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D515C2" w:rsidRDefault="00693767" w:rsidP="00BE245B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26</w:t>
      </w:r>
      <w:r w:rsidR="005678AA" w:rsidRPr="004B6B23">
        <w:rPr>
          <w:rFonts w:eastAsia="Times New Roman"/>
          <w:u w:val="single"/>
        </w:rPr>
        <w:t xml:space="preserve"> </w:t>
      </w:r>
      <w:r w:rsidR="00C20330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201</w:t>
      </w:r>
      <w:r w:rsidR="00114619" w:rsidRPr="004B6B23">
        <w:rPr>
          <w:rFonts w:eastAsia="Times New Roman"/>
          <w:u w:val="single"/>
        </w:rPr>
        <w:t>9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7C2D25" w:rsidRPr="004B6B23">
        <w:rPr>
          <w:rFonts w:eastAsia="Times New Roman"/>
          <w:u w:val="single"/>
        </w:rPr>
        <w:t>1</w:t>
      </w:r>
      <w:r>
        <w:rPr>
          <w:rFonts w:eastAsia="Times New Roman"/>
          <w:u w:val="single"/>
        </w:rPr>
        <w:t>3</w:t>
      </w:r>
      <w:r w:rsidR="000F3231">
        <w:rPr>
          <w:rFonts w:eastAsia="Times New Roman"/>
          <w:u w:val="single"/>
        </w:rPr>
        <w:t>7</w:t>
      </w:r>
    </w:p>
    <w:p w:rsidR="00FE02E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FE02E3" w:rsidRPr="004B6B23" w:rsidRDefault="00FE02E3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0F3231" w:rsidRDefault="000F3231" w:rsidP="000F3231">
      <w:pPr>
        <w:jc w:val="center"/>
        <w:rPr>
          <w:b/>
        </w:rPr>
      </w:pPr>
      <w:r w:rsidRPr="000F3231">
        <w:rPr>
          <w:b/>
        </w:rPr>
        <w:t xml:space="preserve">О работе клиентской службы в Воскресенском районе УПФР городского округа </w:t>
      </w:r>
      <w:proofErr w:type="gramStart"/>
      <w:r w:rsidRPr="000F3231">
        <w:rPr>
          <w:b/>
        </w:rPr>
        <w:t>Семеновский</w:t>
      </w:r>
      <w:proofErr w:type="gramEnd"/>
      <w:r w:rsidRPr="000F3231">
        <w:rPr>
          <w:b/>
        </w:rPr>
        <w:t xml:space="preserve"> по Нижегородской области по состоянию на 1 декабря 2019 года</w:t>
      </w:r>
    </w:p>
    <w:p w:rsidR="000F3231" w:rsidRPr="000F3231" w:rsidRDefault="000F3231" w:rsidP="000F3231">
      <w:pPr>
        <w:rPr>
          <w:b/>
        </w:rPr>
      </w:pPr>
    </w:p>
    <w:p w:rsidR="009C1A03" w:rsidRPr="00782700" w:rsidRDefault="009C1A03" w:rsidP="00881947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F3231" w:rsidRDefault="000F3231" w:rsidP="000F3231">
      <w:pPr>
        <w:ind w:firstLine="708"/>
        <w:jc w:val="both"/>
      </w:pPr>
      <w:r w:rsidRPr="000F3231">
        <w:t xml:space="preserve">В соответствии с планом работы Земского собрания Воскресенского муниципального района Нижегородской области в 2019 году заслушав и обсудив информацию о работе клиентской службы в Воскресенском районе УПФР по состоянию на 01.12.2019 г.  руководителя клиентской службы  Управления пенсионного фонда РФ в городском округе </w:t>
      </w:r>
      <w:proofErr w:type="gramStart"/>
      <w:r w:rsidRPr="000F3231">
        <w:t>Семеновский</w:t>
      </w:r>
      <w:proofErr w:type="gramEnd"/>
      <w:r w:rsidRPr="000F3231">
        <w:t xml:space="preserve"> Нижегородской области (межрайонная) </w:t>
      </w:r>
      <w:proofErr w:type="spellStart"/>
      <w:r w:rsidRPr="000F3231">
        <w:t>О.А.Смирновой</w:t>
      </w:r>
      <w:proofErr w:type="spellEnd"/>
      <w:r w:rsidRPr="000F3231">
        <w:t>,</w:t>
      </w:r>
    </w:p>
    <w:p w:rsidR="000F3231" w:rsidRPr="000F3231" w:rsidRDefault="000F3231" w:rsidP="000F3231">
      <w:pPr>
        <w:ind w:firstLine="708"/>
        <w:jc w:val="both"/>
      </w:pPr>
    </w:p>
    <w:p w:rsidR="000F3231" w:rsidRDefault="000F3231" w:rsidP="000F3231">
      <w:pPr>
        <w:ind w:firstLine="720"/>
        <w:jc w:val="center"/>
      </w:pPr>
      <w:r w:rsidRPr="000F3231">
        <w:t xml:space="preserve">Земское собрание района </w:t>
      </w:r>
      <w:r w:rsidRPr="000F3231">
        <w:rPr>
          <w:spacing w:val="80"/>
        </w:rPr>
        <w:t>решило</w:t>
      </w:r>
      <w:r w:rsidRPr="000F3231">
        <w:t>:</w:t>
      </w:r>
    </w:p>
    <w:p w:rsidR="000F3231" w:rsidRPr="000F3231" w:rsidRDefault="000F3231" w:rsidP="000F3231">
      <w:pPr>
        <w:ind w:firstLine="720"/>
        <w:jc w:val="center"/>
      </w:pPr>
    </w:p>
    <w:p w:rsidR="000F3231" w:rsidRPr="000F3231" w:rsidRDefault="000F3231" w:rsidP="000F3231">
      <w:pPr>
        <w:ind w:firstLine="708"/>
        <w:jc w:val="both"/>
      </w:pPr>
      <w:r w:rsidRPr="000F3231">
        <w:rPr>
          <w:color w:val="000000"/>
        </w:rPr>
        <w:t>Информацию</w:t>
      </w:r>
      <w:r w:rsidRPr="000F3231">
        <w:t xml:space="preserve"> </w:t>
      </w:r>
      <w:bookmarkStart w:id="0" w:name="_GoBack"/>
      <w:bookmarkEnd w:id="0"/>
      <w:r w:rsidRPr="000F3231">
        <w:t xml:space="preserve">о работе клиентской службы в Воскресенском районе УПФР по состоянию на 01.12.2019 г. </w:t>
      </w:r>
      <w:r w:rsidRPr="000F3231">
        <w:rPr>
          <w:color w:val="000000"/>
        </w:rPr>
        <w:t>принять к сведению.</w:t>
      </w:r>
    </w:p>
    <w:p w:rsidR="000F3231" w:rsidRDefault="000F3231" w:rsidP="000F3231">
      <w:pPr>
        <w:jc w:val="both"/>
        <w:rPr>
          <w:rFonts w:eastAsia="Times New Roman"/>
          <w:color w:val="000000"/>
        </w:rPr>
      </w:pPr>
    </w:p>
    <w:p w:rsidR="000F3231" w:rsidRDefault="000F3231" w:rsidP="000F3231">
      <w:pPr>
        <w:jc w:val="both"/>
        <w:rPr>
          <w:rFonts w:eastAsia="Times New Roman"/>
          <w:color w:val="000000"/>
        </w:rPr>
      </w:pPr>
    </w:p>
    <w:p w:rsidR="000F3231" w:rsidRDefault="000F3231" w:rsidP="000F3231">
      <w:pPr>
        <w:jc w:val="both"/>
        <w:rPr>
          <w:rFonts w:eastAsia="Times New Roman"/>
          <w:color w:val="000000"/>
        </w:rPr>
      </w:pPr>
    </w:p>
    <w:p w:rsidR="000F3231" w:rsidRPr="00AF5E27" w:rsidRDefault="000F3231" w:rsidP="000F3231">
      <w:pPr>
        <w:jc w:val="both"/>
        <w:rPr>
          <w:rFonts w:eastAsia="Times New Roman"/>
          <w:color w:val="000000"/>
        </w:rPr>
      </w:pPr>
      <w:r w:rsidRPr="00AF5E27">
        <w:rPr>
          <w:rFonts w:eastAsia="Times New Roman"/>
          <w:color w:val="000000"/>
        </w:rPr>
        <w:t>Председатель                                                                           Глава местного</w:t>
      </w:r>
    </w:p>
    <w:p w:rsidR="000F3231" w:rsidRPr="00AF5E27" w:rsidRDefault="000F3231" w:rsidP="000F3231">
      <w:pPr>
        <w:jc w:val="both"/>
        <w:rPr>
          <w:rFonts w:eastAsia="Times New Roman"/>
          <w:color w:val="000000"/>
        </w:rPr>
      </w:pPr>
      <w:r w:rsidRPr="00AF5E27">
        <w:rPr>
          <w:rFonts w:eastAsia="Times New Roman"/>
          <w:color w:val="000000"/>
        </w:rPr>
        <w:t>Земского собрания района                                                      самоуправления района</w:t>
      </w:r>
    </w:p>
    <w:p w:rsidR="000F3231" w:rsidRDefault="000F3231" w:rsidP="000F3231">
      <w:pPr>
        <w:jc w:val="both"/>
        <w:rPr>
          <w:rFonts w:eastAsia="Times New Roman"/>
          <w:color w:val="000000"/>
        </w:rPr>
      </w:pPr>
      <w:r w:rsidRPr="00AF5E27">
        <w:rPr>
          <w:rFonts w:eastAsia="Times New Roman"/>
          <w:color w:val="000000"/>
        </w:rPr>
        <w:t xml:space="preserve">                            С.И.Доронин                                                                          Н.В.Горячев</w:t>
      </w:r>
    </w:p>
    <w:p w:rsidR="000F3231" w:rsidRDefault="000F3231" w:rsidP="000F3231">
      <w:pPr>
        <w:jc w:val="both"/>
        <w:rPr>
          <w:rFonts w:eastAsia="Times New Roman"/>
          <w:color w:val="000000"/>
        </w:rPr>
      </w:pPr>
    </w:p>
    <w:p w:rsidR="000F3231" w:rsidRPr="000F3231" w:rsidRDefault="000F3231" w:rsidP="000F3231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</w:p>
    <w:p w:rsidR="004D69DF" w:rsidRDefault="004D69DF">
      <w:pPr>
        <w:spacing w:after="200" w:line="276" w:lineRule="auto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br w:type="page"/>
      </w:r>
    </w:p>
    <w:p w:rsidR="004D69DF" w:rsidRDefault="000F3231" w:rsidP="004D69D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0F3231">
        <w:rPr>
          <w:b/>
          <w:color w:val="000000"/>
          <w:lang w:eastAsia="en-US"/>
        </w:rPr>
        <w:lastRenderedPageBreak/>
        <w:t>ПРИЛОЖЕНИЕ</w:t>
      </w:r>
      <w:r w:rsidRPr="000F3231">
        <w:rPr>
          <w:color w:val="000000"/>
          <w:lang w:eastAsia="en-US"/>
        </w:rPr>
        <w:t xml:space="preserve"> </w:t>
      </w:r>
    </w:p>
    <w:p w:rsidR="004D69DF" w:rsidRDefault="000F3231" w:rsidP="004D69D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0F3231">
        <w:rPr>
          <w:color w:val="000000"/>
          <w:lang w:eastAsia="en-US"/>
        </w:rPr>
        <w:t xml:space="preserve">к решению Земского собрания </w:t>
      </w:r>
    </w:p>
    <w:p w:rsidR="004D69DF" w:rsidRDefault="000F3231" w:rsidP="004D69D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0F3231">
        <w:rPr>
          <w:color w:val="000000"/>
          <w:lang w:eastAsia="en-US"/>
        </w:rPr>
        <w:t xml:space="preserve">Воскресенского муниципального района </w:t>
      </w:r>
    </w:p>
    <w:p w:rsidR="004D69DF" w:rsidRDefault="000F3231" w:rsidP="004D69D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0F3231">
        <w:rPr>
          <w:color w:val="000000"/>
          <w:lang w:eastAsia="en-US"/>
        </w:rPr>
        <w:t xml:space="preserve">Нижегородской области </w:t>
      </w:r>
    </w:p>
    <w:p w:rsidR="000F3231" w:rsidRPr="000F3231" w:rsidRDefault="000F3231" w:rsidP="004D69DF">
      <w:pPr>
        <w:widowControl w:val="0"/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</w:pPr>
      <w:r w:rsidRPr="000F3231">
        <w:rPr>
          <w:color w:val="000000"/>
          <w:lang w:eastAsia="en-US"/>
        </w:rPr>
        <w:t xml:space="preserve">от </w:t>
      </w:r>
      <w:r w:rsidR="004D69DF">
        <w:rPr>
          <w:color w:val="000000"/>
          <w:lang w:eastAsia="en-US"/>
        </w:rPr>
        <w:t>26.12.2019</w:t>
      </w:r>
      <w:r w:rsidRPr="000F3231">
        <w:rPr>
          <w:color w:val="000000"/>
          <w:lang w:eastAsia="en-US"/>
        </w:rPr>
        <w:t xml:space="preserve"> № </w:t>
      </w:r>
      <w:r w:rsidR="004D69DF">
        <w:rPr>
          <w:color w:val="000000"/>
          <w:lang w:eastAsia="en-US"/>
        </w:rPr>
        <w:t>137</w:t>
      </w:r>
    </w:p>
    <w:p w:rsidR="004D69DF" w:rsidRDefault="004D69DF" w:rsidP="000F3231">
      <w:pPr>
        <w:jc w:val="center"/>
        <w:rPr>
          <w:rFonts w:eastAsia="Times New Roman"/>
          <w:b/>
          <w:sz w:val="22"/>
          <w:szCs w:val="22"/>
          <w:lang w:eastAsia="en-US"/>
        </w:rPr>
      </w:pPr>
    </w:p>
    <w:p w:rsidR="000F3231" w:rsidRPr="000F3231" w:rsidRDefault="000F3231" w:rsidP="000F3231">
      <w:pPr>
        <w:jc w:val="center"/>
        <w:rPr>
          <w:rFonts w:eastAsia="Times New Roman"/>
          <w:b/>
          <w:sz w:val="32"/>
          <w:szCs w:val="32"/>
          <w:lang w:eastAsia="en-US"/>
        </w:rPr>
      </w:pPr>
      <w:r w:rsidRPr="000F3231">
        <w:rPr>
          <w:rFonts w:eastAsia="Times New Roman"/>
          <w:b/>
          <w:sz w:val="32"/>
          <w:szCs w:val="32"/>
          <w:lang w:eastAsia="en-US"/>
        </w:rPr>
        <w:t xml:space="preserve">О работе клиентской службы в Воскресенском районе УПФР городского округа </w:t>
      </w:r>
      <w:proofErr w:type="gramStart"/>
      <w:r w:rsidRPr="000F3231">
        <w:rPr>
          <w:rFonts w:eastAsia="Times New Roman"/>
          <w:b/>
          <w:sz w:val="32"/>
          <w:szCs w:val="32"/>
          <w:lang w:eastAsia="en-US"/>
        </w:rPr>
        <w:t>Семеновский</w:t>
      </w:r>
      <w:proofErr w:type="gramEnd"/>
      <w:r w:rsidRPr="000F3231">
        <w:rPr>
          <w:rFonts w:eastAsia="Times New Roman"/>
          <w:b/>
          <w:sz w:val="32"/>
          <w:szCs w:val="32"/>
          <w:lang w:eastAsia="en-US"/>
        </w:rPr>
        <w:t xml:space="preserve"> по Нижегородской области по состоянию на 1 декабря 2019 года</w:t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proofErr w:type="gramStart"/>
      <w:r w:rsidRPr="000F3231">
        <w:rPr>
          <w:rFonts w:eastAsia="SimSun" w:cs="Mangal"/>
          <w:kern w:val="3"/>
          <w:lang w:eastAsia="zh-CN" w:bidi="hi-IN"/>
        </w:rPr>
        <w:t>Управление Пенсионного фонда Российской Федерации в городском округе Семеновский Нижегородской области (межрайонное) образовалось 1 декабря 2018 года на основании Постановления Правления  Пенсионного фонда Российской Федерации г. Москва от 07.05.2018г. № 243п  путем присоединения Управления ПФР по Воскресенскому району к Управлению ПФР по городскому округу Семеновский.</w:t>
      </w:r>
      <w:proofErr w:type="gramEnd"/>
      <w:r w:rsidRPr="000F3231">
        <w:rPr>
          <w:rFonts w:eastAsia="SimSun" w:cs="Mangal"/>
          <w:kern w:val="3"/>
          <w:lang w:eastAsia="zh-CN" w:bidi="hi-IN"/>
        </w:rPr>
        <w:t xml:space="preserve"> По состоянию на 01.10.2019г.  Штатная численность Управления составляет 58 человек, в том числе Клиентская служба (на правах отдела) в Воскресенском районе  состоит из 8 человек (без младшего обслуживающего персонала).</w:t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>УПФР в городском округе Семеновский Нижегородской области (</w:t>
      </w:r>
      <w:proofErr w:type="gramStart"/>
      <w:r w:rsidRPr="000F3231">
        <w:rPr>
          <w:rFonts w:eastAsia="SimSun" w:cs="Mangal"/>
          <w:kern w:val="3"/>
          <w:lang w:eastAsia="zh-CN" w:bidi="hi-IN"/>
        </w:rPr>
        <w:t>межрайонное</w:t>
      </w:r>
      <w:proofErr w:type="gramEnd"/>
      <w:r w:rsidRPr="000F3231">
        <w:rPr>
          <w:rFonts w:eastAsia="SimSun" w:cs="Mangal"/>
          <w:kern w:val="3"/>
          <w:lang w:eastAsia="zh-CN" w:bidi="hi-IN"/>
        </w:rPr>
        <w:t xml:space="preserve">) обслуживает </w:t>
      </w:r>
      <w:r w:rsidRPr="000F3231">
        <w:rPr>
          <w:rFonts w:eastAsia="SimSun" w:cs="Mangal"/>
          <w:b/>
          <w:bCs/>
          <w:kern w:val="3"/>
          <w:lang w:eastAsia="zh-CN" w:bidi="hi-IN"/>
        </w:rPr>
        <w:t>21219 человек пенсионеров</w:t>
      </w:r>
      <w:r w:rsidRPr="000F3231">
        <w:rPr>
          <w:rFonts w:eastAsia="SimSun" w:cs="Mangal"/>
          <w:kern w:val="3"/>
          <w:lang w:eastAsia="zh-CN" w:bidi="hi-IN"/>
        </w:rPr>
        <w:t xml:space="preserve">, в том числе по Воскресенскому  району </w:t>
      </w:r>
      <w:r w:rsidRPr="000F3231">
        <w:rPr>
          <w:rFonts w:eastAsia="SimSun" w:cs="Mangal"/>
          <w:b/>
          <w:bCs/>
          <w:kern w:val="3"/>
          <w:lang w:eastAsia="zh-CN" w:bidi="hi-IN"/>
        </w:rPr>
        <w:t>6541 человек</w:t>
      </w:r>
      <w:r w:rsidRPr="000F3231">
        <w:rPr>
          <w:rFonts w:eastAsia="SimSun" w:cs="Mangal"/>
          <w:kern w:val="3"/>
          <w:lang w:eastAsia="zh-CN" w:bidi="hi-IN"/>
        </w:rPr>
        <w:t>.</w:t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На персонифицированном учете состоит </w:t>
      </w:r>
      <w:r w:rsidRPr="000F3231">
        <w:rPr>
          <w:rFonts w:eastAsia="SimSun" w:cs="Mangal"/>
          <w:b/>
          <w:bCs/>
          <w:kern w:val="3"/>
          <w:lang w:eastAsia="zh-CN" w:bidi="hi-IN"/>
        </w:rPr>
        <w:t>50978 застрахованных лиц</w:t>
      </w:r>
      <w:r w:rsidRPr="000F3231">
        <w:rPr>
          <w:rFonts w:eastAsia="SimSun" w:cs="Mangal"/>
          <w:kern w:val="3"/>
          <w:lang w:eastAsia="zh-CN" w:bidi="hi-IN"/>
        </w:rPr>
        <w:t xml:space="preserve">, в том числе по Воскресенскому району </w:t>
      </w:r>
      <w:r w:rsidRPr="000F3231">
        <w:rPr>
          <w:rFonts w:eastAsia="SimSun" w:cs="Mangal"/>
          <w:b/>
          <w:bCs/>
          <w:kern w:val="3"/>
          <w:lang w:eastAsia="zh-CN" w:bidi="hi-IN"/>
        </w:rPr>
        <w:t>13673</w:t>
      </w:r>
      <w:r w:rsidRPr="000F3231">
        <w:rPr>
          <w:rFonts w:eastAsia="SimSun" w:cs="Mangal"/>
          <w:kern w:val="3"/>
          <w:lang w:eastAsia="zh-CN" w:bidi="hi-IN"/>
        </w:rPr>
        <w:t xml:space="preserve"> застрахованных лиц.</w:t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 За получением сертификата на материнский капитал  за 11 месяцев 2019 года обратилось </w:t>
      </w:r>
      <w:r w:rsidRPr="000F3231">
        <w:rPr>
          <w:rFonts w:eastAsia="SimSun" w:cs="Mangal"/>
          <w:b/>
          <w:bCs/>
          <w:kern w:val="3"/>
          <w:lang w:eastAsia="zh-CN" w:bidi="hi-IN"/>
        </w:rPr>
        <w:t>178 человек</w:t>
      </w:r>
      <w:r w:rsidRPr="000F3231">
        <w:rPr>
          <w:rFonts w:eastAsia="SimSun" w:cs="Mangal"/>
          <w:kern w:val="3"/>
          <w:lang w:eastAsia="zh-CN" w:bidi="hi-IN"/>
        </w:rPr>
        <w:t xml:space="preserve">, в том числе по Воскресенскому району </w:t>
      </w:r>
      <w:r w:rsidRPr="000F3231">
        <w:rPr>
          <w:rFonts w:eastAsia="SimSun" w:cs="Mangal"/>
          <w:b/>
          <w:bCs/>
          <w:kern w:val="3"/>
          <w:lang w:eastAsia="zh-CN" w:bidi="hi-IN"/>
        </w:rPr>
        <w:t>44</w:t>
      </w:r>
      <w:r w:rsidRPr="000F3231">
        <w:rPr>
          <w:rFonts w:eastAsia="SimSun" w:cs="Mangal"/>
          <w:kern w:val="3"/>
          <w:lang w:eastAsia="zh-CN" w:bidi="hi-IN"/>
        </w:rPr>
        <w:t xml:space="preserve"> человек.</w:t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 xml:space="preserve">За распоряжением </w:t>
      </w:r>
      <w:proofErr w:type="gramStart"/>
      <w:r w:rsidRPr="000F3231">
        <w:rPr>
          <w:rFonts w:eastAsia="SimSun" w:cs="Mangal"/>
          <w:b/>
          <w:bCs/>
          <w:kern w:val="3"/>
          <w:lang w:eastAsia="zh-CN" w:bidi="hi-IN"/>
        </w:rPr>
        <w:t>МСК</w:t>
      </w:r>
      <w:proofErr w:type="gramEnd"/>
      <w:r w:rsidRPr="000F3231">
        <w:rPr>
          <w:rFonts w:eastAsia="SimSun" w:cs="Mangal"/>
          <w:b/>
          <w:bCs/>
          <w:kern w:val="3"/>
          <w:lang w:eastAsia="zh-CN" w:bidi="hi-IN"/>
        </w:rPr>
        <w:t xml:space="preserve"> обратилось 312 человек</w:t>
      </w:r>
      <w:r w:rsidRPr="000F3231">
        <w:rPr>
          <w:rFonts w:eastAsia="SimSun" w:cs="Mangal"/>
          <w:kern w:val="3"/>
          <w:lang w:eastAsia="zh-CN" w:bidi="hi-IN"/>
        </w:rPr>
        <w:t>, в том числе по Воскресенскому району 71</w:t>
      </w:r>
      <w:r w:rsidRPr="000F3231">
        <w:rPr>
          <w:rFonts w:eastAsia="SimSun" w:cs="Mangal"/>
          <w:b/>
          <w:bCs/>
          <w:kern w:val="3"/>
          <w:lang w:eastAsia="zh-CN" w:bidi="hi-IN"/>
        </w:rPr>
        <w:t xml:space="preserve"> </w:t>
      </w:r>
      <w:r w:rsidRPr="000F3231">
        <w:rPr>
          <w:rFonts w:eastAsia="SimSun" w:cs="Mangal"/>
          <w:kern w:val="3"/>
          <w:lang w:eastAsia="zh-CN" w:bidi="hi-IN"/>
        </w:rPr>
        <w:t>человек, из них:</w:t>
      </w:r>
    </w:p>
    <w:p w:rsidR="00CE037D" w:rsidRDefault="004D69DF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1)</w:t>
      </w:r>
      <w:r w:rsidR="000F3231" w:rsidRPr="000F3231">
        <w:rPr>
          <w:rFonts w:eastAsia="SimSun" w:cs="Mangal"/>
          <w:kern w:val="3"/>
          <w:lang w:eastAsia="zh-CN" w:bidi="hi-IN"/>
        </w:rPr>
        <w:t>на погашение основного долга и уплаты %  по кредитному займу на приобретение (строительство) жилья — 30 человека;</w:t>
      </w:r>
    </w:p>
    <w:p w:rsidR="00CE037D" w:rsidRPr="00CE037D" w:rsidRDefault="00CE037D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CE037D">
        <w:rPr>
          <w:rFonts w:eastAsia="SimSun" w:cs="Mangal"/>
          <w:kern w:val="3"/>
          <w:lang w:eastAsia="zh-CN" w:bidi="hi-IN"/>
        </w:rPr>
        <w:t>2)</w:t>
      </w:r>
      <w:r w:rsidR="000F3231" w:rsidRPr="000F3231">
        <w:rPr>
          <w:rFonts w:eastAsia="SimSun" w:cs="Mangal"/>
          <w:kern w:val="3"/>
          <w:lang w:eastAsia="zh-CN" w:bidi="hi-IN"/>
        </w:rPr>
        <w:t>на улучшение жилищных условий — 30 человека;</w:t>
      </w:r>
    </w:p>
    <w:p w:rsidR="000F3231" w:rsidRPr="000F3231" w:rsidRDefault="00CE037D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CE037D">
        <w:rPr>
          <w:rFonts w:eastAsia="SimSun" w:cs="Mangal"/>
          <w:kern w:val="3"/>
          <w:lang w:eastAsia="zh-CN" w:bidi="hi-IN"/>
        </w:rPr>
        <w:t>3)</w:t>
      </w:r>
      <w:r w:rsidR="000F3231" w:rsidRPr="000F3231">
        <w:rPr>
          <w:rFonts w:eastAsia="SimSun" w:cs="Mangal"/>
          <w:kern w:val="3"/>
          <w:lang w:eastAsia="zh-CN" w:bidi="hi-IN"/>
        </w:rPr>
        <w:t>на образование — 5 человек;</w:t>
      </w:r>
    </w:p>
    <w:p w:rsidR="000F3231" w:rsidRPr="000F3231" w:rsidRDefault="00CE037D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4)</w:t>
      </w:r>
      <w:r w:rsidR="000F3231" w:rsidRPr="000F3231">
        <w:rPr>
          <w:rFonts w:eastAsia="SimSun" w:cs="Mangal"/>
          <w:kern w:val="3"/>
          <w:lang w:eastAsia="zh-CN" w:bidi="hi-IN"/>
        </w:rPr>
        <w:t>ежемесячная денежная выплата — 6 человек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соответственно </w:t>
      </w:r>
      <w:r w:rsidRPr="000F3231">
        <w:rPr>
          <w:rFonts w:eastAsia="SimSun" w:cs="Mangal"/>
          <w:b/>
          <w:bCs/>
          <w:kern w:val="3"/>
          <w:lang w:eastAsia="zh-CN" w:bidi="hi-IN"/>
        </w:rPr>
        <w:t>на улучшение жилищных условий детей направляется 82%</w:t>
      </w:r>
      <w:r w:rsidRPr="000F3231">
        <w:rPr>
          <w:rFonts w:eastAsia="SimSun" w:cs="Mangal"/>
          <w:kern w:val="3"/>
          <w:lang w:eastAsia="zh-CN" w:bidi="hi-IN"/>
        </w:rPr>
        <w:t xml:space="preserve"> денежных средств материнского капитала.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По состоянию на 01.10.2019г.   </w:t>
      </w:r>
      <w:r w:rsidRPr="000F3231">
        <w:rPr>
          <w:rFonts w:eastAsia="SimSun" w:cs="Mangal"/>
          <w:b/>
          <w:bCs/>
          <w:kern w:val="3"/>
          <w:lang w:eastAsia="zh-CN" w:bidi="hi-IN"/>
        </w:rPr>
        <w:t xml:space="preserve">работающих пенсионеров </w:t>
      </w:r>
      <w:r w:rsidRPr="000F3231">
        <w:rPr>
          <w:rFonts w:eastAsia="SimSun" w:cs="Mangal"/>
          <w:kern w:val="3"/>
          <w:lang w:eastAsia="zh-CN" w:bidi="hi-IN"/>
        </w:rPr>
        <w:t xml:space="preserve">по Воскресенскому району 934 человека или </w:t>
      </w:r>
      <w:r w:rsidRPr="000F3231">
        <w:rPr>
          <w:rFonts w:eastAsia="SimSun" w:cs="Mangal"/>
          <w:b/>
          <w:bCs/>
          <w:kern w:val="3"/>
          <w:lang w:eastAsia="zh-CN" w:bidi="hi-IN"/>
        </w:rPr>
        <w:t>14%</w:t>
      </w:r>
      <w:r w:rsidRPr="000F3231">
        <w:rPr>
          <w:rFonts w:eastAsia="SimSun" w:cs="Mangal"/>
          <w:kern w:val="3"/>
          <w:lang w:eastAsia="zh-CN" w:bidi="hi-IN"/>
        </w:rPr>
        <w:t xml:space="preserve"> от общего к</w:t>
      </w:r>
      <w:r w:rsidR="00CE037D">
        <w:rPr>
          <w:rFonts w:eastAsia="SimSun" w:cs="Mangal"/>
          <w:kern w:val="3"/>
          <w:lang w:eastAsia="zh-CN" w:bidi="hi-IN"/>
        </w:rPr>
        <w:t>оличества пенсионеров по району.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Минимальный размер пенсии в 2019 году составляет </w:t>
      </w:r>
      <w:r w:rsidRPr="000F3231">
        <w:rPr>
          <w:rFonts w:eastAsia="SimSun" w:cs="Mangal"/>
          <w:b/>
          <w:bCs/>
          <w:kern w:val="3"/>
          <w:lang w:eastAsia="zh-CN" w:bidi="hi-IN"/>
        </w:rPr>
        <w:t>8102 рубля</w:t>
      </w:r>
      <w:r w:rsidRPr="000F3231">
        <w:rPr>
          <w:rFonts w:eastAsia="SimSun" w:cs="Mangal"/>
          <w:kern w:val="3"/>
          <w:lang w:eastAsia="zh-CN" w:bidi="hi-IN"/>
        </w:rPr>
        <w:t xml:space="preserve">, получателями являются 1076 человек или </w:t>
      </w:r>
      <w:r w:rsidRPr="000F3231">
        <w:rPr>
          <w:rFonts w:eastAsia="SimSun" w:cs="Mangal"/>
          <w:b/>
          <w:bCs/>
          <w:kern w:val="3"/>
          <w:lang w:eastAsia="zh-CN" w:bidi="hi-IN"/>
        </w:rPr>
        <w:t>16%</w:t>
      </w:r>
      <w:r w:rsidRPr="000F3231">
        <w:rPr>
          <w:rFonts w:eastAsia="SimSun" w:cs="Mangal"/>
          <w:kern w:val="3"/>
          <w:lang w:eastAsia="zh-CN" w:bidi="hi-IN"/>
        </w:rPr>
        <w:t xml:space="preserve"> от общего количества пенсионеров по району.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Размер пенсии от </w:t>
      </w:r>
      <w:r w:rsidRPr="000F3231">
        <w:rPr>
          <w:rFonts w:eastAsia="SimSun" w:cs="Mangal"/>
          <w:b/>
          <w:bCs/>
          <w:kern w:val="3"/>
          <w:lang w:eastAsia="zh-CN" w:bidi="hi-IN"/>
        </w:rPr>
        <w:t xml:space="preserve">8102 рублей до 13000 рублей </w:t>
      </w:r>
      <w:r w:rsidRPr="000F3231">
        <w:rPr>
          <w:rFonts w:eastAsia="SimSun" w:cs="Mangal"/>
          <w:kern w:val="3"/>
          <w:lang w:eastAsia="zh-CN" w:bidi="hi-IN"/>
        </w:rPr>
        <w:t xml:space="preserve">получают 2654 человек или </w:t>
      </w:r>
      <w:r w:rsidRPr="000F3231">
        <w:rPr>
          <w:rFonts w:eastAsia="SimSun" w:cs="Mangal"/>
          <w:b/>
          <w:bCs/>
          <w:kern w:val="3"/>
          <w:lang w:eastAsia="zh-CN" w:bidi="hi-IN"/>
        </w:rPr>
        <w:t>41%</w:t>
      </w:r>
      <w:r w:rsidRPr="000F3231">
        <w:rPr>
          <w:rFonts w:eastAsia="SimSun" w:cs="Mangal"/>
          <w:kern w:val="3"/>
          <w:lang w:eastAsia="zh-CN" w:bidi="hi-IN"/>
        </w:rPr>
        <w:t xml:space="preserve"> от общего количества пенсионеров по району.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Размер пенсии свыше 13000 рублей</w:t>
      </w:r>
      <w:r w:rsidRPr="000F3231">
        <w:rPr>
          <w:rFonts w:eastAsia="SimSun" w:cs="Mangal"/>
          <w:kern w:val="3"/>
          <w:lang w:eastAsia="zh-CN" w:bidi="hi-IN"/>
        </w:rPr>
        <w:t xml:space="preserve">  получают 2811 человек или </w:t>
      </w:r>
      <w:r w:rsidRPr="000F3231">
        <w:rPr>
          <w:rFonts w:eastAsia="SimSun" w:cs="Mangal"/>
          <w:b/>
          <w:bCs/>
          <w:kern w:val="3"/>
          <w:lang w:eastAsia="zh-CN" w:bidi="hi-IN"/>
        </w:rPr>
        <w:t>43%</w:t>
      </w:r>
      <w:r w:rsidRPr="000F3231">
        <w:rPr>
          <w:rFonts w:eastAsia="SimSun" w:cs="Mangal"/>
          <w:kern w:val="3"/>
          <w:lang w:eastAsia="zh-CN" w:bidi="hi-IN"/>
        </w:rPr>
        <w:t xml:space="preserve">  от общего количества пенсионеров по району.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Средняя пенсия участников </w:t>
      </w:r>
      <w:proofErr w:type="spellStart"/>
      <w:r w:rsidRPr="000F3231">
        <w:rPr>
          <w:rFonts w:eastAsia="SimSun" w:cs="Mangal"/>
          <w:kern w:val="3"/>
          <w:lang w:eastAsia="zh-CN" w:bidi="hi-IN"/>
        </w:rPr>
        <w:t>ВОвойны</w:t>
      </w:r>
      <w:proofErr w:type="spellEnd"/>
      <w:r w:rsidRPr="000F3231">
        <w:rPr>
          <w:rFonts w:eastAsia="SimSun" w:cs="Mangal"/>
          <w:kern w:val="3"/>
          <w:lang w:eastAsia="zh-CN" w:bidi="hi-IN"/>
        </w:rPr>
        <w:t xml:space="preserve"> составляет 36049 рублей, получателями являются 7 человек.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Инвалидов </w:t>
      </w:r>
      <w:proofErr w:type="spellStart"/>
      <w:r w:rsidRPr="000F3231">
        <w:rPr>
          <w:rFonts w:eastAsia="SimSun" w:cs="Mangal"/>
          <w:kern w:val="3"/>
          <w:lang w:eastAsia="zh-CN" w:bidi="hi-IN"/>
        </w:rPr>
        <w:t>ВОвойны</w:t>
      </w:r>
      <w:proofErr w:type="spellEnd"/>
      <w:r w:rsidRPr="000F3231">
        <w:rPr>
          <w:rFonts w:eastAsia="SimSun" w:cs="Mangal"/>
          <w:kern w:val="3"/>
          <w:lang w:eastAsia="zh-CN" w:bidi="hi-IN"/>
        </w:rPr>
        <w:t xml:space="preserve"> — 3 человека, средний размер пенсии 38900 рублей.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>Пенсии ниже 8102 рублей  в районе по неработающим пенсионерам нет.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>Пенсионеры, которые продолжают работать, все «пропущенные» индексации за время работы получат после увольнения.</w:t>
      </w:r>
    </w:p>
    <w:p w:rsidR="00CE037D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С 01.01.2019</w:t>
      </w:r>
      <w:r w:rsidRPr="000F3231">
        <w:rPr>
          <w:rFonts w:eastAsia="SimSun" w:cs="Mangal"/>
          <w:kern w:val="3"/>
          <w:lang w:eastAsia="zh-CN" w:bidi="hi-IN"/>
        </w:rPr>
        <w:t xml:space="preserve"> года произведен перерасчет фиксированной выплаты к страховой пенсии по старости и инвалидности </w:t>
      </w:r>
      <w:proofErr w:type="gramStart"/>
      <w:r w:rsidRPr="000F3231">
        <w:rPr>
          <w:rFonts w:eastAsia="SimSun" w:cs="Mangal"/>
          <w:kern w:val="3"/>
          <w:lang w:eastAsia="zh-CN" w:bidi="hi-IN"/>
        </w:rPr>
        <w:t xml:space="preserve">лицам, проработавшим </w:t>
      </w:r>
      <w:r w:rsidRPr="000F3231">
        <w:rPr>
          <w:rFonts w:eastAsia="SimSun" w:cs="Mangal"/>
          <w:b/>
          <w:bCs/>
          <w:kern w:val="3"/>
          <w:lang w:eastAsia="zh-CN" w:bidi="hi-IN"/>
        </w:rPr>
        <w:t>не менее</w:t>
      </w:r>
      <w:r w:rsidRPr="000F3231">
        <w:rPr>
          <w:rFonts w:eastAsia="SimSun" w:cs="Mangal"/>
          <w:kern w:val="3"/>
          <w:lang w:eastAsia="zh-CN" w:bidi="hi-IN"/>
        </w:rPr>
        <w:t xml:space="preserve"> </w:t>
      </w:r>
      <w:r w:rsidRPr="000F3231">
        <w:rPr>
          <w:rFonts w:eastAsia="SimSun" w:cs="Mangal"/>
          <w:b/>
          <w:bCs/>
          <w:kern w:val="3"/>
          <w:lang w:eastAsia="zh-CN" w:bidi="hi-IN"/>
        </w:rPr>
        <w:t>30 календарных лет в сельском хозяйстве и проживают</w:t>
      </w:r>
      <w:proofErr w:type="gramEnd"/>
      <w:r w:rsidRPr="000F3231">
        <w:rPr>
          <w:rFonts w:eastAsia="SimSun" w:cs="Mangal"/>
          <w:b/>
          <w:bCs/>
          <w:kern w:val="3"/>
          <w:lang w:eastAsia="zh-CN" w:bidi="hi-IN"/>
        </w:rPr>
        <w:t xml:space="preserve"> в сельской местности</w:t>
      </w:r>
      <w:r w:rsidRPr="000F3231">
        <w:rPr>
          <w:rFonts w:eastAsia="SimSun" w:cs="Mangal"/>
          <w:kern w:val="3"/>
          <w:lang w:eastAsia="zh-CN" w:bidi="hi-IN"/>
        </w:rPr>
        <w:t>. Перерасчет по сельскому стажу произведен 487 человек,</w:t>
      </w:r>
      <w:r w:rsidR="00CE037D">
        <w:rPr>
          <w:rFonts w:eastAsia="SimSun" w:cs="Mangal"/>
          <w:kern w:val="3"/>
          <w:lang w:eastAsia="zh-CN" w:bidi="hi-IN"/>
        </w:rPr>
        <w:t xml:space="preserve"> </w:t>
      </w:r>
      <w:r w:rsidRPr="000F3231">
        <w:rPr>
          <w:rFonts w:eastAsia="SimSun" w:cs="Mangal"/>
          <w:kern w:val="3"/>
          <w:lang w:eastAsia="zh-CN" w:bidi="hi-IN"/>
        </w:rPr>
        <w:t>средний размер повышения составил 1334,55 рублей.</w:t>
      </w:r>
    </w:p>
    <w:p w:rsidR="00EE4A44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С 01.01.2019г.</w:t>
      </w:r>
      <w:r w:rsidRPr="000F3231">
        <w:rPr>
          <w:rFonts w:eastAsia="SimSun" w:cs="Mangal"/>
          <w:kern w:val="3"/>
          <w:lang w:eastAsia="zh-CN" w:bidi="hi-IN"/>
        </w:rPr>
        <w:t xml:space="preserve"> </w:t>
      </w:r>
      <w:r w:rsidRPr="000F3231">
        <w:rPr>
          <w:rFonts w:eastAsia="SimSun" w:cs="Mangal"/>
          <w:b/>
          <w:bCs/>
          <w:kern w:val="3"/>
          <w:lang w:eastAsia="zh-CN" w:bidi="hi-IN"/>
        </w:rPr>
        <w:t>страховые пенсии неработающих пенсионеров увеличены</w:t>
      </w:r>
      <w:r w:rsidRPr="000F3231">
        <w:rPr>
          <w:rFonts w:eastAsia="SimSun" w:cs="Mangal"/>
          <w:kern w:val="3"/>
          <w:lang w:eastAsia="zh-CN" w:bidi="hi-IN"/>
        </w:rPr>
        <w:t xml:space="preserve"> на 7,5%. Повышение коснулось всех видов страховых пенсий</w:t>
      </w:r>
      <w:r w:rsidR="00EE4A44">
        <w:rPr>
          <w:rFonts w:eastAsia="SimSun" w:cs="Mangal"/>
          <w:kern w:val="3"/>
          <w:lang w:eastAsia="zh-CN" w:bidi="hi-IN"/>
        </w:rPr>
        <w:t>:</w:t>
      </w:r>
    </w:p>
    <w:p w:rsidR="00EE4A44" w:rsidRDefault="000F3231" w:rsidP="00CE037D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lastRenderedPageBreak/>
        <w:t xml:space="preserve">-по старости, </w:t>
      </w:r>
    </w:p>
    <w:p w:rsidR="00EE4A44" w:rsidRDefault="00EE4A44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-</w:t>
      </w:r>
      <w:r w:rsidR="000F3231" w:rsidRPr="000F3231">
        <w:rPr>
          <w:rFonts w:eastAsia="SimSun" w:cs="Mangal"/>
          <w:kern w:val="3"/>
          <w:lang w:eastAsia="zh-CN" w:bidi="hi-IN"/>
        </w:rPr>
        <w:t xml:space="preserve">по инвалидности, </w:t>
      </w:r>
    </w:p>
    <w:p w:rsidR="00EE4A44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>-по случаю потери кормильца.</w:t>
      </w:r>
    </w:p>
    <w:p w:rsidR="000F3231" w:rsidRPr="000F3231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С 01.02.2019г.</w:t>
      </w:r>
      <w:r w:rsidRPr="000F3231">
        <w:rPr>
          <w:rFonts w:eastAsia="SimSun" w:cs="Mangal"/>
          <w:kern w:val="3"/>
          <w:lang w:eastAsia="zh-CN" w:bidi="hi-IN"/>
        </w:rPr>
        <w:t xml:space="preserve">  произведена индексация ЕДВ (единовременная денежная выплата) — размер индивидуален у каждого получателя. </w:t>
      </w:r>
      <w:r w:rsidRPr="000F3231">
        <w:rPr>
          <w:rFonts w:eastAsia="SimSun" w:cs="Mangal"/>
          <w:kern w:val="3"/>
          <w:lang w:eastAsia="zh-CN" w:bidi="hi-IN"/>
        </w:rPr>
        <w:tab/>
      </w:r>
    </w:p>
    <w:p w:rsidR="00EE4A44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>Всего получателей ЕДВ-6797 человек, в том числе в Воскресенском районе — 2030 человек.</w:t>
      </w:r>
    </w:p>
    <w:p w:rsidR="00EE4A44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С 01.02.2019г.</w:t>
      </w:r>
      <w:r w:rsidRPr="000F3231">
        <w:rPr>
          <w:rFonts w:eastAsia="SimSun" w:cs="Mangal"/>
          <w:kern w:val="3"/>
          <w:lang w:eastAsia="zh-CN" w:bidi="hi-IN"/>
        </w:rPr>
        <w:t xml:space="preserve">  произведена индексация  НСУ (набор социальных </w:t>
      </w:r>
      <w:proofErr w:type="gramStart"/>
      <w:r w:rsidRPr="000F3231">
        <w:rPr>
          <w:rFonts w:eastAsia="SimSun" w:cs="Mangal"/>
          <w:kern w:val="3"/>
          <w:lang w:eastAsia="zh-CN" w:bidi="hi-IN"/>
        </w:rPr>
        <w:t xml:space="preserve">услуг) </w:t>
      </w:r>
      <w:proofErr w:type="gramEnd"/>
      <w:r w:rsidRPr="000F3231">
        <w:rPr>
          <w:rFonts w:eastAsia="SimSun" w:cs="Mangal"/>
          <w:kern w:val="3"/>
          <w:lang w:eastAsia="zh-CN" w:bidi="hi-IN"/>
        </w:rPr>
        <w:t>он составляет  — 1121,42 руб.</w:t>
      </w:r>
    </w:p>
    <w:p w:rsidR="00EE4A44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С 01.02.2019г.</w:t>
      </w:r>
      <w:r w:rsidRPr="000F3231">
        <w:rPr>
          <w:rFonts w:eastAsia="SimSun" w:cs="Mangal"/>
          <w:kern w:val="3"/>
          <w:lang w:eastAsia="zh-CN" w:bidi="hi-IN"/>
        </w:rPr>
        <w:t xml:space="preserve">  </w:t>
      </w:r>
      <w:proofErr w:type="gramStart"/>
      <w:r w:rsidRPr="000F3231">
        <w:rPr>
          <w:rFonts w:eastAsia="SimSun" w:cs="Mangal"/>
          <w:kern w:val="3"/>
          <w:lang w:eastAsia="zh-CN" w:bidi="hi-IN"/>
        </w:rPr>
        <w:t>проиндексирована выплата пособия на погребение   ее размер составил</w:t>
      </w:r>
      <w:proofErr w:type="gramEnd"/>
      <w:r w:rsidRPr="000F3231">
        <w:rPr>
          <w:rFonts w:eastAsia="SimSun" w:cs="Mangal"/>
          <w:kern w:val="3"/>
          <w:lang w:eastAsia="zh-CN" w:bidi="hi-IN"/>
        </w:rPr>
        <w:t xml:space="preserve"> — 5946 руб. 47 коп.</w:t>
      </w:r>
    </w:p>
    <w:p w:rsidR="000F3231" w:rsidRPr="000F3231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С 01.04.2019г.</w:t>
      </w:r>
      <w:r w:rsidRPr="000F3231">
        <w:rPr>
          <w:rFonts w:eastAsia="SimSun" w:cs="Mangal"/>
          <w:kern w:val="3"/>
          <w:lang w:eastAsia="zh-CN" w:bidi="hi-IN"/>
        </w:rPr>
        <w:t xml:space="preserve"> произведена индексация социальных пенсий (пенсия по потере кормильца, дети -</w:t>
      </w:r>
      <w:r w:rsidR="00EE4A44">
        <w:rPr>
          <w:rFonts w:eastAsia="SimSun" w:cs="Mangal"/>
          <w:kern w:val="3"/>
          <w:lang w:eastAsia="zh-CN" w:bidi="hi-IN"/>
        </w:rPr>
        <w:t xml:space="preserve"> </w:t>
      </w:r>
      <w:r w:rsidRPr="000F3231">
        <w:rPr>
          <w:rFonts w:eastAsia="SimSun" w:cs="Mangal"/>
          <w:kern w:val="3"/>
          <w:lang w:eastAsia="zh-CN" w:bidi="hi-IN"/>
        </w:rPr>
        <w:t>инвалиды, инвалиды с детства, граждане у которых нет страхового стажа).</w:t>
      </w:r>
    </w:p>
    <w:p w:rsidR="00EE4A44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>По Воскресенскому району 496 человек получателей социальных пенсий. Средний раз</w:t>
      </w:r>
      <w:r w:rsidR="00EE4A44">
        <w:rPr>
          <w:rFonts w:eastAsia="SimSun" w:cs="Mangal"/>
          <w:kern w:val="3"/>
          <w:lang w:eastAsia="zh-CN" w:bidi="hi-IN"/>
        </w:rPr>
        <w:t>мер выплаты составляет 8421 руб.</w:t>
      </w:r>
    </w:p>
    <w:p w:rsidR="00EE4A44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С 01.08.2019г.</w:t>
      </w:r>
      <w:r w:rsidRPr="000F3231">
        <w:rPr>
          <w:rFonts w:eastAsia="SimSun" w:cs="Mangal"/>
          <w:kern w:val="3"/>
          <w:lang w:eastAsia="zh-CN" w:bidi="hi-IN"/>
        </w:rPr>
        <w:t xml:space="preserve"> произведен перерасчет размера   страховых пенсий без заявления </w:t>
      </w:r>
      <w:r w:rsidRPr="000F3231">
        <w:rPr>
          <w:rFonts w:eastAsia="SimSun" w:cs="Mangal"/>
          <w:b/>
          <w:bCs/>
          <w:kern w:val="3"/>
          <w:lang w:eastAsia="zh-CN" w:bidi="hi-IN"/>
        </w:rPr>
        <w:t>работающим пенсионерам. (934 чел.)</w:t>
      </w:r>
      <w:r w:rsidR="00EE4A44">
        <w:rPr>
          <w:rFonts w:eastAsia="SimSun" w:cs="Mangal"/>
          <w:b/>
          <w:bCs/>
          <w:kern w:val="3"/>
          <w:lang w:eastAsia="zh-CN" w:bidi="hi-IN"/>
        </w:rPr>
        <w:t>.</w:t>
      </w:r>
    </w:p>
    <w:p w:rsidR="000F3231" w:rsidRPr="000F3231" w:rsidRDefault="000F3231" w:rsidP="00EE4A44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В настоящее время Управлением, осуществляется  проверка всех выплатных дел, по которым коэффициент по заработной плате менее 1,2. По Воскресенскому району </w:t>
      </w:r>
      <w:r w:rsidRPr="000F3231">
        <w:rPr>
          <w:rFonts w:eastAsia="SimSun" w:cs="Mangal"/>
          <w:b/>
          <w:bCs/>
          <w:kern w:val="3"/>
          <w:lang w:eastAsia="zh-CN" w:bidi="hi-IN"/>
        </w:rPr>
        <w:t>количество проверяемых дел составляет 3773 человека</w:t>
      </w:r>
      <w:r w:rsidRPr="000F3231">
        <w:rPr>
          <w:rFonts w:eastAsia="SimSun" w:cs="Mangal"/>
          <w:kern w:val="3"/>
          <w:lang w:eastAsia="zh-CN" w:bidi="hi-IN"/>
        </w:rPr>
        <w:t xml:space="preserve">. Так же проводится </w:t>
      </w:r>
      <w:r w:rsidRPr="000F3231">
        <w:rPr>
          <w:rFonts w:eastAsia="SimSun" w:cs="Mangal"/>
          <w:b/>
          <w:bCs/>
          <w:kern w:val="3"/>
          <w:lang w:eastAsia="zh-CN" w:bidi="hi-IN"/>
        </w:rPr>
        <w:t>проверка</w:t>
      </w:r>
      <w:r w:rsidRPr="000F3231">
        <w:rPr>
          <w:rFonts w:eastAsia="SimSun" w:cs="Mangal"/>
          <w:kern w:val="3"/>
          <w:lang w:eastAsia="zh-CN" w:bidi="hi-IN"/>
        </w:rPr>
        <w:t xml:space="preserve"> выбора наиболее выгодного варианта </w:t>
      </w:r>
      <w:r w:rsidRPr="000F3231">
        <w:rPr>
          <w:rFonts w:eastAsia="SimSun" w:cs="Mangal"/>
          <w:b/>
          <w:bCs/>
          <w:kern w:val="3"/>
          <w:lang w:eastAsia="zh-CN" w:bidi="hi-IN"/>
        </w:rPr>
        <w:t>страховых пенсий</w:t>
      </w:r>
      <w:r w:rsidRPr="000F3231">
        <w:rPr>
          <w:rFonts w:eastAsia="SimSun" w:cs="Mangal"/>
          <w:kern w:val="3"/>
          <w:lang w:eastAsia="zh-CN" w:bidi="hi-IN"/>
        </w:rPr>
        <w:t xml:space="preserve"> по старости </w:t>
      </w:r>
      <w:r w:rsidRPr="000F3231">
        <w:rPr>
          <w:rFonts w:eastAsia="SimSun" w:cs="Mangal"/>
          <w:b/>
          <w:bCs/>
          <w:kern w:val="3"/>
          <w:lang w:eastAsia="zh-CN" w:bidi="hi-IN"/>
        </w:rPr>
        <w:t>назначенным досрочно</w:t>
      </w:r>
      <w:r w:rsidRPr="000F3231">
        <w:rPr>
          <w:rFonts w:eastAsia="SimSun" w:cs="Mangal"/>
          <w:kern w:val="3"/>
          <w:lang w:eastAsia="zh-CN" w:bidi="hi-IN"/>
        </w:rPr>
        <w:t xml:space="preserve"> (многодетным матерям и матерям ребенка-инвалида), это </w:t>
      </w:r>
      <w:r w:rsidRPr="000F3231">
        <w:rPr>
          <w:rFonts w:eastAsia="SimSun" w:cs="Mangal"/>
          <w:b/>
          <w:bCs/>
          <w:kern w:val="3"/>
          <w:lang w:eastAsia="zh-CN" w:bidi="hi-IN"/>
        </w:rPr>
        <w:t>255 человек</w:t>
      </w:r>
      <w:r w:rsidRPr="000F3231">
        <w:rPr>
          <w:rFonts w:eastAsia="SimSun" w:cs="Mangal"/>
          <w:kern w:val="3"/>
          <w:lang w:eastAsia="zh-CN" w:bidi="hi-IN"/>
        </w:rPr>
        <w:t>, средний размер повышения составляет 290 рублей.</w:t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b/>
          <w:bCs/>
          <w:kern w:val="3"/>
          <w:lang w:eastAsia="zh-CN" w:bidi="hi-IN"/>
        </w:rPr>
        <w:t>Клиентской службой самостоятельно сделано более 500 запросов</w:t>
      </w:r>
      <w:r w:rsidRPr="000F3231">
        <w:rPr>
          <w:rFonts w:eastAsia="SimSun" w:cs="Mangal"/>
          <w:kern w:val="3"/>
          <w:lang w:eastAsia="zh-CN" w:bidi="hi-IN"/>
        </w:rPr>
        <w:t xml:space="preserve"> в различные организации и архивы.</w:t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 xml:space="preserve">Работа проводится в строгом соблюдении пенсионного законодательства.        </w:t>
      </w:r>
      <w:r w:rsidRPr="000F3231">
        <w:rPr>
          <w:rFonts w:eastAsia="SimSun" w:cs="Mangal"/>
          <w:kern w:val="3"/>
          <w:lang w:eastAsia="zh-CN" w:bidi="hi-IN"/>
        </w:rPr>
        <w:tab/>
      </w:r>
    </w:p>
    <w:p w:rsidR="000F3231" w:rsidRPr="000F3231" w:rsidRDefault="000F3231" w:rsidP="000F3231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0F3231">
        <w:rPr>
          <w:rFonts w:eastAsia="SimSun" w:cs="Mangal"/>
          <w:kern w:val="3"/>
          <w:lang w:eastAsia="zh-CN" w:bidi="hi-IN"/>
        </w:rPr>
        <w:t>По всем вопросам, касающимся начисления пенсий и назначения выплат и доплат, можно обращаться непосредственно в клиентскую службу по Воскресенскому району. Работа с населением проводится в штатном режиме. Руководитель клиентской службы Кротова Татьяна Сергеевна, телефон для справок 9-28-18, 9-49-11</w:t>
      </w:r>
    </w:p>
    <w:p w:rsidR="00AF5E27" w:rsidRPr="00AF5E27" w:rsidRDefault="00AF5E27" w:rsidP="00AF5E27">
      <w:pPr>
        <w:jc w:val="both"/>
        <w:rPr>
          <w:rFonts w:eastAsia="Times New Roman"/>
        </w:rPr>
      </w:pPr>
    </w:p>
    <w:p w:rsidR="00933E34" w:rsidRPr="00FD760B" w:rsidRDefault="00933E34" w:rsidP="00FD760B">
      <w:pPr>
        <w:jc w:val="both"/>
        <w:rPr>
          <w:lang w:eastAsia="en-US"/>
        </w:rPr>
      </w:pPr>
    </w:p>
    <w:sectPr w:rsidR="00933E34" w:rsidRPr="00FD760B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78" w:rsidRDefault="00516378" w:rsidP="00751805">
      <w:r>
        <w:separator/>
      </w:r>
    </w:p>
  </w:endnote>
  <w:endnote w:type="continuationSeparator" w:id="0">
    <w:p w:rsidR="00516378" w:rsidRDefault="0051637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78" w:rsidRDefault="00516378" w:rsidP="00751805">
      <w:r>
        <w:separator/>
      </w:r>
    </w:p>
  </w:footnote>
  <w:footnote w:type="continuationSeparator" w:id="0">
    <w:p w:rsidR="00516378" w:rsidRDefault="0051637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45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B719A"/>
    <w:multiLevelType w:val="multilevel"/>
    <w:tmpl w:val="D15C687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E70BD"/>
    <w:rsid w:val="000F12F2"/>
    <w:rsid w:val="000F3231"/>
    <w:rsid w:val="000F3B2E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8075B"/>
    <w:rsid w:val="00281AC0"/>
    <w:rsid w:val="00295942"/>
    <w:rsid w:val="002D1DF0"/>
    <w:rsid w:val="003001EF"/>
    <w:rsid w:val="00333887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00651"/>
    <w:rsid w:val="0042502E"/>
    <w:rsid w:val="004273E6"/>
    <w:rsid w:val="00445DB6"/>
    <w:rsid w:val="004569F3"/>
    <w:rsid w:val="0047020C"/>
    <w:rsid w:val="00477E1A"/>
    <w:rsid w:val="00487045"/>
    <w:rsid w:val="004A163A"/>
    <w:rsid w:val="004A1E93"/>
    <w:rsid w:val="004A7251"/>
    <w:rsid w:val="004B6B23"/>
    <w:rsid w:val="004D69DF"/>
    <w:rsid w:val="004F17C0"/>
    <w:rsid w:val="004F4647"/>
    <w:rsid w:val="00513CB5"/>
    <w:rsid w:val="00516378"/>
    <w:rsid w:val="0052134C"/>
    <w:rsid w:val="00531BB6"/>
    <w:rsid w:val="00534614"/>
    <w:rsid w:val="005433AC"/>
    <w:rsid w:val="00556FD3"/>
    <w:rsid w:val="005678AA"/>
    <w:rsid w:val="00572459"/>
    <w:rsid w:val="005A7AA1"/>
    <w:rsid w:val="005C0C81"/>
    <w:rsid w:val="005F1026"/>
    <w:rsid w:val="00620994"/>
    <w:rsid w:val="006319E0"/>
    <w:rsid w:val="00662671"/>
    <w:rsid w:val="00666C93"/>
    <w:rsid w:val="00681A55"/>
    <w:rsid w:val="00684A1B"/>
    <w:rsid w:val="0068527F"/>
    <w:rsid w:val="00693767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C2D25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C1A03"/>
    <w:rsid w:val="009F0B70"/>
    <w:rsid w:val="00A017A2"/>
    <w:rsid w:val="00A16EF5"/>
    <w:rsid w:val="00A40AFC"/>
    <w:rsid w:val="00A45724"/>
    <w:rsid w:val="00A5067D"/>
    <w:rsid w:val="00A520DD"/>
    <w:rsid w:val="00A54935"/>
    <w:rsid w:val="00A63C2C"/>
    <w:rsid w:val="00A65157"/>
    <w:rsid w:val="00A665E0"/>
    <w:rsid w:val="00A84B5D"/>
    <w:rsid w:val="00A95D1A"/>
    <w:rsid w:val="00AB2B21"/>
    <w:rsid w:val="00AE1490"/>
    <w:rsid w:val="00AF5E27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1915"/>
    <w:rsid w:val="00C8312A"/>
    <w:rsid w:val="00CA23EC"/>
    <w:rsid w:val="00CA6C77"/>
    <w:rsid w:val="00CD14E5"/>
    <w:rsid w:val="00CE037D"/>
    <w:rsid w:val="00CE7C72"/>
    <w:rsid w:val="00D0221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6071D"/>
    <w:rsid w:val="00E7087A"/>
    <w:rsid w:val="00E7220F"/>
    <w:rsid w:val="00E73C7A"/>
    <w:rsid w:val="00E76676"/>
    <w:rsid w:val="00E9152B"/>
    <w:rsid w:val="00E92CD9"/>
    <w:rsid w:val="00EA754B"/>
    <w:rsid w:val="00EC4BE3"/>
    <w:rsid w:val="00EC5179"/>
    <w:rsid w:val="00ED732D"/>
    <w:rsid w:val="00EE4A44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C2D49"/>
    <w:rsid w:val="00FD760B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67</cp:revision>
  <cp:lastPrinted>2019-12-18T07:30:00Z</cp:lastPrinted>
  <dcterms:created xsi:type="dcterms:W3CDTF">2017-11-03T10:23:00Z</dcterms:created>
  <dcterms:modified xsi:type="dcterms:W3CDTF">2020-01-05T15:09:00Z</dcterms:modified>
</cp:coreProperties>
</file>