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67" w:rsidRPr="00D36715" w:rsidRDefault="00A0714F" w:rsidP="00391097">
      <w:pPr>
        <w:spacing w:line="240" w:lineRule="atLeast"/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66725" cy="64770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67" w:rsidRPr="00D36715" w:rsidRDefault="00F95A67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F95A67" w:rsidRPr="00D36715" w:rsidRDefault="00F95A67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Р Е Ш Е Н И Е</w:t>
      </w:r>
    </w:p>
    <w:p w:rsidR="009D7148" w:rsidRDefault="009D7148" w:rsidP="004266F9">
      <w:pPr>
        <w:rPr>
          <w:u w:val="single"/>
        </w:rPr>
      </w:pPr>
    </w:p>
    <w:p w:rsidR="00407128" w:rsidRDefault="00407128" w:rsidP="004266F9">
      <w:pPr>
        <w:rPr>
          <w:u w:val="single"/>
        </w:rPr>
      </w:pPr>
    </w:p>
    <w:p w:rsidR="00F95A67" w:rsidRDefault="001931DA" w:rsidP="004266F9">
      <w:r w:rsidRPr="001931DA">
        <w:rPr>
          <w:u w:val="single"/>
        </w:rPr>
        <w:t>20 мая 2016 года</w:t>
      </w:r>
      <w:r w:rsidR="00F95A67" w:rsidRPr="00D36715">
        <w:tab/>
      </w:r>
      <w:r w:rsidR="00F95A67" w:rsidRPr="00D36715">
        <w:tab/>
        <w:t xml:space="preserve"> </w:t>
      </w:r>
      <w:r w:rsidR="00F95A67" w:rsidRPr="00D36715">
        <w:tab/>
      </w:r>
      <w:r w:rsidR="00F95A67">
        <w:tab/>
      </w:r>
      <w:r w:rsidR="00F95A67">
        <w:tab/>
      </w:r>
      <w:r w:rsidR="00F95A67">
        <w:tab/>
      </w:r>
      <w:r w:rsidR="00F95A67">
        <w:tab/>
      </w:r>
      <w:r w:rsidR="008709F9">
        <w:tab/>
      </w:r>
      <w:r w:rsidR="00F95A67">
        <w:tab/>
      </w:r>
      <w:r w:rsidR="00F95A67">
        <w:tab/>
      </w:r>
      <w:r w:rsidR="00E64C6A">
        <w:tab/>
      </w:r>
      <w:r w:rsidR="001634BC">
        <w:t xml:space="preserve">      </w:t>
      </w:r>
      <w:r w:rsidR="00F95A67">
        <w:t xml:space="preserve">№ </w:t>
      </w:r>
      <w:r w:rsidR="008278F9" w:rsidRPr="008278F9">
        <w:rPr>
          <w:u w:val="single"/>
        </w:rPr>
        <w:t>63</w:t>
      </w:r>
    </w:p>
    <w:p w:rsidR="00F95A67" w:rsidRDefault="00F95A67" w:rsidP="004266F9"/>
    <w:p w:rsidR="00407128" w:rsidRDefault="00407128" w:rsidP="004266F9"/>
    <w:p w:rsidR="00F95A67" w:rsidRDefault="0013015F" w:rsidP="009F29C1">
      <w:pPr>
        <w:spacing w:line="240" w:lineRule="atLeast"/>
        <w:ind w:firstLine="709"/>
        <w:jc w:val="center"/>
        <w:rPr>
          <w:b/>
        </w:rPr>
      </w:pPr>
      <w:r>
        <w:rPr>
          <w:b/>
        </w:rPr>
        <w:t xml:space="preserve">О списании просроченной задолженности сельхозпредприятий </w:t>
      </w:r>
    </w:p>
    <w:p w:rsidR="00F95A67" w:rsidRDefault="00F95A67" w:rsidP="009F29C1">
      <w:pPr>
        <w:spacing w:line="240" w:lineRule="atLeast"/>
        <w:ind w:firstLine="709"/>
        <w:jc w:val="center"/>
        <w:rPr>
          <w:b/>
        </w:rPr>
      </w:pPr>
    </w:p>
    <w:p w:rsidR="00407128" w:rsidRDefault="00407128" w:rsidP="009F29C1">
      <w:pPr>
        <w:spacing w:line="240" w:lineRule="atLeast"/>
        <w:ind w:firstLine="709"/>
        <w:jc w:val="center"/>
        <w:rPr>
          <w:b/>
        </w:rPr>
      </w:pPr>
    </w:p>
    <w:p w:rsidR="008709F9" w:rsidRDefault="000A6304" w:rsidP="003307A9">
      <w:pPr>
        <w:spacing w:line="240" w:lineRule="atLeast"/>
        <w:ind w:firstLine="709"/>
        <w:jc w:val="both"/>
      </w:pPr>
      <w:r w:rsidRPr="003307A9">
        <w:t>В соответствии с Фе</w:t>
      </w:r>
      <w:r w:rsidR="00873D04">
        <w:t>деральным законом от 06.10.2003</w:t>
      </w:r>
      <w:r w:rsidRPr="003307A9">
        <w:t xml:space="preserve"> №131-ФЗ «Об общих принципах организации местного самоуправления в Российской Федерации, решением </w:t>
      </w:r>
      <w:r w:rsidR="003307A9">
        <w:t>З</w:t>
      </w:r>
      <w:r w:rsidRPr="003307A9">
        <w:t>емского собрания №18 от 18.02.2011</w:t>
      </w:r>
      <w:r w:rsidR="003307A9">
        <w:t xml:space="preserve"> </w:t>
      </w:r>
      <w:r w:rsidRPr="003307A9">
        <w:t>«Об утверждении  Положения о порядке</w:t>
      </w:r>
      <w:r w:rsidR="00912ED5" w:rsidRPr="003307A9">
        <w:t xml:space="preserve"> </w:t>
      </w:r>
      <w:r w:rsidRPr="003307A9">
        <w:t>списания задолженности юридических лиц перед бюджетом Воскресенского муниципального района по средствам,</w:t>
      </w:r>
      <w:r w:rsidR="00873D04">
        <w:t xml:space="preserve"> </w:t>
      </w:r>
      <w:r w:rsidRPr="003307A9">
        <w:t>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погашенной, на основании решения комиссии</w:t>
      </w:r>
      <w:r w:rsidR="008E33E3">
        <w:t xml:space="preserve"> по урегулированию задолженности хозяйствующих субъектов</w:t>
      </w:r>
      <w:r w:rsidR="005F5E0A">
        <w:t xml:space="preserve"> </w:t>
      </w:r>
      <w:r w:rsidR="004C6237">
        <w:t>перед бюджетом Воскресенского муниципального района (действующую на основании постановления администрации</w:t>
      </w:r>
      <w:r w:rsidR="00873D04">
        <w:t xml:space="preserve"> </w:t>
      </w:r>
      <w:r w:rsidR="004C6237">
        <w:t>Воскресенского муниципального района от 13 января 2011 года №7)</w:t>
      </w:r>
    </w:p>
    <w:p w:rsidR="004C6237" w:rsidRDefault="004C6237" w:rsidP="003307A9">
      <w:pPr>
        <w:spacing w:line="240" w:lineRule="atLeast"/>
        <w:ind w:firstLine="709"/>
        <w:jc w:val="both"/>
      </w:pPr>
    </w:p>
    <w:p w:rsidR="00407128" w:rsidRPr="003307A9" w:rsidRDefault="00407128" w:rsidP="003307A9">
      <w:pPr>
        <w:spacing w:line="240" w:lineRule="atLeast"/>
        <w:ind w:firstLine="709"/>
        <w:jc w:val="both"/>
      </w:pPr>
      <w:bookmarkStart w:id="0" w:name="_GoBack"/>
      <w:bookmarkEnd w:id="0"/>
    </w:p>
    <w:p w:rsidR="00F95A67" w:rsidRDefault="00F95A67" w:rsidP="009F29C1">
      <w:pPr>
        <w:autoSpaceDE w:val="0"/>
        <w:autoSpaceDN w:val="0"/>
        <w:adjustRightInd w:val="0"/>
        <w:ind w:firstLine="540"/>
        <w:jc w:val="center"/>
      </w:pPr>
      <w:r w:rsidRPr="006D63F6">
        <w:t xml:space="preserve">Земское собрание района </w:t>
      </w:r>
      <w:r w:rsidRPr="003307A9">
        <w:rPr>
          <w:spacing w:val="30"/>
        </w:rPr>
        <w:t>решило</w:t>
      </w:r>
      <w:r w:rsidRPr="006D63F6">
        <w:t>:</w:t>
      </w:r>
    </w:p>
    <w:p w:rsidR="00F95A67" w:rsidRDefault="00F95A67" w:rsidP="009F29C1">
      <w:pPr>
        <w:autoSpaceDE w:val="0"/>
        <w:autoSpaceDN w:val="0"/>
        <w:adjustRightInd w:val="0"/>
        <w:ind w:firstLine="540"/>
        <w:jc w:val="center"/>
      </w:pPr>
    </w:p>
    <w:p w:rsidR="00407128" w:rsidRDefault="00407128" w:rsidP="009F29C1">
      <w:pPr>
        <w:autoSpaceDE w:val="0"/>
        <w:autoSpaceDN w:val="0"/>
        <w:adjustRightInd w:val="0"/>
        <w:ind w:firstLine="540"/>
        <w:jc w:val="center"/>
      </w:pPr>
    </w:p>
    <w:p w:rsidR="005E03A6" w:rsidRDefault="00F95A67" w:rsidP="003307A9">
      <w:pPr>
        <w:ind w:firstLine="567"/>
        <w:jc w:val="both"/>
      </w:pPr>
      <w:r w:rsidRPr="00965533">
        <w:t>1.</w:t>
      </w:r>
      <w:r w:rsidR="00BF0F77" w:rsidRPr="00965533">
        <w:t xml:space="preserve"> </w:t>
      </w:r>
      <w:r w:rsidR="000A6304">
        <w:t>Списать просроченную задолженность</w:t>
      </w:r>
      <w:r w:rsidR="008E33E3">
        <w:t xml:space="preserve"> перед бюджетом Воскресенского муниципального района по товарным кредитам</w:t>
      </w:r>
      <w:r w:rsidR="005F5E0A">
        <w:t>:</w:t>
      </w:r>
    </w:p>
    <w:p w:rsidR="006A7783" w:rsidRDefault="005E03A6" w:rsidP="003307A9">
      <w:pPr>
        <w:ind w:firstLine="567"/>
        <w:jc w:val="both"/>
      </w:pPr>
      <w:r>
        <w:t>1.1</w:t>
      </w:r>
      <w:r w:rsidR="006A7783">
        <w:t xml:space="preserve"> </w:t>
      </w:r>
      <w:r w:rsidR="00BF0F77" w:rsidRPr="00965533">
        <w:t>КФХ «Русь»</w:t>
      </w:r>
      <w:r w:rsidR="00873D04">
        <w:t xml:space="preserve"> </w:t>
      </w:r>
      <w:r>
        <w:t>по кредитному договору</w:t>
      </w:r>
      <w:r w:rsidR="00BF0F77" w:rsidRPr="00965533">
        <w:t xml:space="preserve"> №</w:t>
      </w:r>
      <w:r w:rsidR="00653F9B">
        <w:t xml:space="preserve"> </w:t>
      </w:r>
      <w:r w:rsidR="00873D04">
        <w:t>37 от 12.07.1996</w:t>
      </w:r>
      <w:r>
        <w:t xml:space="preserve"> в сумме 2589,84 </w:t>
      </w:r>
      <w:r w:rsidR="006A7783">
        <w:t xml:space="preserve">(две тысячи пятьсот восемьдесят девять рублей 84 </w:t>
      </w:r>
      <w:r w:rsidR="003307A9" w:rsidRPr="00965533">
        <w:t>коп</w:t>
      </w:r>
      <w:r w:rsidR="003307A9">
        <w:t>ейки</w:t>
      </w:r>
      <w:r w:rsidR="004C6237">
        <w:t>)</w:t>
      </w:r>
      <w:r w:rsidR="006A7783">
        <w:t xml:space="preserve"> в связи с </w:t>
      </w:r>
      <w:r w:rsidR="00BF0F77" w:rsidRPr="00965533">
        <w:t>выписк</w:t>
      </w:r>
      <w:r w:rsidR="006A7783">
        <w:t>ой</w:t>
      </w:r>
      <w:r w:rsidR="00BF0F77" w:rsidRPr="00965533">
        <w:t xml:space="preserve"> из Единого государственного реестра юридических лиц о прекращении крестьянского (фермерского</w:t>
      </w:r>
      <w:r w:rsidR="00873D04">
        <w:t>) хозяйства от 27.10.2008</w:t>
      </w:r>
      <w:r w:rsidR="005F5E0A">
        <w:t>);</w:t>
      </w:r>
      <w:r>
        <w:t xml:space="preserve"> </w:t>
      </w:r>
    </w:p>
    <w:p w:rsidR="00965533" w:rsidRPr="00965533" w:rsidRDefault="006A7783" w:rsidP="003307A9">
      <w:pPr>
        <w:ind w:firstLine="567"/>
        <w:jc w:val="both"/>
      </w:pPr>
      <w:r>
        <w:t>1.</w:t>
      </w:r>
      <w:r w:rsidR="00BF0F77" w:rsidRPr="00965533">
        <w:t>2 КФХ «Росинка»</w:t>
      </w:r>
      <w:r>
        <w:t xml:space="preserve"> по кредитному</w:t>
      </w:r>
      <w:r w:rsidR="00BF0F77" w:rsidRPr="00965533">
        <w:t xml:space="preserve"> договор</w:t>
      </w:r>
      <w:r>
        <w:t>у</w:t>
      </w:r>
      <w:r w:rsidR="00BF0F77" w:rsidRPr="00965533">
        <w:t xml:space="preserve"> № 35 от 11.07.1996</w:t>
      </w:r>
      <w:r>
        <w:t xml:space="preserve"> в сумме</w:t>
      </w:r>
      <w:r w:rsidR="00965533" w:rsidRPr="00965533">
        <w:t xml:space="preserve"> 3701,33 (Три тысячи семьсот один рубль 33 коп</w:t>
      </w:r>
      <w:r w:rsidR="003307A9">
        <w:t>ейки</w:t>
      </w:r>
      <w:r w:rsidR="004C6237">
        <w:t>)</w:t>
      </w:r>
      <w:r>
        <w:t xml:space="preserve"> в связи с отсутствием</w:t>
      </w:r>
      <w:r w:rsidR="00653F9B">
        <w:t xml:space="preserve"> </w:t>
      </w:r>
      <w:r>
        <w:t>данных в</w:t>
      </w:r>
      <w:r w:rsidR="005F5E0A">
        <w:t xml:space="preserve"> Едином государственном реестре;</w:t>
      </w:r>
    </w:p>
    <w:p w:rsidR="00965533" w:rsidRDefault="006A7783" w:rsidP="003307A9">
      <w:pPr>
        <w:ind w:firstLine="567"/>
        <w:jc w:val="both"/>
      </w:pPr>
      <w:r>
        <w:t>1.3</w:t>
      </w:r>
      <w:r w:rsidR="00965533">
        <w:t xml:space="preserve"> </w:t>
      </w:r>
      <w:r w:rsidR="00E54734">
        <w:t>КФХ «Парус»</w:t>
      </w:r>
      <w:r w:rsidR="00653F9B">
        <w:t xml:space="preserve"> по кредитному договору</w:t>
      </w:r>
      <w:r w:rsidR="00BF0F77" w:rsidRPr="00965533">
        <w:t xml:space="preserve"> № 36 от 11.07.1996</w:t>
      </w:r>
      <w:r w:rsidR="00965533" w:rsidRPr="00965533">
        <w:t xml:space="preserve"> </w:t>
      </w:r>
      <w:r w:rsidR="00653F9B">
        <w:t xml:space="preserve">в сумме </w:t>
      </w:r>
      <w:r w:rsidR="00965533" w:rsidRPr="00965533">
        <w:t>2362,74</w:t>
      </w:r>
      <w:r w:rsidR="003307A9">
        <w:t xml:space="preserve"> </w:t>
      </w:r>
      <w:r w:rsidR="00965533" w:rsidRPr="00965533">
        <w:t xml:space="preserve">(Две тысячи триста шестьдесят два рубля 74 </w:t>
      </w:r>
      <w:r w:rsidR="003307A9" w:rsidRPr="00965533">
        <w:t>коп</w:t>
      </w:r>
      <w:r w:rsidR="003307A9">
        <w:t>ейки</w:t>
      </w:r>
      <w:r w:rsidR="00653F9B">
        <w:t>) в связи с отсутствием данных в Едином государственном реестре.</w:t>
      </w:r>
    </w:p>
    <w:p w:rsidR="00A5497C" w:rsidRDefault="00653F9B" w:rsidP="003307A9">
      <w:pPr>
        <w:ind w:firstLine="567"/>
        <w:jc w:val="both"/>
      </w:pPr>
      <w:r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</w:t>
      </w:r>
      <w:r w:rsidR="003C606C">
        <w:t>, предпринимательству, торговле и бытовому обслуживанию</w:t>
      </w:r>
      <w:r w:rsidR="00873D04">
        <w:t xml:space="preserve"> </w:t>
      </w:r>
      <w:r w:rsidR="005012D1">
        <w:t>(Е.А.Бородин</w:t>
      </w:r>
      <w:r>
        <w:t>), Управление финансов администрации района (Л.Л.Шумилов).</w:t>
      </w:r>
    </w:p>
    <w:p w:rsidR="00A5497C" w:rsidRDefault="00A5497C" w:rsidP="009F29C1"/>
    <w:p w:rsidR="003307A9" w:rsidRPr="00965533" w:rsidRDefault="003307A9" w:rsidP="009F29C1"/>
    <w:p w:rsidR="00F95A67" w:rsidRDefault="00F95A67" w:rsidP="009F29C1">
      <w:r w:rsidRPr="006D63F6">
        <w:t>Глава местно</w:t>
      </w:r>
      <w:r>
        <w:t>го самоуправления</w:t>
      </w:r>
      <w:r w:rsidR="008709F9">
        <w:tab/>
      </w:r>
      <w:r w:rsidR="008709F9">
        <w:tab/>
      </w:r>
      <w:r w:rsidR="008709F9">
        <w:tab/>
      </w:r>
      <w:r>
        <w:tab/>
      </w:r>
      <w:r w:rsidR="003C606C">
        <w:tab/>
      </w:r>
      <w:r w:rsidR="003C606C">
        <w:tab/>
      </w:r>
      <w:r w:rsidR="005012D1">
        <w:tab/>
      </w:r>
      <w:r>
        <w:t>А.В.Безденежных</w:t>
      </w:r>
    </w:p>
    <w:sectPr w:rsidR="00F95A67" w:rsidSect="009D7148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A9" w:rsidRDefault="006D41A9" w:rsidP="00052ED6">
      <w:r>
        <w:separator/>
      </w:r>
    </w:p>
  </w:endnote>
  <w:endnote w:type="continuationSeparator" w:id="0">
    <w:p w:rsidR="006D41A9" w:rsidRDefault="006D41A9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A9" w:rsidRDefault="006D41A9" w:rsidP="00052ED6">
      <w:r>
        <w:separator/>
      </w:r>
    </w:p>
  </w:footnote>
  <w:footnote w:type="continuationSeparator" w:id="0">
    <w:p w:rsidR="006D41A9" w:rsidRDefault="006D41A9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67" w:rsidRDefault="005378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637C">
      <w:rPr>
        <w:noProof/>
      </w:rPr>
      <w:t>2</w:t>
    </w:r>
    <w:r>
      <w:rPr>
        <w:noProof/>
      </w:rPr>
      <w:fldChar w:fldCharType="end"/>
    </w:r>
  </w:p>
  <w:p w:rsidR="00F95A67" w:rsidRDefault="00F95A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AB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360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6B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A4B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D8F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0B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29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A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A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6C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392A"/>
    <w:rsid w:val="00043E44"/>
    <w:rsid w:val="00052ED6"/>
    <w:rsid w:val="000656D1"/>
    <w:rsid w:val="00065714"/>
    <w:rsid w:val="000864F6"/>
    <w:rsid w:val="00093B71"/>
    <w:rsid w:val="00095454"/>
    <w:rsid w:val="00097764"/>
    <w:rsid w:val="000A34E4"/>
    <w:rsid w:val="000A6304"/>
    <w:rsid w:val="000A6790"/>
    <w:rsid w:val="000C01BC"/>
    <w:rsid w:val="000C50E2"/>
    <w:rsid w:val="000D5C8E"/>
    <w:rsid w:val="000E0490"/>
    <w:rsid w:val="000E1D3D"/>
    <w:rsid w:val="000F0E94"/>
    <w:rsid w:val="0013015F"/>
    <w:rsid w:val="00131908"/>
    <w:rsid w:val="0013787F"/>
    <w:rsid w:val="001634BC"/>
    <w:rsid w:val="001639BA"/>
    <w:rsid w:val="00171988"/>
    <w:rsid w:val="001931DA"/>
    <w:rsid w:val="00195F0A"/>
    <w:rsid w:val="00197D8A"/>
    <w:rsid w:val="001A6DCF"/>
    <w:rsid w:val="001B2BFD"/>
    <w:rsid w:val="001C3514"/>
    <w:rsid w:val="001F0733"/>
    <w:rsid w:val="001F0803"/>
    <w:rsid w:val="00203096"/>
    <w:rsid w:val="00210A66"/>
    <w:rsid w:val="00215A3C"/>
    <w:rsid w:val="002206AB"/>
    <w:rsid w:val="00231521"/>
    <w:rsid w:val="00235E66"/>
    <w:rsid w:val="00244524"/>
    <w:rsid w:val="00246B56"/>
    <w:rsid w:val="002D5EEF"/>
    <w:rsid w:val="002D5F88"/>
    <w:rsid w:val="002F336D"/>
    <w:rsid w:val="002F3A61"/>
    <w:rsid w:val="00302099"/>
    <w:rsid w:val="00315038"/>
    <w:rsid w:val="003307A9"/>
    <w:rsid w:val="00332BFA"/>
    <w:rsid w:val="0034023D"/>
    <w:rsid w:val="003436CC"/>
    <w:rsid w:val="00352D2E"/>
    <w:rsid w:val="003762FA"/>
    <w:rsid w:val="003807AE"/>
    <w:rsid w:val="00391097"/>
    <w:rsid w:val="003940C2"/>
    <w:rsid w:val="003948BB"/>
    <w:rsid w:val="003A1499"/>
    <w:rsid w:val="003B795C"/>
    <w:rsid w:val="003C606C"/>
    <w:rsid w:val="003D6791"/>
    <w:rsid w:val="003E496E"/>
    <w:rsid w:val="003E666B"/>
    <w:rsid w:val="003F7356"/>
    <w:rsid w:val="00407128"/>
    <w:rsid w:val="004254F4"/>
    <w:rsid w:val="00426118"/>
    <w:rsid w:val="004266F9"/>
    <w:rsid w:val="004442CC"/>
    <w:rsid w:val="00450A45"/>
    <w:rsid w:val="00472468"/>
    <w:rsid w:val="00475A29"/>
    <w:rsid w:val="00497991"/>
    <w:rsid w:val="004A0C0E"/>
    <w:rsid w:val="004B1071"/>
    <w:rsid w:val="004C6237"/>
    <w:rsid w:val="005012D1"/>
    <w:rsid w:val="00502C00"/>
    <w:rsid w:val="00503CC8"/>
    <w:rsid w:val="00516131"/>
    <w:rsid w:val="005162FD"/>
    <w:rsid w:val="00522B47"/>
    <w:rsid w:val="0053011E"/>
    <w:rsid w:val="00532199"/>
    <w:rsid w:val="0053518E"/>
    <w:rsid w:val="00536352"/>
    <w:rsid w:val="00537870"/>
    <w:rsid w:val="0056126E"/>
    <w:rsid w:val="00565A9B"/>
    <w:rsid w:val="0057085C"/>
    <w:rsid w:val="005B051B"/>
    <w:rsid w:val="005B55BA"/>
    <w:rsid w:val="005C67A0"/>
    <w:rsid w:val="005E03A6"/>
    <w:rsid w:val="005E67BE"/>
    <w:rsid w:val="005F3208"/>
    <w:rsid w:val="005F5E0A"/>
    <w:rsid w:val="00610040"/>
    <w:rsid w:val="00653F9B"/>
    <w:rsid w:val="00667740"/>
    <w:rsid w:val="006756DC"/>
    <w:rsid w:val="006924B0"/>
    <w:rsid w:val="006A4E1C"/>
    <w:rsid w:val="006A7783"/>
    <w:rsid w:val="006C4073"/>
    <w:rsid w:val="006D134E"/>
    <w:rsid w:val="006D41A9"/>
    <w:rsid w:val="006D63F6"/>
    <w:rsid w:val="006E33D0"/>
    <w:rsid w:val="006F1769"/>
    <w:rsid w:val="006F2022"/>
    <w:rsid w:val="007073D5"/>
    <w:rsid w:val="007265F3"/>
    <w:rsid w:val="007438FF"/>
    <w:rsid w:val="007849C2"/>
    <w:rsid w:val="007851EC"/>
    <w:rsid w:val="00793FDF"/>
    <w:rsid w:val="007941C3"/>
    <w:rsid w:val="00797654"/>
    <w:rsid w:val="007A1AF4"/>
    <w:rsid w:val="007A7DFC"/>
    <w:rsid w:val="007D5663"/>
    <w:rsid w:val="008067B1"/>
    <w:rsid w:val="008254F6"/>
    <w:rsid w:val="00825FB6"/>
    <w:rsid w:val="008278F9"/>
    <w:rsid w:val="00834695"/>
    <w:rsid w:val="00867420"/>
    <w:rsid w:val="008709F9"/>
    <w:rsid w:val="00873D04"/>
    <w:rsid w:val="00882018"/>
    <w:rsid w:val="0089672B"/>
    <w:rsid w:val="008976C3"/>
    <w:rsid w:val="008A1878"/>
    <w:rsid w:val="008B08CD"/>
    <w:rsid w:val="008C3371"/>
    <w:rsid w:val="008E33E3"/>
    <w:rsid w:val="009053DE"/>
    <w:rsid w:val="00912ED5"/>
    <w:rsid w:val="009158A3"/>
    <w:rsid w:val="009209DC"/>
    <w:rsid w:val="00922AE0"/>
    <w:rsid w:val="00960C11"/>
    <w:rsid w:val="009645D9"/>
    <w:rsid w:val="00965533"/>
    <w:rsid w:val="009A01D8"/>
    <w:rsid w:val="009A0F1D"/>
    <w:rsid w:val="009A2176"/>
    <w:rsid w:val="009B2AC4"/>
    <w:rsid w:val="009B43AF"/>
    <w:rsid w:val="009B6416"/>
    <w:rsid w:val="009C2C18"/>
    <w:rsid w:val="009C43E4"/>
    <w:rsid w:val="009C5E78"/>
    <w:rsid w:val="009D1245"/>
    <w:rsid w:val="009D2FA5"/>
    <w:rsid w:val="009D7148"/>
    <w:rsid w:val="009E1EB2"/>
    <w:rsid w:val="009F29C1"/>
    <w:rsid w:val="00A07146"/>
    <w:rsid w:val="00A0714F"/>
    <w:rsid w:val="00A21905"/>
    <w:rsid w:val="00A35E14"/>
    <w:rsid w:val="00A457B3"/>
    <w:rsid w:val="00A5420B"/>
    <w:rsid w:val="00A5497C"/>
    <w:rsid w:val="00A6136A"/>
    <w:rsid w:val="00A619B7"/>
    <w:rsid w:val="00A9232B"/>
    <w:rsid w:val="00AD194C"/>
    <w:rsid w:val="00B05C2A"/>
    <w:rsid w:val="00B21C9B"/>
    <w:rsid w:val="00B373E2"/>
    <w:rsid w:val="00B40A27"/>
    <w:rsid w:val="00B418F6"/>
    <w:rsid w:val="00B50369"/>
    <w:rsid w:val="00B7404F"/>
    <w:rsid w:val="00B8498B"/>
    <w:rsid w:val="00B87272"/>
    <w:rsid w:val="00B916D7"/>
    <w:rsid w:val="00B91871"/>
    <w:rsid w:val="00B94966"/>
    <w:rsid w:val="00BA538F"/>
    <w:rsid w:val="00BB60C9"/>
    <w:rsid w:val="00BC63D9"/>
    <w:rsid w:val="00BC7FD6"/>
    <w:rsid w:val="00BE255E"/>
    <w:rsid w:val="00BF0F77"/>
    <w:rsid w:val="00C0082D"/>
    <w:rsid w:val="00C3637C"/>
    <w:rsid w:val="00C42352"/>
    <w:rsid w:val="00C43E3C"/>
    <w:rsid w:val="00C56125"/>
    <w:rsid w:val="00C61A0D"/>
    <w:rsid w:val="00C802D9"/>
    <w:rsid w:val="00C812F5"/>
    <w:rsid w:val="00C94C46"/>
    <w:rsid w:val="00C9715F"/>
    <w:rsid w:val="00C97706"/>
    <w:rsid w:val="00CA022C"/>
    <w:rsid w:val="00CC2104"/>
    <w:rsid w:val="00CC4E1B"/>
    <w:rsid w:val="00CF6DC5"/>
    <w:rsid w:val="00D014D0"/>
    <w:rsid w:val="00D15553"/>
    <w:rsid w:val="00D24F65"/>
    <w:rsid w:val="00D26B22"/>
    <w:rsid w:val="00D36715"/>
    <w:rsid w:val="00D36843"/>
    <w:rsid w:val="00D368D5"/>
    <w:rsid w:val="00D45BBA"/>
    <w:rsid w:val="00DA4002"/>
    <w:rsid w:val="00DA6214"/>
    <w:rsid w:val="00DB57F1"/>
    <w:rsid w:val="00DC050D"/>
    <w:rsid w:val="00DF047C"/>
    <w:rsid w:val="00DF29BB"/>
    <w:rsid w:val="00E034A6"/>
    <w:rsid w:val="00E203EB"/>
    <w:rsid w:val="00E5259D"/>
    <w:rsid w:val="00E54734"/>
    <w:rsid w:val="00E547C8"/>
    <w:rsid w:val="00E560B0"/>
    <w:rsid w:val="00E60758"/>
    <w:rsid w:val="00E61BA3"/>
    <w:rsid w:val="00E64C6A"/>
    <w:rsid w:val="00E76DD5"/>
    <w:rsid w:val="00E77432"/>
    <w:rsid w:val="00EA22A2"/>
    <w:rsid w:val="00EA2908"/>
    <w:rsid w:val="00EA4576"/>
    <w:rsid w:val="00ED396C"/>
    <w:rsid w:val="00ED4D1B"/>
    <w:rsid w:val="00EF693C"/>
    <w:rsid w:val="00F054BE"/>
    <w:rsid w:val="00F127A9"/>
    <w:rsid w:val="00F12D37"/>
    <w:rsid w:val="00F2412C"/>
    <w:rsid w:val="00F24F17"/>
    <w:rsid w:val="00F40338"/>
    <w:rsid w:val="00F4185E"/>
    <w:rsid w:val="00F45C8B"/>
    <w:rsid w:val="00F645E9"/>
    <w:rsid w:val="00F86823"/>
    <w:rsid w:val="00F95A67"/>
    <w:rsid w:val="00FA24E4"/>
    <w:rsid w:val="00FB1383"/>
    <w:rsid w:val="00FD54E3"/>
    <w:rsid w:val="00FE0108"/>
    <w:rsid w:val="00FE3C40"/>
    <w:rsid w:val="00FF1186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9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43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3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9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43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3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26</cp:revision>
  <cp:lastPrinted>2016-05-18T06:02:00Z</cp:lastPrinted>
  <dcterms:created xsi:type="dcterms:W3CDTF">2015-10-15T11:09:00Z</dcterms:created>
  <dcterms:modified xsi:type="dcterms:W3CDTF">2016-05-24T04:59:00Z</dcterms:modified>
</cp:coreProperties>
</file>