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095" w:rsidRDefault="002D2095" w:rsidP="002D2095">
      <w:pPr>
        <w:tabs>
          <w:tab w:val="center" w:pos="5193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04825" cy="62928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7" t="-400" r="-497" b="-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928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095" w:rsidRDefault="002D2095" w:rsidP="002D2095">
      <w:pPr>
        <w:jc w:val="center"/>
      </w:pPr>
      <w:r>
        <w:rPr>
          <w:b/>
          <w:sz w:val="32"/>
          <w:szCs w:val="32"/>
        </w:rPr>
        <w:t>СЕЛЬСКИЙ СОВЕТ КАПУСТИХИНСКОГО СЕЛЬСОВЕТА</w:t>
      </w:r>
    </w:p>
    <w:p w:rsidR="002D2095" w:rsidRDefault="002D2095" w:rsidP="002D2095">
      <w:pPr>
        <w:tabs>
          <w:tab w:val="left" w:pos="5640"/>
        </w:tabs>
        <w:jc w:val="center"/>
      </w:pPr>
      <w:r>
        <w:rPr>
          <w:b/>
          <w:sz w:val="32"/>
          <w:szCs w:val="32"/>
        </w:rPr>
        <w:t>ВОСКРЕСЕНСКОГО МУНИЦИПАЛЬНОГО РАЙОНА</w:t>
      </w:r>
    </w:p>
    <w:p w:rsidR="002D2095" w:rsidRDefault="002D2095" w:rsidP="002D2095">
      <w:pPr>
        <w:jc w:val="center"/>
      </w:pPr>
      <w:r>
        <w:rPr>
          <w:b/>
          <w:sz w:val="32"/>
          <w:szCs w:val="32"/>
        </w:rPr>
        <w:t>НИЖЕГОРОДСКОЙ ОБЛАСТИ</w:t>
      </w:r>
    </w:p>
    <w:p w:rsidR="002D2095" w:rsidRDefault="002D2095" w:rsidP="002D2095">
      <w:pPr>
        <w:jc w:val="center"/>
      </w:pPr>
      <w:r>
        <w:rPr>
          <w:b/>
          <w:sz w:val="32"/>
          <w:szCs w:val="32"/>
        </w:rPr>
        <w:t>РЕШЕНИЕ</w:t>
      </w:r>
    </w:p>
    <w:p w:rsidR="002D2095" w:rsidRDefault="002D2095" w:rsidP="002D2095">
      <w:pPr>
        <w:tabs>
          <w:tab w:val="left" w:pos="7830"/>
        </w:tabs>
        <w:jc w:val="center"/>
        <w:rPr>
          <w:sz w:val="26"/>
          <w:szCs w:val="26"/>
        </w:rPr>
      </w:pPr>
      <w:r w:rsidRPr="007719A0">
        <w:rPr>
          <w:sz w:val="26"/>
          <w:szCs w:val="26"/>
        </w:rPr>
        <w:t>29 декабря 2017 года</w:t>
      </w:r>
      <w:r w:rsidRPr="007719A0">
        <w:rPr>
          <w:sz w:val="26"/>
          <w:szCs w:val="26"/>
        </w:rPr>
        <w:tab/>
      </w:r>
      <w:r w:rsidRPr="007719A0">
        <w:rPr>
          <w:sz w:val="26"/>
          <w:szCs w:val="26"/>
        </w:rPr>
        <w:tab/>
        <w:t>№ 4</w:t>
      </w:r>
      <w:r>
        <w:rPr>
          <w:sz w:val="26"/>
          <w:szCs w:val="26"/>
        </w:rPr>
        <w:t>6</w:t>
      </w:r>
    </w:p>
    <w:p w:rsidR="002D2095" w:rsidRPr="007719A0" w:rsidRDefault="002D2095" w:rsidP="002D2095">
      <w:pPr>
        <w:tabs>
          <w:tab w:val="left" w:pos="7830"/>
        </w:tabs>
        <w:jc w:val="center"/>
        <w:rPr>
          <w:sz w:val="26"/>
          <w:szCs w:val="26"/>
        </w:rPr>
      </w:pPr>
    </w:p>
    <w:p w:rsidR="004E204A" w:rsidRPr="002D2095" w:rsidRDefault="004E204A" w:rsidP="004E204A">
      <w:pPr>
        <w:jc w:val="center"/>
        <w:rPr>
          <w:sz w:val="28"/>
          <w:szCs w:val="28"/>
        </w:rPr>
      </w:pPr>
      <w:bookmarkStart w:id="0" w:name="_GoBack"/>
      <w:r w:rsidRPr="002D2095">
        <w:rPr>
          <w:b/>
          <w:sz w:val="28"/>
          <w:szCs w:val="28"/>
        </w:rPr>
        <w:t>О проведении публичных слушаний по проекту решения сельского Совета Капустихинского сельсовета Воскресенского муниципального района Нижегородской области «О внесении изменений и дополнений в Устав Капустихинского сельсовета Воскресенского муниципального района Нижегородской области»</w:t>
      </w:r>
    </w:p>
    <w:bookmarkEnd w:id="0"/>
    <w:p w:rsidR="004E204A" w:rsidRDefault="004E204A" w:rsidP="004E204A">
      <w:pPr>
        <w:jc w:val="center"/>
        <w:rPr>
          <w:b/>
        </w:rPr>
      </w:pPr>
    </w:p>
    <w:p w:rsidR="004E204A" w:rsidRPr="002D2095" w:rsidRDefault="004E204A" w:rsidP="004E204A">
      <w:pPr>
        <w:spacing w:line="240" w:lineRule="atLeast"/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В соответствии с Федеральным законом РФ от 06 октября 2003 года № 131 – ФЗ «Об общих принципах организации местного самоуправления в Российской Федерации», Уставом Капустихинского сельсовета Воскресенского муниципального района, Положением о публичных слушаниях в Капустихинском сельсовете Воскресенского муниципального района Нижегородской области, утвержденным решением сельского Совета Капустихинского сельсовета от 26.03.2014 года № 04 сельский Совет</w:t>
      </w:r>
      <w:r w:rsidRPr="002D2095">
        <w:rPr>
          <w:b/>
          <w:bCs/>
          <w:sz w:val="26"/>
          <w:szCs w:val="26"/>
        </w:rPr>
        <w:t xml:space="preserve"> </w:t>
      </w:r>
      <w:r w:rsidRPr="002D2095">
        <w:rPr>
          <w:b/>
          <w:bCs/>
          <w:color w:val="000000"/>
          <w:spacing w:val="60"/>
          <w:sz w:val="26"/>
          <w:szCs w:val="26"/>
        </w:rPr>
        <w:t>решил</w:t>
      </w:r>
      <w:r w:rsidRPr="002D2095">
        <w:rPr>
          <w:b/>
          <w:bCs/>
          <w:color w:val="000000"/>
          <w:sz w:val="26"/>
          <w:szCs w:val="26"/>
        </w:rPr>
        <w:t>:</w:t>
      </w:r>
      <w:r w:rsidRPr="002D2095">
        <w:rPr>
          <w:bCs/>
          <w:color w:val="000000"/>
          <w:sz w:val="26"/>
          <w:szCs w:val="26"/>
        </w:rPr>
        <w:t xml:space="preserve"> </w:t>
      </w:r>
    </w:p>
    <w:p w:rsidR="004E204A" w:rsidRPr="002D2095" w:rsidRDefault="004E204A" w:rsidP="004E204A">
      <w:pPr>
        <w:ind w:firstLine="514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1. Провести публичные слушания в Капустихинском сельсовете по проекту решения сельского Совета Капустихинского сельсовета «О внесении изменений и дополнений в Устав Капустихинского сельсовета Воскресенского муниципального района Нижегородской области» 12 января 2018 года, начало 16-00, место проведения: р.п. Воскресенское, улица Пушкина, дом 65,кабинет №1.</w:t>
      </w:r>
    </w:p>
    <w:p w:rsidR="004E204A" w:rsidRPr="002D2095" w:rsidRDefault="004E204A" w:rsidP="004E204A">
      <w:pPr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2. Обнародовать настоящее решение и прилагаемый проект решения сельского Совета Капустихинского сельсовета «О внесении изменений и дополнений в Устав Капустихинского сельсовета Воскресенского муниципального района Нижегородской области» путем вывешивания в здании администрации Капустихинского сельсовета, на всех информационных стендах во всех населенных пунктах, на сайте администрации Воскресенского муниципального района (</w:t>
      </w:r>
      <w:r w:rsidRPr="002D2095">
        <w:rPr>
          <w:sz w:val="26"/>
          <w:szCs w:val="26"/>
          <w:lang w:val="en-US"/>
        </w:rPr>
        <w:t>http</w:t>
      </w:r>
      <w:r w:rsidRPr="002D2095">
        <w:rPr>
          <w:sz w:val="26"/>
          <w:szCs w:val="26"/>
        </w:rPr>
        <w:t>://</w:t>
      </w:r>
      <w:r w:rsidRPr="002D2095">
        <w:rPr>
          <w:sz w:val="26"/>
          <w:szCs w:val="26"/>
          <w:lang w:val="en-US"/>
        </w:rPr>
        <w:t>www</w:t>
      </w:r>
      <w:r w:rsidR="006E1FC0" w:rsidRPr="002D2095">
        <w:rPr>
          <w:sz w:val="26"/>
          <w:szCs w:val="26"/>
        </w:rPr>
        <w:t>.</w:t>
      </w:r>
      <w:r w:rsidRPr="002D2095">
        <w:rPr>
          <w:sz w:val="26"/>
          <w:szCs w:val="26"/>
          <w:lang w:val="en-US"/>
        </w:rPr>
        <w:t>voskresenskoe</w:t>
      </w:r>
      <w:r w:rsidRPr="002D2095">
        <w:rPr>
          <w:sz w:val="26"/>
          <w:szCs w:val="26"/>
        </w:rPr>
        <w:t>-</w:t>
      </w:r>
      <w:r w:rsidRPr="002D2095">
        <w:rPr>
          <w:sz w:val="26"/>
          <w:szCs w:val="26"/>
          <w:lang w:val="en-US"/>
        </w:rPr>
        <w:t>adm</w:t>
      </w:r>
      <w:r w:rsidRPr="002D2095">
        <w:rPr>
          <w:sz w:val="26"/>
          <w:szCs w:val="26"/>
        </w:rPr>
        <w:t>.</w:t>
      </w:r>
      <w:r w:rsidRPr="002D2095">
        <w:rPr>
          <w:sz w:val="26"/>
          <w:szCs w:val="26"/>
          <w:lang w:val="en-US"/>
        </w:rPr>
        <w:t>ru</w:t>
      </w:r>
      <w:r w:rsidRPr="002D2095">
        <w:rPr>
          <w:sz w:val="26"/>
          <w:szCs w:val="26"/>
        </w:rPr>
        <w:t xml:space="preserve">) для массового обсуждения населением Капустихинского сельсовета </w:t>
      </w:r>
      <w:r w:rsidR="006E1FC0" w:rsidRPr="002D2095">
        <w:rPr>
          <w:sz w:val="26"/>
          <w:szCs w:val="26"/>
        </w:rPr>
        <w:t>29</w:t>
      </w:r>
      <w:r w:rsidRPr="002D2095">
        <w:rPr>
          <w:sz w:val="26"/>
          <w:szCs w:val="26"/>
        </w:rPr>
        <w:t xml:space="preserve"> </w:t>
      </w:r>
      <w:r w:rsidR="006E1FC0" w:rsidRPr="002D2095">
        <w:rPr>
          <w:sz w:val="26"/>
          <w:szCs w:val="26"/>
        </w:rPr>
        <w:t>декабря</w:t>
      </w:r>
      <w:r w:rsidRPr="002D2095">
        <w:rPr>
          <w:sz w:val="26"/>
          <w:szCs w:val="26"/>
        </w:rPr>
        <w:t xml:space="preserve"> 2017 года.</w:t>
      </w:r>
    </w:p>
    <w:p w:rsidR="004E204A" w:rsidRPr="002D2095" w:rsidRDefault="004E204A" w:rsidP="004E204A">
      <w:pPr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3. Предложения об изменениях и дополнениях к обнародованному проекту решения сельского Совета Капустихинского сельсовета «О внесении изменений и дополнений в Устав Капустихинского сельсовета Воскресенского муниципального района Нижегородской области», излагаются в письменном виде и в 30-дневный срок со дня обнародования данного проекта Устава направляются в сельский Совет по адресу: р.п. Воскресенское, улица Пушкина, дом 65, кабинет №1.</w:t>
      </w:r>
    </w:p>
    <w:p w:rsidR="004E204A" w:rsidRPr="002D2095" w:rsidRDefault="004E204A" w:rsidP="004E204A">
      <w:pPr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4. Назначить ответственным за подготовку и проведение публичных слушаний – Афоньшину Любовь Ивановну - главу местного самоуправления Капустихинского сельсовета.</w:t>
      </w:r>
    </w:p>
    <w:p w:rsidR="004E204A" w:rsidRPr="002D2095" w:rsidRDefault="004E204A" w:rsidP="004E204A">
      <w:pPr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5. Настоящее решение вступает в силу со дня его обнародования.</w:t>
      </w:r>
    </w:p>
    <w:p w:rsidR="004E204A" w:rsidRPr="002D2095" w:rsidRDefault="004E204A" w:rsidP="004E204A">
      <w:pPr>
        <w:jc w:val="both"/>
        <w:rPr>
          <w:sz w:val="26"/>
          <w:szCs w:val="26"/>
        </w:rPr>
      </w:pPr>
    </w:p>
    <w:p w:rsidR="004E204A" w:rsidRPr="002D2095" w:rsidRDefault="004E204A" w:rsidP="004E204A">
      <w:pPr>
        <w:jc w:val="both"/>
        <w:rPr>
          <w:sz w:val="26"/>
          <w:szCs w:val="26"/>
        </w:rPr>
      </w:pPr>
    </w:p>
    <w:p w:rsidR="004E204A" w:rsidRPr="002D2095" w:rsidRDefault="004E204A" w:rsidP="004E204A">
      <w:pPr>
        <w:jc w:val="both"/>
        <w:rPr>
          <w:sz w:val="26"/>
          <w:szCs w:val="26"/>
        </w:rPr>
      </w:pPr>
      <w:r w:rsidRPr="002D2095">
        <w:rPr>
          <w:sz w:val="26"/>
          <w:szCs w:val="26"/>
        </w:rPr>
        <w:t xml:space="preserve">Глава местного самоуправления </w:t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  <w:t>У.Б.</w:t>
      </w:r>
      <w:r w:rsidR="006E1FC0" w:rsidRPr="002D2095">
        <w:rPr>
          <w:sz w:val="26"/>
          <w:szCs w:val="26"/>
        </w:rPr>
        <w:t xml:space="preserve"> </w:t>
      </w:r>
      <w:r w:rsidRPr="002D2095">
        <w:rPr>
          <w:sz w:val="26"/>
          <w:szCs w:val="26"/>
        </w:rPr>
        <w:t>Баранова</w:t>
      </w:r>
    </w:p>
    <w:p w:rsidR="004E204A" w:rsidRPr="002D2095" w:rsidRDefault="004E204A" w:rsidP="004E204A">
      <w:pPr>
        <w:pStyle w:val="ConsPlusNormal"/>
        <w:pageBreakBefore/>
        <w:ind w:left="7080" w:firstLine="708"/>
        <w:jc w:val="right"/>
        <w:rPr>
          <w:sz w:val="28"/>
          <w:szCs w:val="28"/>
        </w:rPr>
      </w:pPr>
      <w:r w:rsidRPr="002D2095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Приложение</w:t>
      </w:r>
    </w:p>
    <w:p w:rsidR="004E204A" w:rsidRDefault="004E204A" w:rsidP="004E204A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к решению сельского Совета </w:t>
      </w:r>
    </w:p>
    <w:p w:rsidR="004E204A" w:rsidRDefault="004E204A" w:rsidP="004E204A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Капустихинского сельсовета</w:t>
      </w:r>
    </w:p>
    <w:p w:rsidR="004E204A" w:rsidRDefault="004E204A" w:rsidP="004E204A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Воскресенского муниципального района </w:t>
      </w:r>
    </w:p>
    <w:p w:rsidR="004E204A" w:rsidRDefault="004E204A" w:rsidP="004E204A">
      <w:pPr>
        <w:pStyle w:val="ConsPlusNormal"/>
        <w:ind w:firstLine="0"/>
        <w:jc w:val="right"/>
      </w:pPr>
      <w:r>
        <w:rPr>
          <w:rFonts w:ascii="Times New Roman" w:hAnsi="Times New Roman" w:cs="Times New Roman"/>
          <w:sz w:val="24"/>
          <w:szCs w:val="24"/>
        </w:rPr>
        <w:t xml:space="preserve"> Нижегородской области</w:t>
      </w:r>
    </w:p>
    <w:p w:rsidR="004E204A" w:rsidRDefault="004E204A" w:rsidP="004E204A">
      <w:pPr>
        <w:jc w:val="right"/>
      </w:pPr>
      <w:r>
        <w:t xml:space="preserve">от 29 декабря 2017 года N </w:t>
      </w:r>
      <w:r w:rsidR="002D2095">
        <w:t>46</w:t>
      </w:r>
    </w:p>
    <w:p w:rsidR="004E204A" w:rsidRDefault="004E204A" w:rsidP="004E204A">
      <w:pPr>
        <w:spacing w:line="240" w:lineRule="atLeast"/>
        <w:jc w:val="center"/>
      </w:pPr>
    </w:p>
    <w:p w:rsidR="004E204A" w:rsidRPr="002D2095" w:rsidRDefault="004E204A" w:rsidP="004E204A">
      <w:pPr>
        <w:pStyle w:val="1"/>
        <w:ind w:left="-540" w:firstLine="540"/>
        <w:jc w:val="center"/>
        <w:rPr>
          <w:rFonts w:ascii="Times New Roman" w:hAnsi="Times New Roman"/>
        </w:rPr>
      </w:pPr>
      <w:r w:rsidRPr="002D2095">
        <w:rPr>
          <w:rFonts w:ascii="Times New Roman" w:hAnsi="Times New Roman"/>
          <w:b/>
          <w:bCs/>
          <w:sz w:val="36"/>
          <w:szCs w:val="36"/>
        </w:rPr>
        <w:t>П Р О Е К Т</w:t>
      </w:r>
    </w:p>
    <w:p w:rsidR="004E204A" w:rsidRPr="002D2095" w:rsidRDefault="004E204A" w:rsidP="004E204A">
      <w:pPr>
        <w:pStyle w:val="1"/>
        <w:ind w:left="-540" w:firstLine="540"/>
        <w:jc w:val="center"/>
        <w:rPr>
          <w:rFonts w:ascii="Times New Roman" w:hAnsi="Times New Roman"/>
          <w:b/>
          <w:bCs/>
          <w:szCs w:val="24"/>
        </w:rPr>
      </w:pPr>
    </w:p>
    <w:p w:rsidR="004E204A" w:rsidRDefault="004E204A" w:rsidP="004E204A">
      <w:pPr>
        <w:shd w:val="clear" w:color="auto" w:fill="FFFFFF"/>
        <w:ind w:left="-540" w:firstLine="540"/>
        <w:jc w:val="center"/>
      </w:pPr>
      <w:r>
        <w:rPr>
          <w:b/>
          <w:bCs/>
          <w:sz w:val="32"/>
          <w:szCs w:val="32"/>
        </w:rPr>
        <w:t xml:space="preserve">СЕЛЬСКИЙ СОВЕТ КАПУСТИХИНСКОГО СЕЛЬСОВЕТА </w:t>
      </w:r>
    </w:p>
    <w:p w:rsidR="004E204A" w:rsidRDefault="004E204A" w:rsidP="004E204A">
      <w:pPr>
        <w:shd w:val="clear" w:color="auto" w:fill="FFFFFF"/>
        <w:ind w:left="-540" w:firstLine="540"/>
        <w:jc w:val="center"/>
      </w:pPr>
      <w:r>
        <w:rPr>
          <w:b/>
          <w:bCs/>
          <w:sz w:val="32"/>
          <w:szCs w:val="32"/>
        </w:rPr>
        <w:t>ВОСКРЕСЕНСКОГО МУНИЦИПАЛЬНОГО РАЙОНА</w:t>
      </w:r>
    </w:p>
    <w:p w:rsidR="004E204A" w:rsidRDefault="004E204A" w:rsidP="004E204A">
      <w:pPr>
        <w:shd w:val="clear" w:color="auto" w:fill="FFFFFF"/>
        <w:ind w:left="-540" w:firstLine="540"/>
        <w:jc w:val="center"/>
      </w:pPr>
      <w:r>
        <w:rPr>
          <w:b/>
          <w:bCs/>
          <w:sz w:val="32"/>
          <w:szCs w:val="32"/>
        </w:rPr>
        <w:t xml:space="preserve"> НИЖЕГОРОДСКОЙ ОБЛАСТИ</w:t>
      </w:r>
    </w:p>
    <w:p w:rsidR="004E204A" w:rsidRDefault="004E204A" w:rsidP="004E204A">
      <w:pPr>
        <w:pStyle w:val="ConsPlusTitle"/>
        <w:widowControl/>
        <w:shd w:val="clear" w:color="auto" w:fill="FFFFFF"/>
        <w:ind w:left="-540" w:firstLine="540"/>
        <w:jc w:val="center"/>
      </w:pPr>
      <w:r>
        <w:rPr>
          <w:rFonts w:ascii="Times New Roman" w:hAnsi="Times New Roman" w:cs="Times New Roman"/>
          <w:sz w:val="32"/>
          <w:szCs w:val="32"/>
        </w:rPr>
        <w:t>РЕШЕНИЕ</w:t>
      </w:r>
    </w:p>
    <w:p w:rsidR="004E204A" w:rsidRDefault="004E204A" w:rsidP="004E204A">
      <w:pPr>
        <w:pStyle w:val="ConsPlusTitle"/>
        <w:widowControl/>
        <w:shd w:val="clear" w:color="auto" w:fill="FFFFFF"/>
        <w:ind w:left="-54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E204A" w:rsidRDefault="004E204A" w:rsidP="004E204A">
      <w:pPr>
        <w:shd w:val="clear" w:color="auto" w:fill="FFFFFF"/>
        <w:tabs>
          <w:tab w:val="left" w:pos="7830"/>
        </w:tabs>
        <w:spacing w:line="240" w:lineRule="atLeast"/>
        <w:jc w:val="center"/>
      </w:pPr>
      <w:r>
        <w:rPr>
          <w:sz w:val="28"/>
        </w:rPr>
        <w:t>____________ 2017 года</w:t>
      </w:r>
      <w:r>
        <w:rPr>
          <w:sz w:val="28"/>
        </w:rPr>
        <w:tab/>
        <w:t>№_____</w:t>
      </w:r>
    </w:p>
    <w:p w:rsidR="004E204A" w:rsidRPr="002D2095" w:rsidRDefault="004E204A" w:rsidP="004E204A">
      <w:pPr>
        <w:pStyle w:val="ConsPlusTitle"/>
        <w:widowControl/>
        <w:shd w:val="clear" w:color="auto" w:fill="FFFFFF"/>
        <w:ind w:left="-540" w:firstLine="540"/>
        <w:jc w:val="center"/>
        <w:rPr>
          <w:sz w:val="28"/>
          <w:szCs w:val="28"/>
        </w:rPr>
      </w:pPr>
      <w:r w:rsidRPr="002D2095"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Капустихинского сельсовета Воскресенского муниципального района Нижегородской области</w:t>
      </w:r>
      <w:r w:rsidRPr="002D2095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4E204A" w:rsidRDefault="004E204A" w:rsidP="004E204A">
      <w:pPr>
        <w:pStyle w:val="ConsPlusTitle"/>
        <w:widowControl/>
        <w:shd w:val="clear" w:color="auto" w:fill="FFFFFF"/>
        <w:ind w:left="-540" w:firstLine="540"/>
        <w:rPr>
          <w:rFonts w:ascii="Times New Roman" w:hAnsi="Times New Roman" w:cs="Times New Roman"/>
          <w:sz w:val="28"/>
          <w:szCs w:val="28"/>
        </w:rPr>
      </w:pPr>
    </w:p>
    <w:p w:rsidR="004E204A" w:rsidRPr="002D2095" w:rsidRDefault="004E204A" w:rsidP="004E204A">
      <w:pPr>
        <w:shd w:val="clear" w:color="auto" w:fill="FFFFFF"/>
        <w:ind w:firstLine="540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 в целях приведения Устава Капустихинского сельсовета Воскресенского муниципального района в соответствие с действующим законодательством, сельский Совет</w:t>
      </w:r>
      <w:r w:rsidRPr="002D2095">
        <w:rPr>
          <w:b/>
          <w:bCs/>
          <w:sz w:val="26"/>
          <w:szCs w:val="26"/>
        </w:rPr>
        <w:t xml:space="preserve"> </w:t>
      </w:r>
      <w:r w:rsidRPr="002D2095">
        <w:rPr>
          <w:b/>
          <w:bCs/>
          <w:color w:val="000000"/>
          <w:spacing w:val="60"/>
          <w:sz w:val="26"/>
          <w:szCs w:val="26"/>
        </w:rPr>
        <w:t>решил</w:t>
      </w:r>
      <w:r w:rsidRPr="002D2095">
        <w:rPr>
          <w:b/>
          <w:bCs/>
          <w:color w:val="000000"/>
          <w:sz w:val="26"/>
          <w:szCs w:val="26"/>
        </w:rPr>
        <w:t>:</w:t>
      </w:r>
      <w:r w:rsidRPr="002D2095">
        <w:rPr>
          <w:bCs/>
          <w:color w:val="000000"/>
          <w:sz w:val="26"/>
          <w:szCs w:val="26"/>
        </w:rPr>
        <w:t xml:space="preserve"> </w:t>
      </w:r>
    </w:p>
    <w:p w:rsidR="004E204A" w:rsidRPr="002D2095" w:rsidRDefault="004E204A" w:rsidP="004E204A">
      <w:pPr>
        <w:shd w:val="clear" w:color="auto" w:fill="FFFFFF"/>
        <w:ind w:firstLine="708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1.Принять изменения и дополнения в Устав Капустихинского сельсовета Воскресенского муниципального района Нижегородской области согласно приложению.</w:t>
      </w:r>
    </w:p>
    <w:p w:rsidR="004E204A" w:rsidRPr="002D2095" w:rsidRDefault="004E204A" w:rsidP="004E204A">
      <w:pPr>
        <w:shd w:val="clear" w:color="auto" w:fill="FFFFFF"/>
        <w:ind w:firstLine="708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2. Направить прилагаемые изменения и дополнения в Устав Капустихинского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4E204A" w:rsidRPr="002D2095" w:rsidRDefault="004E204A" w:rsidP="004E204A">
      <w:pPr>
        <w:shd w:val="clear" w:color="auto" w:fill="FFFFFF"/>
        <w:ind w:firstLine="510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3.Обнародовать настоящее решение после его государственной регистрации путем вывешивания в общедоступных для населения местах.</w:t>
      </w:r>
    </w:p>
    <w:p w:rsidR="004E204A" w:rsidRPr="002D2095" w:rsidRDefault="004E204A" w:rsidP="004E204A">
      <w:pPr>
        <w:shd w:val="clear" w:color="auto" w:fill="FFFFFF"/>
        <w:ind w:firstLine="567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4.Настоящее решение вступает в силу после его обнародования.</w:t>
      </w:r>
    </w:p>
    <w:p w:rsidR="004E204A" w:rsidRPr="002D2095" w:rsidRDefault="004E204A" w:rsidP="004E204A">
      <w:pPr>
        <w:shd w:val="clear" w:color="auto" w:fill="FFFFFF"/>
        <w:ind w:left="-540" w:firstLine="540"/>
        <w:jc w:val="both"/>
        <w:rPr>
          <w:sz w:val="26"/>
          <w:szCs w:val="26"/>
        </w:rPr>
      </w:pPr>
    </w:p>
    <w:p w:rsidR="004E204A" w:rsidRPr="002D2095" w:rsidRDefault="004E204A" w:rsidP="004E204A">
      <w:pPr>
        <w:shd w:val="clear" w:color="auto" w:fill="FFFFFF"/>
        <w:ind w:left="-540" w:firstLine="540"/>
        <w:jc w:val="both"/>
        <w:rPr>
          <w:sz w:val="26"/>
          <w:szCs w:val="26"/>
        </w:rPr>
      </w:pPr>
    </w:p>
    <w:p w:rsidR="004E204A" w:rsidRPr="002D2095" w:rsidRDefault="004E204A" w:rsidP="004E204A">
      <w:pPr>
        <w:shd w:val="clear" w:color="auto" w:fill="FFFFFF"/>
        <w:ind w:left="-540" w:firstLine="540"/>
        <w:jc w:val="both"/>
        <w:rPr>
          <w:sz w:val="26"/>
          <w:szCs w:val="26"/>
        </w:rPr>
      </w:pPr>
      <w:r w:rsidRPr="002D2095">
        <w:rPr>
          <w:sz w:val="26"/>
          <w:szCs w:val="26"/>
        </w:rPr>
        <w:t>Глава местного самоуправления</w:t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</w:r>
      <w:r w:rsidRPr="002D2095">
        <w:rPr>
          <w:sz w:val="26"/>
          <w:szCs w:val="26"/>
        </w:rPr>
        <w:tab/>
        <w:t>У.Б. Баранова</w:t>
      </w:r>
    </w:p>
    <w:p w:rsidR="004E204A" w:rsidRPr="002D2095" w:rsidRDefault="004E204A" w:rsidP="004E204A">
      <w:pPr>
        <w:pageBreakBefore/>
        <w:ind w:firstLine="540"/>
        <w:jc w:val="right"/>
        <w:rPr>
          <w:sz w:val="28"/>
          <w:szCs w:val="28"/>
        </w:rPr>
      </w:pPr>
      <w:r w:rsidRPr="002D2095">
        <w:rPr>
          <w:b/>
          <w:bCs/>
          <w:sz w:val="28"/>
          <w:szCs w:val="28"/>
        </w:rPr>
        <w:lastRenderedPageBreak/>
        <w:t>Приложение</w:t>
      </w:r>
    </w:p>
    <w:p w:rsidR="004E204A" w:rsidRDefault="004E204A" w:rsidP="004E204A">
      <w:pPr>
        <w:ind w:firstLine="540"/>
        <w:jc w:val="right"/>
      </w:pPr>
      <w:r>
        <w:t>к решению сельского Совета Капустихинского сельсовета</w:t>
      </w:r>
    </w:p>
    <w:p w:rsidR="004E204A" w:rsidRDefault="004E204A" w:rsidP="004E204A">
      <w:pPr>
        <w:ind w:firstLine="540"/>
        <w:jc w:val="right"/>
      </w:pPr>
      <w:r>
        <w:t>Воскресенского муниципального района</w:t>
      </w:r>
    </w:p>
    <w:p w:rsidR="004E204A" w:rsidRDefault="004E204A" w:rsidP="004E204A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jc w:val="right"/>
      </w:pPr>
      <w:r>
        <w:t>Нижегородской области от _______ 2017 года №___</w:t>
      </w:r>
    </w:p>
    <w:p w:rsidR="004E204A" w:rsidRDefault="004E204A" w:rsidP="004E204A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jc w:val="right"/>
        <w:rPr>
          <w:b/>
          <w:sz w:val="28"/>
          <w:szCs w:val="28"/>
        </w:rPr>
      </w:pPr>
      <w:r>
        <w:t xml:space="preserve"> </w:t>
      </w:r>
    </w:p>
    <w:p w:rsidR="00007754" w:rsidRPr="00666BA2" w:rsidRDefault="00AF5726" w:rsidP="00666BA2">
      <w:pPr>
        <w:widowControl w:val="0"/>
        <w:shd w:val="clear" w:color="auto" w:fill="FFFFFF"/>
        <w:tabs>
          <w:tab w:val="left" w:pos="0"/>
          <w:tab w:val="left" w:leader="dot" w:pos="2741"/>
        </w:tabs>
        <w:snapToGri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</w:t>
      </w:r>
      <w:r w:rsidR="00007754" w:rsidRPr="00666BA2">
        <w:rPr>
          <w:b/>
          <w:sz w:val="28"/>
          <w:szCs w:val="28"/>
        </w:rPr>
        <w:t>. часть 1 статьи 5 «</w:t>
      </w:r>
      <w:r w:rsidR="00007754" w:rsidRPr="00666BA2">
        <w:rPr>
          <w:b/>
          <w:bCs/>
          <w:sz w:val="28"/>
          <w:szCs w:val="28"/>
        </w:rPr>
        <w:t>Права органов местного самоуправления сельсовета на решение вопросов, не отнесенных к вопросам местного значения поселений» дополнить пунктом 15 следующего содержания:</w:t>
      </w:r>
    </w:p>
    <w:p w:rsidR="00007754" w:rsidRPr="00666BA2" w:rsidRDefault="00007754" w:rsidP="00666BA2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666BA2">
        <w:rPr>
          <w:bCs/>
          <w:sz w:val="28"/>
          <w:szCs w:val="28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</w:t>
      </w:r>
    </w:p>
    <w:p w:rsidR="00E06BB5" w:rsidRPr="00666BA2" w:rsidRDefault="00AF5726" w:rsidP="00666BA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E06BB5" w:rsidRPr="00666BA2">
        <w:rPr>
          <w:sz w:val="28"/>
          <w:szCs w:val="28"/>
        </w:rPr>
        <w:t xml:space="preserve">. </w:t>
      </w:r>
      <w:r w:rsidR="001D13BF" w:rsidRPr="00666BA2">
        <w:rPr>
          <w:b/>
          <w:sz w:val="28"/>
          <w:szCs w:val="28"/>
        </w:rPr>
        <w:t>пункт 4</w:t>
      </w:r>
      <w:r w:rsidR="001D13BF" w:rsidRPr="00666BA2">
        <w:rPr>
          <w:sz w:val="28"/>
          <w:szCs w:val="28"/>
        </w:rPr>
        <w:t xml:space="preserve"> </w:t>
      </w:r>
      <w:r w:rsidR="00E06BB5" w:rsidRPr="00666BA2">
        <w:rPr>
          <w:b/>
          <w:sz w:val="28"/>
          <w:szCs w:val="28"/>
        </w:rPr>
        <w:t>част</w:t>
      </w:r>
      <w:r w:rsidR="001D13BF" w:rsidRPr="00666BA2">
        <w:rPr>
          <w:b/>
          <w:sz w:val="28"/>
          <w:szCs w:val="28"/>
        </w:rPr>
        <w:t>и</w:t>
      </w:r>
      <w:r w:rsidR="00E06BB5" w:rsidRPr="00666BA2">
        <w:rPr>
          <w:b/>
          <w:sz w:val="28"/>
          <w:szCs w:val="28"/>
        </w:rPr>
        <w:t xml:space="preserve"> 1 статьи 14.1. «Сход граждан» дополнить пунктом </w:t>
      </w:r>
      <w:r w:rsidR="001D13BF" w:rsidRPr="00666BA2">
        <w:rPr>
          <w:b/>
          <w:sz w:val="28"/>
          <w:szCs w:val="28"/>
        </w:rPr>
        <w:t>4.1.</w:t>
      </w:r>
      <w:r w:rsidR="00E06BB5" w:rsidRPr="00666BA2">
        <w:rPr>
          <w:b/>
          <w:sz w:val="28"/>
          <w:szCs w:val="28"/>
        </w:rPr>
        <w:t xml:space="preserve"> следующего содержания:</w:t>
      </w:r>
    </w:p>
    <w:p w:rsidR="00E06BB5" w:rsidRPr="00666BA2" w:rsidRDefault="00E06BB5" w:rsidP="00666B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BA2">
        <w:rPr>
          <w:sz w:val="28"/>
          <w:szCs w:val="28"/>
        </w:rPr>
        <w:t>«</w:t>
      </w:r>
      <w:r w:rsidR="001D13BF" w:rsidRPr="00666BA2">
        <w:rPr>
          <w:sz w:val="28"/>
          <w:szCs w:val="28"/>
        </w:rPr>
        <w:t>4.1.</w:t>
      </w:r>
      <w:r w:rsidRPr="00666BA2">
        <w:rPr>
          <w:sz w:val="28"/>
          <w:szCs w:val="28"/>
        </w:rPr>
        <w:t xml:space="preserve"> в населенном пункте, входящем в состав поселения, внутригородского района, внутригородской территории города федерального значения, городского округа либо расположенном на межселенной территории в границах муниципального района, по вопросу введения и использования средств самообложения граждан на территории данного населенного пункта;"</w:t>
      </w:r>
    </w:p>
    <w:p w:rsidR="00007754" w:rsidRPr="00666BA2" w:rsidRDefault="00AF5726" w:rsidP="00666BA2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sz w:val="28"/>
          <w:szCs w:val="28"/>
          <w:lang w:eastAsia="en-US"/>
        </w:rPr>
      </w:pPr>
      <w:r>
        <w:rPr>
          <w:rFonts w:eastAsia="Arial Unicode MS"/>
          <w:b/>
          <w:sz w:val="28"/>
          <w:szCs w:val="28"/>
          <w:lang w:eastAsia="en-US"/>
        </w:rPr>
        <w:t>3</w:t>
      </w:r>
      <w:r w:rsidR="00007754" w:rsidRPr="00666BA2">
        <w:rPr>
          <w:rFonts w:eastAsia="Arial Unicode MS"/>
          <w:b/>
          <w:sz w:val="28"/>
          <w:szCs w:val="28"/>
          <w:lang w:eastAsia="en-US"/>
        </w:rPr>
        <w:t xml:space="preserve">. </w:t>
      </w:r>
      <w:r w:rsidR="00666BA2" w:rsidRPr="00666BA2">
        <w:rPr>
          <w:rFonts w:eastAsia="Arial Unicode MS"/>
          <w:b/>
          <w:sz w:val="28"/>
          <w:szCs w:val="28"/>
          <w:lang w:eastAsia="en-US"/>
        </w:rPr>
        <w:t xml:space="preserve">в </w:t>
      </w:r>
      <w:r w:rsidR="00007754" w:rsidRPr="00666BA2">
        <w:rPr>
          <w:rFonts w:eastAsia="Arial Unicode MS"/>
          <w:b/>
          <w:sz w:val="28"/>
          <w:szCs w:val="28"/>
          <w:lang w:eastAsia="en-US"/>
        </w:rPr>
        <w:t>пункте 1 части 3 статьи 15. «Публичные слушания» с</w:t>
      </w:r>
      <w:r w:rsidR="00007754" w:rsidRPr="00666BA2">
        <w:rPr>
          <w:rFonts w:eastAsia="Arial Unicode MS"/>
          <w:sz w:val="28"/>
          <w:szCs w:val="28"/>
          <w:lang w:eastAsia="en-US"/>
        </w:rPr>
        <w:t>лова «конституции (устава)» заменить словом «Устава».</w:t>
      </w:r>
    </w:p>
    <w:p w:rsidR="00B62929" w:rsidRPr="00666BA2" w:rsidRDefault="00AF5726" w:rsidP="00666BA2">
      <w:pPr>
        <w:jc w:val="both"/>
        <w:rPr>
          <w:b/>
          <w:bCs/>
          <w:sz w:val="28"/>
          <w:szCs w:val="28"/>
        </w:rPr>
      </w:pPr>
      <w:r>
        <w:rPr>
          <w:rFonts w:eastAsia="Arial Unicode MS"/>
          <w:b/>
          <w:sz w:val="28"/>
          <w:szCs w:val="28"/>
          <w:lang w:eastAsia="en-US"/>
        </w:rPr>
        <w:t>4</w:t>
      </w:r>
      <w:r w:rsidR="00B62929" w:rsidRPr="00666BA2">
        <w:rPr>
          <w:rFonts w:eastAsia="Arial Unicode MS"/>
          <w:b/>
          <w:sz w:val="28"/>
          <w:szCs w:val="28"/>
          <w:lang w:eastAsia="en-US"/>
        </w:rPr>
        <w:t xml:space="preserve">. </w:t>
      </w:r>
      <w:r w:rsidR="00666BA2" w:rsidRPr="00666BA2">
        <w:rPr>
          <w:rFonts w:eastAsia="Arial Unicode MS"/>
          <w:b/>
          <w:sz w:val="28"/>
          <w:szCs w:val="28"/>
          <w:lang w:eastAsia="en-US"/>
        </w:rPr>
        <w:t xml:space="preserve">пункт </w:t>
      </w:r>
      <w:r w:rsidR="00B62929" w:rsidRPr="00666BA2">
        <w:rPr>
          <w:rFonts w:eastAsia="Arial Unicode MS"/>
          <w:b/>
          <w:sz w:val="28"/>
          <w:szCs w:val="28"/>
          <w:lang w:eastAsia="en-US"/>
        </w:rPr>
        <w:t xml:space="preserve">3 части 2 статьи </w:t>
      </w:r>
      <w:r w:rsidR="00007754" w:rsidRPr="00666BA2">
        <w:rPr>
          <w:rFonts w:eastAsia="Arial Unicode MS"/>
          <w:b/>
          <w:sz w:val="28"/>
          <w:szCs w:val="28"/>
          <w:lang w:eastAsia="en-US"/>
        </w:rPr>
        <w:t xml:space="preserve">15. </w:t>
      </w:r>
      <w:r w:rsidR="00B62929" w:rsidRPr="00666BA2">
        <w:rPr>
          <w:b/>
          <w:bCs/>
          <w:sz w:val="28"/>
          <w:szCs w:val="28"/>
        </w:rPr>
        <w:t>«Публичные слушания» изложить в новой редакции:</w:t>
      </w:r>
    </w:p>
    <w:p w:rsidR="00B62929" w:rsidRPr="00666BA2" w:rsidRDefault="00B62929" w:rsidP="00666B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BA2">
        <w:rPr>
          <w:sz w:val="28"/>
          <w:szCs w:val="28"/>
        </w:rPr>
        <w:t>«3)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застройки;»</w:t>
      </w:r>
    </w:p>
    <w:p w:rsidR="009F5562" w:rsidRPr="00666BA2" w:rsidRDefault="00AF5726" w:rsidP="00666BA2">
      <w:pPr>
        <w:spacing w:line="276" w:lineRule="auto"/>
        <w:jc w:val="both"/>
        <w:rPr>
          <w:sz w:val="28"/>
          <w:szCs w:val="28"/>
        </w:rPr>
      </w:pPr>
      <w:r>
        <w:rPr>
          <w:rFonts w:eastAsia="Arial Unicode MS"/>
          <w:b/>
          <w:sz w:val="28"/>
          <w:szCs w:val="28"/>
          <w:lang w:eastAsia="en-US"/>
        </w:rPr>
        <w:t>5</w:t>
      </w:r>
      <w:r w:rsidR="009F5562" w:rsidRPr="00666BA2">
        <w:rPr>
          <w:rFonts w:eastAsia="Arial Unicode MS"/>
          <w:b/>
          <w:sz w:val="28"/>
          <w:szCs w:val="28"/>
          <w:lang w:eastAsia="en-US"/>
        </w:rPr>
        <w:t xml:space="preserve">. </w:t>
      </w:r>
      <w:r w:rsidR="00666BA2" w:rsidRPr="00666BA2">
        <w:rPr>
          <w:b/>
          <w:sz w:val="28"/>
          <w:szCs w:val="28"/>
        </w:rPr>
        <w:t xml:space="preserve">в </w:t>
      </w:r>
      <w:r w:rsidR="009F5562" w:rsidRPr="00666BA2">
        <w:rPr>
          <w:b/>
          <w:sz w:val="28"/>
          <w:szCs w:val="28"/>
        </w:rPr>
        <w:t>части 5.3 статьи 25</w:t>
      </w:r>
      <w:r w:rsidR="00007754" w:rsidRPr="00666BA2">
        <w:rPr>
          <w:b/>
          <w:sz w:val="28"/>
          <w:szCs w:val="28"/>
        </w:rPr>
        <w:t>.</w:t>
      </w:r>
      <w:r w:rsidR="009F5562" w:rsidRPr="00666BA2">
        <w:rPr>
          <w:b/>
          <w:sz w:val="28"/>
          <w:szCs w:val="28"/>
        </w:rPr>
        <w:t xml:space="preserve"> </w:t>
      </w:r>
      <w:r w:rsidR="00007754" w:rsidRPr="00666BA2">
        <w:rPr>
          <w:b/>
          <w:sz w:val="28"/>
          <w:szCs w:val="28"/>
        </w:rPr>
        <w:t>«Депутат сельского Совета»</w:t>
      </w:r>
      <w:r w:rsidR="00007754" w:rsidRPr="00666BA2">
        <w:rPr>
          <w:sz w:val="28"/>
          <w:szCs w:val="28"/>
        </w:rPr>
        <w:t xml:space="preserve"> </w:t>
      </w:r>
      <w:r w:rsidR="009F5562" w:rsidRPr="00666BA2">
        <w:rPr>
          <w:sz w:val="28"/>
          <w:szCs w:val="28"/>
        </w:rPr>
        <w:t xml:space="preserve"> слова «частью 7.2.» заменить словами «частью 5.2».</w:t>
      </w:r>
    </w:p>
    <w:p w:rsidR="00B62929" w:rsidRPr="00666BA2" w:rsidRDefault="009F5562" w:rsidP="00666BA2">
      <w:pPr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666BA2">
        <w:rPr>
          <w:rFonts w:eastAsia="Arial Unicode MS"/>
          <w:b/>
          <w:sz w:val="28"/>
          <w:szCs w:val="28"/>
          <w:lang w:eastAsia="en-US"/>
        </w:rPr>
        <w:t>6</w:t>
      </w:r>
      <w:r w:rsidR="00B62929" w:rsidRPr="00666BA2">
        <w:rPr>
          <w:rFonts w:eastAsia="Arial Unicode MS"/>
          <w:b/>
          <w:sz w:val="28"/>
          <w:szCs w:val="28"/>
          <w:lang w:eastAsia="en-US"/>
        </w:rPr>
        <w:t xml:space="preserve">. </w:t>
      </w:r>
      <w:r w:rsidR="00666BA2" w:rsidRPr="00666BA2">
        <w:rPr>
          <w:rFonts w:eastAsia="Arial Unicode MS"/>
          <w:b/>
          <w:sz w:val="28"/>
          <w:szCs w:val="28"/>
          <w:lang w:eastAsia="en-US"/>
        </w:rPr>
        <w:t xml:space="preserve">статью </w:t>
      </w:r>
      <w:r w:rsidR="00007754" w:rsidRPr="00666BA2">
        <w:rPr>
          <w:rFonts w:eastAsia="Arial Unicode MS"/>
          <w:b/>
          <w:sz w:val="28"/>
          <w:szCs w:val="28"/>
          <w:lang w:eastAsia="en-US"/>
        </w:rPr>
        <w:t>28</w:t>
      </w:r>
      <w:r w:rsidR="00B62929" w:rsidRPr="00666BA2">
        <w:rPr>
          <w:b/>
          <w:bCs/>
          <w:sz w:val="28"/>
          <w:szCs w:val="28"/>
        </w:rPr>
        <w:t xml:space="preserve"> «Гарантии осуществления полномочий депутата сельского Совета» дополнить частью </w:t>
      </w:r>
      <w:r w:rsidR="00007754" w:rsidRPr="00666BA2">
        <w:rPr>
          <w:b/>
          <w:bCs/>
          <w:sz w:val="28"/>
          <w:szCs w:val="28"/>
        </w:rPr>
        <w:t>5</w:t>
      </w:r>
      <w:r w:rsidR="00B62929" w:rsidRPr="00666BA2">
        <w:rPr>
          <w:b/>
          <w:bCs/>
          <w:sz w:val="28"/>
          <w:szCs w:val="28"/>
        </w:rPr>
        <w:t xml:space="preserve"> следующего содержания:</w:t>
      </w:r>
    </w:p>
    <w:p w:rsidR="00B62929" w:rsidRPr="00666BA2" w:rsidRDefault="00B62929" w:rsidP="00666B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BA2">
        <w:rPr>
          <w:sz w:val="28"/>
          <w:szCs w:val="28"/>
        </w:rPr>
        <w:t>«</w:t>
      </w:r>
      <w:r w:rsidR="00007754" w:rsidRPr="00666BA2">
        <w:rPr>
          <w:sz w:val="28"/>
          <w:szCs w:val="28"/>
        </w:rPr>
        <w:t xml:space="preserve">5. </w:t>
      </w:r>
      <w:r w:rsidRPr="00666BA2">
        <w:rPr>
          <w:sz w:val="28"/>
          <w:szCs w:val="28"/>
        </w:rPr>
        <w:t xml:space="preserve">Встречи депутата с избирателями проводятся в помещениях, специально отведенных местах, а также на внутридворовых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Уведомление администрации сельсовета о таких встречах не </w:t>
      </w:r>
      <w:r w:rsidRPr="00666BA2">
        <w:rPr>
          <w:sz w:val="28"/>
          <w:szCs w:val="28"/>
        </w:rPr>
        <w:lastRenderedPageBreak/>
        <w:t>требуется. При этом депутат вправе предварительно проинформировать администрацию сельсовета о дате и времени их проведения.</w:t>
      </w:r>
    </w:p>
    <w:p w:rsidR="00B62929" w:rsidRPr="00666BA2" w:rsidRDefault="00B62929" w:rsidP="00666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A2">
        <w:rPr>
          <w:sz w:val="28"/>
          <w:szCs w:val="28"/>
        </w:rPr>
        <w:t>Администрация сельсовета определяет специально отведенные места для проведения встреч депутатов с избирателями, а также определяют перечень помещений, предоставляемых администрацией сельсовета для проведения встреч депутатов с избирателями, и порядок их предоставления.</w:t>
      </w:r>
    </w:p>
    <w:p w:rsidR="00B62929" w:rsidRPr="00666BA2" w:rsidRDefault="00B62929" w:rsidP="00666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A2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62929" w:rsidRPr="00666BA2" w:rsidRDefault="00B62929" w:rsidP="00666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A2">
        <w:rPr>
          <w:sz w:val="28"/>
          <w:szCs w:val="28"/>
        </w:rPr>
        <w:t xml:space="preserve">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</w:t>
      </w:r>
      <w:hyperlink r:id="rId7" w:history="1">
        <w:r w:rsidRPr="00666BA2">
          <w:rPr>
            <w:sz w:val="28"/>
            <w:szCs w:val="28"/>
          </w:rPr>
          <w:t>административную ответственность</w:t>
        </w:r>
      </w:hyperlink>
      <w:r w:rsidRPr="00666BA2">
        <w:rPr>
          <w:sz w:val="28"/>
          <w:szCs w:val="28"/>
        </w:rPr>
        <w:t xml:space="preserve"> в соответствии с законодательством Российской Федерации.»</w:t>
      </w:r>
    </w:p>
    <w:p w:rsidR="00B62929" w:rsidRPr="00666BA2" w:rsidRDefault="009F5562" w:rsidP="00666BA2">
      <w:pPr>
        <w:jc w:val="both"/>
        <w:rPr>
          <w:b/>
          <w:bCs/>
          <w:sz w:val="28"/>
          <w:szCs w:val="28"/>
        </w:rPr>
      </w:pPr>
      <w:r w:rsidRPr="00666BA2">
        <w:rPr>
          <w:b/>
          <w:bCs/>
          <w:sz w:val="28"/>
          <w:szCs w:val="28"/>
        </w:rPr>
        <w:t>7</w:t>
      </w:r>
      <w:r w:rsidR="00B62929" w:rsidRPr="00666BA2">
        <w:rPr>
          <w:b/>
          <w:bCs/>
          <w:sz w:val="28"/>
          <w:szCs w:val="28"/>
        </w:rPr>
        <w:t xml:space="preserve">. </w:t>
      </w:r>
      <w:r w:rsidR="00666BA2" w:rsidRPr="00666BA2">
        <w:rPr>
          <w:b/>
          <w:bCs/>
          <w:sz w:val="28"/>
          <w:szCs w:val="28"/>
        </w:rPr>
        <w:t xml:space="preserve">дополнить </w:t>
      </w:r>
      <w:r w:rsidR="00B62929" w:rsidRPr="00666BA2">
        <w:rPr>
          <w:b/>
          <w:bCs/>
          <w:sz w:val="28"/>
          <w:szCs w:val="28"/>
        </w:rPr>
        <w:t>статью 3</w:t>
      </w:r>
      <w:r w:rsidR="00007754" w:rsidRPr="00666BA2">
        <w:rPr>
          <w:b/>
          <w:bCs/>
          <w:sz w:val="28"/>
          <w:szCs w:val="28"/>
        </w:rPr>
        <w:t>8</w:t>
      </w:r>
      <w:r w:rsidR="00B62929" w:rsidRPr="00666BA2">
        <w:rPr>
          <w:b/>
          <w:bCs/>
          <w:sz w:val="28"/>
          <w:szCs w:val="28"/>
        </w:rPr>
        <w:t xml:space="preserve"> «Досрочное прекращение полномочий главы местного самоуправления» частью 4 следующего содержания:</w:t>
      </w:r>
    </w:p>
    <w:p w:rsidR="00B62929" w:rsidRPr="00666BA2" w:rsidRDefault="00B62929" w:rsidP="00666B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BA2">
        <w:rPr>
          <w:sz w:val="28"/>
          <w:szCs w:val="28"/>
        </w:rPr>
        <w:t>«4. В случае досрочного прекращения полномочий главы местного самоуправления избрание главы местного самоуправления, осуществляется не позднее чем через шесть месяцев со дня такого прекращения полномочий.</w:t>
      </w:r>
    </w:p>
    <w:p w:rsidR="00B62929" w:rsidRPr="00666BA2" w:rsidRDefault="00B62929" w:rsidP="00666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A2">
        <w:rPr>
          <w:sz w:val="28"/>
          <w:szCs w:val="28"/>
        </w:rPr>
        <w:t>При этом если до истечения срока полномочий сельского Совета осталось менее шести месяцев, избрание главы местного самоуправления из состава сельского Совета осуществляется на первом заседании вновь избранного сельского Совета.»</w:t>
      </w:r>
    </w:p>
    <w:p w:rsidR="00666BA2" w:rsidRPr="00666BA2" w:rsidRDefault="009F5562" w:rsidP="00666BA2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666BA2">
        <w:rPr>
          <w:b/>
          <w:sz w:val="28"/>
          <w:szCs w:val="28"/>
        </w:rPr>
        <w:t>8</w:t>
      </w:r>
      <w:r w:rsidR="00B62929" w:rsidRPr="00666BA2">
        <w:rPr>
          <w:b/>
          <w:sz w:val="28"/>
          <w:szCs w:val="28"/>
        </w:rPr>
        <w:t>.</w:t>
      </w:r>
      <w:r w:rsidR="00666BA2" w:rsidRPr="00666BA2">
        <w:rPr>
          <w:b/>
          <w:sz w:val="28"/>
          <w:szCs w:val="28"/>
        </w:rPr>
        <w:t xml:space="preserve"> в статье 42</w:t>
      </w:r>
      <w:r w:rsidR="00666BA2" w:rsidRPr="00666BA2">
        <w:rPr>
          <w:sz w:val="28"/>
          <w:szCs w:val="28"/>
        </w:rPr>
        <w:t xml:space="preserve"> </w:t>
      </w:r>
      <w:r w:rsidR="00666BA2" w:rsidRPr="00666BA2">
        <w:rPr>
          <w:b/>
          <w:bCs/>
          <w:sz w:val="28"/>
          <w:szCs w:val="28"/>
        </w:rPr>
        <w:t>«Порядок принятия Устава сельсовета, внесения изменений и дополнений в настоящий Устав»</w:t>
      </w:r>
      <w:r w:rsidR="00666BA2" w:rsidRPr="00666BA2">
        <w:rPr>
          <w:sz w:val="28"/>
          <w:szCs w:val="28"/>
        </w:rPr>
        <w:t xml:space="preserve">: </w:t>
      </w:r>
      <w:r w:rsidR="00B62929" w:rsidRPr="00666BA2">
        <w:rPr>
          <w:sz w:val="28"/>
          <w:szCs w:val="28"/>
        </w:rPr>
        <w:t xml:space="preserve"> </w:t>
      </w:r>
    </w:p>
    <w:p w:rsidR="00B62929" w:rsidRPr="00666BA2" w:rsidRDefault="00666BA2" w:rsidP="00666BA2">
      <w:pPr>
        <w:autoSpaceDE w:val="0"/>
        <w:autoSpaceDN w:val="0"/>
        <w:adjustRightInd w:val="0"/>
        <w:spacing w:line="276" w:lineRule="auto"/>
        <w:jc w:val="both"/>
        <w:rPr>
          <w:rFonts w:eastAsia="Arial Unicode MS"/>
          <w:b/>
          <w:sz w:val="28"/>
          <w:szCs w:val="28"/>
          <w:lang w:eastAsia="en-US"/>
        </w:rPr>
      </w:pPr>
      <w:r w:rsidRPr="00666BA2">
        <w:rPr>
          <w:b/>
          <w:sz w:val="28"/>
          <w:szCs w:val="28"/>
        </w:rPr>
        <w:t xml:space="preserve">1) </w:t>
      </w:r>
      <w:r w:rsidR="00B62929" w:rsidRPr="00666BA2">
        <w:rPr>
          <w:b/>
          <w:sz w:val="28"/>
          <w:szCs w:val="28"/>
        </w:rPr>
        <w:t xml:space="preserve">в части 3 </w:t>
      </w:r>
      <w:r w:rsidR="00B62929" w:rsidRPr="00666BA2">
        <w:rPr>
          <w:rFonts w:eastAsia="Arial Unicode MS"/>
          <w:sz w:val="28"/>
          <w:szCs w:val="28"/>
          <w:lang w:eastAsia="en-US"/>
        </w:rPr>
        <w:t>слова «конституции (устава)» заменить словом «Устава».</w:t>
      </w:r>
    </w:p>
    <w:p w:rsidR="00B62929" w:rsidRPr="00666BA2" w:rsidRDefault="00666BA2" w:rsidP="00666BA2">
      <w:pPr>
        <w:jc w:val="both"/>
        <w:rPr>
          <w:b/>
          <w:sz w:val="28"/>
          <w:szCs w:val="28"/>
        </w:rPr>
      </w:pPr>
      <w:r w:rsidRPr="00666BA2">
        <w:rPr>
          <w:b/>
          <w:sz w:val="28"/>
          <w:szCs w:val="28"/>
        </w:rPr>
        <w:t>2</w:t>
      </w:r>
      <w:r w:rsidR="00B62929" w:rsidRPr="00666BA2">
        <w:rPr>
          <w:b/>
          <w:sz w:val="28"/>
          <w:szCs w:val="28"/>
        </w:rPr>
        <w:t xml:space="preserve">) </w:t>
      </w:r>
      <w:r w:rsidRPr="00666BA2">
        <w:rPr>
          <w:b/>
          <w:sz w:val="28"/>
          <w:szCs w:val="28"/>
        </w:rPr>
        <w:t xml:space="preserve">абзац </w:t>
      </w:r>
      <w:r w:rsidR="00B62929" w:rsidRPr="00666BA2">
        <w:rPr>
          <w:b/>
          <w:sz w:val="28"/>
          <w:szCs w:val="28"/>
        </w:rPr>
        <w:t>2 части 7 статьи изложить в новой редакции:</w:t>
      </w:r>
    </w:p>
    <w:p w:rsidR="00B62929" w:rsidRPr="00666BA2" w:rsidRDefault="00B62929" w:rsidP="00666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BA2">
        <w:rPr>
          <w:sz w:val="28"/>
          <w:szCs w:val="28"/>
        </w:rPr>
        <w:t>«Изменения и дополнения, внесенные в настоящий Устав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сельсовета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сельского Совета, принявшего муниципальный правовой акт о внесении указанных изменений и дополнений в настоящий Устав.»</w:t>
      </w:r>
    </w:p>
    <w:p w:rsidR="00B62929" w:rsidRPr="00666BA2" w:rsidRDefault="00666BA2" w:rsidP="00666BA2">
      <w:pPr>
        <w:jc w:val="both"/>
        <w:rPr>
          <w:b/>
          <w:bCs/>
          <w:sz w:val="28"/>
          <w:szCs w:val="28"/>
        </w:rPr>
      </w:pPr>
      <w:r w:rsidRPr="00666BA2">
        <w:rPr>
          <w:b/>
          <w:bCs/>
          <w:sz w:val="28"/>
          <w:szCs w:val="28"/>
        </w:rPr>
        <w:t>3</w:t>
      </w:r>
      <w:r w:rsidR="00B62929" w:rsidRPr="00666BA2">
        <w:rPr>
          <w:b/>
          <w:bCs/>
          <w:sz w:val="28"/>
          <w:szCs w:val="28"/>
        </w:rPr>
        <w:t xml:space="preserve">) </w:t>
      </w:r>
      <w:r w:rsidRPr="00666BA2">
        <w:rPr>
          <w:b/>
          <w:bCs/>
          <w:sz w:val="28"/>
          <w:szCs w:val="28"/>
        </w:rPr>
        <w:t xml:space="preserve">дополнить </w:t>
      </w:r>
      <w:r w:rsidR="00B62929" w:rsidRPr="00666BA2">
        <w:rPr>
          <w:b/>
          <w:bCs/>
          <w:sz w:val="28"/>
          <w:szCs w:val="28"/>
        </w:rPr>
        <w:t>частью 7.1. следующего содержания:</w:t>
      </w:r>
    </w:p>
    <w:p w:rsidR="00B62929" w:rsidRPr="00666BA2" w:rsidRDefault="00B62929" w:rsidP="00666BA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66BA2">
        <w:rPr>
          <w:sz w:val="28"/>
          <w:szCs w:val="28"/>
        </w:rPr>
        <w:t>«7.1. Изменения и дополнения в устав сельсовета вносятся муниципальным правовым актом, который может оформляться:</w:t>
      </w:r>
    </w:p>
    <w:p w:rsidR="00B62929" w:rsidRPr="00666BA2" w:rsidRDefault="00B62929" w:rsidP="00666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A2">
        <w:rPr>
          <w:sz w:val="28"/>
          <w:szCs w:val="28"/>
        </w:rPr>
        <w:t>1) решением сельского Совета, подписанным главой местного самоуправления;</w:t>
      </w:r>
    </w:p>
    <w:p w:rsidR="00B62929" w:rsidRPr="00666BA2" w:rsidRDefault="00B62929" w:rsidP="00666BA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6BA2">
        <w:rPr>
          <w:sz w:val="28"/>
          <w:szCs w:val="28"/>
        </w:rPr>
        <w:t xml:space="preserve">2) отдельным нормативным правовым актом, принятым сельским Советом и подписанным главой местного самоуправления. В этом случае на данном правовом акте проставляются реквизиты решения сельского Совета о его принятии. Включение в такое решение сельского Совета переходных положений и </w:t>
      </w:r>
      <w:r w:rsidRPr="00666BA2">
        <w:rPr>
          <w:sz w:val="28"/>
          <w:szCs w:val="28"/>
        </w:rPr>
        <w:lastRenderedPageBreak/>
        <w:t>(или) норм о вступлении в силу изменений и дополнений, вносимых в устав сельсовета, не допускается.»</w:t>
      </w:r>
    </w:p>
    <w:p w:rsidR="00B62929" w:rsidRPr="00666BA2" w:rsidRDefault="00666BA2" w:rsidP="00666BA2">
      <w:pPr>
        <w:jc w:val="both"/>
        <w:rPr>
          <w:b/>
          <w:bCs/>
          <w:sz w:val="28"/>
          <w:szCs w:val="28"/>
        </w:rPr>
      </w:pPr>
      <w:r w:rsidRPr="00666BA2">
        <w:rPr>
          <w:b/>
          <w:bCs/>
          <w:sz w:val="28"/>
          <w:szCs w:val="28"/>
        </w:rPr>
        <w:t>4</w:t>
      </w:r>
      <w:r w:rsidR="00B62929" w:rsidRPr="00666BA2">
        <w:rPr>
          <w:b/>
          <w:bCs/>
          <w:sz w:val="28"/>
          <w:szCs w:val="28"/>
        </w:rPr>
        <w:t xml:space="preserve">) </w:t>
      </w:r>
      <w:r w:rsidRPr="00666BA2">
        <w:rPr>
          <w:b/>
          <w:bCs/>
          <w:sz w:val="28"/>
          <w:szCs w:val="28"/>
        </w:rPr>
        <w:t xml:space="preserve">дополнить </w:t>
      </w:r>
      <w:r w:rsidR="00B62929" w:rsidRPr="00666BA2">
        <w:rPr>
          <w:b/>
          <w:bCs/>
          <w:sz w:val="28"/>
          <w:szCs w:val="28"/>
        </w:rPr>
        <w:t xml:space="preserve">частью 9 следующего содержания: </w:t>
      </w:r>
    </w:p>
    <w:p w:rsidR="00B62929" w:rsidRPr="00666BA2" w:rsidRDefault="00B62929" w:rsidP="00666BA2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666BA2">
        <w:rPr>
          <w:bCs/>
          <w:sz w:val="28"/>
          <w:szCs w:val="28"/>
        </w:rPr>
        <w:t>«9. Изложение устава сельсовета в новой редакции муниципальным правовым актом о внесении изменений и дополнений в устав сельсовета</w:t>
      </w:r>
      <w:r w:rsidRPr="00666BA2">
        <w:rPr>
          <w:rFonts w:eastAsia="Arial Unicode MS"/>
          <w:sz w:val="28"/>
          <w:szCs w:val="28"/>
          <w:lang w:eastAsia="en-US"/>
        </w:rPr>
        <w:t xml:space="preserve"> </w:t>
      </w:r>
      <w:r w:rsidRPr="00666BA2">
        <w:rPr>
          <w:bCs/>
          <w:sz w:val="28"/>
          <w:szCs w:val="28"/>
        </w:rPr>
        <w:t>не допускается. В этом случае принимается новый устав сельсовета, а ранее действующий устав сельсовета</w:t>
      </w:r>
      <w:r w:rsidRPr="00666BA2">
        <w:rPr>
          <w:rFonts w:eastAsia="Arial Unicode MS"/>
          <w:sz w:val="28"/>
          <w:szCs w:val="28"/>
          <w:lang w:eastAsia="en-US"/>
        </w:rPr>
        <w:t xml:space="preserve"> </w:t>
      </w:r>
      <w:r w:rsidRPr="00666BA2">
        <w:rPr>
          <w:bCs/>
          <w:sz w:val="28"/>
          <w:szCs w:val="28"/>
        </w:rPr>
        <w:t>и муниципальные правовые акты о внесении в него изменений и дополнений признаются утратившими силу со дня вступления в силу нового устава сельсовета.»</w:t>
      </w:r>
    </w:p>
    <w:p w:rsidR="00B62929" w:rsidRPr="00666BA2" w:rsidRDefault="00666BA2" w:rsidP="00666BA2">
      <w:pPr>
        <w:jc w:val="both"/>
        <w:rPr>
          <w:b/>
          <w:bCs/>
          <w:sz w:val="28"/>
          <w:szCs w:val="28"/>
        </w:rPr>
      </w:pPr>
      <w:r>
        <w:rPr>
          <w:rFonts w:eastAsia="Arial Unicode MS"/>
          <w:b/>
          <w:sz w:val="28"/>
          <w:szCs w:val="28"/>
          <w:lang w:eastAsia="en-US"/>
        </w:rPr>
        <w:t xml:space="preserve">9. </w:t>
      </w:r>
      <w:r w:rsidRPr="00666BA2">
        <w:rPr>
          <w:rFonts w:eastAsia="Arial Unicode MS"/>
          <w:b/>
          <w:sz w:val="28"/>
          <w:szCs w:val="28"/>
          <w:lang w:eastAsia="en-US"/>
        </w:rPr>
        <w:t>часть 5</w:t>
      </w:r>
      <w:r w:rsidR="00B62929" w:rsidRPr="00666BA2">
        <w:rPr>
          <w:rFonts w:eastAsia="Arial Unicode MS"/>
          <w:b/>
          <w:sz w:val="28"/>
          <w:szCs w:val="28"/>
          <w:lang w:eastAsia="en-US"/>
        </w:rPr>
        <w:t xml:space="preserve"> статьи 4</w:t>
      </w:r>
      <w:r w:rsidRPr="00666BA2">
        <w:rPr>
          <w:rFonts w:eastAsia="Arial Unicode MS"/>
          <w:b/>
          <w:sz w:val="28"/>
          <w:szCs w:val="28"/>
          <w:lang w:eastAsia="en-US"/>
        </w:rPr>
        <w:t>3</w:t>
      </w:r>
      <w:r w:rsidR="00B62929" w:rsidRPr="00666BA2">
        <w:rPr>
          <w:rFonts w:eastAsia="Arial Unicode MS"/>
          <w:b/>
          <w:sz w:val="28"/>
          <w:szCs w:val="28"/>
          <w:lang w:eastAsia="en-US"/>
        </w:rPr>
        <w:t xml:space="preserve">  «</w:t>
      </w:r>
      <w:r w:rsidR="00B62929" w:rsidRPr="00666BA2">
        <w:rPr>
          <w:b/>
          <w:bCs/>
          <w:sz w:val="28"/>
          <w:szCs w:val="28"/>
        </w:rPr>
        <w:t>Порядок принятия и вступления в силу муниципальных правовых актов» изложить в новой редакции:</w:t>
      </w:r>
    </w:p>
    <w:p w:rsidR="00B62929" w:rsidRPr="00666BA2" w:rsidRDefault="00B62929" w:rsidP="00666BA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6BA2">
        <w:rPr>
          <w:sz w:val="28"/>
          <w:szCs w:val="28"/>
        </w:rPr>
        <w:t>«</w:t>
      </w:r>
      <w:r w:rsidR="00666BA2" w:rsidRPr="00666BA2">
        <w:rPr>
          <w:sz w:val="28"/>
          <w:szCs w:val="28"/>
        </w:rPr>
        <w:t>5</w:t>
      </w:r>
      <w:r w:rsidRPr="00666BA2">
        <w:rPr>
          <w:sz w:val="28"/>
          <w:szCs w:val="28"/>
        </w:rPr>
        <w:t xml:space="preserve">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666BA2" w:rsidRPr="00666BA2">
        <w:rPr>
          <w:rFonts w:eastAsia="Arial Unicode MS"/>
          <w:sz w:val="28"/>
          <w:szCs w:val="28"/>
          <w:lang w:eastAsia="en-US"/>
        </w:rPr>
        <w:t>Капустихинский</w:t>
      </w:r>
      <w:r w:rsidRPr="00666BA2">
        <w:rPr>
          <w:rFonts w:eastAsia="Arial Unicode MS"/>
          <w:sz w:val="28"/>
          <w:szCs w:val="28"/>
          <w:lang w:eastAsia="en-US"/>
        </w:rPr>
        <w:t xml:space="preserve"> сельсовет</w:t>
      </w:r>
      <w:r w:rsidRPr="00666BA2">
        <w:rPr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(обнародования).»</w:t>
      </w:r>
    </w:p>
    <w:p w:rsidR="00B62929" w:rsidRPr="00666BA2" w:rsidRDefault="00E06BB5" w:rsidP="00666BA2">
      <w:pPr>
        <w:jc w:val="both"/>
        <w:rPr>
          <w:sz w:val="28"/>
          <w:szCs w:val="28"/>
        </w:rPr>
      </w:pPr>
      <w:r w:rsidRPr="00666BA2">
        <w:rPr>
          <w:b/>
          <w:sz w:val="28"/>
          <w:szCs w:val="28"/>
        </w:rPr>
        <w:t>1</w:t>
      </w:r>
      <w:r w:rsidR="00666BA2">
        <w:rPr>
          <w:b/>
          <w:sz w:val="28"/>
          <w:szCs w:val="28"/>
        </w:rPr>
        <w:t>0</w:t>
      </w:r>
      <w:r w:rsidRPr="00666BA2">
        <w:rPr>
          <w:b/>
          <w:sz w:val="28"/>
          <w:szCs w:val="28"/>
        </w:rPr>
        <w:t>.</w:t>
      </w:r>
      <w:r w:rsidRPr="00666BA2">
        <w:rPr>
          <w:sz w:val="28"/>
          <w:szCs w:val="28"/>
        </w:rPr>
        <w:t xml:space="preserve"> </w:t>
      </w:r>
      <w:r w:rsidRPr="00666BA2">
        <w:rPr>
          <w:b/>
          <w:sz w:val="28"/>
          <w:szCs w:val="28"/>
        </w:rPr>
        <w:t>часть 1 статьи 49 «Средства самообложения граждан»</w:t>
      </w:r>
      <w:r w:rsidRPr="00666BA2">
        <w:rPr>
          <w:sz w:val="28"/>
          <w:szCs w:val="28"/>
        </w:rPr>
        <w:t xml:space="preserve"> изложить в новой редакции:</w:t>
      </w:r>
    </w:p>
    <w:p w:rsidR="00E06BB5" w:rsidRPr="00666BA2" w:rsidRDefault="00E06BB5" w:rsidP="00666BA2">
      <w:pPr>
        <w:ind w:firstLine="708"/>
        <w:jc w:val="both"/>
        <w:rPr>
          <w:sz w:val="28"/>
          <w:szCs w:val="28"/>
        </w:rPr>
      </w:pPr>
      <w:r w:rsidRPr="00666BA2">
        <w:rPr>
          <w:sz w:val="28"/>
          <w:szCs w:val="28"/>
        </w:rPr>
        <w:t>«1.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пункта, входящего в состав поселения, внутригородского района,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пункта, входящего в состав поселения, внутригородского района, внутригородской территории города федерального значения, городского округа либо расположенного на межселенной территории в границах муниципального района) и для которых размер платежей может быть уменьшен.»</w:t>
      </w:r>
    </w:p>
    <w:p w:rsidR="00E06BB5" w:rsidRPr="00666BA2" w:rsidRDefault="00E06BB5" w:rsidP="00666BA2">
      <w:pPr>
        <w:jc w:val="both"/>
        <w:rPr>
          <w:sz w:val="28"/>
          <w:szCs w:val="28"/>
        </w:rPr>
      </w:pPr>
      <w:r w:rsidRPr="00666BA2">
        <w:rPr>
          <w:b/>
          <w:sz w:val="28"/>
          <w:szCs w:val="28"/>
        </w:rPr>
        <w:t>1</w:t>
      </w:r>
      <w:r w:rsidR="00666BA2">
        <w:rPr>
          <w:b/>
          <w:sz w:val="28"/>
          <w:szCs w:val="28"/>
        </w:rPr>
        <w:t>1</w:t>
      </w:r>
      <w:r w:rsidRPr="00666BA2">
        <w:rPr>
          <w:b/>
          <w:sz w:val="28"/>
          <w:szCs w:val="28"/>
        </w:rPr>
        <w:t>. часть 2 статьи 49 «Средства самообложения граждан»</w:t>
      </w:r>
      <w:r w:rsidRPr="00666BA2">
        <w:rPr>
          <w:sz w:val="28"/>
          <w:szCs w:val="28"/>
        </w:rPr>
        <w:t xml:space="preserve"> изложить в новой редакции:</w:t>
      </w:r>
    </w:p>
    <w:p w:rsidR="00E06BB5" w:rsidRPr="00666BA2" w:rsidRDefault="001D13BF" w:rsidP="00666BA2">
      <w:pPr>
        <w:ind w:firstLine="708"/>
        <w:jc w:val="both"/>
        <w:rPr>
          <w:sz w:val="28"/>
          <w:szCs w:val="28"/>
        </w:rPr>
      </w:pPr>
      <w:r w:rsidRPr="00666BA2">
        <w:rPr>
          <w:sz w:val="28"/>
          <w:szCs w:val="28"/>
        </w:rPr>
        <w:t xml:space="preserve">«2. </w:t>
      </w:r>
      <w:r w:rsidRPr="00666BA2">
        <w:rPr>
          <w:color w:val="000000"/>
          <w:sz w:val="28"/>
          <w:szCs w:val="28"/>
          <w:shd w:val="clear" w:color="auto" w:fill="FFFFFF"/>
        </w:rPr>
        <w:t xml:space="preserve">Вопросы введения и </w:t>
      </w:r>
      <w:r w:rsidR="00666BA2" w:rsidRPr="00666BA2">
        <w:rPr>
          <w:color w:val="000000"/>
          <w:sz w:val="28"/>
          <w:szCs w:val="28"/>
          <w:shd w:val="clear" w:color="auto" w:fill="FFFFFF"/>
        </w:rPr>
        <w:t>использования,</w:t>
      </w:r>
      <w:r w:rsidRPr="00666BA2">
        <w:rPr>
          <w:color w:val="000000"/>
          <w:sz w:val="28"/>
          <w:szCs w:val="28"/>
          <w:shd w:val="clear" w:color="auto" w:fill="FFFFFF"/>
        </w:rPr>
        <w:t xml:space="preserve"> указанных в </w:t>
      </w:r>
      <w:hyperlink r:id="rId8" w:anchor="dst776" w:history="1">
        <w:r w:rsidRPr="00666BA2">
          <w:rPr>
            <w:color w:val="000000"/>
            <w:sz w:val="28"/>
            <w:szCs w:val="28"/>
          </w:rPr>
          <w:t>части 1</w:t>
        </w:r>
      </w:hyperlink>
      <w:r w:rsidRPr="00666BA2">
        <w:rPr>
          <w:color w:val="000000"/>
          <w:sz w:val="28"/>
          <w:szCs w:val="28"/>
          <w:shd w:val="clear" w:color="auto" w:fill="FFFFFF"/>
        </w:rPr>
        <w:t> настоящей статьи разовых платежей граждан решаются на местном референдуме, а в случаях, предусмотренных </w:t>
      </w:r>
      <w:hyperlink r:id="rId9" w:anchor="dst545" w:history="1">
        <w:r w:rsidRPr="0043069D">
          <w:rPr>
            <w:rStyle w:val="a4"/>
            <w:color w:val="auto"/>
            <w:sz w:val="28"/>
            <w:szCs w:val="28"/>
            <w:shd w:val="clear" w:color="auto" w:fill="FFFFFF"/>
          </w:rPr>
          <w:t>пунктами 4</w:t>
        </w:r>
      </w:hyperlink>
      <w:r w:rsidRPr="0043069D">
        <w:rPr>
          <w:sz w:val="28"/>
          <w:szCs w:val="28"/>
          <w:shd w:val="clear" w:color="auto" w:fill="FFFFFF"/>
        </w:rPr>
        <w:t> и </w:t>
      </w:r>
      <w:hyperlink r:id="rId10" w:anchor="dst775" w:history="1">
        <w:r w:rsidRPr="0043069D">
          <w:rPr>
            <w:rStyle w:val="a4"/>
            <w:color w:val="auto"/>
            <w:sz w:val="28"/>
            <w:szCs w:val="28"/>
            <w:shd w:val="clear" w:color="auto" w:fill="FFFFFF"/>
          </w:rPr>
          <w:t>4.1 части 1 статьи 14.1</w:t>
        </w:r>
      </w:hyperlink>
      <w:r w:rsidRPr="00666BA2">
        <w:rPr>
          <w:color w:val="000000"/>
          <w:sz w:val="28"/>
          <w:szCs w:val="28"/>
          <w:shd w:val="clear" w:color="auto" w:fill="FFFFFF"/>
        </w:rPr>
        <w:t> Устава, на сходе граждан.</w:t>
      </w:r>
    </w:p>
    <w:p w:rsidR="00E06BB5" w:rsidRPr="00666BA2" w:rsidRDefault="00E06BB5" w:rsidP="00666BA2">
      <w:pPr>
        <w:jc w:val="both"/>
        <w:rPr>
          <w:sz w:val="28"/>
          <w:szCs w:val="28"/>
        </w:rPr>
      </w:pPr>
    </w:p>
    <w:p w:rsidR="00225A91" w:rsidRDefault="00225A91"/>
    <w:sectPr w:rsidR="00225A91" w:rsidSect="00860396"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43680"/>
    <w:multiLevelType w:val="hybridMultilevel"/>
    <w:tmpl w:val="AAAACD1E"/>
    <w:lvl w:ilvl="0" w:tplc="A9F6B5B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929"/>
    <w:rsid w:val="00007754"/>
    <w:rsid w:val="001D13BF"/>
    <w:rsid w:val="00225A91"/>
    <w:rsid w:val="002D2095"/>
    <w:rsid w:val="0043069D"/>
    <w:rsid w:val="004E204A"/>
    <w:rsid w:val="00666BA2"/>
    <w:rsid w:val="006E1FC0"/>
    <w:rsid w:val="009F5562"/>
    <w:rsid w:val="00A97676"/>
    <w:rsid w:val="00AF5726"/>
    <w:rsid w:val="00B26FD6"/>
    <w:rsid w:val="00B62929"/>
    <w:rsid w:val="00E0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29"/>
    <w:pPr>
      <w:suppressAutoHyphens/>
      <w:ind w:left="720"/>
      <w:contextualSpacing/>
    </w:pPr>
    <w:rPr>
      <w:kern w:val="1"/>
    </w:rPr>
  </w:style>
  <w:style w:type="character" w:styleId="a4">
    <w:name w:val="Hyperlink"/>
    <w:basedOn w:val="a0"/>
    <w:uiPriority w:val="99"/>
    <w:unhideWhenUsed/>
    <w:rsid w:val="001D13BF"/>
    <w:rPr>
      <w:color w:val="0000FF"/>
      <w:u w:val="single"/>
    </w:rPr>
  </w:style>
  <w:style w:type="paragraph" w:customStyle="1" w:styleId="ConsPlusTitle">
    <w:name w:val="ConsPlusTitle"/>
    <w:rsid w:val="004E204A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customStyle="1" w:styleId="1">
    <w:name w:val="Без интервала1"/>
    <w:rsid w:val="004E204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</w:rPr>
  </w:style>
  <w:style w:type="paragraph" w:customStyle="1" w:styleId="ConsPlusNormal">
    <w:name w:val="ConsPlusNormal"/>
    <w:rsid w:val="004E20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E2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0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929"/>
    <w:pPr>
      <w:suppressAutoHyphens/>
      <w:ind w:left="720"/>
      <w:contextualSpacing/>
    </w:pPr>
    <w:rPr>
      <w:kern w:val="1"/>
    </w:rPr>
  </w:style>
  <w:style w:type="character" w:styleId="a4">
    <w:name w:val="Hyperlink"/>
    <w:basedOn w:val="a0"/>
    <w:uiPriority w:val="99"/>
    <w:unhideWhenUsed/>
    <w:rsid w:val="001D13BF"/>
    <w:rPr>
      <w:color w:val="0000FF"/>
      <w:u w:val="single"/>
    </w:rPr>
  </w:style>
  <w:style w:type="paragraph" w:customStyle="1" w:styleId="ConsPlusTitle">
    <w:name w:val="ConsPlusTitle"/>
    <w:rsid w:val="004E204A"/>
    <w:pPr>
      <w:widowControl w:val="0"/>
      <w:suppressAutoHyphens/>
      <w:spacing w:after="0" w:line="240" w:lineRule="auto"/>
    </w:pPr>
    <w:rPr>
      <w:rFonts w:ascii="Arial" w:eastAsia="Calibri" w:hAnsi="Arial" w:cs="Arial"/>
      <w:b/>
      <w:bCs/>
      <w:kern w:val="2"/>
      <w:sz w:val="20"/>
      <w:szCs w:val="20"/>
      <w:lang w:eastAsia="ru-RU"/>
    </w:rPr>
  </w:style>
  <w:style w:type="paragraph" w:customStyle="1" w:styleId="1">
    <w:name w:val="Без интервала1"/>
    <w:rsid w:val="004E204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</w:rPr>
  </w:style>
  <w:style w:type="paragraph" w:customStyle="1" w:styleId="ConsPlusNormal">
    <w:name w:val="ConsPlusNormal"/>
    <w:rsid w:val="004E204A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4E20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20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5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44571/263a2dcba9168872ffd5543c25fc7b08a28f130f/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5642856236C740842BDBE341AE8CA090574720E131AAD79A74BDEACBAD632C5CC6037137C0EFD064v2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44571/d5922073c2287c999e5a2697d8fed660375eba7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44571/d5922073c2287c999e5a2697d8fed660375eba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1846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Polz</cp:lastModifiedBy>
  <cp:revision>6</cp:revision>
  <cp:lastPrinted>2018-01-09T06:58:00Z</cp:lastPrinted>
  <dcterms:created xsi:type="dcterms:W3CDTF">2017-12-19T07:16:00Z</dcterms:created>
  <dcterms:modified xsi:type="dcterms:W3CDTF">2018-01-09T07:01:00Z</dcterms:modified>
</cp:coreProperties>
</file>