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8FA6B6" wp14:editId="5AFB4C16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42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СЕЛЬСКИЙ СОВЕТ </w:t>
      </w:r>
    </w:p>
    <w:p w:rsidR="00E91B45" w:rsidRDefault="007C7F4A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ЕГОРОВ</w:t>
      </w:r>
      <w:r w:rsidR="00E91B45"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СКОГО СЕЛЬСОВЕТА 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E91B45" w:rsidRDefault="00E91B45" w:rsidP="00E91B45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91B45" w:rsidRDefault="00E91B45" w:rsidP="006220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96C7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35857" w:rsidRPr="001F5E96" w:rsidRDefault="00DB4ED6" w:rsidP="001F5E96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r w:rsidR="0057256F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C7F4A">
        <w:rPr>
          <w:rFonts w:ascii="Times New Roman" w:hAnsi="Times New Roman" w:cs="Times New Roman"/>
          <w:sz w:val="28"/>
          <w:szCs w:val="28"/>
        </w:rPr>
        <w:t xml:space="preserve"> </w:t>
      </w:r>
      <w:r w:rsidR="007C7F4A" w:rsidRPr="007C7F4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7C7F4A">
        <w:rPr>
          <w:rFonts w:ascii="Times New Roman" w:hAnsi="Times New Roman" w:cs="Times New Roman"/>
          <w:sz w:val="28"/>
          <w:szCs w:val="28"/>
        </w:rPr>
        <w:t xml:space="preserve"> 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7C7F4A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7C7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1B45" w:rsidRDefault="008017A3" w:rsidP="00787E7C">
      <w:pPr>
        <w:pStyle w:val="ConsPlusTitle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3F5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Pr="00073F5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73F5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017A3" w:rsidRPr="0057256F" w:rsidRDefault="008017A3" w:rsidP="008017A3">
      <w:pPr>
        <w:pStyle w:val="ConsPlusTitle"/>
        <w:widowControl/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57256F" w:rsidRPr="008017A3" w:rsidRDefault="008017A3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7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12.2-1 Закона Нижегородской</w:t>
      </w:r>
      <w:proofErr w:type="gramEnd"/>
      <w:r w:rsidRPr="008017A3">
        <w:rPr>
          <w:rFonts w:ascii="Times New Roman" w:hAnsi="Times New Roman" w:cs="Times New Roman"/>
          <w:sz w:val="28"/>
          <w:szCs w:val="28"/>
        </w:rPr>
        <w:t xml:space="preserve"> области «О противодействии коррупции в Нижегородской области», в целях создания условий, способствующих обеспечению информационной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17A3">
        <w:rPr>
          <w:rFonts w:ascii="Times New Roman" w:hAnsi="Times New Roman" w:cs="Times New Roman"/>
          <w:sz w:val="28"/>
          <w:szCs w:val="28"/>
        </w:rPr>
        <w:t xml:space="preserve">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Pr="008017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17A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и предупреждению коррупции,  </w:t>
      </w:r>
      <w:r w:rsidR="007C7F4A">
        <w:rPr>
          <w:rFonts w:ascii="Times New Roman" w:hAnsi="Times New Roman"/>
          <w:sz w:val="28"/>
          <w:szCs w:val="28"/>
        </w:rPr>
        <w:t>с</w:t>
      </w:r>
      <w:r w:rsidR="00E91B45" w:rsidRPr="00A56002">
        <w:rPr>
          <w:rFonts w:ascii="Times New Roman" w:hAnsi="Times New Roman"/>
          <w:sz w:val="28"/>
          <w:szCs w:val="28"/>
        </w:rPr>
        <w:t xml:space="preserve">ельский Совет </w:t>
      </w:r>
      <w:r w:rsidR="00261942" w:rsidRPr="00261942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="00261942" w:rsidRPr="00261942">
        <w:rPr>
          <w:rFonts w:ascii="Times New Roman" w:hAnsi="Times New Roman"/>
          <w:b/>
          <w:sz w:val="28"/>
          <w:szCs w:val="28"/>
        </w:rPr>
        <w:t>:</w:t>
      </w:r>
    </w:p>
    <w:p w:rsidR="008017A3" w:rsidRPr="008017A3" w:rsidRDefault="006829E5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 </w:t>
      </w:r>
      <w:r w:rsidR="008017A3" w:rsidRPr="008017A3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представлении лицами, замещающими муниципальные должности </w:t>
      </w:r>
      <w:proofErr w:type="spellStart"/>
      <w:r w:rsidR="00A96CD1">
        <w:rPr>
          <w:rFonts w:ascii="Times New Roman" w:hAnsi="Times New Roman" w:cs="Times New Roman"/>
          <w:sz w:val="28"/>
          <w:szCs w:val="28"/>
        </w:rPr>
        <w:t>Егоров</w:t>
      </w:r>
      <w:r w:rsidR="008017A3" w:rsidRPr="008017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017A3" w:rsidRPr="008017A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3148C3" w:rsidRDefault="003148C3" w:rsidP="003148C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2.Отменить:</w:t>
      </w:r>
    </w:p>
    <w:p w:rsidR="008017A3" w:rsidRPr="003148C3" w:rsidRDefault="003148C3" w:rsidP="003148C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7A3">
        <w:rPr>
          <w:rFonts w:ascii="Times New Roman" w:hAnsi="Times New Roman"/>
          <w:color w:val="000000" w:themeColor="text1"/>
          <w:sz w:val="28"/>
          <w:szCs w:val="28"/>
        </w:rPr>
        <w:t>Решение от 29.02.2016 года № 4</w:t>
      </w:r>
      <w:r w:rsidR="008017A3"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17A3" w:rsidRPr="008017A3">
        <w:rPr>
          <w:rFonts w:ascii="Times New Roman" w:hAnsi="Times New Roman"/>
          <w:sz w:val="28"/>
          <w:szCs w:val="28"/>
        </w:rPr>
        <w:t>«Об утверждении Положения о представлении лицами, замещ</w:t>
      </w:r>
      <w:r w:rsidR="00A96CD1">
        <w:rPr>
          <w:rFonts w:ascii="Times New Roman" w:hAnsi="Times New Roman"/>
          <w:sz w:val="28"/>
          <w:szCs w:val="28"/>
        </w:rPr>
        <w:t xml:space="preserve">ающими муниципальные должности </w:t>
      </w:r>
      <w:proofErr w:type="spellStart"/>
      <w:r w:rsidR="00A96CD1">
        <w:rPr>
          <w:rFonts w:ascii="Times New Roman" w:hAnsi="Times New Roman"/>
          <w:sz w:val="28"/>
          <w:szCs w:val="28"/>
        </w:rPr>
        <w:t>Егоров</w:t>
      </w:r>
      <w:r w:rsidR="008017A3" w:rsidRPr="008017A3">
        <w:rPr>
          <w:rFonts w:ascii="Times New Roman" w:hAnsi="Times New Roman"/>
          <w:sz w:val="28"/>
          <w:szCs w:val="28"/>
        </w:rPr>
        <w:t>ского</w:t>
      </w:r>
      <w:proofErr w:type="spellEnd"/>
      <w:r w:rsidR="008017A3" w:rsidRPr="008017A3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</w:t>
      </w:r>
      <w:r>
        <w:rPr>
          <w:rFonts w:ascii="Times New Roman" w:hAnsi="Times New Roman"/>
          <w:sz w:val="28"/>
          <w:szCs w:val="28"/>
        </w:rPr>
        <w:t>ов) и несовершеннолетних детей»;</w:t>
      </w:r>
    </w:p>
    <w:p w:rsidR="00E07EA2" w:rsidRDefault="00E07EA2" w:rsidP="00801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</w:t>
      </w:r>
      <w:r w:rsidR="008017A3" w:rsidRPr="008017A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11.05.2018 года № 17</w:t>
      </w:r>
      <w:r w:rsidR="008017A3" w:rsidRPr="008017A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8017A3" w:rsidRPr="008017A3">
        <w:rPr>
          <w:rFonts w:ascii="Times New Roman" w:eastAsia="Times New Roman" w:hAnsi="Times New Roman"/>
          <w:sz w:val="28"/>
          <w:szCs w:val="28"/>
        </w:rPr>
        <w:t xml:space="preserve">О внесении изменений в Положение </w:t>
      </w:r>
      <w:r w:rsidR="008017A3" w:rsidRPr="008017A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8017A3" w:rsidRPr="008017A3">
        <w:rPr>
          <w:rFonts w:ascii="Times New Roman" w:hAnsi="Times New Roman"/>
          <w:sz w:val="28"/>
          <w:szCs w:val="28"/>
        </w:rPr>
        <w:t xml:space="preserve">представлении лицами, замещающими муниципальные должности </w:t>
      </w:r>
      <w:proofErr w:type="spellStart"/>
      <w:r w:rsidR="00A96CD1">
        <w:rPr>
          <w:rFonts w:ascii="Times New Roman" w:hAnsi="Times New Roman"/>
          <w:sz w:val="28"/>
          <w:szCs w:val="28"/>
        </w:rPr>
        <w:t>Егоров</w:t>
      </w:r>
      <w:r w:rsidR="008017A3" w:rsidRPr="008017A3">
        <w:rPr>
          <w:rFonts w:ascii="Times New Roman" w:hAnsi="Times New Roman"/>
          <w:sz w:val="28"/>
          <w:szCs w:val="28"/>
        </w:rPr>
        <w:t>ского</w:t>
      </w:r>
      <w:proofErr w:type="spellEnd"/>
      <w:r w:rsidR="008017A3" w:rsidRPr="008017A3">
        <w:rPr>
          <w:rFonts w:ascii="Times New Roman" w:hAnsi="Times New Roman"/>
          <w:sz w:val="28"/>
          <w:szCs w:val="28"/>
        </w:rPr>
        <w:t xml:space="preserve"> </w:t>
      </w:r>
      <w:r w:rsidR="008017A3" w:rsidRPr="008017A3">
        <w:rPr>
          <w:rFonts w:ascii="Times New Roman" w:hAnsi="Times New Roman"/>
          <w:sz w:val="28"/>
          <w:szCs w:val="28"/>
        </w:rPr>
        <w:lastRenderedPageBreak/>
        <w:t xml:space="preserve"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утвержденное решением сельского Совета </w:t>
      </w:r>
      <w:proofErr w:type="spellStart"/>
      <w:r w:rsidR="00A96CD1">
        <w:rPr>
          <w:rFonts w:ascii="Times New Roman" w:hAnsi="Times New Roman"/>
          <w:sz w:val="28"/>
          <w:szCs w:val="28"/>
        </w:rPr>
        <w:t>Егоров</w:t>
      </w:r>
      <w:r w:rsidR="008017A3" w:rsidRPr="008017A3">
        <w:rPr>
          <w:rFonts w:ascii="Times New Roman" w:hAnsi="Times New Roman"/>
          <w:sz w:val="28"/>
          <w:szCs w:val="28"/>
        </w:rPr>
        <w:t>ского</w:t>
      </w:r>
      <w:proofErr w:type="spellEnd"/>
      <w:r w:rsidR="008017A3" w:rsidRPr="008017A3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017A3" w:rsidRPr="008017A3" w:rsidRDefault="00E07EA2" w:rsidP="008017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8017A3" w:rsidRPr="008017A3">
        <w:rPr>
          <w:rFonts w:ascii="Times New Roman" w:hAnsi="Times New Roman"/>
          <w:sz w:val="28"/>
          <w:szCs w:val="28"/>
        </w:rPr>
        <w:t xml:space="preserve"> </w:t>
      </w:r>
      <w:r w:rsidRPr="008017A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18.11.2019 года № 40</w:t>
      </w:r>
      <w:r w:rsidRPr="008017A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8017A3">
        <w:rPr>
          <w:rFonts w:ascii="Times New Roman" w:eastAsia="Times New Roman" w:hAnsi="Times New Roman"/>
          <w:sz w:val="28"/>
          <w:szCs w:val="28"/>
        </w:rPr>
        <w:t xml:space="preserve">О внесении изменений в Положение </w:t>
      </w:r>
      <w:r w:rsidRPr="008017A3">
        <w:rPr>
          <w:rFonts w:ascii="Times New Roman" w:hAnsi="Times New Roman"/>
          <w:sz w:val="28"/>
          <w:szCs w:val="28"/>
        </w:rPr>
        <w:t xml:space="preserve">о представлении лицами, замещающими муниципальные должности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8017A3">
        <w:rPr>
          <w:rFonts w:ascii="Times New Roman" w:hAnsi="Times New Roman"/>
          <w:sz w:val="28"/>
          <w:szCs w:val="28"/>
        </w:rPr>
        <w:t>ского</w:t>
      </w:r>
      <w:proofErr w:type="spellEnd"/>
      <w:r w:rsidRPr="008017A3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утвержденное 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8017A3">
        <w:rPr>
          <w:rFonts w:ascii="Times New Roman" w:hAnsi="Times New Roman"/>
          <w:sz w:val="28"/>
          <w:szCs w:val="28"/>
        </w:rPr>
        <w:t>ского</w:t>
      </w:r>
      <w:proofErr w:type="spellEnd"/>
      <w:r w:rsidRPr="008017A3">
        <w:rPr>
          <w:rFonts w:ascii="Times New Roman" w:hAnsi="Times New Roman"/>
          <w:sz w:val="28"/>
          <w:szCs w:val="28"/>
        </w:rPr>
        <w:t xml:space="preserve"> сельсовета</w:t>
      </w:r>
      <w:r w:rsidR="003148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017A3" w:rsidRPr="008017A3" w:rsidRDefault="008017A3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A3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путем вывешивания на информационном стенде в администрации </w:t>
      </w:r>
      <w:proofErr w:type="spellStart"/>
      <w:r w:rsidR="004F72B6">
        <w:rPr>
          <w:rFonts w:ascii="Times New Roman" w:hAnsi="Times New Roman" w:cs="Times New Roman"/>
          <w:sz w:val="28"/>
          <w:szCs w:val="28"/>
        </w:rPr>
        <w:t>Егоров</w:t>
      </w:r>
      <w:r w:rsidRPr="008017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17A3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8017A3" w:rsidRPr="008017A3" w:rsidRDefault="008017A3" w:rsidP="008017A3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017A3">
        <w:rPr>
          <w:rFonts w:ascii="Times New Roman" w:hAnsi="Times New Roman"/>
          <w:sz w:val="28"/>
          <w:szCs w:val="28"/>
        </w:rPr>
        <w:t>3.</w:t>
      </w:r>
      <w:proofErr w:type="gramStart"/>
      <w:r w:rsidRPr="008017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17A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34D87">
        <w:rPr>
          <w:rFonts w:ascii="Times New Roman" w:hAnsi="Times New Roman"/>
          <w:sz w:val="28"/>
          <w:szCs w:val="28"/>
        </w:rPr>
        <w:t>решения</w:t>
      </w:r>
      <w:bookmarkStart w:id="0" w:name="_GoBack"/>
      <w:bookmarkEnd w:id="0"/>
      <w:r w:rsidRPr="008017A3">
        <w:rPr>
          <w:rFonts w:ascii="Times New Roman" w:hAnsi="Times New Roman"/>
          <w:sz w:val="28"/>
          <w:szCs w:val="28"/>
        </w:rPr>
        <w:t xml:space="preserve"> возложить на </w:t>
      </w:r>
      <w:r w:rsidRPr="00E07EA2">
        <w:rPr>
          <w:rFonts w:ascii="Times New Roman" w:hAnsi="Times New Roman"/>
          <w:sz w:val="28"/>
          <w:szCs w:val="28"/>
        </w:rPr>
        <w:t xml:space="preserve">постоянную комиссию по </w:t>
      </w:r>
      <w:r w:rsidR="00E07EA2" w:rsidRPr="00E07EA2">
        <w:rPr>
          <w:rFonts w:ascii="Times New Roman" w:hAnsi="Times New Roman"/>
          <w:sz w:val="28"/>
          <w:szCs w:val="28"/>
        </w:rPr>
        <w:t>социальной политике,  регламенту, вопросам местного самоуправления, благоустройства.</w:t>
      </w:r>
      <w:r w:rsidRPr="008017A3">
        <w:rPr>
          <w:rFonts w:ascii="Times New Roman" w:hAnsi="Times New Roman"/>
          <w:sz w:val="28"/>
          <w:szCs w:val="28"/>
        </w:rPr>
        <w:t xml:space="preserve"> </w:t>
      </w:r>
    </w:p>
    <w:p w:rsidR="008017A3" w:rsidRPr="00643325" w:rsidRDefault="008017A3" w:rsidP="008017A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A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8305D7" w:rsidRPr="0057256F" w:rsidRDefault="008305D7" w:rsidP="008017A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56F" w:rsidRPr="00B60A7C" w:rsidRDefault="0057256F" w:rsidP="004F72B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В.Б.Миронов</w:t>
      </w:r>
      <w:proofErr w:type="spellEnd"/>
    </w:p>
    <w:p w:rsidR="00B60A7C" w:rsidRDefault="00B60A7C" w:rsidP="00607E92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96270F" w:rsidRDefault="000D396F" w:rsidP="00B60A7C">
      <w:pPr>
        <w:spacing w:after="0"/>
        <w:rPr>
          <w:rFonts w:ascii="Times New Roman" w:hAnsi="Times New Roman"/>
          <w:sz w:val="24"/>
          <w:szCs w:val="24"/>
        </w:rPr>
        <w:sectPr w:rsidR="000D396F" w:rsidRPr="0096270F" w:rsidSect="008017A3">
          <w:pgSz w:w="11906" w:h="16838"/>
          <w:pgMar w:top="851" w:right="851" w:bottom="1418" w:left="851" w:header="709" w:footer="709" w:gutter="0"/>
          <w:cols w:space="720"/>
          <w:docGrid w:linePitch="299"/>
        </w:sectPr>
      </w:pPr>
    </w:p>
    <w:p w:rsidR="000D396F" w:rsidRPr="000D396F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b/>
          <w:sz w:val="32"/>
          <w:szCs w:val="32"/>
        </w:rPr>
        <w:lastRenderedPageBreak/>
        <w:t>Приложение</w:t>
      </w:r>
    </w:p>
    <w:p w:rsidR="007C7F4A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sz w:val="24"/>
          <w:szCs w:val="24"/>
        </w:rPr>
        <w:t xml:space="preserve"> к решению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Совета </w:t>
      </w:r>
      <w:proofErr w:type="spellStart"/>
      <w:r w:rsidR="007C7F4A">
        <w:rPr>
          <w:rFonts w:ascii="Times New Roman" w:eastAsia="Times New Roman" w:hAnsi="Times New Roman"/>
          <w:sz w:val="24"/>
          <w:szCs w:val="24"/>
        </w:rPr>
        <w:t>Егоровского</w:t>
      </w:r>
      <w:proofErr w:type="spellEnd"/>
      <w:r w:rsidR="007C7F4A">
        <w:rPr>
          <w:rFonts w:ascii="Times New Roman" w:eastAsia="Times New Roman" w:hAnsi="Times New Roman"/>
          <w:sz w:val="24"/>
          <w:szCs w:val="24"/>
        </w:rPr>
        <w:t xml:space="preserve"> сельсовета</w:t>
      </w:r>
    </w:p>
    <w:p w:rsidR="007C7F4A" w:rsidRDefault="007C7F4A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Воскресенского муниципального района</w:t>
      </w:r>
    </w:p>
    <w:p w:rsidR="000D396F" w:rsidRPr="000D396F" w:rsidRDefault="007C7F4A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Нижегородской области</w:t>
      </w:r>
      <w:r w:rsidR="000D396F">
        <w:rPr>
          <w:rFonts w:ascii="Times New Roman" w:eastAsia="Times New Roman" w:hAnsi="Times New Roman"/>
          <w:sz w:val="24"/>
          <w:szCs w:val="24"/>
        </w:rPr>
        <w:t>.</w:t>
      </w:r>
    </w:p>
    <w:p w:rsidR="000D396F" w:rsidRDefault="00EC42A9" w:rsidP="001F5E96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B4ED6">
        <w:rPr>
          <w:rFonts w:ascii="Times New Roman" w:eastAsia="Times New Roman" w:hAnsi="Times New Roman"/>
          <w:sz w:val="24"/>
          <w:szCs w:val="24"/>
        </w:rPr>
        <w:t xml:space="preserve">27 </w:t>
      </w:r>
      <w:r w:rsidR="0057256F">
        <w:rPr>
          <w:rFonts w:ascii="Times New Roman" w:eastAsia="Times New Roman" w:hAnsi="Times New Roman"/>
          <w:sz w:val="24"/>
          <w:szCs w:val="24"/>
        </w:rPr>
        <w:t>февраля</w:t>
      </w:r>
      <w:r w:rsidR="007C7F4A">
        <w:rPr>
          <w:rFonts w:ascii="Times New Roman" w:eastAsia="Times New Roman" w:hAnsi="Times New Roman"/>
          <w:sz w:val="24"/>
          <w:szCs w:val="24"/>
        </w:rPr>
        <w:t xml:space="preserve"> 2020</w:t>
      </w:r>
      <w:r w:rsidR="000D396F" w:rsidRPr="000D396F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57256F">
        <w:rPr>
          <w:rFonts w:ascii="Times New Roman" w:eastAsia="Times New Roman" w:hAnsi="Times New Roman"/>
          <w:sz w:val="24"/>
          <w:szCs w:val="24"/>
        </w:rPr>
        <w:t xml:space="preserve"> </w:t>
      </w:r>
      <w:r w:rsidR="00DB4ED6">
        <w:rPr>
          <w:rFonts w:ascii="Times New Roman" w:eastAsia="Times New Roman" w:hAnsi="Times New Roman"/>
          <w:sz w:val="24"/>
          <w:szCs w:val="24"/>
        </w:rPr>
        <w:t>4</w:t>
      </w:r>
      <w:r w:rsidR="000D396F" w:rsidRPr="000D396F">
        <w:rPr>
          <w:rFonts w:ascii="Times New Roman" w:eastAsia="Times New Roman" w:hAnsi="Times New Roman"/>
          <w:sz w:val="24"/>
          <w:szCs w:val="24"/>
        </w:rPr>
        <w:t xml:space="preserve"> </w:t>
      </w:r>
      <w:r w:rsidR="000D396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F5E96" w:rsidRPr="001F5E96" w:rsidRDefault="001F5E96" w:rsidP="001F5E96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</w:p>
    <w:p w:rsidR="008017A3" w:rsidRPr="008017A3" w:rsidRDefault="008017A3" w:rsidP="008017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017A3">
        <w:rPr>
          <w:rFonts w:ascii="Times New Roman" w:hAnsi="Times New Roman" w:cs="Times New Roman"/>
          <w:sz w:val="28"/>
          <w:szCs w:val="28"/>
        </w:rPr>
        <w:t xml:space="preserve">Положение о представлении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Pr="008017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17A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017A3" w:rsidRPr="008017A3" w:rsidRDefault="008017A3" w:rsidP="008017A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Положением определяется порядок представления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Егоров</w:t>
      </w: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Воскресенского муниципального района Нижегородской области (далее – лица, замещающие муниципальные должности),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</w:t>
      </w:r>
      <w:proofErr w:type="gramEnd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обязательствах</w:t>
      </w:r>
      <w:proofErr w:type="gramEnd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характера). 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2.Обязанность представлять сведения о доходах, расходах, об имуществе и обязательствах имущественного характера возлагается на лиц, замещающих муниципальные должности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8017A3">
        <w:rPr>
          <w:rFonts w:ascii="Times New Roman" w:hAnsi="Times New Roman" w:cs="Times New Roman"/>
          <w:sz w:val="28"/>
          <w:szCs w:val="28"/>
        </w:rPr>
        <w:t>Закона Нижегородской области от 07.03.2008 года № 20  «О противодействии коррупции</w:t>
      </w:r>
      <w:proofErr w:type="gramEnd"/>
      <w:r w:rsidRPr="008017A3">
        <w:rPr>
          <w:rFonts w:ascii="Times New Roman" w:hAnsi="Times New Roman" w:cs="Times New Roman"/>
          <w:sz w:val="28"/>
          <w:szCs w:val="28"/>
        </w:rPr>
        <w:t xml:space="preserve"> в Нижегородской области», Закона Нижегородской области от 04.12.2019 N 159-З "О внесении изменений в статью 12.2-1 Закона Нижегородской области «О противодействии коррупции в Нижегородской области».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7A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017A3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Егоров</w:t>
      </w:r>
      <w:r w:rsidRPr="008017A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proofErr w:type="spellStart"/>
      <w:r w:rsidR="00787E7C">
        <w:rPr>
          <w:rFonts w:ascii="Times New Roman" w:hAnsi="Times New Roman"/>
          <w:color w:val="000000" w:themeColor="text1"/>
          <w:sz w:val="28"/>
          <w:szCs w:val="28"/>
        </w:rPr>
        <w:t>Егоров</w:t>
      </w:r>
      <w:r w:rsidRPr="008017A3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(далее - Комиссия) по форме </w:t>
      </w:r>
      <w:hyperlink r:id="rId7" w:history="1">
        <w:r w:rsidRPr="008017A3">
          <w:rPr>
            <w:rFonts w:ascii="Times New Roman" w:hAnsi="Times New Roman"/>
            <w:color w:val="000000" w:themeColor="text1"/>
            <w:sz w:val="28"/>
            <w:szCs w:val="28"/>
          </w:rPr>
          <w:t>справки</w:t>
        </w:r>
      </w:hyperlink>
      <w:r w:rsidRPr="008017A3">
        <w:rPr>
          <w:rFonts w:ascii="Times New Roman" w:hAnsi="Times New Roman"/>
          <w:color w:val="000000" w:themeColor="text1"/>
          <w:sz w:val="28"/>
          <w:szCs w:val="28"/>
        </w:rPr>
        <w:t>, утвержденной Указом Президента Российской Федерации от 23 июня</w:t>
      </w:r>
      <w:proofErr w:type="gramEnd"/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</w:t>
      </w:r>
      <w:proofErr w:type="gramStart"/>
      <w:r w:rsidRPr="008017A3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8017A3">
        <w:rPr>
          <w:rFonts w:ascii="Times New Roman" w:hAnsi="Times New Roman"/>
          <w:color w:val="000000" w:themeColor="text1"/>
          <w:sz w:val="28"/>
          <w:szCs w:val="28"/>
        </w:rPr>
        <w:t>.»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/>
          <w:color w:val="000000" w:themeColor="text1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Pr="008017A3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8017A3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8017A3" w:rsidRPr="008017A3" w:rsidRDefault="00787E7C" w:rsidP="008017A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</w:t>
      </w:r>
      <w:r w:rsidR="008017A3"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Уточненные сведения представляются в течение месяца после дня окончания срока, установленного </w:t>
      </w:r>
      <w:hyperlink r:id="rId9" w:history="1">
        <w:r w:rsidR="008017A3" w:rsidRPr="008017A3">
          <w:rPr>
            <w:rFonts w:ascii="Times New Roman" w:hAnsi="Times New Roman"/>
            <w:color w:val="000000" w:themeColor="text1"/>
            <w:sz w:val="28"/>
            <w:szCs w:val="28"/>
          </w:rPr>
          <w:t>абзацем первым</w:t>
        </w:r>
      </w:hyperlink>
      <w:r w:rsidR="008017A3"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и под</w:t>
      </w:r>
      <w:hyperlink r:id="rId10" w:history="1">
        <w:r w:rsidR="008017A3" w:rsidRPr="008017A3">
          <w:rPr>
            <w:rFonts w:ascii="Times New Roman" w:hAnsi="Times New Roman"/>
            <w:color w:val="000000" w:themeColor="text1"/>
            <w:sz w:val="28"/>
            <w:szCs w:val="28"/>
          </w:rPr>
          <w:t>пунктом 1</w:t>
        </w:r>
      </w:hyperlink>
      <w:r w:rsidR="008017A3"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пункта 3 Положения.</w:t>
      </w:r>
    </w:p>
    <w:p w:rsidR="008017A3" w:rsidRPr="008017A3" w:rsidRDefault="00787E7C" w:rsidP="008017A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8017A3"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Комиссией проводится сбор сведений, указанных в </w:t>
      </w:r>
      <w:hyperlink r:id="rId11" w:history="1">
        <w:r w:rsidR="008017A3" w:rsidRPr="008017A3">
          <w:rPr>
            <w:rFonts w:ascii="Times New Roman" w:hAnsi="Times New Roman"/>
            <w:color w:val="000000" w:themeColor="text1"/>
            <w:sz w:val="28"/>
            <w:szCs w:val="28"/>
          </w:rPr>
          <w:t>части 1</w:t>
        </w:r>
      </w:hyperlink>
      <w:r w:rsidR="008017A3"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статьи 12.2-1 Закона Нижегородской области от 07.03.2008 N 20-З "О противодействии коррупции в Нижегородской области", и сведений, указанных в абзаце пятом статьи 12.2-1 Закона Нижегородской области от 07.03.2008 N 20-З "О противодействии коррупции в Нижегородской области", направленных лицами, замещающими муниципальные должности, их анализ, размещение в информационно-телекоммуникационной сети "Интернет" и</w:t>
      </w:r>
      <w:proofErr w:type="gramEnd"/>
      <w:r w:rsidR="008017A3"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(или) предоставление для опубликования средствам массовой информации.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/>
          <w:color w:val="000000" w:themeColor="text1"/>
          <w:sz w:val="28"/>
          <w:szCs w:val="28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/>
          <w:color w:val="000000" w:themeColor="text1"/>
          <w:sz w:val="28"/>
          <w:szCs w:val="28"/>
        </w:rPr>
        <w:t>6. В случае</w:t>
      </w:r>
      <w:proofErr w:type="gramStart"/>
      <w:r w:rsidRPr="008017A3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если в течение отчетного периода сделки, предусмотренные </w:t>
      </w:r>
      <w:hyperlink r:id="rId12" w:history="1">
        <w:r w:rsidRPr="008017A3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</w:t>
      </w:r>
      <w:proofErr w:type="gramStart"/>
      <w:r w:rsidRPr="008017A3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отчетным.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01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Комиссия обеспечивают представление  сведений  и  уведомлений  Губернатору  Нижегородской области путем   направления   в   орган   Нижегородской   области  по  профилактике коррупционных  и иных правонарушений (далее также - уполномоченный орган по профилактике  коррупционных  и иных правонарушений), указанный в </w:t>
      </w:r>
      <w:hyperlink r:id="rId13" w:history="1">
        <w:r w:rsidRPr="008017A3">
          <w:rPr>
            <w:rFonts w:ascii="Times New Roman" w:hAnsi="Times New Roman"/>
            <w:bCs/>
            <w:color w:val="000000" w:themeColor="text1"/>
            <w:sz w:val="28"/>
            <w:szCs w:val="28"/>
          </w:rPr>
          <w:t>статье 13</w:t>
        </w:r>
      </w:hyperlink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Закона Нижегородской области от 07.03.2008 года № 20  «О противодействии коррупции в Нижегородской области»</w:t>
      </w:r>
      <w:r w:rsidRPr="00801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 в  </w:t>
      </w:r>
      <w:r w:rsidRPr="008017A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течение  14  календарных дней после окончания срока представления уточненных сведений.</w:t>
      </w:r>
      <w:proofErr w:type="gramEnd"/>
    </w:p>
    <w:p w:rsidR="008017A3" w:rsidRPr="008017A3" w:rsidRDefault="008017A3" w:rsidP="008017A3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7. В случае если </w:t>
      </w:r>
      <w:proofErr w:type="gramStart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 замещающее муниципальную должность обнаружил</w:t>
      </w:r>
      <w:proofErr w:type="gramEnd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/>
          <w:color w:val="000000" w:themeColor="text1"/>
          <w:sz w:val="28"/>
          <w:szCs w:val="28"/>
        </w:rPr>
        <w:t xml:space="preserve">         8. </w:t>
      </w:r>
      <w:proofErr w:type="gramStart"/>
      <w:r w:rsidRPr="008017A3">
        <w:rPr>
          <w:rFonts w:ascii="Times New Roman" w:hAnsi="Times New Roman"/>
          <w:color w:val="000000" w:themeColor="text1"/>
          <w:sz w:val="28"/>
          <w:szCs w:val="28"/>
        </w:rPr>
        <w:t>Граждане,  претендующие  на  замещение  муниципальных  должностей, направляют  сведения  о  доходах  за  календарный  год, предшествующий году подачи данных   сведений,  а  сведения   об   имуществе   и  обязательствах имущественного   характера   -   по   состоянию  на  первое  число  месяца, предшествующего    месяцу подачи данных    сведений,    в    уполномоченные подразделения,  должностным  лицам  по  форме  справки, утвержденной Указом Президента Российской Федерации, в следующие сроки:</w:t>
      </w:r>
      <w:proofErr w:type="gramEnd"/>
    </w:p>
    <w:p w:rsidR="008017A3" w:rsidRPr="008017A3" w:rsidRDefault="00787E7C" w:rsidP="008017A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" w:name="Par8"/>
      <w:bookmarkEnd w:id="1"/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1)</w:t>
      </w:r>
      <w:r w:rsidR="008017A3" w:rsidRPr="00801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4" w:history="1">
        <w:r w:rsidR="008017A3" w:rsidRPr="008017A3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пунктом 1 части 2</w:t>
        </w:r>
      </w:hyperlink>
      <w:r w:rsidR="008017A3" w:rsidRPr="00801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12.2-1</w:t>
      </w:r>
      <w:r w:rsidR="008017A3" w:rsidRPr="008017A3">
        <w:rPr>
          <w:color w:val="000000" w:themeColor="text1"/>
          <w:sz w:val="28"/>
          <w:szCs w:val="28"/>
        </w:rPr>
        <w:t xml:space="preserve"> </w:t>
      </w:r>
      <w:r w:rsidR="008017A3" w:rsidRPr="008017A3">
        <w:rPr>
          <w:rFonts w:ascii="Times New Roman" w:hAnsi="Times New Roman"/>
          <w:bCs/>
          <w:color w:val="000000" w:themeColor="text1"/>
          <w:sz w:val="28"/>
          <w:szCs w:val="28"/>
        </w:rPr>
        <w:t>Закона Нижегородской области от 07.03.2008 N 20-З "О противодействии коррупции в Нижегородской области".</w:t>
      </w:r>
      <w:proofErr w:type="gramEnd"/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17A3">
        <w:rPr>
          <w:rFonts w:ascii="Times New Roman" w:hAnsi="Times New Roman"/>
          <w:bCs/>
          <w:color w:val="000000" w:themeColor="text1"/>
          <w:sz w:val="28"/>
          <w:szCs w:val="28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1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8017A3">
          <w:rPr>
            <w:rFonts w:ascii="Times New Roman" w:hAnsi="Times New Roman"/>
            <w:bCs/>
            <w:color w:val="000000" w:themeColor="text1"/>
            <w:sz w:val="28"/>
            <w:szCs w:val="28"/>
          </w:rPr>
          <w:t>части 1</w:t>
        </w:r>
      </w:hyperlink>
      <w:r w:rsidRPr="00801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9.Комиссия обеспечивает представление сведений Губернатору Нижегородской области по акту приема-передачи, форма которого утверждается  уполномоченным органом по профилактике коррупционных и иных правонарушений.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Лицо, замещающее муниципальную должность может представить уточненные сведения в Комиссию в течение одного месяца после окончания срока, указанного в </w:t>
      </w:r>
      <w:hyperlink r:id="rId15" w:history="1">
        <w:r w:rsidRPr="008017A3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3 настоящего Положения. 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17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лицом, замещающим муниципальную должность 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7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 w:cs="Times New Roman"/>
          <w:color w:val="000000" w:themeColor="text1"/>
          <w:sz w:val="28"/>
          <w:szCs w:val="28"/>
        </w:rPr>
        <w:t>1)предупреждение;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 w:cs="Times New Roman"/>
          <w:color w:val="000000" w:themeColor="text1"/>
          <w:sz w:val="28"/>
          <w:szCs w:val="28"/>
        </w:rPr>
        <w:t>2)освобождение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 w:cs="Times New Roman"/>
          <w:color w:val="000000" w:themeColor="text1"/>
          <w:sz w:val="28"/>
          <w:szCs w:val="28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 w:cs="Times New Roman"/>
          <w:color w:val="000000" w:themeColor="text1"/>
          <w:sz w:val="28"/>
          <w:szCs w:val="28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hAnsi="Times New Roman" w:cs="Times New Roman"/>
          <w:color w:val="000000" w:themeColor="text1"/>
          <w:sz w:val="28"/>
          <w:szCs w:val="28"/>
        </w:rPr>
        <w:t>5)запрет исполнять полномочия на постоянной основе до прекращения срока его полномочий.</w:t>
      </w:r>
    </w:p>
    <w:p w:rsidR="008017A3" w:rsidRPr="008017A3" w:rsidRDefault="008017A3" w:rsidP="008017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17A3">
        <w:rPr>
          <w:rFonts w:ascii="Times New Roman" w:hAnsi="Times New Roman"/>
          <w:bCs/>
          <w:color w:val="000000" w:themeColor="text1"/>
          <w:sz w:val="28"/>
          <w:szCs w:val="28"/>
        </w:rPr>
        <w:t>13.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12 Положения, определяется муниципальным правовым актом.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14.В случае если лицо, замещающее муниципальную должность не может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лицо, замещающее муниципальную должность 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Егоров</w:t>
      </w: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утвержденным решением сельского Совета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Егоров</w:t>
      </w: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сельсовета.</w:t>
      </w:r>
      <w:proofErr w:type="gramEnd"/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16.Сведения о доходах, расходах, об имуществе и обязательствах имущественного характера и информация о результатах проверки достоверности и </w:t>
      </w: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полноты этих сведений приобщаются к личному делу лица, замещающего муниципальную должность.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17.Сведения о доходах, расходах, об имуществе и обязательствах имущественного характера, </w:t>
      </w:r>
      <w:proofErr w:type="gramStart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представляемые лицами, замещающими муниципальные должности в соответствии с настоящим Положением являются</w:t>
      </w:r>
      <w:proofErr w:type="gramEnd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8017A3" w:rsidRPr="008017A3" w:rsidRDefault="008017A3" w:rsidP="008017A3">
      <w:pPr>
        <w:pStyle w:val="a7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18.Муниципальные служащие, работники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Егоров</w:t>
      </w:r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801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017A3" w:rsidRPr="00E0747D" w:rsidRDefault="008017A3" w:rsidP="008017A3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17A3" w:rsidRPr="00E0747D" w:rsidRDefault="008017A3" w:rsidP="008017A3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120A" w:rsidRPr="0057256F" w:rsidRDefault="00A2120A" w:rsidP="008017A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A2120A" w:rsidRPr="0057256F" w:rsidSect="00DB4ED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F5E96"/>
    <w:rsid w:val="00245A15"/>
    <w:rsid w:val="00261942"/>
    <w:rsid w:val="00265633"/>
    <w:rsid w:val="0027126B"/>
    <w:rsid w:val="002878C2"/>
    <w:rsid w:val="002A164F"/>
    <w:rsid w:val="002E13B9"/>
    <w:rsid w:val="002F1E07"/>
    <w:rsid w:val="002F4201"/>
    <w:rsid w:val="00312929"/>
    <w:rsid w:val="003148C3"/>
    <w:rsid w:val="003234E6"/>
    <w:rsid w:val="00335857"/>
    <w:rsid w:val="00371162"/>
    <w:rsid w:val="003A793A"/>
    <w:rsid w:val="003D39E2"/>
    <w:rsid w:val="004169C7"/>
    <w:rsid w:val="00437F8D"/>
    <w:rsid w:val="00466EF9"/>
    <w:rsid w:val="0047581D"/>
    <w:rsid w:val="004930F3"/>
    <w:rsid w:val="004F72B6"/>
    <w:rsid w:val="004F74AD"/>
    <w:rsid w:val="00522EED"/>
    <w:rsid w:val="0057256F"/>
    <w:rsid w:val="005865E4"/>
    <w:rsid w:val="005A2B87"/>
    <w:rsid w:val="005B1322"/>
    <w:rsid w:val="005C6FBD"/>
    <w:rsid w:val="00607E92"/>
    <w:rsid w:val="00616DC7"/>
    <w:rsid w:val="006213EB"/>
    <w:rsid w:val="0062201F"/>
    <w:rsid w:val="0063276D"/>
    <w:rsid w:val="006463C3"/>
    <w:rsid w:val="0065561E"/>
    <w:rsid w:val="006829E5"/>
    <w:rsid w:val="006A3051"/>
    <w:rsid w:val="006E4757"/>
    <w:rsid w:val="006F0692"/>
    <w:rsid w:val="00765471"/>
    <w:rsid w:val="00787E7C"/>
    <w:rsid w:val="007C7F4A"/>
    <w:rsid w:val="007E6245"/>
    <w:rsid w:val="008017A3"/>
    <w:rsid w:val="00820DA8"/>
    <w:rsid w:val="008305D7"/>
    <w:rsid w:val="0083133A"/>
    <w:rsid w:val="008B780E"/>
    <w:rsid w:val="008E1C5C"/>
    <w:rsid w:val="008E45F0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96CD1"/>
    <w:rsid w:val="00AB4244"/>
    <w:rsid w:val="00AE195D"/>
    <w:rsid w:val="00AE52DF"/>
    <w:rsid w:val="00B03E49"/>
    <w:rsid w:val="00B14A13"/>
    <w:rsid w:val="00B467F5"/>
    <w:rsid w:val="00B60A7C"/>
    <w:rsid w:val="00B72C5A"/>
    <w:rsid w:val="00BC1F32"/>
    <w:rsid w:val="00C821E9"/>
    <w:rsid w:val="00C93BD7"/>
    <w:rsid w:val="00C9693F"/>
    <w:rsid w:val="00CB296F"/>
    <w:rsid w:val="00CD2EC0"/>
    <w:rsid w:val="00D340E7"/>
    <w:rsid w:val="00D3708C"/>
    <w:rsid w:val="00D80915"/>
    <w:rsid w:val="00D97666"/>
    <w:rsid w:val="00DB3A0B"/>
    <w:rsid w:val="00DB4ED6"/>
    <w:rsid w:val="00DD2931"/>
    <w:rsid w:val="00E02C04"/>
    <w:rsid w:val="00E07EA2"/>
    <w:rsid w:val="00E24A8D"/>
    <w:rsid w:val="00E91B45"/>
    <w:rsid w:val="00E953B7"/>
    <w:rsid w:val="00EC42A9"/>
    <w:rsid w:val="00F02356"/>
    <w:rsid w:val="00F063D7"/>
    <w:rsid w:val="00F31A95"/>
    <w:rsid w:val="00F34D87"/>
    <w:rsid w:val="00F35770"/>
    <w:rsid w:val="00F91D80"/>
    <w:rsid w:val="00FA791A"/>
    <w:rsid w:val="00FC6B02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3" Type="http://schemas.openxmlformats.org/officeDocument/2006/relationships/hyperlink" Target="consultantplus://offline/ref=233A7CCB8867F46A0655E460F35C4C8769814A4EC5C2725A77ED016CD7EA5DF4A2A8F710BDA9C57BC81B1D70E32D82F31902649A0F905110AC65DA72Q74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12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4CC12FC163451767617A3C0FE55B46339C9F1428C66F3AD8EE909DA94863C845D95E8619D1CBE4D96A7K7IAJ" TargetMode="External"/><Relationship Id="rId10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14" Type="http://schemas.openxmlformats.org/officeDocument/2006/relationships/hyperlink" Target="consultantplus://offline/ref=1875E918A75C819C407619EC8CE0CC375343D676811AD795648B2E5AAA639279502B3F1DE4D36DD439172BE4CC76FBCA34E9EB53E3C8E6B16EDB3DADw3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28</cp:revision>
  <cp:lastPrinted>2020-02-27T11:20:00Z</cp:lastPrinted>
  <dcterms:created xsi:type="dcterms:W3CDTF">2018-06-14T11:02:00Z</dcterms:created>
  <dcterms:modified xsi:type="dcterms:W3CDTF">2020-02-27T11:21:00Z</dcterms:modified>
</cp:coreProperties>
</file>