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36" w:rsidRDefault="00354C36" w:rsidP="00354C36">
      <w:pPr>
        <w:pStyle w:val="3"/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36" w:rsidRDefault="00354C36" w:rsidP="00354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Р.П. ВОСКРЕСЕНСКОЕ</w:t>
      </w:r>
    </w:p>
    <w:p w:rsidR="00354C36" w:rsidRDefault="00354C36" w:rsidP="00354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354C36" w:rsidRDefault="00354C36" w:rsidP="00354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354C36" w:rsidRDefault="00354C36" w:rsidP="00354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4C36" w:rsidRDefault="00354C36" w:rsidP="00354C36">
      <w:pPr>
        <w:jc w:val="center"/>
        <w:rPr>
          <w:sz w:val="16"/>
          <w:szCs w:val="16"/>
        </w:rPr>
      </w:pPr>
    </w:p>
    <w:p w:rsidR="00354C36" w:rsidRDefault="00354C36" w:rsidP="00354C36">
      <w:pPr>
        <w:ind w:left="708"/>
        <w:rPr>
          <w:b/>
        </w:rPr>
      </w:pPr>
      <w:r>
        <w:rPr>
          <w:b/>
        </w:rPr>
        <w:t xml:space="preserve">29 марта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№ 45</w:t>
      </w:r>
    </w:p>
    <w:p w:rsidR="00354C36" w:rsidRPr="00190C40" w:rsidRDefault="00354C36" w:rsidP="00354C36">
      <w:pPr>
        <w:autoSpaceDE w:val="0"/>
        <w:autoSpaceDN w:val="0"/>
        <w:adjustRightInd w:val="0"/>
        <w:ind w:firstLine="709"/>
        <w:jc w:val="both"/>
      </w:pPr>
    </w:p>
    <w:p w:rsidR="00354C36" w:rsidRPr="00110EAB" w:rsidRDefault="00354C36" w:rsidP="00190C4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10EAB">
        <w:rPr>
          <w:b/>
        </w:rPr>
        <w:t>О подготовке проекта планировки и межевания территории, предназначенной для полосы отвода объекта «Распределительный газопровод среднего и низкого</w:t>
      </w:r>
      <w:r w:rsidR="00190C40" w:rsidRPr="00110EAB">
        <w:rPr>
          <w:b/>
        </w:rPr>
        <w:t xml:space="preserve"> </w:t>
      </w:r>
      <w:r w:rsidRPr="00110EAB">
        <w:rPr>
          <w:b/>
        </w:rPr>
        <w:t>давления и газопроводы-вводы к жилым домам по улицам Пролетарская и  Коммунистическая</w:t>
      </w:r>
      <w:r w:rsidR="00190C40" w:rsidRPr="00110EAB">
        <w:rPr>
          <w:b/>
        </w:rPr>
        <w:t xml:space="preserve"> и распределительный газопровод низкого давления и газопроводы-вводы к жилым домам</w:t>
      </w:r>
      <w:r w:rsidR="00110EAB" w:rsidRPr="00110EAB">
        <w:rPr>
          <w:b/>
        </w:rPr>
        <w:t xml:space="preserve"> по улице </w:t>
      </w:r>
      <w:r w:rsidR="009B0715">
        <w:rPr>
          <w:b/>
        </w:rPr>
        <w:t>Ленина  от д.№ 115 до дома № 2</w:t>
      </w:r>
      <w:bookmarkStart w:id="0" w:name="_GoBack"/>
      <w:bookmarkEnd w:id="0"/>
      <w:r w:rsidR="00190C40" w:rsidRPr="00110EAB">
        <w:rPr>
          <w:b/>
        </w:rPr>
        <w:t>27  и от д.№ 94 до д.№ 230 по улицам Набережная, Свердлова,  пер. Транспортный,  пер. Сплавной,  улицам Комсомольская, Пушкина, Свободы, Мира  в р.п.Воскресенское Воскресенского района Нижегородской области»</w:t>
      </w:r>
    </w:p>
    <w:p w:rsidR="00354C36" w:rsidRPr="00190C40" w:rsidRDefault="00354C36" w:rsidP="00354C36">
      <w:pPr>
        <w:autoSpaceDE w:val="0"/>
        <w:autoSpaceDN w:val="0"/>
        <w:adjustRightInd w:val="0"/>
        <w:ind w:firstLine="709"/>
        <w:jc w:val="both"/>
      </w:pPr>
    </w:p>
    <w:p w:rsidR="00354C36" w:rsidRPr="00190C40" w:rsidRDefault="00354C36" w:rsidP="00354C36">
      <w:pPr>
        <w:autoSpaceDE w:val="0"/>
        <w:autoSpaceDN w:val="0"/>
        <w:adjustRightInd w:val="0"/>
        <w:ind w:firstLine="709"/>
        <w:jc w:val="both"/>
      </w:pPr>
      <w:r w:rsidRPr="00190C40">
        <w:t xml:space="preserve">В соответствии со статьями 8.2, 41, 42, 43, 45 Градостроительного кодекса Российской Федерации, Генеральным планом р.п. Воскресенское и в связи с обращением Общества с ограниченной ответственностью «ТермоБриз», администрация </w:t>
      </w:r>
      <w:r w:rsidR="00110EAB">
        <w:t xml:space="preserve">р.п.Воскресенское </w:t>
      </w:r>
      <w:r w:rsidRPr="00190C40">
        <w:t xml:space="preserve">Воскресенского муниципального района Нижегородской области                                 </w:t>
      </w:r>
      <w:r w:rsidRPr="00190C40">
        <w:rPr>
          <w:b/>
        </w:rPr>
        <w:t>п о с т а н о в л я е т:</w:t>
      </w:r>
    </w:p>
    <w:p w:rsidR="00354C36" w:rsidRPr="00190C40" w:rsidRDefault="00354C36" w:rsidP="00354C36">
      <w:pPr>
        <w:ind w:firstLine="709"/>
        <w:jc w:val="both"/>
      </w:pPr>
      <w:r w:rsidRPr="00190C40">
        <w:t>1.Разрешить Обществу с ограниченной ответственностью «ТермоБриз» подготовку проекта планировки и межевания территории, предназначенной для полосы отвода объекта "Распределительный газопровод среднего и низкого давления и газопроводы - вводы к жилым домом по ул. Пролетарская и ул. Коммунистическая и распределительный газопровод низкого давления и газопроводы - вводы к жилым домам по ул. Ленина от дома № 115 до дома № 227 и от дома № 94 до дома № 230 по ул. Набережная, ул. Свердлова, пер. Транспортный, пер. Нагорный, пер. Сплавной, ул. Комсомольская, ул. Пушкина, ул. Свободы, и ул. Мира в р.п. Воскресенское Воскресенского района Нижегородской области".</w:t>
      </w:r>
    </w:p>
    <w:p w:rsidR="00354C36" w:rsidRPr="00190C40" w:rsidRDefault="00354C36" w:rsidP="00354C36">
      <w:pPr>
        <w:autoSpaceDE w:val="0"/>
        <w:autoSpaceDN w:val="0"/>
        <w:adjustRightInd w:val="0"/>
        <w:ind w:firstLine="709"/>
        <w:jc w:val="both"/>
      </w:pPr>
      <w:r w:rsidRPr="00190C40">
        <w:t>2.Установить, что проект планировки и межевания территории, должен быть представлен на утверждение в департамент градостроительного развития территории Нижегородской области.</w:t>
      </w:r>
    </w:p>
    <w:p w:rsidR="00354C36" w:rsidRPr="00190C40" w:rsidRDefault="00354C36" w:rsidP="00354C36">
      <w:pPr>
        <w:autoSpaceDE w:val="0"/>
        <w:autoSpaceDN w:val="0"/>
        <w:adjustRightInd w:val="0"/>
        <w:ind w:firstLine="709"/>
        <w:jc w:val="both"/>
      </w:pPr>
      <w:r w:rsidRPr="00190C40">
        <w:t>3.Обнародовать настоящее постановления на информационном стенде администрации и разместить на официальном сайте администрации Воскресенского муниципального района в сети «Интернет».</w:t>
      </w:r>
    </w:p>
    <w:p w:rsidR="00354C36" w:rsidRPr="00190C40" w:rsidRDefault="00354C36" w:rsidP="00354C36">
      <w:pPr>
        <w:autoSpaceDE w:val="0"/>
        <w:autoSpaceDN w:val="0"/>
        <w:adjustRightInd w:val="0"/>
        <w:ind w:firstLine="709"/>
        <w:jc w:val="both"/>
      </w:pPr>
      <w:r w:rsidRPr="00190C40">
        <w:t xml:space="preserve">4.Контроль за исполнением настоящего постановления </w:t>
      </w:r>
      <w:r w:rsidR="00190C40">
        <w:t>оставляю за собой.</w:t>
      </w:r>
    </w:p>
    <w:p w:rsidR="00354C36" w:rsidRPr="00190C40" w:rsidRDefault="00354C36" w:rsidP="00354C36">
      <w:pPr>
        <w:autoSpaceDE w:val="0"/>
        <w:autoSpaceDN w:val="0"/>
        <w:adjustRightInd w:val="0"/>
        <w:ind w:firstLine="709"/>
        <w:jc w:val="both"/>
      </w:pPr>
    </w:p>
    <w:p w:rsidR="00354C36" w:rsidRPr="00190C40" w:rsidRDefault="00354C36" w:rsidP="00354C36">
      <w:pPr>
        <w:autoSpaceDE w:val="0"/>
        <w:autoSpaceDN w:val="0"/>
        <w:adjustRightInd w:val="0"/>
        <w:jc w:val="both"/>
      </w:pPr>
    </w:p>
    <w:p w:rsidR="00A27C53" w:rsidRPr="00190C40" w:rsidRDefault="00354C36" w:rsidP="00354C36">
      <w:pPr>
        <w:rPr>
          <w:color w:val="FFFFFF" w:themeColor="background1"/>
        </w:rPr>
      </w:pPr>
      <w:r w:rsidRPr="00190C40">
        <w:t>Глава администрации</w:t>
      </w:r>
      <w:r w:rsidR="00190C40">
        <w:t xml:space="preserve">                                                                               А.В.Гурылев</w:t>
      </w:r>
    </w:p>
    <w:sectPr w:rsidR="00A27C53" w:rsidRPr="0019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11"/>
    <w:rsid w:val="00110EAB"/>
    <w:rsid w:val="00190C40"/>
    <w:rsid w:val="00354C36"/>
    <w:rsid w:val="009B0715"/>
    <w:rsid w:val="00A27C53"/>
    <w:rsid w:val="00A5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54C3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54C36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54C3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54C36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2016-03-29T07:51:00Z</dcterms:created>
  <dcterms:modified xsi:type="dcterms:W3CDTF">2016-03-30T08:14:00Z</dcterms:modified>
</cp:coreProperties>
</file>