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94" w:rsidRPr="00FC15D2" w:rsidRDefault="00474F42" w:rsidP="007E061E">
      <w:pPr>
        <w:jc w:val="center"/>
        <w:rPr>
          <w:b/>
          <w:sz w:val="32"/>
          <w:szCs w:val="3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7" o:title=""/>
          </v:shape>
        </w:pict>
      </w:r>
    </w:p>
    <w:p w:rsidR="00EE1994" w:rsidRPr="00FC15D2" w:rsidRDefault="00EE1994" w:rsidP="007E061E">
      <w:pPr>
        <w:jc w:val="center"/>
        <w:rPr>
          <w:b/>
          <w:sz w:val="32"/>
          <w:szCs w:val="32"/>
          <w:lang w:eastAsia="en-US"/>
        </w:rPr>
      </w:pPr>
      <w:r w:rsidRPr="00FC15D2">
        <w:rPr>
          <w:b/>
          <w:sz w:val="32"/>
          <w:szCs w:val="32"/>
          <w:lang w:eastAsia="en-US"/>
        </w:rPr>
        <w:t>СЕЛЬСКИЙ СОВЕТ</w:t>
      </w:r>
    </w:p>
    <w:p w:rsidR="00EE1994" w:rsidRPr="00FC15D2" w:rsidRDefault="00154636" w:rsidP="007E061E">
      <w:pPr>
        <w:jc w:val="center"/>
        <w:rPr>
          <w:b/>
          <w:sz w:val="32"/>
          <w:szCs w:val="32"/>
          <w:lang w:eastAsia="en-US"/>
        </w:rPr>
      </w:pPr>
      <w:r w:rsidRPr="00FC15D2">
        <w:rPr>
          <w:b/>
          <w:sz w:val="32"/>
          <w:szCs w:val="32"/>
          <w:lang w:eastAsia="en-US"/>
        </w:rPr>
        <w:t>ГЛУХОВСКОГО</w:t>
      </w:r>
      <w:r w:rsidR="00EE1994" w:rsidRPr="00FC15D2">
        <w:rPr>
          <w:b/>
          <w:sz w:val="32"/>
          <w:szCs w:val="32"/>
          <w:lang w:eastAsia="en-US"/>
        </w:rPr>
        <w:t xml:space="preserve"> СЕЛЬСОВЕТА</w:t>
      </w:r>
    </w:p>
    <w:p w:rsidR="00EE1994" w:rsidRPr="00FC15D2" w:rsidRDefault="00EE1994" w:rsidP="007E061E">
      <w:pPr>
        <w:jc w:val="center"/>
        <w:rPr>
          <w:b/>
          <w:sz w:val="32"/>
          <w:szCs w:val="32"/>
          <w:lang w:eastAsia="en-US"/>
        </w:rPr>
      </w:pPr>
      <w:r w:rsidRPr="00FC15D2">
        <w:rPr>
          <w:b/>
          <w:sz w:val="32"/>
          <w:szCs w:val="32"/>
          <w:lang w:eastAsia="en-US"/>
        </w:rPr>
        <w:t>ВОСКРЕСЕНСКОГО МУНИЦИПАЛЬНОГО РАЙОНА</w:t>
      </w:r>
    </w:p>
    <w:p w:rsidR="00EE1994" w:rsidRPr="00FC15D2" w:rsidRDefault="00EE1994" w:rsidP="007E061E">
      <w:pPr>
        <w:jc w:val="center"/>
        <w:rPr>
          <w:b/>
          <w:sz w:val="32"/>
          <w:szCs w:val="32"/>
          <w:lang w:eastAsia="en-US"/>
        </w:rPr>
      </w:pPr>
      <w:r w:rsidRPr="00FC15D2">
        <w:rPr>
          <w:b/>
          <w:sz w:val="32"/>
          <w:szCs w:val="32"/>
          <w:lang w:eastAsia="en-US"/>
        </w:rPr>
        <w:t>НИЖЕГОРОДСКОЙ ОБЛАСТИ</w:t>
      </w:r>
    </w:p>
    <w:p w:rsidR="00EE1994" w:rsidRPr="00FC15D2" w:rsidRDefault="00EE1994" w:rsidP="007E061E">
      <w:pPr>
        <w:tabs>
          <w:tab w:val="left" w:pos="8647"/>
        </w:tabs>
        <w:jc w:val="center"/>
        <w:rPr>
          <w:b/>
          <w:sz w:val="32"/>
          <w:szCs w:val="32"/>
          <w:lang w:eastAsia="en-US"/>
        </w:rPr>
      </w:pPr>
      <w:r w:rsidRPr="00FC15D2">
        <w:rPr>
          <w:b/>
          <w:sz w:val="32"/>
          <w:szCs w:val="32"/>
          <w:lang w:eastAsia="en-US"/>
        </w:rPr>
        <w:t>РЕШЕНИЕ</w:t>
      </w:r>
    </w:p>
    <w:p w:rsidR="00B84205" w:rsidRPr="00FC15D2" w:rsidRDefault="006F51BD" w:rsidP="00B84205">
      <w:pPr>
        <w:tabs>
          <w:tab w:val="left" w:pos="8647"/>
        </w:tabs>
        <w:jc w:val="center"/>
        <w:rPr>
          <w:sz w:val="28"/>
          <w:szCs w:val="28"/>
          <w:lang w:eastAsia="en-US"/>
        </w:rPr>
      </w:pPr>
      <w:r w:rsidRPr="00FC15D2">
        <w:rPr>
          <w:sz w:val="28"/>
          <w:szCs w:val="28"/>
          <w:lang w:eastAsia="en-US"/>
        </w:rPr>
        <w:t>24 ноября</w:t>
      </w:r>
      <w:r w:rsidR="00154636" w:rsidRPr="00FC15D2">
        <w:rPr>
          <w:sz w:val="28"/>
          <w:szCs w:val="28"/>
          <w:lang w:eastAsia="en-US"/>
        </w:rPr>
        <w:t xml:space="preserve"> 202</w:t>
      </w:r>
      <w:r w:rsidR="00657A25" w:rsidRPr="00FC15D2">
        <w:rPr>
          <w:sz w:val="28"/>
          <w:szCs w:val="28"/>
          <w:lang w:eastAsia="en-US"/>
        </w:rPr>
        <w:t>1</w:t>
      </w:r>
      <w:r w:rsidR="00D7041E" w:rsidRPr="00FC15D2">
        <w:rPr>
          <w:sz w:val="28"/>
          <w:szCs w:val="28"/>
          <w:lang w:eastAsia="en-US"/>
        </w:rPr>
        <w:t xml:space="preserve"> года</w:t>
      </w:r>
      <w:r w:rsidR="00EE1994" w:rsidRPr="00FC15D2">
        <w:rPr>
          <w:sz w:val="28"/>
          <w:szCs w:val="28"/>
          <w:lang w:eastAsia="en-US"/>
        </w:rPr>
        <w:tab/>
        <w:t>№</w:t>
      </w:r>
      <w:r w:rsidR="007D6ED7" w:rsidRPr="00FC15D2">
        <w:rPr>
          <w:sz w:val="28"/>
          <w:szCs w:val="28"/>
          <w:lang w:eastAsia="en-US"/>
        </w:rPr>
        <w:t xml:space="preserve"> </w:t>
      </w:r>
      <w:r w:rsidR="00657A25" w:rsidRPr="00FC15D2">
        <w:rPr>
          <w:sz w:val="28"/>
          <w:szCs w:val="28"/>
          <w:lang w:eastAsia="en-US"/>
        </w:rPr>
        <w:t>3</w:t>
      </w:r>
      <w:r w:rsidR="005A1B8F">
        <w:rPr>
          <w:sz w:val="28"/>
          <w:szCs w:val="28"/>
          <w:lang w:eastAsia="en-US"/>
        </w:rPr>
        <w:t>5</w:t>
      </w:r>
    </w:p>
    <w:p w:rsidR="00076C06" w:rsidRPr="00FC15D2" w:rsidRDefault="00076C06" w:rsidP="00B84205">
      <w:pPr>
        <w:tabs>
          <w:tab w:val="left" w:pos="8647"/>
        </w:tabs>
        <w:jc w:val="center"/>
        <w:rPr>
          <w:sz w:val="28"/>
          <w:szCs w:val="28"/>
          <w:lang w:eastAsia="en-US"/>
        </w:rPr>
      </w:pPr>
    </w:p>
    <w:p w:rsidR="005A1B8F" w:rsidRPr="005A1B8F" w:rsidRDefault="005A1B8F" w:rsidP="005A1B8F">
      <w:pPr>
        <w:jc w:val="center"/>
        <w:rPr>
          <w:b/>
          <w:sz w:val="32"/>
          <w:szCs w:val="32"/>
          <w:lang w:eastAsia="en-US"/>
        </w:rPr>
      </w:pPr>
      <w:r w:rsidRPr="005A1B8F">
        <w:rPr>
          <w:b/>
          <w:sz w:val="32"/>
          <w:szCs w:val="32"/>
          <w:lang w:eastAsia="en-US"/>
        </w:rPr>
        <w:t>О внесении изменений в Правил</w:t>
      </w:r>
      <w:r>
        <w:rPr>
          <w:b/>
          <w:sz w:val="32"/>
          <w:szCs w:val="32"/>
          <w:lang w:eastAsia="en-US"/>
        </w:rPr>
        <w:t>а</w:t>
      </w:r>
      <w:r w:rsidRPr="005A1B8F">
        <w:rPr>
          <w:b/>
          <w:sz w:val="32"/>
          <w:szCs w:val="32"/>
          <w:lang w:eastAsia="en-US"/>
        </w:rPr>
        <w:t xml:space="preserve"> землепользования и застройки территории сельского поселения Глуховский сельсовет Воскресенского муниципального района Нижегородской области, утвержденные решением </w:t>
      </w:r>
      <w:r>
        <w:rPr>
          <w:b/>
          <w:sz w:val="32"/>
          <w:szCs w:val="32"/>
          <w:lang w:eastAsia="en-US"/>
        </w:rPr>
        <w:t>Сельского Совета Глуховского сельсовета Воскресенского муниципального района Нижегородской области</w:t>
      </w:r>
      <w:r w:rsidRPr="005A1B8F">
        <w:rPr>
          <w:b/>
          <w:sz w:val="32"/>
          <w:szCs w:val="32"/>
          <w:lang w:eastAsia="en-US"/>
        </w:rPr>
        <w:t xml:space="preserve"> от 15 декабря 2020 года №</w:t>
      </w:r>
      <w:r>
        <w:rPr>
          <w:b/>
          <w:sz w:val="32"/>
          <w:szCs w:val="32"/>
          <w:lang w:eastAsia="en-US"/>
        </w:rPr>
        <w:t xml:space="preserve"> 36</w:t>
      </w:r>
    </w:p>
    <w:p w:rsidR="005A1B8F" w:rsidRPr="005A1B8F" w:rsidRDefault="005A1B8F" w:rsidP="005A1B8F">
      <w:pPr>
        <w:jc w:val="center"/>
        <w:rPr>
          <w:b/>
          <w:sz w:val="32"/>
          <w:szCs w:val="32"/>
          <w:lang w:eastAsia="en-US"/>
        </w:rPr>
      </w:pPr>
    </w:p>
    <w:p w:rsidR="006426DA" w:rsidRPr="00FC15D2" w:rsidRDefault="006426DA" w:rsidP="005A1B8F">
      <w:pPr>
        <w:ind w:firstLine="540"/>
        <w:jc w:val="both"/>
        <w:rPr>
          <w:sz w:val="28"/>
          <w:szCs w:val="28"/>
        </w:rPr>
      </w:pPr>
    </w:p>
    <w:p w:rsidR="005A1B8F" w:rsidRDefault="005A1B8F" w:rsidP="005A1B8F">
      <w:pPr>
        <w:autoSpaceDE w:val="0"/>
        <w:autoSpaceDN w:val="0"/>
        <w:adjustRightInd w:val="0"/>
        <w:jc w:val="both"/>
        <w:rPr>
          <w:sz w:val="24"/>
          <w:szCs w:val="24"/>
          <w:lang w:eastAsia="en-US"/>
        </w:rPr>
      </w:pPr>
      <w:r w:rsidRPr="005A1B8F">
        <w:rPr>
          <w:sz w:val="24"/>
          <w:szCs w:val="24"/>
          <w:lang w:eastAsia="en-US"/>
        </w:rPr>
        <w:t>В соответствии с Федеральным законом РФ от 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 191-ФЗ «О введение в действие Градостроительного кодекса РФ», Федеральным законом от 29.12.2017 года № 455-ФЗ «О внесении изменений в Градостроительный кодекс Российской Федерации и отдельные законодательные акты Российской Федерации»</w:t>
      </w:r>
      <w:r>
        <w:rPr>
          <w:sz w:val="24"/>
          <w:szCs w:val="24"/>
          <w:lang w:eastAsia="en-US"/>
        </w:rPr>
        <w:t>, Уставом Глуховского сельсовета Воскресенского муниципального района</w:t>
      </w:r>
    </w:p>
    <w:p w:rsidR="00FC15D2" w:rsidRPr="00FC15D2" w:rsidRDefault="005A1B8F" w:rsidP="00FC15D2">
      <w:pPr>
        <w:autoSpaceDE w:val="0"/>
        <w:autoSpaceDN w:val="0"/>
        <w:adjustRightInd w:val="0"/>
        <w:jc w:val="center"/>
        <w:rPr>
          <w:rFonts w:eastAsia="Calibri"/>
          <w:spacing w:val="60"/>
          <w:sz w:val="24"/>
          <w:szCs w:val="24"/>
        </w:rPr>
      </w:pPr>
      <w:r w:rsidRPr="005A1B8F">
        <w:rPr>
          <w:sz w:val="24"/>
          <w:szCs w:val="24"/>
          <w:lang w:eastAsia="en-US"/>
        </w:rPr>
        <w:t>,</w:t>
      </w:r>
      <w:r w:rsidR="00FC15D2" w:rsidRPr="00FC15D2">
        <w:rPr>
          <w:rFonts w:eastAsia="Calibri"/>
          <w:sz w:val="24"/>
          <w:szCs w:val="24"/>
        </w:rPr>
        <w:t xml:space="preserve">сельский Совет </w:t>
      </w:r>
      <w:r w:rsidR="00FC15D2" w:rsidRPr="00FC15D2">
        <w:rPr>
          <w:rFonts w:eastAsia="Calibri"/>
          <w:spacing w:val="60"/>
          <w:sz w:val="24"/>
          <w:szCs w:val="24"/>
        </w:rPr>
        <w:t>решил:</w:t>
      </w:r>
    </w:p>
    <w:p w:rsidR="005A1B8F" w:rsidRDefault="00FC15D2" w:rsidP="00FC15D2">
      <w:pPr>
        <w:ind w:firstLine="567"/>
        <w:jc w:val="both"/>
        <w:rPr>
          <w:sz w:val="24"/>
          <w:szCs w:val="24"/>
        </w:rPr>
      </w:pPr>
      <w:r w:rsidRPr="00FC15D2">
        <w:rPr>
          <w:sz w:val="24"/>
          <w:szCs w:val="24"/>
        </w:rPr>
        <w:t>1.</w:t>
      </w:r>
      <w:r w:rsidR="005A1B8F" w:rsidRPr="005A1B8F">
        <w:t xml:space="preserve"> </w:t>
      </w:r>
      <w:r w:rsidR="005A1B8F" w:rsidRPr="005A1B8F">
        <w:rPr>
          <w:sz w:val="24"/>
          <w:szCs w:val="24"/>
        </w:rPr>
        <w:t>Внести изменения в Правила землепользования и застройки территории сельского поселения Глуховский сельсовет Воскресенского муниципального района Нижегородской области, утвержденные решением Сельского Совета Глуховского сельсовета Воскресенского муниципального района Нижегородской области от 15 декабря 2020 года № 36 и утвердить их в новой редакции, согласно приложению.</w:t>
      </w:r>
    </w:p>
    <w:p w:rsidR="005A1B8F" w:rsidRPr="005A1B8F" w:rsidRDefault="005A1B8F" w:rsidP="005A1B8F">
      <w:pPr>
        <w:ind w:firstLine="567"/>
        <w:jc w:val="both"/>
        <w:rPr>
          <w:sz w:val="24"/>
          <w:szCs w:val="24"/>
        </w:rPr>
      </w:pPr>
      <w:r w:rsidRPr="005A1B8F">
        <w:rPr>
          <w:sz w:val="24"/>
          <w:szCs w:val="24"/>
        </w:rPr>
        <w:t>2.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FC15D2" w:rsidRDefault="005A1B8F" w:rsidP="005A1B8F">
      <w:pPr>
        <w:ind w:firstLine="567"/>
        <w:jc w:val="both"/>
        <w:rPr>
          <w:sz w:val="24"/>
          <w:szCs w:val="24"/>
        </w:rPr>
      </w:pPr>
      <w:r w:rsidRPr="005A1B8F">
        <w:rPr>
          <w:sz w:val="24"/>
          <w:szCs w:val="24"/>
        </w:rPr>
        <w:t>3.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5A1B8F" w:rsidRPr="005A1B8F" w:rsidRDefault="005A1B8F" w:rsidP="005A1B8F">
      <w:pPr>
        <w:ind w:firstLine="567"/>
        <w:jc w:val="both"/>
        <w:rPr>
          <w:sz w:val="24"/>
          <w:szCs w:val="24"/>
        </w:rPr>
      </w:pPr>
      <w:r>
        <w:rPr>
          <w:sz w:val="24"/>
          <w:szCs w:val="24"/>
        </w:rPr>
        <w:t xml:space="preserve">4. </w:t>
      </w:r>
      <w:r w:rsidRPr="005A1B8F">
        <w:rPr>
          <w:sz w:val="24"/>
          <w:szCs w:val="24"/>
        </w:rPr>
        <w:t>Контроль за исполнением настоящего решения возложить на главу администрации Глуховского сельсовета Дубову И.Ю.</w:t>
      </w:r>
    </w:p>
    <w:p w:rsidR="005A1B8F" w:rsidRDefault="005A1B8F" w:rsidP="005A1B8F">
      <w:pPr>
        <w:ind w:firstLine="567"/>
        <w:jc w:val="both"/>
        <w:rPr>
          <w:sz w:val="24"/>
          <w:szCs w:val="24"/>
        </w:rPr>
      </w:pPr>
      <w:r w:rsidRPr="005A1B8F">
        <w:rPr>
          <w:sz w:val="24"/>
          <w:szCs w:val="24"/>
        </w:rPr>
        <w:t>5.Настоящее решение вступает в силу со дня обнародования.</w:t>
      </w:r>
    </w:p>
    <w:p w:rsidR="00FC15D2" w:rsidRDefault="00FC15D2" w:rsidP="00FC15D2">
      <w:pPr>
        <w:ind w:firstLine="567"/>
        <w:jc w:val="both"/>
        <w:rPr>
          <w:sz w:val="24"/>
          <w:szCs w:val="24"/>
        </w:rPr>
      </w:pPr>
    </w:p>
    <w:p w:rsidR="005A1B8F" w:rsidRDefault="005A1B8F" w:rsidP="00FC15D2">
      <w:pPr>
        <w:ind w:firstLine="567"/>
        <w:jc w:val="both"/>
        <w:rPr>
          <w:sz w:val="24"/>
          <w:szCs w:val="24"/>
        </w:rPr>
      </w:pPr>
    </w:p>
    <w:p w:rsidR="00474F42" w:rsidRPr="00FC15D2" w:rsidRDefault="00474F42" w:rsidP="00FC15D2">
      <w:pPr>
        <w:ind w:firstLine="567"/>
        <w:jc w:val="both"/>
        <w:rPr>
          <w:sz w:val="24"/>
          <w:szCs w:val="24"/>
        </w:rPr>
      </w:pPr>
      <w:bookmarkStart w:id="0" w:name="_GoBack"/>
      <w:bookmarkEnd w:id="0"/>
    </w:p>
    <w:p w:rsidR="00FC15D2" w:rsidRPr="00E546A0" w:rsidRDefault="00FC15D2" w:rsidP="00FC15D2">
      <w:pPr>
        <w:jc w:val="both"/>
        <w:rPr>
          <w:sz w:val="24"/>
          <w:szCs w:val="24"/>
        </w:rPr>
      </w:pPr>
      <w:r w:rsidRPr="00FC15D2">
        <w:rPr>
          <w:sz w:val="24"/>
          <w:szCs w:val="24"/>
        </w:rPr>
        <w:t>Глава местного самоуправления                                                          К.Г. Крускин</w:t>
      </w:r>
    </w:p>
    <w:p w:rsidR="00076C06" w:rsidRDefault="00076C06" w:rsidP="006426DA">
      <w:pPr>
        <w:jc w:val="both"/>
        <w:rPr>
          <w:rFonts w:eastAsia="Calibri"/>
          <w:color w:val="00000A"/>
          <w:sz w:val="28"/>
          <w:szCs w:val="28"/>
          <w:lang w:eastAsia="en-US"/>
        </w:rPr>
      </w:pPr>
    </w:p>
    <w:p w:rsidR="005A1B8F" w:rsidRDefault="005A1B8F" w:rsidP="006426DA">
      <w:pPr>
        <w:jc w:val="both"/>
        <w:rPr>
          <w:rFonts w:eastAsia="Calibri"/>
          <w:color w:val="00000A"/>
          <w:sz w:val="28"/>
          <w:szCs w:val="28"/>
          <w:lang w:eastAsia="en-US"/>
        </w:rPr>
      </w:pPr>
    </w:p>
    <w:p w:rsidR="005A1B8F" w:rsidRDefault="005A1B8F" w:rsidP="006426DA">
      <w:pPr>
        <w:jc w:val="both"/>
        <w:rPr>
          <w:rFonts w:eastAsia="Calibri"/>
          <w:color w:val="00000A"/>
          <w:sz w:val="28"/>
          <w:szCs w:val="28"/>
          <w:lang w:eastAsia="en-US"/>
        </w:rPr>
      </w:pPr>
    </w:p>
    <w:p w:rsidR="005A1B8F" w:rsidRPr="005A1B8F" w:rsidRDefault="005A1B8F" w:rsidP="005A1B8F">
      <w:pPr>
        <w:ind w:left="1134"/>
        <w:contextualSpacing/>
        <w:jc w:val="right"/>
        <w:rPr>
          <w:b/>
          <w:sz w:val="24"/>
          <w:szCs w:val="24"/>
        </w:rPr>
      </w:pPr>
      <w:r w:rsidRPr="005A1B8F">
        <w:rPr>
          <w:b/>
          <w:sz w:val="24"/>
          <w:szCs w:val="24"/>
        </w:rPr>
        <w:t>Приложение</w:t>
      </w:r>
    </w:p>
    <w:p w:rsidR="005A1B8F" w:rsidRPr="005A1B8F" w:rsidRDefault="005A1B8F" w:rsidP="005A1B8F">
      <w:pPr>
        <w:contextualSpacing/>
        <w:jc w:val="right"/>
        <w:rPr>
          <w:sz w:val="24"/>
          <w:szCs w:val="24"/>
        </w:rPr>
      </w:pPr>
      <w:r w:rsidRPr="005A1B8F">
        <w:rPr>
          <w:sz w:val="24"/>
          <w:szCs w:val="24"/>
        </w:rPr>
        <w:t>УТВЕРЖДЕНЫ</w:t>
      </w:r>
    </w:p>
    <w:p w:rsidR="005A1B8F" w:rsidRPr="005A1B8F" w:rsidRDefault="005A1B8F" w:rsidP="005A1B8F">
      <w:pPr>
        <w:contextualSpacing/>
        <w:jc w:val="right"/>
        <w:rPr>
          <w:sz w:val="24"/>
          <w:szCs w:val="24"/>
        </w:rPr>
      </w:pPr>
      <w:r w:rsidRPr="005A1B8F">
        <w:rPr>
          <w:sz w:val="24"/>
          <w:szCs w:val="24"/>
        </w:rPr>
        <w:t xml:space="preserve">Решением сельского Совета </w:t>
      </w:r>
    </w:p>
    <w:p w:rsidR="005A1B8F" w:rsidRPr="005A1B8F" w:rsidRDefault="005A1B8F" w:rsidP="005A1B8F">
      <w:pPr>
        <w:contextualSpacing/>
        <w:jc w:val="right"/>
        <w:rPr>
          <w:sz w:val="24"/>
          <w:szCs w:val="24"/>
        </w:rPr>
      </w:pPr>
      <w:r w:rsidRPr="005A1B8F">
        <w:rPr>
          <w:sz w:val="24"/>
          <w:szCs w:val="24"/>
        </w:rPr>
        <w:t>Глуховского сельсовета</w:t>
      </w:r>
    </w:p>
    <w:p w:rsidR="005A1B8F" w:rsidRPr="005A1B8F" w:rsidRDefault="005A1B8F" w:rsidP="005A1B8F">
      <w:pPr>
        <w:contextualSpacing/>
        <w:jc w:val="right"/>
        <w:rPr>
          <w:sz w:val="24"/>
          <w:szCs w:val="24"/>
        </w:rPr>
      </w:pPr>
      <w:r w:rsidRPr="005A1B8F">
        <w:rPr>
          <w:sz w:val="24"/>
          <w:szCs w:val="24"/>
        </w:rPr>
        <w:t>Воскресенского муниципального района</w:t>
      </w:r>
    </w:p>
    <w:p w:rsidR="005A1B8F" w:rsidRPr="005A1B8F" w:rsidRDefault="005A1B8F" w:rsidP="005A1B8F">
      <w:pPr>
        <w:contextualSpacing/>
        <w:jc w:val="right"/>
        <w:rPr>
          <w:sz w:val="24"/>
          <w:szCs w:val="24"/>
        </w:rPr>
      </w:pPr>
      <w:r w:rsidRPr="005A1B8F">
        <w:rPr>
          <w:sz w:val="24"/>
          <w:szCs w:val="24"/>
        </w:rPr>
        <w:t>Нижегородской области</w:t>
      </w:r>
    </w:p>
    <w:p w:rsidR="005A1B8F" w:rsidRPr="005A1B8F" w:rsidRDefault="005A1B8F" w:rsidP="005A1B8F">
      <w:pPr>
        <w:contextualSpacing/>
        <w:jc w:val="right"/>
        <w:rPr>
          <w:sz w:val="24"/>
          <w:szCs w:val="24"/>
        </w:rPr>
      </w:pPr>
      <w:r w:rsidRPr="005A1B8F">
        <w:rPr>
          <w:sz w:val="24"/>
          <w:szCs w:val="24"/>
        </w:rPr>
        <w:t>от 24 ноября 2021 года № 35</w:t>
      </w:r>
    </w:p>
    <w:p w:rsidR="005A1B8F" w:rsidRPr="006426DA" w:rsidRDefault="005A1B8F" w:rsidP="006426DA">
      <w:pPr>
        <w:jc w:val="both"/>
        <w:rPr>
          <w:rFonts w:eastAsia="Calibri"/>
          <w:color w:val="00000A"/>
          <w:sz w:val="28"/>
          <w:szCs w:val="28"/>
          <w:lang w:eastAsia="en-US"/>
        </w:rPr>
      </w:pPr>
    </w:p>
    <w:p w:rsidR="00220C11" w:rsidRDefault="00220C11" w:rsidP="006426DA">
      <w:pPr>
        <w:ind w:firstLine="567"/>
        <w:rPr>
          <w:rFonts w:ascii="Calibri" w:eastAsia="Calibri" w:hAnsi="Calibri"/>
          <w:color w:val="00000A"/>
          <w:sz w:val="22"/>
          <w:szCs w:val="22"/>
          <w:lang w:eastAsia="en-US"/>
        </w:rPr>
      </w:pPr>
    </w:p>
    <w:p w:rsidR="005A1B8F" w:rsidRDefault="005A1B8F" w:rsidP="005A1B8F">
      <w:pPr>
        <w:pStyle w:val="S1"/>
        <w:spacing w:line="240" w:lineRule="auto"/>
        <w:ind w:left="0" w:right="-2"/>
        <w:contextualSpacing/>
        <w:jc w:val="center"/>
        <w:rPr>
          <w:b w:val="0"/>
        </w:rPr>
      </w:pPr>
      <w:r>
        <w:rPr>
          <w:b w:val="0"/>
        </w:rPr>
        <w:t xml:space="preserve">администрация </w:t>
      </w:r>
    </w:p>
    <w:p w:rsidR="005A1B8F" w:rsidRDefault="005A1B8F" w:rsidP="005A1B8F">
      <w:pPr>
        <w:pStyle w:val="S1"/>
        <w:spacing w:line="240" w:lineRule="auto"/>
        <w:ind w:left="0" w:right="-2"/>
        <w:contextualSpacing/>
        <w:jc w:val="center"/>
        <w:rPr>
          <w:b w:val="0"/>
        </w:rPr>
      </w:pPr>
      <w:r>
        <w:rPr>
          <w:b w:val="0"/>
        </w:rPr>
        <w:t xml:space="preserve">сельского поселения </w:t>
      </w:r>
    </w:p>
    <w:p w:rsidR="005A1B8F" w:rsidRDefault="005A1B8F" w:rsidP="005A1B8F">
      <w:pPr>
        <w:pStyle w:val="S1"/>
        <w:spacing w:line="240" w:lineRule="auto"/>
        <w:ind w:left="0" w:right="-2"/>
        <w:contextualSpacing/>
        <w:jc w:val="center"/>
        <w:rPr>
          <w:b w:val="0"/>
        </w:rPr>
      </w:pPr>
      <w:r>
        <w:rPr>
          <w:b w:val="0"/>
        </w:rPr>
        <w:t xml:space="preserve">ГЛУХОВСКИЙ сельсовет </w:t>
      </w:r>
    </w:p>
    <w:p w:rsidR="005A1B8F" w:rsidRDefault="005A1B8F" w:rsidP="005A1B8F">
      <w:pPr>
        <w:pStyle w:val="S1"/>
        <w:spacing w:line="240" w:lineRule="auto"/>
        <w:ind w:left="0" w:right="-2"/>
        <w:contextualSpacing/>
        <w:jc w:val="center"/>
        <w:rPr>
          <w:b w:val="0"/>
        </w:rPr>
      </w:pPr>
      <w:r>
        <w:rPr>
          <w:b w:val="0"/>
        </w:rPr>
        <w:t xml:space="preserve">Воскресенского муниципального района </w:t>
      </w:r>
    </w:p>
    <w:p w:rsidR="005A1B8F" w:rsidRDefault="005A1B8F" w:rsidP="005A1B8F">
      <w:pPr>
        <w:pStyle w:val="S1"/>
        <w:spacing w:line="240" w:lineRule="auto"/>
        <w:ind w:left="0" w:right="-2"/>
        <w:contextualSpacing/>
        <w:jc w:val="center"/>
        <w:rPr>
          <w:b w:val="0"/>
        </w:rPr>
      </w:pPr>
      <w:r>
        <w:rPr>
          <w:b w:val="0"/>
        </w:rPr>
        <w:t>нижегородской области</w:t>
      </w:r>
    </w:p>
    <w:p w:rsidR="005A1B8F" w:rsidRDefault="005A1B8F" w:rsidP="005A1B8F">
      <w:pPr>
        <w:shd w:val="clear" w:color="auto" w:fill="FFFFFF"/>
        <w:ind w:left="24" w:right="-2"/>
        <w:contextualSpacing/>
        <w:jc w:val="center"/>
        <w:rPr>
          <w:b/>
          <w:sz w:val="24"/>
          <w:szCs w:val="24"/>
        </w:rPr>
      </w:pPr>
    </w:p>
    <w:p w:rsidR="005A1B8F" w:rsidRDefault="005A1B8F" w:rsidP="005A1B8F">
      <w:pPr>
        <w:shd w:val="clear" w:color="auto" w:fill="FFFFFF"/>
        <w:ind w:left="24" w:right="-2"/>
        <w:contextualSpacing/>
        <w:jc w:val="center"/>
        <w:rPr>
          <w:sz w:val="24"/>
          <w:szCs w:val="24"/>
        </w:rPr>
      </w:pPr>
    </w:p>
    <w:p w:rsidR="005A1B8F" w:rsidRDefault="005A1B8F" w:rsidP="005A1B8F">
      <w:pPr>
        <w:shd w:val="clear" w:color="auto" w:fill="FFFFFF"/>
        <w:ind w:left="24" w:right="-2"/>
        <w:contextualSpacing/>
        <w:jc w:val="center"/>
        <w:rPr>
          <w:sz w:val="24"/>
          <w:szCs w:val="24"/>
        </w:rPr>
      </w:pPr>
    </w:p>
    <w:p w:rsidR="005A1B8F" w:rsidRDefault="005A1B8F" w:rsidP="005A1B8F">
      <w:pPr>
        <w:shd w:val="clear" w:color="auto" w:fill="FFFFFF"/>
        <w:ind w:left="24" w:right="-2"/>
        <w:contextualSpacing/>
        <w:jc w:val="center"/>
        <w:rPr>
          <w:sz w:val="24"/>
          <w:szCs w:val="24"/>
        </w:rPr>
      </w:pPr>
    </w:p>
    <w:p w:rsidR="005A1B8F" w:rsidRDefault="005A1B8F" w:rsidP="005A1B8F">
      <w:pPr>
        <w:pStyle w:val="S1"/>
        <w:ind w:left="23" w:right="-2"/>
        <w:contextualSpacing/>
        <w:jc w:val="center"/>
      </w:pPr>
      <w:r>
        <w:t xml:space="preserve">ПРАВИЛА ЗЕМЛЕПОЛЬЗОВАНИЯ И ЗАСТРОЙКИ </w:t>
      </w:r>
    </w:p>
    <w:p w:rsidR="005A1B8F" w:rsidRDefault="005A1B8F" w:rsidP="005A1B8F">
      <w:pPr>
        <w:pStyle w:val="S1"/>
        <w:ind w:left="23" w:right="-2"/>
        <w:contextualSpacing/>
        <w:jc w:val="center"/>
      </w:pPr>
      <w:r>
        <w:t xml:space="preserve">сельского поселения ГЛУХОВСКИЙ сельсовет </w:t>
      </w:r>
    </w:p>
    <w:p w:rsidR="005A1B8F" w:rsidRDefault="005A1B8F" w:rsidP="005A1B8F">
      <w:pPr>
        <w:pStyle w:val="S1"/>
        <w:tabs>
          <w:tab w:val="left" w:pos="8505"/>
        </w:tabs>
        <w:ind w:left="23" w:right="-2"/>
        <w:contextualSpacing/>
        <w:jc w:val="center"/>
        <w:rPr>
          <w:b w:val="0"/>
        </w:rPr>
      </w:pPr>
      <w:r>
        <w:t>Воскресенского муниципального района нижегородской области</w:t>
      </w:r>
    </w:p>
    <w:p w:rsidR="005A1B8F" w:rsidRDefault="005A1B8F" w:rsidP="005A1B8F">
      <w:pPr>
        <w:pStyle w:val="S0"/>
        <w:ind w:left="23" w:right="-2" w:firstLine="0"/>
        <w:contextualSpacing/>
        <w:jc w:val="center"/>
        <w:rPr>
          <w:b/>
        </w:rPr>
      </w:pPr>
      <w:r>
        <w:rPr>
          <w:b/>
        </w:rPr>
        <w:t>(</w:t>
      </w:r>
      <w:r>
        <w:rPr>
          <w:b/>
          <w:lang w:val="ru-RU"/>
        </w:rPr>
        <w:t>далее - Правила</w:t>
      </w:r>
      <w:r>
        <w:rPr>
          <w:b/>
        </w:rPr>
        <w:t>)</w:t>
      </w:r>
    </w:p>
    <w:p w:rsidR="005A1B8F" w:rsidRDefault="005A1B8F" w:rsidP="005A1B8F">
      <w:pPr>
        <w:ind w:right="850"/>
        <w:contextualSpacing/>
        <w:jc w:val="center"/>
        <w:rPr>
          <w:sz w:val="24"/>
          <w:szCs w:val="24"/>
        </w:rPr>
      </w:pPr>
    </w:p>
    <w:p w:rsidR="005A1B8F" w:rsidRDefault="005A1B8F" w:rsidP="005A1B8F">
      <w:pPr>
        <w:ind w:right="850"/>
        <w:contextualSpacing/>
        <w:jc w:val="center"/>
        <w:rPr>
          <w:sz w:val="24"/>
          <w:szCs w:val="24"/>
        </w:rPr>
      </w:pPr>
    </w:p>
    <w:p w:rsidR="005A1B8F" w:rsidRDefault="005A1B8F" w:rsidP="005A1B8F">
      <w:pPr>
        <w:ind w:right="850"/>
        <w:contextualSpacing/>
        <w:jc w:val="center"/>
        <w:rPr>
          <w:sz w:val="24"/>
          <w:szCs w:val="24"/>
        </w:rPr>
      </w:pPr>
    </w:p>
    <w:p w:rsidR="005A1B8F" w:rsidRDefault="005A1B8F" w:rsidP="005A1B8F">
      <w:pPr>
        <w:tabs>
          <w:tab w:val="right" w:pos="4253"/>
        </w:tabs>
        <w:ind w:right="850"/>
        <w:contextualSpacing/>
        <w:jc w:val="right"/>
        <w:rPr>
          <w:sz w:val="24"/>
          <w:szCs w:val="24"/>
          <w:u w:val="single"/>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right="850"/>
        <w:contextualSpacing/>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right="850"/>
        <w:contextualSpacing/>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right="850" w:firstLine="720"/>
        <w:contextualSpacing/>
        <w:jc w:val="center"/>
        <w:outlineLvl w:val="0"/>
        <w:rPr>
          <w:sz w:val="24"/>
          <w:szCs w:val="24"/>
        </w:rPr>
      </w:pPr>
      <w:r>
        <w:rPr>
          <w:sz w:val="24"/>
          <w:szCs w:val="24"/>
        </w:rPr>
        <w:t>С. Глухово</w:t>
      </w:r>
    </w:p>
    <w:p w:rsidR="005A1B8F" w:rsidRDefault="005A1B8F" w:rsidP="00980B4D">
      <w:pPr>
        <w:ind w:right="850" w:firstLine="720"/>
        <w:contextualSpacing/>
        <w:jc w:val="center"/>
        <w:rPr>
          <w:sz w:val="24"/>
          <w:szCs w:val="24"/>
        </w:rPr>
      </w:pPr>
      <w:r>
        <w:rPr>
          <w:sz w:val="24"/>
          <w:szCs w:val="24"/>
        </w:rPr>
        <w:t>2020 год</w:t>
      </w:r>
      <w:bookmarkStart w:id="1" w:name="_Toc257821063"/>
      <w:bookmarkStart w:id="2" w:name="_Toc292374575"/>
    </w:p>
    <w:p w:rsidR="005A1B8F" w:rsidRDefault="005A1B8F" w:rsidP="005A1B8F">
      <w:pPr>
        <w:rPr>
          <w:b/>
          <w:sz w:val="24"/>
          <w:szCs w:val="24"/>
        </w:rPr>
      </w:pPr>
      <w:r>
        <w:rPr>
          <w:sz w:val="24"/>
          <w:szCs w:val="24"/>
        </w:rPr>
        <w:br w:type="page"/>
      </w:r>
      <w:r>
        <w:rPr>
          <w:b/>
          <w:sz w:val="24"/>
          <w:szCs w:val="24"/>
        </w:rPr>
        <w:lastRenderedPageBreak/>
        <w:t>ЧАСТЬ </w:t>
      </w:r>
      <w:r>
        <w:rPr>
          <w:b/>
          <w:sz w:val="24"/>
          <w:szCs w:val="24"/>
          <w:lang w:val="en-US"/>
        </w:rPr>
        <w:t>I</w:t>
      </w:r>
      <w:r>
        <w:rPr>
          <w:b/>
          <w:sz w:val="24"/>
          <w:szCs w:val="24"/>
        </w:rPr>
        <w:t>.</w:t>
      </w:r>
    </w:p>
    <w:p w:rsidR="005A1B8F" w:rsidRDefault="005A1B8F" w:rsidP="005A1B8F">
      <w:pPr>
        <w:rPr>
          <w:b/>
          <w:sz w:val="24"/>
          <w:szCs w:val="24"/>
        </w:rPr>
      </w:pPr>
      <w:r>
        <w:rPr>
          <w:b/>
          <w:sz w:val="24"/>
          <w:szCs w:val="24"/>
        </w:rPr>
        <w:t>ПОРЯДОК ПРИМЕНЕНИЯ ПРАВИЛ</w:t>
      </w:r>
    </w:p>
    <w:p w:rsidR="005A1B8F" w:rsidRPr="005A1B8F" w:rsidRDefault="005A1B8F" w:rsidP="005A1B8F">
      <w:pPr>
        <w:rPr>
          <w:b/>
          <w:sz w:val="24"/>
          <w:szCs w:val="24"/>
        </w:rPr>
      </w:pPr>
      <w:r>
        <w:rPr>
          <w:b/>
          <w:sz w:val="24"/>
          <w:szCs w:val="24"/>
        </w:rPr>
        <w:t>И ВНЕСЕНИЯ В НИХ ИЗМЕНЕНИЙ</w:t>
      </w:r>
      <w:bookmarkEnd w:id="1"/>
      <w:r>
        <w:rPr>
          <w:b/>
          <w:sz w:val="24"/>
          <w:szCs w:val="24"/>
        </w:rPr>
        <w:t>.</w:t>
      </w:r>
      <w:bookmarkEnd w:id="2"/>
    </w:p>
    <w:p w:rsidR="005A1B8F" w:rsidRDefault="005A1B8F" w:rsidP="005A1B8F">
      <w:pPr>
        <w:rPr>
          <w:b/>
          <w:sz w:val="24"/>
          <w:szCs w:val="24"/>
        </w:rPr>
      </w:pPr>
      <w:r>
        <w:rPr>
          <w:b/>
          <w:sz w:val="24"/>
          <w:szCs w:val="24"/>
        </w:rPr>
        <w:t>Глава 1.Общие положения.</w:t>
      </w:r>
    </w:p>
    <w:p w:rsidR="005A1B8F" w:rsidRDefault="005A1B8F" w:rsidP="005A1B8F">
      <w:pPr>
        <w:ind w:firstLine="567"/>
        <w:jc w:val="both"/>
        <w:rPr>
          <w:sz w:val="24"/>
          <w:szCs w:val="24"/>
        </w:rPr>
      </w:pPr>
      <w:r>
        <w:rPr>
          <w:sz w:val="24"/>
          <w:szCs w:val="24"/>
        </w:rPr>
        <w:t>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Глуховский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Глуховский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bookmarkStart w:id="3" w:name="_Toc257821065"/>
      <w:bookmarkStart w:id="4" w:name="_Toc292374577"/>
    </w:p>
    <w:p w:rsidR="005A1B8F" w:rsidRDefault="005A1B8F" w:rsidP="005A1B8F">
      <w:pPr>
        <w:jc w:val="both"/>
        <w:rPr>
          <w:b/>
          <w:sz w:val="24"/>
          <w:szCs w:val="24"/>
        </w:rPr>
      </w:pPr>
      <w:r>
        <w:rPr>
          <w:b/>
          <w:sz w:val="24"/>
          <w:szCs w:val="24"/>
        </w:rPr>
        <w:t>Статья 1.Основные понятия, используемые в Правилах</w:t>
      </w:r>
      <w:bookmarkEnd w:id="3"/>
      <w:r>
        <w:rPr>
          <w:b/>
          <w:sz w:val="24"/>
          <w:szCs w:val="24"/>
        </w:rPr>
        <w:t>.</w:t>
      </w:r>
      <w:bookmarkEnd w:id="4"/>
    </w:p>
    <w:p w:rsidR="005A1B8F" w:rsidRDefault="005A1B8F" w:rsidP="005A1B8F">
      <w:pPr>
        <w:ind w:firstLine="567"/>
        <w:jc w:val="both"/>
        <w:rPr>
          <w:sz w:val="24"/>
          <w:szCs w:val="24"/>
        </w:rPr>
      </w:pPr>
      <w:r>
        <w:rPr>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5A1B8F" w:rsidRDefault="005A1B8F" w:rsidP="005A1B8F">
      <w:pPr>
        <w:ind w:firstLine="567"/>
        <w:jc w:val="both"/>
        <w:rPr>
          <w:sz w:val="24"/>
          <w:szCs w:val="24"/>
        </w:rPr>
      </w:pPr>
      <w:r>
        <w:rPr>
          <w:b/>
          <w:sz w:val="24"/>
          <w:szCs w:val="24"/>
        </w:rPr>
        <w:t>Арендаторы земельных участков</w:t>
      </w:r>
      <w:r>
        <w:rPr>
          <w:sz w:val="24"/>
          <w:szCs w:val="24"/>
        </w:rPr>
        <w:t xml:space="preserve"> – лица, владеющие и пользующиеся земельными участками по договору аренды, договору субаренды.</w:t>
      </w:r>
    </w:p>
    <w:p w:rsidR="005A1B8F" w:rsidRDefault="005A1B8F" w:rsidP="005A1B8F">
      <w:pPr>
        <w:ind w:firstLine="567"/>
        <w:jc w:val="both"/>
        <w:rPr>
          <w:sz w:val="24"/>
          <w:szCs w:val="24"/>
        </w:rPr>
      </w:pPr>
      <w:r>
        <w:rPr>
          <w:b/>
          <w:sz w:val="24"/>
          <w:szCs w:val="24"/>
        </w:rPr>
        <w:t xml:space="preserve">Виды разрешенного использования земельных участков и объектов капитального строительства </w:t>
      </w:r>
      <w:r>
        <w:rPr>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A1B8F" w:rsidRDefault="005A1B8F" w:rsidP="005A1B8F">
      <w:pPr>
        <w:ind w:firstLine="567"/>
        <w:jc w:val="both"/>
        <w:rPr>
          <w:sz w:val="24"/>
          <w:szCs w:val="24"/>
        </w:rPr>
      </w:pPr>
      <w:r>
        <w:rPr>
          <w:b/>
          <w:sz w:val="24"/>
          <w:szCs w:val="24"/>
        </w:rPr>
        <w:t>Водоохранная зона</w:t>
      </w:r>
      <w:r>
        <w:rPr>
          <w:sz w:val="24"/>
          <w:szCs w:val="24"/>
        </w:rPr>
        <w:t xml:space="preserve"> </w:t>
      </w:r>
      <w:bookmarkStart w:id="5" w:name="OLE_LINK5"/>
      <w:r>
        <w:rPr>
          <w:sz w:val="24"/>
          <w:szCs w:val="24"/>
        </w:rPr>
        <w:sym w:font="Symbol" w:char="F02D"/>
      </w:r>
      <w:r>
        <w:rPr>
          <w:sz w:val="24"/>
          <w:szCs w:val="24"/>
        </w:rPr>
        <w:t xml:space="preserve"> </w:t>
      </w:r>
      <w:bookmarkEnd w:id="5"/>
      <w:r>
        <w:rPr>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B8F" w:rsidRDefault="005A1B8F" w:rsidP="005A1B8F">
      <w:pPr>
        <w:ind w:firstLine="567"/>
        <w:jc w:val="both"/>
        <w:rPr>
          <w:sz w:val="24"/>
          <w:szCs w:val="24"/>
        </w:rPr>
      </w:pPr>
      <w:r>
        <w:rPr>
          <w:b/>
          <w:sz w:val="24"/>
          <w:szCs w:val="24"/>
        </w:rPr>
        <w:t xml:space="preserve">Вспомогательные виды разрешенного использования земельных участков и объектов капитального строительства </w:t>
      </w:r>
      <w:r>
        <w:rPr>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5A1B8F" w:rsidRDefault="005A1B8F" w:rsidP="005A1B8F">
      <w:pPr>
        <w:ind w:firstLine="567"/>
        <w:jc w:val="both"/>
        <w:rPr>
          <w:sz w:val="24"/>
          <w:szCs w:val="24"/>
        </w:rPr>
      </w:pPr>
      <w:r>
        <w:rPr>
          <w:b/>
          <w:sz w:val="24"/>
          <w:szCs w:val="24"/>
        </w:rPr>
        <w:t>Высота здания, строения, сооружения</w:t>
      </w:r>
      <w:r>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A1B8F" w:rsidRDefault="005A1B8F" w:rsidP="005A1B8F">
      <w:pPr>
        <w:ind w:firstLine="567"/>
        <w:jc w:val="both"/>
        <w:rPr>
          <w:sz w:val="24"/>
          <w:szCs w:val="24"/>
        </w:rPr>
      </w:pPr>
      <w:r>
        <w:rPr>
          <w:b/>
          <w:sz w:val="24"/>
          <w:szCs w:val="24"/>
        </w:rPr>
        <w:t>Градостроительная деятельность</w:t>
      </w:r>
      <w:r>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w:t>
      </w:r>
      <w:r>
        <w:rPr>
          <w:sz w:val="24"/>
          <w:szCs w:val="24"/>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A1B8F" w:rsidRDefault="005A1B8F" w:rsidP="005A1B8F">
      <w:pPr>
        <w:ind w:firstLine="567"/>
        <w:jc w:val="both"/>
        <w:rPr>
          <w:sz w:val="24"/>
          <w:szCs w:val="24"/>
        </w:rPr>
      </w:pPr>
      <w:bookmarkStart w:id="6" w:name="OLE_LINK4"/>
      <w:bookmarkStart w:id="7" w:name="OLE_LINK3"/>
      <w:r>
        <w:rPr>
          <w:b/>
          <w:sz w:val="24"/>
          <w:szCs w:val="24"/>
        </w:rPr>
        <w:t>Градостроительный план земельного участка</w:t>
      </w:r>
      <w:r>
        <w:rPr>
          <w:sz w:val="24"/>
          <w:szCs w:val="24"/>
        </w:rPr>
        <w:t xml:space="preserve"> –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1B8F" w:rsidRDefault="005A1B8F" w:rsidP="005A1B8F">
      <w:pPr>
        <w:ind w:firstLine="567"/>
        <w:jc w:val="both"/>
        <w:rPr>
          <w:sz w:val="24"/>
          <w:szCs w:val="24"/>
        </w:rPr>
      </w:pPr>
      <w:r>
        <w:rPr>
          <w:b/>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6"/>
    <w:bookmarkEnd w:id="7"/>
    <w:p w:rsidR="005A1B8F" w:rsidRDefault="005A1B8F" w:rsidP="005A1B8F">
      <w:pPr>
        <w:ind w:firstLine="567"/>
        <w:jc w:val="both"/>
        <w:rPr>
          <w:sz w:val="24"/>
          <w:szCs w:val="24"/>
        </w:rPr>
      </w:pPr>
      <w:r>
        <w:rPr>
          <w:b/>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A1B8F" w:rsidRDefault="005A1B8F" w:rsidP="005A1B8F">
      <w:pPr>
        <w:ind w:firstLine="567"/>
        <w:jc w:val="both"/>
        <w:rPr>
          <w:sz w:val="24"/>
          <w:szCs w:val="24"/>
        </w:rPr>
      </w:pPr>
      <w:r>
        <w:rPr>
          <w:b/>
          <w:sz w:val="24"/>
          <w:szCs w:val="24"/>
        </w:rPr>
        <w:t>Земельный участок</w:t>
      </w:r>
      <w:r>
        <w:rPr>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A1B8F" w:rsidRDefault="005A1B8F" w:rsidP="005A1B8F">
      <w:pPr>
        <w:ind w:firstLine="567"/>
        <w:jc w:val="both"/>
        <w:rPr>
          <w:sz w:val="24"/>
          <w:szCs w:val="24"/>
          <w:shd w:val="clear" w:color="auto" w:fill="FFFFFF"/>
        </w:rPr>
      </w:pPr>
      <w:r>
        <w:rPr>
          <w:b/>
          <w:sz w:val="24"/>
          <w:szCs w:val="24"/>
        </w:rPr>
        <w:t>Сервитут</w:t>
      </w:r>
      <w:r>
        <w:rPr>
          <w:sz w:val="24"/>
          <w:szCs w:val="24"/>
        </w:rPr>
        <w:t xml:space="preserve"> – </w:t>
      </w:r>
      <w:r>
        <w:rPr>
          <w:sz w:val="24"/>
          <w:szCs w:val="24"/>
          <w:shd w:val="clear" w:color="auto" w:fill="FFFFFF"/>
        </w:rPr>
        <w:t>право ограниченного пользования чужим</w:t>
      </w:r>
      <w:r>
        <w:rPr>
          <w:rStyle w:val="apple-converted-space"/>
          <w:sz w:val="24"/>
          <w:szCs w:val="24"/>
          <w:shd w:val="clear" w:color="auto" w:fill="FFFFFF"/>
        </w:rPr>
        <w:t xml:space="preserve"> </w:t>
      </w:r>
      <w:hyperlink r:id="rId8" w:tooltip="Земельный участок" w:history="1">
        <w:r>
          <w:rPr>
            <w:rStyle w:val="ad"/>
            <w:sz w:val="24"/>
            <w:szCs w:val="24"/>
            <w:shd w:val="clear" w:color="auto" w:fill="FFFFFF"/>
          </w:rPr>
          <w:t>земельным участком</w:t>
        </w:r>
      </w:hyperlink>
      <w:r>
        <w:rPr>
          <w:sz w:val="24"/>
          <w:szCs w:val="24"/>
          <w:shd w:val="clear" w:color="auto" w:fill="FFFFFF"/>
        </w:rPr>
        <w:t>, зданием, сооружением и другим недвижимым имуществом</w:t>
      </w:r>
      <w:r>
        <w:rPr>
          <w:sz w:val="24"/>
          <w:szCs w:val="24"/>
        </w:rPr>
        <w:t>. В</w:t>
      </w:r>
      <w:r>
        <w:rPr>
          <w:sz w:val="24"/>
          <w:szCs w:val="24"/>
          <w:shd w:val="clear" w:color="auto" w:fill="FFFFFF"/>
        </w:rPr>
        <w:t>ыделяют</w:t>
      </w:r>
      <w:r>
        <w:rPr>
          <w:rStyle w:val="apple-converted-space"/>
          <w:sz w:val="24"/>
          <w:szCs w:val="24"/>
          <w:shd w:val="clear" w:color="auto" w:fill="FFFFFF"/>
        </w:rPr>
        <w:t xml:space="preserve"> </w:t>
      </w:r>
      <w:hyperlink r:id="rId9" w:tooltip="Частный сервитут" w:history="1">
        <w:r>
          <w:rPr>
            <w:rStyle w:val="ad"/>
            <w:sz w:val="24"/>
            <w:szCs w:val="24"/>
            <w:shd w:val="clear" w:color="auto" w:fill="FFFFFF"/>
          </w:rPr>
          <w:t>частный сервитут</w:t>
        </w:r>
      </w:hyperlink>
      <w:r>
        <w:rPr>
          <w:rStyle w:val="apple-converted-space"/>
          <w:sz w:val="24"/>
          <w:szCs w:val="24"/>
          <w:shd w:val="clear" w:color="auto" w:fill="FFFFFF"/>
        </w:rPr>
        <w:t xml:space="preserve"> </w:t>
      </w:r>
      <w:r>
        <w:rPr>
          <w:sz w:val="24"/>
          <w:szCs w:val="24"/>
          <w:shd w:val="clear" w:color="auto" w:fill="FFFFFF"/>
        </w:rPr>
        <w:t>и</w:t>
      </w:r>
      <w:r>
        <w:rPr>
          <w:rStyle w:val="apple-converted-space"/>
          <w:sz w:val="24"/>
          <w:szCs w:val="24"/>
          <w:shd w:val="clear" w:color="auto" w:fill="FFFFFF"/>
        </w:rPr>
        <w:t xml:space="preserve"> </w:t>
      </w:r>
      <w:hyperlink r:id="rId10" w:tooltip="Публичный сервитут" w:history="1">
        <w:r>
          <w:rPr>
            <w:rStyle w:val="ad"/>
            <w:sz w:val="24"/>
            <w:szCs w:val="24"/>
            <w:shd w:val="clear" w:color="auto" w:fill="FFFFFF"/>
          </w:rPr>
          <w:t>публичный сервитут</w:t>
        </w:r>
      </w:hyperlink>
      <w:r>
        <w:rPr>
          <w:sz w:val="24"/>
          <w:szCs w:val="24"/>
          <w:shd w:val="clear" w:color="auto" w:fill="FFFFFF"/>
        </w:rPr>
        <w:t xml:space="preserve">. </w:t>
      </w:r>
      <w:r>
        <w:rPr>
          <w:b/>
          <w:sz w:val="24"/>
          <w:szCs w:val="24"/>
          <w:shd w:val="clear" w:color="auto" w:fill="FFFFFF"/>
        </w:rPr>
        <w:t>Частный сервитут</w:t>
      </w:r>
      <w:r>
        <w:rPr>
          <w:sz w:val="24"/>
          <w:szCs w:val="24"/>
          <w:shd w:val="clear" w:color="auto" w:fill="FFFFFF"/>
        </w:rPr>
        <w:t xml:space="preserve"> устанавливается на основании</w:t>
      </w:r>
      <w:r>
        <w:rPr>
          <w:rStyle w:val="apple-converted-space"/>
          <w:sz w:val="24"/>
          <w:szCs w:val="24"/>
          <w:shd w:val="clear" w:color="auto" w:fill="FFFFFF"/>
        </w:rPr>
        <w:t xml:space="preserve"> </w:t>
      </w:r>
      <w:hyperlink r:id="rId11" w:tooltip="Договор" w:history="1">
        <w:r>
          <w:rPr>
            <w:rStyle w:val="ad"/>
            <w:sz w:val="24"/>
            <w:szCs w:val="24"/>
            <w:shd w:val="clear" w:color="auto" w:fill="FFFFFF"/>
          </w:rPr>
          <w:t>договора</w:t>
        </w:r>
      </w:hyperlink>
      <w:r>
        <w:rPr>
          <w:rStyle w:val="apple-converted-space"/>
          <w:sz w:val="24"/>
          <w:szCs w:val="24"/>
          <w:shd w:val="clear" w:color="auto" w:fill="FFFFFF"/>
        </w:rPr>
        <w:t xml:space="preserve"> </w:t>
      </w:r>
      <w:r>
        <w:rPr>
          <w:sz w:val="24"/>
          <w:szCs w:val="24"/>
          <w:shd w:val="clear" w:color="auto" w:fill="FFFFFF"/>
        </w:rPr>
        <w:t xml:space="preserve">между собственником земельного участка и пользователем сервитута. </w:t>
      </w:r>
      <w:r>
        <w:rPr>
          <w:b/>
          <w:bCs/>
          <w:sz w:val="24"/>
          <w:szCs w:val="24"/>
          <w:shd w:val="clear" w:color="auto" w:fill="FFFFFF"/>
        </w:rPr>
        <w:t>Публичный сервитут</w:t>
      </w:r>
      <w:r>
        <w:rPr>
          <w:rStyle w:val="apple-converted-space"/>
          <w:sz w:val="24"/>
          <w:szCs w:val="24"/>
          <w:shd w:val="clear" w:color="auto" w:fill="FFFFFF"/>
        </w:rPr>
        <w:t xml:space="preserve"> </w:t>
      </w:r>
      <w:r>
        <w:rPr>
          <w:sz w:val="24"/>
          <w:szCs w:val="24"/>
          <w:shd w:val="clear" w:color="auto" w:fill="FFFFFF"/>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rStyle w:val="apple-converted-space"/>
          <w:sz w:val="24"/>
          <w:szCs w:val="24"/>
          <w:shd w:val="clear" w:color="auto" w:fill="FFFFFF"/>
        </w:rPr>
        <w:t xml:space="preserve"> </w:t>
      </w:r>
      <w:r>
        <w:rPr>
          <w:bCs/>
          <w:sz w:val="24"/>
          <w:szCs w:val="24"/>
          <w:shd w:val="clear" w:color="auto" w:fill="FFFFFF"/>
        </w:rPr>
        <w:t>Установление публичного сервитута осуществляется с учетом результатов общественных слушаний.</w:t>
      </w:r>
      <w:r>
        <w:rPr>
          <w:rStyle w:val="apple-converted-space"/>
          <w:sz w:val="24"/>
          <w:szCs w:val="24"/>
          <w:shd w:val="clear" w:color="auto" w:fill="FFFFFF"/>
        </w:rPr>
        <w:t xml:space="preserve"> </w:t>
      </w:r>
      <w:r>
        <w:rPr>
          <w:sz w:val="24"/>
          <w:szCs w:val="24"/>
          <w:shd w:val="clear" w:color="auto" w:fill="FFFFFF"/>
        </w:rPr>
        <w:t>Сервитуты подлежат обязательной государственной регистрации.</w:t>
      </w:r>
    </w:p>
    <w:p w:rsidR="005A1B8F" w:rsidRDefault="005A1B8F" w:rsidP="005A1B8F">
      <w:pPr>
        <w:ind w:firstLine="567"/>
        <w:jc w:val="both"/>
        <w:rPr>
          <w:sz w:val="24"/>
          <w:szCs w:val="24"/>
        </w:rPr>
      </w:pPr>
      <w:r>
        <w:rPr>
          <w:b/>
          <w:sz w:val="24"/>
          <w:szCs w:val="24"/>
        </w:rPr>
        <w:t xml:space="preserve">Землепользователи </w:t>
      </w:r>
      <w:r>
        <w:rPr>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1B8F" w:rsidRDefault="005A1B8F" w:rsidP="005A1B8F">
      <w:pPr>
        <w:ind w:firstLine="567"/>
        <w:jc w:val="both"/>
        <w:rPr>
          <w:sz w:val="24"/>
          <w:szCs w:val="24"/>
        </w:rPr>
      </w:pPr>
      <w:r>
        <w:rPr>
          <w:b/>
          <w:sz w:val="24"/>
          <w:szCs w:val="24"/>
        </w:rPr>
        <w:t>Землевладельцы</w:t>
      </w:r>
      <w:r>
        <w:rPr>
          <w:sz w:val="24"/>
          <w:szCs w:val="24"/>
        </w:rPr>
        <w:t xml:space="preserve"> – лица, владеющие и пользующиеся земельными участками на праве пожизненного наследуемого владения.</w:t>
      </w:r>
    </w:p>
    <w:p w:rsidR="005A1B8F" w:rsidRDefault="005A1B8F" w:rsidP="005A1B8F">
      <w:pPr>
        <w:ind w:firstLine="567"/>
        <w:jc w:val="both"/>
        <w:rPr>
          <w:sz w:val="24"/>
          <w:szCs w:val="24"/>
        </w:rPr>
      </w:pPr>
      <w:r>
        <w:rPr>
          <w:b/>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A1B8F" w:rsidRDefault="005A1B8F" w:rsidP="005A1B8F">
      <w:pPr>
        <w:ind w:firstLine="567"/>
        <w:jc w:val="both"/>
        <w:rPr>
          <w:sz w:val="24"/>
          <w:szCs w:val="24"/>
        </w:rPr>
      </w:pPr>
      <w:r>
        <w:rPr>
          <w:b/>
          <w:sz w:val="24"/>
          <w:szCs w:val="24"/>
        </w:rPr>
        <w:t>Инженерная, транспортная и социальная инфраструктуры</w:t>
      </w:r>
      <w:r>
        <w:rP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5A1B8F" w:rsidRDefault="005A1B8F" w:rsidP="005A1B8F">
      <w:pPr>
        <w:ind w:firstLine="567"/>
        <w:jc w:val="both"/>
        <w:rPr>
          <w:sz w:val="24"/>
          <w:szCs w:val="24"/>
        </w:rPr>
      </w:pPr>
      <w:r>
        <w:rPr>
          <w:b/>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Pr>
          <w:sz w:val="24"/>
          <w:szCs w:val="24"/>
        </w:rPr>
        <w:lastRenderedPageBreak/>
        <w:t>территориального планирования, планировки территории и архитектурно-строительного проектирования.</w:t>
      </w:r>
    </w:p>
    <w:p w:rsidR="005A1B8F" w:rsidRDefault="005A1B8F" w:rsidP="005A1B8F">
      <w:pPr>
        <w:ind w:firstLine="567"/>
        <w:jc w:val="both"/>
        <w:rPr>
          <w:sz w:val="24"/>
          <w:szCs w:val="24"/>
        </w:rPr>
      </w:pPr>
      <w:r>
        <w:rPr>
          <w:b/>
          <w:sz w:val="24"/>
          <w:szCs w:val="24"/>
        </w:rPr>
        <w:t>Красные линии –</w:t>
      </w:r>
      <w:r>
        <w:rPr>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1B8F" w:rsidRDefault="005A1B8F" w:rsidP="005A1B8F">
      <w:pPr>
        <w:ind w:firstLine="567"/>
        <w:jc w:val="both"/>
        <w:rPr>
          <w:sz w:val="24"/>
          <w:szCs w:val="24"/>
        </w:rPr>
      </w:pPr>
      <w:r>
        <w:rPr>
          <w:b/>
          <w:sz w:val="24"/>
          <w:szCs w:val="24"/>
        </w:rPr>
        <w:t>Малоэтажная жилая застройка</w:t>
      </w:r>
      <w:r>
        <w:rPr>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5A1B8F" w:rsidRDefault="005A1B8F" w:rsidP="005A1B8F">
      <w:pPr>
        <w:ind w:firstLine="567"/>
        <w:jc w:val="both"/>
        <w:rPr>
          <w:sz w:val="24"/>
          <w:szCs w:val="24"/>
        </w:rPr>
      </w:pPr>
      <w:r>
        <w:rPr>
          <w:b/>
          <w:sz w:val="24"/>
          <w:szCs w:val="24"/>
        </w:rPr>
        <w:t>Минимальные и (или) максимальные размеры земельных участков</w:t>
      </w:r>
      <w:r>
        <w:rPr>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5A1B8F" w:rsidRDefault="005A1B8F" w:rsidP="005A1B8F">
      <w:pPr>
        <w:ind w:firstLine="567"/>
        <w:jc w:val="both"/>
        <w:rPr>
          <w:sz w:val="24"/>
          <w:szCs w:val="24"/>
        </w:rPr>
      </w:pPr>
      <w:r>
        <w:rPr>
          <w:rStyle w:val="s101"/>
          <w:szCs w:val="24"/>
        </w:rPr>
        <w:t>Обладатели сервитута</w:t>
      </w:r>
      <w:r>
        <w:rPr>
          <w:sz w:val="24"/>
          <w:szCs w:val="24"/>
        </w:rPr>
        <w:t xml:space="preserve"> - лица, имеющие право ограниченного пользования чужими земельными участками (сервитут).</w:t>
      </w:r>
    </w:p>
    <w:p w:rsidR="005A1B8F" w:rsidRDefault="005A1B8F" w:rsidP="005A1B8F">
      <w:pPr>
        <w:ind w:firstLine="567"/>
        <w:jc w:val="both"/>
        <w:rPr>
          <w:sz w:val="24"/>
          <w:szCs w:val="24"/>
        </w:rPr>
      </w:pPr>
      <w:r>
        <w:rPr>
          <w:b/>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A1B8F" w:rsidRDefault="005A1B8F" w:rsidP="005A1B8F">
      <w:pPr>
        <w:ind w:firstLine="567"/>
        <w:jc w:val="both"/>
        <w:rPr>
          <w:sz w:val="24"/>
          <w:szCs w:val="24"/>
        </w:rPr>
      </w:pPr>
      <w:r>
        <w:rPr>
          <w:b/>
          <w:sz w:val="24"/>
          <w:szCs w:val="24"/>
        </w:rPr>
        <w:t>Основные виды разрешенного использования земельных участков и объектов капитального строительства</w:t>
      </w:r>
      <w:r>
        <w:rPr>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5A1B8F" w:rsidRDefault="005A1B8F" w:rsidP="005A1B8F">
      <w:pPr>
        <w:ind w:firstLine="567"/>
        <w:jc w:val="both"/>
        <w:rPr>
          <w:sz w:val="24"/>
          <w:szCs w:val="24"/>
        </w:rPr>
      </w:pPr>
      <w:r>
        <w:rPr>
          <w:b/>
          <w:sz w:val="24"/>
          <w:szCs w:val="24"/>
        </w:rPr>
        <w:t>Правила землепользования и застройки</w:t>
      </w:r>
      <w:r>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1B8F" w:rsidRDefault="005A1B8F" w:rsidP="005A1B8F">
      <w:pPr>
        <w:ind w:firstLine="567"/>
        <w:jc w:val="both"/>
        <w:rPr>
          <w:sz w:val="24"/>
          <w:szCs w:val="24"/>
        </w:rPr>
      </w:pPr>
      <w:r>
        <w:rPr>
          <w:b/>
          <w:sz w:val="24"/>
          <w:szCs w:val="24"/>
        </w:rPr>
        <w:t>Подрядчик</w:t>
      </w:r>
      <w:r>
        <w:rPr>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5A1B8F" w:rsidRDefault="005A1B8F" w:rsidP="005A1B8F">
      <w:pPr>
        <w:ind w:firstLine="567"/>
        <w:jc w:val="both"/>
        <w:rPr>
          <w:sz w:val="24"/>
          <w:szCs w:val="24"/>
        </w:rPr>
      </w:pPr>
      <w:r>
        <w:rPr>
          <w:b/>
          <w:sz w:val="24"/>
          <w:szCs w:val="24"/>
        </w:rPr>
        <w:t xml:space="preserve">Помещение </w:t>
      </w:r>
      <w:r>
        <w:rPr>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5A1B8F" w:rsidRDefault="005A1B8F" w:rsidP="005A1B8F">
      <w:pPr>
        <w:ind w:firstLine="567"/>
        <w:jc w:val="both"/>
        <w:rPr>
          <w:sz w:val="24"/>
          <w:szCs w:val="24"/>
        </w:rPr>
      </w:pPr>
      <w:r>
        <w:rPr>
          <w:b/>
          <w:sz w:val="24"/>
          <w:szCs w:val="24"/>
        </w:rPr>
        <w:t>Правообладатели земельных участков</w:t>
      </w:r>
      <w:r>
        <w:rPr>
          <w:sz w:val="24"/>
          <w:szCs w:val="24"/>
        </w:rPr>
        <w:t xml:space="preserve"> – собственники земельных участков, арендаторы, землепользователи и землевладельцы.</w:t>
      </w:r>
    </w:p>
    <w:p w:rsidR="005A1B8F" w:rsidRDefault="005A1B8F" w:rsidP="005A1B8F">
      <w:pPr>
        <w:ind w:firstLine="567"/>
        <w:jc w:val="both"/>
        <w:rPr>
          <w:sz w:val="24"/>
          <w:szCs w:val="24"/>
        </w:rPr>
      </w:pPr>
      <w:r>
        <w:rPr>
          <w:b/>
          <w:sz w:val="24"/>
          <w:szCs w:val="24"/>
        </w:rPr>
        <w:t>Прибрежная защитная полоса</w:t>
      </w:r>
      <w:r>
        <w:rPr>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5A1B8F" w:rsidRDefault="005A1B8F" w:rsidP="005A1B8F">
      <w:pPr>
        <w:ind w:firstLine="567"/>
        <w:jc w:val="both"/>
        <w:rPr>
          <w:sz w:val="24"/>
          <w:szCs w:val="24"/>
        </w:rPr>
      </w:pPr>
      <w:r>
        <w:rPr>
          <w:b/>
          <w:sz w:val="24"/>
          <w:szCs w:val="24"/>
        </w:rPr>
        <w:t>Проектная документация –</w:t>
      </w:r>
      <w:r>
        <w:rPr>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5A1B8F" w:rsidRDefault="005A1B8F" w:rsidP="005A1B8F">
      <w:pPr>
        <w:ind w:firstLine="567"/>
        <w:jc w:val="both"/>
        <w:rPr>
          <w:sz w:val="24"/>
          <w:szCs w:val="24"/>
        </w:rPr>
      </w:pPr>
      <w:r>
        <w:rPr>
          <w:b/>
          <w:sz w:val="24"/>
          <w:szCs w:val="24"/>
        </w:rPr>
        <w:t>Процент застройки участка</w:t>
      </w:r>
      <w:r>
        <w:rPr>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A1B8F" w:rsidRDefault="005A1B8F" w:rsidP="005A1B8F">
      <w:pPr>
        <w:ind w:firstLine="567"/>
        <w:jc w:val="both"/>
        <w:rPr>
          <w:sz w:val="24"/>
          <w:szCs w:val="24"/>
        </w:rPr>
      </w:pPr>
      <w:r>
        <w:rPr>
          <w:b/>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w:t>
      </w:r>
      <w:r>
        <w:rPr>
          <w:sz w:val="24"/>
          <w:szCs w:val="24"/>
        </w:rPr>
        <w:lastRenderedPageBreak/>
        <w:t>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A1B8F" w:rsidRDefault="005A1B8F" w:rsidP="005A1B8F">
      <w:pPr>
        <w:ind w:firstLine="567"/>
        <w:jc w:val="both"/>
        <w:rPr>
          <w:sz w:val="24"/>
          <w:szCs w:val="24"/>
        </w:rPr>
      </w:pPr>
      <w:r>
        <w:rPr>
          <w:b/>
          <w:sz w:val="24"/>
          <w:szCs w:val="24"/>
        </w:rPr>
        <w:t>Разрешенное использование земельных участков и объектов капитального строительства</w:t>
      </w:r>
      <w:r>
        <w:rPr>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5A1B8F" w:rsidRDefault="005A1B8F" w:rsidP="005A1B8F">
      <w:pPr>
        <w:ind w:firstLine="567"/>
        <w:jc w:val="both"/>
        <w:rPr>
          <w:sz w:val="24"/>
          <w:szCs w:val="24"/>
        </w:rPr>
      </w:pPr>
      <w:r>
        <w:rPr>
          <w:b/>
          <w:sz w:val="24"/>
          <w:szCs w:val="24"/>
        </w:rPr>
        <w:t>Разрешение на ввод объекта в эксплуатацию</w:t>
      </w:r>
      <w:r>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A1B8F" w:rsidRDefault="005A1B8F" w:rsidP="005A1B8F">
      <w:pPr>
        <w:ind w:firstLine="567"/>
        <w:jc w:val="both"/>
        <w:rPr>
          <w:sz w:val="24"/>
          <w:szCs w:val="24"/>
        </w:rPr>
      </w:pPr>
      <w:r>
        <w:rPr>
          <w:b/>
          <w:sz w:val="24"/>
          <w:szCs w:val="24"/>
        </w:rPr>
        <w:t>Реконструкция объектов капительного строительства (за исключением линейных объектов)</w:t>
      </w:r>
      <w:r>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A1B8F" w:rsidRDefault="005A1B8F" w:rsidP="005A1B8F">
      <w:pPr>
        <w:ind w:firstLine="567"/>
        <w:jc w:val="both"/>
        <w:rPr>
          <w:sz w:val="24"/>
          <w:szCs w:val="24"/>
        </w:rPr>
      </w:pPr>
      <w:r>
        <w:rPr>
          <w:b/>
          <w:sz w:val="24"/>
          <w:szCs w:val="24"/>
        </w:rPr>
        <w:t xml:space="preserve">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Pr>
          <w:b/>
          <w:sz w:val="24"/>
          <w:szCs w:val="24"/>
        </w:rPr>
        <w:sym w:font="Symbol" w:char="F02D"/>
      </w:r>
      <w:r>
        <w:rPr>
          <w:b/>
          <w:sz w:val="24"/>
          <w:szCs w:val="24"/>
        </w:rPr>
        <w:t xml:space="preserve"> саморегулируемые организации)</w:t>
      </w:r>
      <w:r>
        <w:rPr>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5A1B8F" w:rsidRDefault="005A1B8F" w:rsidP="005A1B8F">
      <w:pPr>
        <w:ind w:firstLine="567"/>
        <w:jc w:val="both"/>
        <w:rPr>
          <w:sz w:val="24"/>
          <w:szCs w:val="24"/>
        </w:rPr>
      </w:pPr>
      <w:r>
        <w:rPr>
          <w:b/>
          <w:sz w:val="24"/>
          <w:szCs w:val="24"/>
        </w:rPr>
        <w:t>Строительные изменения объектов капитального строительства</w:t>
      </w:r>
      <w:r>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5A1B8F" w:rsidRDefault="005A1B8F" w:rsidP="005A1B8F">
      <w:pPr>
        <w:ind w:firstLine="567"/>
        <w:jc w:val="both"/>
        <w:rPr>
          <w:sz w:val="24"/>
          <w:szCs w:val="24"/>
        </w:rPr>
      </w:pPr>
      <w:r>
        <w:rPr>
          <w:b/>
          <w:sz w:val="24"/>
          <w:szCs w:val="24"/>
        </w:rPr>
        <w:t>Строительство</w:t>
      </w:r>
      <w:r>
        <w:rPr>
          <w:sz w:val="24"/>
          <w:szCs w:val="24"/>
        </w:rPr>
        <w:t xml:space="preserve"> </w:t>
      </w:r>
      <w:r>
        <w:rPr>
          <w:sz w:val="24"/>
          <w:szCs w:val="24"/>
        </w:rPr>
        <w:sym w:font="Symbol" w:char="F02D"/>
      </w:r>
      <w:r>
        <w:rPr>
          <w:sz w:val="24"/>
          <w:szCs w:val="24"/>
        </w:rPr>
        <w:t xml:space="preserve"> создание зданий, строений, сооружений (в том числе на месте сносимых объектов капитального строительства).</w:t>
      </w:r>
    </w:p>
    <w:p w:rsidR="005A1B8F" w:rsidRDefault="005A1B8F" w:rsidP="005A1B8F">
      <w:pPr>
        <w:ind w:firstLine="567"/>
        <w:jc w:val="both"/>
        <w:rPr>
          <w:sz w:val="24"/>
          <w:szCs w:val="24"/>
        </w:rPr>
      </w:pPr>
      <w:r>
        <w:rPr>
          <w:b/>
          <w:sz w:val="24"/>
          <w:szCs w:val="24"/>
        </w:rPr>
        <w:t>Территориальные зоны</w:t>
      </w:r>
      <w:r>
        <w:rPr>
          <w:sz w:val="24"/>
          <w:szCs w:val="24"/>
        </w:rPr>
        <w:t xml:space="preserve"> </w:t>
      </w:r>
      <w:r>
        <w:rPr>
          <w:sz w:val="24"/>
          <w:szCs w:val="24"/>
        </w:rPr>
        <w:sym w:font="Symbol" w:char="F02D"/>
      </w:r>
      <w:r>
        <w:rPr>
          <w:sz w:val="24"/>
          <w:szCs w:val="24"/>
        </w:rPr>
        <w:t xml:space="preserve"> территории, для которых правилами землепользования и застройки определены границы и регламенты их использования.</w:t>
      </w:r>
    </w:p>
    <w:p w:rsidR="005A1B8F" w:rsidRDefault="005A1B8F" w:rsidP="005A1B8F">
      <w:pPr>
        <w:ind w:firstLine="567"/>
        <w:jc w:val="both"/>
        <w:rPr>
          <w:sz w:val="24"/>
          <w:szCs w:val="24"/>
        </w:rPr>
      </w:pPr>
      <w:r>
        <w:rPr>
          <w:b/>
          <w:sz w:val="24"/>
          <w:szCs w:val="24"/>
        </w:rPr>
        <w:t>Территории общего пользования</w:t>
      </w:r>
      <w:r>
        <w:rPr>
          <w:sz w:val="24"/>
          <w:szCs w:val="24"/>
        </w:rPr>
        <w:t xml:space="preserve"> </w:t>
      </w:r>
      <w:r>
        <w:rPr>
          <w:sz w:val="24"/>
          <w:szCs w:val="24"/>
        </w:rPr>
        <w:sym w:font="Symbol" w:char="F02D"/>
      </w:r>
      <w:r>
        <w:rPr>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5A1B8F" w:rsidRDefault="005A1B8F" w:rsidP="005A1B8F">
      <w:pPr>
        <w:ind w:firstLine="567"/>
        <w:jc w:val="both"/>
        <w:rPr>
          <w:sz w:val="24"/>
          <w:szCs w:val="24"/>
        </w:rPr>
      </w:pPr>
      <w:r>
        <w:rPr>
          <w:b/>
          <w:sz w:val="24"/>
          <w:szCs w:val="24"/>
        </w:rPr>
        <w:t>Территориальное планирование</w:t>
      </w:r>
      <w:r>
        <w:rPr>
          <w:sz w:val="24"/>
          <w:szCs w:val="24"/>
        </w:rPr>
        <w:t xml:space="preserve"> </w:t>
      </w:r>
      <w:r>
        <w:rPr>
          <w:sz w:val="24"/>
          <w:szCs w:val="24"/>
        </w:rPr>
        <w:sym w:font="Symbol" w:char="F02D"/>
      </w:r>
      <w:r>
        <w:rPr>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A1B8F" w:rsidRDefault="005A1B8F" w:rsidP="005A1B8F">
      <w:pPr>
        <w:ind w:firstLine="567"/>
        <w:jc w:val="both"/>
        <w:rPr>
          <w:sz w:val="24"/>
          <w:szCs w:val="24"/>
        </w:rPr>
      </w:pPr>
      <w:r>
        <w:rPr>
          <w:b/>
          <w:sz w:val="24"/>
          <w:szCs w:val="24"/>
        </w:rPr>
        <w:t>Технический 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5A1B8F" w:rsidRDefault="005A1B8F" w:rsidP="005A1B8F">
      <w:pPr>
        <w:ind w:firstLine="567"/>
        <w:jc w:val="both"/>
        <w:rPr>
          <w:sz w:val="24"/>
          <w:szCs w:val="24"/>
        </w:rPr>
      </w:pPr>
      <w:r>
        <w:rPr>
          <w:b/>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w:t>
      </w:r>
      <w:r>
        <w:rPr>
          <w:sz w:val="24"/>
          <w:szCs w:val="24"/>
        </w:rPr>
        <w:lastRenderedPageBreak/>
        <w:t>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A1B8F" w:rsidRDefault="005A1B8F" w:rsidP="005A1B8F">
      <w:pPr>
        <w:ind w:firstLine="851"/>
        <w:jc w:val="both"/>
        <w:rPr>
          <w:sz w:val="24"/>
          <w:szCs w:val="24"/>
        </w:rPr>
      </w:pPr>
      <w:r>
        <w:rPr>
          <w:b/>
          <w:sz w:val="24"/>
          <w:szCs w:val="24"/>
        </w:rPr>
        <w:t>Условно разрешенные виды использования земельных участков и объектов капитального строительства</w:t>
      </w:r>
      <w:r>
        <w:rPr>
          <w:sz w:val="24"/>
          <w:szCs w:val="24"/>
        </w:rPr>
        <w:t xml:space="preserve"> </w:t>
      </w:r>
      <w:r>
        <w:rPr>
          <w:sz w:val="24"/>
          <w:szCs w:val="24"/>
        </w:rPr>
        <w:sym w:font="Symbol" w:char="F02D"/>
      </w:r>
      <w:r>
        <w:rPr>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A1B8F" w:rsidRDefault="005A1B8F" w:rsidP="005A1B8F">
      <w:pPr>
        <w:ind w:firstLine="567"/>
        <w:jc w:val="both"/>
        <w:rPr>
          <w:sz w:val="24"/>
          <w:szCs w:val="24"/>
        </w:rPr>
      </w:pPr>
      <w:r>
        <w:rPr>
          <w:b/>
          <w:sz w:val="24"/>
          <w:szCs w:val="24"/>
        </w:rPr>
        <w:t>Устойчивое развитие территорий</w:t>
      </w:r>
      <w:r>
        <w:rPr>
          <w:sz w:val="24"/>
          <w:szCs w:val="24"/>
        </w:rPr>
        <w:t xml:space="preserve"> </w:t>
      </w:r>
      <w:r>
        <w:rPr>
          <w:sz w:val="24"/>
          <w:szCs w:val="24"/>
        </w:rPr>
        <w:sym w:font="Symbol" w:char="F02D"/>
      </w:r>
      <w:r>
        <w:rPr>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1B8F" w:rsidRDefault="005A1B8F" w:rsidP="005A1B8F">
      <w:pPr>
        <w:ind w:firstLine="567"/>
        <w:jc w:val="both"/>
        <w:rPr>
          <w:sz w:val="24"/>
          <w:szCs w:val="24"/>
        </w:rPr>
      </w:pPr>
      <w:r>
        <w:rPr>
          <w:b/>
          <w:sz w:val="24"/>
          <w:szCs w:val="24"/>
        </w:rPr>
        <w:t>Функциональные зоны</w:t>
      </w:r>
      <w:r>
        <w:rPr>
          <w:sz w:val="24"/>
          <w:szCs w:val="24"/>
        </w:rPr>
        <w:t xml:space="preserve"> </w:t>
      </w:r>
      <w:r>
        <w:rPr>
          <w:sz w:val="24"/>
          <w:szCs w:val="24"/>
        </w:rPr>
        <w:sym w:font="Symbol" w:char="F02D"/>
      </w:r>
      <w:r>
        <w:rPr>
          <w:sz w:val="24"/>
          <w:szCs w:val="24"/>
        </w:rPr>
        <w:t xml:space="preserve"> зоны, для которых документами территориального планирования определены границы и функциональное назначение.</w:t>
      </w:r>
    </w:p>
    <w:p w:rsidR="005A1B8F" w:rsidRDefault="005A1B8F" w:rsidP="005A1B8F">
      <w:pPr>
        <w:ind w:firstLine="567"/>
        <w:jc w:val="both"/>
        <w:rPr>
          <w:sz w:val="24"/>
          <w:szCs w:val="24"/>
        </w:rPr>
      </w:pPr>
      <w:r>
        <w:rPr>
          <w:b/>
          <w:sz w:val="24"/>
          <w:szCs w:val="24"/>
        </w:rPr>
        <w:t>Элемент планировочной структуры</w:t>
      </w:r>
      <w:r>
        <w:rPr>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A1B8F" w:rsidRDefault="005A1B8F" w:rsidP="005A1B8F">
      <w:pPr>
        <w:ind w:firstLine="567"/>
        <w:jc w:val="both"/>
        <w:rPr>
          <w:sz w:val="24"/>
          <w:szCs w:val="24"/>
        </w:rPr>
      </w:pPr>
      <w:r>
        <w:rPr>
          <w:b/>
          <w:sz w:val="24"/>
          <w:szCs w:val="24"/>
        </w:rPr>
        <w:t>Этажность здания</w:t>
      </w:r>
      <w:r>
        <w:rPr>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5A1B8F" w:rsidRDefault="005A1B8F" w:rsidP="005A1B8F">
      <w:pPr>
        <w:ind w:firstLine="851"/>
        <w:jc w:val="both"/>
        <w:rPr>
          <w:sz w:val="24"/>
          <w:szCs w:val="24"/>
        </w:rPr>
      </w:pPr>
      <w:r>
        <w:rPr>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bookmarkStart w:id="8" w:name="_Toc257821066"/>
      <w:bookmarkStart w:id="9" w:name="_Toc292374578"/>
    </w:p>
    <w:p w:rsidR="005A1B8F" w:rsidRDefault="005A1B8F" w:rsidP="005A1B8F">
      <w:pPr>
        <w:jc w:val="both"/>
        <w:rPr>
          <w:b/>
          <w:sz w:val="24"/>
          <w:szCs w:val="24"/>
        </w:rPr>
      </w:pPr>
      <w:r>
        <w:rPr>
          <w:b/>
          <w:sz w:val="24"/>
          <w:szCs w:val="24"/>
        </w:rPr>
        <w:t>Статья 2.</w:t>
      </w:r>
      <w:bookmarkEnd w:id="8"/>
      <w:r>
        <w:rPr>
          <w:b/>
          <w:sz w:val="24"/>
          <w:szCs w:val="24"/>
        </w:rPr>
        <w:t>Назначение и содержание Правил землепользования и застройки.</w:t>
      </w:r>
      <w:bookmarkEnd w:id="9"/>
    </w:p>
    <w:p w:rsidR="005A1B8F" w:rsidRDefault="005A1B8F" w:rsidP="005A1B8F">
      <w:pPr>
        <w:pStyle w:val="ab"/>
        <w:tabs>
          <w:tab w:val="left" w:pos="1009"/>
        </w:tabs>
        <w:spacing w:after="0"/>
        <w:ind w:right="20" w:firstLine="567"/>
        <w:contextualSpacing/>
        <w:jc w:val="both"/>
        <w:rPr>
          <w:sz w:val="24"/>
          <w:szCs w:val="24"/>
        </w:rPr>
      </w:pPr>
      <w:bookmarkStart w:id="10" w:name="_Toc257821067"/>
      <w:bookmarkStart w:id="11" w:name="_Toc292374579"/>
      <w:r>
        <w:rPr>
          <w:color w:val="000000"/>
          <w:sz w:val="24"/>
          <w:szCs w:val="24"/>
        </w:rPr>
        <w:t xml:space="preserve">1.Правила землепользования и застройки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(далее - 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закрепляют в сельском поселении </w:t>
      </w:r>
      <w:r>
        <w:rPr>
          <w:sz w:val="24"/>
          <w:szCs w:val="24"/>
        </w:rPr>
        <w:t>Глуховский</w:t>
      </w:r>
      <w:r>
        <w:rPr>
          <w:color w:val="000000"/>
          <w:sz w:val="24"/>
          <w:szCs w:val="24"/>
        </w:rPr>
        <w:t xml:space="preserve">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A1B8F" w:rsidRDefault="005A1B8F" w:rsidP="005A1B8F">
      <w:pPr>
        <w:pStyle w:val="ab"/>
        <w:tabs>
          <w:tab w:val="left" w:pos="960"/>
        </w:tabs>
        <w:spacing w:after="0"/>
        <w:ind w:firstLine="567"/>
        <w:contextualSpacing/>
        <w:jc w:val="both"/>
        <w:rPr>
          <w:sz w:val="24"/>
          <w:szCs w:val="24"/>
        </w:rPr>
      </w:pPr>
      <w:r>
        <w:rPr>
          <w:color w:val="000000"/>
          <w:sz w:val="24"/>
          <w:szCs w:val="24"/>
        </w:rPr>
        <w:t>2.Правила разработаны в целях:</w:t>
      </w:r>
    </w:p>
    <w:p w:rsidR="005A1B8F" w:rsidRDefault="005A1B8F" w:rsidP="005A1B8F">
      <w:pPr>
        <w:pStyle w:val="ab"/>
        <w:tabs>
          <w:tab w:val="left" w:pos="1047"/>
        </w:tabs>
        <w:spacing w:after="0"/>
        <w:ind w:right="20" w:firstLine="567"/>
        <w:contextualSpacing/>
        <w:jc w:val="both"/>
        <w:rPr>
          <w:sz w:val="24"/>
          <w:szCs w:val="24"/>
        </w:rPr>
      </w:pPr>
      <w:r>
        <w:rPr>
          <w:color w:val="000000"/>
          <w:sz w:val="24"/>
          <w:szCs w:val="24"/>
        </w:rPr>
        <w:t xml:space="preserve">1)создания условий для устойчивого развития территорий сельского поселения </w:t>
      </w:r>
      <w:r>
        <w:rPr>
          <w:sz w:val="24"/>
          <w:szCs w:val="24"/>
        </w:rPr>
        <w:t xml:space="preserve">Глуховский </w:t>
      </w:r>
      <w:r>
        <w:rPr>
          <w:color w:val="000000"/>
          <w:sz w:val="24"/>
          <w:szCs w:val="24"/>
        </w:rPr>
        <w:t>сельсовет Воскресенского муниципального района Нижегородской области, сохранения окружающей среды и объектов культурного наследия;</w:t>
      </w:r>
    </w:p>
    <w:p w:rsidR="005A1B8F" w:rsidRDefault="005A1B8F" w:rsidP="005A1B8F">
      <w:pPr>
        <w:pStyle w:val="ab"/>
        <w:tabs>
          <w:tab w:val="left" w:pos="1014"/>
        </w:tabs>
        <w:spacing w:after="0"/>
        <w:ind w:right="20" w:firstLine="567"/>
        <w:contextualSpacing/>
        <w:jc w:val="both"/>
        <w:rPr>
          <w:sz w:val="24"/>
          <w:szCs w:val="24"/>
        </w:rPr>
      </w:pPr>
      <w:r>
        <w:rPr>
          <w:color w:val="000000"/>
          <w:sz w:val="24"/>
          <w:szCs w:val="24"/>
        </w:rPr>
        <w:t xml:space="preserve">1)создания условий для планировки территории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w:t>
      </w:r>
    </w:p>
    <w:p w:rsidR="005A1B8F" w:rsidRDefault="005A1B8F" w:rsidP="005A1B8F">
      <w:pPr>
        <w:pStyle w:val="ab"/>
        <w:tabs>
          <w:tab w:val="left" w:pos="1028"/>
        </w:tabs>
        <w:spacing w:after="0"/>
        <w:ind w:right="20" w:firstLine="567"/>
        <w:contextualSpacing/>
        <w:jc w:val="both"/>
        <w:rPr>
          <w:sz w:val="24"/>
          <w:szCs w:val="24"/>
        </w:rPr>
      </w:pPr>
      <w:r>
        <w:rPr>
          <w:color w:val="000000"/>
          <w:sz w:val="24"/>
          <w:szCs w:val="24"/>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1B8F" w:rsidRDefault="005A1B8F" w:rsidP="005A1B8F">
      <w:pPr>
        <w:pStyle w:val="ab"/>
        <w:tabs>
          <w:tab w:val="left" w:pos="999"/>
        </w:tabs>
        <w:spacing w:after="0"/>
        <w:ind w:right="20" w:firstLine="567"/>
        <w:contextualSpacing/>
        <w:jc w:val="both"/>
        <w:rPr>
          <w:sz w:val="24"/>
          <w:szCs w:val="24"/>
        </w:rPr>
      </w:pPr>
      <w:r>
        <w:rPr>
          <w:color w:val="000000"/>
          <w:sz w:val="24"/>
          <w:szCs w:val="24"/>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1B8F" w:rsidRDefault="005A1B8F" w:rsidP="005A1B8F">
      <w:pPr>
        <w:pStyle w:val="ab"/>
        <w:spacing w:after="0"/>
        <w:ind w:right="20" w:firstLine="567"/>
        <w:contextualSpacing/>
        <w:jc w:val="both"/>
        <w:rPr>
          <w:sz w:val="24"/>
          <w:szCs w:val="24"/>
        </w:rPr>
      </w:pPr>
      <w:r>
        <w:rPr>
          <w:color w:val="000000"/>
          <w:sz w:val="24"/>
          <w:szCs w:val="24"/>
        </w:rPr>
        <w:lastRenderedPageBreak/>
        <w:t xml:space="preserve">Правила определяют компетенцию органов местного самоуправления и должностных лиц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w:t>
      </w:r>
    </w:p>
    <w:p w:rsidR="005A1B8F" w:rsidRDefault="005A1B8F" w:rsidP="005A1B8F">
      <w:pPr>
        <w:pStyle w:val="ab"/>
        <w:tabs>
          <w:tab w:val="left" w:pos="955"/>
        </w:tabs>
        <w:spacing w:after="0"/>
        <w:ind w:firstLine="567"/>
        <w:contextualSpacing/>
        <w:jc w:val="both"/>
        <w:rPr>
          <w:sz w:val="24"/>
          <w:szCs w:val="24"/>
        </w:rPr>
      </w:pPr>
      <w:r>
        <w:rPr>
          <w:color w:val="000000"/>
          <w:sz w:val="24"/>
          <w:szCs w:val="24"/>
        </w:rPr>
        <w:t>3.Правила включают в себя:</w:t>
      </w:r>
    </w:p>
    <w:p w:rsidR="005A1B8F" w:rsidRDefault="005A1B8F" w:rsidP="005A1B8F">
      <w:pPr>
        <w:pStyle w:val="ab"/>
        <w:tabs>
          <w:tab w:val="left" w:pos="955"/>
        </w:tabs>
        <w:spacing w:after="0"/>
        <w:ind w:firstLine="567"/>
        <w:contextualSpacing/>
        <w:jc w:val="both"/>
        <w:rPr>
          <w:sz w:val="24"/>
          <w:szCs w:val="24"/>
        </w:rPr>
      </w:pPr>
      <w:r>
        <w:rPr>
          <w:color w:val="000000"/>
          <w:sz w:val="24"/>
          <w:szCs w:val="24"/>
        </w:rPr>
        <w:t>1)порядок их применения и внесения изменений в Правила;</w:t>
      </w:r>
    </w:p>
    <w:p w:rsidR="005A1B8F" w:rsidRDefault="005A1B8F" w:rsidP="005A1B8F">
      <w:pPr>
        <w:pStyle w:val="ab"/>
        <w:tabs>
          <w:tab w:val="left" w:pos="974"/>
        </w:tabs>
        <w:spacing w:after="0"/>
        <w:ind w:firstLine="567"/>
        <w:contextualSpacing/>
        <w:jc w:val="both"/>
        <w:rPr>
          <w:sz w:val="24"/>
          <w:szCs w:val="24"/>
        </w:rPr>
      </w:pPr>
      <w:r>
        <w:rPr>
          <w:color w:val="000000"/>
          <w:sz w:val="24"/>
          <w:szCs w:val="24"/>
        </w:rPr>
        <w:t>2)карту градостроительного зонирования;</w:t>
      </w:r>
    </w:p>
    <w:p w:rsidR="005A1B8F" w:rsidRDefault="005A1B8F" w:rsidP="005A1B8F">
      <w:pPr>
        <w:pStyle w:val="ab"/>
        <w:tabs>
          <w:tab w:val="left" w:pos="970"/>
        </w:tabs>
        <w:spacing w:after="0"/>
        <w:ind w:firstLine="567"/>
        <w:contextualSpacing/>
        <w:jc w:val="both"/>
        <w:rPr>
          <w:sz w:val="24"/>
          <w:szCs w:val="24"/>
        </w:rPr>
      </w:pPr>
      <w:r>
        <w:rPr>
          <w:color w:val="000000"/>
          <w:sz w:val="24"/>
          <w:szCs w:val="24"/>
        </w:rPr>
        <w:t>3)градостроительные регламенты.</w:t>
      </w:r>
    </w:p>
    <w:p w:rsidR="005A1B8F" w:rsidRDefault="005A1B8F" w:rsidP="005A1B8F">
      <w:pPr>
        <w:pStyle w:val="ab"/>
        <w:spacing w:after="0"/>
        <w:ind w:firstLine="567"/>
        <w:contextualSpacing/>
        <w:jc w:val="both"/>
        <w:rPr>
          <w:sz w:val="24"/>
          <w:szCs w:val="24"/>
        </w:rPr>
      </w:pPr>
      <w:r>
        <w:rPr>
          <w:color w:val="000000"/>
          <w:sz w:val="24"/>
          <w:szCs w:val="24"/>
        </w:rPr>
        <w:t>Порядок применения Правил и внесения в них изменений включает в себя положения:</w:t>
      </w:r>
    </w:p>
    <w:p w:rsidR="005A1B8F" w:rsidRDefault="005A1B8F" w:rsidP="005A1B8F">
      <w:pPr>
        <w:pStyle w:val="ab"/>
        <w:tabs>
          <w:tab w:val="left" w:pos="985"/>
        </w:tabs>
        <w:spacing w:after="0"/>
        <w:ind w:right="20" w:firstLine="567"/>
        <w:contextualSpacing/>
        <w:jc w:val="both"/>
        <w:rPr>
          <w:sz w:val="24"/>
          <w:szCs w:val="24"/>
        </w:rPr>
      </w:pPr>
      <w:r>
        <w:rPr>
          <w:color w:val="000000"/>
          <w:sz w:val="24"/>
          <w:szCs w:val="24"/>
        </w:rPr>
        <w:t xml:space="preserve">1)о регулировании землепользования и застройки органами местного самоуправления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5A1B8F" w:rsidRDefault="005A1B8F" w:rsidP="005A1B8F">
      <w:pPr>
        <w:pStyle w:val="ab"/>
        <w:tabs>
          <w:tab w:val="left" w:pos="984"/>
        </w:tabs>
        <w:spacing w:after="0"/>
        <w:ind w:right="20" w:firstLine="567"/>
        <w:contextualSpacing/>
        <w:jc w:val="both"/>
        <w:rPr>
          <w:sz w:val="24"/>
          <w:szCs w:val="24"/>
        </w:rPr>
      </w:pPr>
      <w:r>
        <w:rPr>
          <w:color w:val="000000"/>
          <w:sz w:val="24"/>
          <w:szCs w:val="24"/>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1B8F" w:rsidRDefault="005A1B8F" w:rsidP="005A1B8F">
      <w:pPr>
        <w:pStyle w:val="ab"/>
        <w:tabs>
          <w:tab w:val="left" w:pos="950"/>
        </w:tabs>
        <w:spacing w:after="0"/>
        <w:ind w:firstLine="567"/>
        <w:contextualSpacing/>
        <w:jc w:val="both"/>
        <w:rPr>
          <w:sz w:val="24"/>
          <w:szCs w:val="24"/>
        </w:rPr>
      </w:pPr>
      <w:r>
        <w:rPr>
          <w:color w:val="000000"/>
          <w:sz w:val="24"/>
          <w:szCs w:val="24"/>
        </w:rPr>
        <w:t>3)о подготовке документации по планировке территории;</w:t>
      </w:r>
    </w:p>
    <w:p w:rsidR="005A1B8F" w:rsidRDefault="005A1B8F" w:rsidP="005A1B8F">
      <w:pPr>
        <w:pStyle w:val="ab"/>
        <w:tabs>
          <w:tab w:val="left" w:pos="959"/>
        </w:tabs>
        <w:spacing w:after="0"/>
        <w:ind w:firstLine="567"/>
        <w:contextualSpacing/>
        <w:jc w:val="both"/>
        <w:rPr>
          <w:sz w:val="24"/>
          <w:szCs w:val="24"/>
        </w:rPr>
      </w:pPr>
      <w:r>
        <w:rPr>
          <w:color w:val="000000"/>
          <w:sz w:val="24"/>
          <w:szCs w:val="24"/>
        </w:rPr>
        <w:t>4)о проведении публичных слушаний по вопросам землепользования и застройки;</w:t>
      </w:r>
    </w:p>
    <w:p w:rsidR="005A1B8F" w:rsidRDefault="005A1B8F" w:rsidP="005A1B8F">
      <w:pPr>
        <w:pStyle w:val="ab"/>
        <w:tabs>
          <w:tab w:val="left" w:pos="954"/>
        </w:tabs>
        <w:spacing w:after="0"/>
        <w:ind w:firstLine="567"/>
        <w:contextualSpacing/>
        <w:jc w:val="both"/>
        <w:rPr>
          <w:sz w:val="24"/>
          <w:szCs w:val="24"/>
        </w:rPr>
      </w:pPr>
      <w:r>
        <w:rPr>
          <w:color w:val="000000"/>
          <w:sz w:val="24"/>
          <w:szCs w:val="24"/>
        </w:rPr>
        <w:t>5)о внесении изменений в Правила;</w:t>
      </w:r>
    </w:p>
    <w:p w:rsidR="005A1B8F" w:rsidRDefault="005A1B8F" w:rsidP="005A1B8F">
      <w:pPr>
        <w:pStyle w:val="ab"/>
        <w:tabs>
          <w:tab w:val="left" w:pos="954"/>
        </w:tabs>
        <w:spacing w:after="0"/>
        <w:ind w:firstLine="567"/>
        <w:contextualSpacing/>
        <w:jc w:val="both"/>
        <w:rPr>
          <w:sz w:val="24"/>
          <w:szCs w:val="24"/>
        </w:rPr>
      </w:pPr>
      <w:r>
        <w:rPr>
          <w:color w:val="000000"/>
          <w:sz w:val="24"/>
          <w:szCs w:val="24"/>
        </w:rPr>
        <w:t>6)о регулировании иных вопросов землепользования и застройки.</w:t>
      </w:r>
    </w:p>
    <w:p w:rsidR="005A1B8F" w:rsidRDefault="005A1B8F" w:rsidP="005A1B8F">
      <w:pPr>
        <w:pStyle w:val="ab"/>
        <w:spacing w:after="0"/>
        <w:ind w:right="20" w:firstLine="697"/>
        <w:contextualSpacing/>
        <w:jc w:val="both"/>
        <w:rPr>
          <w:color w:val="000000"/>
          <w:sz w:val="24"/>
          <w:szCs w:val="24"/>
        </w:rPr>
      </w:pPr>
      <w:r>
        <w:rPr>
          <w:color w:val="000000"/>
          <w:sz w:val="24"/>
          <w:szCs w:val="24"/>
        </w:rPr>
        <w:t xml:space="preserve">4.Правила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w:t>
      </w:r>
    </w:p>
    <w:p w:rsidR="005A1B8F" w:rsidRDefault="005A1B8F" w:rsidP="005A1B8F">
      <w:pPr>
        <w:pStyle w:val="ab"/>
        <w:spacing w:after="0"/>
        <w:ind w:right="20"/>
        <w:contextualSpacing/>
        <w:jc w:val="both"/>
        <w:rPr>
          <w:b/>
          <w:sz w:val="24"/>
          <w:szCs w:val="24"/>
        </w:rPr>
      </w:pPr>
      <w:r>
        <w:rPr>
          <w:b/>
          <w:sz w:val="24"/>
          <w:szCs w:val="24"/>
        </w:rPr>
        <w:t>Статья 3.Субъекты и объекты градостроительных отношений</w:t>
      </w:r>
      <w:bookmarkEnd w:id="10"/>
      <w:r>
        <w:rPr>
          <w:b/>
          <w:sz w:val="24"/>
          <w:szCs w:val="24"/>
        </w:rPr>
        <w:t>.</w:t>
      </w:r>
      <w:bookmarkEnd w:id="11"/>
    </w:p>
    <w:p w:rsidR="005A1B8F" w:rsidRDefault="005A1B8F" w:rsidP="005A1B8F">
      <w:pPr>
        <w:ind w:firstLine="851"/>
        <w:jc w:val="both"/>
        <w:rPr>
          <w:sz w:val="24"/>
          <w:szCs w:val="24"/>
        </w:rPr>
      </w:pPr>
      <w:r>
        <w:rPr>
          <w:sz w:val="24"/>
          <w:szCs w:val="24"/>
        </w:rPr>
        <w:t>1.Объектами градостроительных отношений в муниципальном образовании Глуховский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5A1B8F" w:rsidRDefault="005A1B8F" w:rsidP="005A1B8F">
      <w:pPr>
        <w:ind w:firstLine="851"/>
        <w:jc w:val="both"/>
        <w:rPr>
          <w:sz w:val="24"/>
          <w:szCs w:val="24"/>
        </w:rPr>
      </w:pPr>
      <w:r>
        <w:rPr>
          <w:sz w:val="24"/>
          <w:szCs w:val="24"/>
        </w:rPr>
        <w:t>2.Субъектами градостроительных отношений на территории сельского поселения Глуховский сельсовет Воскресенского муниципального района Нижегородской области являются:</w:t>
      </w:r>
    </w:p>
    <w:p w:rsidR="005A1B8F" w:rsidRDefault="005A1B8F" w:rsidP="005A1B8F">
      <w:pPr>
        <w:ind w:firstLine="851"/>
        <w:jc w:val="both"/>
        <w:rPr>
          <w:sz w:val="24"/>
          <w:szCs w:val="24"/>
        </w:rPr>
      </w:pPr>
      <w:r>
        <w:rPr>
          <w:sz w:val="24"/>
          <w:szCs w:val="24"/>
        </w:rPr>
        <w:t>а)органы государственной власти и органы местного самоуправления;</w:t>
      </w:r>
    </w:p>
    <w:p w:rsidR="005A1B8F" w:rsidRDefault="005A1B8F" w:rsidP="005A1B8F">
      <w:pPr>
        <w:ind w:firstLine="851"/>
        <w:rPr>
          <w:sz w:val="24"/>
          <w:szCs w:val="24"/>
        </w:rPr>
      </w:pPr>
      <w:r>
        <w:rPr>
          <w:sz w:val="24"/>
          <w:szCs w:val="24"/>
        </w:rPr>
        <w:t>б)физические и юридические лица, а также индивидуальные предприниматели.</w:t>
      </w:r>
      <w:bookmarkStart w:id="12" w:name="_Toc257821068"/>
      <w:bookmarkStart w:id="13" w:name="_Toc292374580"/>
    </w:p>
    <w:p w:rsidR="005A1B8F" w:rsidRDefault="005A1B8F" w:rsidP="005A1B8F">
      <w:pPr>
        <w:rPr>
          <w:b/>
          <w:sz w:val="24"/>
          <w:szCs w:val="24"/>
        </w:rPr>
      </w:pPr>
      <w:r>
        <w:rPr>
          <w:b/>
          <w:sz w:val="24"/>
          <w:szCs w:val="24"/>
        </w:rPr>
        <w:t>Статья 4.Открытость и доступность информации о землепользовании и застройке</w:t>
      </w:r>
      <w:bookmarkEnd w:id="12"/>
      <w:r>
        <w:rPr>
          <w:b/>
          <w:sz w:val="24"/>
          <w:szCs w:val="24"/>
        </w:rPr>
        <w:t>.</w:t>
      </w:r>
      <w:bookmarkEnd w:id="13"/>
    </w:p>
    <w:p w:rsidR="005A1B8F" w:rsidRDefault="005A1B8F" w:rsidP="005A1B8F">
      <w:pPr>
        <w:pStyle w:val="ab"/>
        <w:tabs>
          <w:tab w:val="left" w:pos="946"/>
        </w:tabs>
        <w:spacing w:after="0"/>
        <w:ind w:right="20" w:firstLine="567"/>
        <w:contextualSpacing/>
        <w:jc w:val="both"/>
        <w:rPr>
          <w:sz w:val="24"/>
          <w:szCs w:val="24"/>
        </w:rPr>
      </w:pPr>
      <w:bookmarkStart w:id="14" w:name="_Toc292374581"/>
      <w:bookmarkStart w:id="15" w:name="_Toc257821069"/>
      <w:r>
        <w:rPr>
          <w:color w:val="000000"/>
          <w:sz w:val="24"/>
          <w:szCs w:val="24"/>
        </w:rPr>
        <w:t xml:space="preserve">1.Правила землепользования и застройки, документы территориального планирования, документация по планировке территории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являются открытыми для физических и юридических лиц.</w:t>
      </w:r>
    </w:p>
    <w:p w:rsidR="005A1B8F" w:rsidRDefault="005A1B8F" w:rsidP="005A1B8F">
      <w:pPr>
        <w:pStyle w:val="ab"/>
        <w:tabs>
          <w:tab w:val="left" w:pos="851"/>
        </w:tabs>
        <w:spacing w:after="0"/>
        <w:ind w:right="20" w:firstLine="567"/>
        <w:contextualSpacing/>
        <w:jc w:val="both"/>
        <w:rPr>
          <w:sz w:val="24"/>
          <w:szCs w:val="24"/>
        </w:rPr>
      </w:pPr>
      <w:r>
        <w:rPr>
          <w:color w:val="000000"/>
          <w:sz w:val="24"/>
          <w:szCs w:val="24"/>
        </w:rPr>
        <w:t xml:space="preserve">2.Администрация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обеспечивает возможность ознакомления с Правилами путем:</w:t>
      </w:r>
    </w:p>
    <w:p w:rsidR="005A1B8F" w:rsidRDefault="005A1B8F" w:rsidP="005A1B8F">
      <w:pPr>
        <w:pStyle w:val="ab"/>
        <w:tabs>
          <w:tab w:val="left" w:pos="851"/>
        </w:tabs>
        <w:spacing w:after="0"/>
        <w:ind w:firstLine="567"/>
        <w:contextualSpacing/>
        <w:jc w:val="both"/>
        <w:rPr>
          <w:color w:val="000000"/>
          <w:sz w:val="24"/>
          <w:szCs w:val="24"/>
        </w:rPr>
      </w:pPr>
      <w:r>
        <w:rPr>
          <w:color w:val="000000"/>
          <w:sz w:val="24"/>
          <w:szCs w:val="24"/>
        </w:rPr>
        <w:t>-публикации Правил в официальном печатном издании;</w:t>
      </w:r>
    </w:p>
    <w:p w:rsidR="005A1B8F" w:rsidRDefault="005A1B8F" w:rsidP="005A1B8F">
      <w:pPr>
        <w:tabs>
          <w:tab w:val="left" w:pos="851"/>
        </w:tabs>
        <w:ind w:firstLine="567"/>
        <w:jc w:val="both"/>
        <w:rPr>
          <w:sz w:val="24"/>
          <w:szCs w:val="24"/>
        </w:rPr>
      </w:pPr>
      <w:r>
        <w:rPr>
          <w:sz w:val="24"/>
          <w:szCs w:val="24"/>
        </w:rPr>
        <w:t>-размещение Правил в сети «Интернет»;</w:t>
      </w:r>
    </w:p>
    <w:p w:rsidR="005A1B8F" w:rsidRDefault="005A1B8F" w:rsidP="005A1B8F">
      <w:pPr>
        <w:pStyle w:val="ab"/>
        <w:tabs>
          <w:tab w:val="left" w:pos="851"/>
          <w:tab w:val="left" w:pos="1056"/>
        </w:tabs>
        <w:spacing w:after="0"/>
        <w:ind w:right="20" w:firstLine="567"/>
        <w:contextualSpacing/>
        <w:jc w:val="both"/>
        <w:rPr>
          <w:sz w:val="24"/>
          <w:szCs w:val="24"/>
        </w:rPr>
      </w:pPr>
      <w:r>
        <w:rPr>
          <w:color w:val="000000"/>
          <w:sz w:val="24"/>
          <w:szCs w:val="24"/>
        </w:rPr>
        <w:t>-создания условий для ознакомления с Правилами и градостроительной документацией в администрации поселения.</w:t>
      </w:r>
    </w:p>
    <w:p w:rsidR="005A1B8F" w:rsidRDefault="005A1B8F" w:rsidP="005A1B8F">
      <w:pPr>
        <w:pStyle w:val="ab"/>
        <w:tabs>
          <w:tab w:val="left" w:pos="851"/>
          <w:tab w:val="left" w:pos="1104"/>
        </w:tabs>
        <w:spacing w:after="0"/>
        <w:ind w:right="20" w:firstLine="567"/>
        <w:contextualSpacing/>
        <w:jc w:val="both"/>
        <w:rPr>
          <w:color w:val="000000"/>
          <w:sz w:val="24"/>
          <w:szCs w:val="24"/>
        </w:rPr>
      </w:pPr>
      <w:r>
        <w:rPr>
          <w:color w:val="000000"/>
          <w:sz w:val="24"/>
          <w:szCs w:val="24"/>
        </w:rPr>
        <w:t xml:space="preserve">3.Граждане имеют право участвовать в принятии решений по вопросам землепользования и застройки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в соответствии с действующим </w:t>
      </w:r>
      <w:r>
        <w:rPr>
          <w:color w:val="000000"/>
          <w:sz w:val="24"/>
          <w:szCs w:val="24"/>
        </w:rPr>
        <w:lastRenderedPageBreak/>
        <w:t xml:space="preserve">законодательством Российской Федерации, Нижегородской области, муниципальными правовыми актами органов местного самоуправления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w:t>
      </w:r>
    </w:p>
    <w:p w:rsidR="005A1B8F" w:rsidRDefault="005A1B8F" w:rsidP="005A1B8F">
      <w:pPr>
        <w:pStyle w:val="ab"/>
        <w:tabs>
          <w:tab w:val="left" w:pos="851"/>
          <w:tab w:val="left" w:pos="1104"/>
        </w:tabs>
        <w:spacing w:after="0"/>
        <w:ind w:right="20"/>
        <w:contextualSpacing/>
        <w:jc w:val="both"/>
        <w:rPr>
          <w:b/>
          <w:sz w:val="24"/>
          <w:szCs w:val="24"/>
        </w:rPr>
      </w:pPr>
      <w:r>
        <w:rPr>
          <w:b/>
          <w:sz w:val="24"/>
          <w:szCs w:val="24"/>
        </w:rPr>
        <w:t>Статья 5.Права, возникшие до введения в действие Правил.</w:t>
      </w:r>
    </w:p>
    <w:p w:rsidR="005A1B8F" w:rsidRDefault="005A1B8F" w:rsidP="005A1B8F">
      <w:pPr>
        <w:pStyle w:val="ab"/>
        <w:tabs>
          <w:tab w:val="left" w:pos="960"/>
        </w:tabs>
        <w:spacing w:after="0"/>
        <w:ind w:right="23" w:firstLine="567"/>
        <w:contextualSpacing/>
        <w:jc w:val="both"/>
        <w:rPr>
          <w:sz w:val="24"/>
          <w:szCs w:val="24"/>
        </w:rPr>
      </w:pPr>
      <w:bookmarkStart w:id="16" w:name="_Toc257821070"/>
      <w:bookmarkStart w:id="17" w:name="_Toc292374582"/>
      <w:bookmarkStart w:id="18" w:name="_Toc292371004"/>
      <w:bookmarkEnd w:id="14"/>
      <w:bookmarkEnd w:id="15"/>
      <w:r>
        <w:rPr>
          <w:color w:val="000000"/>
          <w:sz w:val="24"/>
          <w:szCs w:val="24"/>
        </w:rPr>
        <w:t xml:space="preserve">1.Принятые до введения в действие настоящих Правил нормативные правовые акты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по вопросам землепользования и застройки применяются в части, не противоречащей Правилам.</w:t>
      </w:r>
    </w:p>
    <w:p w:rsidR="005A1B8F" w:rsidRDefault="005A1B8F" w:rsidP="005A1B8F">
      <w:pPr>
        <w:pStyle w:val="ab"/>
        <w:tabs>
          <w:tab w:val="left" w:pos="998"/>
        </w:tabs>
        <w:spacing w:after="0"/>
        <w:ind w:right="23" w:firstLine="567"/>
        <w:contextualSpacing/>
        <w:jc w:val="both"/>
        <w:rPr>
          <w:sz w:val="24"/>
          <w:szCs w:val="24"/>
        </w:rPr>
      </w:pPr>
      <w:r>
        <w:rPr>
          <w:color w:val="000000"/>
          <w:sz w:val="24"/>
          <w:szCs w:val="24"/>
        </w:rPr>
        <w:t>2.Разрешения на строительство, выданные физическим и юридическим лицам до введения в действие настоящих Правил, являются действительными.</w:t>
      </w:r>
    </w:p>
    <w:p w:rsidR="005A1B8F" w:rsidRDefault="005A1B8F" w:rsidP="005A1B8F">
      <w:pPr>
        <w:pStyle w:val="ab"/>
        <w:tabs>
          <w:tab w:val="left" w:pos="994"/>
        </w:tabs>
        <w:spacing w:after="0"/>
        <w:ind w:right="23" w:firstLine="567"/>
        <w:contextualSpacing/>
        <w:jc w:val="both"/>
        <w:rPr>
          <w:sz w:val="24"/>
          <w:szCs w:val="24"/>
        </w:rPr>
      </w:pPr>
      <w:r>
        <w:rPr>
          <w:color w:val="000000"/>
          <w:sz w:val="24"/>
          <w:szCs w:val="24"/>
        </w:rPr>
        <w:t>3.Отношения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5A1B8F" w:rsidRDefault="005A1B8F" w:rsidP="005A1B8F">
      <w:pPr>
        <w:pStyle w:val="ab"/>
        <w:tabs>
          <w:tab w:val="left" w:pos="1003"/>
        </w:tabs>
        <w:spacing w:after="0"/>
        <w:ind w:right="23" w:firstLine="567"/>
        <w:contextualSpacing/>
        <w:jc w:val="both"/>
        <w:rPr>
          <w:sz w:val="24"/>
          <w:szCs w:val="24"/>
        </w:rPr>
      </w:pPr>
      <w:r>
        <w:rPr>
          <w:sz w:val="24"/>
          <w:szCs w:val="24"/>
        </w:rPr>
        <w:t>4.Земельные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Pr>
          <w:color w:val="000000"/>
          <w:sz w:val="24"/>
          <w:szCs w:val="24"/>
        </w:rPr>
        <w:t>.</w:t>
      </w:r>
    </w:p>
    <w:p w:rsidR="005A1B8F" w:rsidRDefault="005A1B8F" w:rsidP="005A1B8F">
      <w:pPr>
        <w:pStyle w:val="ab"/>
        <w:tabs>
          <w:tab w:val="left" w:pos="998"/>
        </w:tabs>
        <w:spacing w:after="0"/>
        <w:ind w:right="23" w:firstLine="567"/>
        <w:contextualSpacing/>
        <w:jc w:val="both"/>
        <w:rPr>
          <w:sz w:val="24"/>
          <w:szCs w:val="24"/>
        </w:rPr>
      </w:pPr>
      <w:r>
        <w:rPr>
          <w:color w:val="000000"/>
          <w:sz w:val="24"/>
          <w:szCs w:val="24"/>
        </w:rPr>
        <w:t>5.Реконструкция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1B8F" w:rsidRDefault="005A1B8F" w:rsidP="005A1B8F">
      <w:pPr>
        <w:pStyle w:val="ab"/>
        <w:tabs>
          <w:tab w:val="left" w:pos="999"/>
        </w:tabs>
        <w:spacing w:after="0"/>
        <w:ind w:right="23" w:firstLine="567"/>
        <w:contextualSpacing/>
        <w:jc w:val="both"/>
        <w:rPr>
          <w:sz w:val="24"/>
          <w:szCs w:val="24"/>
        </w:rPr>
      </w:pPr>
      <w:r>
        <w:rPr>
          <w:color w:val="000000"/>
          <w:sz w:val="24"/>
          <w:szCs w:val="24"/>
        </w:rPr>
        <w:t>6.В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1B8F" w:rsidRDefault="005A1B8F" w:rsidP="005A1B8F">
      <w:pPr>
        <w:pStyle w:val="ab"/>
        <w:tabs>
          <w:tab w:val="left" w:pos="1148"/>
        </w:tabs>
        <w:spacing w:after="0"/>
        <w:ind w:right="23" w:firstLine="567"/>
        <w:contextualSpacing/>
        <w:jc w:val="both"/>
        <w:rPr>
          <w:color w:val="000000"/>
          <w:sz w:val="24"/>
          <w:szCs w:val="24"/>
        </w:rPr>
      </w:pPr>
      <w:r>
        <w:rPr>
          <w:color w:val="000000"/>
          <w:sz w:val="24"/>
          <w:szCs w:val="24"/>
        </w:rPr>
        <w:t>7.Разрешенное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5A1B8F" w:rsidRDefault="005A1B8F" w:rsidP="005A1B8F">
      <w:pPr>
        <w:pStyle w:val="ab"/>
        <w:tabs>
          <w:tab w:val="left" w:pos="1148"/>
        </w:tabs>
        <w:spacing w:after="0"/>
        <w:ind w:right="23"/>
        <w:contextualSpacing/>
        <w:jc w:val="both"/>
        <w:rPr>
          <w:b/>
          <w:sz w:val="24"/>
          <w:szCs w:val="24"/>
        </w:rPr>
      </w:pPr>
      <w:r>
        <w:rPr>
          <w:b/>
          <w:sz w:val="24"/>
          <w:szCs w:val="24"/>
        </w:rPr>
        <w:t>Статья 6.Особые положения.</w:t>
      </w:r>
    </w:p>
    <w:p w:rsidR="005A1B8F" w:rsidRDefault="005A1B8F" w:rsidP="005A1B8F">
      <w:pPr>
        <w:pStyle w:val="ab"/>
        <w:tabs>
          <w:tab w:val="left" w:pos="931"/>
        </w:tabs>
        <w:spacing w:after="0"/>
        <w:ind w:firstLine="567"/>
        <w:contextualSpacing/>
        <w:jc w:val="both"/>
        <w:rPr>
          <w:sz w:val="24"/>
          <w:szCs w:val="24"/>
        </w:rPr>
      </w:pPr>
      <w:r>
        <w:rPr>
          <w:color w:val="000000"/>
          <w:sz w:val="24"/>
          <w:szCs w:val="24"/>
        </w:rPr>
        <w:t>1.Настоящие Правила применяются наряду с:</w:t>
      </w:r>
    </w:p>
    <w:p w:rsidR="005A1B8F" w:rsidRDefault="005A1B8F" w:rsidP="005A1B8F">
      <w:pPr>
        <w:pStyle w:val="ab"/>
        <w:tabs>
          <w:tab w:val="left" w:pos="980"/>
        </w:tabs>
        <w:spacing w:after="0"/>
        <w:ind w:right="20" w:firstLine="567"/>
        <w:contextualSpacing/>
        <w:jc w:val="both"/>
        <w:rPr>
          <w:sz w:val="24"/>
          <w:szCs w:val="24"/>
        </w:rPr>
      </w:pPr>
      <w:r>
        <w:rPr>
          <w:color w:val="000000"/>
          <w:sz w:val="24"/>
          <w:szCs w:val="24"/>
        </w:rPr>
        <w:t>1)техническими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5A1B8F" w:rsidRDefault="005A1B8F" w:rsidP="005A1B8F">
      <w:pPr>
        <w:pStyle w:val="ab"/>
        <w:tabs>
          <w:tab w:val="left" w:pos="994"/>
        </w:tabs>
        <w:spacing w:after="0"/>
        <w:ind w:right="20" w:firstLine="567"/>
        <w:contextualSpacing/>
        <w:jc w:val="both"/>
        <w:rPr>
          <w:color w:val="000000"/>
          <w:sz w:val="24"/>
          <w:szCs w:val="24"/>
        </w:rPr>
      </w:pPr>
      <w:r>
        <w:rPr>
          <w:color w:val="000000"/>
          <w:sz w:val="24"/>
          <w:szCs w:val="24"/>
        </w:rPr>
        <w:t xml:space="preserve">2)иными нормативными правовыми актами </w:t>
      </w:r>
      <w:r>
        <w:rPr>
          <w:sz w:val="24"/>
          <w:szCs w:val="24"/>
        </w:rPr>
        <w:t>сельского поселения Глуховский</w:t>
      </w:r>
      <w:r>
        <w:rPr>
          <w:color w:val="000000"/>
          <w:sz w:val="24"/>
          <w:szCs w:val="24"/>
        </w:rPr>
        <w:t xml:space="preserve">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5A1B8F" w:rsidRDefault="005A1B8F" w:rsidP="005A1B8F">
      <w:pPr>
        <w:pStyle w:val="ab"/>
        <w:tabs>
          <w:tab w:val="left" w:pos="970"/>
        </w:tabs>
        <w:spacing w:after="0"/>
        <w:ind w:right="20" w:firstLine="567"/>
        <w:contextualSpacing/>
        <w:jc w:val="both"/>
        <w:rPr>
          <w:color w:val="000000"/>
          <w:sz w:val="24"/>
          <w:szCs w:val="24"/>
        </w:rPr>
      </w:pPr>
      <w:r>
        <w:rPr>
          <w:color w:val="000000"/>
          <w:sz w:val="24"/>
          <w:szCs w:val="24"/>
        </w:rPr>
        <w:t>2.Правила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5A1B8F" w:rsidRDefault="005A1B8F" w:rsidP="005A1B8F">
      <w:pPr>
        <w:pStyle w:val="ab"/>
        <w:tabs>
          <w:tab w:val="left" w:pos="1066"/>
        </w:tabs>
        <w:spacing w:after="0"/>
        <w:ind w:right="20" w:firstLine="567"/>
        <w:contextualSpacing/>
        <w:jc w:val="both"/>
        <w:rPr>
          <w:color w:val="000000"/>
          <w:sz w:val="24"/>
          <w:szCs w:val="24"/>
        </w:rPr>
      </w:pPr>
      <w:r>
        <w:rPr>
          <w:color w:val="000000"/>
          <w:sz w:val="24"/>
          <w:szCs w:val="24"/>
        </w:rPr>
        <w:lastRenderedPageBreak/>
        <w:t xml:space="preserve">3.Действия и бездействие органов и должностных лиц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землепользования и застройки могут быть обжалованы в суде.</w:t>
      </w:r>
    </w:p>
    <w:p w:rsidR="005A1B8F" w:rsidRDefault="005A1B8F" w:rsidP="005A1B8F">
      <w:pPr>
        <w:pStyle w:val="ab"/>
        <w:tabs>
          <w:tab w:val="left" w:pos="1066"/>
        </w:tabs>
        <w:spacing w:after="0"/>
        <w:ind w:right="20" w:firstLine="567"/>
        <w:contextualSpacing/>
        <w:jc w:val="both"/>
        <w:rPr>
          <w:b/>
          <w:sz w:val="24"/>
          <w:szCs w:val="24"/>
        </w:rPr>
      </w:pPr>
    </w:p>
    <w:p w:rsidR="005A1B8F" w:rsidRDefault="005A1B8F" w:rsidP="005A1B8F">
      <w:pPr>
        <w:pStyle w:val="ab"/>
        <w:tabs>
          <w:tab w:val="left" w:pos="1066"/>
        </w:tabs>
        <w:spacing w:after="0"/>
        <w:ind w:right="20" w:firstLine="567"/>
        <w:contextualSpacing/>
        <w:jc w:val="both"/>
        <w:rPr>
          <w:b/>
          <w:sz w:val="24"/>
          <w:szCs w:val="24"/>
        </w:rPr>
      </w:pPr>
      <w:r>
        <w:rPr>
          <w:b/>
          <w:sz w:val="24"/>
          <w:szCs w:val="24"/>
        </w:rPr>
        <w:t>Глава 2.Регулирование землепользования и застройки органами государственной власти Нижегородской области, органами местного самоуправления</w:t>
      </w:r>
      <w:bookmarkEnd w:id="16"/>
      <w:r>
        <w:rPr>
          <w:b/>
          <w:sz w:val="24"/>
          <w:szCs w:val="24"/>
        </w:rPr>
        <w:t>.</w:t>
      </w:r>
      <w:bookmarkStart w:id="19" w:name="_ftnref36"/>
      <w:bookmarkStart w:id="20" w:name="_Toc257821072"/>
      <w:bookmarkStart w:id="21" w:name="_Toc292374584"/>
      <w:bookmarkEnd w:id="17"/>
      <w:bookmarkEnd w:id="18"/>
      <w:bookmarkEnd w:id="19"/>
    </w:p>
    <w:p w:rsidR="005A1B8F" w:rsidRDefault="005A1B8F" w:rsidP="005A1B8F">
      <w:pPr>
        <w:pStyle w:val="ab"/>
        <w:tabs>
          <w:tab w:val="left" w:pos="1066"/>
        </w:tabs>
        <w:spacing w:after="0"/>
        <w:ind w:right="20" w:firstLine="567"/>
        <w:contextualSpacing/>
        <w:jc w:val="both"/>
        <w:rPr>
          <w:b/>
          <w:sz w:val="24"/>
          <w:szCs w:val="24"/>
        </w:rPr>
      </w:pPr>
      <w:r>
        <w:rPr>
          <w:b/>
          <w:sz w:val="24"/>
          <w:szCs w:val="24"/>
        </w:rPr>
        <w:t>Статья 7.</w:t>
      </w:r>
      <w:bookmarkEnd w:id="20"/>
      <w:r>
        <w:rPr>
          <w:b/>
          <w:sz w:val="24"/>
          <w:szCs w:val="24"/>
        </w:rPr>
        <w:t>Полномочия органов местного самоуправления в области градостроительной деятельности.</w:t>
      </w:r>
      <w:bookmarkEnd w:id="21"/>
    </w:p>
    <w:p w:rsidR="005A1B8F" w:rsidRDefault="005A1B8F" w:rsidP="005A1B8F">
      <w:pPr>
        <w:pStyle w:val="ConsPlusNormal"/>
        <w:ind w:firstLine="709"/>
        <w:jc w:val="both"/>
        <w:rPr>
          <w:rFonts w:ascii="Times New Roman" w:hAnsi="Times New Roman" w:cs="Times New Roman"/>
          <w:sz w:val="24"/>
          <w:szCs w:val="24"/>
        </w:rPr>
      </w:pPr>
      <w:bookmarkStart w:id="22" w:name="_Toc257821073"/>
      <w:bookmarkStart w:id="23" w:name="_Toc292374593"/>
      <w:r>
        <w:rPr>
          <w:rFonts w:ascii="Times New Roman" w:hAnsi="Times New Roman" w:cs="Times New Roman"/>
          <w:sz w:val="24"/>
          <w:szCs w:val="24"/>
        </w:rPr>
        <w:t>1.К полномочиям органов местного самоуправления поселений в области градостроительной деятельности относятся:</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2)утверждение местных нормативов градостроительного проектирования поселений;</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6)принятие решений о развитии застроенных территорий,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A1B8F" w:rsidRDefault="005A1B8F" w:rsidP="005A1B8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8.</w:t>
      </w:r>
      <w:bookmarkEnd w:id="22"/>
      <w:r>
        <w:rPr>
          <w:rFonts w:ascii="Times New Roman" w:hAnsi="Times New Roman" w:cs="Times New Roman"/>
          <w:b/>
          <w:sz w:val="24"/>
          <w:szCs w:val="24"/>
        </w:rPr>
        <w:t xml:space="preserve">Комиссия по подготовке проекта Правил землепользования и застройки сельского поселения Глуховский сельсовет </w:t>
      </w:r>
      <w:bookmarkEnd w:id="23"/>
      <w:r>
        <w:rPr>
          <w:rFonts w:ascii="Times New Roman" w:hAnsi="Times New Roman" w:cs="Times New Roman"/>
          <w:b/>
          <w:sz w:val="24"/>
          <w:szCs w:val="24"/>
        </w:rPr>
        <w:t>Воскресенского муниципального района Нижегородской области</w:t>
      </w:r>
    </w:p>
    <w:p w:rsidR="005A1B8F" w:rsidRDefault="005A1B8F" w:rsidP="005A1B8F">
      <w:pPr>
        <w:ind w:firstLine="748"/>
        <w:jc w:val="both"/>
        <w:rPr>
          <w:sz w:val="24"/>
          <w:szCs w:val="24"/>
        </w:rPr>
      </w:pPr>
      <w:bookmarkStart w:id="24" w:name="_Toc292374594"/>
      <w:bookmarkStart w:id="25" w:name="_Toc257821074"/>
      <w:r>
        <w:rPr>
          <w:sz w:val="24"/>
          <w:szCs w:val="24"/>
        </w:rPr>
        <w:t>1.Комиссия по подготовке проекта правил землепользования и застройки сельского поселения Глуховский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Глуховский сельсовет Воскресенского муниципального района Нижегородской области на основе территориального планирования и градостроительного зонирования,</w:t>
      </w:r>
      <w:r>
        <w:rPr>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5A1B8F" w:rsidRDefault="005A1B8F" w:rsidP="005A1B8F">
      <w:pPr>
        <w:ind w:firstLine="709"/>
        <w:jc w:val="both"/>
        <w:rPr>
          <w:sz w:val="24"/>
          <w:szCs w:val="24"/>
        </w:rPr>
      </w:pPr>
      <w:r>
        <w:rPr>
          <w:sz w:val="24"/>
          <w:szCs w:val="24"/>
        </w:rPr>
        <w:t xml:space="preserve">2.Комиссия ОМСУ в своей деятельности руководствуется </w:t>
      </w:r>
      <w:hyperlink r:id="rId12" w:history="1">
        <w:r>
          <w:rPr>
            <w:rStyle w:val="ad"/>
            <w:iCs/>
            <w:color w:val="000000"/>
            <w:sz w:val="24"/>
            <w:szCs w:val="24"/>
          </w:rPr>
          <w:t>Конституцией</w:t>
        </w:r>
      </w:hyperlink>
      <w:r>
        <w:rPr>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5A1B8F" w:rsidRDefault="005A1B8F" w:rsidP="005A1B8F">
      <w:pPr>
        <w:ind w:firstLine="709"/>
        <w:jc w:val="both"/>
        <w:rPr>
          <w:sz w:val="24"/>
          <w:szCs w:val="24"/>
        </w:rPr>
      </w:pPr>
      <w:r>
        <w:rPr>
          <w:sz w:val="24"/>
          <w:szCs w:val="24"/>
        </w:rPr>
        <w:t>3.Формирование Комиссии осуществляется органом, принявшим решение о проведении публичных слушаний.</w:t>
      </w:r>
    </w:p>
    <w:p w:rsidR="005A1B8F" w:rsidRDefault="005A1B8F" w:rsidP="005A1B8F">
      <w:pPr>
        <w:ind w:firstLine="709"/>
        <w:jc w:val="both"/>
        <w:rPr>
          <w:sz w:val="24"/>
          <w:szCs w:val="24"/>
        </w:rPr>
      </w:pPr>
      <w:r>
        <w:rPr>
          <w:sz w:val="24"/>
          <w:szCs w:val="24"/>
        </w:rPr>
        <w:t>4.Комиссия ОМСУ:</w:t>
      </w:r>
    </w:p>
    <w:p w:rsidR="005A1B8F" w:rsidRDefault="005A1B8F" w:rsidP="005A1B8F">
      <w:pPr>
        <w:ind w:firstLine="709"/>
        <w:jc w:val="both"/>
        <w:rPr>
          <w:sz w:val="24"/>
          <w:szCs w:val="24"/>
        </w:rPr>
      </w:pPr>
      <w:r>
        <w:rPr>
          <w:sz w:val="24"/>
          <w:szCs w:val="24"/>
        </w:rPr>
        <w:lastRenderedPageBreak/>
        <w:t>1)обеспечивает подготовку проекта Правил;</w:t>
      </w:r>
    </w:p>
    <w:p w:rsidR="005A1B8F" w:rsidRDefault="005A1B8F" w:rsidP="005A1B8F">
      <w:pPr>
        <w:ind w:firstLine="709"/>
        <w:jc w:val="both"/>
        <w:rPr>
          <w:sz w:val="24"/>
          <w:szCs w:val="24"/>
        </w:rPr>
      </w:pPr>
      <w:r>
        <w:rPr>
          <w:sz w:val="24"/>
          <w:szCs w:val="24"/>
        </w:rPr>
        <w:t>2)обеспечивает подготовку внесения изменений в правила землепользования и застройки;</w:t>
      </w:r>
    </w:p>
    <w:p w:rsidR="005A1B8F" w:rsidRDefault="005A1B8F" w:rsidP="005A1B8F">
      <w:pPr>
        <w:ind w:firstLine="709"/>
        <w:jc w:val="both"/>
        <w:rPr>
          <w:sz w:val="24"/>
          <w:szCs w:val="24"/>
        </w:rPr>
      </w:pPr>
      <w:r>
        <w:rPr>
          <w:sz w:val="24"/>
          <w:szCs w:val="24"/>
        </w:rPr>
        <w:t>3)осуществляет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условно разрешенный вид использования;</w:t>
      </w:r>
    </w:p>
    <w:p w:rsidR="005A1B8F" w:rsidRDefault="005A1B8F" w:rsidP="005A1B8F">
      <w:pPr>
        <w:ind w:firstLine="709"/>
        <w:jc w:val="both"/>
        <w:rPr>
          <w:sz w:val="24"/>
          <w:szCs w:val="24"/>
        </w:rPr>
      </w:pPr>
      <w:r>
        <w:rPr>
          <w:sz w:val="24"/>
          <w:szCs w:val="24"/>
        </w:rPr>
        <w:t>4)осуществляет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w:t>
      </w:r>
    </w:p>
    <w:p w:rsidR="005A1B8F" w:rsidRDefault="005A1B8F" w:rsidP="005A1B8F">
      <w:pPr>
        <w:ind w:firstLine="709"/>
        <w:jc w:val="both"/>
        <w:rPr>
          <w:sz w:val="24"/>
          <w:szCs w:val="24"/>
        </w:rPr>
      </w:pPr>
      <w:r>
        <w:rPr>
          <w:sz w:val="24"/>
          <w:szCs w:val="24"/>
        </w:rPr>
        <w:t>5.В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5A1B8F" w:rsidRDefault="005A1B8F" w:rsidP="005A1B8F">
      <w:pPr>
        <w:ind w:firstLine="709"/>
        <w:jc w:val="both"/>
        <w:rPr>
          <w:sz w:val="24"/>
          <w:szCs w:val="24"/>
        </w:rPr>
      </w:pPr>
      <w:r>
        <w:rPr>
          <w:sz w:val="24"/>
          <w:szCs w:val="24"/>
        </w:rPr>
        <w:t>6.Заседания Комиссии ОМСУ ведет председатель Комиссии ОМСУ, а в случае его отсутствия - заместитель председателя Комиссии ОМСУ.</w:t>
      </w:r>
    </w:p>
    <w:p w:rsidR="005A1B8F" w:rsidRDefault="005A1B8F" w:rsidP="005A1B8F">
      <w:pPr>
        <w:ind w:firstLine="709"/>
        <w:jc w:val="both"/>
        <w:rPr>
          <w:sz w:val="24"/>
          <w:szCs w:val="24"/>
        </w:rPr>
      </w:pPr>
      <w:r>
        <w:rPr>
          <w:sz w:val="24"/>
          <w:szCs w:val="24"/>
        </w:rPr>
        <w:t>Заседание Комиссии ОМСУ считается правомочным, если на нем присутствуют более половины от установленного числа членов Комиссии ОМСУ.</w:t>
      </w:r>
    </w:p>
    <w:p w:rsidR="005A1B8F" w:rsidRDefault="005A1B8F" w:rsidP="005A1B8F">
      <w:pPr>
        <w:ind w:firstLine="709"/>
        <w:jc w:val="both"/>
        <w:rPr>
          <w:sz w:val="24"/>
          <w:szCs w:val="24"/>
        </w:rPr>
      </w:pPr>
      <w:r>
        <w:rPr>
          <w:sz w:val="24"/>
          <w:szCs w:val="24"/>
        </w:rPr>
        <w:t>7.Решения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5A1B8F" w:rsidRDefault="005A1B8F" w:rsidP="005A1B8F">
      <w:pPr>
        <w:ind w:firstLine="709"/>
        <w:jc w:val="both"/>
        <w:rPr>
          <w:sz w:val="24"/>
          <w:szCs w:val="24"/>
        </w:rPr>
      </w:pPr>
      <w:r>
        <w:rPr>
          <w:sz w:val="24"/>
          <w:szCs w:val="24"/>
        </w:rPr>
        <w:t>8.Решения Комиссии ОМСУ вступают в силу с даты подписания протокола заседания Комиссии ОМСУ.</w:t>
      </w:r>
    </w:p>
    <w:p w:rsidR="005A1B8F" w:rsidRDefault="005A1B8F" w:rsidP="005A1B8F">
      <w:pPr>
        <w:ind w:firstLine="709"/>
        <w:jc w:val="both"/>
        <w:rPr>
          <w:sz w:val="24"/>
          <w:szCs w:val="24"/>
        </w:rPr>
      </w:pPr>
      <w:r>
        <w:rPr>
          <w:sz w:val="24"/>
          <w:szCs w:val="24"/>
        </w:rPr>
        <w:t>9.Заседания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5A1B8F" w:rsidRDefault="005A1B8F" w:rsidP="005A1B8F">
      <w:pPr>
        <w:ind w:firstLine="709"/>
        <w:jc w:val="both"/>
        <w:rPr>
          <w:sz w:val="24"/>
          <w:szCs w:val="24"/>
        </w:rPr>
      </w:pPr>
      <w:r>
        <w:rPr>
          <w:sz w:val="24"/>
          <w:szCs w:val="24"/>
        </w:rPr>
        <w:t>Председатель Комиссии ОМСУ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ОМСУ.</w:t>
      </w:r>
      <w:bookmarkStart w:id="26" w:name="_Toc257821075"/>
      <w:bookmarkStart w:id="27" w:name="_Toc292374595"/>
      <w:bookmarkEnd w:id="24"/>
      <w:bookmarkEnd w:id="25"/>
    </w:p>
    <w:p w:rsidR="005A1B8F" w:rsidRDefault="005A1B8F" w:rsidP="005A1B8F">
      <w:pPr>
        <w:ind w:firstLine="709"/>
        <w:jc w:val="both"/>
        <w:rPr>
          <w:b/>
          <w:sz w:val="24"/>
          <w:szCs w:val="24"/>
        </w:rPr>
      </w:pPr>
      <w:r>
        <w:rPr>
          <w:b/>
          <w:color w:val="000000"/>
          <w:sz w:val="24"/>
          <w:szCs w:val="24"/>
        </w:rPr>
        <w:t>Статья 9.</w:t>
      </w:r>
      <w:bookmarkEnd w:id="26"/>
      <w:r>
        <w:rPr>
          <w:b/>
          <w:color w:val="000000"/>
          <w:sz w:val="24"/>
          <w:szCs w:val="24"/>
        </w:rPr>
        <w:t>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w:t>
      </w:r>
      <w:bookmarkEnd w:id="27"/>
    </w:p>
    <w:p w:rsidR="005A1B8F" w:rsidRDefault="005A1B8F" w:rsidP="005A1B8F">
      <w:pPr>
        <w:ind w:firstLine="709"/>
        <w:jc w:val="both"/>
        <w:rPr>
          <w:sz w:val="24"/>
          <w:szCs w:val="24"/>
        </w:rPr>
      </w:pPr>
      <w:r>
        <w:rPr>
          <w:color w:val="000000"/>
          <w:sz w:val="24"/>
          <w:szCs w:val="24"/>
        </w:rPr>
        <w:t>1.</w:t>
      </w:r>
      <w:r>
        <w:rPr>
          <w:sz w:val="24"/>
          <w:szCs w:val="24"/>
        </w:rPr>
        <w:t xml:space="preserve">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5A1B8F" w:rsidRDefault="005A1B8F" w:rsidP="005A1B8F">
      <w:pPr>
        <w:ind w:firstLine="709"/>
        <w:jc w:val="both"/>
        <w:rPr>
          <w:color w:val="000000"/>
          <w:sz w:val="24"/>
          <w:szCs w:val="24"/>
        </w:rPr>
      </w:pPr>
      <w:r>
        <w:rPr>
          <w:sz w:val="24"/>
          <w:szCs w:val="24"/>
        </w:rPr>
        <w:t>2.</w:t>
      </w:r>
      <w:r>
        <w:rPr>
          <w:color w:val="000000"/>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1B8F" w:rsidRDefault="005A1B8F" w:rsidP="005A1B8F">
      <w:pPr>
        <w:ind w:firstLine="709"/>
        <w:jc w:val="both"/>
        <w:rPr>
          <w:color w:val="000000"/>
          <w:sz w:val="24"/>
          <w:szCs w:val="24"/>
        </w:rPr>
      </w:pPr>
      <w:r>
        <w:rPr>
          <w:color w:val="000000"/>
          <w:sz w:val="24"/>
          <w:szCs w:val="24"/>
        </w:rPr>
        <w:t>Разрешенное использование земельных участков и объектов капитального строительства может быть следующих видов:</w:t>
      </w:r>
    </w:p>
    <w:p w:rsidR="005A1B8F" w:rsidRDefault="005A1B8F" w:rsidP="005A1B8F">
      <w:pPr>
        <w:ind w:firstLine="709"/>
        <w:jc w:val="both"/>
        <w:rPr>
          <w:color w:val="000000"/>
          <w:sz w:val="24"/>
          <w:szCs w:val="24"/>
        </w:rPr>
      </w:pPr>
      <w:r>
        <w:rPr>
          <w:color w:val="000000"/>
          <w:sz w:val="24"/>
          <w:szCs w:val="24"/>
        </w:rPr>
        <w:t>а)основные виды разрешенного использования;</w:t>
      </w:r>
    </w:p>
    <w:p w:rsidR="005A1B8F" w:rsidRDefault="005A1B8F" w:rsidP="005A1B8F">
      <w:pPr>
        <w:ind w:firstLine="709"/>
        <w:jc w:val="both"/>
        <w:rPr>
          <w:sz w:val="24"/>
          <w:szCs w:val="24"/>
        </w:rPr>
      </w:pPr>
      <w:r>
        <w:rPr>
          <w:sz w:val="24"/>
          <w:szCs w:val="24"/>
        </w:rPr>
        <w:t>б)условно разрешенные виды использования;</w:t>
      </w:r>
    </w:p>
    <w:p w:rsidR="005A1B8F" w:rsidRDefault="005A1B8F" w:rsidP="005A1B8F">
      <w:pPr>
        <w:ind w:firstLine="709"/>
        <w:jc w:val="both"/>
        <w:rPr>
          <w:sz w:val="24"/>
          <w:szCs w:val="24"/>
        </w:rPr>
      </w:pPr>
      <w:r>
        <w:rPr>
          <w:sz w:val="24"/>
          <w:szCs w:val="24"/>
        </w:rPr>
        <w:t>в)вспомогательные виды разрешенного использования.</w:t>
      </w:r>
    </w:p>
    <w:p w:rsidR="005A1B8F" w:rsidRDefault="005A1B8F" w:rsidP="005A1B8F">
      <w:pPr>
        <w:ind w:firstLine="709"/>
        <w:jc w:val="both"/>
        <w:rPr>
          <w:sz w:val="24"/>
          <w:szCs w:val="24"/>
        </w:rPr>
      </w:pPr>
      <w:r>
        <w:rPr>
          <w:sz w:val="24"/>
          <w:szCs w:val="24"/>
        </w:rPr>
        <w:t xml:space="preserve">3.При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w:t>
      </w:r>
      <w:r>
        <w:rPr>
          <w:sz w:val="24"/>
          <w:szCs w:val="24"/>
        </w:rPr>
        <w:lastRenderedPageBreak/>
        <w:t>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A1B8F" w:rsidRDefault="005A1B8F" w:rsidP="005A1B8F">
      <w:pPr>
        <w:ind w:firstLine="709"/>
        <w:jc w:val="both"/>
        <w:rPr>
          <w:sz w:val="24"/>
          <w:szCs w:val="24"/>
        </w:rPr>
      </w:pPr>
      <w:r>
        <w:rPr>
          <w:sz w:val="24"/>
          <w:szCs w:val="24"/>
        </w:rPr>
        <w:t xml:space="preserve">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5A1B8F" w:rsidRDefault="005A1B8F" w:rsidP="005A1B8F">
      <w:pPr>
        <w:ind w:firstLine="709"/>
        <w:jc w:val="both"/>
        <w:rPr>
          <w:sz w:val="24"/>
          <w:szCs w:val="24"/>
        </w:rPr>
      </w:pPr>
      <w:r>
        <w:rPr>
          <w:sz w:val="24"/>
          <w:szCs w:val="24"/>
        </w:rPr>
        <w:t xml:space="preserve">5.Для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12 части I Правил. </w:t>
      </w:r>
    </w:p>
    <w:p w:rsidR="005A1B8F" w:rsidRDefault="005A1B8F" w:rsidP="005A1B8F">
      <w:pPr>
        <w:ind w:firstLine="709"/>
        <w:jc w:val="both"/>
        <w:rPr>
          <w:sz w:val="24"/>
          <w:szCs w:val="24"/>
        </w:rPr>
      </w:pPr>
      <w:r>
        <w:rPr>
          <w:sz w:val="24"/>
          <w:szCs w:val="24"/>
        </w:rPr>
        <w:t xml:space="preserve">6.Установленные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5A1B8F" w:rsidRDefault="005A1B8F" w:rsidP="005A1B8F">
      <w:pPr>
        <w:ind w:firstLine="709"/>
        <w:jc w:val="both"/>
        <w:rPr>
          <w:sz w:val="24"/>
          <w:szCs w:val="24"/>
        </w:rPr>
      </w:pPr>
      <w:r>
        <w:rPr>
          <w:sz w:val="24"/>
          <w:szCs w:val="24"/>
        </w:rPr>
        <w:t xml:space="preserve">7.Дополнительно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5A1B8F" w:rsidRDefault="005A1B8F" w:rsidP="005A1B8F">
      <w:pPr>
        <w:ind w:firstLine="709"/>
        <w:jc w:val="both"/>
        <w:rPr>
          <w:sz w:val="24"/>
          <w:szCs w:val="24"/>
        </w:rPr>
      </w:pPr>
      <w:r>
        <w:rPr>
          <w:sz w:val="24"/>
          <w:szCs w:val="24"/>
        </w:rPr>
        <w:t>8.В случае, если земельный участок и объект капитального строительства расположен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с учетом ограничений для зоны с особыми условиями использования территории, установленных в соответствии с законодательством Российской Федерации.</w:t>
      </w:r>
    </w:p>
    <w:p w:rsidR="005A1B8F" w:rsidRDefault="005A1B8F" w:rsidP="005A1B8F">
      <w:pPr>
        <w:ind w:firstLine="709"/>
        <w:jc w:val="both"/>
        <w:rPr>
          <w:sz w:val="24"/>
          <w:szCs w:val="24"/>
        </w:rPr>
      </w:pPr>
      <w:r>
        <w:rPr>
          <w:sz w:val="24"/>
          <w:szCs w:val="24"/>
        </w:rPr>
        <w:t xml:space="preserve">9.Действие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5A1B8F" w:rsidRDefault="005A1B8F" w:rsidP="005A1B8F">
      <w:pPr>
        <w:ind w:firstLine="709"/>
        <w:jc w:val="both"/>
        <w:rPr>
          <w:b/>
          <w:sz w:val="24"/>
          <w:szCs w:val="24"/>
        </w:rPr>
      </w:pPr>
      <w:r>
        <w:rPr>
          <w:b/>
          <w:sz w:val="24"/>
          <w:szCs w:val="24"/>
        </w:rPr>
        <w:t>Статья 10.Осуществление строительства и реконструкции объектов капитального строительства на территории сельского поселения Глуховский сельсовет Воскресенского муниципального района Нижегородской области</w:t>
      </w:r>
    </w:p>
    <w:p w:rsidR="005A1B8F" w:rsidRDefault="005A1B8F" w:rsidP="005A1B8F">
      <w:pPr>
        <w:ind w:firstLine="748"/>
        <w:jc w:val="both"/>
        <w:rPr>
          <w:sz w:val="24"/>
          <w:szCs w:val="24"/>
        </w:rPr>
      </w:pPr>
      <w:r>
        <w:rPr>
          <w:sz w:val="24"/>
          <w:szCs w:val="24"/>
        </w:rPr>
        <w:t>1.Строительство,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Глуховский сельсовет Воскресенского муниципального района Нижегородской области.</w:t>
      </w:r>
    </w:p>
    <w:p w:rsidR="005A1B8F" w:rsidRDefault="005A1B8F" w:rsidP="005A1B8F">
      <w:pPr>
        <w:ind w:firstLine="748"/>
        <w:jc w:val="both"/>
        <w:rPr>
          <w:sz w:val="24"/>
          <w:szCs w:val="24"/>
        </w:rPr>
      </w:pPr>
      <w:r>
        <w:rPr>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5A1B8F" w:rsidRDefault="005A1B8F" w:rsidP="005A1B8F">
      <w:pPr>
        <w:shd w:val="clear" w:color="auto" w:fill="FFFFFF"/>
        <w:ind w:firstLine="748"/>
        <w:jc w:val="both"/>
        <w:rPr>
          <w:color w:val="000000"/>
          <w:sz w:val="24"/>
          <w:szCs w:val="24"/>
        </w:rPr>
      </w:pPr>
      <w:r>
        <w:rPr>
          <w:rStyle w:val="blk"/>
          <w:color w:val="000000"/>
          <w:sz w:val="24"/>
          <w:szCs w:val="24"/>
        </w:rPr>
        <w:t xml:space="preserve">2.Разрешение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п.2.1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w:t>
      </w:r>
      <w:r>
        <w:rPr>
          <w:rStyle w:val="blk"/>
          <w:color w:val="000000"/>
          <w:sz w:val="24"/>
          <w:szCs w:val="24"/>
        </w:rPr>
        <w:lastRenderedPageBreak/>
        <w:t>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5A1B8F" w:rsidRDefault="005A1B8F" w:rsidP="005A1B8F">
      <w:pPr>
        <w:shd w:val="clear" w:color="auto" w:fill="FFFFFF"/>
        <w:ind w:firstLine="748"/>
        <w:jc w:val="both"/>
        <w:rPr>
          <w:color w:val="000000"/>
          <w:sz w:val="24"/>
          <w:szCs w:val="24"/>
        </w:rPr>
      </w:pPr>
      <w:bookmarkStart w:id="28" w:name="dst1592"/>
      <w:bookmarkEnd w:id="28"/>
      <w:r>
        <w:rPr>
          <w:rStyle w:val="blk"/>
          <w:color w:val="000000"/>
          <w:sz w:val="24"/>
          <w:szCs w:val="24"/>
        </w:rPr>
        <w:t xml:space="preserve">2.1.В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w:t>
      </w:r>
      <w:r>
        <w:rPr>
          <w:rStyle w:val="blk"/>
          <w:sz w:val="24"/>
          <w:szCs w:val="24"/>
        </w:rPr>
        <w:t>подтверждает соответствие проектной документации установленным в соответствии с</w:t>
      </w:r>
      <w:r>
        <w:rPr>
          <w:rStyle w:val="apple-converted-space"/>
          <w:sz w:val="24"/>
          <w:szCs w:val="24"/>
        </w:rPr>
        <w:t xml:space="preserve"> </w:t>
      </w:r>
      <w:hyperlink r:id="rId13" w:anchor="dst184" w:history="1">
        <w:r>
          <w:rPr>
            <w:rStyle w:val="ad"/>
            <w:sz w:val="24"/>
            <w:szCs w:val="24"/>
          </w:rPr>
          <w:t>частью 7 статьи 36</w:t>
        </w:r>
      </w:hyperlink>
      <w:r>
        <w:rPr>
          <w:rStyle w:val="blk"/>
          <w:sz w:val="24"/>
          <w:szCs w:val="24"/>
        </w:rPr>
        <w:t xml:space="preserve"> Градостроительного Кодекса РФ требованиям к назначению, параметрам и размещению</w:t>
      </w:r>
      <w:r>
        <w:rPr>
          <w:rStyle w:val="blk"/>
          <w:color w:val="000000"/>
          <w:sz w:val="24"/>
          <w:szCs w:val="24"/>
        </w:rPr>
        <w:t xml:space="preserve"> объекта капитального строительства на указанном земельном участке.</w:t>
      </w:r>
    </w:p>
    <w:p w:rsidR="005A1B8F" w:rsidRDefault="005A1B8F" w:rsidP="005A1B8F">
      <w:pPr>
        <w:ind w:firstLine="748"/>
        <w:jc w:val="both"/>
        <w:rPr>
          <w:sz w:val="24"/>
          <w:szCs w:val="24"/>
        </w:rPr>
      </w:pPr>
      <w:r>
        <w:rPr>
          <w:snapToGrid w:val="0"/>
          <w:sz w:val="24"/>
          <w:szCs w:val="24"/>
        </w:rPr>
        <w:t>3.</w:t>
      </w:r>
      <w:r>
        <w:rPr>
          <w:color w:val="000000"/>
          <w:sz w:val="24"/>
          <w:szCs w:val="24"/>
          <w:shd w:val="clear" w:color="auto" w:fill="FFFFFF"/>
        </w:rPr>
        <w:t xml:space="preserve">Разрешение на строительство выдается органом местного самоуправления по месту нахождения земельного участка, за исключением случаев, </w:t>
      </w:r>
      <w:r>
        <w:rPr>
          <w:sz w:val="24"/>
          <w:szCs w:val="24"/>
          <w:shd w:val="clear" w:color="auto" w:fill="FFFFFF"/>
        </w:rPr>
        <w:t>предусмотренных</w:t>
      </w:r>
      <w:r>
        <w:rPr>
          <w:rStyle w:val="apple-converted-space"/>
          <w:sz w:val="24"/>
          <w:szCs w:val="24"/>
          <w:shd w:val="clear" w:color="auto" w:fill="FFFFFF"/>
        </w:rPr>
        <w:t xml:space="preserve"> </w:t>
      </w:r>
      <w:hyperlink r:id="rId14" w:anchor="dst311" w:history="1">
        <w:r>
          <w:rPr>
            <w:rStyle w:val="ad"/>
            <w:sz w:val="24"/>
            <w:szCs w:val="24"/>
            <w:shd w:val="clear" w:color="auto" w:fill="FFFFFF"/>
          </w:rPr>
          <w:t>частями 5</w:t>
        </w:r>
      </w:hyperlink>
      <w:r>
        <w:rPr>
          <w:rStyle w:val="apple-converted-space"/>
          <w:sz w:val="24"/>
          <w:szCs w:val="24"/>
          <w:shd w:val="clear" w:color="auto" w:fill="FFFFFF"/>
        </w:rPr>
        <w:t xml:space="preserve"> </w:t>
      </w:r>
      <w:r>
        <w:rPr>
          <w:sz w:val="24"/>
          <w:szCs w:val="24"/>
          <w:shd w:val="clear" w:color="auto" w:fill="FFFFFF"/>
        </w:rPr>
        <w:t>-</w:t>
      </w:r>
      <w:r>
        <w:rPr>
          <w:rStyle w:val="apple-converted-space"/>
          <w:sz w:val="24"/>
          <w:szCs w:val="24"/>
          <w:shd w:val="clear" w:color="auto" w:fill="FFFFFF"/>
        </w:rPr>
        <w:t xml:space="preserve"> </w:t>
      </w:r>
      <w:hyperlink r:id="rId15" w:anchor="dst1110" w:history="1">
        <w:r>
          <w:rPr>
            <w:rStyle w:val="ad"/>
            <w:sz w:val="24"/>
            <w:szCs w:val="24"/>
            <w:shd w:val="clear" w:color="auto" w:fill="FFFFFF"/>
          </w:rPr>
          <w:t>6</w:t>
        </w:r>
      </w:hyperlink>
      <w:r>
        <w:rPr>
          <w:rStyle w:val="apple-converted-space"/>
          <w:sz w:val="24"/>
          <w:szCs w:val="24"/>
          <w:shd w:val="clear" w:color="auto" w:fill="FFFFFF"/>
        </w:rPr>
        <w:t xml:space="preserve"> </w:t>
      </w:r>
      <w:r>
        <w:rPr>
          <w:sz w:val="24"/>
          <w:szCs w:val="24"/>
          <w:shd w:val="clear" w:color="auto" w:fill="FFFFFF"/>
        </w:rPr>
        <w:t>статьи 51 ГрК РФ и другими федеральными</w:t>
      </w:r>
      <w:r>
        <w:rPr>
          <w:rStyle w:val="apple-converted-space"/>
          <w:sz w:val="24"/>
          <w:szCs w:val="24"/>
          <w:shd w:val="clear" w:color="auto" w:fill="FFFFFF"/>
        </w:rPr>
        <w:t xml:space="preserve"> </w:t>
      </w:r>
      <w:r>
        <w:rPr>
          <w:sz w:val="24"/>
          <w:szCs w:val="24"/>
        </w:rPr>
        <w:t>законами</w:t>
      </w:r>
      <w:r>
        <w:rPr>
          <w:sz w:val="24"/>
          <w:szCs w:val="24"/>
          <w:shd w:val="clear" w:color="auto" w:fill="FFFFFF"/>
        </w:rPr>
        <w:t>.</w:t>
      </w:r>
      <w:r>
        <w:rPr>
          <w:sz w:val="24"/>
          <w:szCs w:val="24"/>
        </w:rPr>
        <w:t xml:space="preserve"> </w:t>
      </w:r>
    </w:p>
    <w:p w:rsidR="005A1B8F" w:rsidRDefault="005A1B8F" w:rsidP="005A1B8F">
      <w:pPr>
        <w:ind w:firstLine="748"/>
        <w:jc w:val="both"/>
        <w:rPr>
          <w:bCs/>
          <w:sz w:val="24"/>
          <w:szCs w:val="24"/>
        </w:rPr>
      </w:pPr>
      <w:r>
        <w:rPr>
          <w:sz w:val="24"/>
          <w:szCs w:val="24"/>
        </w:rPr>
        <w:t>4.</w:t>
      </w:r>
      <w:r>
        <w:rPr>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1B8F" w:rsidRDefault="005A1B8F" w:rsidP="005A1B8F">
      <w:pPr>
        <w:ind w:firstLine="748"/>
        <w:jc w:val="both"/>
        <w:rPr>
          <w:bCs/>
          <w:sz w:val="24"/>
          <w:szCs w:val="24"/>
        </w:rPr>
      </w:pPr>
      <w:r>
        <w:rPr>
          <w:sz w:val="24"/>
          <w:szCs w:val="24"/>
        </w:rPr>
        <w:t>5.</w:t>
      </w:r>
      <w:r>
        <w:rPr>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1B8F" w:rsidRDefault="005A1B8F" w:rsidP="005A1B8F">
      <w:pPr>
        <w:shd w:val="clear" w:color="auto" w:fill="FFFFFF"/>
        <w:ind w:firstLine="748"/>
        <w:jc w:val="both"/>
        <w:rPr>
          <w:sz w:val="24"/>
          <w:szCs w:val="24"/>
        </w:rPr>
      </w:pPr>
      <w:r>
        <w:rPr>
          <w:rStyle w:val="blk"/>
          <w:sz w:val="24"/>
          <w:szCs w:val="24"/>
        </w:rPr>
        <w:t>6.Строительство,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5A1B8F" w:rsidRDefault="005A1B8F" w:rsidP="005A1B8F">
      <w:pPr>
        <w:shd w:val="clear" w:color="auto" w:fill="FFFFFF"/>
        <w:ind w:firstLine="748"/>
        <w:jc w:val="both"/>
        <w:rPr>
          <w:sz w:val="24"/>
          <w:szCs w:val="24"/>
        </w:rPr>
      </w:pPr>
      <w:bookmarkStart w:id="29" w:name="dst101120"/>
      <w:bookmarkEnd w:id="29"/>
      <w:r>
        <w:rPr>
          <w:rStyle w:val="blk"/>
          <w:sz w:val="24"/>
          <w:szCs w:val="24"/>
        </w:rPr>
        <w:t>7.</w:t>
      </w:r>
      <w:hyperlink r:id="rId16" w:anchor="dst100105" w:history="1">
        <w:r>
          <w:rPr>
            <w:rStyle w:val="ad"/>
            <w:sz w:val="24"/>
            <w:szCs w:val="24"/>
          </w:rPr>
          <w:t>Виды работ</w:t>
        </w:r>
      </w:hyperlink>
      <w:r>
        <w:rPr>
          <w:rStyle w:val="apple-converted-space"/>
          <w:sz w:val="24"/>
          <w:szCs w:val="24"/>
        </w:rPr>
        <w:t xml:space="preserve"> </w:t>
      </w:r>
      <w:r>
        <w:rPr>
          <w:rStyle w:val="blk"/>
          <w:sz w:val="24"/>
          <w:szCs w:val="24"/>
        </w:rPr>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A1B8F" w:rsidRDefault="005A1B8F" w:rsidP="005A1B8F">
      <w:pPr>
        <w:shd w:val="clear" w:color="auto" w:fill="FFFFFF"/>
        <w:ind w:firstLine="748"/>
        <w:jc w:val="both"/>
        <w:rPr>
          <w:snapToGrid w:val="0"/>
          <w:sz w:val="24"/>
          <w:szCs w:val="24"/>
        </w:rPr>
      </w:pPr>
      <w:r>
        <w:rPr>
          <w:snapToGrid w:val="0"/>
          <w:sz w:val="24"/>
          <w:szCs w:val="24"/>
        </w:rPr>
        <w:t xml:space="preserve">8.Ввод объекта в эксплуатацию осуществляется в соответствии с законодательством. </w:t>
      </w:r>
    </w:p>
    <w:p w:rsidR="005A1B8F" w:rsidRDefault="005A1B8F" w:rsidP="005A1B8F">
      <w:pPr>
        <w:shd w:val="clear" w:color="auto" w:fill="FFFFFF"/>
        <w:ind w:firstLine="748"/>
        <w:jc w:val="both"/>
        <w:rPr>
          <w:color w:val="000000"/>
          <w:sz w:val="24"/>
          <w:szCs w:val="24"/>
        </w:rPr>
      </w:pPr>
      <w:bookmarkStart w:id="30" w:name="_Toc257821076"/>
      <w:bookmarkStart w:id="31" w:name="_Toc292374596"/>
      <w:r>
        <w:rPr>
          <w:rStyle w:val="blk"/>
          <w:color w:val="000000"/>
          <w:sz w:val="24"/>
          <w:szCs w:val="24"/>
        </w:rPr>
        <w:t>9.Разрешение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A1B8F" w:rsidRDefault="005A1B8F" w:rsidP="005A1B8F">
      <w:pPr>
        <w:shd w:val="clear" w:color="auto" w:fill="FFFFFF"/>
        <w:ind w:firstLine="748"/>
        <w:jc w:val="both"/>
        <w:rPr>
          <w:rStyle w:val="blk"/>
        </w:rPr>
      </w:pPr>
      <w:bookmarkStart w:id="32" w:name="dst1256"/>
      <w:bookmarkEnd w:id="32"/>
      <w:r>
        <w:rPr>
          <w:rStyle w:val="blk"/>
          <w:color w:val="000000"/>
          <w:sz w:val="24"/>
          <w:szCs w:val="24"/>
        </w:rPr>
        <w:t xml:space="preserve">10.Для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Style w:val="blk"/>
          <w:color w:val="000000"/>
          <w:sz w:val="24"/>
          <w:szCs w:val="24"/>
        </w:rPr>
        <w:lastRenderedPageBreak/>
        <w:t>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A1B8F" w:rsidRDefault="005A1B8F" w:rsidP="005A1B8F">
      <w:pPr>
        <w:shd w:val="clear" w:color="auto" w:fill="FFFFFF"/>
        <w:ind w:firstLine="748"/>
        <w:jc w:val="both"/>
        <w:rPr>
          <w:b/>
        </w:rPr>
      </w:pPr>
      <w:r>
        <w:rPr>
          <w:b/>
          <w:sz w:val="24"/>
          <w:szCs w:val="24"/>
        </w:rPr>
        <w:t>Статья 11.Порядок предоставления разрешения на условно разрешенный вид использования земельного участка или объекта капитального строительства</w:t>
      </w:r>
      <w:bookmarkEnd w:id="30"/>
      <w:r>
        <w:rPr>
          <w:b/>
          <w:sz w:val="24"/>
          <w:szCs w:val="24"/>
        </w:rPr>
        <w:t>.</w:t>
      </w:r>
      <w:bookmarkEnd w:id="31"/>
    </w:p>
    <w:p w:rsidR="005A1B8F" w:rsidRDefault="005A1B8F" w:rsidP="005A1B8F">
      <w:pPr>
        <w:pStyle w:val="ConsPlusNormal"/>
        <w:ind w:firstLine="709"/>
        <w:jc w:val="both"/>
        <w:rPr>
          <w:rFonts w:ascii="Times New Roman" w:hAnsi="Times New Roman" w:cs="Times New Roman"/>
          <w:sz w:val="24"/>
          <w:szCs w:val="24"/>
        </w:rPr>
      </w:pPr>
      <w:bookmarkStart w:id="33" w:name="_Toc257821077"/>
      <w:bookmarkStart w:id="34" w:name="_Toc292374597"/>
      <w:r>
        <w:rPr>
          <w:rFonts w:ascii="Times New Roman" w:hAnsi="Times New Roman" w:cs="Times New Roman"/>
          <w:sz w:val="24"/>
          <w:szCs w:val="24"/>
        </w:rPr>
        <w:t xml:space="preserve">1.Физическое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сельского поселения </w:t>
      </w:r>
      <w:r>
        <w:rPr>
          <w:rFonts w:ascii="Times New Roman" w:hAnsi="Times New Roman"/>
          <w:sz w:val="24"/>
          <w:szCs w:val="24"/>
        </w:rPr>
        <w:t xml:space="preserve">Глуховский </w:t>
      </w:r>
      <w:r>
        <w:rPr>
          <w:rFonts w:ascii="Times New Roman" w:hAnsi="Times New Roman" w:cs="Times New Roman"/>
          <w:sz w:val="24"/>
          <w:szCs w:val="24"/>
        </w:rPr>
        <w:t xml:space="preserve">сельсовет Воскресенского муниципального района Нижегородской области, направляет заявление в Комиссию по подготовке проекта правил землепользования и застройки сельского поселения </w:t>
      </w:r>
      <w:r>
        <w:rPr>
          <w:rFonts w:ascii="Times New Roman" w:hAnsi="Times New Roman"/>
          <w:sz w:val="24"/>
          <w:szCs w:val="24"/>
        </w:rPr>
        <w:t>Глуховский</w:t>
      </w:r>
      <w:r>
        <w:rPr>
          <w:rFonts w:ascii="Times New Roman" w:hAnsi="Times New Roman" w:cs="Times New Roman"/>
          <w:sz w:val="24"/>
          <w:szCs w:val="24"/>
        </w:rPr>
        <w:t xml:space="preserve"> сельсовет Воскресенского муниципального района Нижегородской области.</w:t>
      </w:r>
    </w:p>
    <w:p w:rsidR="005A1B8F" w:rsidRDefault="005A1B8F" w:rsidP="005A1B8F">
      <w:pPr>
        <w:ind w:firstLine="709"/>
        <w:jc w:val="both"/>
        <w:rPr>
          <w:sz w:val="24"/>
          <w:szCs w:val="24"/>
        </w:rPr>
      </w:pPr>
      <w:r>
        <w:rPr>
          <w:sz w:val="24"/>
          <w:szCs w:val="24"/>
        </w:rPr>
        <w:t>2.Орган местного самоуправления сельского поселения Глуховский сельсовет Воскресенского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5A1B8F" w:rsidRDefault="005A1B8F" w:rsidP="005A1B8F">
      <w:pPr>
        <w:ind w:firstLine="709"/>
        <w:jc w:val="both"/>
        <w:rPr>
          <w:sz w:val="24"/>
          <w:szCs w:val="24"/>
        </w:rPr>
      </w:pPr>
      <w:r>
        <w:rPr>
          <w:sz w:val="24"/>
          <w:szCs w:val="24"/>
        </w:rPr>
        <w:t>3.Глава местной администрации Глуховского сельсовета Воскресенского муниципального района Нижегородской области на основании рекомендаций, указанных в подпункте 3 пункта 4 статьи 8 настоящих Правил в течение трех дней со дня поступления таких рекомендаций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A1B8F" w:rsidRDefault="005A1B8F" w:rsidP="005A1B8F">
      <w:pPr>
        <w:ind w:firstLine="709"/>
        <w:jc w:val="both"/>
        <w:rPr>
          <w:sz w:val="24"/>
          <w:szCs w:val="24"/>
        </w:rPr>
      </w:pPr>
      <w:r>
        <w:rPr>
          <w:sz w:val="24"/>
          <w:szCs w:val="24"/>
        </w:rPr>
        <w:t>4.В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A1B8F" w:rsidRDefault="005A1B8F" w:rsidP="005A1B8F">
      <w:pPr>
        <w:ind w:firstLine="709"/>
        <w:jc w:val="both"/>
        <w:rPr>
          <w:sz w:val="24"/>
          <w:szCs w:val="24"/>
        </w:rPr>
      </w:pPr>
      <w:r>
        <w:rPr>
          <w:sz w:val="24"/>
          <w:szCs w:val="24"/>
        </w:rPr>
        <w:t xml:space="preserve">5.Расходы,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A1B8F" w:rsidRDefault="005A1B8F" w:rsidP="005A1B8F">
      <w:pPr>
        <w:ind w:firstLine="709"/>
        <w:jc w:val="both"/>
        <w:rPr>
          <w:sz w:val="24"/>
          <w:szCs w:val="24"/>
        </w:rPr>
      </w:pPr>
      <w:r>
        <w:rPr>
          <w:sz w:val="24"/>
          <w:szCs w:val="24"/>
        </w:rPr>
        <w:t>6.Физическое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A1B8F" w:rsidRDefault="005A1B8F" w:rsidP="005A1B8F">
      <w:pPr>
        <w:ind w:firstLine="709"/>
        <w:jc w:val="both"/>
        <w:rPr>
          <w:b/>
          <w:sz w:val="24"/>
          <w:szCs w:val="24"/>
        </w:rPr>
      </w:pPr>
      <w:r>
        <w:rPr>
          <w:b/>
          <w:sz w:val="24"/>
          <w:szCs w:val="24"/>
        </w:rPr>
        <w:t>Статья 12.Порядок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r>
        <w:rPr>
          <w:b/>
          <w:sz w:val="24"/>
          <w:szCs w:val="24"/>
        </w:rPr>
        <w:t>.</w:t>
      </w:r>
      <w:bookmarkEnd w:id="34"/>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ОМСУ.</w:t>
      </w:r>
    </w:p>
    <w:p w:rsidR="005A1B8F" w:rsidRDefault="005A1B8F" w:rsidP="005A1B8F">
      <w:pPr>
        <w:ind w:firstLine="709"/>
        <w:jc w:val="both"/>
        <w:rPr>
          <w:sz w:val="24"/>
          <w:szCs w:val="24"/>
        </w:rPr>
      </w:pPr>
      <w:r>
        <w:rPr>
          <w:sz w:val="24"/>
          <w:szCs w:val="24"/>
        </w:rPr>
        <w:t>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A1B8F" w:rsidRDefault="005A1B8F" w:rsidP="005A1B8F">
      <w:pPr>
        <w:ind w:firstLine="709"/>
        <w:jc w:val="both"/>
        <w:rPr>
          <w:sz w:val="24"/>
          <w:szCs w:val="24"/>
        </w:rPr>
      </w:pPr>
      <w:r>
        <w:rPr>
          <w:sz w:val="24"/>
          <w:szCs w:val="24"/>
        </w:rPr>
        <w:t xml:space="preserve">3.Комиссия ОМСУ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w:t>
      </w:r>
      <w:r>
        <w:rPr>
          <w:sz w:val="24"/>
          <w:szCs w:val="24"/>
        </w:rPr>
        <w:lastRenderedPageBreak/>
        <w:t>положение о публичных слушаниях, Уставом сельского поселения Глуховский сельсовет Воскресенского муниципального района Нижегородской области и Правилами.</w:t>
      </w:r>
    </w:p>
    <w:p w:rsidR="005A1B8F" w:rsidRDefault="005A1B8F" w:rsidP="005A1B8F">
      <w:pPr>
        <w:ind w:firstLine="709"/>
        <w:jc w:val="both"/>
        <w:rPr>
          <w:sz w:val="24"/>
          <w:szCs w:val="24"/>
        </w:rPr>
      </w:pPr>
      <w:r>
        <w:rPr>
          <w:sz w:val="24"/>
          <w:szCs w:val="24"/>
        </w:rPr>
        <w:t>4.Глава местной администрации Глуховского сельсовета Воскресенского муниципального района Нижегородской области на основании рекомендаций, указанных в подпункте 4 пункта 4 статьи 8 настоящих Правил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1B8F" w:rsidRDefault="005A1B8F" w:rsidP="005A1B8F">
      <w:pPr>
        <w:autoSpaceDE w:val="0"/>
        <w:autoSpaceDN w:val="0"/>
        <w:adjustRightInd w:val="0"/>
        <w:ind w:firstLine="709"/>
        <w:jc w:val="both"/>
        <w:rPr>
          <w:sz w:val="24"/>
          <w:szCs w:val="24"/>
        </w:rPr>
      </w:pPr>
      <w:r>
        <w:rPr>
          <w:sz w:val="24"/>
          <w:szCs w:val="24"/>
        </w:rPr>
        <w:t xml:space="preserve">5.Расходы,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A1B8F" w:rsidRDefault="005A1B8F" w:rsidP="005A1B8F">
      <w:pPr>
        <w:ind w:firstLine="709"/>
        <w:jc w:val="both"/>
        <w:rPr>
          <w:sz w:val="24"/>
          <w:szCs w:val="24"/>
        </w:rPr>
      </w:pPr>
      <w:r>
        <w:rPr>
          <w:sz w:val="24"/>
          <w:szCs w:val="24"/>
        </w:rPr>
        <w:t>6.Физическое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35" w:name="_Toc257821078"/>
      <w:bookmarkStart w:id="36" w:name="_Toc292374598"/>
    </w:p>
    <w:p w:rsidR="005A1B8F" w:rsidRDefault="005A1B8F" w:rsidP="005A1B8F">
      <w:pPr>
        <w:ind w:firstLine="709"/>
        <w:jc w:val="both"/>
        <w:rPr>
          <w:b/>
          <w:sz w:val="24"/>
          <w:szCs w:val="24"/>
        </w:rPr>
      </w:pPr>
      <w:r>
        <w:rPr>
          <w:b/>
          <w:sz w:val="24"/>
          <w:szCs w:val="24"/>
        </w:rPr>
        <w:t>Статья 13.</w:t>
      </w:r>
      <w:r>
        <w:rPr>
          <w:rFonts w:eastAsia="Calibri"/>
          <w:b/>
          <w:color w:val="000000"/>
          <w:sz w:val="24"/>
          <w:szCs w:val="24"/>
          <w:lang w:eastAsia="en-US"/>
        </w:rPr>
        <w:t>Порядок</w:t>
      </w:r>
      <w:r>
        <w:rPr>
          <w:b/>
          <w:color w:val="000000"/>
          <w:sz w:val="24"/>
          <w:szCs w:val="24"/>
        </w:rPr>
        <w:t xml:space="preserve"> </w:t>
      </w:r>
      <w:r>
        <w:rPr>
          <w:rFonts w:eastAsia="Calibri"/>
          <w:b/>
          <w:color w:val="000000"/>
          <w:sz w:val="24"/>
          <w:szCs w:val="24"/>
          <w:lang w:eastAsia="en-US"/>
        </w:rPr>
        <w:t>изъятия</w:t>
      </w:r>
      <w:r>
        <w:rPr>
          <w:b/>
          <w:color w:val="000000"/>
          <w:sz w:val="24"/>
          <w:szCs w:val="24"/>
        </w:rPr>
        <w:t xml:space="preserve"> </w:t>
      </w:r>
      <w:r>
        <w:rPr>
          <w:rFonts w:eastAsia="Calibri"/>
          <w:b/>
          <w:color w:val="000000"/>
          <w:sz w:val="24"/>
          <w:szCs w:val="24"/>
          <w:lang w:eastAsia="en-US"/>
        </w:rPr>
        <w:t>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13.1.Органы, принимающие решения об изъятии земельных участков для государственных или муниципальных нужд</w:t>
      </w:r>
    </w:p>
    <w:p w:rsidR="005A1B8F" w:rsidRDefault="005A1B8F" w:rsidP="005A1B8F">
      <w:pPr>
        <w:ind w:firstLine="567"/>
        <w:jc w:val="both"/>
        <w:rPr>
          <w:sz w:val="24"/>
          <w:szCs w:val="24"/>
        </w:rPr>
      </w:pPr>
      <w:r>
        <w:rPr>
          <w:sz w:val="24"/>
          <w:szCs w:val="24"/>
        </w:rPr>
        <w:t>Изъятие земельных участков для государственных или муниципальных нужд осуществляется на основании решений:</w:t>
      </w:r>
    </w:p>
    <w:p w:rsidR="005A1B8F" w:rsidRDefault="005A1B8F" w:rsidP="005A1B8F">
      <w:pPr>
        <w:ind w:firstLine="547"/>
        <w:jc w:val="both"/>
        <w:rPr>
          <w:sz w:val="24"/>
          <w:szCs w:val="24"/>
        </w:rPr>
      </w:pPr>
      <w:r>
        <w:rPr>
          <w:sz w:val="24"/>
          <w:szCs w:val="24"/>
        </w:rPr>
        <w:t>1)уполномоченных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A1B8F" w:rsidRDefault="005A1B8F" w:rsidP="005A1B8F">
      <w:pPr>
        <w:ind w:firstLine="547"/>
        <w:jc w:val="both"/>
        <w:rPr>
          <w:sz w:val="24"/>
          <w:szCs w:val="24"/>
        </w:rPr>
      </w:pPr>
      <w:r>
        <w:rPr>
          <w:sz w:val="24"/>
          <w:szCs w:val="24"/>
        </w:rPr>
        <w:t>2)уполномоченных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A1B8F" w:rsidRDefault="005A1B8F" w:rsidP="005A1B8F">
      <w:pPr>
        <w:ind w:firstLine="547"/>
        <w:jc w:val="both"/>
        <w:rPr>
          <w:sz w:val="24"/>
          <w:szCs w:val="24"/>
        </w:rPr>
      </w:pPr>
      <w:r>
        <w:rPr>
          <w:sz w:val="24"/>
          <w:szCs w:val="24"/>
        </w:rPr>
        <w:t>3)органов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A1B8F" w:rsidRDefault="005A1B8F" w:rsidP="005A1B8F">
      <w:pPr>
        <w:ind w:firstLine="547"/>
        <w:jc w:val="both"/>
        <w:rPr>
          <w:sz w:val="24"/>
          <w:szCs w:val="24"/>
        </w:rPr>
      </w:pPr>
      <w:r>
        <w:rPr>
          <w:sz w:val="24"/>
          <w:szCs w:val="24"/>
        </w:rPr>
        <w:t>13.2Условия изъятия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5A1B8F" w:rsidRDefault="005A1B8F" w:rsidP="005A1B8F">
      <w:pPr>
        <w:ind w:firstLine="547"/>
        <w:jc w:val="both"/>
        <w:rPr>
          <w:sz w:val="24"/>
          <w:szCs w:val="24"/>
        </w:rPr>
      </w:pPr>
      <w:r>
        <w:rPr>
          <w:sz w:val="24"/>
          <w:szCs w:val="24"/>
        </w:rPr>
        <w:t>2.Принятие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5A1B8F" w:rsidRDefault="005A1B8F" w:rsidP="005A1B8F">
      <w:pPr>
        <w:ind w:firstLine="547"/>
        <w:jc w:val="both"/>
        <w:rPr>
          <w:sz w:val="24"/>
          <w:szCs w:val="24"/>
        </w:rPr>
      </w:pPr>
      <w:r>
        <w:rPr>
          <w:sz w:val="24"/>
          <w:szCs w:val="24"/>
        </w:rPr>
        <w:t>1)решением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A1B8F" w:rsidRDefault="005A1B8F" w:rsidP="005A1B8F">
      <w:pPr>
        <w:ind w:firstLine="547"/>
        <w:jc w:val="both"/>
        <w:rPr>
          <w:sz w:val="24"/>
          <w:szCs w:val="24"/>
        </w:rPr>
      </w:pPr>
      <w:r>
        <w:rPr>
          <w:sz w:val="24"/>
          <w:szCs w:val="24"/>
        </w:rPr>
        <w:lastRenderedPageBreak/>
        <w:t>2)международным договором Российской Федерации (в случае изъятия земельных участков для выполнения международного договора);</w:t>
      </w:r>
    </w:p>
    <w:p w:rsidR="005A1B8F" w:rsidRDefault="005A1B8F" w:rsidP="005A1B8F">
      <w:pPr>
        <w:ind w:firstLine="547"/>
        <w:jc w:val="both"/>
        <w:rPr>
          <w:sz w:val="24"/>
          <w:szCs w:val="24"/>
        </w:rPr>
      </w:pPr>
      <w:r>
        <w:rPr>
          <w:sz w:val="24"/>
          <w:szCs w:val="24"/>
        </w:rPr>
        <w:t>3)лицензией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A1B8F" w:rsidRDefault="005A1B8F" w:rsidP="005A1B8F">
      <w:pPr>
        <w:ind w:firstLine="547"/>
        <w:jc w:val="both"/>
        <w:rPr>
          <w:sz w:val="24"/>
          <w:szCs w:val="24"/>
        </w:rPr>
      </w:pPr>
      <w:r>
        <w:rPr>
          <w:sz w:val="24"/>
          <w:szCs w:val="24"/>
        </w:rPr>
        <w:t>4)решением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A1B8F" w:rsidRDefault="005A1B8F" w:rsidP="005A1B8F">
      <w:pPr>
        <w:ind w:firstLine="547"/>
        <w:jc w:val="both"/>
        <w:rPr>
          <w:sz w:val="24"/>
          <w:szCs w:val="24"/>
        </w:rPr>
      </w:pPr>
      <w:r>
        <w:rPr>
          <w:sz w:val="24"/>
          <w:szCs w:val="24"/>
        </w:rPr>
        <w:t>3.Решение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A1B8F" w:rsidRDefault="005A1B8F" w:rsidP="005A1B8F">
      <w:pPr>
        <w:ind w:firstLine="547"/>
        <w:jc w:val="both"/>
        <w:rPr>
          <w:sz w:val="24"/>
          <w:szCs w:val="24"/>
        </w:rPr>
      </w:pPr>
      <w:r>
        <w:rPr>
          <w:sz w:val="24"/>
          <w:szCs w:val="24"/>
        </w:rPr>
        <w:t>4.Изъятие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настоящей статьи.</w:t>
      </w:r>
    </w:p>
    <w:p w:rsidR="005A1B8F" w:rsidRDefault="005A1B8F" w:rsidP="005A1B8F">
      <w:pPr>
        <w:ind w:firstLine="547"/>
        <w:jc w:val="both"/>
        <w:rPr>
          <w:sz w:val="24"/>
          <w:szCs w:val="24"/>
        </w:rPr>
      </w:pPr>
      <w:r>
        <w:rPr>
          <w:sz w:val="24"/>
          <w:szCs w:val="24"/>
        </w:rPr>
        <w:t>5.Изъятие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A1B8F" w:rsidRDefault="005A1B8F" w:rsidP="005A1B8F">
      <w:pPr>
        <w:ind w:firstLine="547"/>
        <w:jc w:val="both"/>
        <w:rPr>
          <w:sz w:val="24"/>
          <w:szCs w:val="24"/>
        </w:rPr>
      </w:pPr>
      <w:r>
        <w:rPr>
          <w:sz w:val="24"/>
          <w:szCs w:val="24"/>
        </w:rPr>
        <w:t>6.Допускается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A1B8F" w:rsidRDefault="005A1B8F" w:rsidP="005A1B8F">
      <w:pPr>
        <w:ind w:firstLine="547"/>
        <w:jc w:val="both"/>
        <w:rPr>
          <w:sz w:val="24"/>
          <w:szCs w:val="24"/>
        </w:rPr>
      </w:pPr>
      <w:r>
        <w:rPr>
          <w:sz w:val="24"/>
          <w:szCs w:val="24"/>
        </w:rPr>
        <w:t>7.Если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данной статьи Правил, изъятие таких земельных участков осуществляется по ходатайству указанных организаций.</w:t>
      </w:r>
    </w:p>
    <w:p w:rsidR="005A1B8F" w:rsidRDefault="005A1B8F" w:rsidP="005A1B8F">
      <w:pPr>
        <w:ind w:firstLine="547"/>
        <w:jc w:val="both"/>
        <w:rPr>
          <w:sz w:val="24"/>
          <w:szCs w:val="24"/>
        </w:rPr>
      </w:pPr>
      <w:r>
        <w:rPr>
          <w:sz w:val="24"/>
          <w:szCs w:val="24"/>
        </w:rPr>
        <w:t>8.Запрещается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A1B8F" w:rsidRDefault="005A1B8F" w:rsidP="005A1B8F">
      <w:pPr>
        <w:ind w:firstLine="547"/>
        <w:jc w:val="both"/>
        <w:rPr>
          <w:sz w:val="24"/>
          <w:szCs w:val="24"/>
        </w:rPr>
      </w:pPr>
      <w:r>
        <w:rPr>
          <w:sz w:val="24"/>
          <w:szCs w:val="24"/>
        </w:rPr>
        <w:t>13.3.Ходатайство об изъятии земельного участка для государственных или муниципальных нужд</w:t>
      </w:r>
    </w:p>
    <w:p w:rsidR="005A1B8F" w:rsidRDefault="005A1B8F" w:rsidP="005A1B8F">
      <w:pPr>
        <w:ind w:firstLine="547"/>
        <w:jc w:val="both"/>
        <w:rPr>
          <w:sz w:val="24"/>
          <w:szCs w:val="24"/>
        </w:rPr>
      </w:pPr>
      <w:r>
        <w:rPr>
          <w:sz w:val="24"/>
          <w:szCs w:val="24"/>
        </w:rPr>
        <w:t>1.Решение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5A1B8F" w:rsidRDefault="005A1B8F" w:rsidP="005A1B8F">
      <w:pPr>
        <w:ind w:firstLine="547"/>
        <w:jc w:val="both"/>
        <w:rPr>
          <w:sz w:val="24"/>
          <w:szCs w:val="24"/>
        </w:rPr>
      </w:pPr>
      <w:r>
        <w:rPr>
          <w:sz w:val="24"/>
          <w:szCs w:val="24"/>
        </w:rPr>
        <w:t>1)являющиеся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5A1B8F" w:rsidRDefault="005A1B8F" w:rsidP="005A1B8F">
      <w:pPr>
        <w:ind w:firstLine="547"/>
        <w:jc w:val="both"/>
        <w:rPr>
          <w:sz w:val="24"/>
          <w:szCs w:val="24"/>
        </w:rPr>
      </w:pPr>
      <w:r>
        <w:rPr>
          <w:sz w:val="24"/>
          <w:szCs w:val="24"/>
        </w:rPr>
        <w:t xml:space="preserve">2)уполномоченные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w:t>
      </w:r>
      <w:r>
        <w:rPr>
          <w:sz w:val="24"/>
          <w:szCs w:val="24"/>
        </w:rPr>
        <w:lastRenderedPageBreak/>
        <w:t>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5A1B8F" w:rsidRDefault="005A1B8F" w:rsidP="005A1B8F">
      <w:pPr>
        <w:ind w:firstLine="547"/>
        <w:jc w:val="both"/>
        <w:rPr>
          <w:sz w:val="24"/>
          <w:szCs w:val="24"/>
        </w:rPr>
      </w:pPr>
      <w:r>
        <w:rPr>
          <w:sz w:val="24"/>
          <w:szCs w:val="24"/>
        </w:rPr>
        <w:t>3)являющиеся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A1B8F" w:rsidRDefault="005A1B8F" w:rsidP="005A1B8F">
      <w:pPr>
        <w:ind w:firstLine="547"/>
        <w:jc w:val="both"/>
        <w:rPr>
          <w:sz w:val="24"/>
          <w:szCs w:val="24"/>
        </w:rPr>
      </w:pPr>
      <w:r>
        <w:rPr>
          <w:sz w:val="24"/>
          <w:szCs w:val="24"/>
        </w:rPr>
        <w:t>2.Перечень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5A1B8F" w:rsidRDefault="005A1B8F" w:rsidP="005A1B8F">
      <w:pPr>
        <w:ind w:firstLine="547"/>
        <w:jc w:val="both"/>
        <w:rPr>
          <w:sz w:val="24"/>
          <w:szCs w:val="24"/>
        </w:rPr>
      </w:pPr>
      <w:r>
        <w:rPr>
          <w:sz w:val="24"/>
          <w:szCs w:val="24"/>
        </w:rPr>
        <w:t>3.С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A1B8F" w:rsidRDefault="005A1B8F" w:rsidP="005A1B8F">
      <w:pPr>
        <w:ind w:firstLine="547"/>
        <w:jc w:val="both"/>
        <w:rPr>
          <w:sz w:val="24"/>
          <w:szCs w:val="24"/>
        </w:rPr>
      </w:pPr>
      <w:r>
        <w:rPr>
          <w:sz w:val="24"/>
          <w:szCs w:val="24"/>
        </w:rPr>
        <w:t>4.В ходатайстве об изъятии должна быть указана цель изъятия земельного участка для государственных или муниципальных нужд.</w:t>
      </w:r>
    </w:p>
    <w:p w:rsidR="005A1B8F" w:rsidRDefault="005A1B8F" w:rsidP="005A1B8F">
      <w:pPr>
        <w:ind w:firstLine="547"/>
        <w:jc w:val="both"/>
        <w:rPr>
          <w:sz w:val="24"/>
          <w:szCs w:val="24"/>
        </w:rPr>
      </w:pPr>
      <w:r>
        <w:rPr>
          <w:sz w:val="24"/>
          <w:szCs w:val="24"/>
        </w:rPr>
        <w:t>5.Ходатайство об изъятии может быть подано в отношении одного или нескольких земельных участков.</w:t>
      </w:r>
    </w:p>
    <w:p w:rsidR="005A1B8F" w:rsidRDefault="005A1B8F" w:rsidP="005A1B8F">
      <w:pPr>
        <w:ind w:firstLine="547"/>
        <w:jc w:val="both"/>
        <w:rPr>
          <w:sz w:val="24"/>
          <w:szCs w:val="24"/>
        </w:rPr>
      </w:pPr>
      <w:r>
        <w:rPr>
          <w:sz w:val="24"/>
          <w:szCs w:val="24"/>
        </w:rPr>
        <w:t>6.В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5A1B8F" w:rsidRDefault="005A1B8F" w:rsidP="005A1B8F">
      <w:pPr>
        <w:ind w:firstLine="547"/>
        <w:jc w:val="both"/>
        <w:rPr>
          <w:sz w:val="24"/>
          <w:szCs w:val="24"/>
        </w:rPr>
      </w:pPr>
      <w:r>
        <w:rPr>
          <w:sz w:val="24"/>
          <w:szCs w:val="24"/>
        </w:rPr>
        <w:t>7.Требования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A1B8F" w:rsidRDefault="005A1B8F" w:rsidP="005A1B8F">
      <w:pPr>
        <w:ind w:firstLine="547"/>
        <w:jc w:val="both"/>
        <w:rPr>
          <w:sz w:val="24"/>
          <w:szCs w:val="24"/>
        </w:rPr>
      </w:pPr>
      <w:r>
        <w:rPr>
          <w:sz w:val="24"/>
          <w:szCs w:val="24"/>
        </w:rPr>
        <w:t>8.Ходатайство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A1B8F" w:rsidRDefault="005A1B8F" w:rsidP="005A1B8F">
      <w:pPr>
        <w:ind w:firstLine="547"/>
        <w:jc w:val="both"/>
        <w:rPr>
          <w:sz w:val="24"/>
          <w:szCs w:val="24"/>
        </w:rPr>
      </w:pPr>
      <w:r>
        <w:rPr>
          <w:sz w:val="24"/>
          <w:szCs w:val="24"/>
        </w:rPr>
        <w:t>9.Уполномоченный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A1B8F" w:rsidRDefault="005A1B8F" w:rsidP="005A1B8F">
      <w:pPr>
        <w:ind w:firstLine="547"/>
        <w:jc w:val="both"/>
        <w:rPr>
          <w:sz w:val="24"/>
          <w:szCs w:val="24"/>
        </w:rPr>
      </w:pPr>
      <w:r>
        <w:rPr>
          <w:sz w:val="24"/>
          <w:szCs w:val="24"/>
        </w:rPr>
        <w:t>1)данные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A1B8F" w:rsidRDefault="005A1B8F" w:rsidP="005A1B8F">
      <w:pPr>
        <w:ind w:firstLine="547"/>
        <w:jc w:val="both"/>
        <w:rPr>
          <w:sz w:val="24"/>
          <w:szCs w:val="24"/>
        </w:rPr>
      </w:pPr>
      <w:r>
        <w:rPr>
          <w:sz w:val="24"/>
          <w:szCs w:val="24"/>
        </w:rPr>
        <w:t>2)заявитель не является лицом, предусмотренным пунктом 3 настоящей статьи;</w:t>
      </w:r>
    </w:p>
    <w:p w:rsidR="005A1B8F" w:rsidRDefault="005A1B8F" w:rsidP="005A1B8F">
      <w:pPr>
        <w:ind w:firstLine="547"/>
        <w:jc w:val="both"/>
        <w:rPr>
          <w:sz w:val="24"/>
          <w:szCs w:val="24"/>
        </w:rPr>
      </w:pPr>
      <w:r>
        <w:rPr>
          <w:sz w:val="24"/>
          <w:szCs w:val="24"/>
        </w:rPr>
        <w:t>3)не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A1B8F" w:rsidRDefault="005A1B8F" w:rsidP="005A1B8F">
      <w:pPr>
        <w:ind w:firstLine="547"/>
        <w:jc w:val="both"/>
        <w:rPr>
          <w:sz w:val="24"/>
          <w:szCs w:val="24"/>
        </w:rPr>
      </w:pPr>
      <w:r>
        <w:rPr>
          <w:sz w:val="24"/>
          <w:szCs w:val="24"/>
        </w:rPr>
        <w:t>4)ходатайство об изъятии по содержанию или форме не соответствует требованиям, установленным Правилами.</w:t>
      </w:r>
    </w:p>
    <w:p w:rsidR="005A1B8F" w:rsidRDefault="005A1B8F" w:rsidP="005A1B8F">
      <w:pPr>
        <w:ind w:firstLine="547"/>
        <w:jc w:val="both"/>
        <w:rPr>
          <w:sz w:val="24"/>
          <w:szCs w:val="24"/>
        </w:rPr>
      </w:pPr>
      <w:r>
        <w:rPr>
          <w:sz w:val="24"/>
          <w:szCs w:val="24"/>
        </w:rPr>
        <w:lastRenderedPageBreak/>
        <w:t>10.Уполномоченный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5A1B8F" w:rsidRDefault="005A1B8F" w:rsidP="005A1B8F">
      <w:pPr>
        <w:ind w:firstLine="547"/>
        <w:jc w:val="both"/>
        <w:rPr>
          <w:sz w:val="24"/>
          <w:szCs w:val="24"/>
        </w:rPr>
      </w:pPr>
      <w:r>
        <w:rPr>
          <w:sz w:val="24"/>
          <w:szCs w:val="24"/>
        </w:rPr>
        <w:t>1)направляют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A1B8F" w:rsidRDefault="005A1B8F" w:rsidP="005A1B8F">
      <w:pPr>
        <w:ind w:firstLine="547"/>
        <w:jc w:val="both"/>
        <w:rPr>
          <w:sz w:val="24"/>
          <w:szCs w:val="24"/>
        </w:rPr>
      </w:pPr>
      <w:r>
        <w:rPr>
          <w:sz w:val="24"/>
          <w:szCs w:val="24"/>
        </w:rPr>
        <w:t>2)принимают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5A1B8F" w:rsidRDefault="005A1B8F" w:rsidP="005A1B8F">
      <w:pPr>
        <w:ind w:firstLine="547"/>
        <w:jc w:val="both"/>
        <w:rPr>
          <w:sz w:val="24"/>
          <w:szCs w:val="24"/>
        </w:rPr>
      </w:pPr>
      <w:r>
        <w:rPr>
          <w:sz w:val="24"/>
          <w:szCs w:val="24"/>
        </w:rPr>
        <w:t>11.Уполномоченный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5A1B8F" w:rsidRDefault="005A1B8F" w:rsidP="005A1B8F">
      <w:pPr>
        <w:ind w:firstLine="547"/>
        <w:jc w:val="both"/>
        <w:rPr>
          <w:sz w:val="24"/>
          <w:szCs w:val="24"/>
        </w:rPr>
      </w:pPr>
      <w:r>
        <w:rPr>
          <w:sz w:val="24"/>
          <w:szCs w:val="24"/>
        </w:rPr>
        <w:t>1)не соблюдены условия изъятия земельных участков для государственных или муниципальных нужд, предусмотренные Правилами;</w:t>
      </w:r>
    </w:p>
    <w:p w:rsidR="005A1B8F" w:rsidRDefault="005A1B8F" w:rsidP="005A1B8F">
      <w:pPr>
        <w:ind w:firstLine="547"/>
        <w:jc w:val="both"/>
        <w:rPr>
          <w:sz w:val="24"/>
          <w:szCs w:val="24"/>
        </w:rPr>
      </w:pPr>
      <w:r>
        <w:rPr>
          <w:sz w:val="24"/>
          <w:szCs w:val="24"/>
        </w:rPr>
        <w:t>2)ходатайством об изъятии предусмотрено изъятие земельного участка по основаниям, не предусмотренным федеральными законами;</w:t>
      </w:r>
    </w:p>
    <w:p w:rsidR="005A1B8F" w:rsidRDefault="005A1B8F" w:rsidP="005A1B8F">
      <w:pPr>
        <w:ind w:firstLine="547"/>
        <w:jc w:val="both"/>
        <w:rPr>
          <w:sz w:val="24"/>
          <w:szCs w:val="24"/>
        </w:rPr>
      </w:pPr>
      <w:r>
        <w:rPr>
          <w:sz w:val="24"/>
          <w:szCs w:val="24"/>
        </w:rPr>
        <w:t>3)схема расположения земельного участка, приложенная к ходатайству об изъятии, не может быть утверждена по основаниям, указанным в Правилах;</w:t>
      </w:r>
    </w:p>
    <w:p w:rsidR="005A1B8F" w:rsidRDefault="005A1B8F" w:rsidP="005A1B8F">
      <w:pPr>
        <w:ind w:firstLine="547"/>
        <w:jc w:val="both"/>
        <w:rPr>
          <w:sz w:val="24"/>
          <w:szCs w:val="24"/>
        </w:rPr>
      </w:pPr>
      <w:r>
        <w:rPr>
          <w:sz w:val="24"/>
          <w:szCs w:val="24"/>
        </w:rPr>
        <w:t>4)в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A1B8F" w:rsidRDefault="005A1B8F" w:rsidP="005A1B8F">
      <w:pPr>
        <w:ind w:firstLine="547"/>
        <w:jc w:val="both"/>
        <w:rPr>
          <w:sz w:val="24"/>
          <w:szCs w:val="24"/>
        </w:rPr>
      </w:pPr>
      <w:r>
        <w:rPr>
          <w:rFonts w:eastAsia="Calibri"/>
          <w:sz w:val="24"/>
          <w:szCs w:val="24"/>
          <w:lang w:eastAsia="en-US"/>
        </w:rPr>
        <w:t>13.4.Выявление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A1B8F" w:rsidRDefault="005A1B8F" w:rsidP="005A1B8F">
      <w:pPr>
        <w:ind w:firstLine="547"/>
        <w:jc w:val="both"/>
        <w:rPr>
          <w:sz w:val="24"/>
          <w:szCs w:val="24"/>
        </w:rPr>
      </w:pPr>
      <w:r>
        <w:rPr>
          <w:sz w:val="24"/>
          <w:szCs w:val="24"/>
        </w:rPr>
        <w:t>1.В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5A1B8F" w:rsidRDefault="005A1B8F" w:rsidP="005A1B8F">
      <w:pPr>
        <w:ind w:firstLine="547"/>
        <w:jc w:val="both"/>
        <w:rPr>
          <w:sz w:val="24"/>
          <w:szCs w:val="24"/>
        </w:rPr>
      </w:pPr>
      <w:r>
        <w:rPr>
          <w:sz w:val="24"/>
          <w:szCs w:val="24"/>
        </w:rPr>
        <w:t>1)запросить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A1B8F" w:rsidRDefault="005A1B8F" w:rsidP="005A1B8F">
      <w:pPr>
        <w:ind w:firstLine="547"/>
        <w:jc w:val="both"/>
        <w:rPr>
          <w:sz w:val="24"/>
          <w:szCs w:val="24"/>
        </w:rPr>
      </w:pPr>
      <w:r>
        <w:rPr>
          <w:sz w:val="24"/>
          <w:szCs w:val="24"/>
        </w:rPr>
        <w:t>2)обеспечить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3)обеспечить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 xml:space="preserve">4)обеспечить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w:t>
      </w:r>
      <w:r>
        <w:rPr>
          <w:sz w:val="24"/>
          <w:szCs w:val="24"/>
        </w:rPr>
        <w:lastRenderedPageBreak/>
        <w:t>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A1B8F" w:rsidRDefault="005A1B8F" w:rsidP="005A1B8F">
      <w:pPr>
        <w:ind w:firstLine="547"/>
        <w:jc w:val="both"/>
        <w:rPr>
          <w:sz w:val="24"/>
          <w:szCs w:val="24"/>
        </w:rPr>
      </w:pPr>
      <w:r>
        <w:rPr>
          <w:sz w:val="24"/>
          <w:szCs w:val="24"/>
        </w:rPr>
        <w:t>2.В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5A1B8F" w:rsidRDefault="005A1B8F" w:rsidP="005A1B8F">
      <w:pPr>
        <w:ind w:firstLine="547"/>
        <w:jc w:val="both"/>
        <w:rPr>
          <w:sz w:val="24"/>
          <w:szCs w:val="24"/>
        </w:rPr>
      </w:pPr>
      <w:r>
        <w:rPr>
          <w:sz w:val="24"/>
          <w:szCs w:val="24"/>
        </w:rPr>
        <w:t>3.Уполномоченный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A1B8F" w:rsidRDefault="005A1B8F" w:rsidP="005A1B8F">
      <w:pPr>
        <w:ind w:firstLine="547"/>
        <w:jc w:val="both"/>
        <w:rPr>
          <w:sz w:val="24"/>
          <w:szCs w:val="24"/>
        </w:rPr>
      </w:pPr>
      <w:r>
        <w:rPr>
          <w:sz w:val="24"/>
          <w:szCs w:val="24"/>
        </w:rPr>
        <w:t>4.Органы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A1B8F" w:rsidRDefault="005A1B8F" w:rsidP="005A1B8F">
      <w:pPr>
        <w:ind w:firstLine="547"/>
        <w:jc w:val="both"/>
        <w:rPr>
          <w:sz w:val="24"/>
          <w:szCs w:val="24"/>
        </w:rPr>
      </w:pPr>
      <w:r>
        <w:rPr>
          <w:sz w:val="24"/>
          <w:szCs w:val="24"/>
        </w:rPr>
        <w:t>5.В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A1B8F" w:rsidRDefault="005A1B8F" w:rsidP="005A1B8F">
      <w:pPr>
        <w:ind w:firstLine="547"/>
        <w:jc w:val="both"/>
        <w:rPr>
          <w:sz w:val="24"/>
          <w:szCs w:val="24"/>
        </w:rPr>
      </w:pPr>
      <w:r>
        <w:rPr>
          <w:sz w:val="24"/>
          <w:szCs w:val="24"/>
        </w:rPr>
        <w:t>1)цели изъятия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2)перечень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A1B8F" w:rsidRDefault="005A1B8F" w:rsidP="005A1B8F">
      <w:pPr>
        <w:ind w:firstLine="547"/>
        <w:jc w:val="both"/>
        <w:rPr>
          <w:sz w:val="24"/>
          <w:szCs w:val="24"/>
        </w:rPr>
      </w:pPr>
      <w:r>
        <w:rPr>
          <w:sz w:val="24"/>
          <w:szCs w:val="24"/>
        </w:rPr>
        <w:t>3)границы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A1B8F" w:rsidRDefault="005A1B8F" w:rsidP="005A1B8F">
      <w:pPr>
        <w:ind w:firstLine="547"/>
        <w:jc w:val="both"/>
        <w:rPr>
          <w:sz w:val="24"/>
          <w:szCs w:val="24"/>
        </w:rPr>
      </w:pPr>
      <w:r>
        <w:rPr>
          <w:sz w:val="24"/>
          <w:szCs w:val="24"/>
        </w:rPr>
        <w:t>4)адрес,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A1B8F" w:rsidRDefault="005A1B8F" w:rsidP="005A1B8F">
      <w:pPr>
        <w:ind w:firstLine="547"/>
        <w:jc w:val="both"/>
        <w:rPr>
          <w:sz w:val="24"/>
          <w:szCs w:val="24"/>
        </w:rPr>
      </w:pPr>
      <w:r>
        <w:rPr>
          <w:sz w:val="24"/>
          <w:szCs w:val="24"/>
        </w:rPr>
        <w:t>5)адрес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A1B8F" w:rsidRDefault="005A1B8F" w:rsidP="005A1B8F">
      <w:pPr>
        <w:ind w:firstLine="547"/>
        <w:jc w:val="both"/>
        <w:rPr>
          <w:sz w:val="24"/>
          <w:szCs w:val="24"/>
        </w:rPr>
      </w:pPr>
      <w:r>
        <w:rPr>
          <w:sz w:val="24"/>
          <w:szCs w:val="24"/>
        </w:rPr>
        <w:t>6)официальные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lastRenderedPageBreak/>
        <w:t>7)наименование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A1B8F" w:rsidRDefault="005A1B8F" w:rsidP="005A1B8F">
      <w:pPr>
        <w:ind w:firstLine="547"/>
        <w:jc w:val="both"/>
        <w:rPr>
          <w:sz w:val="24"/>
          <w:szCs w:val="24"/>
        </w:rPr>
      </w:pPr>
      <w:r>
        <w:rPr>
          <w:sz w:val="24"/>
          <w:szCs w:val="24"/>
        </w:rPr>
        <w:t>6.В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5A1B8F" w:rsidRDefault="005A1B8F" w:rsidP="005A1B8F">
      <w:pPr>
        <w:ind w:firstLine="547"/>
        <w:jc w:val="both"/>
        <w:rPr>
          <w:sz w:val="24"/>
          <w:szCs w:val="24"/>
        </w:rPr>
      </w:pPr>
      <w:r>
        <w:rPr>
          <w:sz w:val="24"/>
          <w:szCs w:val="24"/>
        </w:rPr>
        <w:t>1)реквизиты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A1B8F" w:rsidRDefault="005A1B8F" w:rsidP="005A1B8F">
      <w:pPr>
        <w:ind w:firstLine="547"/>
        <w:jc w:val="both"/>
        <w:rPr>
          <w:sz w:val="24"/>
          <w:szCs w:val="24"/>
        </w:rPr>
      </w:pPr>
      <w:r>
        <w:rPr>
          <w:sz w:val="24"/>
          <w:szCs w:val="24"/>
        </w:rPr>
        <w:t>2)реквизиты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A1B8F" w:rsidRDefault="005A1B8F" w:rsidP="005A1B8F">
      <w:pPr>
        <w:ind w:firstLine="547"/>
        <w:jc w:val="both"/>
        <w:rPr>
          <w:sz w:val="24"/>
          <w:szCs w:val="24"/>
        </w:rPr>
      </w:pPr>
      <w:r>
        <w:rPr>
          <w:sz w:val="24"/>
          <w:szCs w:val="24"/>
        </w:rPr>
        <w:t>3)реквизиты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A1B8F" w:rsidRDefault="005A1B8F" w:rsidP="005A1B8F">
      <w:pPr>
        <w:ind w:firstLine="547"/>
        <w:jc w:val="both"/>
        <w:rPr>
          <w:sz w:val="24"/>
          <w:szCs w:val="24"/>
        </w:rPr>
      </w:pPr>
      <w:r>
        <w:rPr>
          <w:sz w:val="24"/>
          <w:szCs w:val="24"/>
        </w:rPr>
        <w:t>4)официальный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A1B8F" w:rsidRDefault="005A1B8F" w:rsidP="005A1B8F">
      <w:pPr>
        <w:ind w:firstLine="547"/>
        <w:jc w:val="both"/>
        <w:rPr>
          <w:sz w:val="24"/>
          <w:szCs w:val="24"/>
        </w:rPr>
      </w:pPr>
      <w:r>
        <w:rPr>
          <w:sz w:val="24"/>
          <w:szCs w:val="24"/>
        </w:rPr>
        <w:t>7.Обязательным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A1B8F" w:rsidRDefault="005A1B8F" w:rsidP="005A1B8F">
      <w:pPr>
        <w:ind w:firstLine="547"/>
        <w:jc w:val="both"/>
        <w:rPr>
          <w:sz w:val="24"/>
          <w:szCs w:val="24"/>
        </w:rPr>
      </w:pPr>
      <w:r>
        <w:rPr>
          <w:sz w:val="24"/>
          <w:szCs w:val="24"/>
        </w:rPr>
        <w:t>8.Собственники,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A1B8F" w:rsidRDefault="005A1B8F" w:rsidP="005A1B8F">
      <w:pPr>
        <w:ind w:firstLine="547"/>
        <w:jc w:val="both"/>
        <w:rPr>
          <w:sz w:val="24"/>
          <w:szCs w:val="24"/>
        </w:rPr>
      </w:pPr>
      <w:r>
        <w:rPr>
          <w:sz w:val="24"/>
          <w:szCs w:val="24"/>
        </w:rPr>
        <w:t>9.В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5A1B8F" w:rsidRDefault="005A1B8F" w:rsidP="005A1B8F">
      <w:pPr>
        <w:ind w:firstLine="547"/>
        <w:jc w:val="both"/>
        <w:rPr>
          <w:sz w:val="24"/>
          <w:szCs w:val="24"/>
        </w:rPr>
      </w:pPr>
      <w:r>
        <w:rPr>
          <w:sz w:val="24"/>
          <w:szCs w:val="24"/>
        </w:rPr>
        <w:lastRenderedPageBreak/>
        <w:t>10.В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5A1B8F" w:rsidRDefault="005A1B8F" w:rsidP="005A1B8F">
      <w:pPr>
        <w:ind w:firstLine="547"/>
        <w:jc w:val="both"/>
        <w:rPr>
          <w:sz w:val="24"/>
          <w:szCs w:val="24"/>
        </w:rPr>
      </w:pPr>
      <w:r>
        <w:rPr>
          <w:sz w:val="24"/>
          <w:szCs w:val="24"/>
        </w:rPr>
        <w:t>11.Правообладатели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A1B8F" w:rsidRDefault="005A1B8F" w:rsidP="005A1B8F">
      <w:pPr>
        <w:ind w:firstLine="547"/>
        <w:jc w:val="both"/>
        <w:rPr>
          <w:sz w:val="24"/>
          <w:szCs w:val="24"/>
        </w:rPr>
      </w:pPr>
      <w:r>
        <w:rPr>
          <w:sz w:val="24"/>
          <w:szCs w:val="24"/>
        </w:rPr>
        <w:t>13.5.Решение об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A1B8F" w:rsidRDefault="005A1B8F" w:rsidP="005A1B8F">
      <w:pPr>
        <w:ind w:firstLine="547"/>
        <w:jc w:val="both"/>
        <w:rPr>
          <w:sz w:val="24"/>
          <w:szCs w:val="24"/>
        </w:rPr>
      </w:pPr>
      <w:r>
        <w:rPr>
          <w:sz w:val="24"/>
          <w:szCs w:val="24"/>
        </w:rPr>
        <w:t>2.Решение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A1B8F" w:rsidRDefault="005A1B8F" w:rsidP="005A1B8F">
      <w:pPr>
        <w:ind w:firstLine="547"/>
        <w:jc w:val="both"/>
        <w:rPr>
          <w:sz w:val="24"/>
          <w:szCs w:val="24"/>
        </w:rPr>
      </w:pPr>
      <w:r>
        <w:rPr>
          <w:sz w:val="24"/>
          <w:szCs w:val="24"/>
        </w:rPr>
        <w:t>3.Решение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A1B8F" w:rsidRDefault="005A1B8F" w:rsidP="005A1B8F">
      <w:pPr>
        <w:ind w:firstLine="547"/>
        <w:jc w:val="both"/>
        <w:rPr>
          <w:sz w:val="24"/>
          <w:szCs w:val="24"/>
        </w:rPr>
      </w:pPr>
      <w:r>
        <w:rPr>
          <w:sz w:val="24"/>
          <w:szCs w:val="24"/>
        </w:rPr>
        <w:t>4.В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данной статьи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5A1B8F" w:rsidRDefault="005A1B8F" w:rsidP="005A1B8F">
      <w:pPr>
        <w:ind w:firstLine="547"/>
        <w:jc w:val="both"/>
        <w:rPr>
          <w:sz w:val="24"/>
          <w:szCs w:val="24"/>
        </w:rPr>
      </w:pPr>
      <w:r>
        <w:rPr>
          <w:sz w:val="24"/>
          <w:szCs w:val="24"/>
        </w:rPr>
        <w:t>5.К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A1B8F" w:rsidRDefault="005A1B8F" w:rsidP="005A1B8F">
      <w:pPr>
        <w:ind w:firstLine="547"/>
        <w:jc w:val="both"/>
        <w:rPr>
          <w:sz w:val="24"/>
          <w:szCs w:val="24"/>
        </w:rPr>
      </w:pPr>
      <w:r>
        <w:rPr>
          <w:sz w:val="24"/>
          <w:szCs w:val="24"/>
        </w:rPr>
        <w:t>6.Орган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A1B8F" w:rsidRDefault="005A1B8F" w:rsidP="005A1B8F">
      <w:pPr>
        <w:ind w:firstLine="547"/>
        <w:jc w:val="both"/>
        <w:rPr>
          <w:sz w:val="24"/>
          <w:szCs w:val="24"/>
        </w:rPr>
      </w:pPr>
      <w:r>
        <w:rPr>
          <w:sz w:val="24"/>
          <w:szCs w:val="24"/>
        </w:rPr>
        <w:lastRenderedPageBreak/>
        <w:t>7.Решение об изъятии не может быть принято в случае, если:</w:t>
      </w:r>
    </w:p>
    <w:p w:rsidR="005A1B8F" w:rsidRDefault="005A1B8F" w:rsidP="005A1B8F">
      <w:pPr>
        <w:ind w:firstLine="547"/>
        <w:jc w:val="both"/>
        <w:rPr>
          <w:sz w:val="24"/>
          <w:szCs w:val="24"/>
        </w:rPr>
      </w:pPr>
      <w:r>
        <w:rPr>
          <w:sz w:val="24"/>
          <w:szCs w:val="24"/>
        </w:rPr>
        <w:t>1)земельные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A1B8F" w:rsidRDefault="005A1B8F" w:rsidP="005A1B8F">
      <w:pPr>
        <w:ind w:firstLine="547"/>
        <w:jc w:val="both"/>
        <w:rPr>
          <w:sz w:val="24"/>
          <w:szCs w:val="24"/>
        </w:rPr>
      </w:pPr>
      <w:r>
        <w:rPr>
          <w:sz w:val="24"/>
          <w:szCs w:val="24"/>
        </w:rPr>
        <w:t>2)земельные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A1B8F" w:rsidRDefault="005A1B8F" w:rsidP="005A1B8F">
      <w:pPr>
        <w:ind w:firstLine="547"/>
        <w:jc w:val="both"/>
        <w:rPr>
          <w:sz w:val="24"/>
          <w:szCs w:val="24"/>
        </w:rPr>
      </w:pPr>
      <w:r>
        <w:rPr>
          <w:sz w:val="24"/>
          <w:szCs w:val="24"/>
        </w:rPr>
        <w:t>3)земельные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A1B8F" w:rsidRDefault="005A1B8F" w:rsidP="005A1B8F">
      <w:pPr>
        <w:ind w:firstLine="547"/>
        <w:jc w:val="both"/>
        <w:rPr>
          <w:sz w:val="24"/>
          <w:szCs w:val="24"/>
        </w:rPr>
      </w:pPr>
      <w:r>
        <w:rPr>
          <w:sz w:val="24"/>
          <w:szCs w:val="24"/>
        </w:rPr>
        <w:t>8.Отсутствие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A1B8F" w:rsidRDefault="005A1B8F" w:rsidP="005A1B8F">
      <w:pPr>
        <w:ind w:firstLine="547"/>
        <w:jc w:val="both"/>
        <w:rPr>
          <w:sz w:val="24"/>
          <w:szCs w:val="24"/>
        </w:rPr>
      </w:pPr>
      <w:r>
        <w:rPr>
          <w:sz w:val="24"/>
          <w:szCs w:val="24"/>
        </w:rPr>
        <w:t>9.Переход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A1B8F" w:rsidRDefault="005A1B8F" w:rsidP="005A1B8F">
      <w:pPr>
        <w:ind w:firstLine="547"/>
        <w:jc w:val="both"/>
        <w:rPr>
          <w:sz w:val="24"/>
          <w:szCs w:val="24"/>
        </w:rPr>
      </w:pPr>
      <w:r>
        <w:rPr>
          <w:sz w:val="24"/>
          <w:szCs w:val="24"/>
        </w:rPr>
        <w:t>10.В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A1B8F" w:rsidRDefault="005A1B8F" w:rsidP="005A1B8F">
      <w:pPr>
        <w:ind w:firstLine="547"/>
        <w:jc w:val="both"/>
        <w:rPr>
          <w:sz w:val="24"/>
          <w:szCs w:val="24"/>
        </w:rPr>
      </w:pPr>
      <w:r>
        <w:rPr>
          <w:sz w:val="24"/>
          <w:szCs w:val="24"/>
        </w:rPr>
        <w:t>1)осуществляют размещение решения об изъятии на своем официальном сайте в информационно-телекоммуникационной сети "Интернет";</w:t>
      </w:r>
    </w:p>
    <w:p w:rsidR="005A1B8F" w:rsidRDefault="005A1B8F" w:rsidP="005A1B8F">
      <w:pPr>
        <w:ind w:firstLine="547"/>
        <w:jc w:val="both"/>
        <w:rPr>
          <w:sz w:val="24"/>
          <w:szCs w:val="24"/>
        </w:rPr>
      </w:pPr>
      <w:r>
        <w:rPr>
          <w:sz w:val="24"/>
          <w:szCs w:val="24"/>
        </w:rPr>
        <w:t>2)обеспечивают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A1B8F" w:rsidRDefault="005A1B8F" w:rsidP="005A1B8F">
      <w:pPr>
        <w:ind w:firstLine="547"/>
        <w:jc w:val="both"/>
        <w:rPr>
          <w:sz w:val="24"/>
          <w:szCs w:val="24"/>
        </w:rPr>
      </w:pPr>
      <w:r>
        <w:rPr>
          <w:sz w:val="24"/>
          <w:szCs w:val="24"/>
        </w:rPr>
        <w:t>3)направляют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A1B8F" w:rsidRDefault="005A1B8F" w:rsidP="005A1B8F">
      <w:pPr>
        <w:ind w:firstLine="547"/>
        <w:jc w:val="both"/>
        <w:rPr>
          <w:sz w:val="24"/>
          <w:szCs w:val="24"/>
        </w:rPr>
      </w:pPr>
      <w:r>
        <w:rPr>
          <w:sz w:val="24"/>
          <w:szCs w:val="24"/>
        </w:rPr>
        <w:t>4)направляют копию решения об изъятии в орган, осуществляющий государственную регистрацию прав на недвижимое имущество и сделок с ним;</w:t>
      </w:r>
    </w:p>
    <w:p w:rsidR="005A1B8F" w:rsidRDefault="005A1B8F" w:rsidP="005A1B8F">
      <w:pPr>
        <w:ind w:firstLine="547"/>
        <w:jc w:val="both"/>
        <w:rPr>
          <w:sz w:val="24"/>
          <w:szCs w:val="24"/>
        </w:rPr>
      </w:pPr>
      <w:r>
        <w:rPr>
          <w:sz w:val="24"/>
          <w:szCs w:val="24"/>
        </w:rPr>
        <w:t xml:space="preserve">5)направляют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w:t>
      </w:r>
      <w:r>
        <w:rPr>
          <w:sz w:val="24"/>
          <w:szCs w:val="24"/>
        </w:rPr>
        <w:lastRenderedPageBreak/>
        <w:t>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A1B8F" w:rsidRDefault="005A1B8F" w:rsidP="005A1B8F">
      <w:pPr>
        <w:ind w:firstLine="547"/>
        <w:jc w:val="both"/>
        <w:rPr>
          <w:sz w:val="24"/>
          <w:szCs w:val="24"/>
        </w:rPr>
      </w:pPr>
      <w:r>
        <w:rPr>
          <w:sz w:val="24"/>
          <w:szCs w:val="24"/>
        </w:rPr>
        <w:t>11.Правообладатель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5A1B8F" w:rsidRDefault="005A1B8F" w:rsidP="005A1B8F">
      <w:pPr>
        <w:ind w:firstLine="547"/>
        <w:jc w:val="both"/>
        <w:rPr>
          <w:sz w:val="24"/>
          <w:szCs w:val="24"/>
        </w:rPr>
      </w:pPr>
      <w:r>
        <w:rPr>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A1B8F" w:rsidRDefault="005A1B8F" w:rsidP="005A1B8F">
      <w:pPr>
        <w:ind w:firstLine="547"/>
        <w:jc w:val="both"/>
        <w:rPr>
          <w:sz w:val="24"/>
          <w:szCs w:val="24"/>
        </w:rPr>
      </w:pPr>
      <w:r>
        <w:rPr>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5A1B8F" w:rsidRDefault="005A1B8F" w:rsidP="005A1B8F">
      <w:pPr>
        <w:ind w:firstLine="547"/>
        <w:jc w:val="both"/>
        <w:rPr>
          <w:sz w:val="24"/>
          <w:szCs w:val="24"/>
        </w:rPr>
      </w:pPr>
      <w:r>
        <w:rPr>
          <w:sz w:val="24"/>
          <w:szCs w:val="24"/>
        </w:rPr>
        <w:t>12.После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13.Решение об изъятии действует в течение трех лет со дня его принятия.</w:t>
      </w:r>
    </w:p>
    <w:p w:rsidR="005A1B8F" w:rsidRDefault="005A1B8F" w:rsidP="005A1B8F">
      <w:pPr>
        <w:ind w:firstLine="547"/>
        <w:jc w:val="both"/>
        <w:rPr>
          <w:sz w:val="24"/>
          <w:szCs w:val="24"/>
        </w:rPr>
      </w:pPr>
      <w:r>
        <w:rPr>
          <w:sz w:val="24"/>
          <w:szCs w:val="24"/>
        </w:rPr>
        <w:t>14.Решение об изъятии может быть обжаловано в суд.</w:t>
      </w:r>
    </w:p>
    <w:p w:rsidR="005A1B8F" w:rsidRDefault="005A1B8F" w:rsidP="005A1B8F">
      <w:pPr>
        <w:ind w:firstLine="547"/>
        <w:jc w:val="both"/>
        <w:rPr>
          <w:sz w:val="24"/>
          <w:szCs w:val="24"/>
        </w:rPr>
      </w:pPr>
      <w:r>
        <w:rPr>
          <w:sz w:val="24"/>
          <w:szCs w:val="24"/>
        </w:rPr>
        <w:t>13.6.Подготовка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1.В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A1B8F" w:rsidRDefault="005A1B8F" w:rsidP="005A1B8F">
      <w:pPr>
        <w:ind w:firstLine="547"/>
        <w:jc w:val="both"/>
        <w:rPr>
          <w:sz w:val="24"/>
          <w:szCs w:val="24"/>
        </w:rPr>
      </w:pPr>
      <w:r>
        <w:rPr>
          <w:sz w:val="24"/>
          <w:szCs w:val="24"/>
        </w:rPr>
        <w:t>1)выступают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A1B8F" w:rsidRDefault="005A1B8F" w:rsidP="005A1B8F">
      <w:pPr>
        <w:ind w:firstLine="547"/>
        <w:jc w:val="both"/>
        <w:rPr>
          <w:sz w:val="24"/>
          <w:szCs w:val="24"/>
        </w:rPr>
      </w:pPr>
      <w:r>
        <w:rPr>
          <w:sz w:val="24"/>
          <w:szCs w:val="24"/>
        </w:rPr>
        <w:t>2)выступают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A1B8F" w:rsidRDefault="005A1B8F" w:rsidP="005A1B8F">
      <w:pPr>
        <w:ind w:firstLine="547"/>
        <w:jc w:val="both"/>
        <w:rPr>
          <w:sz w:val="24"/>
          <w:szCs w:val="24"/>
        </w:rPr>
      </w:pPr>
      <w:r>
        <w:rPr>
          <w:sz w:val="24"/>
          <w:szCs w:val="24"/>
        </w:rPr>
        <w:t>3)выступают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A1B8F" w:rsidRDefault="005A1B8F" w:rsidP="005A1B8F">
      <w:pPr>
        <w:ind w:firstLine="547"/>
        <w:jc w:val="both"/>
        <w:rPr>
          <w:sz w:val="24"/>
          <w:szCs w:val="24"/>
        </w:rPr>
      </w:pPr>
      <w:r>
        <w:rPr>
          <w:sz w:val="24"/>
          <w:szCs w:val="24"/>
        </w:rPr>
        <w:t>4)обращаются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A1B8F" w:rsidRDefault="005A1B8F" w:rsidP="005A1B8F">
      <w:pPr>
        <w:ind w:firstLine="547"/>
        <w:jc w:val="both"/>
        <w:rPr>
          <w:sz w:val="24"/>
          <w:szCs w:val="24"/>
        </w:rPr>
      </w:pPr>
      <w:r>
        <w:rPr>
          <w:sz w:val="24"/>
          <w:szCs w:val="24"/>
        </w:rPr>
        <w:t>5)выступают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A1B8F" w:rsidRDefault="005A1B8F" w:rsidP="005A1B8F">
      <w:pPr>
        <w:ind w:firstLine="547"/>
        <w:jc w:val="both"/>
        <w:rPr>
          <w:sz w:val="24"/>
          <w:szCs w:val="24"/>
        </w:rPr>
      </w:pPr>
      <w:r>
        <w:rPr>
          <w:sz w:val="24"/>
          <w:szCs w:val="24"/>
        </w:rPr>
        <w:t>6)осуществляют переговоры с правообладателем изымаемой недвижимости относительно условий ее изъятия;</w:t>
      </w:r>
    </w:p>
    <w:p w:rsidR="005A1B8F" w:rsidRDefault="005A1B8F" w:rsidP="005A1B8F">
      <w:pPr>
        <w:ind w:firstLine="547"/>
        <w:jc w:val="both"/>
        <w:rPr>
          <w:sz w:val="24"/>
          <w:szCs w:val="24"/>
        </w:rPr>
      </w:pPr>
      <w:r>
        <w:rPr>
          <w:sz w:val="24"/>
          <w:szCs w:val="24"/>
        </w:rPr>
        <w:lastRenderedPageBreak/>
        <w:t>7)осуществляют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A1B8F" w:rsidRDefault="005A1B8F" w:rsidP="005A1B8F">
      <w:pPr>
        <w:ind w:firstLine="547"/>
        <w:jc w:val="both"/>
        <w:rPr>
          <w:sz w:val="24"/>
          <w:szCs w:val="24"/>
        </w:rPr>
      </w:pPr>
      <w:r>
        <w:rPr>
          <w:sz w:val="24"/>
          <w:szCs w:val="24"/>
        </w:rPr>
        <w:t>8)направляют проект соглашения об изъятии недвижимости сторонам такого соглашения для подписания.</w:t>
      </w:r>
    </w:p>
    <w:p w:rsidR="005A1B8F" w:rsidRDefault="005A1B8F" w:rsidP="005A1B8F">
      <w:pPr>
        <w:ind w:firstLine="547"/>
        <w:jc w:val="both"/>
        <w:rPr>
          <w:sz w:val="24"/>
          <w:szCs w:val="24"/>
        </w:rPr>
      </w:pPr>
      <w:r>
        <w:rPr>
          <w:sz w:val="24"/>
          <w:szCs w:val="24"/>
        </w:rPr>
        <w:t>2.Согласие правообладателей изымаемой недвижимости на осуществление действий, указанных в пункте 1 настоящей статьи, не требуется.</w:t>
      </w:r>
    </w:p>
    <w:p w:rsidR="005A1B8F" w:rsidRDefault="005A1B8F" w:rsidP="005A1B8F">
      <w:pPr>
        <w:ind w:firstLine="547"/>
        <w:jc w:val="both"/>
        <w:rPr>
          <w:sz w:val="24"/>
          <w:szCs w:val="24"/>
        </w:rPr>
      </w:pPr>
      <w:r>
        <w:rPr>
          <w:sz w:val="24"/>
          <w:szCs w:val="24"/>
        </w:rPr>
        <w:t>3.Для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5A1B8F" w:rsidRDefault="005A1B8F" w:rsidP="005A1B8F">
      <w:pPr>
        <w:ind w:firstLine="547"/>
        <w:jc w:val="both"/>
        <w:rPr>
          <w:sz w:val="24"/>
          <w:szCs w:val="24"/>
        </w:rPr>
      </w:pPr>
      <w:r>
        <w:rPr>
          <w:sz w:val="24"/>
          <w:szCs w:val="24"/>
        </w:rPr>
        <w:t>4.Наличие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5A1B8F" w:rsidRDefault="005A1B8F" w:rsidP="005A1B8F">
      <w:pPr>
        <w:ind w:firstLine="547"/>
        <w:jc w:val="both"/>
        <w:rPr>
          <w:sz w:val="24"/>
          <w:szCs w:val="24"/>
        </w:rPr>
      </w:pPr>
      <w:r>
        <w:rPr>
          <w:sz w:val="24"/>
          <w:szCs w:val="24"/>
        </w:rPr>
        <w:t>5.Правообладатели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A1B8F" w:rsidRDefault="005A1B8F" w:rsidP="005A1B8F">
      <w:pPr>
        <w:ind w:firstLine="547"/>
        <w:jc w:val="both"/>
        <w:rPr>
          <w:sz w:val="24"/>
          <w:szCs w:val="24"/>
        </w:rPr>
      </w:pPr>
      <w:r>
        <w:rPr>
          <w:sz w:val="24"/>
          <w:szCs w:val="24"/>
        </w:rPr>
        <w:t>6.В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5A1B8F" w:rsidRDefault="005A1B8F" w:rsidP="005A1B8F">
      <w:pPr>
        <w:ind w:firstLine="547"/>
        <w:jc w:val="both"/>
        <w:rPr>
          <w:sz w:val="24"/>
          <w:szCs w:val="24"/>
        </w:rPr>
      </w:pPr>
      <w:r>
        <w:rPr>
          <w:sz w:val="24"/>
          <w:szCs w:val="24"/>
        </w:rPr>
        <w:t>13.7.Особенности определения размера возмещения в связи с изъятием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5A1B8F" w:rsidRDefault="005A1B8F" w:rsidP="005A1B8F">
      <w:pPr>
        <w:ind w:firstLine="547"/>
        <w:jc w:val="both"/>
        <w:rPr>
          <w:sz w:val="24"/>
          <w:szCs w:val="24"/>
        </w:rPr>
      </w:pPr>
      <w:r>
        <w:rPr>
          <w:sz w:val="24"/>
          <w:szCs w:val="24"/>
        </w:rPr>
        <w:t>2.При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A1B8F" w:rsidRDefault="005A1B8F" w:rsidP="005A1B8F">
      <w:pPr>
        <w:ind w:firstLine="547"/>
        <w:jc w:val="both"/>
        <w:rPr>
          <w:sz w:val="24"/>
          <w:szCs w:val="24"/>
        </w:rPr>
      </w:pPr>
      <w:r>
        <w:rPr>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A1B8F" w:rsidRDefault="005A1B8F" w:rsidP="005A1B8F">
      <w:pPr>
        <w:ind w:firstLine="547"/>
        <w:jc w:val="both"/>
        <w:rPr>
          <w:sz w:val="24"/>
          <w:szCs w:val="24"/>
        </w:rPr>
      </w:pPr>
      <w:r>
        <w:rPr>
          <w:sz w:val="24"/>
          <w:szCs w:val="24"/>
        </w:rPr>
        <w:lastRenderedPageBreak/>
        <w:t>3.При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A1B8F" w:rsidRDefault="005A1B8F" w:rsidP="005A1B8F">
      <w:pPr>
        <w:ind w:firstLine="547"/>
        <w:jc w:val="both"/>
        <w:rPr>
          <w:sz w:val="24"/>
          <w:szCs w:val="24"/>
        </w:rPr>
      </w:pPr>
      <w:r>
        <w:rPr>
          <w:sz w:val="24"/>
          <w:szCs w:val="24"/>
        </w:rPr>
        <w:t>1)в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A1B8F" w:rsidRDefault="005A1B8F" w:rsidP="005A1B8F">
      <w:pPr>
        <w:ind w:firstLine="547"/>
        <w:jc w:val="both"/>
        <w:rPr>
          <w:sz w:val="24"/>
          <w:szCs w:val="24"/>
        </w:rPr>
      </w:pPr>
      <w:r>
        <w:rPr>
          <w:sz w:val="24"/>
          <w:szCs w:val="24"/>
        </w:rPr>
        <w:t>2)в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A1B8F" w:rsidRDefault="005A1B8F" w:rsidP="005A1B8F">
      <w:pPr>
        <w:ind w:firstLine="547"/>
        <w:jc w:val="both"/>
        <w:rPr>
          <w:sz w:val="24"/>
          <w:szCs w:val="24"/>
        </w:rPr>
      </w:pPr>
      <w:r>
        <w:rPr>
          <w:sz w:val="24"/>
          <w:szCs w:val="24"/>
        </w:rPr>
        <w:t>3)в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A1B8F" w:rsidRDefault="005A1B8F" w:rsidP="005A1B8F">
      <w:pPr>
        <w:ind w:firstLine="547"/>
        <w:jc w:val="both"/>
        <w:rPr>
          <w:sz w:val="24"/>
          <w:szCs w:val="24"/>
        </w:rPr>
      </w:pPr>
      <w:r>
        <w:rPr>
          <w:sz w:val="24"/>
          <w:szCs w:val="24"/>
        </w:rPr>
        <w:t>4.В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A1B8F" w:rsidRDefault="005A1B8F" w:rsidP="005A1B8F">
      <w:pPr>
        <w:ind w:firstLine="547"/>
        <w:jc w:val="both"/>
        <w:rPr>
          <w:sz w:val="24"/>
          <w:szCs w:val="24"/>
        </w:rPr>
      </w:pPr>
      <w:r>
        <w:rPr>
          <w:sz w:val="24"/>
          <w:szCs w:val="24"/>
        </w:rPr>
        <w:t>5.В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A1B8F" w:rsidRDefault="005A1B8F" w:rsidP="005A1B8F">
      <w:pPr>
        <w:ind w:firstLine="547"/>
        <w:jc w:val="both"/>
        <w:rPr>
          <w:sz w:val="24"/>
          <w:szCs w:val="24"/>
        </w:rPr>
      </w:pPr>
      <w:r>
        <w:rPr>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A1B8F" w:rsidRDefault="005A1B8F" w:rsidP="005A1B8F">
      <w:pPr>
        <w:ind w:firstLine="547"/>
        <w:jc w:val="both"/>
        <w:rPr>
          <w:sz w:val="24"/>
          <w:szCs w:val="24"/>
        </w:rPr>
      </w:pPr>
      <w:r>
        <w:rPr>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A1B8F" w:rsidRDefault="005A1B8F" w:rsidP="005A1B8F">
      <w:pPr>
        <w:ind w:firstLine="547"/>
        <w:jc w:val="both"/>
        <w:rPr>
          <w:sz w:val="24"/>
          <w:szCs w:val="24"/>
        </w:rPr>
      </w:pPr>
      <w:r>
        <w:rPr>
          <w:sz w:val="24"/>
          <w:szCs w:val="24"/>
        </w:rPr>
        <w:t>6.В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A1B8F" w:rsidRDefault="005A1B8F" w:rsidP="005A1B8F">
      <w:pPr>
        <w:ind w:firstLine="547"/>
        <w:jc w:val="both"/>
        <w:rPr>
          <w:sz w:val="24"/>
          <w:szCs w:val="24"/>
        </w:rPr>
      </w:pPr>
      <w:r>
        <w:rPr>
          <w:sz w:val="24"/>
          <w:szCs w:val="24"/>
        </w:rPr>
        <w:t>7.Размер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A1B8F" w:rsidRDefault="005A1B8F" w:rsidP="005A1B8F">
      <w:pPr>
        <w:ind w:firstLine="547"/>
        <w:jc w:val="both"/>
        <w:rPr>
          <w:sz w:val="24"/>
          <w:szCs w:val="24"/>
        </w:rPr>
      </w:pPr>
      <w:r>
        <w:rPr>
          <w:sz w:val="24"/>
          <w:szCs w:val="24"/>
        </w:rPr>
        <w:t>8.При определении размера возмещения не подлежат учету:</w:t>
      </w:r>
    </w:p>
    <w:p w:rsidR="005A1B8F" w:rsidRDefault="005A1B8F" w:rsidP="005A1B8F">
      <w:pPr>
        <w:ind w:firstLine="547"/>
        <w:jc w:val="both"/>
        <w:rPr>
          <w:sz w:val="24"/>
          <w:szCs w:val="24"/>
        </w:rPr>
      </w:pPr>
      <w:r>
        <w:rPr>
          <w:sz w:val="24"/>
          <w:szCs w:val="24"/>
        </w:rPr>
        <w:t xml:space="preserve">1)объекты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w:t>
      </w:r>
      <w:r>
        <w:rPr>
          <w:sz w:val="24"/>
          <w:szCs w:val="24"/>
        </w:rPr>
        <w:lastRenderedPageBreak/>
        <w:t>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A1B8F" w:rsidRDefault="005A1B8F" w:rsidP="005A1B8F">
      <w:pPr>
        <w:ind w:firstLine="547"/>
        <w:jc w:val="both"/>
        <w:rPr>
          <w:sz w:val="24"/>
          <w:szCs w:val="24"/>
        </w:rPr>
      </w:pPr>
      <w:r>
        <w:rPr>
          <w:sz w:val="24"/>
          <w:szCs w:val="24"/>
        </w:rPr>
        <w:t>2)неотделимые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A1B8F" w:rsidRDefault="005A1B8F" w:rsidP="005A1B8F">
      <w:pPr>
        <w:ind w:firstLine="547"/>
        <w:jc w:val="both"/>
        <w:rPr>
          <w:sz w:val="24"/>
          <w:szCs w:val="24"/>
        </w:rPr>
      </w:pPr>
      <w:r>
        <w:rPr>
          <w:sz w:val="24"/>
          <w:szCs w:val="24"/>
        </w:rPr>
        <w:t>3)объекты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A1B8F" w:rsidRDefault="005A1B8F" w:rsidP="005A1B8F">
      <w:pPr>
        <w:ind w:firstLine="547"/>
        <w:jc w:val="both"/>
        <w:rPr>
          <w:sz w:val="24"/>
          <w:szCs w:val="24"/>
        </w:rPr>
      </w:pPr>
      <w:r>
        <w:rPr>
          <w:sz w:val="24"/>
          <w:szCs w:val="24"/>
        </w:rPr>
        <w:t>4)объекты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A1B8F" w:rsidRDefault="005A1B8F" w:rsidP="005A1B8F">
      <w:pPr>
        <w:ind w:firstLine="547"/>
        <w:jc w:val="both"/>
        <w:rPr>
          <w:sz w:val="24"/>
          <w:szCs w:val="24"/>
        </w:rPr>
      </w:pPr>
      <w:r>
        <w:rPr>
          <w:sz w:val="24"/>
          <w:szCs w:val="24"/>
        </w:rPr>
        <w:t>5)сделки,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A1B8F" w:rsidRDefault="005A1B8F" w:rsidP="005A1B8F">
      <w:pPr>
        <w:ind w:firstLine="547"/>
        <w:jc w:val="both"/>
        <w:rPr>
          <w:sz w:val="24"/>
          <w:szCs w:val="24"/>
        </w:rPr>
      </w:pPr>
      <w:r>
        <w:rPr>
          <w:sz w:val="24"/>
          <w:szCs w:val="24"/>
        </w:rPr>
        <w:t>9.Размер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A1B8F" w:rsidRDefault="005A1B8F" w:rsidP="005A1B8F">
      <w:pPr>
        <w:ind w:firstLine="547"/>
        <w:jc w:val="both"/>
        <w:rPr>
          <w:sz w:val="24"/>
          <w:szCs w:val="24"/>
        </w:rPr>
      </w:pPr>
      <w:r>
        <w:rPr>
          <w:sz w:val="24"/>
          <w:szCs w:val="24"/>
        </w:rPr>
        <w:t>10.Отчет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13.8.Соглашение об изъятии недвижимости для государственных или муниципальных нужд</w:t>
      </w:r>
    </w:p>
    <w:p w:rsidR="005A1B8F" w:rsidRDefault="005A1B8F" w:rsidP="005A1B8F">
      <w:pPr>
        <w:ind w:firstLine="547"/>
        <w:jc w:val="both"/>
        <w:rPr>
          <w:sz w:val="24"/>
          <w:szCs w:val="24"/>
        </w:rPr>
      </w:pPr>
      <w:r>
        <w:rPr>
          <w:sz w:val="24"/>
          <w:szCs w:val="24"/>
        </w:rPr>
        <w:t>1.Соглашение об изъятии недвижимости для государственных или муниципальных нужд содержит:</w:t>
      </w:r>
    </w:p>
    <w:p w:rsidR="005A1B8F" w:rsidRDefault="005A1B8F" w:rsidP="005A1B8F">
      <w:pPr>
        <w:ind w:firstLine="547"/>
        <w:jc w:val="both"/>
        <w:rPr>
          <w:sz w:val="24"/>
          <w:szCs w:val="24"/>
        </w:rPr>
      </w:pPr>
      <w:r>
        <w:rPr>
          <w:sz w:val="24"/>
          <w:szCs w:val="24"/>
        </w:rPr>
        <w:t>1)наименования лиц, являющихся сторонами соглашения об изъятии недвижимости;</w:t>
      </w:r>
    </w:p>
    <w:p w:rsidR="005A1B8F" w:rsidRDefault="005A1B8F" w:rsidP="005A1B8F">
      <w:pPr>
        <w:ind w:firstLine="547"/>
        <w:jc w:val="both"/>
        <w:rPr>
          <w:sz w:val="24"/>
          <w:szCs w:val="24"/>
        </w:rPr>
      </w:pPr>
      <w:r>
        <w:rPr>
          <w:sz w:val="24"/>
          <w:szCs w:val="24"/>
        </w:rPr>
        <w:t>2)кадастровые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5A1B8F" w:rsidRDefault="005A1B8F" w:rsidP="005A1B8F">
      <w:pPr>
        <w:ind w:firstLine="547"/>
        <w:jc w:val="both"/>
        <w:rPr>
          <w:sz w:val="24"/>
          <w:szCs w:val="24"/>
        </w:rPr>
      </w:pPr>
      <w:r>
        <w:rPr>
          <w:sz w:val="24"/>
          <w:szCs w:val="24"/>
        </w:rPr>
        <w:t>3)цель изъятия земельных участков и (или) расположенных на них объектов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4)реквизиты решения об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5)права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A1B8F" w:rsidRDefault="005A1B8F" w:rsidP="005A1B8F">
      <w:pPr>
        <w:ind w:firstLine="547"/>
        <w:jc w:val="both"/>
        <w:rPr>
          <w:sz w:val="24"/>
          <w:szCs w:val="24"/>
        </w:rPr>
      </w:pPr>
      <w:r>
        <w:rPr>
          <w:sz w:val="24"/>
          <w:szCs w:val="24"/>
        </w:rPr>
        <w:lastRenderedPageBreak/>
        <w:t>6)срок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A1B8F" w:rsidRDefault="005A1B8F" w:rsidP="005A1B8F">
      <w:pPr>
        <w:ind w:firstLine="547"/>
        <w:jc w:val="both"/>
        <w:rPr>
          <w:sz w:val="24"/>
          <w:szCs w:val="24"/>
        </w:rPr>
      </w:pPr>
      <w:r>
        <w:rPr>
          <w:sz w:val="24"/>
          <w:szCs w:val="24"/>
        </w:rPr>
        <w:t>7)размер и порядок выплаты возмещения за изымаемые земельные участки и (или) расположенные на них объекты недвижимости;</w:t>
      </w:r>
    </w:p>
    <w:p w:rsidR="005A1B8F" w:rsidRDefault="005A1B8F" w:rsidP="005A1B8F">
      <w:pPr>
        <w:ind w:firstLine="547"/>
        <w:jc w:val="both"/>
        <w:rPr>
          <w:sz w:val="24"/>
          <w:szCs w:val="24"/>
        </w:rPr>
      </w:pPr>
      <w:r>
        <w:rPr>
          <w:sz w:val="24"/>
          <w:szCs w:val="24"/>
        </w:rPr>
        <w:t>8)указание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A1B8F" w:rsidRDefault="005A1B8F" w:rsidP="005A1B8F">
      <w:pPr>
        <w:ind w:firstLine="547"/>
        <w:jc w:val="both"/>
        <w:rPr>
          <w:sz w:val="24"/>
          <w:szCs w:val="24"/>
        </w:rPr>
      </w:pPr>
      <w:r>
        <w:rPr>
          <w:sz w:val="24"/>
          <w:szCs w:val="24"/>
        </w:rPr>
        <w:t>9)указание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A1B8F" w:rsidRDefault="005A1B8F" w:rsidP="005A1B8F">
      <w:pPr>
        <w:ind w:firstLine="547"/>
        <w:jc w:val="both"/>
        <w:rPr>
          <w:sz w:val="24"/>
          <w:szCs w:val="24"/>
        </w:rPr>
      </w:pPr>
      <w:r>
        <w:rPr>
          <w:sz w:val="24"/>
          <w:szCs w:val="24"/>
        </w:rPr>
        <w:t>2.Соглашение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A1B8F" w:rsidRDefault="005A1B8F" w:rsidP="005A1B8F">
      <w:pPr>
        <w:ind w:firstLine="547"/>
        <w:jc w:val="both"/>
        <w:rPr>
          <w:sz w:val="24"/>
          <w:szCs w:val="24"/>
        </w:rPr>
      </w:pPr>
      <w:r>
        <w:rPr>
          <w:sz w:val="24"/>
          <w:szCs w:val="24"/>
        </w:rPr>
        <w:t>3.При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5A1B8F" w:rsidRDefault="005A1B8F" w:rsidP="005A1B8F">
      <w:pPr>
        <w:ind w:firstLine="547"/>
        <w:jc w:val="both"/>
        <w:rPr>
          <w:sz w:val="24"/>
          <w:szCs w:val="24"/>
        </w:rPr>
      </w:pPr>
      <w:r>
        <w:rPr>
          <w:sz w:val="24"/>
          <w:szCs w:val="24"/>
        </w:rPr>
        <w:t>4.В случае, предусмотренном пунктом 3 настоящей статьи, в соглашении об изъятии недвижимости указываются:</w:t>
      </w:r>
    </w:p>
    <w:p w:rsidR="005A1B8F" w:rsidRDefault="005A1B8F" w:rsidP="005A1B8F">
      <w:pPr>
        <w:ind w:firstLine="547"/>
        <w:jc w:val="both"/>
        <w:rPr>
          <w:sz w:val="24"/>
          <w:szCs w:val="24"/>
        </w:rPr>
      </w:pPr>
      <w:r>
        <w:rPr>
          <w:sz w:val="24"/>
          <w:szCs w:val="24"/>
        </w:rPr>
        <w:t>1)кадастровые номера земельных участков, передаваемых или предоставляемых взамен изымаемых земельных участков;</w:t>
      </w:r>
    </w:p>
    <w:p w:rsidR="005A1B8F" w:rsidRDefault="005A1B8F" w:rsidP="005A1B8F">
      <w:pPr>
        <w:ind w:firstLine="547"/>
        <w:jc w:val="both"/>
        <w:rPr>
          <w:sz w:val="24"/>
          <w:szCs w:val="24"/>
        </w:rPr>
      </w:pPr>
      <w:r>
        <w:rPr>
          <w:sz w:val="24"/>
          <w:szCs w:val="24"/>
        </w:rPr>
        <w:t>2)рыночная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A1B8F" w:rsidRDefault="005A1B8F" w:rsidP="005A1B8F">
      <w:pPr>
        <w:ind w:firstLine="547"/>
        <w:jc w:val="both"/>
        <w:rPr>
          <w:sz w:val="24"/>
          <w:szCs w:val="24"/>
        </w:rPr>
      </w:pPr>
      <w:r>
        <w:rPr>
          <w:sz w:val="24"/>
          <w:szCs w:val="24"/>
        </w:rPr>
        <w:t>3)рыночная стоимость иных прав, на которых предоставляются земельные участки взамен изымаемых земельных участков;</w:t>
      </w:r>
    </w:p>
    <w:p w:rsidR="005A1B8F" w:rsidRDefault="005A1B8F" w:rsidP="005A1B8F">
      <w:pPr>
        <w:ind w:firstLine="547"/>
        <w:jc w:val="both"/>
        <w:rPr>
          <w:sz w:val="24"/>
          <w:szCs w:val="24"/>
        </w:rPr>
      </w:pPr>
      <w:r>
        <w:rPr>
          <w:sz w:val="24"/>
          <w:szCs w:val="24"/>
        </w:rPr>
        <w:t>4)срок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A1B8F" w:rsidRDefault="005A1B8F" w:rsidP="005A1B8F">
      <w:pPr>
        <w:ind w:firstLine="547"/>
        <w:jc w:val="both"/>
        <w:rPr>
          <w:sz w:val="24"/>
          <w:szCs w:val="24"/>
        </w:rPr>
      </w:pPr>
      <w:r>
        <w:rPr>
          <w:sz w:val="24"/>
          <w:szCs w:val="24"/>
        </w:rPr>
        <w:t>5)разница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A1B8F" w:rsidRDefault="005A1B8F" w:rsidP="005A1B8F">
      <w:pPr>
        <w:ind w:firstLine="547"/>
        <w:jc w:val="both"/>
        <w:rPr>
          <w:sz w:val="24"/>
          <w:szCs w:val="24"/>
        </w:rPr>
      </w:pPr>
      <w:r>
        <w:rPr>
          <w:sz w:val="24"/>
          <w:szCs w:val="24"/>
        </w:rPr>
        <w:t xml:space="preserve">5.Соглашением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w:t>
      </w:r>
      <w:r>
        <w:rPr>
          <w:sz w:val="24"/>
          <w:szCs w:val="24"/>
        </w:rPr>
        <w:lastRenderedPageBreak/>
        <w:t>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A1B8F" w:rsidRDefault="005A1B8F" w:rsidP="005A1B8F">
      <w:pPr>
        <w:ind w:firstLine="547"/>
        <w:jc w:val="both"/>
        <w:rPr>
          <w:sz w:val="24"/>
          <w:szCs w:val="24"/>
        </w:rPr>
      </w:pPr>
      <w:r>
        <w:rPr>
          <w:sz w:val="24"/>
          <w:szCs w:val="24"/>
        </w:rPr>
        <w:t>6.В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A1B8F" w:rsidRDefault="005A1B8F" w:rsidP="005A1B8F">
      <w:pPr>
        <w:ind w:firstLine="547"/>
        <w:jc w:val="both"/>
        <w:rPr>
          <w:sz w:val="24"/>
          <w:szCs w:val="24"/>
        </w:rPr>
      </w:pPr>
      <w:r>
        <w:rPr>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A1B8F" w:rsidRDefault="005A1B8F" w:rsidP="005A1B8F">
      <w:pPr>
        <w:ind w:firstLine="547"/>
        <w:jc w:val="both"/>
        <w:rPr>
          <w:sz w:val="24"/>
          <w:szCs w:val="24"/>
        </w:rPr>
      </w:pPr>
      <w:r>
        <w:rPr>
          <w:sz w:val="24"/>
          <w:szCs w:val="24"/>
        </w:rPr>
        <w:t>7.К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A1B8F" w:rsidRDefault="005A1B8F" w:rsidP="005A1B8F">
      <w:pPr>
        <w:ind w:firstLine="547"/>
        <w:jc w:val="both"/>
        <w:rPr>
          <w:sz w:val="24"/>
          <w:szCs w:val="24"/>
        </w:rPr>
      </w:pPr>
      <w:r>
        <w:rPr>
          <w:sz w:val="24"/>
          <w:szCs w:val="24"/>
        </w:rPr>
        <w:t>13.9.Заключение соглашения об изъятии недвижимости для государственных или муниципальных нужд</w:t>
      </w:r>
    </w:p>
    <w:p w:rsidR="005A1B8F" w:rsidRDefault="005A1B8F" w:rsidP="005A1B8F">
      <w:pPr>
        <w:ind w:firstLine="547"/>
        <w:jc w:val="both"/>
        <w:rPr>
          <w:sz w:val="24"/>
          <w:szCs w:val="24"/>
        </w:rPr>
      </w:pPr>
      <w:r>
        <w:rPr>
          <w:sz w:val="24"/>
          <w:szCs w:val="24"/>
        </w:rPr>
        <w:t>1.Соглашение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A1B8F" w:rsidRDefault="005A1B8F" w:rsidP="005A1B8F">
      <w:pPr>
        <w:ind w:firstLine="547"/>
        <w:jc w:val="both"/>
        <w:rPr>
          <w:sz w:val="24"/>
          <w:szCs w:val="24"/>
        </w:rPr>
      </w:pPr>
      <w:r>
        <w:rPr>
          <w:sz w:val="24"/>
          <w:szCs w:val="24"/>
        </w:rPr>
        <w:t>2.Проект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A1B8F" w:rsidRDefault="005A1B8F" w:rsidP="005A1B8F">
      <w:pPr>
        <w:ind w:firstLine="547"/>
        <w:jc w:val="both"/>
        <w:rPr>
          <w:sz w:val="24"/>
          <w:szCs w:val="24"/>
        </w:rPr>
      </w:pPr>
      <w:r>
        <w:rPr>
          <w:sz w:val="24"/>
          <w:szCs w:val="24"/>
        </w:rPr>
        <w:t>3.Проект соглашения об изъятии недвижимости направляется заказным письмом с уведомлением о вручении по адресу, который:</w:t>
      </w:r>
    </w:p>
    <w:p w:rsidR="005A1B8F" w:rsidRDefault="005A1B8F" w:rsidP="005A1B8F">
      <w:pPr>
        <w:ind w:firstLine="547"/>
        <w:jc w:val="both"/>
        <w:rPr>
          <w:sz w:val="24"/>
          <w:szCs w:val="24"/>
        </w:rPr>
      </w:pPr>
      <w:r>
        <w:rPr>
          <w:sz w:val="24"/>
          <w:szCs w:val="24"/>
        </w:rPr>
        <w:t>1)указан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A1B8F" w:rsidRDefault="005A1B8F" w:rsidP="005A1B8F">
      <w:pPr>
        <w:ind w:firstLine="547"/>
        <w:jc w:val="both"/>
        <w:rPr>
          <w:sz w:val="24"/>
          <w:szCs w:val="24"/>
        </w:rPr>
      </w:pPr>
      <w:r>
        <w:rPr>
          <w:sz w:val="24"/>
          <w:szCs w:val="24"/>
        </w:rPr>
        <w:t>2)указан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5A1B8F" w:rsidRDefault="005A1B8F" w:rsidP="005A1B8F">
      <w:pPr>
        <w:ind w:firstLine="547"/>
        <w:jc w:val="both"/>
        <w:rPr>
          <w:sz w:val="24"/>
          <w:szCs w:val="24"/>
        </w:rPr>
      </w:pPr>
      <w:r>
        <w:rPr>
          <w:sz w:val="24"/>
          <w:szCs w:val="24"/>
        </w:rPr>
        <w:t>3)присвоен изымаемым объектам недвижимого имущества (в отсутствие сведений об адресах, указанных в подпунктах 1 и 2 настоящего пункта).</w:t>
      </w:r>
    </w:p>
    <w:p w:rsidR="005A1B8F" w:rsidRDefault="005A1B8F" w:rsidP="005A1B8F">
      <w:pPr>
        <w:ind w:firstLine="547"/>
        <w:jc w:val="both"/>
        <w:rPr>
          <w:sz w:val="24"/>
          <w:szCs w:val="24"/>
        </w:rPr>
      </w:pPr>
      <w:r>
        <w:rPr>
          <w:sz w:val="24"/>
          <w:szCs w:val="24"/>
        </w:rPr>
        <w:t>4.Одновременно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A1B8F" w:rsidRDefault="005A1B8F" w:rsidP="005A1B8F">
      <w:pPr>
        <w:ind w:firstLine="547"/>
        <w:jc w:val="both"/>
        <w:rPr>
          <w:sz w:val="24"/>
          <w:szCs w:val="24"/>
        </w:rPr>
      </w:pPr>
      <w:r>
        <w:rPr>
          <w:sz w:val="24"/>
          <w:szCs w:val="24"/>
        </w:rPr>
        <w:t xml:space="preserve">1)кадастровые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w:t>
      </w:r>
      <w:r>
        <w:rPr>
          <w:sz w:val="24"/>
          <w:szCs w:val="24"/>
        </w:rPr>
        <w:lastRenderedPageBreak/>
        <w:t>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5A1B8F" w:rsidRDefault="005A1B8F" w:rsidP="005A1B8F">
      <w:pPr>
        <w:ind w:firstLine="547"/>
        <w:jc w:val="both"/>
        <w:rPr>
          <w:sz w:val="24"/>
          <w:szCs w:val="24"/>
        </w:rPr>
      </w:pPr>
      <w:r>
        <w:rPr>
          <w:sz w:val="24"/>
          <w:szCs w:val="24"/>
        </w:rPr>
        <w:t>2)отчет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A1B8F" w:rsidRDefault="005A1B8F" w:rsidP="005A1B8F">
      <w:pPr>
        <w:ind w:firstLine="547"/>
        <w:jc w:val="both"/>
        <w:rPr>
          <w:sz w:val="24"/>
          <w:szCs w:val="24"/>
        </w:rPr>
      </w:pPr>
      <w:r>
        <w:rPr>
          <w:sz w:val="24"/>
          <w:szCs w:val="24"/>
        </w:rPr>
        <w:t>3)отчет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A1B8F" w:rsidRDefault="005A1B8F" w:rsidP="005A1B8F">
      <w:pPr>
        <w:ind w:firstLine="547"/>
        <w:jc w:val="both"/>
        <w:rPr>
          <w:sz w:val="24"/>
          <w:szCs w:val="24"/>
        </w:rPr>
      </w:pPr>
      <w:r>
        <w:rPr>
          <w:sz w:val="24"/>
          <w:szCs w:val="24"/>
        </w:rPr>
        <w:t>5.Если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5A1B8F" w:rsidRDefault="005A1B8F" w:rsidP="005A1B8F">
      <w:pPr>
        <w:ind w:firstLine="547"/>
        <w:jc w:val="both"/>
        <w:rPr>
          <w:sz w:val="24"/>
          <w:szCs w:val="24"/>
        </w:rPr>
      </w:pPr>
      <w:r>
        <w:rPr>
          <w:sz w:val="24"/>
          <w:szCs w:val="24"/>
        </w:rPr>
        <w:t>6.Проект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5A1B8F" w:rsidRDefault="005A1B8F" w:rsidP="005A1B8F">
      <w:pPr>
        <w:ind w:firstLine="547"/>
        <w:jc w:val="both"/>
        <w:rPr>
          <w:sz w:val="24"/>
          <w:szCs w:val="24"/>
        </w:rPr>
      </w:pPr>
      <w:r>
        <w:rPr>
          <w:sz w:val="24"/>
          <w:szCs w:val="24"/>
        </w:rPr>
        <w:t>7.Организация,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A1B8F" w:rsidRDefault="005A1B8F" w:rsidP="005A1B8F">
      <w:pPr>
        <w:ind w:firstLine="547"/>
        <w:jc w:val="both"/>
        <w:rPr>
          <w:sz w:val="24"/>
          <w:szCs w:val="24"/>
        </w:rPr>
      </w:pPr>
      <w:r>
        <w:rPr>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A1B8F" w:rsidRDefault="005A1B8F" w:rsidP="005A1B8F">
      <w:pPr>
        <w:ind w:firstLine="547"/>
        <w:jc w:val="both"/>
        <w:rPr>
          <w:sz w:val="24"/>
          <w:szCs w:val="24"/>
        </w:rPr>
      </w:pPr>
      <w:r>
        <w:rPr>
          <w:sz w:val="24"/>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A1B8F" w:rsidRDefault="005A1B8F" w:rsidP="005A1B8F">
      <w:pPr>
        <w:ind w:firstLine="547"/>
        <w:jc w:val="both"/>
        <w:rPr>
          <w:sz w:val="24"/>
          <w:szCs w:val="24"/>
        </w:rPr>
      </w:pPr>
      <w:r>
        <w:rPr>
          <w:sz w:val="24"/>
          <w:szCs w:val="24"/>
        </w:rPr>
        <w:t>8.Правообладатель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A1B8F" w:rsidRDefault="005A1B8F" w:rsidP="005A1B8F">
      <w:pPr>
        <w:ind w:firstLine="547"/>
        <w:jc w:val="both"/>
        <w:rPr>
          <w:sz w:val="24"/>
          <w:szCs w:val="24"/>
        </w:rPr>
      </w:pPr>
      <w:r>
        <w:rPr>
          <w:sz w:val="24"/>
          <w:szCs w:val="24"/>
        </w:rPr>
        <w:t>9.Правообладатель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A1B8F" w:rsidRDefault="005A1B8F" w:rsidP="005A1B8F">
      <w:pPr>
        <w:ind w:firstLine="547"/>
        <w:jc w:val="both"/>
        <w:rPr>
          <w:sz w:val="24"/>
          <w:szCs w:val="24"/>
        </w:rPr>
      </w:pPr>
      <w:r>
        <w:rPr>
          <w:sz w:val="24"/>
          <w:szCs w:val="24"/>
        </w:rPr>
        <w:t>10.В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A1B8F" w:rsidRDefault="005A1B8F" w:rsidP="005A1B8F">
      <w:pPr>
        <w:ind w:firstLine="547"/>
        <w:jc w:val="both"/>
        <w:rPr>
          <w:sz w:val="24"/>
          <w:szCs w:val="24"/>
        </w:rPr>
      </w:pPr>
      <w:r>
        <w:rPr>
          <w:sz w:val="24"/>
          <w:szCs w:val="24"/>
        </w:rPr>
        <w:t xml:space="preserve">11.На основании предложений указанного в пункте 10 настоящей статьи правообладателя изымаемой недвижимости об изменении условий соглашения об изъятии </w:t>
      </w:r>
      <w:r>
        <w:rPr>
          <w:sz w:val="24"/>
          <w:szCs w:val="24"/>
        </w:rPr>
        <w:lastRenderedPageBreak/>
        <w:t>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A1B8F" w:rsidRDefault="005A1B8F" w:rsidP="005A1B8F">
      <w:pPr>
        <w:ind w:firstLine="547"/>
        <w:jc w:val="both"/>
        <w:rPr>
          <w:sz w:val="24"/>
          <w:szCs w:val="24"/>
        </w:rPr>
      </w:pPr>
      <w:r>
        <w:rPr>
          <w:sz w:val="24"/>
          <w:szCs w:val="24"/>
        </w:rPr>
        <w:t>12.Если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A1B8F" w:rsidRDefault="005A1B8F" w:rsidP="005A1B8F">
      <w:pPr>
        <w:ind w:firstLine="547"/>
        <w:jc w:val="both"/>
        <w:rPr>
          <w:sz w:val="24"/>
          <w:szCs w:val="24"/>
        </w:rPr>
      </w:pPr>
      <w:r>
        <w:rPr>
          <w:sz w:val="24"/>
          <w:szCs w:val="24"/>
        </w:rPr>
        <w:t>13.Возмещение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5A1B8F" w:rsidRDefault="005A1B8F" w:rsidP="005A1B8F">
      <w:pPr>
        <w:ind w:firstLine="547"/>
        <w:jc w:val="both"/>
        <w:rPr>
          <w:sz w:val="24"/>
          <w:szCs w:val="24"/>
        </w:rPr>
      </w:pPr>
      <w:r>
        <w:rPr>
          <w:sz w:val="24"/>
          <w:szCs w:val="24"/>
        </w:rPr>
        <w:t>13.10.Прекращение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A1B8F" w:rsidRDefault="005A1B8F" w:rsidP="005A1B8F">
      <w:pPr>
        <w:ind w:firstLine="547"/>
        <w:jc w:val="both"/>
        <w:rPr>
          <w:sz w:val="24"/>
          <w:szCs w:val="24"/>
        </w:rPr>
      </w:pPr>
      <w:r>
        <w:rPr>
          <w:sz w:val="24"/>
          <w:szCs w:val="24"/>
        </w:rPr>
        <w:t>1.Заключенное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A1B8F" w:rsidRDefault="005A1B8F" w:rsidP="005A1B8F">
      <w:pPr>
        <w:ind w:firstLine="547"/>
        <w:jc w:val="both"/>
        <w:rPr>
          <w:sz w:val="24"/>
          <w:szCs w:val="24"/>
        </w:rPr>
      </w:pPr>
      <w:r>
        <w:rPr>
          <w:sz w:val="24"/>
          <w:szCs w:val="24"/>
        </w:rPr>
        <w:t>1)перехода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A1B8F" w:rsidRDefault="005A1B8F" w:rsidP="005A1B8F">
      <w:pPr>
        <w:ind w:firstLine="547"/>
        <w:jc w:val="both"/>
        <w:rPr>
          <w:sz w:val="24"/>
          <w:szCs w:val="24"/>
        </w:rPr>
      </w:pPr>
      <w:r>
        <w:rPr>
          <w:sz w:val="24"/>
          <w:szCs w:val="24"/>
        </w:rPr>
        <w:t>2)прекращения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A1B8F" w:rsidRDefault="005A1B8F" w:rsidP="005A1B8F">
      <w:pPr>
        <w:ind w:firstLine="547"/>
        <w:jc w:val="both"/>
        <w:rPr>
          <w:sz w:val="24"/>
          <w:szCs w:val="24"/>
        </w:rPr>
      </w:pPr>
      <w:r>
        <w:rPr>
          <w:sz w:val="24"/>
          <w:szCs w:val="24"/>
        </w:rPr>
        <w:t>3)досрочного прекращения договора аренды земельного участка или договора безвозмездного пользования земельным участком;</w:t>
      </w:r>
    </w:p>
    <w:p w:rsidR="005A1B8F" w:rsidRDefault="005A1B8F" w:rsidP="005A1B8F">
      <w:pPr>
        <w:ind w:firstLine="547"/>
        <w:jc w:val="both"/>
        <w:rPr>
          <w:sz w:val="24"/>
          <w:szCs w:val="24"/>
        </w:rPr>
      </w:pPr>
      <w:r>
        <w:rPr>
          <w:sz w:val="24"/>
          <w:szCs w:val="24"/>
        </w:rPr>
        <w:t>4)прекращения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A1B8F" w:rsidRDefault="005A1B8F" w:rsidP="005A1B8F">
      <w:pPr>
        <w:ind w:firstLine="547"/>
        <w:jc w:val="both"/>
        <w:rPr>
          <w:sz w:val="24"/>
          <w:szCs w:val="24"/>
        </w:rPr>
      </w:pPr>
      <w:r>
        <w:rPr>
          <w:sz w:val="24"/>
          <w:szCs w:val="24"/>
        </w:rPr>
        <w:t>5)возникновения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A1B8F" w:rsidRDefault="005A1B8F" w:rsidP="005A1B8F">
      <w:pPr>
        <w:ind w:firstLine="547"/>
        <w:jc w:val="both"/>
        <w:rPr>
          <w:sz w:val="24"/>
          <w:szCs w:val="24"/>
        </w:rPr>
      </w:pPr>
      <w:r>
        <w:rPr>
          <w:sz w:val="24"/>
          <w:szCs w:val="24"/>
        </w:rPr>
        <w:t>6)государственной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A1B8F" w:rsidRDefault="005A1B8F" w:rsidP="005A1B8F">
      <w:pPr>
        <w:ind w:firstLine="547"/>
        <w:jc w:val="both"/>
        <w:rPr>
          <w:sz w:val="24"/>
          <w:szCs w:val="24"/>
        </w:rPr>
      </w:pPr>
      <w:r>
        <w:rPr>
          <w:sz w:val="24"/>
          <w:szCs w:val="24"/>
        </w:rPr>
        <w:t>7)сноса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A1B8F" w:rsidRDefault="005A1B8F" w:rsidP="005A1B8F">
      <w:pPr>
        <w:ind w:firstLine="547"/>
        <w:jc w:val="both"/>
        <w:rPr>
          <w:sz w:val="24"/>
          <w:szCs w:val="24"/>
        </w:rPr>
      </w:pPr>
      <w:r>
        <w:rPr>
          <w:sz w:val="24"/>
          <w:szCs w:val="24"/>
        </w:rPr>
        <w:t>2.В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5A1B8F" w:rsidRDefault="005A1B8F" w:rsidP="005A1B8F">
      <w:pPr>
        <w:ind w:firstLine="547"/>
        <w:jc w:val="both"/>
        <w:rPr>
          <w:sz w:val="24"/>
          <w:szCs w:val="24"/>
        </w:rPr>
      </w:pPr>
      <w:r>
        <w:rPr>
          <w:sz w:val="24"/>
          <w:szCs w:val="24"/>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w:t>
      </w:r>
      <w:r>
        <w:rPr>
          <w:sz w:val="24"/>
          <w:szCs w:val="24"/>
        </w:rPr>
        <w:lastRenderedPageBreak/>
        <w:t>документами, подтверждающими в соответствии с законодательством Российской Федерации выплату таких денежных средств.</w:t>
      </w:r>
    </w:p>
    <w:p w:rsidR="005A1B8F" w:rsidRDefault="005A1B8F" w:rsidP="005A1B8F">
      <w:pPr>
        <w:ind w:firstLine="547"/>
        <w:jc w:val="both"/>
        <w:rPr>
          <w:sz w:val="24"/>
          <w:szCs w:val="24"/>
        </w:rPr>
      </w:pPr>
      <w:r>
        <w:rPr>
          <w:sz w:val="24"/>
          <w:szCs w:val="24"/>
        </w:rPr>
        <w:t>3.Права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A1B8F" w:rsidRDefault="005A1B8F" w:rsidP="005A1B8F">
      <w:pPr>
        <w:ind w:firstLine="547"/>
        <w:jc w:val="both"/>
        <w:rPr>
          <w:sz w:val="24"/>
          <w:szCs w:val="24"/>
        </w:rPr>
      </w:pPr>
      <w:r>
        <w:rPr>
          <w:sz w:val="24"/>
          <w:szCs w:val="24"/>
        </w:rPr>
        <w:t>4.С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A1B8F" w:rsidRDefault="005A1B8F" w:rsidP="005A1B8F">
      <w:pPr>
        <w:ind w:firstLine="547"/>
        <w:jc w:val="both"/>
        <w:rPr>
          <w:sz w:val="24"/>
          <w:szCs w:val="24"/>
        </w:rPr>
      </w:pPr>
      <w:r>
        <w:rPr>
          <w:sz w:val="24"/>
          <w:szCs w:val="24"/>
        </w:rPr>
        <w:t>1)Российской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A1B8F" w:rsidRDefault="005A1B8F" w:rsidP="005A1B8F">
      <w:pPr>
        <w:ind w:firstLine="547"/>
        <w:jc w:val="both"/>
        <w:rPr>
          <w:sz w:val="24"/>
          <w:szCs w:val="24"/>
        </w:rPr>
      </w:pPr>
      <w:r>
        <w:rPr>
          <w:sz w:val="24"/>
          <w:szCs w:val="24"/>
        </w:rPr>
        <w:t>2)субъекта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A1B8F" w:rsidRDefault="005A1B8F" w:rsidP="005A1B8F">
      <w:pPr>
        <w:ind w:firstLine="547"/>
        <w:jc w:val="both"/>
        <w:rPr>
          <w:sz w:val="24"/>
          <w:szCs w:val="24"/>
        </w:rPr>
      </w:pPr>
      <w:r>
        <w:rPr>
          <w:sz w:val="24"/>
          <w:szCs w:val="24"/>
        </w:rPr>
        <w:t>3)муниципального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A1B8F" w:rsidRDefault="005A1B8F" w:rsidP="005A1B8F">
      <w:pPr>
        <w:ind w:firstLine="547"/>
        <w:jc w:val="both"/>
        <w:rPr>
          <w:sz w:val="24"/>
          <w:szCs w:val="24"/>
        </w:rPr>
      </w:pPr>
      <w:r>
        <w:rPr>
          <w:sz w:val="24"/>
          <w:szCs w:val="24"/>
        </w:rPr>
        <w:t>4)организации,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A1B8F" w:rsidRDefault="005A1B8F" w:rsidP="005A1B8F">
      <w:pPr>
        <w:ind w:firstLine="547"/>
        <w:jc w:val="both"/>
        <w:rPr>
          <w:sz w:val="24"/>
          <w:szCs w:val="24"/>
        </w:rPr>
      </w:pPr>
      <w:r>
        <w:rPr>
          <w:sz w:val="24"/>
          <w:szCs w:val="24"/>
        </w:rPr>
        <w:t>5.В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5A1B8F" w:rsidRDefault="005A1B8F" w:rsidP="005A1B8F">
      <w:pPr>
        <w:ind w:firstLine="547"/>
        <w:jc w:val="both"/>
        <w:rPr>
          <w:sz w:val="24"/>
          <w:szCs w:val="24"/>
        </w:rPr>
      </w:pPr>
      <w:r>
        <w:rPr>
          <w:sz w:val="24"/>
          <w:szCs w:val="24"/>
        </w:rPr>
        <w:t>6.Если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A1B8F" w:rsidRDefault="005A1B8F" w:rsidP="005A1B8F">
      <w:pPr>
        <w:ind w:firstLine="547"/>
        <w:jc w:val="both"/>
        <w:rPr>
          <w:sz w:val="24"/>
          <w:szCs w:val="24"/>
        </w:rPr>
      </w:pPr>
      <w:r>
        <w:rPr>
          <w:sz w:val="24"/>
          <w:szCs w:val="24"/>
        </w:rPr>
        <w:t>7.В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A1B8F" w:rsidRDefault="005A1B8F" w:rsidP="005A1B8F">
      <w:pPr>
        <w:ind w:firstLine="547"/>
        <w:jc w:val="both"/>
        <w:rPr>
          <w:sz w:val="24"/>
          <w:szCs w:val="24"/>
        </w:rPr>
      </w:pPr>
      <w:r>
        <w:rPr>
          <w:sz w:val="24"/>
          <w:szCs w:val="24"/>
        </w:rPr>
        <w:t xml:space="preserve">8.Правообладатель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w:t>
      </w:r>
      <w:r>
        <w:rPr>
          <w:sz w:val="24"/>
          <w:szCs w:val="24"/>
        </w:rPr>
        <w:lastRenderedPageBreak/>
        <w:t>либо вступившего в законную силу решения суда, а также с лицами, договоры с которыми расторгнуты в соответствии с пунктом 7 настоящей статьи.</w:t>
      </w:r>
    </w:p>
    <w:p w:rsidR="005A1B8F" w:rsidRDefault="005A1B8F" w:rsidP="005A1B8F">
      <w:pPr>
        <w:ind w:firstLine="547"/>
        <w:jc w:val="both"/>
        <w:rPr>
          <w:b/>
          <w:sz w:val="24"/>
          <w:szCs w:val="24"/>
        </w:rPr>
      </w:pPr>
      <w:r>
        <w:rPr>
          <w:b/>
          <w:sz w:val="24"/>
          <w:szCs w:val="24"/>
        </w:rPr>
        <w:t>Глава 3.</w:t>
      </w:r>
      <w:bookmarkEnd w:id="35"/>
      <w:r>
        <w:rPr>
          <w:b/>
          <w:sz w:val="24"/>
          <w:szCs w:val="24"/>
        </w:rPr>
        <w:t>Положения о порядке организации и проведения публичных слушаний по вопросам землепользования и застройки.</w:t>
      </w:r>
      <w:bookmarkStart w:id="37" w:name="_Toc257821079"/>
      <w:bookmarkStart w:id="38" w:name="_Toc292374599"/>
      <w:bookmarkEnd w:id="36"/>
    </w:p>
    <w:p w:rsidR="005A1B8F" w:rsidRDefault="005A1B8F" w:rsidP="005A1B8F">
      <w:pPr>
        <w:ind w:firstLine="547"/>
        <w:jc w:val="both"/>
        <w:rPr>
          <w:b/>
          <w:sz w:val="24"/>
          <w:szCs w:val="24"/>
        </w:rPr>
      </w:pPr>
      <w:r>
        <w:rPr>
          <w:b/>
          <w:sz w:val="24"/>
          <w:szCs w:val="24"/>
        </w:rPr>
        <w:t>Статья 14.</w:t>
      </w:r>
      <w:bookmarkEnd w:id="37"/>
      <w:r>
        <w:rPr>
          <w:b/>
          <w:sz w:val="24"/>
          <w:szCs w:val="24"/>
        </w:rPr>
        <w:t>Общие положения о публичных слушаниях.</w:t>
      </w:r>
    </w:p>
    <w:p w:rsidR="005A1B8F" w:rsidRDefault="005A1B8F" w:rsidP="005A1B8F">
      <w:pPr>
        <w:ind w:firstLine="567"/>
        <w:jc w:val="both"/>
        <w:rPr>
          <w:sz w:val="24"/>
          <w:szCs w:val="24"/>
        </w:rPr>
      </w:pPr>
      <w:r>
        <w:rPr>
          <w:sz w:val="24"/>
          <w:szCs w:val="24"/>
        </w:rPr>
        <w:t>1.Публичные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39" w:name="sub_1602"/>
    </w:p>
    <w:p w:rsidR="005A1B8F" w:rsidRDefault="005A1B8F" w:rsidP="005A1B8F">
      <w:pPr>
        <w:ind w:firstLine="567"/>
        <w:jc w:val="both"/>
        <w:rPr>
          <w:color w:val="000000"/>
          <w:sz w:val="24"/>
          <w:szCs w:val="24"/>
          <w:shd w:val="clear" w:color="auto" w:fill="FFFFFF"/>
        </w:rPr>
      </w:pPr>
      <w:r>
        <w:rPr>
          <w:sz w:val="24"/>
          <w:szCs w:val="24"/>
        </w:rPr>
        <w:t>Публичные слушания проводятся по инициативе населения</w:t>
      </w:r>
      <w:r>
        <w:rPr>
          <w:color w:val="000000"/>
          <w:sz w:val="24"/>
          <w:szCs w:val="24"/>
        </w:rPr>
        <w:t>, Депутатов сельского Совета, Главы местного самоуправления.</w:t>
      </w:r>
      <w:bookmarkEnd w:id="39"/>
      <w:r>
        <w:rPr>
          <w:color w:val="000000"/>
          <w:sz w:val="24"/>
          <w:szCs w:val="24"/>
        </w:rPr>
        <w:t xml:space="preserve"> </w:t>
      </w:r>
      <w:r>
        <w:rPr>
          <w:color w:val="000000"/>
          <w:sz w:val="24"/>
          <w:szCs w:val="24"/>
          <w:shd w:val="clear" w:color="auto" w:fill="FFFFFF"/>
        </w:rPr>
        <w:t>Публичные слушания назначаются представительным органом муниципального образования – сельским Советом Глуховского сельсовета</w:t>
      </w:r>
      <w:r>
        <w:rPr>
          <w:color w:val="FF0000"/>
          <w:sz w:val="24"/>
          <w:szCs w:val="24"/>
          <w:shd w:val="clear" w:color="auto" w:fill="FFFFFF"/>
        </w:rPr>
        <w:t>.</w:t>
      </w:r>
    </w:p>
    <w:p w:rsidR="005A1B8F" w:rsidRDefault="005A1B8F" w:rsidP="005A1B8F">
      <w:pPr>
        <w:ind w:firstLine="567"/>
        <w:jc w:val="both"/>
        <w:rPr>
          <w:sz w:val="24"/>
          <w:szCs w:val="24"/>
        </w:rPr>
      </w:pPr>
      <w:r>
        <w:rPr>
          <w:sz w:val="24"/>
          <w:szCs w:val="24"/>
        </w:rPr>
        <w:t xml:space="preserve">2.Публичные слушания по вопросам землепользования и застройки на территории сельского поселения Глуховский сельсовет Воскресенского муниципального района Нижегородской области организуются и проводятся органами местного самоуправления сельского поселения Глуховский сельсовет Воскресенского муниципального района Нижегородской области в соответствии с </w:t>
      </w:r>
      <w:hyperlink r:id="rId17" w:history="1">
        <w:r>
          <w:rPr>
            <w:rStyle w:val="ad"/>
            <w:sz w:val="24"/>
            <w:szCs w:val="24"/>
          </w:rPr>
          <w:t>Конституцией</w:t>
        </w:r>
      </w:hyperlink>
      <w:r>
        <w:rPr>
          <w:sz w:val="24"/>
          <w:szCs w:val="24"/>
        </w:rPr>
        <w:t xml:space="preserve"> Российской Федерации, федеральным законодательством, законами Нижегородской области, Уставом сельского поселения и Правилами.</w:t>
      </w:r>
    </w:p>
    <w:p w:rsidR="005A1B8F" w:rsidRDefault="005A1B8F" w:rsidP="005A1B8F">
      <w:pPr>
        <w:ind w:firstLine="567"/>
        <w:jc w:val="both"/>
        <w:rPr>
          <w:sz w:val="24"/>
          <w:szCs w:val="24"/>
        </w:rPr>
      </w:pPr>
      <w:r>
        <w:rPr>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5A1B8F" w:rsidRDefault="005A1B8F" w:rsidP="005A1B8F">
      <w:pPr>
        <w:ind w:firstLine="567"/>
        <w:jc w:val="both"/>
        <w:rPr>
          <w:sz w:val="24"/>
          <w:szCs w:val="24"/>
        </w:rPr>
      </w:pPr>
      <w:r>
        <w:rPr>
          <w:sz w:val="24"/>
          <w:szCs w:val="24"/>
        </w:rPr>
        <w:t>3.Публичные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5A1B8F" w:rsidRDefault="005A1B8F" w:rsidP="005A1B8F">
      <w:pPr>
        <w:ind w:firstLine="567"/>
        <w:jc w:val="both"/>
        <w:rPr>
          <w:sz w:val="24"/>
          <w:szCs w:val="24"/>
        </w:rPr>
      </w:pPr>
      <w:r>
        <w:rPr>
          <w:sz w:val="24"/>
          <w:szCs w:val="24"/>
        </w:rPr>
        <w:t>4.Подготовка,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5A1B8F" w:rsidRDefault="005A1B8F" w:rsidP="005A1B8F">
      <w:pPr>
        <w:ind w:firstLine="567"/>
        <w:jc w:val="both"/>
        <w:rPr>
          <w:sz w:val="24"/>
          <w:szCs w:val="24"/>
        </w:rPr>
      </w:pPr>
      <w:r>
        <w:rPr>
          <w:sz w:val="24"/>
          <w:szCs w:val="24"/>
        </w:rPr>
        <w:t>Мнение жителей сельского поселения Глуховский сельсовет Воскресенского муниципального района Нижегородской области, выявленное в ходе публичных слушаний, носит рекомендательный характер.</w:t>
      </w:r>
    </w:p>
    <w:p w:rsidR="005A1B8F" w:rsidRDefault="005A1B8F" w:rsidP="005A1B8F">
      <w:pPr>
        <w:ind w:firstLine="567"/>
        <w:jc w:val="both"/>
        <w:rPr>
          <w:sz w:val="24"/>
          <w:szCs w:val="24"/>
        </w:rPr>
      </w:pPr>
      <w:r>
        <w:rPr>
          <w:sz w:val="24"/>
          <w:szCs w:val="24"/>
        </w:rPr>
        <w:t>5.На публичные слушания по вопросам землепользования и застройки в обязательном порядке выносятся:</w:t>
      </w:r>
    </w:p>
    <w:p w:rsidR="005A1B8F" w:rsidRDefault="005A1B8F" w:rsidP="005A1B8F">
      <w:pPr>
        <w:ind w:firstLine="567"/>
        <w:jc w:val="both"/>
        <w:rPr>
          <w:sz w:val="24"/>
          <w:szCs w:val="24"/>
        </w:rPr>
      </w:pPr>
      <w:r>
        <w:rPr>
          <w:sz w:val="24"/>
          <w:szCs w:val="24"/>
        </w:rPr>
        <w:t>–проект Правил и проекты внесения изменений в Правила;</w:t>
      </w:r>
    </w:p>
    <w:p w:rsidR="005A1B8F" w:rsidRDefault="005A1B8F" w:rsidP="005A1B8F">
      <w:pPr>
        <w:ind w:firstLine="567"/>
        <w:jc w:val="both"/>
        <w:rPr>
          <w:sz w:val="24"/>
          <w:szCs w:val="24"/>
        </w:rPr>
      </w:pPr>
      <w:r>
        <w:rPr>
          <w:sz w:val="24"/>
          <w:szCs w:val="24"/>
        </w:rPr>
        <w:t>–проекты планировки территорий и проекты межевания территорий;</w:t>
      </w:r>
    </w:p>
    <w:p w:rsidR="005A1B8F" w:rsidRDefault="005A1B8F" w:rsidP="005A1B8F">
      <w:pPr>
        <w:ind w:firstLine="567"/>
        <w:jc w:val="both"/>
        <w:rPr>
          <w:sz w:val="24"/>
          <w:szCs w:val="24"/>
        </w:rPr>
      </w:pPr>
      <w:r>
        <w:rPr>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rsidR="005A1B8F" w:rsidRDefault="005A1B8F" w:rsidP="005A1B8F">
      <w:pPr>
        <w:ind w:firstLine="567"/>
        <w:jc w:val="both"/>
        <w:rPr>
          <w:sz w:val="24"/>
          <w:szCs w:val="24"/>
        </w:rPr>
      </w:pPr>
      <w:r>
        <w:rPr>
          <w:sz w:val="24"/>
          <w:szCs w:val="24"/>
        </w:rPr>
        <w:t>–вопросы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1B8F" w:rsidRDefault="005A1B8F" w:rsidP="005A1B8F">
      <w:pPr>
        <w:ind w:firstLine="567"/>
        <w:jc w:val="both"/>
        <w:rPr>
          <w:sz w:val="24"/>
          <w:szCs w:val="24"/>
        </w:rPr>
      </w:pPr>
      <w:r>
        <w:rPr>
          <w:sz w:val="24"/>
          <w:szCs w:val="24"/>
        </w:rPr>
        <w:t>-проекты генерального плана сельского поселения и проекты внесения в него изменений;</w:t>
      </w:r>
    </w:p>
    <w:p w:rsidR="005A1B8F" w:rsidRDefault="005A1B8F" w:rsidP="005A1B8F">
      <w:pPr>
        <w:ind w:firstLine="567"/>
        <w:jc w:val="both"/>
        <w:rPr>
          <w:sz w:val="24"/>
          <w:szCs w:val="24"/>
        </w:rPr>
      </w:pPr>
      <w:r>
        <w:rPr>
          <w:sz w:val="24"/>
          <w:szCs w:val="24"/>
        </w:rPr>
        <w:t>-проекты планировки территорий и проекты межевания территорий в установленных ГрК РФ случаях.</w:t>
      </w:r>
    </w:p>
    <w:p w:rsidR="005A1B8F" w:rsidRDefault="005A1B8F" w:rsidP="005A1B8F">
      <w:pPr>
        <w:ind w:firstLine="567"/>
        <w:jc w:val="both"/>
        <w:rPr>
          <w:sz w:val="24"/>
          <w:szCs w:val="24"/>
        </w:rPr>
      </w:pPr>
      <w:r>
        <w:rPr>
          <w:sz w:val="24"/>
          <w:szCs w:val="24"/>
        </w:rPr>
        <w:t>6.Комиссия ОМСУ в ходе подготовки к проведению публичных слушаний:</w:t>
      </w:r>
    </w:p>
    <w:p w:rsidR="005A1B8F" w:rsidRDefault="005A1B8F" w:rsidP="005A1B8F">
      <w:pPr>
        <w:ind w:firstLine="567"/>
        <w:jc w:val="both"/>
        <w:rPr>
          <w:sz w:val="24"/>
          <w:szCs w:val="24"/>
        </w:rPr>
      </w:pPr>
      <w:r>
        <w:rPr>
          <w:sz w:val="24"/>
          <w:szCs w:val="24"/>
        </w:rPr>
        <w:t>–обеспечивает возможность ознакомления со всеми материалами, представляемыми на публичные слушания;</w:t>
      </w:r>
    </w:p>
    <w:p w:rsidR="005A1B8F" w:rsidRDefault="005A1B8F" w:rsidP="005A1B8F">
      <w:pPr>
        <w:ind w:firstLine="567"/>
        <w:jc w:val="both"/>
        <w:rPr>
          <w:color w:val="000000"/>
          <w:sz w:val="24"/>
          <w:szCs w:val="24"/>
        </w:rPr>
      </w:pPr>
      <w:r>
        <w:rPr>
          <w:sz w:val="24"/>
          <w:szCs w:val="24"/>
        </w:rPr>
        <w:t xml:space="preserve">–доводит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на официальном </w:t>
      </w:r>
      <w:r>
        <w:rPr>
          <w:color w:val="000000"/>
          <w:sz w:val="24"/>
          <w:szCs w:val="24"/>
        </w:rPr>
        <w:t>сайте администрации Воскресенского муниципального района.</w:t>
      </w:r>
    </w:p>
    <w:p w:rsidR="005A1B8F" w:rsidRDefault="005A1B8F" w:rsidP="005A1B8F">
      <w:pPr>
        <w:ind w:firstLine="567"/>
        <w:jc w:val="both"/>
        <w:rPr>
          <w:sz w:val="24"/>
          <w:szCs w:val="24"/>
        </w:rPr>
      </w:pPr>
      <w:r>
        <w:rPr>
          <w:sz w:val="24"/>
          <w:szCs w:val="24"/>
        </w:rPr>
        <w:t>–определяет список докладчиков - разработчиков проекта муниципального правового акта или вопроса, выносимого на публичные слушания;</w:t>
      </w:r>
    </w:p>
    <w:p w:rsidR="005A1B8F" w:rsidRDefault="005A1B8F" w:rsidP="005A1B8F">
      <w:pPr>
        <w:ind w:firstLine="709"/>
        <w:jc w:val="both"/>
        <w:rPr>
          <w:sz w:val="24"/>
          <w:szCs w:val="24"/>
        </w:rPr>
      </w:pPr>
      <w:r>
        <w:rPr>
          <w:sz w:val="24"/>
          <w:szCs w:val="24"/>
        </w:rPr>
        <w:lastRenderedPageBreak/>
        <w:t>–принимает от жителей сельского поселения Глуховский сельсовет Воскресенского муниципального района Нижегородской области предложения и замечания по проекту правового акта или вопросу, выносимому на публичные слушания;</w:t>
      </w:r>
    </w:p>
    <w:p w:rsidR="005A1B8F" w:rsidRDefault="005A1B8F" w:rsidP="005A1B8F">
      <w:pPr>
        <w:ind w:firstLine="567"/>
        <w:jc w:val="both"/>
        <w:rPr>
          <w:sz w:val="24"/>
          <w:szCs w:val="24"/>
        </w:rPr>
      </w:pPr>
      <w:r>
        <w:rPr>
          <w:sz w:val="24"/>
          <w:szCs w:val="24"/>
        </w:rPr>
        <w:t>-анализирует и обобщает замечания и предложения, поступившие от жителей сельского поселения Глуховский сельсовет Воскресенского муниципального района Нижегородской области по проекту правового акта или вопросу, выносимому на публичные слушания;</w:t>
      </w:r>
    </w:p>
    <w:p w:rsidR="005A1B8F" w:rsidRDefault="005A1B8F" w:rsidP="005A1B8F">
      <w:pPr>
        <w:ind w:firstLine="567"/>
        <w:jc w:val="both"/>
        <w:rPr>
          <w:sz w:val="24"/>
          <w:szCs w:val="24"/>
        </w:rPr>
      </w:pPr>
      <w:r>
        <w:rPr>
          <w:sz w:val="24"/>
          <w:szCs w:val="24"/>
        </w:rPr>
        <w:t>–обеспечивает участие лиц, направивших предложения, рекомендации и замечания по вопросу, выносимому на публичные слушания.</w:t>
      </w:r>
    </w:p>
    <w:p w:rsidR="005A1B8F" w:rsidRDefault="005A1B8F" w:rsidP="005A1B8F">
      <w:pPr>
        <w:ind w:firstLine="567"/>
        <w:jc w:val="both"/>
        <w:rPr>
          <w:sz w:val="24"/>
          <w:szCs w:val="24"/>
        </w:rPr>
      </w:pPr>
      <w:r>
        <w:rPr>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5A1B8F" w:rsidRDefault="005A1B8F" w:rsidP="005A1B8F">
      <w:pPr>
        <w:autoSpaceDE w:val="0"/>
        <w:autoSpaceDN w:val="0"/>
        <w:adjustRightInd w:val="0"/>
        <w:ind w:firstLine="567"/>
        <w:jc w:val="both"/>
        <w:rPr>
          <w:sz w:val="24"/>
          <w:szCs w:val="24"/>
        </w:rPr>
      </w:pPr>
      <w:r>
        <w:rPr>
          <w:sz w:val="24"/>
          <w:szCs w:val="24"/>
        </w:rPr>
        <w:t>6.1.Комиссия ОМСУ направляет через 10 дней с момента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сообщения:</w:t>
      </w:r>
    </w:p>
    <w:p w:rsidR="005A1B8F" w:rsidRDefault="005A1B8F" w:rsidP="005A1B8F">
      <w:pPr>
        <w:autoSpaceDE w:val="0"/>
        <w:autoSpaceDN w:val="0"/>
        <w:adjustRightInd w:val="0"/>
        <w:ind w:firstLine="567"/>
        <w:jc w:val="both"/>
        <w:rPr>
          <w:sz w:val="24"/>
          <w:szCs w:val="24"/>
        </w:rPr>
      </w:pPr>
      <w:r>
        <w:rPr>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5A1B8F" w:rsidRDefault="005A1B8F" w:rsidP="005A1B8F">
      <w:pPr>
        <w:autoSpaceDE w:val="0"/>
        <w:autoSpaceDN w:val="0"/>
        <w:adjustRightInd w:val="0"/>
        <w:ind w:firstLine="567"/>
        <w:jc w:val="both"/>
        <w:rPr>
          <w:sz w:val="24"/>
          <w:szCs w:val="24"/>
        </w:rPr>
      </w:pPr>
      <w:r>
        <w:rPr>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A1B8F" w:rsidRDefault="005A1B8F" w:rsidP="005A1B8F">
      <w:pPr>
        <w:ind w:firstLine="567"/>
        <w:jc w:val="both"/>
        <w:rPr>
          <w:sz w:val="24"/>
          <w:szCs w:val="24"/>
        </w:rPr>
      </w:pPr>
      <w:r>
        <w:rPr>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A1B8F" w:rsidRDefault="005A1B8F" w:rsidP="005A1B8F">
      <w:pPr>
        <w:ind w:firstLine="567"/>
        <w:jc w:val="both"/>
        <w:rPr>
          <w:sz w:val="24"/>
          <w:szCs w:val="24"/>
        </w:rPr>
      </w:pPr>
      <w:r>
        <w:rPr>
          <w:sz w:val="24"/>
          <w:szCs w:val="24"/>
        </w:rPr>
        <w:t>7.До начала публичных слушаний Комиссия ОМСУ проводит регистрацию участников публичных слушаний.</w:t>
      </w:r>
    </w:p>
    <w:p w:rsidR="005A1B8F" w:rsidRDefault="005A1B8F" w:rsidP="005A1B8F">
      <w:pPr>
        <w:ind w:firstLine="567"/>
        <w:jc w:val="both"/>
        <w:rPr>
          <w:sz w:val="24"/>
          <w:szCs w:val="24"/>
        </w:rPr>
      </w:pPr>
      <w:r>
        <w:rPr>
          <w:sz w:val="24"/>
          <w:szCs w:val="24"/>
        </w:rPr>
        <w:t>8.При проведении публичных слушаний ведется протокол, в котором указываются следующие данные:</w:t>
      </w:r>
    </w:p>
    <w:p w:rsidR="005A1B8F" w:rsidRDefault="005A1B8F" w:rsidP="005A1B8F">
      <w:pPr>
        <w:ind w:firstLine="567"/>
        <w:jc w:val="both"/>
        <w:rPr>
          <w:sz w:val="24"/>
          <w:szCs w:val="24"/>
        </w:rPr>
      </w:pPr>
      <w:r>
        <w:rPr>
          <w:sz w:val="24"/>
          <w:szCs w:val="24"/>
        </w:rPr>
        <w:t>–дата, время и место проведения публичных слушаний;</w:t>
      </w:r>
    </w:p>
    <w:p w:rsidR="005A1B8F" w:rsidRDefault="005A1B8F" w:rsidP="005A1B8F">
      <w:pPr>
        <w:ind w:firstLine="567"/>
        <w:jc w:val="both"/>
        <w:rPr>
          <w:sz w:val="24"/>
          <w:szCs w:val="24"/>
        </w:rPr>
      </w:pPr>
      <w:r>
        <w:rPr>
          <w:sz w:val="24"/>
          <w:szCs w:val="24"/>
        </w:rPr>
        <w:t>–полное наименование рассматриваемого проекта муниципального правового акта или вопроса, выносимого на публичные слушания;</w:t>
      </w:r>
    </w:p>
    <w:p w:rsidR="005A1B8F" w:rsidRDefault="005A1B8F" w:rsidP="005A1B8F">
      <w:pPr>
        <w:ind w:firstLine="567"/>
        <w:jc w:val="both"/>
        <w:rPr>
          <w:sz w:val="24"/>
          <w:szCs w:val="24"/>
        </w:rPr>
      </w:pPr>
      <w:r>
        <w:rPr>
          <w:sz w:val="24"/>
          <w:szCs w:val="24"/>
        </w:rPr>
        <w:t>–количество участников публичных слушаний;</w:t>
      </w:r>
    </w:p>
    <w:p w:rsidR="005A1B8F" w:rsidRDefault="005A1B8F" w:rsidP="005A1B8F">
      <w:pPr>
        <w:ind w:firstLine="567"/>
        <w:jc w:val="both"/>
        <w:rPr>
          <w:sz w:val="24"/>
          <w:szCs w:val="24"/>
        </w:rPr>
      </w:pPr>
      <w:r>
        <w:rPr>
          <w:sz w:val="24"/>
          <w:szCs w:val="24"/>
        </w:rPr>
        <w:t>–фамилия, имя, отчество председательствующего и секретаря публичных слушаний;</w:t>
      </w:r>
    </w:p>
    <w:p w:rsidR="005A1B8F" w:rsidRDefault="005A1B8F" w:rsidP="005A1B8F">
      <w:pPr>
        <w:ind w:firstLine="567"/>
        <w:jc w:val="both"/>
        <w:rPr>
          <w:sz w:val="24"/>
          <w:szCs w:val="24"/>
        </w:rPr>
      </w:pPr>
      <w:r>
        <w:rPr>
          <w:sz w:val="24"/>
          <w:szCs w:val="24"/>
        </w:rPr>
        <w:t>–список участвующих в публичных слушаниях приглашенных лиц, докладчиков, экспертов и специалистов;</w:t>
      </w:r>
    </w:p>
    <w:p w:rsidR="005A1B8F" w:rsidRDefault="005A1B8F" w:rsidP="005A1B8F">
      <w:pPr>
        <w:ind w:firstLine="567"/>
        <w:jc w:val="both"/>
        <w:rPr>
          <w:sz w:val="24"/>
          <w:szCs w:val="24"/>
        </w:rPr>
      </w:pPr>
      <w:r>
        <w:rPr>
          <w:sz w:val="24"/>
          <w:szCs w:val="24"/>
        </w:rPr>
        <w:t>–фамилия, имя, отчество выступающих;</w:t>
      </w:r>
    </w:p>
    <w:p w:rsidR="005A1B8F" w:rsidRDefault="005A1B8F" w:rsidP="005A1B8F">
      <w:pPr>
        <w:ind w:firstLine="567"/>
        <w:jc w:val="both"/>
        <w:rPr>
          <w:sz w:val="24"/>
          <w:szCs w:val="24"/>
        </w:rPr>
      </w:pPr>
      <w:r>
        <w:rPr>
          <w:sz w:val="24"/>
          <w:szCs w:val="24"/>
        </w:rPr>
        <w:t>–краткое содержание выступлений по рассматриваемому вопросу.</w:t>
      </w:r>
    </w:p>
    <w:p w:rsidR="005A1B8F" w:rsidRDefault="005A1B8F" w:rsidP="005A1B8F">
      <w:pPr>
        <w:ind w:firstLine="567"/>
        <w:jc w:val="both"/>
        <w:rPr>
          <w:sz w:val="24"/>
          <w:szCs w:val="24"/>
        </w:rPr>
      </w:pPr>
      <w:r>
        <w:rPr>
          <w:sz w:val="24"/>
          <w:szCs w:val="24"/>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сельского поселения Глуховский сельсовет Воскресенского муниципального района Нижегородской области в протоколе делается соответствующая запись.</w:t>
      </w:r>
    </w:p>
    <w:p w:rsidR="005A1B8F" w:rsidRDefault="005A1B8F" w:rsidP="005A1B8F">
      <w:pPr>
        <w:ind w:firstLine="567"/>
        <w:jc w:val="both"/>
        <w:rPr>
          <w:sz w:val="24"/>
          <w:szCs w:val="24"/>
        </w:rPr>
      </w:pPr>
      <w:r>
        <w:rPr>
          <w:sz w:val="24"/>
          <w:szCs w:val="24"/>
        </w:rPr>
        <w:t>Протокол подписывается председательствующим и секретарем публичных слушаний.</w:t>
      </w:r>
    </w:p>
    <w:p w:rsidR="005A1B8F" w:rsidRDefault="005A1B8F" w:rsidP="005A1B8F">
      <w:pPr>
        <w:ind w:firstLine="567"/>
        <w:jc w:val="both"/>
        <w:rPr>
          <w:color w:val="000000"/>
          <w:sz w:val="24"/>
          <w:szCs w:val="24"/>
        </w:rPr>
      </w:pPr>
      <w:r>
        <w:rPr>
          <w:sz w:val="24"/>
          <w:szCs w:val="24"/>
        </w:rPr>
        <w:t xml:space="preserve">К протоколу публичных слушаний прилагаются регистрационные листы с указанием фамилий, </w:t>
      </w:r>
      <w:r>
        <w:rPr>
          <w:color w:val="000000"/>
          <w:sz w:val="24"/>
          <w:szCs w:val="24"/>
        </w:rPr>
        <w:t>места жительства или работы участников публичных слушаний.</w:t>
      </w:r>
    </w:p>
    <w:p w:rsidR="005A1B8F" w:rsidRDefault="005A1B8F" w:rsidP="005A1B8F">
      <w:pPr>
        <w:ind w:firstLine="567"/>
        <w:jc w:val="both"/>
        <w:rPr>
          <w:color w:val="000000"/>
          <w:sz w:val="24"/>
          <w:szCs w:val="24"/>
        </w:rPr>
      </w:pPr>
      <w:r>
        <w:rPr>
          <w:color w:val="000000"/>
          <w:sz w:val="24"/>
          <w:szCs w:val="24"/>
        </w:rPr>
        <w:t>9.Участники публичных слушаний не выносят каких-либо решений по существу обсуждаемого проекта и не проводят каких-либо голосований.</w:t>
      </w:r>
    </w:p>
    <w:p w:rsidR="005A1B8F" w:rsidRDefault="005A1B8F" w:rsidP="005A1B8F">
      <w:pPr>
        <w:ind w:firstLine="567"/>
        <w:jc w:val="both"/>
        <w:rPr>
          <w:sz w:val="24"/>
          <w:szCs w:val="24"/>
        </w:rPr>
      </w:pPr>
      <w:r>
        <w:rPr>
          <w:sz w:val="24"/>
          <w:szCs w:val="24"/>
        </w:rPr>
        <w:t>10.Неявка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5A1B8F" w:rsidRDefault="005A1B8F" w:rsidP="005A1B8F">
      <w:pPr>
        <w:tabs>
          <w:tab w:val="left" w:pos="709"/>
        </w:tabs>
        <w:ind w:firstLine="567"/>
        <w:jc w:val="both"/>
        <w:rPr>
          <w:sz w:val="24"/>
          <w:szCs w:val="24"/>
        </w:rPr>
      </w:pPr>
      <w:r>
        <w:rPr>
          <w:sz w:val="24"/>
          <w:szCs w:val="24"/>
        </w:rPr>
        <w:t>11.После проведения публичных слушаний Комиссия ОМСУ готовит заключение о результатах публичных слушаний.</w:t>
      </w:r>
    </w:p>
    <w:p w:rsidR="005A1B8F" w:rsidRDefault="005A1B8F" w:rsidP="005A1B8F">
      <w:pPr>
        <w:tabs>
          <w:tab w:val="left" w:pos="709"/>
        </w:tabs>
        <w:ind w:firstLine="567"/>
        <w:jc w:val="both"/>
        <w:rPr>
          <w:sz w:val="24"/>
          <w:szCs w:val="24"/>
        </w:rPr>
      </w:pPr>
      <w:r>
        <w:rPr>
          <w:sz w:val="24"/>
          <w:szCs w:val="24"/>
        </w:rPr>
        <w:t>12.Заключение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5A1B8F" w:rsidRDefault="005A1B8F" w:rsidP="005A1B8F">
      <w:pPr>
        <w:tabs>
          <w:tab w:val="left" w:pos="709"/>
        </w:tabs>
        <w:ind w:firstLine="567"/>
        <w:jc w:val="both"/>
        <w:rPr>
          <w:b/>
          <w:sz w:val="24"/>
          <w:szCs w:val="24"/>
        </w:rPr>
      </w:pPr>
      <w:r>
        <w:rPr>
          <w:b/>
          <w:sz w:val="24"/>
          <w:szCs w:val="24"/>
        </w:rPr>
        <w:lastRenderedPageBreak/>
        <w:t>Статья 15.Особенности проведения публичных слушаний по проекту Правил землепользования и застройки и внесению в них изменений.</w:t>
      </w:r>
    </w:p>
    <w:p w:rsidR="005A1B8F" w:rsidRDefault="005A1B8F" w:rsidP="005A1B8F">
      <w:pPr>
        <w:tabs>
          <w:tab w:val="left" w:pos="709"/>
        </w:tabs>
        <w:ind w:firstLine="567"/>
        <w:jc w:val="both"/>
        <w:rPr>
          <w:sz w:val="24"/>
          <w:szCs w:val="24"/>
        </w:rPr>
      </w:pPr>
      <w:r>
        <w:rPr>
          <w:sz w:val="24"/>
          <w:szCs w:val="24"/>
        </w:rPr>
        <w:t xml:space="preserve">1.Публичные слушания по проекту Правил проводятся Комиссией по подготовке проекта правил землепользования и застройки сельского поселения Глуховский сельсовет Воскресенского муниципального района Нижегородской области на всей территории сельского поселения Глуховский сельсовет Воскресенского муниципального района Нижегородской области, с участием всех заинтересованных лиц. </w:t>
      </w:r>
    </w:p>
    <w:p w:rsidR="005A1B8F" w:rsidRDefault="005A1B8F" w:rsidP="005A1B8F">
      <w:pPr>
        <w:tabs>
          <w:tab w:val="left" w:pos="709"/>
        </w:tabs>
        <w:ind w:firstLine="567"/>
        <w:jc w:val="both"/>
        <w:rPr>
          <w:sz w:val="24"/>
          <w:szCs w:val="24"/>
        </w:rPr>
      </w:pPr>
      <w:r>
        <w:rPr>
          <w:sz w:val="24"/>
          <w:szCs w:val="24"/>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5A1B8F" w:rsidRDefault="005A1B8F" w:rsidP="005A1B8F">
      <w:pPr>
        <w:tabs>
          <w:tab w:val="left" w:pos="709"/>
        </w:tabs>
        <w:ind w:firstLine="567"/>
        <w:jc w:val="both"/>
        <w:rPr>
          <w:sz w:val="24"/>
          <w:szCs w:val="24"/>
        </w:rPr>
      </w:pPr>
      <w:r>
        <w:rPr>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5A1B8F" w:rsidRDefault="005A1B8F" w:rsidP="005A1B8F">
      <w:pPr>
        <w:tabs>
          <w:tab w:val="left" w:pos="709"/>
        </w:tabs>
        <w:ind w:firstLine="567"/>
        <w:jc w:val="both"/>
        <w:rPr>
          <w:sz w:val="24"/>
          <w:szCs w:val="24"/>
        </w:rPr>
      </w:pPr>
      <w:r>
        <w:rPr>
          <w:sz w:val="24"/>
          <w:szCs w:val="24"/>
        </w:rPr>
        <w:t>2.В целях доведения до населения информации о содержании проекта Правил на проведение публичных слушаний Комиссия ОМСУ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5A1B8F" w:rsidRDefault="005A1B8F" w:rsidP="005A1B8F">
      <w:pPr>
        <w:tabs>
          <w:tab w:val="left" w:pos="709"/>
        </w:tabs>
        <w:ind w:firstLine="567"/>
        <w:jc w:val="both"/>
        <w:rPr>
          <w:sz w:val="24"/>
          <w:szCs w:val="24"/>
        </w:rPr>
      </w:pPr>
      <w:r>
        <w:rPr>
          <w:sz w:val="24"/>
          <w:szCs w:val="24"/>
        </w:rPr>
        <w:t>3.Участники публичных слушаний вправе представить в Комиссию ОМСУ свои предложения и замечания, касающиеся проекта Правил, для включения их в протокол публичных слушаний.</w:t>
      </w:r>
    </w:p>
    <w:p w:rsidR="005A1B8F" w:rsidRDefault="005A1B8F" w:rsidP="005A1B8F">
      <w:pPr>
        <w:tabs>
          <w:tab w:val="left" w:pos="709"/>
        </w:tabs>
        <w:ind w:firstLine="567"/>
        <w:jc w:val="both"/>
        <w:rPr>
          <w:sz w:val="24"/>
          <w:szCs w:val="24"/>
        </w:rPr>
      </w:pPr>
      <w:r>
        <w:rPr>
          <w:sz w:val="24"/>
          <w:szCs w:val="24"/>
        </w:rPr>
        <w:t>4.Заключение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5A1B8F" w:rsidRDefault="005A1B8F" w:rsidP="005A1B8F">
      <w:pPr>
        <w:tabs>
          <w:tab w:val="left" w:pos="709"/>
        </w:tabs>
        <w:ind w:firstLine="567"/>
        <w:jc w:val="both"/>
        <w:rPr>
          <w:b/>
          <w:sz w:val="24"/>
          <w:szCs w:val="24"/>
        </w:rPr>
      </w:pPr>
      <w:r>
        <w:rPr>
          <w:b/>
          <w:sz w:val="24"/>
          <w:szCs w:val="24"/>
        </w:rPr>
        <w:t>Статья 16.Особенности проведения публичных слушаний по проекту планировки территории и проекту межевания территории.</w:t>
      </w:r>
    </w:p>
    <w:p w:rsidR="005A1B8F" w:rsidRDefault="005A1B8F" w:rsidP="005A1B8F">
      <w:pPr>
        <w:tabs>
          <w:tab w:val="left" w:pos="709"/>
        </w:tabs>
        <w:ind w:firstLine="567"/>
        <w:jc w:val="both"/>
        <w:rPr>
          <w:sz w:val="24"/>
          <w:szCs w:val="24"/>
        </w:rPr>
      </w:pPr>
      <w:r>
        <w:rPr>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A1B8F" w:rsidRDefault="005A1B8F" w:rsidP="005A1B8F">
      <w:pPr>
        <w:tabs>
          <w:tab w:val="left" w:pos="709"/>
        </w:tabs>
        <w:ind w:firstLine="567"/>
        <w:jc w:val="both"/>
        <w:rPr>
          <w:sz w:val="24"/>
          <w:szCs w:val="24"/>
        </w:rPr>
      </w:pPr>
      <w:r>
        <w:rPr>
          <w:sz w:val="24"/>
          <w:szCs w:val="24"/>
        </w:rPr>
        <w:t>2.При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1B8F" w:rsidRDefault="005A1B8F" w:rsidP="005A1B8F">
      <w:pPr>
        <w:tabs>
          <w:tab w:val="left" w:pos="709"/>
        </w:tabs>
        <w:ind w:firstLine="567"/>
        <w:jc w:val="both"/>
        <w:rPr>
          <w:sz w:val="24"/>
          <w:szCs w:val="24"/>
        </w:rPr>
      </w:pPr>
      <w:r>
        <w:rPr>
          <w:sz w:val="24"/>
          <w:szCs w:val="24"/>
        </w:rPr>
        <w:t>3.Участники публичных слушаний по проекту планировки территории и проекту межевания территории вправе представить в администрацию сельского поселения Глуховский сельсовет Воскресенского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1B8F" w:rsidRDefault="005A1B8F" w:rsidP="005A1B8F">
      <w:pPr>
        <w:ind w:firstLine="567"/>
        <w:jc w:val="both"/>
        <w:rPr>
          <w:sz w:val="24"/>
          <w:szCs w:val="24"/>
        </w:rPr>
      </w:pPr>
      <w:r>
        <w:rPr>
          <w:bCs/>
          <w:sz w:val="24"/>
          <w:szCs w:val="24"/>
        </w:rPr>
        <w:t>4.</w:t>
      </w:r>
      <w:r>
        <w:rPr>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5A1B8F" w:rsidRDefault="005A1B8F" w:rsidP="005A1B8F">
      <w:pPr>
        <w:ind w:firstLine="567"/>
        <w:jc w:val="both"/>
        <w:rPr>
          <w:sz w:val="24"/>
          <w:szCs w:val="24"/>
        </w:rPr>
      </w:pPr>
      <w:r>
        <w:rPr>
          <w:sz w:val="24"/>
          <w:szCs w:val="24"/>
        </w:rPr>
        <w:t xml:space="preserve">5.Срок проведения публичных слушаний со дня оповещения жителей сельского поселения Глуховский сельсовет Воскресенского муниципального района Нижегородской </w:t>
      </w:r>
      <w:r>
        <w:rPr>
          <w:sz w:val="24"/>
          <w:szCs w:val="24"/>
        </w:rPr>
        <w:lastRenderedPageBreak/>
        <w:t>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1B8F" w:rsidRDefault="005A1B8F" w:rsidP="005A1B8F">
      <w:pPr>
        <w:shd w:val="clear" w:color="auto" w:fill="FFFFFF"/>
        <w:ind w:firstLine="567"/>
        <w:jc w:val="both"/>
        <w:rPr>
          <w:sz w:val="24"/>
          <w:szCs w:val="24"/>
        </w:rPr>
      </w:pPr>
      <w:r>
        <w:rPr>
          <w:rStyle w:val="blk"/>
          <w:sz w:val="24"/>
          <w:szCs w:val="24"/>
        </w:rPr>
        <w:t>6.Публичные слушания по проекту планировки территории и проекту межевания территории не проводятся, если они подготовлены в отношении:</w:t>
      </w:r>
    </w:p>
    <w:p w:rsidR="005A1B8F" w:rsidRDefault="005A1B8F" w:rsidP="005A1B8F">
      <w:pPr>
        <w:shd w:val="clear" w:color="auto" w:fill="FFFFFF"/>
        <w:ind w:firstLine="567"/>
        <w:jc w:val="both"/>
        <w:rPr>
          <w:sz w:val="24"/>
          <w:szCs w:val="24"/>
        </w:rPr>
      </w:pPr>
      <w:bookmarkStart w:id="40" w:name="dst1465"/>
      <w:bookmarkEnd w:id="40"/>
      <w:r>
        <w:rPr>
          <w:rStyle w:val="blk"/>
          <w:sz w:val="24"/>
          <w:szCs w:val="24"/>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A1B8F" w:rsidRDefault="005A1B8F" w:rsidP="005A1B8F">
      <w:pPr>
        <w:shd w:val="clear" w:color="auto" w:fill="FFFFFF"/>
        <w:ind w:firstLine="567"/>
        <w:jc w:val="both"/>
        <w:rPr>
          <w:sz w:val="24"/>
          <w:szCs w:val="24"/>
        </w:rPr>
      </w:pPr>
      <w:bookmarkStart w:id="41" w:name="dst745"/>
      <w:bookmarkEnd w:id="41"/>
      <w:r>
        <w:rPr>
          <w:rStyle w:val="blk"/>
          <w:sz w:val="24"/>
          <w:szCs w:val="24"/>
        </w:rPr>
        <w:t>2)территории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A1B8F" w:rsidRDefault="005A1B8F" w:rsidP="005A1B8F">
      <w:pPr>
        <w:shd w:val="clear" w:color="auto" w:fill="FFFFFF"/>
        <w:ind w:firstLine="567"/>
        <w:jc w:val="both"/>
        <w:rPr>
          <w:rStyle w:val="blk"/>
        </w:rPr>
      </w:pPr>
      <w:bookmarkStart w:id="42" w:name="dst746"/>
      <w:bookmarkEnd w:id="42"/>
      <w:r>
        <w:rPr>
          <w:rStyle w:val="blk"/>
          <w:sz w:val="24"/>
          <w:szCs w:val="24"/>
        </w:rPr>
        <w:t>3)территории для размещения линейных объектов в границах земель лесного фонда.</w:t>
      </w:r>
    </w:p>
    <w:p w:rsidR="005A1B8F" w:rsidRDefault="005A1B8F" w:rsidP="005A1B8F">
      <w:pPr>
        <w:shd w:val="clear" w:color="auto" w:fill="FFFFFF"/>
        <w:ind w:firstLine="567"/>
        <w:jc w:val="both"/>
        <w:rPr>
          <w:color w:val="000000"/>
          <w:shd w:val="clear" w:color="auto" w:fill="FFFFFF"/>
        </w:rPr>
      </w:pPr>
      <w:r>
        <w:rPr>
          <w:color w:val="000000"/>
          <w:sz w:val="24"/>
          <w:szCs w:val="24"/>
          <w:shd w:val="clear" w:color="auto" w:fill="FFFFFF"/>
        </w:rPr>
        <w:t>7.В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A1B8F" w:rsidRDefault="005A1B8F" w:rsidP="005A1B8F">
      <w:pPr>
        <w:shd w:val="clear" w:color="auto" w:fill="FFFFFF"/>
        <w:ind w:firstLine="567"/>
        <w:jc w:val="both"/>
        <w:rPr>
          <w:b/>
          <w:sz w:val="24"/>
          <w:szCs w:val="24"/>
        </w:rPr>
      </w:pPr>
      <w:r>
        <w:rPr>
          <w:b/>
          <w:sz w:val="24"/>
          <w:szCs w:val="24"/>
        </w:rPr>
        <w:t>Статья 17.Особенности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5A1B8F" w:rsidRDefault="005A1B8F" w:rsidP="005A1B8F">
      <w:pPr>
        <w:ind w:firstLine="567"/>
        <w:jc w:val="both"/>
        <w:rPr>
          <w:sz w:val="24"/>
          <w:szCs w:val="24"/>
        </w:rPr>
      </w:pPr>
      <w:r>
        <w:rPr>
          <w:sz w:val="24"/>
          <w:szCs w:val="24"/>
        </w:rPr>
        <w:t>1.Публичные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A1B8F" w:rsidRDefault="005A1B8F" w:rsidP="005A1B8F">
      <w:pPr>
        <w:ind w:firstLine="567"/>
        <w:jc w:val="both"/>
        <w:rPr>
          <w:snapToGrid w:val="0"/>
          <w:sz w:val="24"/>
          <w:szCs w:val="24"/>
        </w:rPr>
      </w:pPr>
      <w:r>
        <w:rPr>
          <w:snapToGrid w:val="0"/>
          <w:sz w:val="24"/>
          <w:szCs w:val="24"/>
        </w:rPr>
        <w:t xml:space="preserve">2.Участниками публичных слушаний по </w:t>
      </w:r>
      <w:r>
        <w:rPr>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Pr>
          <w:snapToGrid w:val="0"/>
          <w:sz w:val="24"/>
          <w:szCs w:val="24"/>
        </w:rPr>
        <w:t>являются:</w:t>
      </w:r>
    </w:p>
    <w:p w:rsidR="005A1B8F" w:rsidRDefault="005A1B8F" w:rsidP="005A1B8F">
      <w:pPr>
        <w:ind w:firstLine="567"/>
        <w:jc w:val="both"/>
        <w:rPr>
          <w:snapToGrid w:val="0"/>
          <w:sz w:val="24"/>
          <w:szCs w:val="24"/>
        </w:rPr>
      </w:pPr>
      <w:r>
        <w:rPr>
          <w:snapToGrid w:val="0"/>
          <w:sz w:val="24"/>
          <w:szCs w:val="24"/>
        </w:rPr>
        <w:t>1)правообладатели земельных участков, имеющих общие границы с земельным участком, применительно к которому запрашивается разрешение;</w:t>
      </w:r>
    </w:p>
    <w:p w:rsidR="005A1B8F" w:rsidRDefault="005A1B8F" w:rsidP="005A1B8F">
      <w:pPr>
        <w:ind w:firstLine="567"/>
        <w:jc w:val="both"/>
        <w:rPr>
          <w:snapToGrid w:val="0"/>
          <w:sz w:val="24"/>
          <w:szCs w:val="24"/>
        </w:rPr>
      </w:pPr>
      <w:r>
        <w:rPr>
          <w:snapToGrid w:val="0"/>
          <w:sz w:val="24"/>
          <w:szCs w:val="24"/>
        </w:rPr>
        <w:t>2)правообладатели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A1B8F" w:rsidRDefault="005A1B8F" w:rsidP="005A1B8F">
      <w:pPr>
        <w:ind w:firstLine="567"/>
        <w:jc w:val="both"/>
        <w:rPr>
          <w:snapToGrid w:val="0"/>
          <w:sz w:val="24"/>
          <w:szCs w:val="24"/>
        </w:rPr>
      </w:pPr>
      <w:r>
        <w:rPr>
          <w:snapToGrid w:val="0"/>
          <w:sz w:val="24"/>
          <w:szCs w:val="24"/>
        </w:rPr>
        <w:t xml:space="preserve">3)правообладатели помещений, являющихся частью объекта капитального строительства, применительно к которому запрашивается разрешение. </w:t>
      </w:r>
    </w:p>
    <w:p w:rsidR="005A1B8F" w:rsidRDefault="005A1B8F" w:rsidP="005A1B8F">
      <w:pPr>
        <w:ind w:firstLine="567"/>
        <w:jc w:val="both"/>
        <w:rPr>
          <w:snapToGrid w:val="0"/>
          <w:sz w:val="24"/>
          <w:szCs w:val="24"/>
        </w:rPr>
      </w:pPr>
      <w:r>
        <w:rPr>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5A1B8F" w:rsidRDefault="005A1B8F" w:rsidP="005A1B8F">
      <w:pPr>
        <w:ind w:firstLine="567"/>
        <w:jc w:val="both"/>
        <w:rPr>
          <w:sz w:val="24"/>
          <w:szCs w:val="24"/>
        </w:rPr>
      </w:pPr>
      <w:r>
        <w:rPr>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1B8F" w:rsidRDefault="005A1B8F" w:rsidP="005A1B8F">
      <w:pPr>
        <w:ind w:firstLine="567"/>
        <w:jc w:val="both"/>
        <w:rPr>
          <w:sz w:val="24"/>
          <w:szCs w:val="24"/>
        </w:rPr>
      </w:pPr>
      <w:r>
        <w:rPr>
          <w:sz w:val="24"/>
          <w:szCs w:val="24"/>
        </w:rPr>
        <w:t xml:space="preserve">3.Комиссия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Глуховский сельсовет Воскресенского муниципального района Нижегородской области и Правилами.</w:t>
      </w:r>
    </w:p>
    <w:p w:rsidR="005A1B8F" w:rsidRDefault="005A1B8F" w:rsidP="005A1B8F">
      <w:pPr>
        <w:ind w:firstLine="567"/>
        <w:jc w:val="both"/>
        <w:rPr>
          <w:sz w:val="24"/>
          <w:szCs w:val="24"/>
        </w:rPr>
      </w:pPr>
      <w:r>
        <w:rPr>
          <w:sz w:val="24"/>
          <w:szCs w:val="24"/>
        </w:rPr>
        <w:t>4.Лица,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A1B8F" w:rsidRDefault="005A1B8F" w:rsidP="005A1B8F">
      <w:pPr>
        <w:ind w:firstLine="567"/>
        <w:jc w:val="both"/>
        <w:rPr>
          <w:sz w:val="24"/>
          <w:szCs w:val="24"/>
        </w:rPr>
      </w:pPr>
      <w:r>
        <w:rPr>
          <w:sz w:val="24"/>
          <w:szCs w:val="24"/>
        </w:rPr>
        <w:t>5.Срок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сельского поселения Глуховский сельсовет Воскресенского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bookmarkStart w:id="43" w:name="_Toc292374610"/>
      <w:bookmarkStart w:id="44" w:name="_Toc257821090"/>
      <w:bookmarkEnd w:id="38"/>
    </w:p>
    <w:p w:rsidR="005A1B8F" w:rsidRDefault="005A1B8F" w:rsidP="005A1B8F">
      <w:pPr>
        <w:ind w:firstLine="567"/>
        <w:jc w:val="both"/>
        <w:rPr>
          <w:b/>
          <w:sz w:val="24"/>
          <w:szCs w:val="24"/>
        </w:rPr>
      </w:pPr>
      <w:r>
        <w:rPr>
          <w:b/>
          <w:sz w:val="24"/>
          <w:szCs w:val="24"/>
        </w:rPr>
        <w:t xml:space="preserve">Глава 4.Подготовка документации по планировке территории </w:t>
      </w:r>
      <w:bookmarkStart w:id="45" w:name="_Toc257821091"/>
      <w:bookmarkStart w:id="46" w:name="_Toc292374611"/>
      <w:bookmarkEnd w:id="43"/>
      <w:bookmarkEnd w:id="44"/>
    </w:p>
    <w:p w:rsidR="005A1B8F" w:rsidRDefault="005A1B8F" w:rsidP="005A1B8F">
      <w:pPr>
        <w:ind w:firstLine="567"/>
        <w:jc w:val="both"/>
        <w:rPr>
          <w:sz w:val="24"/>
          <w:szCs w:val="24"/>
        </w:rPr>
      </w:pPr>
      <w:r>
        <w:rPr>
          <w:b/>
          <w:sz w:val="24"/>
          <w:szCs w:val="24"/>
        </w:rPr>
        <w:t>Статья 18.Назначение и виды документации по планировке территории</w:t>
      </w:r>
      <w:bookmarkEnd w:id="45"/>
      <w:r>
        <w:rPr>
          <w:i/>
          <w:sz w:val="24"/>
          <w:szCs w:val="24"/>
        </w:rPr>
        <w:t>.</w:t>
      </w:r>
      <w:bookmarkEnd w:id="46"/>
    </w:p>
    <w:p w:rsidR="005A1B8F" w:rsidRDefault="005A1B8F" w:rsidP="005A1B8F">
      <w:pPr>
        <w:ind w:firstLine="567"/>
        <w:jc w:val="both"/>
        <w:rPr>
          <w:sz w:val="24"/>
          <w:szCs w:val="24"/>
        </w:rPr>
      </w:pPr>
      <w:bookmarkStart w:id="47" w:name="_Toc257821092"/>
      <w:bookmarkStart w:id="48" w:name="_Toc292374612"/>
      <w:r>
        <w:rPr>
          <w:sz w:val="24"/>
          <w:szCs w:val="24"/>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1B8F" w:rsidRDefault="005A1B8F" w:rsidP="005A1B8F">
      <w:pPr>
        <w:autoSpaceDE w:val="0"/>
        <w:autoSpaceDN w:val="0"/>
        <w:adjustRightInd w:val="0"/>
        <w:ind w:firstLine="567"/>
        <w:jc w:val="both"/>
        <w:rPr>
          <w:sz w:val="24"/>
          <w:szCs w:val="24"/>
        </w:rPr>
      </w:pPr>
      <w:r>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сельского поселения, генеральными планами поселений, городских округов функциональных зон.</w:t>
      </w:r>
    </w:p>
    <w:p w:rsidR="005A1B8F" w:rsidRDefault="005A1B8F" w:rsidP="005A1B8F">
      <w:pPr>
        <w:ind w:firstLine="567"/>
        <w:jc w:val="both"/>
        <w:rPr>
          <w:sz w:val="24"/>
          <w:szCs w:val="24"/>
        </w:rPr>
      </w:pPr>
      <w:r>
        <w:rPr>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A1B8F" w:rsidRDefault="005A1B8F" w:rsidP="005A1B8F">
      <w:pPr>
        <w:ind w:firstLine="567"/>
        <w:jc w:val="both"/>
        <w:rPr>
          <w:sz w:val="24"/>
          <w:szCs w:val="24"/>
        </w:rPr>
      </w:pPr>
      <w:r>
        <w:rPr>
          <w:sz w:val="24"/>
          <w:szCs w:val="24"/>
        </w:rPr>
        <w:t>2.Подготовка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5A1B8F" w:rsidRDefault="005A1B8F" w:rsidP="005A1B8F">
      <w:pPr>
        <w:ind w:firstLine="567"/>
        <w:jc w:val="both"/>
        <w:rPr>
          <w:sz w:val="24"/>
          <w:szCs w:val="24"/>
        </w:rPr>
      </w:pPr>
      <w:r>
        <w:rPr>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A1B8F" w:rsidRDefault="005A1B8F" w:rsidP="005A1B8F">
      <w:pPr>
        <w:ind w:firstLine="567"/>
        <w:jc w:val="both"/>
        <w:rPr>
          <w:sz w:val="24"/>
          <w:szCs w:val="24"/>
        </w:rPr>
      </w:pPr>
      <w:r>
        <w:rPr>
          <w:sz w:val="24"/>
          <w:szCs w:val="24"/>
        </w:rPr>
        <w:t>1)необходимо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A1B8F" w:rsidRDefault="005A1B8F" w:rsidP="005A1B8F">
      <w:pPr>
        <w:ind w:firstLine="567"/>
        <w:jc w:val="both"/>
        <w:rPr>
          <w:sz w:val="24"/>
          <w:szCs w:val="24"/>
        </w:rPr>
      </w:pPr>
      <w:r>
        <w:rPr>
          <w:sz w:val="24"/>
          <w:szCs w:val="24"/>
        </w:rPr>
        <w:t>2)необходимы установление, изменение или отмена красных линий;</w:t>
      </w:r>
    </w:p>
    <w:p w:rsidR="005A1B8F" w:rsidRDefault="005A1B8F" w:rsidP="005A1B8F">
      <w:pPr>
        <w:ind w:firstLine="567"/>
        <w:jc w:val="both"/>
        <w:rPr>
          <w:sz w:val="24"/>
          <w:szCs w:val="24"/>
        </w:rPr>
      </w:pPr>
      <w:r>
        <w:rPr>
          <w:sz w:val="24"/>
          <w:szCs w:val="24"/>
        </w:rPr>
        <w:t>3)необходимо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A1B8F" w:rsidRDefault="005A1B8F" w:rsidP="005A1B8F">
      <w:pPr>
        <w:ind w:firstLine="567"/>
        <w:jc w:val="both"/>
        <w:rPr>
          <w:sz w:val="24"/>
          <w:szCs w:val="24"/>
        </w:rPr>
      </w:pPr>
      <w:r>
        <w:rPr>
          <w:sz w:val="24"/>
          <w:szCs w:val="24"/>
        </w:rPr>
        <w:t xml:space="preserve">4)размещение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w:t>
      </w:r>
      <w:r>
        <w:rPr>
          <w:sz w:val="24"/>
          <w:szCs w:val="24"/>
        </w:rPr>
        <w:lastRenderedPageBreak/>
        <w:t>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A1B8F" w:rsidRDefault="005A1B8F" w:rsidP="005A1B8F">
      <w:pPr>
        <w:ind w:firstLine="567"/>
        <w:jc w:val="both"/>
        <w:rPr>
          <w:sz w:val="24"/>
          <w:szCs w:val="24"/>
        </w:rPr>
      </w:pPr>
      <w:r>
        <w:rPr>
          <w:sz w:val="24"/>
          <w:szCs w:val="24"/>
        </w:rPr>
        <w:t>5)планируются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A1B8F" w:rsidRDefault="005A1B8F" w:rsidP="005A1B8F">
      <w:pPr>
        <w:ind w:firstLine="567"/>
        <w:jc w:val="both"/>
        <w:rPr>
          <w:bCs/>
          <w:sz w:val="24"/>
          <w:szCs w:val="24"/>
        </w:rPr>
      </w:pPr>
      <w:r>
        <w:rPr>
          <w:sz w:val="24"/>
          <w:szCs w:val="24"/>
        </w:rPr>
        <w:t>3.</w:t>
      </w:r>
      <w:r>
        <w:rPr>
          <w:bCs/>
          <w:sz w:val="24"/>
          <w:szCs w:val="24"/>
        </w:rPr>
        <w:t>Видами документации по планировке территории являются:</w:t>
      </w:r>
    </w:p>
    <w:p w:rsidR="005A1B8F" w:rsidRDefault="005A1B8F" w:rsidP="005A1B8F">
      <w:pPr>
        <w:ind w:firstLine="567"/>
        <w:jc w:val="both"/>
        <w:rPr>
          <w:bCs/>
          <w:sz w:val="24"/>
          <w:szCs w:val="24"/>
        </w:rPr>
      </w:pPr>
      <w:r>
        <w:rPr>
          <w:bCs/>
          <w:sz w:val="24"/>
          <w:szCs w:val="24"/>
        </w:rPr>
        <w:t>1)проект планировки территории;</w:t>
      </w:r>
    </w:p>
    <w:p w:rsidR="005A1B8F" w:rsidRDefault="005A1B8F" w:rsidP="005A1B8F">
      <w:pPr>
        <w:ind w:firstLine="567"/>
        <w:jc w:val="both"/>
        <w:rPr>
          <w:bCs/>
          <w:sz w:val="24"/>
          <w:szCs w:val="24"/>
        </w:rPr>
      </w:pPr>
      <w:r>
        <w:rPr>
          <w:bCs/>
          <w:sz w:val="24"/>
          <w:szCs w:val="24"/>
        </w:rPr>
        <w:t>2)проект межевания территории.</w:t>
      </w:r>
    </w:p>
    <w:p w:rsidR="005A1B8F" w:rsidRDefault="005A1B8F" w:rsidP="005A1B8F">
      <w:pPr>
        <w:ind w:firstLine="567"/>
        <w:jc w:val="both"/>
        <w:rPr>
          <w:color w:val="000000"/>
          <w:sz w:val="24"/>
          <w:szCs w:val="24"/>
          <w:shd w:val="clear" w:color="auto" w:fill="FFFFFF"/>
        </w:rPr>
      </w:pPr>
      <w:r>
        <w:rPr>
          <w:sz w:val="24"/>
          <w:szCs w:val="24"/>
        </w:rPr>
        <w:t>4.</w:t>
      </w:r>
      <w:r>
        <w:rPr>
          <w:color w:val="000000"/>
          <w:sz w:val="24"/>
          <w:szCs w:val="24"/>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A1B8F" w:rsidRDefault="005A1B8F" w:rsidP="005A1B8F">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5.Подготовка графической части документации по планировке территории осуществляется:</w:t>
      </w:r>
    </w:p>
    <w:p w:rsidR="005A1B8F" w:rsidRDefault="005A1B8F" w:rsidP="005A1B8F">
      <w:pPr>
        <w:autoSpaceDE w:val="0"/>
        <w:autoSpaceDN w:val="0"/>
        <w:adjustRightInd w:val="0"/>
        <w:ind w:firstLine="567"/>
        <w:jc w:val="both"/>
        <w:rPr>
          <w:bCs/>
          <w:sz w:val="24"/>
          <w:szCs w:val="24"/>
        </w:rPr>
      </w:pPr>
      <w:r>
        <w:rPr>
          <w:bCs/>
          <w:sz w:val="24"/>
          <w:szCs w:val="24"/>
        </w:rPr>
        <w:t>1)в соответствии с системой координат, используемой для ведения Единого государственного реестра недвижимости;</w:t>
      </w:r>
    </w:p>
    <w:p w:rsidR="005A1B8F" w:rsidRDefault="005A1B8F" w:rsidP="005A1B8F">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2)с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A1B8F" w:rsidRDefault="005A1B8F" w:rsidP="005A1B8F">
      <w:pPr>
        <w:pStyle w:val="ConsPlu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18.1.Инженерные изыскания для подготовки документации по планировке территории.</w:t>
      </w:r>
    </w:p>
    <w:p w:rsidR="005A1B8F" w:rsidRDefault="005A1B8F" w:rsidP="005A1B8F">
      <w:pPr>
        <w:shd w:val="clear" w:color="auto" w:fill="FFFFFF"/>
        <w:ind w:firstLine="567"/>
        <w:jc w:val="both"/>
        <w:rPr>
          <w:color w:val="000000"/>
          <w:sz w:val="24"/>
          <w:szCs w:val="24"/>
        </w:rPr>
      </w:pPr>
      <w:r>
        <w:rPr>
          <w:rStyle w:val="blk"/>
          <w:color w:val="000000"/>
          <w:sz w:val="24"/>
          <w:szCs w:val="24"/>
        </w:rPr>
        <w:t xml:space="preserve">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w:t>
      </w:r>
      <w:r>
        <w:rPr>
          <w:rStyle w:val="blk"/>
          <w:sz w:val="24"/>
          <w:szCs w:val="24"/>
        </w:rPr>
        <w:t>с</w:t>
      </w:r>
      <w:r>
        <w:rPr>
          <w:rStyle w:val="apple-converted-space"/>
          <w:sz w:val="24"/>
          <w:szCs w:val="24"/>
        </w:rPr>
        <w:t> </w:t>
      </w:r>
      <w:hyperlink r:id="rId18" w:anchor="dst1362" w:history="1">
        <w:r>
          <w:rPr>
            <w:rStyle w:val="ad"/>
            <w:sz w:val="24"/>
            <w:szCs w:val="24"/>
          </w:rPr>
          <w:t>п.2</w:t>
        </w:r>
      </w:hyperlink>
      <w:r>
        <w:rPr>
          <w:rStyle w:val="apple-converted-space"/>
          <w:sz w:val="24"/>
          <w:szCs w:val="24"/>
        </w:rPr>
        <w:t> </w:t>
      </w:r>
      <w:r>
        <w:rPr>
          <w:rStyle w:val="blk"/>
          <w:sz w:val="24"/>
          <w:szCs w:val="24"/>
        </w:rPr>
        <w:t>настоящей</w:t>
      </w:r>
      <w:r>
        <w:rPr>
          <w:rStyle w:val="blk"/>
          <w:color w:val="000000"/>
          <w:sz w:val="24"/>
          <w:szCs w:val="24"/>
        </w:rPr>
        <w:t xml:space="preserve"> статьи.</w:t>
      </w:r>
    </w:p>
    <w:p w:rsidR="005A1B8F" w:rsidRDefault="005A1B8F" w:rsidP="005A1B8F">
      <w:pPr>
        <w:shd w:val="clear" w:color="auto" w:fill="FFFFFF"/>
        <w:ind w:firstLine="567"/>
        <w:jc w:val="both"/>
        <w:rPr>
          <w:color w:val="000000"/>
          <w:sz w:val="24"/>
          <w:szCs w:val="24"/>
        </w:rPr>
      </w:pPr>
      <w:bookmarkStart w:id="49" w:name="dst1362"/>
      <w:bookmarkEnd w:id="49"/>
      <w:r>
        <w:rPr>
          <w:rStyle w:val="blk"/>
          <w:color w:val="000000"/>
          <w:sz w:val="24"/>
          <w:szCs w:val="24"/>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A1B8F" w:rsidRDefault="005A1B8F" w:rsidP="005A1B8F">
      <w:pPr>
        <w:shd w:val="clear" w:color="auto" w:fill="FFFFFF"/>
        <w:ind w:firstLine="567"/>
        <w:jc w:val="both"/>
        <w:rPr>
          <w:color w:val="000000"/>
          <w:sz w:val="24"/>
          <w:szCs w:val="24"/>
        </w:rPr>
      </w:pPr>
      <w:bookmarkStart w:id="50" w:name="dst1363"/>
      <w:bookmarkEnd w:id="50"/>
      <w:r>
        <w:rPr>
          <w:rStyle w:val="blk"/>
          <w:color w:val="000000"/>
          <w:sz w:val="24"/>
          <w:szCs w:val="24"/>
        </w:rPr>
        <w:t>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A1B8F" w:rsidRDefault="005A1B8F" w:rsidP="005A1B8F">
      <w:pPr>
        <w:shd w:val="clear" w:color="auto" w:fill="FFFFFF"/>
        <w:ind w:firstLine="567"/>
        <w:jc w:val="both"/>
        <w:rPr>
          <w:color w:val="000000"/>
          <w:sz w:val="24"/>
          <w:szCs w:val="24"/>
        </w:rPr>
      </w:pPr>
      <w:bookmarkStart w:id="51" w:name="dst1364"/>
      <w:bookmarkEnd w:id="51"/>
      <w:r>
        <w:rPr>
          <w:rStyle w:val="blk"/>
          <w:color w:val="000000"/>
          <w:sz w:val="24"/>
          <w:szCs w:val="24"/>
        </w:rPr>
        <w:t>4.Инженерные изыскания для подготовки документации по планировке территории выполняются в целях получения:</w:t>
      </w:r>
    </w:p>
    <w:p w:rsidR="005A1B8F" w:rsidRDefault="005A1B8F" w:rsidP="005A1B8F">
      <w:pPr>
        <w:shd w:val="clear" w:color="auto" w:fill="FFFFFF"/>
        <w:ind w:firstLine="567"/>
        <w:jc w:val="both"/>
        <w:rPr>
          <w:color w:val="000000"/>
          <w:sz w:val="24"/>
          <w:szCs w:val="24"/>
        </w:rPr>
      </w:pPr>
      <w:bookmarkStart w:id="52" w:name="dst1365"/>
      <w:bookmarkEnd w:id="52"/>
      <w:r>
        <w:rPr>
          <w:rStyle w:val="blk"/>
          <w:color w:val="000000"/>
          <w:sz w:val="24"/>
          <w:szCs w:val="24"/>
        </w:rPr>
        <w:t xml:space="preserve">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w:t>
      </w:r>
      <w:r>
        <w:rPr>
          <w:rStyle w:val="blk"/>
          <w:color w:val="000000"/>
          <w:sz w:val="24"/>
          <w:szCs w:val="24"/>
        </w:rPr>
        <w:lastRenderedPageBreak/>
        <w:t>среду, прогнозов их изменения в целях обеспечения рационального и безопасного использования указанной территории;</w:t>
      </w:r>
    </w:p>
    <w:p w:rsidR="005A1B8F" w:rsidRDefault="005A1B8F" w:rsidP="005A1B8F">
      <w:pPr>
        <w:shd w:val="clear" w:color="auto" w:fill="FFFFFF"/>
        <w:ind w:firstLine="567"/>
        <w:jc w:val="both"/>
        <w:rPr>
          <w:color w:val="000000"/>
          <w:sz w:val="24"/>
          <w:szCs w:val="24"/>
        </w:rPr>
      </w:pPr>
      <w:bookmarkStart w:id="53" w:name="dst1366"/>
      <w:bookmarkEnd w:id="53"/>
      <w:r>
        <w:rPr>
          <w:rStyle w:val="blk"/>
          <w:color w:val="000000"/>
          <w:sz w:val="24"/>
          <w:szCs w:val="24"/>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A1B8F" w:rsidRDefault="005A1B8F" w:rsidP="005A1B8F">
      <w:pPr>
        <w:shd w:val="clear" w:color="auto" w:fill="FFFFFF"/>
        <w:ind w:firstLine="567"/>
        <w:jc w:val="both"/>
        <w:rPr>
          <w:color w:val="000000"/>
          <w:sz w:val="24"/>
          <w:szCs w:val="24"/>
        </w:rPr>
      </w:pPr>
      <w:bookmarkStart w:id="54" w:name="dst1367"/>
      <w:bookmarkEnd w:id="54"/>
      <w:r>
        <w:rPr>
          <w:rStyle w:val="blk"/>
          <w:color w:val="000000"/>
          <w:sz w:val="24"/>
          <w:szCs w:val="24"/>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A1B8F" w:rsidRDefault="005A1B8F" w:rsidP="005A1B8F">
      <w:pPr>
        <w:shd w:val="clear" w:color="auto" w:fill="FFFFFF"/>
        <w:ind w:firstLine="567"/>
        <w:jc w:val="both"/>
        <w:rPr>
          <w:color w:val="000000"/>
          <w:sz w:val="24"/>
          <w:szCs w:val="24"/>
        </w:rPr>
      </w:pPr>
      <w:bookmarkStart w:id="55" w:name="dst1368"/>
      <w:bookmarkEnd w:id="55"/>
      <w:r>
        <w:rPr>
          <w:rStyle w:val="blk"/>
          <w:color w:val="000000"/>
          <w:sz w:val="24"/>
          <w:szCs w:val="24"/>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A1B8F" w:rsidRDefault="005A1B8F" w:rsidP="005A1B8F">
      <w:pPr>
        <w:shd w:val="clear" w:color="auto" w:fill="FFFFFF"/>
        <w:ind w:firstLine="567"/>
        <w:jc w:val="both"/>
        <w:rPr>
          <w:rStyle w:val="blk"/>
        </w:rPr>
      </w:pPr>
      <w:bookmarkStart w:id="56" w:name="dst1369"/>
      <w:bookmarkEnd w:id="56"/>
      <w:r>
        <w:rPr>
          <w:rStyle w:val="blk"/>
          <w:color w:val="000000"/>
          <w:sz w:val="24"/>
          <w:szCs w:val="24"/>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A1B8F" w:rsidRDefault="005A1B8F" w:rsidP="005A1B8F">
      <w:pPr>
        <w:shd w:val="clear" w:color="auto" w:fill="FFFFFF"/>
        <w:ind w:firstLine="567"/>
        <w:jc w:val="both"/>
        <w:rPr>
          <w:b/>
        </w:rPr>
      </w:pPr>
      <w:r>
        <w:rPr>
          <w:b/>
          <w:sz w:val="24"/>
          <w:szCs w:val="24"/>
        </w:rPr>
        <w:t>Статья 19.Проект планировки территории.</w:t>
      </w:r>
    </w:p>
    <w:p w:rsidR="005A1B8F" w:rsidRDefault="005A1B8F" w:rsidP="005A1B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5A1B8F" w:rsidRDefault="005A1B8F" w:rsidP="005A1B8F">
      <w:pPr>
        <w:ind w:firstLine="567"/>
        <w:jc w:val="both"/>
        <w:rPr>
          <w:sz w:val="24"/>
          <w:szCs w:val="24"/>
        </w:rPr>
      </w:pPr>
      <w:r>
        <w:rPr>
          <w:sz w:val="24"/>
          <w:szCs w:val="24"/>
        </w:rPr>
        <w:t>2.Проект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5A1B8F" w:rsidRDefault="005A1B8F" w:rsidP="005A1B8F">
      <w:pPr>
        <w:ind w:firstLine="567"/>
        <w:jc w:val="both"/>
        <w:rPr>
          <w:sz w:val="24"/>
          <w:szCs w:val="24"/>
        </w:rPr>
      </w:pPr>
      <w:r>
        <w:rPr>
          <w:sz w:val="24"/>
          <w:szCs w:val="24"/>
        </w:rPr>
        <w:t>3.Состав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A1B8F" w:rsidRDefault="005A1B8F" w:rsidP="005A1B8F">
      <w:pPr>
        <w:ind w:firstLine="567"/>
        <w:jc w:val="both"/>
        <w:rPr>
          <w:b/>
          <w:sz w:val="24"/>
          <w:szCs w:val="24"/>
        </w:rPr>
      </w:pPr>
      <w:r>
        <w:rPr>
          <w:b/>
          <w:sz w:val="24"/>
          <w:szCs w:val="24"/>
        </w:rPr>
        <w:t>Статья 19.1.Подготовка и утверждение документации по планировке территории.</w:t>
      </w:r>
    </w:p>
    <w:p w:rsidR="005A1B8F" w:rsidRDefault="005A1B8F" w:rsidP="005A1B8F">
      <w:pPr>
        <w:shd w:val="clear" w:color="auto" w:fill="FFFFFF"/>
        <w:ind w:firstLine="567"/>
        <w:jc w:val="both"/>
        <w:rPr>
          <w:sz w:val="24"/>
          <w:szCs w:val="24"/>
          <w:shd w:val="clear" w:color="auto" w:fill="FFFFFF"/>
        </w:rPr>
      </w:pPr>
      <w:r>
        <w:rPr>
          <w:sz w:val="24"/>
          <w:szCs w:val="24"/>
          <w:shd w:val="clear" w:color="auto" w:fill="FFFFFF"/>
        </w:rPr>
        <w:t>1.Решение о подготовке документации по планировке территории применительно к территории поселения, за исключением случаев, указанных в</w:t>
      </w:r>
      <w:r>
        <w:rPr>
          <w:rStyle w:val="apple-converted-space"/>
          <w:sz w:val="24"/>
          <w:szCs w:val="24"/>
          <w:shd w:val="clear" w:color="auto" w:fill="FFFFFF"/>
        </w:rPr>
        <w:t xml:space="preserve"> </w:t>
      </w:r>
      <w:hyperlink r:id="rId19" w:anchor="dst1431" w:history="1">
        <w:r>
          <w:rPr>
            <w:rStyle w:val="ad"/>
            <w:sz w:val="24"/>
            <w:szCs w:val="24"/>
            <w:shd w:val="clear" w:color="auto" w:fill="FFFFFF"/>
          </w:rPr>
          <w:t>частях 2</w:t>
        </w:r>
      </w:hyperlink>
      <w:r>
        <w:rPr>
          <w:rStyle w:val="apple-converted-space"/>
          <w:sz w:val="24"/>
          <w:szCs w:val="24"/>
          <w:shd w:val="clear" w:color="auto" w:fill="FFFFFF"/>
        </w:rPr>
        <w:t xml:space="preserve"> </w:t>
      </w:r>
      <w:r>
        <w:rPr>
          <w:sz w:val="24"/>
          <w:szCs w:val="24"/>
          <w:shd w:val="clear" w:color="auto" w:fill="FFFFFF"/>
        </w:rPr>
        <w:t>-</w:t>
      </w:r>
      <w:r>
        <w:rPr>
          <w:rStyle w:val="apple-converted-space"/>
          <w:sz w:val="24"/>
          <w:szCs w:val="24"/>
          <w:shd w:val="clear" w:color="auto" w:fill="FFFFFF"/>
        </w:rPr>
        <w:t xml:space="preserve"> </w:t>
      </w:r>
      <w:hyperlink r:id="rId20" w:anchor="dst1437" w:history="1">
        <w:r>
          <w:rPr>
            <w:rStyle w:val="ad"/>
            <w:sz w:val="24"/>
            <w:szCs w:val="24"/>
            <w:shd w:val="clear" w:color="auto" w:fill="FFFFFF"/>
          </w:rPr>
          <w:t>4.2</w:t>
        </w:r>
      </w:hyperlink>
      <w:r>
        <w:rPr>
          <w:rStyle w:val="apple-converted-space"/>
          <w:sz w:val="24"/>
          <w:szCs w:val="24"/>
          <w:shd w:val="clear" w:color="auto" w:fill="FFFFFF"/>
        </w:rPr>
        <w:t xml:space="preserve"> </w:t>
      </w:r>
      <w:r>
        <w:rPr>
          <w:sz w:val="24"/>
          <w:szCs w:val="24"/>
          <w:shd w:val="clear" w:color="auto" w:fill="FFFFFF"/>
        </w:rPr>
        <w:t>и</w:t>
      </w:r>
      <w:r>
        <w:rPr>
          <w:rStyle w:val="apple-converted-space"/>
          <w:sz w:val="24"/>
          <w:szCs w:val="24"/>
          <w:shd w:val="clear" w:color="auto" w:fill="FFFFFF"/>
        </w:rPr>
        <w:t xml:space="preserve"> </w:t>
      </w:r>
      <w:hyperlink r:id="rId21" w:anchor="dst1440" w:history="1">
        <w:r>
          <w:rPr>
            <w:rStyle w:val="ad"/>
            <w:sz w:val="24"/>
            <w:szCs w:val="24"/>
            <w:shd w:val="clear" w:color="auto" w:fill="FFFFFF"/>
          </w:rPr>
          <w:t>5.2 статьи 45</w:t>
        </w:r>
      </w:hyperlink>
      <w:r>
        <w:rPr>
          <w:rStyle w:val="apple-converted-space"/>
          <w:sz w:val="24"/>
          <w:szCs w:val="24"/>
          <w:shd w:val="clear" w:color="auto" w:fill="FFFFFF"/>
        </w:rPr>
        <w:t xml:space="preserve"> </w:t>
      </w:r>
      <w:r>
        <w:rPr>
          <w:rStyle w:val="blk"/>
          <w:sz w:val="24"/>
          <w:szCs w:val="24"/>
        </w:rPr>
        <w:t>Градостроительного Кодекса РФ</w:t>
      </w:r>
      <w:r>
        <w:rPr>
          <w:sz w:val="24"/>
          <w:szCs w:val="24"/>
          <w:shd w:val="clear" w:color="auto" w:fill="FFFFFF"/>
        </w:rPr>
        <w:t>,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w:t>
      </w:r>
      <w:r>
        <w:rPr>
          <w:rStyle w:val="apple-converted-space"/>
          <w:sz w:val="24"/>
          <w:szCs w:val="24"/>
          <w:shd w:val="clear" w:color="auto" w:fill="FFFFFF"/>
        </w:rPr>
        <w:t xml:space="preserve"> </w:t>
      </w:r>
      <w:hyperlink r:id="rId22" w:anchor="dst1425" w:history="1">
        <w:r>
          <w:rPr>
            <w:rStyle w:val="ad"/>
            <w:sz w:val="24"/>
            <w:szCs w:val="24"/>
            <w:shd w:val="clear" w:color="auto" w:fill="FFFFFF"/>
          </w:rPr>
          <w:t>части 1.1 статьи 45</w:t>
        </w:r>
      </w:hyperlink>
      <w:r>
        <w:rPr>
          <w:rStyle w:val="apple-converted-space"/>
          <w:sz w:val="24"/>
          <w:szCs w:val="24"/>
          <w:shd w:val="clear" w:color="auto" w:fill="FFFFFF"/>
        </w:rPr>
        <w:t xml:space="preserve"> </w:t>
      </w:r>
      <w:r>
        <w:rPr>
          <w:rStyle w:val="blk"/>
          <w:sz w:val="24"/>
          <w:szCs w:val="24"/>
        </w:rPr>
        <w:t>Градостроительного Кодекса РФ</w:t>
      </w:r>
      <w:r>
        <w:rPr>
          <w:sz w:val="24"/>
          <w:szCs w:val="24"/>
          <w:shd w:val="clear" w:color="auto" w:fill="FFFFFF"/>
        </w:rPr>
        <w:t>, принятие органом местного самоуправления поселения решения о подготовке документации по планировке территории не требуется.</w:t>
      </w:r>
    </w:p>
    <w:p w:rsidR="005A1B8F" w:rsidRDefault="005A1B8F" w:rsidP="005A1B8F">
      <w:pPr>
        <w:shd w:val="clear" w:color="auto" w:fill="FFFFFF"/>
        <w:ind w:firstLine="567"/>
        <w:jc w:val="both"/>
        <w:rPr>
          <w:sz w:val="24"/>
          <w:szCs w:val="24"/>
        </w:rPr>
      </w:pPr>
      <w:r>
        <w:rPr>
          <w:sz w:val="24"/>
          <w:szCs w:val="24"/>
          <w:shd w:val="clear" w:color="auto" w:fill="FFFFFF"/>
        </w:rPr>
        <w:t xml:space="preserve">2.Указанное в </w:t>
      </w:r>
      <w:hyperlink r:id="rId23" w:anchor="dst1461" w:history="1">
        <w:r>
          <w:rPr>
            <w:rStyle w:val="ad"/>
            <w:sz w:val="24"/>
            <w:szCs w:val="24"/>
            <w:shd w:val="clear" w:color="auto" w:fill="FFFFFF"/>
          </w:rPr>
          <w:t>п.1</w:t>
        </w:r>
      </w:hyperlink>
      <w:r>
        <w:rPr>
          <w:rStyle w:val="apple-converted-space"/>
          <w:sz w:val="24"/>
          <w:szCs w:val="24"/>
          <w:shd w:val="clear" w:color="auto" w:fill="FFFFFF"/>
        </w:rPr>
        <w:t xml:space="preserve"> </w:t>
      </w:r>
      <w:r>
        <w:rPr>
          <w:sz w:val="24"/>
          <w:szCs w:val="24"/>
          <w:shd w:val="clear" w:color="auto" w:fill="FFFFFF"/>
        </w:rPr>
        <w:t>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5A1B8F" w:rsidRDefault="005A1B8F" w:rsidP="005A1B8F">
      <w:pPr>
        <w:ind w:firstLine="567"/>
        <w:jc w:val="both"/>
        <w:rPr>
          <w:sz w:val="24"/>
          <w:szCs w:val="24"/>
          <w:shd w:val="clear" w:color="auto" w:fill="FFFFFF"/>
        </w:rPr>
      </w:pPr>
      <w:r>
        <w:rPr>
          <w:sz w:val="24"/>
          <w:szCs w:val="24"/>
        </w:rPr>
        <w:t>3.</w:t>
      </w:r>
      <w:r>
        <w:rPr>
          <w:sz w:val="24"/>
          <w:szCs w:val="24"/>
          <w:shd w:val="clear" w:color="auto" w:fill="FFFFFF"/>
        </w:rPr>
        <w:t>Не допускается осуществлять подготовку документации по планировке территории (за исключением случая, предусмотренного</w:t>
      </w:r>
      <w:r>
        <w:rPr>
          <w:rStyle w:val="apple-converted-space"/>
          <w:sz w:val="24"/>
          <w:szCs w:val="24"/>
          <w:shd w:val="clear" w:color="auto" w:fill="FFFFFF"/>
        </w:rPr>
        <w:t xml:space="preserve"> </w:t>
      </w:r>
      <w:hyperlink r:id="rId24" w:anchor="dst101612" w:history="1">
        <w:r>
          <w:rPr>
            <w:rStyle w:val="ad"/>
            <w:sz w:val="24"/>
            <w:szCs w:val="24"/>
            <w:shd w:val="clear" w:color="auto" w:fill="FFFFFF"/>
          </w:rPr>
          <w:t>частью 6 статьи 18</w:t>
        </w:r>
      </w:hyperlink>
      <w:r>
        <w:rPr>
          <w:rStyle w:val="apple-converted-space"/>
          <w:sz w:val="24"/>
          <w:szCs w:val="24"/>
          <w:shd w:val="clear" w:color="auto" w:fill="FFFFFF"/>
        </w:rPr>
        <w:t> </w:t>
      </w:r>
      <w:r>
        <w:rPr>
          <w:sz w:val="24"/>
          <w:szCs w:val="24"/>
          <w:shd w:val="clear" w:color="auto" w:fill="FFFFFF"/>
        </w:rPr>
        <w:t xml:space="preserve"> Градостроительного Кодекса РФ), предусматривающей размещение объектов федерального значения в областях, указанных в</w:t>
      </w:r>
      <w:r>
        <w:rPr>
          <w:rStyle w:val="apple-converted-space"/>
          <w:sz w:val="24"/>
          <w:szCs w:val="24"/>
          <w:shd w:val="clear" w:color="auto" w:fill="FFFFFF"/>
        </w:rPr>
        <w:t xml:space="preserve"> </w:t>
      </w:r>
      <w:hyperlink r:id="rId25" w:anchor="dst101528" w:history="1">
        <w:r>
          <w:rPr>
            <w:rStyle w:val="ad"/>
            <w:sz w:val="24"/>
            <w:szCs w:val="24"/>
            <w:shd w:val="clear" w:color="auto" w:fill="FFFFFF"/>
          </w:rPr>
          <w:t>части 1 статьи 10</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объектов регионального значения в областях, указанных в</w:t>
      </w:r>
      <w:r>
        <w:rPr>
          <w:rStyle w:val="apple-converted-space"/>
          <w:sz w:val="24"/>
          <w:szCs w:val="24"/>
          <w:shd w:val="clear" w:color="auto" w:fill="FFFFFF"/>
        </w:rPr>
        <w:t xml:space="preserve"> </w:t>
      </w:r>
      <w:hyperlink r:id="rId26" w:anchor="dst101572" w:history="1">
        <w:r>
          <w:rPr>
            <w:rStyle w:val="ad"/>
            <w:sz w:val="24"/>
            <w:szCs w:val="24"/>
            <w:shd w:val="clear" w:color="auto" w:fill="FFFFFF"/>
          </w:rPr>
          <w:t>части 3 статьи 14</w:t>
        </w:r>
      </w:hyperlink>
      <w:r>
        <w:rPr>
          <w:rStyle w:val="apple-converted-space"/>
          <w:sz w:val="24"/>
          <w:szCs w:val="24"/>
          <w:shd w:val="clear" w:color="auto" w:fill="FFFFFF"/>
        </w:rPr>
        <w:t xml:space="preserve"> </w:t>
      </w:r>
      <w:r>
        <w:rPr>
          <w:sz w:val="24"/>
          <w:szCs w:val="24"/>
          <w:shd w:val="clear" w:color="auto" w:fill="FFFFFF"/>
        </w:rPr>
        <w:t xml:space="preserve">Градостроительного Кодекса РФ, </w:t>
      </w:r>
      <w:r>
        <w:rPr>
          <w:sz w:val="24"/>
          <w:szCs w:val="24"/>
          <w:shd w:val="clear" w:color="auto" w:fill="FFFFFF"/>
        </w:rPr>
        <w:lastRenderedPageBreak/>
        <w:t>объектов местного значения муниципального района в областях, указанных в</w:t>
      </w:r>
      <w:r>
        <w:rPr>
          <w:rStyle w:val="apple-converted-space"/>
          <w:sz w:val="24"/>
          <w:szCs w:val="24"/>
          <w:shd w:val="clear" w:color="auto" w:fill="FFFFFF"/>
        </w:rPr>
        <w:t xml:space="preserve"> </w:t>
      </w:r>
      <w:hyperlink r:id="rId27" w:anchor="dst101625" w:history="1">
        <w:r>
          <w:rPr>
            <w:rStyle w:val="ad"/>
            <w:sz w:val="24"/>
            <w:szCs w:val="24"/>
            <w:shd w:val="clear" w:color="auto" w:fill="FFFFFF"/>
          </w:rPr>
          <w:t>пункте 1 части 3 статьи 19</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объектов местного значения поселения, городского округа в областях, указанных в</w:t>
      </w:r>
      <w:r>
        <w:rPr>
          <w:rStyle w:val="apple-converted-space"/>
          <w:sz w:val="24"/>
          <w:szCs w:val="24"/>
          <w:shd w:val="clear" w:color="auto" w:fill="FFFFFF"/>
        </w:rPr>
        <w:t xml:space="preserve"> </w:t>
      </w:r>
      <w:hyperlink r:id="rId28" w:anchor="dst101686" w:history="1">
        <w:r>
          <w:rPr>
            <w:rStyle w:val="ad"/>
            <w:sz w:val="24"/>
            <w:szCs w:val="24"/>
            <w:shd w:val="clear" w:color="auto" w:fill="FFFFFF"/>
          </w:rPr>
          <w:t>пункте 1 части 5 статьи 23</w:t>
        </w:r>
      </w:hyperlink>
      <w:r>
        <w:rPr>
          <w:sz w:val="24"/>
          <w:szCs w:val="24"/>
        </w:rPr>
        <w:t xml:space="preserve"> </w:t>
      </w:r>
      <w:r>
        <w:rPr>
          <w:sz w:val="24"/>
          <w:szCs w:val="24"/>
          <w:shd w:val="clear" w:color="auto" w:fill="FFFFFF"/>
        </w:rPr>
        <w:t>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w:t>
      </w:r>
      <w:r>
        <w:rPr>
          <w:rStyle w:val="apple-converted-space"/>
          <w:sz w:val="24"/>
          <w:szCs w:val="24"/>
          <w:shd w:val="clear" w:color="auto" w:fill="FFFFFF"/>
        </w:rPr>
        <w:t xml:space="preserve"> </w:t>
      </w:r>
      <w:hyperlink r:id="rId29" w:anchor="dst101528" w:history="1">
        <w:r>
          <w:rPr>
            <w:rStyle w:val="ad"/>
            <w:sz w:val="24"/>
            <w:szCs w:val="24"/>
            <w:shd w:val="clear" w:color="auto" w:fill="FFFFFF"/>
          </w:rPr>
          <w:t>части 1 статьи 10</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документами территориального планирования субъекта Российской Федерации в областях, указанных в</w:t>
      </w:r>
      <w:r>
        <w:rPr>
          <w:rStyle w:val="apple-converted-space"/>
          <w:sz w:val="24"/>
          <w:szCs w:val="24"/>
          <w:shd w:val="clear" w:color="auto" w:fill="FFFFFF"/>
        </w:rPr>
        <w:t xml:space="preserve"> </w:t>
      </w:r>
      <w:hyperlink r:id="rId30" w:anchor="dst101572" w:history="1">
        <w:r>
          <w:rPr>
            <w:rStyle w:val="ad"/>
            <w:sz w:val="24"/>
            <w:szCs w:val="24"/>
            <w:shd w:val="clear" w:color="auto" w:fill="FFFFFF"/>
          </w:rPr>
          <w:t>части 3 статьи 14</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документами территориального планирования муниципального района в областях, указанных в</w:t>
      </w:r>
      <w:r>
        <w:rPr>
          <w:rStyle w:val="apple-converted-space"/>
          <w:sz w:val="24"/>
          <w:szCs w:val="24"/>
          <w:shd w:val="clear" w:color="auto" w:fill="FFFFFF"/>
        </w:rPr>
        <w:t xml:space="preserve"> </w:t>
      </w:r>
      <w:hyperlink r:id="rId31" w:anchor="dst101625" w:history="1">
        <w:r>
          <w:rPr>
            <w:rStyle w:val="ad"/>
            <w:sz w:val="24"/>
            <w:szCs w:val="24"/>
            <w:shd w:val="clear" w:color="auto" w:fill="FFFFFF"/>
          </w:rPr>
          <w:t>пункте 1 части 3 статьи 19</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документами территориального планирования поселений, городских округов в областях, указанных в</w:t>
      </w:r>
      <w:r>
        <w:rPr>
          <w:rStyle w:val="apple-converted-space"/>
          <w:sz w:val="24"/>
          <w:szCs w:val="24"/>
          <w:shd w:val="clear" w:color="auto" w:fill="FFFFFF"/>
        </w:rPr>
        <w:t xml:space="preserve"> </w:t>
      </w:r>
      <w:hyperlink r:id="rId32" w:anchor="dst101686" w:history="1">
        <w:r>
          <w:rPr>
            <w:rStyle w:val="ad"/>
            <w:sz w:val="24"/>
            <w:szCs w:val="24"/>
            <w:shd w:val="clear" w:color="auto" w:fill="FFFFFF"/>
          </w:rPr>
          <w:t>пункте 1 части 5 статьи 23</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w:t>
      </w:r>
    </w:p>
    <w:p w:rsidR="005A1B8F" w:rsidRDefault="005A1B8F" w:rsidP="005A1B8F">
      <w:pPr>
        <w:shd w:val="clear" w:color="auto" w:fill="FFFFFF"/>
        <w:ind w:firstLine="567"/>
        <w:jc w:val="both"/>
        <w:rPr>
          <w:sz w:val="24"/>
          <w:szCs w:val="24"/>
        </w:rPr>
      </w:pPr>
      <w:r>
        <w:rPr>
          <w:rStyle w:val="blk"/>
          <w:sz w:val="24"/>
          <w:szCs w:val="24"/>
        </w:rPr>
        <w:t xml:space="preserve">4.Проекты планировки территории и проекты межевания территории, решение об утверждении которых принимается в соответствии с </w:t>
      </w:r>
      <w:r>
        <w:rPr>
          <w:sz w:val="24"/>
          <w:szCs w:val="24"/>
          <w:shd w:val="clear" w:color="auto" w:fill="FFFFFF"/>
        </w:rPr>
        <w:t>Градостроительным Кодексом РФ</w:t>
      </w:r>
      <w:r>
        <w:rPr>
          <w:rStyle w:val="blk"/>
          <w:sz w:val="24"/>
          <w:szCs w:val="24"/>
        </w:rPr>
        <w:t xml:space="preserve"> органами местного самоуправления поселения, до их утверждения подлежат обязательному рассмотрению на публичных слушаниях.</w:t>
      </w:r>
    </w:p>
    <w:p w:rsidR="005A1B8F" w:rsidRDefault="005A1B8F" w:rsidP="005A1B8F">
      <w:pPr>
        <w:shd w:val="clear" w:color="auto" w:fill="FFFFFF"/>
        <w:ind w:firstLine="567"/>
        <w:jc w:val="both"/>
        <w:rPr>
          <w:sz w:val="24"/>
          <w:szCs w:val="24"/>
        </w:rPr>
      </w:pPr>
      <w:bookmarkStart w:id="57" w:name="dst743"/>
      <w:bookmarkEnd w:id="57"/>
      <w:r>
        <w:rPr>
          <w:rStyle w:val="blk"/>
          <w:sz w:val="24"/>
          <w:szCs w:val="24"/>
        </w:rPr>
        <w:t>5.Орган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1B8F" w:rsidRDefault="005A1B8F" w:rsidP="005A1B8F">
      <w:pPr>
        <w:shd w:val="clear" w:color="auto" w:fill="FFFFFF"/>
        <w:ind w:firstLine="709"/>
        <w:jc w:val="both"/>
        <w:rPr>
          <w:sz w:val="24"/>
          <w:szCs w:val="24"/>
        </w:rPr>
      </w:pPr>
      <w:bookmarkStart w:id="58" w:name="dst100731"/>
      <w:bookmarkEnd w:id="58"/>
      <w:r>
        <w:rPr>
          <w:rStyle w:val="blk"/>
          <w:sz w:val="24"/>
          <w:szCs w:val="24"/>
        </w:rPr>
        <w:t>6.Глава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A1B8F" w:rsidRDefault="005A1B8F" w:rsidP="005A1B8F">
      <w:pPr>
        <w:shd w:val="clear" w:color="auto" w:fill="FFFFFF"/>
        <w:ind w:firstLine="567"/>
        <w:jc w:val="both"/>
        <w:rPr>
          <w:sz w:val="24"/>
          <w:szCs w:val="24"/>
        </w:rPr>
      </w:pPr>
      <w:bookmarkStart w:id="59" w:name="dst1466"/>
      <w:bookmarkEnd w:id="59"/>
      <w:r>
        <w:rPr>
          <w:rStyle w:val="blk"/>
          <w:sz w:val="24"/>
          <w:szCs w:val="24"/>
        </w:rPr>
        <w:t>6.1.Основанием для отклонения документации по планировке территории, подготовленной лицами, указанными в</w:t>
      </w:r>
      <w:r>
        <w:rPr>
          <w:rStyle w:val="apple-converted-space"/>
          <w:sz w:val="24"/>
          <w:szCs w:val="24"/>
        </w:rPr>
        <w:t> </w:t>
      </w:r>
      <w:hyperlink r:id="rId33" w:anchor="dst1425" w:history="1">
        <w:r>
          <w:rPr>
            <w:rStyle w:val="ad"/>
            <w:sz w:val="24"/>
            <w:szCs w:val="24"/>
          </w:rPr>
          <w:t>части 1.1 статьи 45</w:t>
        </w:r>
      </w:hyperlink>
      <w:r>
        <w:rPr>
          <w:rStyle w:val="apple-converted-space"/>
          <w:sz w:val="24"/>
          <w:szCs w:val="24"/>
        </w:rPr>
        <w:t> </w:t>
      </w:r>
      <w:r>
        <w:rPr>
          <w:rStyle w:val="blk"/>
          <w:sz w:val="24"/>
          <w:szCs w:val="24"/>
        </w:rPr>
        <w:t>Градостроительного Кодекса РФ, и направления ее на доработку является несоответствие такой документации требованиям, указанным в</w:t>
      </w:r>
      <w:r>
        <w:rPr>
          <w:rStyle w:val="apple-converted-space"/>
          <w:sz w:val="24"/>
          <w:szCs w:val="24"/>
        </w:rPr>
        <w:t> </w:t>
      </w:r>
      <w:hyperlink r:id="rId34" w:anchor="dst1447" w:history="1">
        <w:r>
          <w:rPr>
            <w:rStyle w:val="ad"/>
            <w:sz w:val="24"/>
            <w:szCs w:val="24"/>
          </w:rPr>
          <w:t>части 10 статьи 45</w:t>
        </w:r>
      </w:hyperlink>
      <w:r>
        <w:rPr>
          <w:rStyle w:val="apple-converted-space"/>
          <w:sz w:val="24"/>
          <w:szCs w:val="24"/>
        </w:rPr>
        <w:t> </w:t>
      </w:r>
      <w:r>
        <w:rPr>
          <w:rStyle w:val="blk"/>
          <w:sz w:val="24"/>
          <w:szCs w:val="24"/>
        </w:rPr>
        <w:t>Градостроительного Кодекса РФ. В иных случаях отклонение представленной такими лицами документации по планировке территории не допускается.</w:t>
      </w:r>
    </w:p>
    <w:p w:rsidR="005A1B8F" w:rsidRDefault="005A1B8F" w:rsidP="005A1B8F">
      <w:pPr>
        <w:shd w:val="clear" w:color="auto" w:fill="FFFFFF"/>
        <w:ind w:firstLine="567"/>
        <w:jc w:val="both"/>
        <w:rPr>
          <w:rStyle w:val="blk"/>
        </w:rPr>
      </w:pPr>
      <w:bookmarkStart w:id="60" w:name="dst101033"/>
      <w:bookmarkEnd w:id="60"/>
      <w:r>
        <w:rPr>
          <w:rStyle w:val="blk"/>
          <w:sz w:val="24"/>
          <w:szCs w:val="24"/>
        </w:rPr>
        <w:t>7.Утвержденная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A1B8F" w:rsidRDefault="005A1B8F" w:rsidP="005A1B8F">
      <w:pPr>
        <w:shd w:val="clear" w:color="auto" w:fill="FFFFFF"/>
        <w:ind w:firstLine="567"/>
        <w:jc w:val="both"/>
        <w:rPr>
          <w:b/>
        </w:rPr>
      </w:pPr>
      <w:r>
        <w:rPr>
          <w:b/>
          <w:sz w:val="24"/>
          <w:szCs w:val="24"/>
        </w:rPr>
        <w:t>Статья 20.Проекты межевания территорий.</w:t>
      </w:r>
    </w:p>
    <w:p w:rsidR="005A1B8F" w:rsidRDefault="005A1B8F" w:rsidP="005A1B8F">
      <w:pPr>
        <w:shd w:val="clear" w:color="auto" w:fill="FFFFFF"/>
        <w:ind w:firstLine="567"/>
        <w:jc w:val="both"/>
        <w:rPr>
          <w:sz w:val="24"/>
          <w:szCs w:val="24"/>
        </w:rPr>
      </w:pPr>
      <w:r>
        <w:rPr>
          <w:rStyle w:val="blk"/>
          <w:sz w:val="24"/>
          <w:szCs w:val="24"/>
        </w:rPr>
        <w:t>1.</w:t>
      </w:r>
      <w:hyperlink r:id="rId35" w:anchor="dst100353" w:history="1">
        <w:r>
          <w:rPr>
            <w:rStyle w:val="ad"/>
            <w:sz w:val="24"/>
            <w:szCs w:val="24"/>
          </w:rPr>
          <w:t>Подготовка</w:t>
        </w:r>
      </w:hyperlink>
      <w:r>
        <w:rPr>
          <w:rStyle w:val="apple-converted-space"/>
          <w:sz w:val="24"/>
          <w:szCs w:val="24"/>
        </w:rPr>
        <w:t xml:space="preserve"> </w:t>
      </w:r>
      <w:r>
        <w:rPr>
          <w:rStyle w:val="blk"/>
          <w:sz w:val="24"/>
          <w:szCs w:val="24"/>
        </w:rPr>
        <w:t>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A1B8F" w:rsidRDefault="005A1B8F" w:rsidP="005A1B8F">
      <w:pPr>
        <w:shd w:val="clear" w:color="auto" w:fill="FFFFFF"/>
        <w:ind w:firstLine="567"/>
        <w:jc w:val="both"/>
        <w:rPr>
          <w:sz w:val="24"/>
          <w:szCs w:val="24"/>
        </w:rPr>
      </w:pPr>
      <w:bookmarkStart w:id="61" w:name="dst1398"/>
      <w:bookmarkEnd w:id="61"/>
      <w:r>
        <w:rPr>
          <w:rStyle w:val="blk"/>
          <w:sz w:val="24"/>
          <w:szCs w:val="24"/>
        </w:rPr>
        <w:t>2.Подготовка проекта межевания территории осуществляется для:</w:t>
      </w:r>
    </w:p>
    <w:p w:rsidR="005A1B8F" w:rsidRDefault="005A1B8F" w:rsidP="005A1B8F">
      <w:pPr>
        <w:shd w:val="clear" w:color="auto" w:fill="FFFFFF"/>
        <w:ind w:firstLine="567"/>
        <w:jc w:val="both"/>
        <w:rPr>
          <w:sz w:val="24"/>
          <w:szCs w:val="24"/>
        </w:rPr>
      </w:pPr>
      <w:bookmarkStart w:id="62" w:name="dst1399"/>
      <w:bookmarkEnd w:id="62"/>
      <w:r>
        <w:rPr>
          <w:rStyle w:val="blk"/>
          <w:sz w:val="24"/>
          <w:szCs w:val="24"/>
        </w:rPr>
        <w:t>1)определения местоположения границ образуемых и изменяемых земельных участков;</w:t>
      </w:r>
    </w:p>
    <w:p w:rsidR="005A1B8F" w:rsidRDefault="005A1B8F" w:rsidP="005A1B8F">
      <w:pPr>
        <w:shd w:val="clear" w:color="auto" w:fill="FFFFFF"/>
        <w:ind w:firstLine="567"/>
        <w:jc w:val="both"/>
        <w:rPr>
          <w:sz w:val="24"/>
          <w:szCs w:val="24"/>
        </w:rPr>
      </w:pPr>
      <w:bookmarkStart w:id="63" w:name="dst1400"/>
      <w:bookmarkEnd w:id="63"/>
      <w:r>
        <w:rPr>
          <w:rStyle w:val="blk"/>
          <w:sz w:val="24"/>
          <w:szCs w:val="24"/>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A1B8F" w:rsidRDefault="005A1B8F" w:rsidP="005A1B8F">
      <w:pPr>
        <w:shd w:val="clear" w:color="auto" w:fill="FFFFFF"/>
        <w:ind w:firstLine="567"/>
        <w:jc w:val="both"/>
        <w:rPr>
          <w:sz w:val="24"/>
          <w:szCs w:val="24"/>
        </w:rPr>
      </w:pPr>
      <w:bookmarkStart w:id="64" w:name="dst1401"/>
      <w:bookmarkEnd w:id="64"/>
      <w:r>
        <w:rPr>
          <w:rStyle w:val="blk"/>
          <w:sz w:val="24"/>
          <w:szCs w:val="24"/>
        </w:rPr>
        <w:lastRenderedPageBreak/>
        <w:t>3.Проект межевания территории состоит из основной части, которая подлежит утверждению, и материалов по обоснованию этого проекта.</w:t>
      </w:r>
    </w:p>
    <w:p w:rsidR="005A1B8F" w:rsidRDefault="005A1B8F" w:rsidP="005A1B8F">
      <w:pPr>
        <w:ind w:firstLine="567"/>
        <w:jc w:val="both"/>
        <w:rPr>
          <w:sz w:val="24"/>
          <w:szCs w:val="24"/>
        </w:rPr>
      </w:pPr>
      <w:r>
        <w:rPr>
          <w:sz w:val="24"/>
          <w:szCs w:val="24"/>
        </w:rPr>
        <w:t>4.Подготовка проектов межевания территорий осуществляется в составе проектов планировки территорий или в виде отдельного документа.</w:t>
      </w:r>
    </w:p>
    <w:p w:rsidR="005A1B8F" w:rsidRDefault="005A1B8F" w:rsidP="005A1B8F">
      <w:pPr>
        <w:shd w:val="clear" w:color="auto" w:fill="FFFFFF"/>
        <w:ind w:firstLine="567"/>
        <w:jc w:val="both"/>
        <w:rPr>
          <w:color w:val="000000"/>
          <w:sz w:val="24"/>
          <w:szCs w:val="24"/>
        </w:rPr>
      </w:pPr>
      <w:r>
        <w:rPr>
          <w:color w:val="000000"/>
          <w:sz w:val="24"/>
          <w:szCs w:val="24"/>
        </w:rPr>
        <w:t>5.Подготовка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A1B8F" w:rsidRDefault="005A1B8F" w:rsidP="005A1B8F">
      <w:pPr>
        <w:shd w:val="clear" w:color="auto" w:fill="FFFFFF"/>
        <w:ind w:firstLine="567"/>
        <w:jc w:val="both"/>
        <w:rPr>
          <w:color w:val="000000"/>
          <w:sz w:val="24"/>
          <w:szCs w:val="24"/>
        </w:rPr>
      </w:pPr>
      <w:bookmarkStart w:id="65" w:name="dst1420"/>
      <w:bookmarkEnd w:id="65"/>
      <w:r>
        <w:rPr>
          <w:color w:val="000000"/>
          <w:sz w:val="24"/>
          <w:szCs w:val="24"/>
        </w:rPr>
        <w:t>6.При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A1B8F" w:rsidRDefault="005A1B8F" w:rsidP="005A1B8F">
      <w:pPr>
        <w:shd w:val="clear" w:color="auto" w:fill="FFFFFF"/>
        <w:ind w:firstLine="567"/>
        <w:jc w:val="both"/>
        <w:rPr>
          <w:color w:val="000000"/>
          <w:sz w:val="24"/>
          <w:szCs w:val="24"/>
        </w:rPr>
      </w:pPr>
      <w:bookmarkStart w:id="66" w:name="dst1421"/>
      <w:bookmarkEnd w:id="66"/>
      <w:r>
        <w:rPr>
          <w:color w:val="000000"/>
          <w:sz w:val="24"/>
          <w:szCs w:val="24"/>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A1B8F" w:rsidRDefault="005A1B8F" w:rsidP="005A1B8F">
      <w:pPr>
        <w:shd w:val="clear" w:color="auto" w:fill="FFFFFF"/>
        <w:ind w:firstLine="709"/>
        <w:jc w:val="both"/>
        <w:rPr>
          <w:color w:val="000000"/>
          <w:sz w:val="24"/>
          <w:szCs w:val="24"/>
        </w:rPr>
      </w:pPr>
      <w:bookmarkStart w:id="67" w:name="dst1422"/>
      <w:bookmarkEnd w:id="67"/>
      <w:r>
        <w:rPr>
          <w:color w:val="000000"/>
          <w:sz w:val="24"/>
          <w:szCs w:val="24"/>
        </w:rPr>
        <w:t>11.В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A1B8F" w:rsidRDefault="005A1B8F" w:rsidP="005A1B8F">
      <w:pPr>
        <w:shd w:val="clear" w:color="auto" w:fill="FFFFFF"/>
        <w:ind w:firstLine="709"/>
        <w:jc w:val="both"/>
        <w:rPr>
          <w:b/>
          <w:color w:val="000000"/>
          <w:sz w:val="24"/>
          <w:szCs w:val="24"/>
        </w:rPr>
      </w:pPr>
      <w:r>
        <w:rPr>
          <w:b/>
          <w:sz w:val="24"/>
          <w:szCs w:val="24"/>
        </w:rPr>
        <w:t>Статья 21.Подготовка градостроительного плана земельного участк</w:t>
      </w:r>
      <w:bookmarkEnd w:id="47"/>
      <w:r>
        <w:rPr>
          <w:b/>
          <w:sz w:val="24"/>
          <w:szCs w:val="24"/>
        </w:rPr>
        <w:t>а.</w:t>
      </w:r>
      <w:bookmarkEnd w:id="48"/>
    </w:p>
    <w:p w:rsidR="005A1B8F" w:rsidRDefault="005A1B8F" w:rsidP="005A1B8F">
      <w:pPr>
        <w:ind w:firstLine="709"/>
        <w:jc w:val="both"/>
        <w:rPr>
          <w:sz w:val="24"/>
          <w:szCs w:val="24"/>
        </w:rPr>
      </w:pPr>
      <w:bookmarkStart w:id="68" w:name="_Toc257821093"/>
      <w:bookmarkStart w:id="69" w:name="_Toc292374613"/>
      <w:r>
        <w:rPr>
          <w:sz w:val="24"/>
          <w:szCs w:val="24"/>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A1B8F" w:rsidRDefault="005A1B8F" w:rsidP="005A1B8F">
      <w:pPr>
        <w:ind w:firstLine="709"/>
        <w:jc w:val="both"/>
        <w:rPr>
          <w:sz w:val="24"/>
          <w:szCs w:val="24"/>
        </w:rPr>
      </w:pPr>
      <w:r>
        <w:rPr>
          <w:sz w:val="24"/>
          <w:szCs w:val="24"/>
        </w:rPr>
        <w:t>2.Источниками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A1B8F" w:rsidRDefault="005A1B8F" w:rsidP="005A1B8F">
      <w:pPr>
        <w:ind w:firstLine="709"/>
        <w:jc w:val="both"/>
        <w:rPr>
          <w:sz w:val="24"/>
          <w:szCs w:val="24"/>
        </w:rPr>
      </w:pPr>
      <w:r>
        <w:rPr>
          <w:sz w:val="24"/>
          <w:szCs w:val="24"/>
        </w:rPr>
        <w:t>3.В градостроительном плане земельного участка содержится информация:</w:t>
      </w:r>
    </w:p>
    <w:p w:rsidR="005A1B8F" w:rsidRDefault="005A1B8F" w:rsidP="005A1B8F">
      <w:pPr>
        <w:ind w:firstLine="709"/>
        <w:jc w:val="both"/>
        <w:rPr>
          <w:sz w:val="24"/>
          <w:szCs w:val="24"/>
        </w:rPr>
      </w:pPr>
      <w:r>
        <w:rPr>
          <w:sz w:val="24"/>
          <w:szCs w:val="24"/>
        </w:rPr>
        <w:t>1)о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A1B8F" w:rsidRDefault="005A1B8F" w:rsidP="005A1B8F">
      <w:pPr>
        <w:ind w:firstLine="709"/>
        <w:jc w:val="both"/>
        <w:rPr>
          <w:sz w:val="24"/>
          <w:szCs w:val="24"/>
        </w:rPr>
      </w:pPr>
      <w:r>
        <w:rPr>
          <w:sz w:val="24"/>
          <w:szCs w:val="24"/>
        </w:rPr>
        <w:t>2)о границах земельного участка и о кадастровом номере земельного участка (при его наличии);</w:t>
      </w:r>
    </w:p>
    <w:p w:rsidR="005A1B8F" w:rsidRDefault="005A1B8F" w:rsidP="005A1B8F">
      <w:pPr>
        <w:ind w:firstLine="709"/>
        <w:jc w:val="both"/>
        <w:rPr>
          <w:sz w:val="24"/>
          <w:szCs w:val="24"/>
        </w:rPr>
      </w:pPr>
      <w:r>
        <w:rPr>
          <w:sz w:val="24"/>
          <w:szCs w:val="24"/>
        </w:rPr>
        <w:t>3)о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A1B8F" w:rsidRDefault="005A1B8F" w:rsidP="005A1B8F">
      <w:pPr>
        <w:ind w:firstLine="709"/>
        <w:jc w:val="both"/>
        <w:rPr>
          <w:sz w:val="24"/>
          <w:szCs w:val="24"/>
        </w:rPr>
      </w:pPr>
      <w:r>
        <w:rPr>
          <w:sz w:val="24"/>
          <w:szCs w:val="24"/>
        </w:rPr>
        <w:t>4)о минимальных отступах от границ земельного участка, в пределах которых разрешается строительство объектов капитального строительства;</w:t>
      </w:r>
    </w:p>
    <w:p w:rsidR="005A1B8F" w:rsidRDefault="005A1B8F" w:rsidP="005A1B8F">
      <w:pPr>
        <w:ind w:firstLine="709"/>
        <w:jc w:val="both"/>
        <w:rPr>
          <w:sz w:val="24"/>
          <w:szCs w:val="24"/>
        </w:rPr>
      </w:pPr>
      <w:r>
        <w:rPr>
          <w:sz w:val="24"/>
          <w:szCs w:val="24"/>
        </w:rPr>
        <w:t>5)об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A1B8F" w:rsidRDefault="005A1B8F" w:rsidP="005A1B8F">
      <w:pPr>
        <w:ind w:firstLine="709"/>
        <w:jc w:val="both"/>
        <w:rPr>
          <w:sz w:val="24"/>
          <w:szCs w:val="24"/>
        </w:rPr>
      </w:pPr>
      <w:r>
        <w:rPr>
          <w:sz w:val="24"/>
          <w:szCs w:val="24"/>
        </w:rPr>
        <w:lastRenderedPageBreak/>
        <w:t>6)о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A1B8F" w:rsidRDefault="005A1B8F" w:rsidP="005A1B8F">
      <w:pPr>
        <w:ind w:firstLine="709"/>
        <w:jc w:val="both"/>
        <w:rPr>
          <w:sz w:val="24"/>
          <w:szCs w:val="24"/>
        </w:rPr>
      </w:pPr>
      <w:r>
        <w:rPr>
          <w:sz w:val="24"/>
          <w:szCs w:val="24"/>
        </w:rPr>
        <w:t>7)о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A1B8F" w:rsidRDefault="005A1B8F" w:rsidP="005A1B8F">
      <w:pPr>
        <w:ind w:firstLine="709"/>
        <w:jc w:val="both"/>
        <w:rPr>
          <w:sz w:val="24"/>
          <w:szCs w:val="24"/>
        </w:rPr>
      </w:pPr>
      <w:r>
        <w:rPr>
          <w:sz w:val="24"/>
          <w:szCs w:val="24"/>
        </w:rPr>
        <w:t>8)о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A1B8F" w:rsidRDefault="005A1B8F" w:rsidP="005A1B8F">
      <w:pPr>
        <w:ind w:firstLine="567"/>
        <w:jc w:val="both"/>
        <w:rPr>
          <w:sz w:val="24"/>
          <w:szCs w:val="24"/>
        </w:rPr>
      </w:pPr>
      <w:r>
        <w:rPr>
          <w:sz w:val="24"/>
          <w:szCs w:val="24"/>
        </w:rPr>
        <w:t>9)об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A1B8F" w:rsidRDefault="005A1B8F" w:rsidP="005A1B8F">
      <w:pPr>
        <w:ind w:firstLine="567"/>
        <w:jc w:val="both"/>
        <w:rPr>
          <w:sz w:val="24"/>
          <w:szCs w:val="24"/>
        </w:rPr>
      </w:pPr>
      <w:r>
        <w:rPr>
          <w:sz w:val="24"/>
          <w:szCs w:val="24"/>
        </w:rPr>
        <w:t>10)о границах зон с особыми условиями использования территорий, если земельный участок полностью или частично расположен в границах таких зон;</w:t>
      </w:r>
    </w:p>
    <w:p w:rsidR="005A1B8F" w:rsidRDefault="005A1B8F" w:rsidP="005A1B8F">
      <w:pPr>
        <w:ind w:firstLine="567"/>
        <w:jc w:val="both"/>
        <w:rPr>
          <w:sz w:val="24"/>
          <w:szCs w:val="24"/>
        </w:rPr>
      </w:pPr>
      <w:r>
        <w:rPr>
          <w:sz w:val="24"/>
          <w:szCs w:val="24"/>
        </w:rPr>
        <w:t>11)о границах зон действия публичных сервитутов;</w:t>
      </w:r>
    </w:p>
    <w:p w:rsidR="005A1B8F" w:rsidRDefault="005A1B8F" w:rsidP="005A1B8F">
      <w:pPr>
        <w:ind w:firstLine="567"/>
        <w:jc w:val="both"/>
        <w:rPr>
          <w:sz w:val="24"/>
          <w:szCs w:val="24"/>
        </w:rPr>
      </w:pPr>
      <w:r>
        <w:rPr>
          <w:sz w:val="24"/>
          <w:szCs w:val="24"/>
        </w:rPr>
        <w:t>12)о номере и (или) наименовании элемента планировочной структуры, в границах которого расположен земельный участок;</w:t>
      </w:r>
    </w:p>
    <w:p w:rsidR="005A1B8F" w:rsidRDefault="005A1B8F" w:rsidP="005A1B8F">
      <w:pPr>
        <w:ind w:firstLine="567"/>
        <w:jc w:val="both"/>
        <w:rPr>
          <w:sz w:val="24"/>
          <w:szCs w:val="24"/>
        </w:rPr>
      </w:pPr>
      <w:r>
        <w:rPr>
          <w:sz w:val="24"/>
          <w:szCs w:val="24"/>
        </w:rPr>
        <w:t>13)о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A1B8F" w:rsidRDefault="005A1B8F" w:rsidP="005A1B8F">
      <w:pPr>
        <w:ind w:firstLine="567"/>
        <w:jc w:val="both"/>
        <w:rPr>
          <w:sz w:val="24"/>
          <w:szCs w:val="24"/>
        </w:rPr>
      </w:pPr>
      <w:r>
        <w:rPr>
          <w:sz w:val="24"/>
          <w:szCs w:val="24"/>
        </w:rPr>
        <w:t>14)о наличии или отсутствии в границах земельного участка объектов культурного наследия, о границах территорий таких объектов;</w:t>
      </w:r>
    </w:p>
    <w:p w:rsidR="005A1B8F" w:rsidRDefault="005A1B8F" w:rsidP="005A1B8F">
      <w:pPr>
        <w:ind w:firstLine="567"/>
        <w:jc w:val="both"/>
        <w:rPr>
          <w:sz w:val="24"/>
          <w:szCs w:val="24"/>
        </w:rPr>
      </w:pPr>
      <w:r>
        <w:rPr>
          <w:sz w:val="24"/>
          <w:szCs w:val="24"/>
        </w:rPr>
        <w:t>15)о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A1B8F" w:rsidRDefault="005A1B8F" w:rsidP="005A1B8F">
      <w:pPr>
        <w:ind w:firstLine="567"/>
        <w:jc w:val="both"/>
        <w:rPr>
          <w:sz w:val="24"/>
          <w:szCs w:val="24"/>
        </w:rPr>
      </w:pPr>
      <w:r>
        <w:rPr>
          <w:sz w:val="24"/>
          <w:szCs w:val="24"/>
        </w:rPr>
        <w:t>16)о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A1B8F" w:rsidRDefault="005A1B8F" w:rsidP="005A1B8F">
      <w:pPr>
        <w:ind w:firstLine="567"/>
        <w:jc w:val="both"/>
        <w:rPr>
          <w:sz w:val="24"/>
          <w:szCs w:val="24"/>
        </w:rPr>
      </w:pPr>
      <w:r>
        <w:rPr>
          <w:sz w:val="24"/>
          <w:szCs w:val="24"/>
        </w:rPr>
        <w:t>17)о красных линиях.</w:t>
      </w:r>
    </w:p>
    <w:p w:rsidR="005A1B8F" w:rsidRDefault="005A1B8F" w:rsidP="005A1B8F">
      <w:pPr>
        <w:ind w:firstLine="567"/>
        <w:jc w:val="both"/>
        <w:rPr>
          <w:sz w:val="24"/>
          <w:szCs w:val="24"/>
        </w:rPr>
      </w:pPr>
      <w:r>
        <w:rPr>
          <w:sz w:val="24"/>
          <w:szCs w:val="24"/>
        </w:rPr>
        <w:t>4.В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A1B8F" w:rsidRDefault="005A1B8F" w:rsidP="005A1B8F">
      <w:pPr>
        <w:ind w:firstLine="567"/>
        <w:jc w:val="both"/>
        <w:rPr>
          <w:sz w:val="24"/>
          <w:szCs w:val="24"/>
        </w:rPr>
      </w:pPr>
      <w:r>
        <w:rPr>
          <w:sz w:val="24"/>
          <w:szCs w:val="24"/>
        </w:rPr>
        <w:t>5.В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A1B8F" w:rsidRDefault="005A1B8F" w:rsidP="005A1B8F">
      <w:pPr>
        <w:ind w:firstLine="567"/>
        <w:jc w:val="both"/>
        <w:rPr>
          <w:sz w:val="24"/>
          <w:szCs w:val="24"/>
        </w:rPr>
      </w:pPr>
      <w:r>
        <w:rPr>
          <w:sz w:val="24"/>
          <w:szCs w:val="24"/>
        </w:rPr>
        <w:t>6.Орган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A1B8F" w:rsidRDefault="005A1B8F" w:rsidP="005A1B8F">
      <w:pPr>
        <w:ind w:firstLine="567"/>
        <w:jc w:val="both"/>
        <w:rPr>
          <w:sz w:val="24"/>
          <w:szCs w:val="24"/>
        </w:rPr>
      </w:pPr>
      <w:r>
        <w:rPr>
          <w:sz w:val="24"/>
          <w:szCs w:val="24"/>
        </w:rPr>
        <w:lastRenderedPageBreak/>
        <w:t>7.При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5A1B8F" w:rsidRDefault="005A1B8F" w:rsidP="005A1B8F">
      <w:pPr>
        <w:ind w:firstLine="567"/>
        <w:jc w:val="both"/>
        <w:rPr>
          <w:sz w:val="24"/>
          <w:szCs w:val="24"/>
        </w:rPr>
      </w:pPr>
      <w:r>
        <w:rPr>
          <w:sz w:val="24"/>
          <w:szCs w:val="24"/>
        </w:rPr>
        <w:t>8.В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A1B8F" w:rsidRDefault="005A1B8F" w:rsidP="005A1B8F">
      <w:pPr>
        <w:ind w:firstLine="709"/>
        <w:jc w:val="both"/>
        <w:rPr>
          <w:sz w:val="24"/>
          <w:szCs w:val="24"/>
        </w:rPr>
      </w:pPr>
      <w:r>
        <w:rPr>
          <w:sz w:val="24"/>
          <w:szCs w:val="24"/>
        </w:rPr>
        <w:t>9.Форма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A1B8F" w:rsidRDefault="005A1B8F" w:rsidP="005A1B8F">
      <w:pPr>
        <w:ind w:firstLine="709"/>
        <w:jc w:val="both"/>
        <w:rPr>
          <w:sz w:val="24"/>
          <w:szCs w:val="24"/>
        </w:rPr>
      </w:pPr>
      <w:r>
        <w:rPr>
          <w:sz w:val="24"/>
          <w:szCs w:val="24"/>
        </w:rPr>
        <w:t>10.Информация,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A1B8F" w:rsidRDefault="005A1B8F" w:rsidP="005A1B8F">
      <w:pPr>
        <w:ind w:firstLine="709"/>
        <w:jc w:val="both"/>
        <w:rPr>
          <w:b/>
          <w:sz w:val="24"/>
          <w:szCs w:val="24"/>
        </w:rPr>
      </w:pPr>
      <w:r>
        <w:rPr>
          <w:b/>
          <w:sz w:val="24"/>
          <w:szCs w:val="24"/>
        </w:rPr>
        <w:t xml:space="preserve">Статья 22.Развитие застроенных территорий. </w:t>
      </w:r>
    </w:p>
    <w:p w:rsidR="005A1B8F" w:rsidRDefault="005A1B8F" w:rsidP="005A1B8F">
      <w:pPr>
        <w:tabs>
          <w:tab w:val="left" w:pos="993"/>
        </w:tabs>
        <w:ind w:firstLine="567"/>
        <w:jc w:val="both"/>
        <w:rPr>
          <w:sz w:val="24"/>
          <w:szCs w:val="24"/>
        </w:rPr>
      </w:pPr>
      <w:r>
        <w:rPr>
          <w:sz w:val="24"/>
          <w:szCs w:val="24"/>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A1B8F" w:rsidRDefault="005A1B8F" w:rsidP="005A1B8F">
      <w:pPr>
        <w:tabs>
          <w:tab w:val="left" w:pos="993"/>
        </w:tabs>
        <w:ind w:firstLine="567"/>
        <w:jc w:val="both"/>
        <w:rPr>
          <w:sz w:val="24"/>
          <w:szCs w:val="24"/>
        </w:rPr>
      </w:pPr>
      <w:r>
        <w:rPr>
          <w:sz w:val="24"/>
          <w:szCs w:val="24"/>
        </w:rPr>
        <w:t xml:space="preserve">2.Решение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5A1B8F" w:rsidRDefault="005A1B8F" w:rsidP="005A1B8F">
      <w:pPr>
        <w:shd w:val="clear" w:color="auto" w:fill="FFFFFF"/>
        <w:ind w:firstLine="709"/>
        <w:jc w:val="both"/>
        <w:rPr>
          <w:color w:val="000000"/>
          <w:sz w:val="24"/>
          <w:szCs w:val="24"/>
        </w:rPr>
      </w:pPr>
      <w:r>
        <w:rPr>
          <w:color w:val="000000"/>
          <w:sz w:val="24"/>
          <w:szCs w:val="24"/>
        </w:rPr>
        <w:t>3.</w:t>
      </w:r>
      <w:bookmarkStart w:id="70" w:name="dst1532"/>
      <w:bookmarkEnd w:id="70"/>
      <w:r>
        <w:rPr>
          <w:color w:val="000000"/>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A1B8F" w:rsidRDefault="005A1B8F" w:rsidP="005A1B8F">
      <w:pPr>
        <w:shd w:val="clear" w:color="auto" w:fill="FFFFFF"/>
        <w:ind w:firstLine="709"/>
        <w:jc w:val="both"/>
        <w:rPr>
          <w:color w:val="000000"/>
          <w:sz w:val="24"/>
          <w:szCs w:val="24"/>
        </w:rPr>
      </w:pPr>
      <w:r>
        <w:rPr>
          <w:color w:val="000000"/>
          <w:sz w:val="24"/>
          <w:szCs w:val="24"/>
        </w:rPr>
        <w:t>(в ред. Федерального закона от 23.06.2014 N 171-ФЗ)</w:t>
      </w:r>
    </w:p>
    <w:p w:rsidR="005A1B8F" w:rsidRDefault="005A1B8F" w:rsidP="005A1B8F">
      <w:pPr>
        <w:shd w:val="clear" w:color="auto" w:fill="FFFFFF"/>
        <w:ind w:firstLine="709"/>
        <w:jc w:val="both"/>
        <w:rPr>
          <w:color w:val="000000"/>
          <w:sz w:val="24"/>
          <w:szCs w:val="24"/>
        </w:rPr>
      </w:pPr>
      <w:r>
        <w:rPr>
          <w:color w:val="000000"/>
          <w:sz w:val="24"/>
          <w:szCs w:val="24"/>
        </w:rPr>
        <w:t>(см. текст в предыдущей редакции)</w:t>
      </w:r>
    </w:p>
    <w:p w:rsidR="005A1B8F" w:rsidRDefault="005A1B8F" w:rsidP="005A1B8F">
      <w:pPr>
        <w:shd w:val="clear" w:color="auto" w:fill="FFFFFF"/>
        <w:ind w:firstLine="709"/>
        <w:jc w:val="both"/>
        <w:rPr>
          <w:color w:val="000000"/>
          <w:sz w:val="24"/>
          <w:szCs w:val="24"/>
        </w:rPr>
      </w:pPr>
      <w:r>
        <w:rPr>
          <w:color w:val="000000"/>
          <w:sz w:val="24"/>
          <w:szCs w:val="24"/>
        </w:rPr>
        <w:t>3.Решение о развитии застроенной территории может быть принято, если на такой территории расположены:</w:t>
      </w:r>
    </w:p>
    <w:p w:rsidR="005A1B8F" w:rsidRDefault="005A1B8F" w:rsidP="005A1B8F">
      <w:pPr>
        <w:shd w:val="clear" w:color="auto" w:fill="FFFFFF"/>
        <w:ind w:firstLine="709"/>
        <w:jc w:val="both"/>
        <w:rPr>
          <w:color w:val="000000"/>
          <w:sz w:val="24"/>
          <w:szCs w:val="24"/>
        </w:rPr>
      </w:pPr>
      <w:r>
        <w:rPr>
          <w:color w:val="000000"/>
          <w:sz w:val="24"/>
          <w:szCs w:val="24"/>
        </w:rPr>
        <w:t>1)многоквартирные дома, признанные в установленном Правительством Российской Федерации порядке аварийными и подлежащими сносу;</w:t>
      </w:r>
    </w:p>
    <w:p w:rsidR="005A1B8F" w:rsidRDefault="005A1B8F" w:rsidP="005A1B8F">
      <w:pPr>
        <w:shd w:val="clear" w:color="auto" w:fill="FFFFFF"/>
        <w:ind w:firstLine="709"/>
        <w:jc w:val="both"/>
        <w:rPr>
          <w:color w:val="000000"/>
          <w:sz w:val="24"/>
          <w:szCs w:val="24"/>
        </w:rPr>
      </w:pPr>
      <w:r>
        <w:rPr>
          <w:color w:val="000000"/>
          <w:sz w:val="24"/>
          <w:szCs w:val="24"/>
        </w:rPr>
        <w:t>2)многоквартирные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A1B8F" w:rsidRDefault="005A1B8F" w:rsidP="005A1B8F">
      <w:pPr>
        <w:shd w:val="clear" w:color="auto" w:fill="FFFFFF"/>
        <w:ind w:firstLine="709"/>
        <w:jc w:val="both"/>
        <w:rPr>
          <w:color w:val="000000"/>
          <w:sz w:val="24"/>
          <w:szCs w:val="24"/>
        </w:rPr>
      </w:pPr>
      <w:r>
        <w:rPr>
          <w:color w:val="000000"/>
          <w:sz w:val="24"/>
          <w:szCs w:val="24"/>
        </w:rPr>
        <w:t xml:space="preserve">4.На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w:t>
      </w:r>
      <w:r>
        <w:rPr>
          <w:color w:val="000000"/>
          <w:sz w:val="24"/>
          <w:szCs w:val="24"/>
        </w:rPr>
        <w:lastRenderedPageBreak/>
        <w:t>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5A1B8F" w:rsidRDefault="005A1B8F" w:rsidP="005A1B8F">
      <w:pPr>
        <w:shd w:val="clear" w:color="auto" w:fill="FFFFFF"/>
        <w:ind w:firstLine="567"/>
        <w:jc w:val="both"/>
        <w:rPr>
          <w:color w:val="000000"/>
          <w:sz w:val="24"/>
          <w:szCs w:val="24"/>
        </w:rPr>
      </w:pPr>
      <w:r>
        <w:rPr>
          <w:color w:val="000000"/>
          <w:sz w:val="24"/>
          <w:szCs w:val="24"/>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5A1B8F" w:rsidRDefault="005A1B8F" w:rsidP="005A1B8F">
      <w:pPr>
        <w:shd w:val="clear" w:color="auto" w:fill="FFFFFF"/>
        <w:ind w:firstLine="567"/>
        <w:jc w:val="both"/>
        <w:rPr>
          <w:color w:val="000000"/>
          <w:sz w:val="24"/>
          <w:szCs w:val="24"/>
        </w:rPr>
      </w:pPr>
      <w:r>
        <w:rPr>
          <w:color w:val="000000"/>
          <w:sz w:val="24"/>
          <w:szCs w:val="24"/>
        </w:rPr>
        <w:t>5.Комплексное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A1B8F" w:rsidRDefault="005A1B8F" w:rsidP="005A1B8F">
      <w:pPr>
        <w:tabs>
          <w:tab w:val="left" w:pos="993"/>
        </w:tabs>
        <w:ind w:firstLine="567"/>
        <w:jc w:val="both"/>
        <w:rPr>
          <w:sz w:val="24"/>
          <w:szCs w:val="24"/>
        </w:rPr>
      </w:pPr>
      <w:r>
        <w:rPr>
          <w:sz w:val="24"/>
          <w:szCs w:val="24"/>
        </w:rPr>
        <w:t xml:space="preserve">6.В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5A1B8F" w:rsidRDefault="005A1B8F" w:rsidP="005A1B8F">
      <w:pPr>
        <w:tabs>
          <w:tab w:val="left" w:pos="993"/>
        </w:tabs>
        <w:ind w:firstLine="567"/>
        <w:jc w:val="both"/>
        <w:rPr>
          <w:sz w:val="24"/>
          <w:szCs w:val="24"/>
        </w:rPr>
      </w:pPr>
      <w:r>
        <w:rPr>
          <w:sz w:val="24"/>
          <w:szCs w:val="24"/>
        </w:rPr>
        <w:t>7.Развитие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5A1B8F" w:rsidRDefault="005A1B8F" w:rsidP="005A1B8F">
      <w:pPr>
        <w:tabs>
          <w:tab w:val="left" w:pos="993"/>
        </w:tabs>
        <w:ind w:firstLine="567"/>
        <w:jc w:val="both"/>
        <w:rPr>
          <w:b/>
          <w:sz w:val="24"/>
          <w:szCs w:val="24"/>
        </w:rPr>
      </w:pPr>
      <w:r>
        <w:rPr>
          <w:b/>
          <w:sz w:val="24"/>
          <w:szCs w:val="24"/>
        </w:rPr>
        <w:t>Статья 23.Комплексное освоение территории.</w:t>
      </w:r>
    </w:p>
    <w:p w:rsidR="005A1B8F" w:rsidRDefault="005A1B8F" w:rsidP="005A1B8F">
      <w:pPr>
        <w:ind w:firstLine="567"/>
        <w:jc w:val="both"/>
        <w:rPr>
          <w:sz w:val="24"/>
          <w:szCs w:val="24"/>
        </w:rPr>
      </w:pPr>
      <w:r>
        <w:rPr>
          <w:sz w:val="24"/>
          <w:szCs w:val="24"/>
        </w:rPr>
        <w:t>1.Комплексное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A1B8F" w:rsidRDefault="005A1B8F" w:rsidP="005A1B8F">
      <w:pPr>
        <w:ind w:firstLine="567"/>
        <w:jc w:val="both"/>
        <w:rPr>
          <w:sz w:val="24"/>
          <w:szCs w:val="24"/>
        </w:rPr>
      </w:pPr>
      <w:r>
        <w:rPr>
          <w:sz w:val="24"/>
          <w:szCs w:val="24"/>
        </w:rPr>
        <w:t>2.Договор комплексного освоения территории заключается органами местного самоуправления сельского поселения Глуховский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5A1B8F" w:rsidRDefault="005A1B8F" w:rsidP="005A1B8F">
      <w:pPr>
        <w:ind w:firstLine="567"/>
        <w:jc w:val="both"/>
        <w:rPr>
          <w:i/>
          <w:sz w:val="24"/>
          <w:szCs w:val="24"/>
        </w:rPr>
      </w:pPr>
      <w:r>
        <w:rPr>
          <w:sz w:val="24"/>
          <w:szCs w:val="24"/>
        </w:rPr>
        <w:t>3.Комплексное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A1B8F" w:rsidRDefault="005A1B8F" w:rsidP="005A1B8F">
      <w:pPr>
        <w:ind w:firstLine="567"/>
        <w:jc w:val="both"/>
        <w:rPr>
          <w:i/>
          <w:sz w:val="24"/>
          <w:szCs w:val="24"/>
        </w:rPr>
      </w:pPr>
    </w:p>
    <w:p w:rsidR="005A1B8F" w:rsidRDefault="005A1B8F" w:rsidP="005A1B8F">
      <w:pPr>
        <w:ind w:firstLine="567"/>
        <w:jc w:val="both"/>
        <w:rPr>
          <w:b/>
          <w:sz w:val="24"/>
          <w:szCs w:val="24"/>
        </w:rPr>
      </w:pPr>
      <w:r>
        <w:rPr>
          <w:b/>
          <w:sz w:val="24"/>
          <w:szCs w:val="24"/>
        </w:rPr>
        <w:t xml:space="preserve">Глава 5.Положения </w:t>
      </w:r>
      <w:bookmarkEnd w:id="68"/>
      <w:r>
        <w:rPr>
          <w:b/>
          <w:sz w:val="24"/>
          <w:szCs w:val="24"/>
        </w:rPr>
        <w:t>о внесении изменений в Правила землепользования и застройки.</w:t>
      </w:r>
      <w:bookmarkEnd w:id="69"/>
    </w:p>
    <w:p w:rsidR="005A1B8F" w:rsidRDefault="005A1B8F" w:rsidP="005A1B8F">
      <w:pPr>
        <w:ind w:firstLine="567"/>
        <w:jc w:val="both"/>
        <w:rPr>
          <w:b/>
          <w:sz w:val="24"/>
          <w:szCs w:val="24"/>
        </w:rPr>
      </w:pPr>
      <w:r>
        <w:rPr>
          <w:b/>
          <w:sz w:val="24"/>
          <w:szCs w:val="24"/>
        </w:rPr>
        <w:lastRenderedPageBreak/>
        <w:t>Статья 24.Основания для внесения изменений в Правила землепользования и застройки.</w:t>
      </w:r>
    </w:p>
    <w:p w:rsidR="005A1B8F" w:rsidRDefault="005A1B8F" w:rsidP="005A1B8F">
      <w:pPr>
        <w:ind w:firstLine="567"/>
        <w:jc w:val="both"/>
        <w:rPr>
          <w:sz w:val="24"/>
          <w:szCs w:val="24"/>
        </w:rPr>
      </w:pPr>
      <w:r>
        <w:rPr>
          <w:sz w:val="24"/>
          <w:szCs w:val="24"/>
        </w:rPr>
        <w:t>1.Основаниями для рассмотрения вопроса о внесении изменений в Правила землепользования и застройки являются:</w:t>
      </w:r>
    </w:p>
    <w:p w:rsidR="005A1B8F" w:rsidRDefault="005A1B8F" w:rsidP="005A1B8F">
      <w:pPr>
        <w:ind w:firstLine="567"/>
        <w:jc w:val="both"/>
        <w:rPr>
          <w:sz w:val="24"/>
          <w:szCs w:val="24"/>
        </w:rPr>
      </w:pPr>
      <w:r>
        <w:rPr>
          <w:sz w:val="24"/>
          <w:szCs w:val="24"/>
        </w:rPr>
        <w:t>1)несоответствие Правил генеральному плану сельского поселения Глуховский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5A1B8F" w:rsidRDefault="005A1B8F" w:rsidP="005A1B8F">
      <w:pPr>
        <w:ind w:firstLine="567"/>
        <w:jc w:val="both"/>
        <w:rPr>
          <w:sz w:val="24"/>
          <w:szCs w:val="24"/>
        </w:rPr>
      </w:pPr>
      <w:r>
        <w:rPr>
          <w:sz w:val="24"/>
          <w:szCs w:val="24"/>
        </w:rPr>
        <w:t>2)поступление предложений об изменении границ территориальных зон, изменении градостроительных регламентов.</w:t>
      </w:r>
    </w:p>
    <w:p w:rsidR="005A1B8F" w:rsidRDefault="005A1B8F" w:rsidP="005A1B8F">
      <w:pPr>
        <w:ind w:firstLine="567"/>
        <w:jc w:val="both"/>
        <w:rPr>
          <w:b/>
          <w:sz w:val="24"/>
          <w:szCs w:val="24"/>
        </w:rPr>
      </w:pPr>
      <w:r>
        <w:rPr>
          <w:b/>
          <w:sz w:val="24"/>
          <w:szCs w:val="24"/>
        </w:rPr>
        <w:t>Статья 25.Порядок внесения изменений в Правила землепользования и застройки.</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1.Внесение изменений в правила землепользования и застройки осуществляется в порядке, предусмотренном </w:t>
      </w:r>
      <w:hyperlink r:id="rId36" w:history="1">
        <w:r>
          <w:rPr>
            <w:rStyle w:val="ad"/>
            <w:rFonts w:ascii="Times New Roman" w:hAnsi="Times New Roman" w:cs="Times New Roman"/>
            <w:sz w:val="24"/>
            <w:szCs w:val="24"/>
          </w:rPr>
          <w:t>статьями 31</w:t>
        </w:r>
      </w:hyperlink>
      <w:r>
        <w:rPr>
          <w:rFonts w:ascii="Times New Roman" w:hAnsi="Times New Roman" w:cs="Times New Roman"/>
          <w:sz w:val="24"/>
          <w:szCs w:val="24"/>
        </w:rPr>
        <w:t xml:space="preserve"> и </w:t>
      </w:r>
      <w:hyperlink r:id="rId37" w:history="1">
        <w:r>
          <w:rPr>
            <w:rStyle w:val="ad"/>
            <w:rFonts w:ascii="Times New Roman" w:hAnsi="Times New Roman" w:cs="Times New Roman"/>
            <w:sz w:val="24"/>
            <w:szCs w:val="24"/>
          </w:rPr>
          <w:t>32</w:t>
        </w:r>
      </w:hyperlink>
      <w:r>
        <w:rPr>
          <w:rFonts w:ascii="Times New Roman" w:hAnsi="Times New Roman" w:cs="Times New Roman"/>
          <w:sz w:val="24"/>
          <w:szCs w:val="24"/>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A1B8F" w:rsidRDefault="005A1B8F" w:rsidP="005A1B8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26.Изменение вида разрешенного использования земельного участка или объекта капитального строительства.</w:t>
      </w:r>
    </w:p>
    <w:p w:rsidR="005A1B8F" w:rsidRDefault="005A1B8F" w:rsidP="005A1B8F">
      <w:pPr>
        <w:ind w:firstLine="700"/>
        <w:jc w:val="both"/>
        <w:rPr>
          <w:sz w:val="24"/>
          <w:szCs w:val="24"/>
        </w:rPr>
      </w:pPr>
      <w:r>
        <w:rPr>
          <w:sz w:val="24"/>
          <w:szCs w:val="24"/>
        </w:rPr>
        <w:t xml:space="preserve">1.Основные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Pr>
          <w:sz w:val="24"/>
          <w:szCs w:val="24"/>
        </w:rPr>
        <w:lastRenderedPageBreak/>
        <w:t xml:space="preserve">государственных и муниципальных унитарных предприятий, выбираются самостоятельно без дополнительных разрешений. </w:t>
      </w:r>
    </w:p>
    <w:p w:rsidR="005A1B8F" w:rsidRDefault="005A1B8F" w:rsidP="005A1B8F">
      <w:pPr>
        <w:ind w:firstLine="700"/>
        <w:jc w:val="both"/>
        <w:rPr>
          <w:bCs/>
          <w:color w:val="000000"/>
          <w:sz w:val="24"/>
          <w:szCs w:val="24"/>
          <w:shd w:val="clear" w:color="auto" w:fill="FFFFFF"/>
        </w:rPr>
      </w:pPr>
      <w:r>
        <w:rPr>
          <w:sz w:val="24"/>
          <w:szCs w:val="24"/>
        </w:rPr>
        <w:t>2.</w:t>
      </w:r>
      <w:r>
        <w:rPr>
          <w:bCs/>
          <w:color w:val="000000"/>
          <w:sz w:val="24"/>
          <w:szCs w:val="24"/>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5A1B8F" w:rsidRPr="005A1B8F" w:rsidRDefault="005A1B8F" w:rsidP="005A1B8F">
      <w:pPr>
        <w:rPr>
          <w:b/>
          <w:sz w:val="24"/>
          <w:szCs w:val="24"/>
          <w:lang w:eastAsia="x-none"/>
        </w:rPr>
      </w:pPr>
      <w:bookmarkStart w:id="71" w:name="_Toc292374657"/>
      <w:bookmarkStart w:id="72" w:name="_Toc257821125"/>
    </w:p>
    <w:p w:rsidR="005A1B8F" w:rsidRDefault="005A1B8F" w:rsidP="005A1B8F">
      <w:pPr>
        <w:rPr>
          <w:b/>
          <w:sz w:val="24"/>
          <w:szCs w:val="24"/>
          <w:lang w:eastAsia="x-none"/>
        </w:rPr>
      </w:pPr>
      <w:r>
        <w:rPr>
          <w:b/>
          <w:sz w:val="24"/>
          <w:szCs w:val="24"/>
          <w:lang w:eastAsia="x-none"/>
        </w:rPr>
        <w:t xml:space="preserve">ЧАСТЬ </w:t>
      </w:r>
      <w:r>
        <w:rPr>
          <w:b/>
          <w:sz w:val="24"/>
          <w:szCs w:val="24"/>
          <w:lang w:val="en-US" w:eastAsia="x-none"/>
        </w:rPr>
        <w:t>II</w:t>
      </w:r>
      <w:r>
        <w:rPr>
          <w:b/>
          <w:sz w:val="24"/>
          <w:szCs w:val="24"/>
          <w:lang w:eastAsia="x-none"/>
        </w:rPr>
        <w:t>.</w:t>
      </w:r>
    </w:p>
    <w:p w:rsidR="005A1B8F" w:rsidRDefault="005A1B8F" w:rsidP="005A1B8F">
      <w:pPr>
        <w:rPr>
          <w:b/>
          <w:sz w:val="24"/>
          <w:szCs w:val="24"/>
          <w:lang w:eastAsia="x-none"/>
        </w:rPr>
      </w:pPr>
      <w:r>
        <w:rPr>
          <w:b/>
          <w:sz w:val="24"/>
          <w:szCs w:val="24"/>
          <w:lang w:eastAsia="x-none"/>
        </w:rPr>
        <w:t>КАРТА ГРАДОСТРОИТЕЛЬНОГО ЗОНИРОВАНИЯ.</w:t>
      </w:r>
    </w:p>
    <w:p w:rsidR="005A1B8F" w:rsidRDefault="005A1B8F" w:rsidP="005A1B8F">
      <w:pPr>
        <w:rPr>
          <w:b/>
          <w:sz w:val="24"/>
          <w:szCs w:val="24"/>
          <w:lang w:eastAsia="x-none"/>
        </w:rPr>
      </w:pPr>
      <w:r>
        <w:rPr>
          <w:b/>
          <w:sz w:val="24"/>
          <w:szCs w:val="24"/>
          <w:lang w:eastAsia="x-none"/>
        </w:rPr>
        <w:t>Глава 6.Карта градостроительного зонирования</w:t>
      </w:r>
    </w:p>
    <w:p w:rsidR="005A1B8F" w:rsidRDefault="005A1B8F" w:rsidP="005A1B8F">
      <w:pPr>
        <w:rPr>
          <w:b/>
          <w:sz w:val="24"/>
          <w:szCs w:val="24"/>
          <w:lang w:val="x-none" w:eastAsia="x-none"/>
        </w:rPr>
      </w:pPr>
      <w:r>
        <w:rPr>
          <w:b/>
          <w:sz w:val="24"/>
          <w:szCs w:val="24"/>
          <w:lang w:eastAsia="x-none"/>
        </w:rPr>
        <w:t>Статья 27.Карта градостроительного зонирования сельского поселения Глуховский сельсовет Воскресенского муниципального района Нижегородской области.</w:t>
      </w:r>
    </w:p>
    <w:bookmarkEnd w:id="71"/>
    <w:bookmarkEnd w:id="72"/>
    <w:p w:rsidR="005A1B8F" w:rsidRDefault="005A1B8F" w:rsidP="005A1B8F">
      <w:pPr>
        <w:ind w:firstLine="567"/>
        <w:jc w:val="both"/>
        <w:rPr>
          <w:sz w:val="24"/>
          <w:szCs w:val="24"/>
        </w:rPr>
      </w:pPr>
      <w:r>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A1B8F" w:rsidRDefault="005A1B8F" w:rsidP="005A1B8F">
      <w:pPr>
        <w:ind w:firstLine="547"/>
        <w:jc w:val="both"/>
        <w:rPr>
          <w:sz w:val="24"/>
          <w:szCs w:val="24"/>
        </w:rPr>
      </w:pPr>
      <w:bookmarkStart w:id="73" w:name="_Toc292374659"/>
      <w:bookmarkStart w:id="74" w:name="_Toc257821128"/>
      <w:r>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5A1B8F" w:rsidRDefault="005A1B8F" w:rsidP="005A1B8F">
      <w:pPr>
        <w:ind w:firstLine="547"/>
        <w:jc w:val="both"/>
        <w:rPr>
          <w:sz w:val="24"/>
          <w:szCs w:val="24"/>
        </w:rPr>
      </w:pPr>
      <w:r>
        <w:rPr>
          <w:sz w:val="24"/>
          <w:szCs w:val="24"/>
        </w:rPr>
        <w:t>Перечень территориальных зон, выделенных на карте градостроительного зонирования:</w:t>
      </w:r>
    </w:p>
    <w:p w:rsidR="005A1B8F" w:rsidRDefault="005A1B8F" w:rsidP="005A1B8F">
      <w:pPr>
        <w:ind w:firstLine="547"/>
        <w:jc w:val="both"/>
        <w:rPr>
          <w:sz w:val="24"/>
          <w:szCs w:val="24"/>
        </w:rPr>
      </w:pPr>
      <w:r>
        <w:rPr>
          <w:sz w:val="24"/>
          <w:szCs w:val="24"/>
        </w:rPr>
        <w:t>-зона застройки индивидуальными жилыми домами;</w:t>
      </w:r>
    </w:p>
    <w:p w:rsidR="005A1B8F" w:rsidRDefault="005A1B8F" w:rsidP="005A1B8F">
      <w:pPr>
        <w:ind w:firstLine="547"/>
        <w:jc w:val="both"/>
        <w:rPr>
          <w:sz w:val="24"/>
          <w:szCs w:val="24"/>
        </w:rPr>
      </w:pPr>
      <w:r>
        <w:rPr>
          <w:sz w:val="24"/>
          <w:szCs w:val="24"/>
        </w:rPr>
        <w:t>-зона застройки индивидуальными жилыми домами на территории достопримечательного места;</w:t>
      </w:r>
    </w:p>
    <w:p w:rsidR="005A1B8F" w:rsidRDefault="005A1B8F" w:rsidP="005A1B8F">
      <w:pPr>
        <w:ind w:firstLine="547"/>
        <w:jc w:val="both"/>
        <w:rPr>
          <w:sz w:val="24"/>
          <w:szCs w:val="24"/>
        </w:rPr>
      </w:pPr>
      <w:r>
        <w:rPr>
          <w:sz w:val="24"/>
          <w:szCs w:val="24"/>
        </w:rPr>
        <w:t>-зона делового, общественного и коммерческого назначения;</w:t>
      </w:r>
    </w:p>
    <w:p w:rsidR="005A1B8F" w:rsidRDefault="005A1B8F" w:rsidP="005A1B8F">
      <w:pPr>
        <w:ind w:firstLine="547"/>
        <w:jc w:val="both"/>
        <w:rPr>
          <w:sz w:val="24"/>
          <w:szCs w:val="24"/>
        </w:rPr>
      </w:pPr>
      <w:r>
        <w:rPr>
          <w:sz w:val="24"/>
          <w:szCs w:val="24"/>
        </w:rPr>
        <w:t>-производственная зона;</w:t>
      </w:r>
    </w:p>
    <w:p w:rsidR="005A1B8F" w:rsidRDefault="005A1B8F" w:rsidP="005A1B8F">
      <w:pPr>
        <w:ind w:firstLine="547"/>
        <w:jc w:val="both"/>
        <w:rPr>
          <w:sz w:val="24"/>
          <w:szCs w:val="24"/>
        </w:rPr>
      </w:pPr>
      <w:r>
        <w:rPr>
          <w:sz w:val="24"/>
          <w:szCs w:val="24"/>
        </w:rPr>
        <w:t>-зона инженерной инфраструктуры;</w:t>
      </w:r>
    </w:p>
    <w:p w:rsidR="005A1B8F" w:rsidRDefault="005A1B8F" w:rsidP="005A1B8F">
      <w:pPr>
        <w:ind w:firstLine="547"/>
        <w:jc w:val="both"/>
        <w:rPr>
          <w:sz w:val="24"/>
          <w:szCs w:val="24"/>
        </w:rPr>
      </w:pPr>
      <w:r>
        <w:rPr>
          <w:sz w:val="24"/>
          <w:szCs w:val="24"/>
        </w:rPr>
        <w:t>-зона транспортной инфраструктуры;</w:t>
      </w:r>
    </w:p>
    <w:p w:rsidR="005A1B8F" w:rsidRDefault="005A1B8F" w:rsidP="005A1B8F">
      <w:pPr>
        <w:ind w:firstLine="547"/>
        <w:jc w:val="both"/>
        <w:rPr>
          <w:sz w:val="24"/>
          <w:szCs w:val="24"/>
        </w:rPr>
      </w:pPr>
      <w:r>
        <w:rPr>
          <w:sz w:val="24"/>
          <w:szCs w:val="24"/>
        </w:rPr>
        <w:t>-зона сельскохозяйственных угодий;</w:t>
      </w:r>
    </w:p>
    <w:p w:rsidR="005A1B8F" w:rsidRDefault="005A1B8F" w:rsidP="005A1B8F">
      <w:pPr>
        <w:ind w:firstLine="547"/>
        <w:jc w:val="both"/>
        <w:rPr>
          <w:sz w:val="24"/>
          <w:szCs w:val="24"/>
        </w:rPr>
      </w:pPr>
      <w:r>
        <w:rPr>
          <w:sz w:val="24"/>
          <w:szCs w:val="24"/>
        </w:rPr>
        <w:t>-зона сельскохозяйственного использования;</w:t>
      </w:r>
    </w:p>
    <w:p w:rsidR="005A1B8F" w:rsidRDefault="005A1B8F" w:rsidP="005A1B8F">
      <w:pPr>
        <w:ind w:firstLine="547"/>
        <w:jc w:val="both"/>
        <w:rPr>
          <w:sz w:val="24"/>
          <w:szCs w:val="24"/>
        </w:rPr>
      </w:pPr>
      <w:r>
        <w:rPr>
          <w:sz w:val="24"/>
          <w:szCs w:val="24"/>
        </w:rPr>
        <w:t>-зона рекреационного назначения;</w:t>
      </w:r>
    </w:p>
    <w:p w:rsidR="005A1B8F" w:rsidRDefault="005A1B8F" w:rsidP="005A1B8F">
      <w:pPr>
        <w:ind w:firstLine="547"/>
        <w:jc w:val="both"/>
        <w:rPr>
          <w:sz w:val="24"/>
          <w:szCs w:val="24"/>
        </w:rPr>
      </w:pPr>
      <w:r>
        <w:rPr>
          <w:sz w:val="24"/>
          <w:szCs w:val="24"/>
        </w:rPr>
        <w:t>-зона земель государственного лесного фонда;</w:t>
      </w:r>
    </w:p>
    <w:p w:rsidR="005A1B8F" w:rsidRDefault="005A1B8F" w:rsidP="005A1B8F">
      <w:pPr>
        <w:ind w:firstLine="547"/>
        <w:jc w:val="both"/>
        <w:rPr>
          <w:sz w:val="24"/>
          <w:szCs w:val="24"/>
        </w:rPr>
      </w:pPr>
      <w:r>
        <w:rPr>
          <w:sz w:val="24"/>
          <w:szCs w:val="24"/>
        </w:rPr>
        <w:t>-зона водного фонда;</w:t>
      </w:r>
    </w:p>
    <w:p w:rsidR="005A1B8F" w:rsidRDefault="005A1B8F" w:rsidP="005A1B8F">
      <w:pPr>
        <w:ind w:firstLine="547"/>
        <w:jc w:val="both"/>
        <w:rPr>
          <w:sz w:val="24"/>
          <w:szCs w:val="24"/>
        </w:rPr>
      </w:pPr>
      <w:r>
        <w:rPr>
          <w:sz w:val="24"/>
          <w:szCs w:val="24"/>
        </w:rPr>
        <w:t>-зона территорий, занятых ценным природным ландшафтом;</w:t>
      </w:r>
    </w:p>
    <w:p w:rsidR="005A1B8F" w:rsidRDefault="005A1B8F" w:rsidP="005A1B8F">
      <w:pPr>
        <w:ind w:firstLine="547"/>
        <w:jc w:val="both"/>
        <w:rPr>
          <w:sz w:val="24"/>
          <w:szCs w:val="24"/>
        </w:rPr>
      </w:pPr>
      <w:r>
        <w:rPr>
          <w:sz w:val="24"/>
          <w:szCs w:val="24"/>
        </w:rPr>
        <w:t>-зона особо охраняемых природных территорий;</w:t>
      </w:r>
    </w:p>
    <w:p w:rsidR="005A1B8F" w:rsidRDefault="005A1B8F" w:rsidP="005A1B8F">
      <w:pPr>
        <w:ind w:firstLine="547"/>
        <w:jc w:val="both"/>
        <w:rPr>
          <w:sz w:val="24"/>
          <w:szCs w:val="24"/>
        </w:rPr>
      </w:pPr>
      <w:r>
        <w:rPr>
          <w:sz w:val="24"/>
          <w:szCs w:val="24"/>
        </w:rPr>
        <w:t>-зона специального назначения, связанная с захоронениями.</w:t>
      </w:r>
      <w:bookmarkStart w:id="75" w:name="_Toc292374661"/>
      <w:bookmarkStart w:id="76" w:name="_Toc257821129"/>
      <w:bookmarkEnd w:id="73"/>
      <w:bookmarkEnd w:id="74"/>
    </w:p>
    <w:p w:rsidR="005A1B8F" w:rsidRDefault="005A1B8F" w:rsidP="005A1B8F">
      <w:pPr>
        <w:ind w:firstLine="547"/>
        <w:jc w:val="both"/>
        <w:rPr>
          <w:b/>
          <w:sz w:val="24"/>
          <w:szCs w:val="24"/>
        </w:rPr>
      </w:pPr>
      <w:r>
        <w:rPr>
          <w:b/>
          <w:sz w:val="24"/>
          <w:szCs w:val="24"/>
        </w:rPr>
        <w:t>Статья 28.Порядок установления территориальных зон.</w:t>
      </w:r>
    </w:p>
    <w:p w:rsidR="005A1B8F" w:rsidRDefault="005A1B8F" w:rsidP="005A1B8F">
      <w:pPr>
        <w:ind w:firstLine="567"/>
        <w:jc w:val="both"/>
        <w:rPr>
          <w:sz w:val="24"/>
          <w:szCs w:val="24"/>
        </w:rPr>
      </w:pPr>
      <w:r>
        <w:rPr>
          <w:sz w:val="24"/>
          <w:szCs w:val="24"/>
        </w:rPr>
        <w:t>1.Границы территориальных зон установлены с учетом:</w:t>
      </w:r>
    </w:p>
    <w:p w:rsidR="005A1B8F" w:rsidRDefault="005A1B8F" w:rsidP="005A1B8F">
      <w:pPr>
        <w:ind w:firstLine="567"/>
        <w:jc w:val="both"/>
        <w:rPr>
          <w:sz w:val="24"/>
          <w:szCs w:val="24"/>
        </w:rPr>
      </w:pPr>
      <w:r>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A1B8F" w:rsidRDefault="005A1B8F" w:rsidP="005A1B8F">
      <w:pPr>
        <w:ind w:firstLine="567"/>
        <w:jc w:val="both"/>
        <w:rPr>
          <w:sz w:val="24"/>
          <w:szCs w:val="24"/>
        </w:rPr>
      </w:pPr>
      <w:r>
        <w:rPr>
          <w:sz w:val="24"/>
          <w:szCs w:val="24"/>
        </w:rPr>
        <w:t>-функциональных зон и параметров их планируемого развития, определенных Генеральным планом сельского поселения Глуховский сельсовет Воскресенского муниципального района Нижегородской области;</w:t>
      </w:r>
    </w:p>
    <w:p w:rsidR="005A1B8F" w:rsidRDefault="005A1B8F" w:rsidP="005A1B8F">
      <w:pPr>
        <w:ind w:firstLine="567"/>
        <w:jc w:val="both"/>
        <w:rPr>
          <w:sz w:val="24"/>
          <w:szCs w:val="24"/>
        </w:rPr>
      </w:pPr>
      <w:r>
        <w:rPr>
          <w:sz w:val="24"/>
          <w:szCs w:val="24"/>
        </w:rPr>
        <w:t>-требований определенных Градостроительным кодексом Российской Федерации;</w:t>
      </w:r>
    </w:p>
    <w:p w:rsidR="005A1B8F" w:rsidRDefault="005A1B8F" w:rsidP="005A1B8F">
      <w:pPr>
        <w:ind w:firstLine="567"/>
        <w:jc w:val="both"/>
        <w:rPr>
          <w:sz w:val="24"/>
          <w:szCs w:val="24"/>
        </w:rPr>
      </w:pPr>
      <w:r>
        <w:rPr>
          <w:sz w:val="24"/>
          <w:szCs w:val="24"/>
        </w:rPr>
        <w:t>-сложившейся планировки территории сельского поселения Глуховский сельсовет и существующего землепользования;</w:t>
      </w:r>
    </w:p>
    <w:p w:rsidR="005A1B8F" w:rsidRDefault="005A1B8F" w:rsidP="005A1B8F">
      <w:pPr>
        <w:ind w:firstLine="567"/>
        <w:jc w:val="both"/>
        <w:rPr>
          <w:sz w:val="24"/>
          <w:szCs w:val="24"/>
        </w:rPr>
      </w:pPr>
      <w:r>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A1B8F" w:rsidRDefault="005A1B8F" w:rsidP="005A1B8F">
      <w:pPr>
        <w:ind w:firstLine="567"/>
        <w:jc w:val="both"/>
        <w:rPr>
          <w:sz w:val="24"/>
          <w:szCs w:val="24"/>
        </w:rPr>
      </w:pPr>
      <w:r>
        <w:rPr>
          <w:sz w:val="24"/>
          <w:szCs w:val="24"/>
        </w:rPr>
        <w:t>-</w:t>
      </w:r>
      <w:r>
        <w:rPr>
          <w:color w:val="000000"/>
          <w:sz w:val="24"/>
          <w:szCs w:val="24"/>
          <w:shd w:val="clear" w:color="auto" w:fill="FFFFFF"/>
        </w:rPr>
        <w:t>планируемых изменений границ земель различных категорий.</w:t>
      </w:r>
    </w:p>
    <w:p w:rsidR="005A1B8F" w:rsidRDefault="005A1B8F" w:rsidP="005A1B8F">
      <w:pPr>
        <w:ind w:firstLine="567"/>
        <w:jc w:val="both"/>
        <w:rPr>
          <w:sz w:val="24"/>
          <w:szCs w:val="24"/>
        </w:rPr>
      </w:pPr>
      <w:r>
        <w:rPr>
          <w:sz w:val="24"/>
          <w:szCs w:val="24"/>
        </w:rPr>
        <w:t xml:space="preserve">2.Один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5A1B8F" w:rsidRDefault="005A1B8F" w:rsidP="005A1B8F">
      <w:pPr>
        <w:ind w:firstLine="567"/>
        <w:jc w:val="both"/>
        <w:rPr>
          <w:sz w:val="24"/>
          <w:szCs w:val="24"/>
        </w:rPr>
      </w:pPr>
      <w:r>
        <w:rPr>
          <w:sz w:val="24"/>
          <w:szCs w:val="24"/>
        </w:rPr>
        <w:lastRenderedPageBreak/>
        <w:t>3.Границы территориальных зон на карте градостроительного зонирования сельского поселения Глуховский сельсовет Воскресенского муниципального района Нижегородской области определены по:</w:t>
      </w:r>
    </w:p>
    <w:p w:rsidR="005A1B8F" w:rsidRDefault="005A1B8F" w:rsidP="005A1B8F">
      <w:pPr>
        <w:ind w:firstLine="567"/>
        <w:jc w:val="both"/>
        <w:rPr>
          <w:sz w:val="24"/>
          <w:szCs w:val="24"/>
        </w:rPr>
      </w:pPr>
      <w:r>
        <w:rPr>
          <w:sz w:val="24"/>
          <w:szCs w:val="24"/>
        </w:rPr>
        <w:t>-осевым линиям магистралей, улиц, проездов, разделяющим транспортные потоки противоположных направлений;</w:t>
      </w:r>
    </w:p>
    <w:p w:rsidR="005A1B8F" w:rsidRDefault="005A1B8F" w:rsidP="005A1B8F">
      <w:pPr>
        <w:ind w:firstLine="567"/>
        <w:jc w:val="both"/>
        <w:rPr>
          <w:sz w:val="24"/>
          <w:szCs w:val="24"/>
        </w:rPr>
      </w:pPr>
      <w:r>
        <w:rPr>
          <w:sz w:val="24"/>
          <w:szCs w:val="24"/>
        </w:rPr>
        <w:t>-красным линиям;</w:t>
      </w:r>
    </w:p>
    <w:p w:rsidR="005A1B8F" w:rsidRDefault="005A1B8F" w:rsidP="005A1B8F">
      <w:pPr>
        <w:ind w:firstLine="567"/>
        <w:jc w:val="both"/>
        <w:rPr>
          <w:sz w:val="24"/>
          <w:szCs w:val="24"/>
        </w:rPr>
      </w:pPr>
      <w:r>
        <w:rPr>
          <w:sz w:val="24"/>
          <w:szCs w:val="24"/>
        </w:rPr>
        <w:t>-границам земельных участков;</w:t>
      </w:r>
    </w:p>
    <w:p w:rsidR="005A1B8F" w:rsidRDefault="005A1B8F" w:rsidP="005A1B8F">
      <w:pPr>
        <w:ind w:firstLine="567"/>
        <w:jc w:val="both"/>
        <w:rPr>
          <w:sz w:val="24"/>
          <w:szCs w:val="24"/>
        </w:rPr>
      </w:pPr>
      <w:r>
        <w:rPr>
          <w:sz w:val="24"/>
          <w:szCs w:val="24"/>
        </w:rPr>
        <w:t>-границам или осям полос отвода для коммуникаций;</w:t>
      </w:r>
    </w:p>
    <w:p w:rsidR="005A1B8F" w:rsidRDefault="005A1B8F" w:rsidP="005A1B8F">
      <w:pPr>
        <w:ind w:firstLine="567"/>
        <w:jc w:val="both"/>
        <w:rPr>
          <w:sz w:val="24"/>
          <w:szCs w:val="24"/>
        </w:rPr>
      </w:pPr>
      <w:r>
        <w:rPr>
          <w:sz w:val="24"/>
          <w:szCs w:val="24"/>
        </w:rPr>
        <w:t>-административным границам сельского поселения Глуховский сельсовет Воскресенского муниципального района Нижегородской области;</w:t>
      </w:r>
    </w:p>
    <w:p w:rsidR="005A1B8F" w:rsidRDefault="005A1B8F" w:rsidP="005A1B8F">
      <w:pPr>
        <w:ind w:firstLine="567"/>
        <w:jc w:val="both"/>
        <w:rPr>
          <w:sz w:val="24"/>
          <w:szCs w:val="24"/>
        </w:rPr>
      </w:pPr>
      <w:r>
        <w:rPr>
          <w:sz w:val="24"/>
          <w:szCs w:val="24"/>
        </w:rPr>
        <w:t>-естественным границам природных объектов;</w:t>
      </w:r>
    </w:p>
    <w:p w:rsidR="005A1B8F" w:rsidRDefault="005A1B8F" w:rsidP="005A1B8F">
      <w:pPr>
        <w:ind w:firstLine="567"/>
        <w:jc w:val="both"/>
        <w:rPr>
          <w:sz w:val="24"/>
          <w:szCs w:val="24"/>
        </w:rPr>
      </w:pPr>
      <w:r>
        <w:rPr>
          <w:sz w:val="24"/>
          <w:szCs w:val="24"/>
        </w:rPr>
        <w:t>-границам территорий объектов культурного наследия;</w:t>
      </w:r>
    </w:p>
    <w:p w:rsidR="005A1B8F" w:rsidRDefault="005A1B8F" w:rsidP="005A1B8F">
      <w:pPr>
        <w:ind w:firstLine="567"/>
        <w:jc w:val="both"/>
        <w:rPr>
          <w:sz w:val="24"/>
          <w:szCs w:val="24"/>
        </w:rPr>
      </w:pPr>
      <w:r>
        <w:rPr>
          <w:sz w:val="24"/>
          <w:szCs w:val="24"/>
        </w:rPr>
        <w:t>-иным границам.</w:t>
      </w:r>
    </w:p>
    <w:p w:rsidR="005A1B8F" w:rsidRDefault="005A1B8F" w:rsidP="005A1B8F">
      <w:pPr>
        <w:ind w:firstLine="567"/>
        <w:jc w:val="both"/>
        <w:rPr>
          <w:sz w:val="24"/>
          <w:szCs w:val="24"/>
        </w:rPr>
      </w:pPr>
      <w:r>
        <w:rPr>
          <w:sz w:val="24"/>
          <w:szCs w:val="24"/>
        </w:rPr>
        <w:t>4.Границы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A1B8F" w:rsidRDefault="005A1B8F" w:rsidP="005A1B8F">
      <w:pPr>
        <w:ind w:firstLine="567"/>
        <w:jc w:val="both"/>
        <w:rPr>
          <w:sz w:val="24"/>
          <w:szCs w:val="24"/>
        </w:rPr>
      </w:pPr>
      <w:r>
        <w:rPr>
          <w:sz w:val="24"/>
          <w:szCs w:val="24"/>
        </w:rPr>
        <w:t>5.В соответствии с Постановлением Правительства Российской Федерации от 20 августа 2009 г.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5A1B8F" w:rsidRPr="005A1B8F" w:rsidRDefault="005A1B8F" w:rsidP="005A1B8F">
      <w:pPr>
        <w:rPr>
          <w:b/>
          <w:sz w:val="24"/>
          <w:szCs w:val="24"/>
          <w:lang w:eastAsia="x-none"/>
        </w:rPr>
      </w:pPr>
    </w:p>
    <w:p w:rsidR="005A1B8F" w:rsidRPr="005A1B8F" w:rsidRDefault="005A1B8F" w:rsidP="005A1B8F">
      <w:pPr>
        <w:rPr>
          <w:b/>
          <w:sz w:val="24"/>
          <w:szCs w:val="24"/>
          <w:lang w:eastAsia="x-none"/>
        </w:rPr>
      </w:pPr>
      <w:r>
        <w:rPr>
          <w:b/>
          <w:sz w:val="24"/>
          <w:szCs w:val="24"/>
          <w:lang w:eastAsia="x-none"/>
        </w:rPr>
        <w:t>ЧАСТЬ</w:t>
      </w:r>
      <w:r w:rsidRPr="005A1B8F">
        <w:rPr>
          <w:b/>
          <w:sz w:val="24"/>
          <w:szCs w:val="24"/>
          <w:lang w:eastAsia="x-none"/>
        </w:rPr>
        <w:t xml:space="preserve"> </w:t>
      </w:r>
      <w:r>
        <w:rPr>
          <w:b/>
          <w:sz w:val="24"/>
          <w:szCs w:val="24"/>
          <w:lang w:val="en-US" w:eastAsia="x-none"/>
        </w:rPr>
        <w:t>III</w:t>
      </w:r>
      <w:r w:rsidRPr="005A1B8F">
        <w:rPr>
          <w:b/>
          <w:sz w:val="24"/>
          <w:szCs w:val="24"/>
          <w:lang w:eastAsia="x-none"/>
        </w:rPr>
        <w:t>.</w:t>
      </w:r>
    </w:p>
    <w:p w:rsidR="005A1B8F" w:rsidRDefault="005A1B8F" w:rsidP="005A1B8F">
      <w:pPr>
        <w:rPr>
          <w:b/>
          <w:sz w:val="24"/>
          <w:szCs w:val="24"/>
          <w:lang w:eastAsia="x-none"/>
        </w:rPr>
      </w:pPr>
      <w:r>
        <w:rPr>
          <w:b/>
          <w:sz w:val="24"/>
          <w:szCs w:val="24"/>
          <w:lang w:eastAsia="x-none"/>
        </w:rPr>
        <w:t>ГРАДОСТРОИТЕЛЬНЫЙ РЕГЛАМЕНТ</w:t>
      </w:r>
    </w:p>
    <w:bookmarkEnd w:id="75"/>
    <w:bookmarkEnd w:id="76"/>
    <w:p w:rsidR="005A1B8F" w:rsidRDefault="005A1B8F" w:rsidP="005A1B8F">
      <w:pPr>
        <w:rPr>
          <w:b/>
          <w:sz w:val="24"/>
          <w:szCs w:val="24"/>
          <w:lang w:eastAsia="x-none"/>
        </w:rPr>
      </w:pPr>
      <w:r>
        <w:rPr>
          <w:b/>
          <w:sz w:val="24"/>
          <w:szCs w:val="24"/>
          <w:lang w:eastAsia="x-none"/>
        </w:rPr>
        <w:t>Глава 7.Зоны с особыми условиями использования территории.</w:t>
      </w:r>
    </w:p>
    <w:p w:rsidR="005A1B8F" w:rsidRDefault="005A1B8F" w:rsidP="005A1B8F">
      <w:pPr>
        <w:rPr>
          <w:b/>
          <w:sz w:val="24"/>
          <w:szCs w:val="24"/>
          <w:lang w:eastAsia="x-none"/>
        </w:rPr>
      </w:pPr>
      <w:r>
        <w:rPr>
          <w:b/>
          <w:sz w:val="24"/>
          <w:szCs w:val="24"/>
          <w:lang w:eastAsia="x-none"/>
        </w:rPr>
        <w:t>Статья 29.Осуществление землепользования и застройки в зонах с особыми условиями использования территорий.</w:t>
      </w:r>
    </w:p>
    <w:p w:rsidR="005A1B8F" w:rsidRDefault="005A1B8F" w:rsidP="005A1B8F">
      <w:pPr>
        <w:ind w:firstLine="567"/>
        <w:jc w:val="both"/>
        <w:rPr>
          <w:sz w:val="24"/>
          <w:szCs w:val="24"/>
        </w:rPr>
      </w:pPr>
      <w:r>
        <w:rPr>
          <w:sz w:val="24"/>
          <w:szCs w:val="24"/>
        </w:rPr>
        <w:t>1.Землепользование и застройка в зонах с особыми условиями использования территории сельского поселения Глуховский сельсовет Воскресенского муниципального района Нижегородской области осуществляются:</w:t>
      </w:r>
    </w:p>
    <w:p w:rsidR="005A1B8F" w:rsidRDefault="005A1B8F" w:rsidP="005A1B8F">
      <w:pPr>
        <w:ind w:firstLine="567"/>
        <w:jc w:val="both"/>
        <w:rPr>
          <w:sz w:val="24"/>
          <w:szCs w:val="24"/>
        </w:rPr>
      </w:pPr>
      <w:r>
        <w:rPr>
          <w:sz w:val="24"/>
          <w:szCs w:val="24"/>
        </w:rPr>
        <w:t>1)с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A1B8F" w:rsidRDefault="005A1B8F" w:rsidP="005A1B8F">
      <w:pPr>
        <w:ind w:firstLine="567"/>
        <w:jc w:val="both"/>
        <w:rPr>
          <w:sz w:val="24"/>
          <w:szCs w:val="24"/>
        </w:rPr>
      </w:pPr>
      <w:r>
        <w:rPr>
          <w:sz w:val="24"/>
          <w:szCs w:val="24"/>
        </w:rPr>
        <w:t>2)с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bookmarkStart w:id="77" w:name="_Toc435094718"/>
    </w:p>
    <w:p w:rsidR="005A1B8F" w:rsidRDefault="005A1B8F" w:rsidP="005A1B8F">
      <w:pPr>
        <w:ind w:firstLine="567"/>
        <w:jc w:val="both"/>
        <w:rPr>
          <w:b/>
          <w:sz w:val="24"/>
          <w:szCs w:val="24"/>
        </w:rPr>
      </w:pPr>
      <w:r>
        <w:rPr>
          <w:b/>
          <w:sz w:val="24"/>
          <w:szCs w:val="24"/>
        </w:rPr>
        <w:t>Статья 30.Охранные зоны</w:t>
      </w:r>
      <w:bookmarkEnd w:id="77"/>
      <w:r>
        <w:rPr>
          <w:b/>
          <w:sz w:val="24"/>
          <w:szCs w:val="24"/>
        </w:rPr>
        <w:t>.</w:t>
      </w:r>
    </w:p>
    <w:p w:rsidR="005A1B8F" w:rsidRDefault="005A1B8F" w:rsidP="005A1B8F">
      <w:pPr>
        <w:ind w:firstLine="567"/>
        <w:jc w:val="both"/>
        <w:rPr>
          <w:sz w:val="24"/>
          <w:szCs w:val="24"/>
        </w:rPr>
      </w:pPr>
      <w:r>
        <w:rPr>
          <w:sz w:val="24"/>
          <w:szCs w:val="24"/>
        </w:rPr>
        <w:t>1.В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5A1B8F" w:rsidRDefault="005A1B8F" w:rsidP="005A1B8F">
      <w:pPr>
        <w:ind w:firstLine="567"/>
        <w:jc w:val="both"/>
        <w:rPr>
          <w:sz w:val="24"/>
          <w:szCs w:val="24"/>
        </w:rPr>
      </w:pPr>
      <w:r>
        <w:rPr>
          <w:sz w:val="24"/>
          <w:szCs w:val="24"/>
        </w:rPr>
        <w:t>2.Для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A1B8F" w:rsidRDefault="005A1B8F" w:rsidP="005A1B8F">
      <w:pPr>
        <w:ind w:firstLine="567"/>
        <w:jc w:val="both"/>
        <w:rPr>
          <w:sz w:val="24"/>
          <w:szCs w:val="24"/>
        </w:rPr>
      </w:pPr>
      <w:r>
        <w:rPr>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5A1B8F" w:rsidRDefault="005A1B8F" w:rsidP="005A1B8F">
      <w:pPr>
        <w:ind w:firstLine="567"/>
        <w:jc w:val="both"/>
        <w:rPr>
          <w:sz w:val="24"/>
          <w:szCs w:val="24"/>
        </w:rPr>
      </w:pPr>
      <w:r>
        <w:rPr>
          <w:sz w:val="24"/>
          <w:szCs w:val="24"/>
        </w:rPr>
        <w:t xml:space="preserve">а)вдоль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w:t>
      </w:r>
      <w:r>
        <w:rPr>
          <w:sz w:val="24"/>
          <w:szCs w:val="24"/>
        </w:rPr>
        <w:lastRenderedPageBreak/>
        <w:t>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5A1B8F" w:rsidRDefault="005A1B8F" w:rsidP="005A1B8F">
      <w:pPr>
        <w:rPr>
          <w:sz w:val="24"/>
          <w:szCs w:val="24"/>
        </w:rPr>
      </w:pPr>
    </w:p>
    <w:tbl>
      <w:tblPr>
        <w:tblW w:w="0" w:type="auto"/>
        <w:jc w:val="center"/>
        <w:tblInd w:w="-78" w:type="dxa"/>
        <w:tblLayout w:type="fixed"/>
        <w:tblCellMar>
          <w:top w:w="75" w:type="dxa"/>
          <w:left w:w="0" w:type="dxa"/>
          <w:bottom w:w="75" w:type="dxa"/>
          <w:right w:w="0" w:type="dxa"/>
        </w:tblCellMar>
        <w:tblLook w:val="04A0" w:firstRow="1" w:lastRow="0" w:firstColumn="1" w:lastColumn="0" w:noHBand="0" w:noVBand="1"/>
      </w:tblPr>
      <w:tblGrid>
        <w:gridCol w:w="4542"/>
        <w:gridCol w:w="5027"/>
      </w:tblGrid>
      <w:tr w:rsidR="005A1B8F" w:rsidTr="005A1B8F">
        <w:trPr>
          <w:trHeight w:val="28"/>
          <w:jc w:val="center"/>
        </w:trPr>
        <w:tc>
          <w:tcPr>
            <w:tcW w:w="4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Проектный номинальный класс напряжения, кВ</w:t>
            </w:r>
          </w:p>
        </w:tc>
        <w:tc>
          <w:tcPr>
            <w:tcW w:w="5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Расстояние, м</w:t>
            </w:r>
          </w:p>
        </w:tc>
      </w:tr>
      <w:tr w:rsidR="005A1B8F" w:rsidTr="005A1B8F">
        <w:trPr>
          <w:trHeight w:val="626"/>
          <w:jc w:val="center"/>
        </w:trPr>
        <w:tc>
          <w:tcPr>
            <w:tcW w:w="4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до 1</w:t>
            </w:r>
          </w:p>
        </w:tc>
        <w:tc>
          <w:tcPr>
            <w:tcW w:w="5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5A1B8F" w:rsidTr="005A1B8F">
        <w:trPr>
          <w:trHeight w:val="609"/>
          <w:jc w:val="center"/>
        </w:trPr>
        <w:tc>
          <w:tcPr>
            <w:tcW w:w="4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1 - 20</w:t>
            </w:r>
          </w:p>
        </w:tc>
        <w:tc>
          <w:tcPr>
            <w:tcW w:w="5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10(5 - для линий с самонесущими или изолированными проводами, размещенных в границах населенных пунктов)</w:t>
            </w:r>
          </w:p>
        </w:tc>
      </w:tr>
    </w:tbl>
    <w:p w:rsidR="005A1B8F" w:rsidRDefault="005A1B8F" w:rsidP="005A1B8F">
      <w:pPr>
        <w:ind w:firstLine="567"/>
        <w:jc w:val="both"/>
        <w:rPr>
          <w:sz w:val="24"/>
          <w:szCs w:val="24"/>
        </w:rPr>
      </w:pPr>
      <w:r>
        <w:rPr>
          <w:sz w:val="24"/>
          <w:szCs w:val="24"/>
        </w:rPr>
        <w:t>б)вдоль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A1B8F" w:rsidRDefault="005A1B8F" w:rsidP="005A1B8F">
      <w:pPr>
        <w:ind w:firstLine="567"/>
        <w:jc w:val="both"/>
        <w:rPr>
          <w:sz w:val="24"/>
          <w:szCs w:val="24"/>
        </w:rPr>
      </w:pPr>
      <w:r>
        <w:rPr>
          <w:sz w:val="24"/>
          <w:szCs w:val="24"/>
        </w:rPr>
        <w:t>в)вдоль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5A1B8F" w:rsidRDefault="005A1B8F" w:rsidP="005A1B8F">
      <w:pPr>
        <w:ind w:firstLine="567"/>
        <w:jc w:val="both"/>
        <w:rPr>
          <w:sz w:val="24"/>
          <w:szCs w:val="24"/>
        </w:rPr>
      </w:pPr>
      <w:r>
        <w:rPr>
          <w:sz w:val="24"/>
          <w:szCs w:val="24"/>
        </w:rPr>
        <w:t>г)вдоль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5A1B8F" w:rsidRDefault="005A1B8F" w:rsidP="005A1B8F">
      <w:pPr>
        <w:ind w:firstLine="567"/>
        <w:jc w:val="both"/>
        <w:rPr>
          <w:sz w:val="24"/>
          <w:szCs w:val="24"/>
        </w:rPr>
      </w:pPr>
      <w:r>
        <w:rPr>
          <w:sz w:val="24"/>
          <w:szCs w:val="24"/>
        </w:rPr>
        <w:t xml:space="preserve">д)вокруг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38" w:history="1">
        <w:r>
          <w:rPr>
            <w:rStyle w:val="ad"/>
            <w:sz w:val="24"/>
            <w:szCs w:val="24"/>
          </w:rPr>
          <w:t>подпункте "а"</w:t>
        </w:r>
      </w:hyperlink>
      <w:r>
        <w:rPr>
          <w:sz w:val="24"/>
          <w:szCs w:val="24"/>
        </w:rPr>
        <w:t>, применительно к высшему классу напряжения подстанции.</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rPr>
        <w:t>3.Согласно Постановлению Правительства РФ от 20 ноября 2000 г. №878 «Об утверждении правил охраны газораспределительных сетей» д</w:t>
      </w:r>
      <w:r>
        <w:rPr>
          <w:color w:val="000000"/>
          <w:spacing w:val="2"/>
        </w:rPr>
        <w:t>ля газораспределительных сетей устанавливаются следующие охранные зоны:</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а)вдоль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б)вдоль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в)вдоль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 xml:space="preserve">г)вокруг отдельно стоящих газорегуляторных пунктов - в виде территории, ограниченной замкнутой линией, проведенной на расстоянии 10 метров от границ этих </w:t>
      </w:r>
      <w:r>
        <w:rPr>
          <w:color w:val="000000"/>
          <w:spacing w:val="2"/>
        </w:rPr>
        <w:lastRenderedPageBreak/>
        <w:t>объектов. Для газорегуляторных пунктов, пристроенных к зданиям, охранная зона не регламентируется;</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д)вдоль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е)вдоль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A1B8F" w:rsidRDefault="005A1B8F" w:rsidP="005A1B8F">
      <w:pPr>
        <w:ind w:firstLine="567"/>
        <w:jc w:val="both"/>
        <w:rPr>
          <w:sz w:val="24"/>
          <w:szCs w:val="24"/>
        </w:rPr>
      </w:pPr>
      <w:r>
        <w:rPr>
          <w:sz w:val="24"/>
          <w:szCs w:val="24"/>
        </w:rPr>
        <w:t xml:space="preserve">4.Охранные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39" w:history="1">
        <w:r>
          <w:rPr>
            <w:rStyle w:val="ad"/>
            <w:sz w:val="24"/>
            <w:szCs w:val="24"/>
          </w:rPr>
          <w:t>закона</w:t>
        </w:r>
      </w:hyperlink>
      <w:r>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A1B8F" w:rsidRDefault="005A1B8F" w:rsidP="005A1B8F">
      <w:pPr>
        <w:ind w:firstLine="567"/>
        <w:jc w:val="both"/>
        <w:rPr>
          <w:sz w:val="24"/>
          <w:szCs w:val="24"/>
        </w:rPr>
      </w:pPr>
      <w:r>
        <w:rPr>
          <w:sz w:val="24"/>
          <w:szCs w:val="24"/>
        </w:rPr>
        <w:t>5.Землепользование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bookmarkStart w:id="78" w:name="_Toc435094719"/>
    </w:p>
    <w:p w:rsidR="005A1B8F" w:rsidRDefault="005A1B8F" w:rsidP="005A1B8F">
      <w:pPr>
        <w:ind w:firstLine="567"/>
        <w:jc w:val="both"/>
        <w:rPr>
          <w:b/>
          <w:sz w:val="24"/>
          <w:szCs w:val="24"/>
        </w:rPr>
      </w:pPr>
      <w:r>
        <w:rPr>
          <w:b/>
          <w:sz w:val="24"/>
          <w:szCs w:val="24"/>
        </w:rPr>
        <w:t>Статья 31.Санитарно-защитные зоны</w:t>
      </w:r>
      <w:bookmarkEnd w:id="78"/>
      <w:r>
        <w:rPr>
          <w:b/>
          <w:sz w:val="24"/>
          <w:szCs w:val="24"/>
        </w:rPr>
        <w:t>.</w:t>
      </w:r>
    </w:p>
    <w:p w:rsidR="005A1B8F" w:rsidRDefault="005A1B8F" w:rsidP="005A1B8F">
      <w:pPr>
        <w:autoSpaceDE w:val="0"/>
        <w:autoSpaceDN w:val="0"/>
        <w:adjustRightInd w:val="0"/>
        <w:ind w:firstLine="567"/>
        <w:jc w:val="both"/>
        <w:rPr>
          <w:rFonts w:eastAsia="TimesNewRoman,Bold"/>
          <w:sz w:val="24"/>
          <w:szCs w:val="24"/>
        </w:rPr>
      </w:pPr>
      <w:r>
        <w:rPr>
          <w:sz w:val="24"/>
          <w:szCs w:val="24"/>
        </w:rPr>
        <w:t>1.В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5A1B8F" w:rsidRDefault="005A1B8F" w:rsidP="005A1B8F">
      <w:pPr>
        <w:autoSpaceDE w:val="0"/>
        <w:autoSpaceDN w:val="0"/>
        <w:adjustRightInd w:val="0"/>
        <w:ind w:firstLine="567"/>
        <w:jc w:val="both"/>
        <w:rPr>
          <w:rFonts w:eastAsia="TimesNewRoman,Bold"/>
          <w:sz w:val="24"/>
          <w:szCs w:val="24"/>
        </w:rPr>
      </w:pPr>
      <w:r>
        <w:rPr>
          <w:rFonts w:eastAsia="TimesNewRoman,Bold"/>
          <w:sz w:val="24"/>
          <w:szCs w:val="24"/>
        </w:rPr>
        <w:t>2.</w:t>
      </w:r>
      <w:r>
        <w:rPr>
          <w:rFonts w:eastAsia="TimesNewRoman"/>
          <w:sz w:val="24"/>
          <w:szCs w:val="24"/>
        </w:rPr>
        <w:t>На территории СЗЗ в соответствии с законодательством Российской Федерации</w:t>
      </w:r>
      <w:r>
        <w:rPr>
          <w:rFonts w:eastAsia="TimesNewRoman,Bold"/>
          <w:sz w:val="24"/>
          <w:szCs w:val="24"/>
        </w:rPr>
        <w:t xml:space="preserve">, </w:t>
      </w:r>
      <w:r>
        <w:rPr>
          <w:rFonts w:eastAsia="TimesNewRoman"/>
          <w:sz w:val="24"/>
          <w:szCs w:val="24"/>
        </w:rPr>
        <w:t xml:space="preserve">в том числе в соответствии с Федеральным законом от </w:t>
      </w:r>
      <w:r>
        <w:rPr>
          <w:rFonts w:eastAsia="TimesNewRoman,Bold"/>
          <w:sz w:val="24"/>
          <w:szCs w:val="24"/>
        </w:rPr>
        <w:t xml:space="preserve">30.03.1999 </w:t>
      </w:r>
      <w:r>
        <w:rPr>
          <w:rFonts w:eastAsia="TimesNewRoman"/>
          <w:sz w:val="24"/>
          <w:szCs w:val="24"/>
        </w:rPr>
        <w:t xml:space="preserve">№ </w:t>
      </w:r>
      <w:r>
        <w:rPr>
          <w:rFonts w:eastAsia="TimesNewRoman,Bold"/>
          <w:sz w:val="24"/>
          <w:szCs w:val="24"/>
        </w:rPr>
        <w:t>52-</w:t>
      </w:r>
      <w:r>
        <w:rPr>
          <w:rFonts w:eastAsia="TimesNewRoman"/>
          <w:sz w:val="24"/>
          <w:szCs w:val="24"/>
        </w:rPr>
        <w:t xml:space="preserve">ФЗ </w:t>
      </w:r>
      <w:r>
        <w:rPr>
          <w:rFonts w:eastAsia="TimesNewRoman,Bold"/>
          <w:sz w:val="24"/>
          <w:szCs w:val="24"/>
        </w:rPr>
        <w:t>«</w:t>
      </w:r>
      <w:r>
        <w:rPr>
          <w:rFonts w:eastAsia="TimesNewRoman"/>
          <w:sz w:val="24"/>
          <w:szCs w:val="24"/>
        </w:rPr>
        <w:t>О санитарно</w:t>
      </w:r>
      <w:r>
        <w:rPr>
          <w:rFonts w:eastAsia="TimesNewRoman,Bold"/>
          <w:sz w:val="24"/>
          <w:szCs w:val="24"/>
        </w:rPr>
        <w:t>-</w:t>
      </w:r>
      <w:r>
        <w:rPr>
          <w:rFonts w:eastAsia="TimesNewRoman"/>
          <w:sz w:val="24"/>
          <w:szCs w:val="24"/>
        </w:rPr>
        <w:t>эпидемиологическом благополучии населения</w:t>
      </w:r>
      <w:r>
        <w:rPr>
          <w:rFonts w:eastAsia="TimesNewRoman,Bold"/>
          <w:sz w:val="24"/>
          <w:szCs w:val="24"/>
        </w:rPr>
        <w:t xml:space="preserve">», </w:t>
      </w:r>
      <w:r>
        <w:rPr>
          <w:rFonts w:eastAsia="TimesNewRoman"/>
          <w:sz w:val="24"/>
          <w:szCs w:val="24"/>
        </w:rPr>
        <w:t>устанавливается специальный режим использования земельных участков и объектов капитального строительства</w:t>
      </w:r>
      <w:r>
        <w:rPr>
          <w:rFonts w:eastAsia="TimesNewRoman,Bold"/>
          <w:sz w:val="24"/>
          <w:szCs w:val="24"/>
        </w:rPr>
        <w:t>.</w:t>
      </w:r>
    </w:p>
    <w:p w:rsidR="005A1B8F" w:rsidRDefault="005A1B8F" w:rsidP="005A1B8F">
      <w:pPr>
        <w:autoSpaceDE w:val="0"/>
        <w:autoSpaceDN w:val="0"/>
        <w:adjustRightInd w:val="0"/>
        <w:ind w:firstLine="567"/>
        <w:jc w:val="both"/>
        <w:rPr>
          <w:sz w:val="24"/>
          <w:szCs w:val="24"/>
        </w:rPr>
      </w:pPr>
      <w:r>
        <w:rPr>
          <w:rFonts w:eastAsia="TimesNewRoman"/>
          <w:sz w:val="24"/>
          <w:szCs w:val="24"/>
        </w:rPr>
        <w:t xml:space="preserve">Содержание указанного режима определено в соответствии с СанПиН </w:t>
      </w:r>
      <w:r>
        <w:rPr>
          <w:rFonts w:eastAsia="TimesNewRoman,Bold"/>
          <w:sz w:val="24"/>
          <w:szCs w:val="24"/>
        </w:rPr>
        <w:t>2.2.1/2.1.1.1200-03 «</w:t>
      </w:r>
      <w:r>
        <w:rPr>
          <w:rFonts w:eastAsia="TimesNewRoman"/>
          <w:sz w:val="24"/>
          <w:szCs w:val="24"/>
        </w:rPr>
        <w:t>Санитарно</w:t>
      </w:r>
      <w:r>
        <w:rPr>
          <w:rFonts w:eastAsia="TimesNewRoman,Bold"/>
          <w:sz w:val="24"/>
          <w:szCs w:val="24"/>
        </w:rPr>
        <w:t>-</w:t>
      </w:r>
      <w:r>
        <w:rPr>
          <w:rFonts w:eastAsia="TimesNewRoman"/>
          <w:sz w:val="24"/>
          <w:szCs w:val="24"/>
        </w:rPr>
        <w:t>защитные зоны и санитарная классификация предприятий</w:t>
      </w:r>
      <w:r>
        <w:rPr>
          <w:rFonts w:eastAsia="TimesNewRoman,Bold"/>
          <w:sz w:val="24"/>
          <w:szCs w:val="24"/>
        </w:rPr>
        <w:t xml:space="preserve">, </w:t>
      </w:r>
      <w:r>
        <w:rPr>
          <w:rFonts w:eastAsia="TimesNewRoman"/>
          <w:sz w:val="24"/>
          <w:szCs w:val="24"/>
        </w:rPr>
        <w:t>сооружений и иных объектов</w:t>
      </w:r>
      <w:r>
        <w:rPr>
          <w:rFonts w:eastAsia="TimesNewRoman,Bold"/>
          <w:sz w:val="24"/>
          <w:szCs w:val="24"/>
        </w:rPr>
        <w:t>».</w:t>
      </w:r>
    </w:p>
    <w:p w:rsidR="005A1B8F" w:rsidRDefault="005A1B8F" w:rsidP="005A1B8F">
      <w:pPr>
        <w:ind w:firstLine="567"/>
        <w:jc w:val="both"/>
        <w:rPr>
          <w:sz w:val="24"/>
          <w:szCs w:val="24"/>
        </w:rPr>
      </w:pPr>
      <w:r>
        <w:rPr>
          <w:sz w:val="24"/>
          <w:szCs w:val="24"/>
        </w:rPr>
        <w:t xml:space="preserve">3.Размеры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5A1B8F" w:rsidRDefault="005A1B8F" w:rsidP="005A1B8F">
      <w:pPr>
        <w:ind w:firstLine="567"/>
        <w:jc w:val="both"/>
        <w:rPr>
          <w:sz w:val="24"/>
          <w:szCs w:val="24"/>
        </w:rPr>
      </w:pPr>
      <w:r>
        <w:rPr>
          <w:sz w:val="24"/>
          <w:szCs w:val="24"/>
        </w:rPr>
        <w:t>4.В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A1B8F" w:rsidRDefault="005A1B8F" w:rsidP="005A1B8F">
      <w:pPr>
        <w:ind w:firstLine="567"/>
        <w:jc w:val="both"/>
        <w:rPr>
          <w:sz w:val="24"/>
          <w:szCs w:val="24"/>
        </w:rPr>
      </w:pPr>
      <w:r>
        <w:rPr>
          <w:sz w:val="24"/>
          <w:szCs w:val="24"/>
        </w:rPr>
        <w:t>5.В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A1B8F" w:rsidRDefault="005A1B8F" w:rsidP="005A1B8F">
      <w:pPr>
        <w:ind w:firstLine="567"/>
        <w:jc w:val="both"/>
        <w:rPr>
          <w:sz w:val="24"/>
          <w:szCs w:val="24"/>
        </w:rPr>
      </w:pPr>
      <w:r>
        <w:rPr>
          <w:sz w:val="24"/>
          <w:szCs w:val="24"/>
        </w:rPr>
        <w:t>6.Допускается размещать в границах санитарно-защитной зоны промышленного объекта или производства:</w:t>
      </w:r>
    </w:p>
    <w:p w:rsidR="005A1B8F" w:rsidRDefault="005A1B8F" w:rsidP="005A1B8F">
      <w:pPr>
        <w:ind w:firstLine="567"/>
        <w:jc w:val="both"/>
        <w:rPr>
          <w:sz w:val="24"/>
          <w:szCs w:val="24"/>
        </w:rPr>
      </w:pPr>
      <w:r>
        <w:rPr>
          <w:sz w:val="24"/>
          <w:szCs w:val="24"/>
        </w:rPr>
        <w:lastRenderedPageBreak/>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A1B8F" w:rsidRDefault="005A1B8F" w:rsidP="005A1B8F">
      <w:pPr>
        <w:ind w:firstLine="567"/>
        <w:jc w:val="both"/>
        <w:rPr>
          <w:sz w:val="24"/>
          <w:szCs w:val="24"/>
        </w:rPr>
      </w:pPr>
      <w:r>
        <w:rPr>
          <w:sz w:val="24"/>
          <w:szCs w:val="24"/>
        </w:rPr>
        <w:t>7.В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bookmarkStart w:id="79" w:name="_Toc435094721"/>
    </w:p>
    <w:p w:rsidR="005A1B8F" w:rsidRDefault="005A1B8F" w:rsidP="005A1B8F">
      <w:pPr>
        <w:ind w:firstLine="567"/>
        <w:jc w:val="both"/>
        <w:rPr>
          <w:b/>
          <w:sz w:val="24"/>
          <w:szCs w:val="24"/>
        </w:rPr>
      </w:pPr>
      <w:r>
        <w:rPr>
          <w:b/>
          <w:sz w:val="24"/>
          <w:szCs w:val="24"/>
        </w:rPr>
        <w:t>Статья 32.Водоохранные зоны</w:t>
      </w:r>
      <w:bookmarkEnd w:id="79"/>
    </w:p>
    <w:p w:rsidR="005A1B8F" w:rsidRDefault="005A1B8F" w:rsidP="005A1B8F">
      <w:pPr>
        <w:ind w:firstLine="567"/>
        <w:jc w:val="both"/>
        <w:rPr>
          <w:color w:val="000000"/>
          <w:sz w:val="24"/>
          <w:szCs w:val="24"/>
        </w:rPr>
      </w:pPr>
      <w:r>
        <w:rPr>
          <w:color w:val="000000"/>
          <w:sz w:val="24"/>
          <w:szCs w:val="24"/>
        </w:rPr>
        <w:t>1.В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5A1B8F" w:rsidRDefault="005A1B8F" w:rsidP="005A1B8F">
      <w:pPr>
        <w:ind w:firstLine="567"/>
        <w:jc w:val="both"/>
        <w:rPr>
          <w:color w:val="000000"/>
          <w:spacing w:val="2"/>
          <w:sz w:val="24"/>
          <w:szCs w:val="24"/>
          <w:shd w:val="clear" w:color="auto" w:fill="FFFFFF"/>
        </w:rPr>
      </w:pPr>
      <w:r>
        <w:rPr>
          <w:color w:val="000000"/>
          <w:sz w:val="24"/>
          <w:szCs w:val="24"/>
        </w:rPr>
        <w:t xml:space="preserve">2.Водоохранными </w:t>
      </w:r>
      <w:r>
        <w:rPr>
          <w:color w:val="000000"/>
          <w:spacing w:val="2"/>
          <w:sz w:val="24"/>
          <w:szCs w:val="24"/>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B8F" w:rsidRDefault="005A1B8F" w:rsidP="005A1B8F">
      <w:pPr>
        <w:ind w:firstLine="567"/>
        <w:jc w:val="both"/>
        <w:rPr>
          <w:color w:val="000000"/>
          <w:sz w:val="24"/>
          <w:szCs w:val="24"/>
        </w:rPr>
      </w:pPr>
      <w:r>
        <w:rPr>
          <w:color w:val="000000"/>
          <w:sz w:val="24"/>
          <w:szCs w:val="24"/>
        </w:rPr>
        <w:t>3.В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4.Ширина</w:t>
      </w:r>
      <w:r>
        <w:rPr>
          <w:rStyle w:val="apple-converted-space"/>
          <w:color w:val="000000"/>
          <w:spacing w:val="2"/>
        </w:rPr>
        <w:t xml:space="preserve"> водоохранной</w:t>
      </w:r>
      <w:r>
        <w:rPr>
          <w:color w:val="000000"/>
          <w:spacing w:val="2"/>
        </w:rPr>
        <w:t xml:space="preserve"> зоны рек или ручьев устанавливается от их истока для рек или ручьев протяженностью:</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1)до десяти километров - в размере пятидесяти метров;</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2)от десяти до пятидесяти километров - в размере ста метров;</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3)от пятидесяти километров и более - в размере двухсот метров.</w:t>
      </w:r>
    </w:p>
    <w:p w:rsidR="005A1B8F" w:rsidRDefault="005A1B8F" w:rsidP="005A1B8F">
      <w:pPr>
        <w:ind w:firstLine="567"/>
        <w:jc w:val="both"/>
        <w:rPr>
          <w:color w:val="000000"/>
          <w:spacing w:val="2"/>
          <w:sz w:val="24"/>
          <w:szCs w:val="24"/>
          <w:shd w:val="clear" w:color="auto" w:fill="FFFFFF"/>
        </w:rPr>
      </w:pPr>
      <w:r>
        <w:rPr>
          <w:color w:val="000000"/>
          <w:spacing w:val="2"/>
          <w:sz w:val="24"/>
          <w:szCs w:val="24"/>
          <w:shd w:val="clear" w:color="auto" w:fill="FFFFFF"/>
        </w:rPr>
        <w:t>5.Для реки, ручья протяженностью менее десяти километров от истока до устья</w:t>
      </w:r>
      <w:r>
        <w:rPr>
          <w:rStyle w:val="apple-converted-space"/>
          <w:color w:val="000000"/>
          <w:spacing w:val="2"/>
          <w:sz w:val="24"/>
          <w:szCs w:val="24"/>
          <w:shd w:val="clear" w:color="auto" w:fill="FFFFFF"/>
        </w:rPr>
        <w:t xml:space="preserve"> водоохранная</w:t>
      </w:r>
      <w:r>
        <w:rPr>
          <w:color w:val="000000"/>
          <w:spacing w:val="2"/>
          <w:sz w:val="24"/>
          <w:szCs w:val="24"/>
          <w:shd w:val="clear" w:color="auto" w:fill="FFFFFF"/>
        </w:rPr>
        <w:t xml:space="preserve"> зона совпадает с прибрежной защитной полосой. Радиус</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для истоков реки, ручья устанавливается в размере пятидесяти метров.</w:t>
      </w:r>
    </w:p>
    <w:p w:rsidR="005A1B8F" w:rsidRDefault="005A1B8F" w:rsidP="005A1B8F">
      <w:pPr>
        <w:ind w:firstLine="567"/>
        <w:jc w:val="both"/>
        <w:rPr>
          <w:color w:val="000000"/>
          <w:sz w:val="24"/>
          <w:szCs w:val="24"/>
        </w:rPr>
      </w:pPr>
      <w:r>
        <w:rPr>
          <w:color w:val="000000"/>
          <w:spacing w:val="2"/>
          <w:sz w:val="24"/>
          <w:szCs w:val="24"/>
          <w:shd w:val="clear" w:color="auto" w:fill="FFFFFF"/>
        </w:rPr>
        <w:t>6.Ширина</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водохранилища, расположенного на водотоке, устанавливается равной ширине</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этого водотока</w:t>
      </w:r>
    </w:p>
    <w:p w:rsidR="005A1B8F" w:rsidRDefault="005A1B8F" w:rsidP="005A1B8F">
      <w:pPr>
        <w:ind w:firstLine="567"/>
        <w:jc w:val="both"/>
        <w:rPr>
          <w:color w:val="000000"/>
          <w:sz w:val="24"/>
          <w:szCs w:val="24"/>
        </w:rPr>
      </w:pPr>
      <w:r>
        <w:rPr>
          <w:color w:val="000000"/>
          <w:sz w:val="24"/>
          <w:szCs w:val="24"/>
        </w:rPr>
        <w:t>7.В границах водоохранных зон запрещаются:</w:t>
      </w:r>
    </w:p>
    <w:p w:rsidR="005A1B8F" w:rsidRDefault="005A1B8F" w:rsidP="005A1B8F">
      <w:pPr>
        <w:ind w:firstLine="567"/>
        <w:jc w:val="both"/>
        <w:rPr>
          <w:color w:val="000000"/>
          <w:sz w:val="24"/>
          <w:szCs w:val="24"/>
        </w:rPr>
      </w:pPr>
      <w:r>
        <w:rPr>
          <w:color w:val="000000"/>
          <w:sz w:val="24"/>
          <w:szCs w:val="24"/>
        </w:rPr>
        <w:t>1)использование сточных вод в целях регулирования плодородия почв;</w:t>
      </w:r>
    </w:p>
    <w:p w:rsidR="005A1B8F" w:rsidRDefault="005A1B8F" w:rsidP="005A1B8F">
      <w:pPr>
        <w:ind w:firstLine="567"/>
        <w:jc w:val="both"/>
        <w:rPr>
          <w:color w:val="000000"/>
          <w:sz w:val="24"/>
          <w:szCs w:val="24"/>
        </w:rPr>
      </w:pPr>
      <w:r>
        <w:rPr>
          <w:color w:val="000000"/>
          <w:sz w:val="24"/>
          <w:szCs w:val="24"/>
        </w:rPr>
        <w:t>2)размещение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1B8F" w:rsidRDefault="005A1B8F" w:rsidP="005A1B8F">
      <w:pPr>
        <w:ind w:firstLine="567"/>
        <w:jc w:val="both"/>
        <w:rPr>
          <w:color w:val="000000"/>
          <w:sz w:val="24"/>
          <w:szCs w:val="24"/>
        </w:rPr>
      </w:pPr>
      <w:r>
        <w:rPr>
          <w:color w:val="000000"/>
          <w:sz w:val="24"/>
          <w:szCs w:val="24"/>
        </w:rPr>
        <w:t>3)осуществление авиационных мер по борьбе с вредными организмами;</w:t>
      </w:r>
    </w:p>
    <w:p w:rsidR="005A1B8F" w:rsidRDefault="005A1B8F" w:rsidP="005A1B8F">
      <w:pPr>
        <w:ind w:firstLine="567"/>
        <w:jc w:val="both"/>
        <w:rPr>
          <w:color w:val="000000"/>
          <w:sz w:val="24"/>
          <w:szCs w:val="24"/>
        </w:rPr>
      </w:pPr>
      <w:r>
        <w:rPr>
          <w:color w:val="000000"/>
          <w:sz w:val="24"/>
          <w:szCs w:val="24"/>
        </w:rPr>
        <w:t>4)движение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1B8F" w:rsidRDefault="005A1B8F" w:rsidP="005A1B8F">
      <w:pPr>
        <w:ind w:firstLine="567"/>
        <w:jc w:val="both"/>
        <w:rPr>
          <w:sz w:val="24"/>
          <w:szCs w:val="24"/>
        </w:rPr>
      </w:pPr>
      <w:r>
        <w:rPr>
          <w:color w:val="000000"/>
          <w:sz w:val="24"/>
          <w:szCs w:val="24"/>
        </w:rPr>
        <w:lastRenderedPageBreak/>
        <w:t>5)размещение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Pr>
          <w:sz w:val="24"/>
          <w:szCs w:val="24"/>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A1B8F" w:rsidRDefault="005A1B8F" w:rsidP="005A1B8F">
      <w:pPr>
        <w:ind w:firstLine="567"/>
        <w:jc w:val="both"/>
        <w:rPr>
          <w:sz w:val="24"/>
          <w:szCs w:val="24"/>
        </w:rPr>
      </w:pPr>
      <w:r>
        <w:rPr>
          <w:sz w:val="24"/>
          <w:szCs w:val="24"/>
        </w:rPr>
        <w:t>6)размещение специализированных хранилищ пестицидов и агрохимикатов, применение пестицидов и агрохимикатов;</w:t>
      </w:r>
    </w:p>
    <w:p w:rsidR="005A1B8F" w:rsidRDefault="005A1B8F" w:rsidP="005A1B8F">
      <w:pPr>
        <w:ind w:firstLine="567"/>
        <w:jc w:val="both"/>
        <w:rPr>
          <w:sz w:val="24"/>
          <w:szCs w:val="24"/>
        </w:rPr>
      </w:pPr>
      <w:r>
        <w:rPr>
          <w:sz w:val="24"/>
          <w:szCs w:val="24"/>
        </w:rPr>
        <w:t>7)сброс сточных, в том числе дренажных, вод;</w:t>
      </w:r>
    </w:p>
    <w:p w:rsidR="005A1B8F" w:rsidRDefault="005A1B8F" w:rsidP="005A1B8F">
      <w:pPr>
        <w:ind w:firstLine="567"/>
        <w:jc w:val="both"/>
        <w:rPr>
          <w:sz w:val="24"/>
          <w:szCs w:val="24"/>
        </w:rPr>
      </w:pPr>
      <w:r>
        <w:rPr>
          <w:sz w:val="24"/>
          <w:szCs w:val="24"/>
        </w:rPr>
        <w:t xml:space="preserve">8)разведка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0" w:history="1">
        <w:r>
          <w:rPr>
            <w:rStyle w:val="ad"/>
            <w:sz w:val="24"/>
            <w:szCs w:val="24"/>
          </w:rPr>
          <w:t>статьей 19.1</w:t>
        </w:r>
      </w:hyperlink>
      <w:r>
        <w:rPr>
          <w:sz w:val="24"/>
          <w:szCs w:val="24"/>
        </w:rPr>
        <w:t xml:space="preserve"> Закона Российской Федерации от 21.02.1992 № 2395-1 "О недрах").</w:t>
      </w:r>
    </w:p>
    <w:p w:rsidR="005A1B8F" w:rsidRDefault="005A1B8F" w:rsidP="005A1B8F">
      <w:pPr>
        <w:ind w:firstLine="567"/>
        <w:jc w:val="both"/>
        <w:rPr>
          <w:sz w:val="24"/>
          <w:szCs w:val="24"/>
        </w:rPr>
      </w:pPr>
      <w:r>
        <w:rPr>
          <w:sz w:val="24"/>
          <w:szCs w:val="24"/>
        </w:rPr>
        <w:t>8.В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A1B8F" w:rsidRDefault="005A1B8F" w:rsidP="005A1B8F">
      <w:pPr>
        <w:ind w:firstLine="567"/>
        <w:jc w:val="both"/>
        <w:rPr>
          <w:sz w:val="24"/>
          <w:szCs w:val="24"/>
        </w:rPr>
      </w:pPr>
      <w:r>
        <w:rPr>
          <w:sz w:val="24"/>
          <w:szCs w:val="24"/>
        </w:rPr>
        <w:t>1)централизованные системы водоотведения (канализации), централизованные ливневые системы водоотведения;</w:t>
      </w:r>
    </w:p>
    <w:p w:rsidR="005A1B8F" w:rsidRDefault="005A1B8F" w:rsidP="005A1B8F">
      <w:pPr>
        <w:ind w:firstLine="567"/>
        <w:jc w:val="both"/>
        <w:rPr>
          <w:sz w:val="24"/>
          <w:szCs w:val="24"/>
        </w:rPr>
      </w:pPr>
      <w:r>
        <w:rPr>
          <w:sz w:val="24"/>
          <w:szCs w:val="24"/>
        </w:rPr>
        <w:t>2)сооружения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A1B8F" w:rsidRDefault="005A1B8F" w:rsidP="005A1B8F">
      <w:pPr>
        <w:ind w:firstLine="567"/>
        <w:jc w:val="both"/>
        <w:rPr>
          <w:sz w:val="24"/>
          <w:szCs w:val="24"/>
        </w:rPr>
      </w:pPr>
      <w:r>
        <w:rPr>
          <w:sz w:val="24"/>
          <w:szCs w:val="24"/>
        </w:rPr>
        <w:t>3)локальные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A1B8F" w:rsidRDefault="005A1B8F" w:rsidP="005A1B8F">
      <w:pPr>
        <w:ind w:firstLine="567"/>
        <w:jc w:val="both"/>
        <w:rPr>
          <w:sz w:val="24"/>
          <w:szCs w:val="24"/>
        </w:rPr>
      </w:pPr>
      <w:r>
        <w:rPr>
          <w:sz w:val="24"/>
          <w:szCs w:val="24"/>
        </w:rPr>
        <w:t>4)сооружения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A1B8F" w:rsidRDefault="005A1B8F" w:rsidP="005A1B8F">
      <w:pPr>
        <w:ind w:firstLine="567"/>
        <w:jc w:val="both"/>
        <w:rPr>
          <w:sz w:val="24"/>
          <w:szCs w:val="24"/>
        </w:rPr>
      </w:pPr>
      <w:r>
        <w:rPr>
          <w:sz w:val="24"/>
          <w:szCs w:val="24"/>
        </w:rPr>
        <w:t>9.В границах прибрежных защитных полос наряду с установленными частью 3 настоящей статьи ограничениями запрещаются:</w:t>
      </w:r>
    </w:p>
    <w:p w:rsidR="005A1B8F" w:rsidRDefault="005A1B8F" w:rsidP="005A1B8F">
      <w:pPr>
        <w:ind w:firstLine="567"/>
        <w:jc w:val="both"/>
        <w:rPr>
          <w:sz w:val="24"/>
          <w:szCs w:val="24"/>
        </w:rPr>
      </w:pPr>
      <w:r>
        <w:rPr>
          <w:sz w:val="24"/>
          <w:szCs w:val="24"/>
        </w:rPr>
        <w:t>1)распашка земель;</w:t>
      </w:r>
    </w:p>
    <w:p w:rsidR="005A1B8F" w:rsidRDefault="005A1B8F" w:rsidP="005A1B8F">
      <w:pPr>
        <w:ind w:firstLine="567"/>
        <w:jc w:val="both"/>
        <w:rPr>
          <w:sz w:val="24"/>
          <w:szCs w:val="24"/>
        </w:rPr>
      </w:pPr>
      <w:r>
        <w:rPr>
          <w:sz w:val="24"/>
          <w:szCs w:val="24"/>
        </w:rPr>
        <w:t>2)размещение отвалов размываемых грунтов;</w:t>
      </w:r>
    </w:p>
    <w:p w:rsidR="005A1B8F" w:rsidRDefault="005A1B8F" w:rsidP="005A1B8F">
      <w:pPr>
        <w:ind w:firstLine="567"/>
        <w:jc w:val="both"/>
        <w:rPr>
          <w:sz w:val="24"/>
          <w:szCs w:val="24"/>
        </w:rPr>
      </w:pPr>
      <w:r>
        <w:rPr>
          <w:sz w:val="24"/>
          <w:szCs w:val="24"/>
        </w:rPr>
        <w:t>3)выпас сельскохозяйственных животных и организация для них летних лагерей, ванн.</w:t>
      </w:r>
    </w:p>
    <w:p w:rsidR="005A1B8F" w:rsidRDefault="005A1B8F" w:rsidP="005A1B8F">
      <w:pPr>
        <w:ind w:firstLine="567"/>
        <w:jc w:val="both"/>
        <w:rPr>
          <w:sz w:val="24"/>
          <w:szCs w:val="24"/>
        </w:rPr>
      </w:pPr>
      <w:r>
        <w:rPr>
          <w:sz w:val="24"/>
          <w:szCs w:val="24"/>
        </w:rPr>
        <w:t>10.Установление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5A1B8F" w:rsidRDefault="005A1B8F" w:rsidP="005A1B8F">
      <w:pPr>
        <w:ind w:firstLine="567"/>
        <w:jc w:val="both"/>
        <w:rPr>
          <w:sz w:val="24"/>
          <w:szCs w:val="24"/>
        </w:rPr>
      </w:pPr>
      <w:r>
        <w:rPr>
          <w:sz w:val="24"/>
          <w:szCs w:val="24"/>
        </w:rPr>
        <w:t xml:space="preserve">11.В лесах, расположенных в водоохранных зонах, запрещаются: </w:t>
      </w:r>
    </w:p>
    <w:p w:rsidR="005A1B8F" w:rsidRDefault="005A1B8F" w:rsidP="005A1B8F">
      <w:pPr>
        <w:ind w:firstLine="567"/>
        <w:jc w:val="both"/>
        <w:rPr>
          <w:sz w:val="24"/>
          <w:szCs w:val="24"/>
        </w:rPr>
      </w:pPr>
      <w:r>
        <w:rPr>
          <w:sz w:val="24"/>
          <w:szCs w:val="24"/>
        </w:rPr>
        <w:lastRenderedPageBreak/>
        <w:t>1)проведение сплошных рубок лесных насаждений, за исключением случаев, установленных Лесным кодексом Российской Федерации;</w:t>
      </w:r>
    </w:p>
    <w:p w:rsidR="005A1B8F" w:rsidRDefault="005A1B8F" w:rsidP="005A1B8F">
      <w:pPr>
        <w:ind w:firstLine="567"/>
        <w:jc w:val="both"/>
        <w:rPr>
          <w:sz w:val="24"/>
          <w:szCs w:val="24"/>
        </w:rPr>
      </w:pPr>
      <w:r>
        <w:rPr>
          <w:sz w:val="24"/>
          <w:szCs w:val="24"/>
        </w:rPr>
        <w:t>2)использование токсичных химических препаратов для охраны и защиты лесов, в том числе в научных целях;</w:t>
      </w:r>
    </w:p>
    <w:p w:rsidR="005A1B8F" w:rsidRDefault="005A1B8F" w:rsidP="005A1B8F">
      <w:pPr>
        <w:ind w:firstLine="567"/>
        <w:jc w:val="both"/>
        <w:rPr>
          <w:sz w:val="24"/>
          <w:szCs w:val="24"/>
        </w:rPr>
      </w:pPr>
      <w:r>
        <w:rPr>
          <w:sz w:val="24"/>
          <w:szCs w:val="24"/>
        </w:rPr>
        <w:t>3)ведение сельского хозяйства, за исключением сенокошения и пчеловодства;</w:t>
      </w:r>
    </w:p>
    <w:p w:rsidR="005A1B8F" w:rsidRDefault="005A1B8F" w:rsidP="005A1B8F">
      <w:pPr>
        <w:ind w:firstLine="567"/>
        <w:jc w:val="both"/>
        <w:rPr>
          <w:sz w:val="24"/>
          <w:szCs w:val="24"/>
        </w:rPr>
      </w:pPr>
      <w:r>
        <w:rPr>
          <w:sz w:val="24"/>
          <w:szCs w:val="24"/>
        </w:rPr>
        <w:t>4)создание и эксплуатация лесных плантаций;</w:t>
      </w:r>
    </w:p>
    <w:p w:rsidR="005A1B8F" w:rsidRDefault="005A1B8F" w:rsidP="005A1B8F">
      <w:pPr>
        <w:ind w:firstLine="567"/>
        <w:jc w:val="both"/>
        <w:rPr>
          <w:sz w:val="24"/>
          <w:szCs w:val="24"/>
        </w:rPr>
      </w:pPr>
      <w:r>
        <w:rPr>
          <w:sz w:val="24"/>
          <w:szCs w:val="24"/>
        </w:rPr>
        <w:t>5)размещение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A1B8F" w:rsidRDefault="005A1B8F" w:rsidP="005A1B8F">
      <w:pPr>
        <w:ind w:firstLine="567"/>
        <w:jc w:val="both"/>
        <w:rPr>
          <w:sz w:val="24"/>
          <w:szCs w:val="24"/>
        </w:rPr>
      </w:pPr>
      <w:r>
        <w:rPr>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5A1B8F" w:rsidRDefault="005A1B8F" w:rsidP="005A1B8F">
      <w:pPr>
        <w:pStyle w:val="afff2"/>
        <w:ind w:firstLine="0"/>
        <w:rPr>
          <w:b/>
          <w:lang w:val="ru-RU"/>
        </w:rPr>
      </w:pPr>
      <w:bookmarkStart w:id="80" w:name="_Toc435094722"/>
    </w:p>
    <w:p w:rsidR="005A1B8F" w:rsidRDefault="005A1B8F" w:rsidP="005A1B8F">
      <w:pPr>
        <w:pStyle w:val="afff2"/>
        <w:ind w:firstLine="0"/>
        <w:jc w:val="center"/>
        <w:rPr>
          <w:b/>
          <w:lang w:val="ru-RU"/>
        </w:rPr>
      </w:pPr>
      <w:r>
        <w:rPr>
          <w:b/>
          <w:lang w:val="ru-RU"/>
        </w:rPr>
        <w:t>Ширина водоохранной зоны, ширина прибрежных защитных полос и береговых полос рек в Глуховский сельсовете, м</w:t>
      </w:r>
    </w:p>
    <w:tbl>
      <w:tblPr>
        <w:tblW w:w="4850" w:type="pct"/>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2798"/>
        <w:gridCol w:w="2135"/>
        <w:gridCol w:w="1969"/>
        <w:gridCol w:w="1611"/>
      </w:tblGrid>
      <w:tr w:rsidR="005A1B8F" w:rsidTr="005A1B8F">
        <w:trPr>
          <w:trHeight w:val="876"/>
          <w:tblHeader/>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 п/п</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Название водотока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Общая протяженность, км</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Ширина водоохранной зоны, м</w:t>
            </w:r>
          </w:p>
        </w:tc>
        <w:tc>
          <w:tcPr>
            <w:tcW w:w="843"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Ширина береговой полосы, м</w:t>
            </w:r>
          </w:p>
        </w:tc>
      </w:tr>
      <w:tr w:rsidR="005A1B8F" w:rsidTr="005A1B8F">
        <w:trPr>
          <w:trHeight w:val="91"/>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1</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Ветлуга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889</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200</w:t>
            </w:r>
          </w:p>
        </w:tc>
        <w:tc>
          <w:tcPr>
            <w:tcW w:w="843"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w:t>
            </w:r>
          </w:p>
        </w:tc>
      </w:tr>
      <w:tr w:rsidR="005A1B8F" w:rsidTr="005A1B8F">
        <w:trPr>
          <w:trHeight w:val="274"/>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Уста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253</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tr w:rsidR="005A1B8F" w:rsidTr="005A1B8F">
        <w:trPr>
          <w:trHeight w:val="274"/>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3</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Юронга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88</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tr w:rsidR="005A1B8F" w:rsidTr="005A1B8F">
        <w:trPr>
          <w:trHeight w:val="274"/>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4</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Ноля</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32</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100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tr w:rsidR="005A1B8F" w:rsidTr="005A1B8F">
        <w:trPr>
          <w:trHeight w:val="289"/>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5</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Перенга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100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bookmarkEnd w:id="80"/>
      <w:tr w:rsidR="005A1B8F" w:rsidTr="005A1B8F">
        <w:trPr>
          <w:trHeight w:val="289"/>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6</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Нестерка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Менее 10</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50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5</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33. Зоны санитарной охраны источников питьевого водоснабжения.</w:t>
      </w:r>
    </w:p>
    <w:p w:rsidR="005A1B8F" w:rsidRDefault="005A1B8F" w:rsidP="005A1B8F">
      <w:pPr>
        <w:ind w:firstLine="567"/>
        <w:jc w:val="both"/>
        <w:rPr>
          <w:color w:val="000000"/>
          <w:sz w:val="24"/>
          <w:szCs w:val="24"/>
        </w:rPr>
      </w:pPr>
      <w:r>
        <w:rPr>
          <w:color w:val="000000"/>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5A1B8F" w:rsidRDefault="005A1B8F" w:rsidP="005A1B8F">
      <w:pPr>
        <w:ind w:firstLine="567"/>
        <w:jc w:val="both"/>
        <w:rPr>
          <w:color w:val="000000"/>
          <w:sz w:val="24"/>
          <w:szCs w:val="24"/>
        </w:rPr>
      </w:pPr>
      <w:r>
        <w:rPr>
          <w:color w:val="000000"/>
          <w:sz w:val="24"/>
          <w:szCs w:val="24"/>
        </w:rPr>
        <w:t xml:space="preserve">В соответствии с СанПиН 2.1.4.1110-02 «Зоны санитарной охраны источников водоснабжения и водопроводов питьевого назначения» </w:t>
      </w:r>
      <w:r>
        <w:rPr>
          <w:color w:val="000000"/>
          <w:spacing w:val="2"/>
          <w:sz w:val="24"/>
          <w:szCs w:val="24"/>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Pr>
          <w:color w:val="000000"/>
          <w:sz w:val="24"/>
          <w:szCs w:val="24"/>
        </w:rPr>
        <w:t xml:space="preserve"> </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Определение границ второго и третьего поясов ЗСО</w:t>
      </w:r>
      <w:r>
        <w:rPr>
          <w:rStyle w:val="apple-converted-space"/>
          <w:rFonts w:ascii="Times New Roman" w:hAnsi="Times New Roman"/>
          <w:b/>
          <w:bCs/>
          <w:sz w:val="24"/>
          <w:szCs w:val="24"/>
        </w:rPr>
        <w:t> </w:t>
      </w:r>
      <w:r>
        <w:rPr>
          <w:rFonts w:ascii="Times New Roman" w:hAnsi="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В 1 поясе зоны санитарной охраны не допускается:</w:t>
      </w:r>
    </w:p>
    <w:p w:rsidR="005A1B8F" w:rsidRDefault="005A1B8F" w:rsidP="005A1B8F">
      <w:pPr>
        <w:ind w:firstLine="567"/>
        <w:jc w:val="both"/>
        <w:rPr>
          <w:color w:val="000000"/>
          <w:sz w:val="24"/>
          <w:szCs w:val="24"/>
        </w:rPr>
      </w:pPr>
      <w:r>
        <w:rPr>
          <w:color w:val="000000"/>
          <w:sz w:val="24"/>
          <w:szCs w:val="24"/>
        </w:rPr>
        <w:t>-посадка высокоствольных деревьев;</w:t>
      </w:r>
    </w:p>
    <w:p w:rsidR="005A1B8F" w:rsidRDefault="005A1B8F" w:rsidP="005A1B8F">
      <w:pPr>
        <w:ind w:firstLine="567"/>
        <w:jc w:val="both"/>
        <w:rPr>
          <w:color w:val="000000"/>
          <w:sz w:val="24"/>
          <w:szCs w:val="24"/>
        </w:rPr>
      </w:pPr>
      <w:r>
        <w:rPr>
          <w:color w:val="000000"/>
          <w:sz w:val="24"/>
          <w:szCs w:val="24"/>
        </w:rPr>
        <w:t>-все виды строительства, не имеющие непосредственного отношения к эксплуатации, реконструкции и расширению водопроводных сооружений;</w:t>
      </w:r>
    </w:p>
    <w:p w:rsidR="005A1B8F" w:rsidRDefault="005A1B8F" w:rsidP="005A1B8F">
      <w:pPr>
        <w:ind w:firstLine="567"/>
        <w:jc w:val="both"/>
        <w:rPr>
          <w:color w:val="000000"/>
          <w:sz w:val="24"/>
          <w:szCs w:val="24"/>
        </w:rPr>
      </w:pPr>
      <w:r>
        <w:rPr>
          <w:color w:val="000000"/>
          <w:sz w:val="24"/>
          <w:szCs w:val="24"/>
        </w:rPr>
        <w:t>-прокладка трубопроводов различного назначения;</w:t>
      </w:r>
    </w:p>
    <w:p w:rsidR="005A1B8F" w:rsidRDefault="005A1B8F" w:rsidP="005A1B8F">
      <w:pPr>
        <w:ind w:firstLine="567"/>
        <w:jc w:val="both"/>
        <w:rPr>
          <w:color w:val="000000"/>
          <w:sz w:val="24"/>
          <w:szCs w:val="24"/>
        </w:rPr>
      </w:pPr>
      <w:r>
        <w:rPr>
          <w:color w:val="000000"/>
          <w:sz w:val="24"/>
          <w:szCs w:val="24"/>
        </w:rPr>
        <w:t>-размещение жилых и хозяйственно-бытовых зданий;</w:t>
      </w:r>
    </w:p>
    <w:p w:rsidR="005A1B8F" w:rsidRDefault="005A1B8F" w:rsidP="005A1B8F">
      <w:pPr>
        <w:ind w:firstLine="567"/>
        <w:jc w:val="both"/>
        <w:rPr>
          <w:color w:val="000000"/>
          <w:sz w:val="24"/>
          <w:szCs w:val="24"/>
        </w:rPr>
      </w:pPr>
      <w:r>
        <w:rPr>
          <w:color w:val="000000"/>
          <w:sz w:val="24"/>
          <w:szCs w:val="24"/>
        </w:rPr>
        <w:lastRenderedPageBreak/>
        <w:t>-проживание людей;</w:t>
      </w:r>
    </w:p>
    <w:p w:rsidR="005A1B8F" w:rsidRDefault="005A1B8F" w:rsidP="005A1B8F">
      <w:pPr>
        <w:ind w:firstLine="567"/>
        <w:jc w:val="both"/>
        <w:rPr>
          <w:color w:val="000000"/>
          <w:sz w:val="24"/>
          <w:szCs w:val="24"/>
        </w:rPr>
      </w:pPr>
      <w:r>
        <w:rPr>
          <w:color w:val="000000"/>
          <w:sz w:val="24"/>
          <w:szCs w:val="24"/>
        </w:rPr>
        <w:t>-применение ядохимикатов и удобрений.</w:t>
      </w:r>
    </w:p>
    <w:p w:rsidR="005A1B8F" w:rsidRDefault="005A1B8F" w:rsidP="005A1B8F">
      <w:pPr>
        <w:ind w:firstLine="567"/>
        <w:jc w:val="both"/>
        <w:rPr>
          <w:b/>
          <w:color w:val="000000"/>
          <w:sz w:val="24"/>
          <w:szCs w:val="24"/>
        </w:rPr>
      </w:pPr>
      <w:r>
        <w:rPr>
          <w:b/>
          <w:sz w:val="24"/>
          <w:szCs w:val="24"/>
        </w:rPr>
        <w:t>Статья 34.Зоны охраны объектов культурного наследия (памятников истории и культуры) народов Российской Федерации</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1.В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5A1B8F" w:rsidRDefault="005A1B8F" w:rsidP="005A1B8F">
      <w:pPr>
        <w:pStyle w:val="a7"/>
        <w:spacing w:before="0" w:after="0"/>
        <w:ind w:firstLine="567"/>
        <w:contextualSpacing/>
        <w:rPr>
          <w:rFonts w:ascii="Times New Roman" w:hAnsi="Times New Roman"/>
          <w:color w:val="auto"/>
          <w:sz w:val="24"/>
          <w:szCs w:val="24"/>
        </w:rPr>
      </w:pPr>
      <w:r>
        <w:rPr>
          <w:rFonts w:ascii="Times New Roman" w:hAnsi="Times New Roman"/>
          <w:sz w:val="24"/>
          <w:szCs w:val="24"/>
        </w:rPr>
        <w:t>2.Установление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5A1B8F" w:rsidRDefault="005A1B8F" w:rsidP="005A1B8F">
      <w:pPr>
        <w:pStyle w:val="Standard"/>
        <w:jc w:val="center"/>
      </w:pPr>
      <w:r>
        <w:rPr>
          <w:b/>
        </w:rPr>
        <w:t>Объекты культурного наследия, расположенные на территории сельского поселения Глуховский сельсовет</w:t>
      </w:r>
    </w:p>
    <w:p w:rsidR="005A1B8F" w:rsidRDefault="005A1B8F" w:rsidP="005A1B8F">
      <w:pPr>
        <w:ind w:firstLine="709"/>
        <w:rPr>
          <w:i/>
          <w:iCs/>
          <w:sz w:val="24"/>
          <w:szCs w:val="24"/>
        </w:rPr>
      </w:pPr>
      <w:r>
        <w:rPr>
          <w:i/>
          <w:sz w:val="24"/>
          <w:szCs w:val="24"/>
        </w:rPr>
        <w:t xml:space="preserve">– </w:t>
      </w:r>
      <w:r>
        <w:rPr>
          <w:i/>
          <w:iCs/>
          <w:sz w:val="24"/>
          <w:szCs w:val="24"/>
        </w:rPr>
        <w:t>Памятники архитектуры</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2692"/>
        <w:gridCol w:w="1417"/>
        <w:gridCol w:w="1274"/>
        <w:gridCol w:w="1275"/>
      </w:tblGrid>
      <w:tr w:rsidR="005A1B8F" w:rsidTr="005A1B8F">
        <w:trPr>
          <w:trHeight w:val="3820"/>
          <w:tblHeader/>
        </w:trPr>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Название</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Местоположение</w:t>
            </w:r>
          </w:p>
        </w:tc>
        <w:tc>
          <w:tcPr>
            <w:tcW w:w="269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 xml:space="preserve">Наименование органа государственной власти, принявшего решение о включении выявленного объекта культурного наследия в реестр, реквизиты этого решения </w:t>
            </w:r>
          </w:p>
        </w:tc>
        <w:tc>
          <w:tcPr>
            <w:tcW w:w="141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Автор, архитектор, строительный материал</w:t>
            </w:r>
          </w:p>
        </w:tc>
        <w:tc>
          <w:tcPr>
            <w:tcW w:w="1275"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Значение федеральное (Ф) региональное (Р) местное (М)</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Современное состояние</w:t>
            </w:r>
          </w:p>
        </w:tc>
      </w:tr>
      <w:tr w:rsidR="005A1B8F" w:rsidTr="005A1B8F">
        <w:trPr>
          <w:trHeight w:hRule="exact" w:val="1994"/>
        </w:trPr>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b/>
                <w:sz w:val="24"/>
                <w:szCs w:val="24"/>
              </w:rPr>
              <w:t>Козмодамианская церковь</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с. Глухово 1862 г</w:t>
            </w:r>
          </w:p>
        </w:tc>
        <w:tc>
          <w:tcPr>
            <w:tcW w:w="2693"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Приказ департамента охраны историко-культурного наследия Нижнего Новгорода и Нижегородской области  от 24.04.2000 г. № 5-ОД</w:t>
            </w:r>
          </w:p>
        </w:tc>
        <w:tc>
          <w:tcPr>
            <w:tcW w:w="1418"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деревянная</w:t>
            </w:r>
          </w:p>
        </w:tc>
        <w:tc>
          <w:tcPr>
            <w:tcW w:w="1275"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Удовлетворит.</w:t>
            </w:r>
          </w:p>
        </w:tc>
      </w:tr>
    </w:tbl>
    <w:p w:rsidR="005A1B8F" w:rsidRDefault="005A1B8F" w:rsidP="005A1B8F">
      <w:pPr>
        <w:ind w:firstLine="709"/>
        <w:rPr>
          <w:i/>
          <w:iCs/>
          <w:sz w:val="24"/>
          <w:szCs w:val="24"/>
        </w:rPr>
      </w:pPr>
      <w:r>
        <w:rPr>
          <w:i/>
          <w:iCs/>
          <w:sz w:val="24"/>
          <w:szCs w:val="24"/>
        </w:rPr>
        <w:t>Памятники истории</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1558"/>
        <w:gridCol w:w="2551"/>
        <w:gridCol w:w="1558"/>
        <w:gridCol w:w="1134"/>
      </w:tblGrid>
      <w:tr w:rsidR="005A1B8F" w:rsidTr="005A1B8F">
        <w:trPr>
          <w:trHeight w:val="3030"/>
          <w:tblHeader/>
        </w:trPr>
        <w:tc>
          <w:tcPr>
            <w:tcW w:w="241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Название</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Местоположение</w:t>
            </w:r>
          </w:p>
        </w:tc>
        <w:tc>
          <w:tcPr>
            <w:tcW w:w="25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Значение федеральное (Ф) региональное (Р) местное(М)</w:t>
            </w:r>
          </w:p>
        </w:tc>
        <w:tc>
          <w:tcPr>
            <w:tcW w:w="113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Современное состояние</w:t>
            </w:r>
          </w:p>
        </w:tc>
      </w:tr>
      <w:tr w:rsidR="005A1B8F" w:rsidTr="005A1B8F">
        <w:trPr>
          <w:trHeight w:hRule="exact" w:val="1546"/>
        </w:trPr>
        <w:tc>
          <w:tcPr>
            <w:tcW w:w="2410"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Могила</w:t>
            </w:r>
          </w:p>
          <w:p w:rsidR="005A1B8F" w:rsidRDefault="005A1B8F">
            <w:pPr>
              <w:rPr>
                <w:sz w:val="24"/>
                <w:szCs w:val="24"/>
              </w:rPr>
            </w:pPr>
            <w:r>
              <w:rPr>
                <w:sz w:val="24"/>
                <w:szCs w:val="24"/>
              </w:rPr>
              <w:t>Пайкова Александра Николаевича, Героя</w:t>
            </w:r>
          </w:p>
          <w:p w:rsidR="005A1B8F" w:rsidRDefault="005A1B8F">
            <w:pPr>
              <w:rPr>
                <w:sz w:val="24"/>
                <w:szCs w:val="24"/>
              </w:rPr>
            </w:pPr>
            <w:r>
              <w:rPr>
                <w:sz w:val="24"/>
                <w:szCs w:val="24"/>
              </w:rPr>
              <w:t>Советского Союза</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Кладбище, д. Родионово</w:t>
            </w:r>
          </w:p>
        </w:tc>
        <w:tc>
          <w:tcPr>
            <w:tcW w:w="255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Постановление Администрации Нижегородской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w:t>
            </w:r>
          </w:p>
        </w:tc>
        <w:tc>
          <w:tcPr>
            <w:tcW w:w="113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Удовл.</w:t>
            </w:r>
          </w:p>
        </w:tc>
      </w:tr>
    </w:tbl>
    <w:p w:rsidR="005A1B8F" w:rsidRDefault="005A1B8F" w:rsidP="005A1B8F">
      <w:pPr>
        <w:ind w:firstLine="709"/>
        <w:rPr>
          <w:i/>
          <w:iCs/>
          <w:sz w:val="24"/>
          <w:szCs w:val="24"/>
        </w:rPr>
      </w:pPr>
      <w:r>
        <w:rPr>
          <w:i/>
          <w:iCs/>
          <w:sz w:val="24"/>
          <w:szCs w:val="24"/>
        </w:rPr>
        <w:t>Памятники природы</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19"/>
        <w:gridCol w:w="1793"/>
        <w:gridCol w:w="3214"/>
        <w:gridCol w:w="1560"/>
        <w:gridCol w:w="1574"/>
      </w:tblGrid>
      <w:tr w:rsidR="005A1B8F" w:rsidTr="005A1B8F">
        <w:trPr>
          <w:trHeight w:val="3000"/>
          <w:tblHeader/>
        </w:trPr>
        <w:tc>
          <w:tcPr>
            <w:tcW w:w="15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Название</w:t>
            </w:r>
          </w:p>
        </w:tc>
        <w:tc>
          <w:tcPr>
            <w:tcW w:w="179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Местоположение</w:t>
            </w:r>
          </w:p>
        </w:tc>
        <w:tc>
          <w:tcPr>
            <w:tcW w:w="321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Значение федеральное (Ф) региональное (Р) местное(М)</w:t>
            </w:r>
          </w:p>
        </w:tc>
        <w:tc>
          <w:tcPr>
            <w:tcW w:w="157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Современное состояние</w:t>
            </w:r>
          </w:p>
        </w:tc>
      </w:tr>
      <w:tr w:rsidR="005A1B8F" w:rsidTr="005A1B8F">
        <w:trPr>
          <w:trHeight w:hRule="exact" w:val="1542"/>
        </w:trPr>
        <w:tc>
          <w:tcPr>
            <w:tcW w:w="1517"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lastRenderedPageBreak/>
              <w:t>Озеро «Моховое»</w:t>
            </w:r>
          </w:p>
        </w:tc>
        <w:tc>
          <w:tcPr>
            <w:tcW w:w="179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от районного центра п. Воскресенское на юго-восток в 1,5 км.</w:t>
            </w:r>
          </w:p>
        </w:tc>
        <w:tc>
          <w:tcPr>
            <w:tcW w:w="3212" w:type="dxa"/>
            <w:tcBorders>
              <w:top w:val="single" w:sz="4" w:space="0" w:color="000000"/>
              <w:left w:val="single" w:sz="4" w:space="0" w:color="000000"/>
              <w:bottom w:val="single" w:sz="4" w:space="0" w:color="000000"/>
              <w:right w:val="single" w:sz="4" w:space="0" w:color="000000"/>
            </w:tcBorders>
            <w:hideMark/>
          </w:tcPr>
          <w:p w:rsidR="005A1B8F" w:rsidRDefault="005A1B8F">
            <w:pPr>
              <w:rPr>
                <w:b/>
                <w:sz w:val="24"/>
                <w:szCs w:val="24"/>
              </w:rPr>
            </w:pPr>
            <w:r>
              <w:rPr>
                <w:sz w:val="24"/>
                <w:szCs w:val="24"/>
              </w:rPr>
              <w:t>17.08.1976 г. № 558 решение исполнительного комитета Горьковского  областного Совета народных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w:t>
            </w:r>
          </w:p>
        </w:tc>
        <w:tc>
          <w:tcPr>
            <w:tcW w:w="1573" w:type="dxa"/>
            <w:tcBorders>
              <w:top w:val="single" w:sz="4" w:space="0" w:color="000000"/>
              <w:left w:val="single" w:sz="4" w:space="0" w:color="000000"/>
              <w:bottom w:val="single" w:sz="4" w:space="0" w:color="000000"/>
              <w:right w:val="single" w:sz="4" w:space="0" w:color="000000"/>
            </w:tcBorders>
          </w:tcPr>
          <w:p w:rsidR="005A1B8F" w:rsidRDefault="005A1B8F">
            <w:pPr>
              <w:rPr>
                <w:sz w:val="24"/>
                <w:szCs w:val="24"/>
              </w:rPr>
            </w:pPr>
          </w:p>
        </w:tc>
      </w:tr>
      <w:tr w:rsidR="005A1B8F" w:rsidTr="005A1B8F">
        <w:trPr>
          <w:trHeight w:hRule="exact" w:val="854"/>
        </w:trPr>
        <w:tc>
          <w:tcPr>
            <w:tcW w:w="1517"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Природный парк «Воскресенское Поветлужье»</w:t>
            </w:r>
          </w:p>
        </w:tc>
        <w:tc>
          <w:tcPr>
            <w:tcW w:w="179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район</w:t>
            </w:r>
          </w:p>
        </w:tc>
        <w:tc>
          <w:tcPr>
            <w:tcW w:w="321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 xml:space="preserve">10.06.08. № 262 Земское собрание </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М</w:t>
            </w:r>
          </w:p>
        </w:tc>
        <w:tc>
          <w:tcPr>
            <w:tcW w:w="1573" w:type="dxa"/>
            <w:tcBorders>
              <w:top w:val="single" w:sz="4" w:space="0" w:color="000000"/>
              <w:left w:val="single" w:sz="4" w:space="0" w:color="000000"/>
              <w:bottom w:val="single" w:sz="4" w:space="0" w:color="000000"/>
              <w:right w:val="single" w:sz="4" w:space="0" w:color="000000"/>
            </w:tcBorders>
          </w:tcPr>
          <w:p w:rsidR="005A1B8F" w:rsidRDefault="005A1B8F">
            <w:pPr>
              <w:rPr>
                <w:sz w:val="24"/>
                <w:szCs w:val="24"/>
              </w:rPr>
            </w:pPr>
          </w:p>
        </w:tc>
      </w:tr>
    </w:tbl>
    <w:p w:rsidR="005A1B8F" w:rsidRDefault="005A1B8F" w:rsidP="005A1B8F">
      <w:pPr>
        <w:ind w:firstLine="709"/>
        <w:jc w:val="both"/>
        <w:rPr>
          <w:b/>
          <w:i/>
          <w:sz w:val="24"/>
          <w:szCs w:val="24"/>
          <w:u w:val="single"/>
        </w:rPr>
      </w:pPr>
    </w:p>
    <w:p w:rsidR="005A1B8F" w:rsidRDefault="005A1B8F" w:rsidP="005A1B8F">
      <w:pPr>
        <w:ind w:firstLine="567"/>
        <w:jc w:val="both"/>
        <w:rPr>
          <w:b/>
          <w:i/>
          <w:sz w:val="24"/>
          <w:szCs w:val="24"/>
          <w:u w:val="single"/>
        </w:rPr>
      </w:pPr>
      <w:r>
        <w:rPr>
          <w:b/>
          <w:i/>
          <w:sz w:val="24"/>
          <w:szCs w:val="24"/>
          <w:u w:val="single"/>
        </w:rPr>
        <w:t>Защитные зоны объектов культурного наследия</w:t>
      </w:r>
    </w:p>
    <w:p w:rsidR="005A1B8F" w:rsidRDefault="005A1B8F" w:rsidP="005A1B8F">
      <w:pPr>
        <w:ind w:firstLine="567"/>
        <w:jc w:val="both"/>
        <w:rPr>
          <w:color w:val="000000"/>
          <w:sz w:val="24"/>
          <w:szCs w:val="24"/>
        </w:rPr>
      </w:pPr>
      <w:r>
        <w:rPr>
          <w:sz w:val="24"/>
          <w:szCs w:val="24"/>
        </w:rPr>
        <w:t>Защитная зона объектов культурного наследия – «Церковь Троицы, 1713 г.» и «Троицкая церковь зимняя, 1870 г.» в соответствии с п. 4 ст. 34.1 Федерального Закона от 25.06.2002 г. №73-ФЗ «</w:t>
      </w:r>
      <w:r>
        <w:rPr>
          <w:color w:val="000000"/>
          <w:sz w:val="24"/>
          <w:szCs w:val="24"/>
        </w:rPr>
        <w:t>Об объектах культурного наследия (памятниках истории и культуры) народов Российской Федерации» устанавливаются на расстоянии 200 метров от линии внешней стены памятника.</w:t>
      </w:r>
    </w:p>
    <w:p w:rsidR="005A1B8F" w:rsidRDefault="005A1B8F" w:rsidP="005A1B8F">
      <w:pPr>
        <w:ind w:firstLine="567"/>
        <w:jc w:val="both"/>
        <w:rPr>
          <w:sz w:val="24"/>
          <w:szCs w:val="24"/>
        </w:rPr>
      </w:pPr>
      <w:r>
        <w:rPr>
          <w:sz w:val="24"/>
          <w:szCs w:val="24"/>
        </w:rPr>
        <w:t>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(Федеральный закон от 05.04.2016 №95-ФЗ).</w:t>
      </w:r>
    </w:p>
    <w:p w:rsidR="005A1B8F" w:rsidRDefault="005A1B8F" w:rsidP="005A1B8F">
      <w:pPr>
        <w:ind w:firstLine="567"/>
        <w:jc w:val="both"/>
        <w:rPr>
          <w:sz w:val="24"/>
          <w:szCs w:val="24"/>
        </w:rPr>
      </w:pPr>
      <w:r>
        <w:rPr>
          <w:sz w:val="24"/>
          <w:szCs w:val="24"/>
        </w:rPr>
        <w:t>Защитная зона объекта культурного наследия прекращает существование со дня утверждения в порядке, установленном ст.34.1 Федерального Закона от 25.06.2002 №73-ФЗ, проекта зон охраны такого объекта культурного наследия.</w:t>
      </w:r>
    </w:p>
    <w:p w:rsidR="005A1B8F" w:rsidRDefault="005A1B8F" w:rsidP="005A1B8F">
      <w:pPr>
        <w:ind w:firstLine="567"/>
        <w:jc w:val="both"/>
        <w:rPr>
          <w:sz w:val="24"/>
          <w:szCs w:val="24"/>
        </w:rPr>
      </w:pPr>
      <w:r>
        <w:rPr>
          <w:sz w:val="24"/>
          <w:szCs w:val="24"/>
        </w:rPr>
        <w:t>В соответствии с Положением о зонах охраны объектов культурного наследия (памятников истории и культуры), утверждённым постановлением Правительства Российской Федерации от 12.09.2015 г. №972, разработка проектов зон охраны ОКН организуется Министерством культуры Российской Федерации, органами государственной власти субъектов Российской Федерации либо органами местного самоуправления, может быть включена в соответствующие федеральные и региональные целевые программы , а так же может осуществляться по инициативе и за счет средств органов местного самоуправления, собственников или пользователей объектов культурного наследия, правообладателей земельных участков, расположенных в границах зон охраны объектов культурного наследия.</w:t>
      </w:r>
      <w:bookmarkStart w:id="81" w:name="_Toc257821130"/>
      <w:bookmarkStart w:id="82" w:name="_Toc292374662"/>
    </w:p>
    <w:p w:rsidR="005A1B8F" w:rsidRDefault="005A1B8F" w:rsidP="005A1B8F">
      <w:pPr>
        <w:ind w:firstLine="567"/>
        <w:jc w:val="both"/>
        <w:rPr>
          <w:b/>
          <w:sz w:val="24"/>
          <w:szCs w:val="24"/>
        </w:rPr>
      </w:pPr>
      <w:r>
        <w:rPr>
          <w:b/>
          <w:sz w:val="24"/>
          <w:szCs w:val="24"/>
        </w:rPr>
        <w:t>Статья 35.</w:t>
      </w:r>
      <w:bookmarkEnd w:id="81"/>
      <w:r>
        <w:rPr>
          <w:b/>
          <w:sz w:val="24"/>
          <w:szCs w:val="24"/>
        </w:rPr>
        <w:t>Порядок установления градостроительных регламентов.</w:t>
      </w:r>
      <w:bookmarkEnd w:id="82"/>
    </w:p>
    <w:p w:rsidR="005A1B8F" w:rsidRDefault="005A1B8F" w:rsidP="005A1B8F">
      <w:pPr>
        <w:ind w:firstLine="567"/>
        <w:jc w:val="both"/>
        <w:rPr>
          <w:sz w:val="24"/>
          <w:szCs w:val="24"/>
        </w:rPr>
      </w:pPr>
      <w:r>
        <w:rPr>
          <w:sz w:val="24"/>
          <w:szCs w:val="24"/>
        </w:rPr>
        <w:t>1.Для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5A1B8F" w:rsidRDefault="005A1B8F" w:rsidP="005A1B8F">
      <w:pPr>
        <w:ind w:firstLine="567"/>
        <w:jc w:val="both"/>
        <w:rPr>
          <w:sz w:val="24"/>
          <w:szCs w:val="24"/>
        </w:rPr>
      </w:pPr>
      <w:r>
        <w:rPr>
          <w:sz w:val="24"/>
          <w:szCs w:val="24"/>
        </w:rPr>
        <w:lastRenderedPageBreak/>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5A1B8F" w:rsidRDefault="005A1B8F" w:rsidP="005A1B8F">
      <w:pPr>
        <w:ind w:firstLine="567"/>
        <w:jc w:val="both"/>
        <w:rPr>
          <w:sz w:val="24"/>
          <w:szCs w:val="24"/>
        </w:rPr>
      </w:pPr>
      <w:r>
        <w:rPr>
          <w:sz w:val="24"/>
          <w:szCs w:val="24"/>
        </w:rPr>
        <w:t>3.Градостроительные регламенты установлены с учетом:</w:t>
      </w:r>
    </w:p>
    <w:p w:rsidR="005A1B8F" w:rsidRDefault="005A1B8F" w:rsidP="005A1B8F">
      <w:pPr>
        <w:ind w:firstLine="567"/>
        <w:jc w:val="both"/>
        <w:rPr>
          <w:sz w:val="24"/>
          <w:szCs w:val="24"/>
        </w:rPr>
      </w:pPr>
      <w:r>
        <w:rPr>
          <w:sz w:val="24"/>
          <w:szCs w:val="24"/>
        </w:rPr>
        <w:t>-фактического использования земельных участков и объектов капитального строительства в границах территориальной зоны;</w:t>
      </w:r>
    </w:p>
    <w:p w:rsidR="005A1B8F" w:rsidRDefault="005A1B8F" w:rsidP="005A1B8F">
      <w:pPr>
        <w:ind w:firstLine="567"/>
        <w:jc w:val="both"/>
        <w:rPr>
          <w:sz w:val="24"/>
          <w:szCs w:val="24"/>
        </w:rPr>
      </w:pPr>
      <w:r>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A1B8F" w:rsidRDefault="005A1B8F" w:rsidP="005A1B8F">
      <w:pPr>
        <w:ind w:firstLine="567"/>
        <w:jc w:val="both"/>
        <w:rPr>
          <w:sz w:val="24"/>
          <w:szCs w:val="24"/>
        </w:rPr>
      </w:pPr>
      <w:r>
        <w:rPr>
          <w:sz w:val="24"/>
          <w:szCs w:val="24"/>
        </w:rPr>
        <w:t>-функциональных зон и характеристик их планируемого развития, определенных документами территориального планирования сельского поселения;</w:t>
      </w:r>
    </w:p>
    <w:p w:rsidR="005A1B8F" w:rsidRDefault="005A1B8F" w:rsidP="005A1B8F">
      <w:pPr>
        <w:ind w:firstLine="567"/>
        <w:jc w:val="both"/>
        <w:rPr>
          <w:sz w:val="24"/>
          <w:szCs w:val="24"/>
        </w:rPr>
      </w:pPr>
      <w:r>
        <w:rPr>
          <w:sz w:val="24"/>
          <w:szCs w:val="24"/>
        </w:rPr>
        <w:t>-видов территориальных зон;</w:t>
      </w:r>
    </w:p>
    <w:p w:rsidR="005A1B8F" w:rsidRDefault="005A1B8F" w:rsidP="005A1B8F">
      <w:pPr>
        <w:ind w:firstLine="567"/>
        <w:jc w:val="both"/>
        <w:rPr>
          <w:sz w:val="24"/>
          <w:szCs w:val="24"/>
        </w:rPr>
      </w:pPr>
      <w:r>
        <w:rPr>
          <w:sz w:val="24"/>
          <w:szCs w:val="24"/>
        </w:rPr>
        <w:t>-требований охраны объектов культурного наследия, а также особо охраняемых природных территорий и иных природных объектов.</w:t>
      </w:r>
    </w:p>
    <w:p w:rsidR="005A1B8F" w:rsidRDefault="005A1B8F" w:rsidP="005A1B8F">
      <w:pPr>
        <w:ind w:firstLine="567"/>
        <w:jc w:val="both"/>
        <w:rPr>
          <w:sz w:val="24"/>
          <w:szCs w:val="24"/>
        </w:rPr>
      </w:pPr>
      <w:r>
        <w:rPr>
          <w:sz w:val="24"/>
          <w:szCs w:val="24"/>
        </w:rPr>
        <w:t>4.Действие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Правила землепользования и застройки территории сельского поселения Глуховский сельсовет Воскресенского района Нижегородской области сельсовет Воскресенского муниципального района Нижегородской области.</w:t>
      </w:r>
    </w:p>
    <w:p w:rsidR="005A1B8F" w:rsidRDefault="005A1B8F" w:rsidP="005A1B8F">
      <w:pPr>
        <w:ind w:firstLine="567"/>
        <w:jc w:val="both"/>
        <w:rPr>
          <w:sz w:val="24"/>
          <w:szCs w:val="24"/>
        </w:rPr>
      </w:pPr>
      <w:r>
        <w:rPr>
          <w:sz w:val="24"/>
          <w:szCs w:val="24"/>
        </w:rPr>
        <w:t>5.Земельные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1B8F" w:rsidRDefault="005A1B8F" w:rsidP="005A1B8F">
      <w:pPr>
        <w:ind w:firstLine="567"/>
        <w:jc w:val="both"/>
        <w:rPr>
          <w:sz w:val="24"/>
          <w:szCs w:val="24"/>
        </w:rPr>
      </w:pPr>
      <w:r>
        <w:rPr>
          <w:sz w:val="24"/>
          <w:szCs w:val="24"/>
        </w:rPr>
        <w:t>6.Градостроительные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сельского поселения Правила землепользования и застройки территории сельского поселения Глуховский сельсовет Воскресенского района Нижегородской области сельсовет Воскресенского муниципального района Нижегородской области.</w:t>
      </w:r>
    </w:p>
    <w:p w:rsidR="005A1B8F" w:rsidRDefault="005A1B8F" w:rsidP="005A1B8F">
      <w:pPr>
        <w:ind w:firstLine="709"/>
        <w:jc w:val="both"/>
        <w:rPr>
          <w:sz w:val="24"/>
          <w:szCs w:val="24"/>
        </w:rPr>
      </w:pPr>
      <w:r>
        <w:rPr>
          <w:sz w:val="24"/>
          <w:szCs w:val="24"/>
        </w:rPr>
        <w:t>7.Действие градостроительного регламента не распространяется на земельные участки:</w:t>
      </w:r>
    </w:p>
    <w:p w:rsidR="005A1B8F" w:rsidRDefault="005A1B8F" w:rsidP="005A1B8F">
      <w:pPr>
        <w:ind w:firstLine="709"/>
        <w:jc w:val="both"/>
        <w:rPr>
          <w:sz w:val="24"/>
          <w:szCs w:val="24"/>
        </w:rPr>
      </w:pPr>
      <w:r>
        <w:rPr>
          <w:sz w:val="24"/>
          <w:szCs w:val="24"/>
        </w:rPr>
        <w:t>а)в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5A1B8F" w:rsidRDefault="005A1B8F" w:rsidP="005A1B8F">
      <w:pPr>
        <w:ind w:firstLine="709"/>
        <w:jc w:val="both"/>
        <w:rPr>
          <w:sz w:val="24"/>
          <w:szCs w:val="24"/>
        </w:rPr>
      </w:pPr>
      <w:r>
        <w:rPr>
          <w:sz w:val="24"/>
          <w:szCs w:val="24"/>
        </w:rPr>
        <w:t>б)в границах территорий памятников или ансамблей, которые являются вновь выявленными объектами культурного наследия;</w:t>
      </w:r>
    </w:p>
    <w:p w:rsidR="005A1B8F" w:rsidRDefault="005A1B8F" w:rsidP="005A1B8F">
      <w:pPr>
        <w:ind w:firstLine="709"/>
        <w:jc w:val="both"/>
        <w:rPr>
          <w:sz w:val="24"/>
          <w:szCs w:val="24"/>
        </w:rPr>
      </w:pPr>
      <w:r>
        <w:rPr>
          <w:sz w:val="24"/>
          <w:szCs w:val="24"/>
        </w:rPr>
        <w:t>в)в границах территорий общего пользования;</w:t>
      </w:r>
    </w:p>
    <w:p w:rsidR="005A1B8F" w:rsidRDefault="005A1B8F" w:rsidP="005A1B8F">
      <w:pPr>
        <w:ind w:firstLine="709"/>
        <w:jc w:val="both"/>
        <w:rPr>
          <w:sz w:val="24"/>
          <w:szCs w:val="24"/>
        </w:rPr>
      </w:pPr>
      <w:r>
        <w:rPr>
          <w:sz w:val="24"/>
          <w:szCs w:val="24"/>
        </w:rPr>
        <w:t>г)предназначенные для размещения и (или) занятые линейными объектами;</w:t>
      </w:r>
    </w:p>
    <w:p w:rsidR="005A1B8F" w:rsidRDefault="005A1B8F" w:rsidP="005A1B8F">
      <w:pPr>
        <w:ind w:firstLine="709"/>
        <w:jc w:val="both"/>
        <w:rPr>
          <w:sz w:val="24"/>
          <w:szCs w:val="24"/>
        </w:rPr>
      </w:pPr>
      <w:r>
        <w:rPr>
          <w:sz w:val="24"/>
          <w:szCs w:val="24"/>
        </w:rPr>
        <w:t>д)предоставленные для добычи полезных ископаемых.</w:t>
      </w:r>
    </w:p>
    <w:p w:rsidR="005A1B8F" w:rsidRDefault="005A1B8F" w:rsidP="005A1B8F">
      <w:pPr>
        <w:ind w:firstLine="709"/>
        <w:jc w:val="both"/>
        <w:rPr>
          <w:sz w:val="24"/>
          <w:szCs w:val="24"/>
        </w:rPr>
      </w:pPr>
      <w:r>
        <w:rPr>
          <w:sz w:val="24"/>
          <w:szCs w:val="24"/>
        </w:rPr>
        <w:t xml:space="preserve">8.Градостроительные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Pr>
          <w:sz w:val="24"/>
          <w:szCs w:val="24"/>
        </w:rPr>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83" w:name="_Toc257821131"/>
      <w:bookmarkStart w:id="84" w:name="_Toc292374663"/>
    </w:p>
    <w:p w:rsidR="005A1B8F" w:rsidRDefault="005A1B8F" w:rsidP="005A1B8F">
      <w:pPr>
        <w:ind w:firstLine="709"/>
        <w:jc w:val="both"/>
        <w:rPr>
          <w:b/>
          <w:sz w:val="24"/>
          <w:szCs w:val="24"/>
        </w:rPr>
      </w:pPr>
      <w:r>
        <w:rPr>
          <w:b/>
          <w:sz w:val="24"/>
          <w:szCs w:val="24"/>
        </w:rPr>
        <w:t>Статья 36.</w:t>
      </w:r>
      <w:bookmarkEnd w:id="83"/>
      <w:r>
        <w:rPr>
          <w:b/>
          <w:sz w:val="24"/>
          <w:szCs w:val="24"/>
        </w:rPr>
        <w:t>Состав градостроительных регламентов.</w:t>
      </w:r>
      <w:bookmarkEnd w:id="84"/>
    </w:p>
    <w:p w:rsidR="005A1B8F" w:rsidRDefault="005A1B8F" w:rsidP="005A1B8F">
      <w:pPr>
        <w:ind w:firstLine="709"/>
        <w:jc w:val="both"/>
        <w:rPr>
          <w:sz w:val="24"/>
          <w:szCs w:val="24"/>
        </w:rPr>
      </w:pPr>
      <w:bookmarkStart w:id="85" w:name="_Toc257821132"/>
      <w:bookmarkStart w:id="86" w:name="_Toc292374664"/>
      <w:r>
        <w:rPr>
          <w:sz w:val="24"/>
          <w:szCs w:val="24"/>
        </w:rPr>
        <w:t>1.Градостроительный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5A1B8F" w:rsidRDefault="005A1B8F" w:rsidP="005A1B8F">
      <w:pPr>
        <w:ind w:firstLine="709"/>
        <w:jc w:val="both"/>
        <w:rPr>
          <w:sz w:val="24"/>
          <w:szCs w:val="24"/>
        </w:rPr>
      </w:pPr>
      <w:r>
        <w:rPr>
          <w:sz w:val="24"/>
          <w:szCs w:val="24"/>
        </w:rPr>
        <w:t>1)виды разрешенного использования земельных участков и объектов капитального строительства (основные, условно разрешенные, вспомогательные);</w:t>
      </w:r>
    </w:p>
    <w:p w:rsidR="005A1B8F" w:rsidRDefault="005A1B8F" w:rsidP="005A1B8F">
      <w:pPr>
        <w:ind w:firstLine="709"/>
        <w:jc w:val="both"/>
        <w:rPr>
          <w:sz w:val="24"/>
          <w:szCs w:val="24"/>
        </w:rPr>
      </w:pPr>
      <w:r>
        <w:rPr>
          <w:sz w:val="24"/>
          <w:szCs w:val="24"/>
        </w:rPr>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5A1B8F" w:rsidRDefault="005A1B8F" w:rsidP="005A1B8F">
      <w:pPr>
        <w:ind w:firstLine="709"/>
        <w:jc w:val="both"/>
        <w:rPr>
          <w:sz w:val="24"/>
          <w:szCs w:val="24"/>
        </w:rPr>
      </w:pPr>
      <w:r>
        <w:rPr>
          <w:sz w:val="24"/>
          <w:szCs w:val="24"/>
        </w:rPr>
        <w:t>–предельные (минимальные и (или) максимальные) размеры земельных участков, (площадь);</w:t>
      </w:r>
    </w:p>
    <w:p w:rsidR="005A1B8F" w:rsidRDefault="005A1B8F" w:rsidP="005A1B8F">
      <w:pPr>
        <w:ind w:firstLine="709"/>
        <w:jc w:val="both"/>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1B8F" w:rsidRDefault="005A1B8F" w:rsidP="005A1B8F">
      <w:pPr>
        <w:ind w:firstLine="709"/>
        <w:jc w:val="both"/>
        <w:rPr>
          <w:sz w:val="24"/>
          <w:szCs w:val="24"/>
        </w:rPr>
      </w:pPr>
      <w:r>
        <w:rPr>
          <w:sz w:val="24"/>
          <w:szCs w:val="24"/>
        </w:rPr>
        <w:t>–предельную высоту зданий, строений, сооружений;</w:t>
      </w:r>
    </w:p>
    <w:p w:rsidR="005A1B8F" w:rsidRDefault="005A1B8F" w:rsidP="005A1B8F">
      <w:pPr>
        <w:ind w:firstLine="709"/>
        <w:jc w:val="both"/>
        <w:rPr>
          <w:sz w:val="24"/>
          <w:szCs w:val="24"/>
        </w:rPr>
      </w:pPr>
      <w:r>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1B8F" w:rsidRDefault="005A1B8F" w:rsidP="005A1B8F">
      <w:pPr>
        <w:ind w:firstLine="709"/>
        <w:jc w:val="both"/>
        <w:rPr>
          <w:sz w:val="24"/>
          <w:szCs w:val="24"/>
        </w:rPr>
      </w:pPr>
      <w:r>
        <w:rPr>
          <w:sz w:val="24"/>
          <w:szCs w:val="24"/>
        </w:rPr>
        <w:t>-</w:t>
      </w:r>
      <w:r>
        <w:rPr>
          <w:color w:val="000000"/>
          <w:sz w:val="24"/>
          <w:szCs w:val="24"/>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A1B8F" w:rsidRDefault="005A1B8F" w:rsidP="005A1B8F">
      <w:pPr>
        <w:ind w:firstLine="709"/>
        <w:jc w:val="both"/>
        <w:rPr>
          <w:sz w:val="24"/>
          <w:szCs w:val="24"/>
        </w:rPr>
      </w:pPr>
      <w:r>
        <w:rPr>
          <w:sz w:val="24"/>
          <w:szCs w:val="24"/>
        </w:rPr>
        <w:t>–иные показатели.</w:t>
      </w:r>
    </w:p>
    <w:p w:rsidR="005A1B8F" w:rsidRDefault="005A1B8F" w:rsidP="005A1B8F">
      <w:pPr>
        <w:ind w:firstLine="709"/>
        <w:jc w:val="both"/>
        <w:rPr>
          <w:sz w:val="24"/>
          <w:szCs w:val="24"/>
        </w:rPr>
      </w:pPr>
      <w:r>
        <w:rPr>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5A1B8F" w:rsidRDefault="005A1B8F" w:rsidP="005A1B8F">
      <w:pPr>
        <w:ind w:firstLine="709"/>
        <w:jc w:val="both"/>
        <w:rPr>
          <w:b/>
          <w:sz w:val="24"/>
          <w:szCs w:val="24"/>
        </w:rPr>
      </w:pPr>
      <w:r>
        <w:rPr>
          <w:b/>
          <w:sz w:val="24"/>
          <w:szCs w:val="24"/>
        </w:rPr>
        <w:t>Статья 37.</w:t>
      </w:r>
      <w:bookmarkEnd w:id="85"/>
      <w:r>
        <w:rPr>
          <w:b/>
          <w:sz w:val="24"/>
          <w:szCs w:val="24"/>
        </w:rPr>
        <w:t>Общие требования к видам разрешенного использования земельных участков и объектов капитального строительства.</w:t>
      </w:r>
      <w:bookmarkEnd w:id="86"/>
    </w:p>
    <w:p w:rsidR="005A1B8F" w:rsidRDefault="005A1B8F" w:rsidP="005A1B8F">
      <w:pPr>
        <w:ind w:firstLine="709"/>
        <w:jc w:val="both"/>
        <w:rPr>
          <w:rFonts w:eastAsia="TimesNewRoman"/>
          <w:sz w:val="24"/>
          <w:szCs w:val="24"/>
        </w:rPr>
      </w:pPr>
      <w:bookmarkStart w:id="87" w:name="_Toc292374665"/>
      <w:bookmarkStart w:id="88" w:name="_Toc257821133"/>
      <w:r>
        <w:rPr>
          <w:rFonts w:eastAsia="TimesNewRoman,Bold"/>
          <w:sz w:val="24"/>
          <w:szCs w:val="24"/>
        </w:rPr>
        <w:t>1.</w:t>
      </w:r>
      <w:r>
        <w:rPr>
          <w:rFonts w:eastAsia="TimesNewRoman"/>
          <w:sz w:val="24"/>
          <w:szCs w:val="24"/>
        </w:rPr>
        <w:t>Земельные участки общего пользования могут включаться в состав различных территориальных зон и не подлежат приватизации.</w:t>
      </w:r>
    </w:p>
    <w:p w:rsidR="005A1B8F" w:rsidRDefault="005A1B8F" w:rsidP="005A1B8F">
      <w:pPr>
        <w:ind w:firstLine="709"/>
        <w:jc w:val="both"/>
        <w:rPr>
          <w:sz w:val="24"/>
          <w:szCs w:val="24"/>
        </w:rPr>
      </w:pPr>
      <w:r>
        <w:rPr>
          <w:rFonts w:eastAsia="TimesNewRoman"/>
          <w:sz w:val="24"/>
          <w:szCs w:val="24"/>
        </w:rPr>
        <w:t xml:space="preserve">2.В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Pr>
          <w:sz w:val="24"/>
          <w:szCs w:val="24"/>
        </w:rPr>
        <w:t xml:space="preserve">При этом применяются более строгие требования, относящиеся к одному и тому же параметру. </w:t>
      </w:r>
    </w:p>
    <w:p w:rsidR="005A1B8F" w:rsidRDefault="005A1B8F" w:rsidP="005A1B8F">
      <w:pPr>
        <w:ind w:firstLine="709"/>
        <w:jc w:val="both"/>
        <w:rPr>
          <w:rFonts w:eastAsia="TimesNewRoman"/>
          <w:sz w:val="24"/>
          <w:szCs w:val="24"/>
        </w:rPr>
      </w:pPr>
      <w:r>
        <w:rPr>
          <w:rFonts w:eastAsia="TimesNewRoman"/>
          <w:sz w:val="24"/>
          <w:szCs w:val="24"/>
        </w:rPr>
        <w:t>3.Инженерно-технические объекты, сооружения и коммуникации, а так же линейные объекты транспортного обслуживания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автомобильные дороги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5A1B8F" w:rsidRDefault="005A1B8F" w:rsidP="005A1B8F">
      <w:pPr>
        <w:ind w:firstLine="709"/>
        <w:jc w:val="both"/>
        <w:rPr>
          <w:rFonts w:eastAsia="TimesNewRoman"/>
          <w:sz w:val="24"/>
          <w:szCs w:val="24"/>
        </w:rPr>
      </w:pPr>
      <w:r>
        <w:rPr>
          <w:rFonts w:eastAsia="TimesNewRoman"/>
          <w:sz w:val="24"/>
          <w:szCs w:val="24"/>
        </w:rPr>
        <w:t xml:space="preserve">4.Вспомогательные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w:t>
      </w:r>
      <w:r>
        <w:rPr>
          <w:rFonts w:eastAsia="TimesNewRoman"/>
          <w:sz w:val="24"/>
          <w:szCs w:val="24"/>
        </w:rPr>
        <w:lastRenderedPageBreak/>
        <w:t xml:space="preserve">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 </w:t>
      </w:r>
    </w:p>
    <w:p w:rsidR="005A1B8F" w:rsidRDefault="005A1B8F" w:rsidP="005A1B8F">
      <w:pPr>
        <w:ind w:firstLine="709"/>
        <w:jc w:val="both"/>
        <w:rPr>
          <w:rFonts w:eastAsia="TimesNewRoman"/>
          <w:sz w:val="24"/>
          <w:szCs w:val="24"/>
        </w:rPr>
      </w:pPr>
      <w:r>
        <w:rPr>
          <w:rFonts w:eastAsia="TimesNewRoman"/>
          <w:sz w:val="24"/>
          <w:szCs w:val="24"/>
        </w:rPr>
        <w:t>Вспомогательные виды разрешенного использования приведены в статье 46 Правил.</w:t>
      </w:r>
      <w:bookmarkStart w:id="89" w:name="_Toc257821139"/>
      <w:bookmarkStart w:id="90" w:name="_Toc292374672"/>
      <w:bookmarkEnd w:id="87"/>
      <w:bookmarkEnd w:id="88"/>
    </w:p>
    <w:p w:rsidR="005A1B8F" w:rsidRDefault="005A1B8F" w:rsidP="005A1B8F">
      <w:pPr>
        <w:ind w:firstLine="709"/>
        <w:jc w:val="both"/>
        <w:rPr>
          <w:rFonts w:eastAsia="TimesNewRoman"/>
          <w:b/>
          <w:sz w:val="24"/>
          <w:szCs w:val="24"/>
        </w:rPr>
      </w:pPr>
      <w:r>
        <w:rPr>
          <w:b/>
          <w:sz w:val="24"/>
          <w:szCs w:val="24"/>
        </w:rPr>
        <w:t>Статья 38.Градостроительные регламенты. Жилые зоны</w:t>
      </w:r>
      <w:bookmarkEnd w:id="89"/>
      <w:r>
        <w:rPr>
          <w:b/>
          <w:sz w:val="24"/>
          <w:szCs w:val="24"/>
        </w:rPr>
        <w:t>.</w:t>
      </w:r>
      <w:bookmarkEnd w:id="90"/>
    </w:p>
    <w:p w:rsidR="005A1B8F" w:rsidRDefault="005A1B8F" w:rsidP="005A1B8F">
      <w:pPr>
        <w:ind w:firstLine="709"/>
        <w:jc w:val="both"/>
        <w:rPr>
          <w:sz w:val="24"/>
          <w:szCs w:val="24"/>
        </w:rPr>
      </w:pPr>
      <w:bookmarkStart w:id="91" w:name="_Toc292374673"/>
      <w:r>
        <w:rPr>
          <w:sz w:val="24"/>
          <w:szCs w:val="24"/>
        </w:rPr>
        <w:t>Размещение жилых помещений различного вида и обеспечение проживания в них.</w:t>
      </w:r>
    </w:p>
    <w:p w:rsidR="005A1B8F" w:rsidRDefault="005A1B8F" w:rsidP="005A1B8F">
      <w:pPr>
        <w:ind w:firstLine="709"/>
        <w:jc w:val="both"/>
        <w:rPr>
          <w:sz w:val="24"/>
          <w:szCs w:val="24"/>
        </w:rPr>
      </w:pPr>
      <w:r>
        <w:rPr>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A1B8F" w:rsidRDefault="005A1B8F" w:rsidP="005A1B8F">
      <w:pPr>
        <w:ind w:firstLine="709"/>
        <w:jc w:val="both"/>
        <w:rPr>
          <w:sz w:val="24"/>
          <w:szCs w:val="24"/>
        </w:rPr>
      </w:pPr>
      <w:r>
        <w:rPr>
          <w:sz w:val="24"/>
          <w:szCs w:val="24"/>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5A1B8F" w:rsidRDefault="005A1B8F" w:rsidP="005A1B8F">
      <w:pPr>
        <w:ind w:firstLine="709"/>
        <w:jc w:val="both"/>
        <w:rPr>
          <w:sz w:val="24"/>
          <w:szCs w:val="24"/>
        </w:rPr>
      </w:pPr>
      <w:r>
        <w:rPr>
          <w:sz w:val="24"/>
          <w:szCs w:val="24"/>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A1B8F" w:rsidRDefault="005A1B8F" w:rsidP="005A1B8F">
      <w:pPr>
        <w:ind w:firstLine="709"/>
        <w:jc w:val="both"/>
        <w:rPr>
          <w:sz w:val="24"/>
          <w:szCs w:val="24"/>
        </w:rPr>
      </w:pPr>
      <w:r>
        <w:rPr>
          <w:sz w:val="24"/>
          <w:szCs w:val="24"/>
        </w:rPr>
        <w:t>-как способ обеспечения непрерывности производства (вахтовые помещения, служебные жилые помещения на производственных объектах);</w:t>
      </w:r>
    </w:p>
    <w:p w:rsidR="005A1B8F" w:rsidRDefault="005A1B8F" w:rsidP="005A1B8F">
      <w:pPr>
        <w:ind w:firstLine="709"/>
        <w:jc w:val="both"/>
        <w:rPr>
          <w:sz w:val="24"/>
          <w:szCs w:val="24"/>
        </w:rPr>
      </w:pPr>
      <w:r>
        <w:rPr>
          <w:sz w:val="24"/>
          <w:szCs w:val="24"/>
        </w:rPr>
        <w:t>-как способ обеспечения деятельности режимного учреждения (казармы, караульные помещения, места лишения свободы, содержания под стражей).</w:t>
      </w:r>
    </w:p>
    <w:p w:rsidR="005A1B8F" w:rsidRDefault="005A1B8F" w:rsidP="005A1B8F">
      <w:pPr>
        <w:ind w:firstLine="709"/>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rPr>
          <w:i w:val="0"/>
          <w:sz w:val="24"/>
          <w:szCs w:val="24"/>
        </w:rPr>
      </w:pPr>
      <w:r>
        <w:rPr>
          <w:i w:val="0"/>
          <w:sz w:val="24"/>
          <w:szCs w:val="24"/>
        </w:rPr>
        <w:t xml:space="preserve">Ж1 </w:t>
      </w:r>
      <w:r>
        <w:rPr>
          <w:i w:val="0"/>
          <w:sz w:val="24"/>
          <w:szCs w:val="24"/>
          <w:lang w:val="ru-RU"/>
        </w:rPr>
        <w:t xml:space="preserve">- </w:t>
      </w:r>
      <w:r>
        <w:rPr>
          <w:i w:val="0"/>
          <w:sz w:val="24"/>
          <w:szCs w:val="24"/>
        </w:rPr>
        <w:t xml:space="preserve">зона </w:t>
      </w:r>
      <w:r>
        <w:rPr>
          <w:i w:val="0"/>
          <w:sz w:val="24"/>
          <w:szCs w:val="24"/>
          <w:lang w:val="ru-RU"/>
        </w:rPr>
        <w:t>застройки индивидуальными жилыми домами</w:t>
      </w:r>
    </w:p>
    <w:p w:rsidR="005A1B8F" w:rsidRDefault="005A1B8F" w:rsidP="005A1B8F">
      <w:pPr>
        <w:pStyle w:val="a"/>
        <w:numPr>
          <w:ilvl w:val="0"/>
          <w:numId w:val="0"/>
        </w:numPr>
        <w:tabs>
          <w:tab w:val="clear" w:pos="340"/>
          <w:tab w:val="left" w:pos="708"/>
        </w:tabs>
        <w:ind w:firstLine="709"/>
        <w:contextualSpacing/>
        <w:rPr>
          <w:b/>
          <w:lang w:val="ru-RU"/>
        </w:rPr>
      </w:pPr>
      <w:r>
        <w:rPr>
          <w:rStyle w:val="7"/>
          <w:b/>
          <w:lang w:val="ru-RU"/>
        </w:rPr>
        <w:t>Виды разрешенного использования</w:t>
      </w:r>
    </w:p>
    <w:tbl>
      <w:tblPr>
        <w:tblW w:w="9526" w:type="dxa"/>
        <w:jc w:val="center"/>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05"/>
        <w:gridCol w:w="5649"/>
        <w:gridCol w:w="1872"/>
      </w:tblGrid>
      <w:tr w:rsidR="005A1B8F" w:rsidTr="005A1B8F">
        <w:trPr>
          <w:trHeight w:val="1323"/>
          <w:tblHeade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trHeight w:val="186"/>
          <w:jc w:val="center"/>
        </w:trPr>
        <w:tc>
          <w:tcPr>
            <w:tcW w:w="9526"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trHeight w:val="1334"/>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2.1</w:t>
            </w:r>
          </w:p>
        </w:tc>
      </w:tr>
      <w:tr w:rsidR="005A1B8F" w:rsidTr="005A1B8F">
        <w:trPr>
          <w:trHeight w:val="1323"/>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Для ведения личного подсобного хозяйства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trHeight w:val="3422"/>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 xml:space="preserve">разведение декоративных и плодовых деревьев, овощных и ягодных культур; размещение </w:t>
            </w:r>
            <w:r>
              <w:rPr>
                <w:rFonts w:ascii="Times New Roman" w:hAnsi="Times New Roman" w:cs="Times New Roman"/>
                <w:sz w:val="24"/>
                <w:szCs w:val="24"/>
              </w:rPr>
              <w:lastRenderedPageBreak/>
              <w:t>индивидуальных гаражей и иных вспомогательных сооружений; обустройство спортивных и детских площадок, площадок отдыха</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2.3</w:t>
            </w:r>
          </w:p>
        </w:tc>
      </w:tr>
      <w:tr w:rsidR="005A1B8F" w:rsidTr="005A1B8F">
        <w:trPr>
          <w:trHeight w:val="1902"/>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Обеспечение внутреннего правопорядка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trHeight w:val="765"/>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trHeight w:val="765"/>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highlight w:val="yellow"/>
              </w:rPr>
            </w:pPr>
            <w:r>
              <w:rPr>
                <w:sz w:val="24"/>
                <w:szCs w:val="24"/>
                <w:highlight w:val="yellow"/>
              </w:rPr>
              <w:t>Ведение садоводства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highlight w:val="yellow"/>
              </w:rPr>
            </w:pPr>
            <w:r>
              <w:rPr>
                <w:sz w:val="24"/>
                <w:szCs w:val="24"/>
                <w:highlight w:val="yellow"/>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highlight w:val="yellow"/>
              </w:rPr>
            </w:pPr>
            <w:r>
              <w:rPr>
                <w:sz w:val="24"/>
                <w:szCs w:val="24"/>
                <w:highlight w:val="yellow"/>
              </w:rPr>
              <w:t>13.2</w:t>
            </w:r>
          </w:p>
        </w:tc>
      </w:tr>
      <w:tr w:rsidR="005A1B8F" w:rsidTr="005A1B8F">
        <w:trPr>
          <w:trHeight w:val="99"/>
          <w:jc w:val="center"/>
        </w:trPr>
        <w:tc>
          <w:tcPr>
            <w:tcW w:w="95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гаражного назначения</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Религиозное </w:t>
            </w:r>
            <w:r>
              <w:rPr>
                <w:sz w:val="24"/>
                <w:szCs w:val="24"/>
              </w:rPr>
              <w:lastRenderedPageBreak/>
              <w:t>использование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объектов капитального строительства, </w:t>
            </w:r>
            <w:r>
              <w:rPr>
                <w:rFonts w:ascii="Times New Roman" w:hAnsi="Times New Roman" w:cs="Times New Roman"/>
                <w:sz w:val="24"/>
                <w:szCs w:val="24"/>
              </w:rPr>
              <w:lastRenderedPageBreak/>
              <w:t>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3.7</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Культурное развитие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trHeight w:val="56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trHeight w:val="56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trHeight w:val="1137"/>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trHeight w:val="382"/>
          <w:jc w:val="center"/>
        </w:trPr>
        <w:tc>
          <w:tcPr>
            <w:tcW w:w="95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tabs>
          <w:tab w:val="clear" w:pos="340"/>
          <w:tab w:val="left" w:pos="708"/>
        </w:tabs>
        <w:ind w:firstLine="709"/>
        <w:contextualSpacing/>
        <w:rPr>
          <w:rFonts w:ascii="Times New Roman" w:hAnsi="Times New Roman"/>
          <w:b/>
        </w:rPr>
      </w:pPr>
      <w:r>
        <w:rPr>
          <w:rStyle w:val="7"/>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7" w:type="dxa"/>
        <w:jc w:val="center"/>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09"/>
        <w:gridCol w:w="7082"/>
      </w:tblGrid>
      <w:tr w:rsidR="005A1B8F" w:rsidTr="005A1B8F">
        <w:trPr>
          <w:tblHeader/>
          <w:jc w:val="center"/>
        </w:trPr>
        <w:tc>
          <w:tcPr>
            <w:tcW w:w="20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8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07"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Для объектов капитального строительства</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Предельные (минимальные и (или) максимальные) размеры </w:t>
            </w:r>
            <w:r>
              <w:rPr>
                <w:spacing w:val="2"/>
                <w:sz w:val="24"/>
                <w:szCs w:val="24"/>
                <w:shd w:val="clear" w:color="auto" w:fill="FFFFFF"/>
              </w:rPr>
              <w:lastRenderedPageBreak/>
              <w:t>земельных участков, в том числе их площадь</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lastRenderedPageBreak/>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w:t>
            </w:r>
            <w:r>
              <w:rPr>
                <w:rStyle w:val="80"/>
                <w:color w:val="000000"/>
                <w:sz w:val="24"/>
                <w:szCs w:val="24"/>
              </w:rPr>
              <w:lastRenderedPageBreak/>
              <w:t xml:space="preserve">подсобного хозяйства - </w:t>
            </w:r>
            <w:r>
              <w:rPr>
                <w:rStyle w:val="79"/>
                <w:color w:val="000000"/>
                <w:sz w:val="24"/>
                <w:szCs w:val="24"/>
              </w:rPr>
              <w:t>2500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p w:rsidR="005A1B8F" w:rsidRDefault="005A1B8F">
            <w:pPr>
              <w:pStyle w:val="ab"/>
              <w:tabs>
                <w:tab w:val="left" w:pos="-28"/>
              </w:tabs>
              <w:spacing w:after="0"/>
              <w:contextualSpacing/>
              <w:jc w:val="both"/>
              <w:rPr>
                <w:rStyle w:val="79"/>
                <w:b w:val="0"/>
                <w:sz w:val="24"/>
                <w:szCs w:val="24"/>
              </w:rPr>
            </w:pPr>
            <w:r>
              <w:rPr>
                <w:rStyle w:val="80"/>
                <w:sz w:val="24"/>
                <w:szCs w:val="24"/>
              </w:rPr>
              <w:t>6)</w:t>
            </w:r>
            <w:r>
              <w:rPr>
                <w:rStyle w:val="79"/>
                <w:b w:val="0"/>
                <w:sz w:val="24"/>
                <w:szCs w:val="24"/>
              </w:rPr>
              <w:t xml:space="preserve"> минимальный размер земельного участка для магазина </w:t>
            </w:r>
            <w:r>
              <w:rPr>
                <w:rStyle w:val="79"/>
                <w:sz w:val="24"/>
                <w:szCs w:val="24"/>
              </w:rPr>
              <w:t>100 кв.м</w:t>
            </w:r>
            <w:r>
              <w:rPr>
                <w:rStyle w:val="79"/>
                <w:b w:val="0"/>
                <w:sz w:val="24"/>
                <w:szCs w:val="24"/>
              </w:rPr>
              <w:t>.</w:t>
            </w:r>
          </w:p>
          <w:p w:rsidR="005A1B8F" w:rsidRDefault="005A1B8F">
            <w:pPr>
              <w:autoSpaceDE w:val="0"/>
              <w:autoSpaceDN w:val="0"/>
              <w:adjustRightInd w:val="0"/>
              <w:jc w:val="both"/>
              <w:rPr>
                <w:rFonts w:ascii="Verdana" w:hAnsi="Verdana"/>
                <w:color w:val="000000"/>
              </w:rPr>
            </w:pPr>
            <w:r>
              <w:rPr>
                <w:bCs/>
                <w:color w:val="000000"/>
                <w:sz w:val="24"/>
                <w:szCs w:val="24"/>
              </w:rPr>
              <w:t xml:space="preserve">7) </w:t>
            </w:r>
            <w:r>
              <w:rPr>
                <w:rStyle w:val="79"/>
                <w:b w:val="0"/>
                <w:sz w:val="24"/>
                <w:szCs w:val="24"/>
              </w:rPr>
              <w:t>максимальный и минимальный размер з</w:t>
            </w:r>
            <w:r>
              <w:rPr>
                <w:rStyle w:val="79"/>
                <w:b w:val="0"/>
                <w:color w:val="000000"/>
                <w:sz w:val="24"/>
                <w:szCs w:val="24"/>
              </w:rPr>
              <w:t>емельного участка для иных объектов не подлежит установлению.</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81"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tbl>
    <w:p w:rsidR="005A1B8F" w:rsidRDefault="005A1B8F" w:rsidP="005A1B8F">
      <w:pPr>
        <w:pStyle w:val="5"/>
        <w:spacing w:before="0" w:after="0"/>
        <w:ind w:firstLine="709"/>
        <w:contextualSpacing/>
        <w:rPr>
          <w:i w:val="0"/>
          <w:sz w:val="24"/>
          <w:szCs w:val="24"/>
        </w:rPr>
      </w:pPr>
      <w:bookmarkStart w:id="92" w:name="_Toc292374674"/>
      <w:bookmarkStart w:id="93" w:name="_Toc257821140"/>
      <w:r>
        <w:rPr>
          <w:i w:val="0"/>
          <w:sz w:val="24"/>
          <w:szCs w:val="24"/>
          <w:lang w:val="ru-RU"/>
        </w:rPr>
        <w:t xml:space="preserve">Ж1а - </w:t>
      </w:r>
      <w:r>
        <w:rPr>
          <w:i w:val="0"/>
          <w:sz w:val="24"/>
          <w:szCs w:val="24"/>
        </w:rPr>
        <w:t xml:space="preserve">зона </w:t>
      </w:r>
      <w:r>
        <w:rPr>
          <w:i w:val="0"/>
          <w:sz w:val="24"/>
          <w:szCs w:val="24"/>
          <w:lang w:val="ru-RU"/>
        </w:rPr>
        <w:t>застройки индивидуальными жилыми домами (проектная)</w:t>
      </w:r>
    </w:p>
    <w:p w:rsidR="005A1B8F" w:rsidRDefault="005A1B8F" w:rsidP="005A1B8F">
      <w:pPr>
        <w:ind w:firstLine="709"/>
        <w:jc w:val="both"/>
        <w:rPr>
          <w:sz w:val="24"/>
          <w:szCs w:val="24"/>
          <w:lang w:eastAsia="x-none"/>
        </w:rPr>
      </w:pPr>
      <w:r>
        <w:rPr>
          <w:sz w:val="24"/>
          <w:szCs w:val="24"/>
          <w:lang w:eastAsia="x-none"/>
        </w:rPr>
        <w:t>Градостроительные регламенты территориальной зоны Ж1а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A1B8F" w:rsidRDefault="005A1B8F" w:rsidP="005A1B8F">
      <w:pPr>
        <w:pStyle w:val="a"/>
        <w:numPr>
          <w:ilvl w:val="0"/>
          <w:numId w:val="0"/>
        </w:numPr>
        <w:tabs>
          <w:tab w:val="clear" w:pos="340"/>
          <w:tab w:val="left" w:pos="708"/>
        </w:tabs>
        <w:ind w:firstLine="709"/>
        <w:contextualSpacing/>
        <w:rPr>
          <w:rFonts w:ascii="Times New Roman" w:hAnsi="Times New Roman"/>
          <w:b/>
          <w:lang w:val="ru-RU"/>
        </w:rPr>
      </w:pPr>
      <w:r>
        <w:rPr>
          <w:rStyle w:val="7"/>
          <w:b/>
          <w:lang w:val="ru-RU"/>
        </w:rPr>
        <w:t>Виды разрешенного использования</w:t>
      </w:r>
    </w:p>
    <w:tbl>
      <w:tblPr>
        <w:tblW w:w="9726"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73"/>
        <w:gridCol w:w="5730"/>
        <w:gridCol w:w="2023"/>
      </w:tblGrid>
      <w:tr w:rsidR="005A1B8F" w:rsidTr="005A1B8F">
        <w:trPr>
          <w:trHeight w:val="1884"/>
          <w:tblHeader/>
          <w:jc w:val="center"/>
        </w:trPr>
        <w:tc>
          <w:tcPr>
            <w:tcW w:w="197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lastRenderedPageBreak/>
              <w:t>Наименование вида разрешенного использования земельного участка</w:t>
            </w:r>
          </w:p>
        </w:tc>
        <w:tc>
          <w:tcPr>
            <w:tcW w:w="573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trHeight w:val="265"/>
          <w:jc w:val="center"/>
        </w:trPr>
        <w:tc>
          <w:tcPr>
            <w:tcW w:w="9726"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trHeight w:val="1899"/>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2.1</w:t>
            </w:r>
          </w:p>
        </w:tc>
      </w:tr>
      <w:tr w:rsidR="005A1B8F" w:rsidTr="005A1B8F">
        <w:trPr>
          <w:trHeight w:val="1089"/>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Для ведения личного подсобного хозяйства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2.3</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Pr>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trHeight w:val="141"/>
          <w:jc w:val="center"/>
        </w:trPr>
        <w:tc>
          <w:tcPr>
            <w:tcW w:w="97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Условно разрешенные виды использования</w:t>
            </w:r>
          </w:p>
        </w:tc>
      </w:tr>
      <w:tr w:rsidR="005A1B8F" w:rsidTr="005A1B8F">
        <w:trPr>
          <w:trHeight w:val="824"/>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гаражного назначения</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Культурное развитие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trHeight w:val="141"/>
          <w:jc w:val="center"/>
        </w:trPr>
        <w:tc>
          <w:tcPr>
            <w:tcW w:w="97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tabs>
          <w:tab w:val="clear" w:pos="340"/>
          <w:tab w:val="left" w:pos="708"/>
        </w:tabs>
        <w:ind w:firstLine="709"/>
        <w:contextualSpacing/>
        <w:rPr>
          <w:rFonts w:ascii="Times New Roman" w:hAnsi="Times New Roman"/>
          <w:b/>
        </w:rPr>
      </w:pPr>
      <w:r>
        <w:rPr>
          <w:rStyle w:val="7"/>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3" w:type="dxa"/>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17"/>
        <w:gridCol w:w="7160"/>
      </w:tblGrid>
      <w:tr w:rsidR="005A1B8F" w:rsidTr="005A1B8F">
        <w:trPr>
          <w:tblHeader/>
          <w:jc w:val="center"/>
        </w:trPr>
        <w:tc>
          <w:tcPr>
            <w:tcW w:w="35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lastRenderedPageBreak/>
              <w:t>№ 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1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Для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подсобного хозяйства - </w:t>
            </w:r>
            <w:r>
              <w:rPr>
                <w:rStyle w:val="80"/>
                <w:b/>
                <w:color w:val="000000"/>
                <w:sz w:val="24"/>
                <w:szCs w:val="24"/>
              </w:rPr>
              <w:t>2</w:t>
            </w:r>
            <w:r>
              <w:rPr>
                <w:rStyle w:val="79"/>
                <w:color w:val="000000"/>
                <w:sz w:val="24"/>
                <w:szCs w:val="24"/>
              </w:rPr>
              <w:t>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2</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tbl>
    <w:p w:rsidR="005A1B8F" w:rsidRDefault="005A1B8F" w:rsidP="005A1B8F">
      <w:pPr>
        <w:pStyle w:val="5"/>
        <w:spacing w:before="0" w:after="0"/>
        <w:ind w:firstLine="709"/>
        <w:contextualSpacing/>
        <w:rPr>
          <w:i w:val="0"/>
          <w:sz w:val="24"/>
          <w:szCs w:val="24"/>
          <w:lang w:val="ru-RU"/>
        </w:rPr>
      </w:pPr>
      <w:r>
        <w:rPr>
          <w:i w:val="0"/>
          <w:sz w:val="24"/>
          <w:szCs w:val="24"/>
        </w:rPr>
        <w:t>Ж</w:t>
      </w:r>
      <w:r>
        <w:rPr>
          <w:i w:val="0"/>
          <w:sz w:val="24"/>
          <w:szCs w:val="24"/>
          <w:lang w:val="ru-RU"/>
        </w:rPr>
        <w:t>2</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застройки индивидуальными жилыми домами на территории достопримечательного места</w:t>
      </w:r>
    </w:p>
    <w:p w:rsidR="005A1B8F" w:rsidRDefault="005A1B8F" w:rsidP="005A1B8F">
      <w:pPr>
        <w:pStyle w:val="a"/>
        <w:numPr>
          <w:ilvl w:val="0"/>
          <w:numId w:val="0"/>
        </w:numPr>
        <w:tabs>
          <w:tab w:val="clear" w:pos="340"/>
          <w:tab w:val="left" w:pos="708"/>
        </w:tabs>
        <w:ind w:firstLine="709"/>
        <w:contextualSpacing/>
        <w:rPr>
          <w:b/>
          <w:lang w:val="ru-RU"/>
        </w:rPr>
      </w:pPr>
      <w:r>
        <w:rPr>
          <w:rStyle w:val="7"/>
          <w:b/>
          <w:lang w:val="ru-RU"/>
        </w:rPr>
        <w:t>Виды разрешенного использования</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09"/>
        <w:gridCol w:w="5582"/>
        <w:gridCol w:w="1909"/>
      </w:tblGrid>
      <w:tr w:rsidR="005A1B8F" w:rsidTr="005A1B8F">
        <w:trPr>
          <w:tblHeader/>
          <w:jc w:val="center"/>
        </w:trPr>
        <w:tc>
          <w:tcPr>
            <w:tcW w:w="22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58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700"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xml:space="preserve">; выращивание плодовых, ягодных, овощных, бахчевых или иных декоративных или сельскохозяйственных культур), </w:t>
            </w:r>
            <w:r>
              <w:rPr>
                <w:sz w:val="24"/>
                <w:szCs w:val="24"/>
              </w:rPr>
              <w:lastRenderedPageBreak/>
              <w:t>размещение гаражей и подсобных сооружений</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2.1</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Для ведения личного подсобного хозяйства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2.3</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970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Объекты гаражного назначения</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Культурное развитие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jc w:val="center"/>
        </w:trPr>
        <w:tc>
          <w:tcPr>
            <w:tcW w:w="970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p>
    <w:p w:rsidR="005A1B8F" w:rsidRDefault="005A1B8F" w:rsidP="005A1B8F">
      <w:pPr>
        <w:pStyle w:val="a"/>
        <w:numPr>
          <w:ilvl w:val="0"/>
          <w:numId w:val="0"/>
        </w:numPr>
        <w:ind w:firstLine="709"/>
        <w:contextualSpacing/>
        <w:rPr>
          <w:rStyle w:val="7"/>
          <w:b/>
          <w:lang w:val="ru-RU"/>
        </w:rPr>
      </w:pPr>
      <w:r>
        <w:rPr>
          <w:rStyle w:val="7"/>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3" w:type="dxa"/>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17"/>
        <w:gridCol w:w="7160"/>
      </w:tblGrid>
      <w:tr w:rsidR="005A1B8F" w:rsidTr="005A1B8F">
        <w:trPr>
          <w:tblHeader/>
          <w:jc w:val="center"/>
        </w:trPr>
        <w:tc>
          <w:tcPr>
            <w:tcW w:w="35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 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1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lastRenderedPageBreak/>
              <w:t>Для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подсобного хозяйства - </w:t>
            </w:r>
            <w:r>
              <w:rPr>
                <w:rStyle w:val="79"/>
                <w:color w:val="000000"/>
                <w:sz w:val="24"/>
                <w:szCs w:val="24"/>
              </w:rPr>
              <w:t>2500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p w:rsidR="005A1B8F" w:rsidRDefault="005A1B8F">
            <w:pPr>
              <w:pStyle w:val="ab"/>
              <w:tabs>
                <w:tab w:val="left" w:pos="-28"/>
              </w:tabs>
              <w:spacing w:after="0"/>
              <w:contextualSpacing/>
              <w:jc w:val="both"/>
              <w:rPr>
                <w:rStyle w:val="79"/>
                <w:b w:val="0"/>
                <w:sz w:val="24"/>
                <w:szCs w:val="24"/>
              </w:rPr>
            </w:pPr>
            <w:r>
              <w:rPr>
                <w:rStyle w:val="80"/>
                <w:sz w:val="24"/>
                <w:szCs w:val="24"/>
              </w:rPr>
              <w:t>6)</w:t>
            </w:r>
            <w:r>
              <w:rPr>
                <w:rStyle w:val="79"/>
                <w:b w:val="0"/>
                <w:sz w:val="24"/>
                <w:szCs w:val="24"/>
              </w:rPr>
              <w:t xml:space="preserve"> минимальный размер земельного участка для магазина </w:t>
            </w:r>
            <w:r>
              <w:rPr>
                <w:rStyle w:val="79"/>
                <w:sz w:val="24"/>
                <w:szCs w:val="24"/>
              </w:rPr>
              <w:t>100 кв.м</w:t>
            </w:r>
            <w:r>
              <w:rPr>
                <w:rStyle w:val="79"/>
                <w:b w:val="0"/>
                <w:sz w:val="24"/>
                <w:szCs w:val="24"/>
              </w:rPr>
              <w:t>.</w:t>
            </w:r>
          </w:p>
          <w:p w:rsidR="005A1B8F" w:rsidRDefault="005A1B8F">
            <w:pPr>
              <w:autoSpaceDE w:val="0"/>
              <w:autoSpaceDN w:val="0"/>
              <w:adjustRightInd w:val="0"/>
              <w:jc w:val="both"/>
              <w:rPr>
                <w:rFonts w:ascii="Verdana" w:hAnsi="Verdana"/>
                <w:color w:val="000000"/>
              </w:rPr>
            </w:pPr>
            <w:r>
              <w:rPr>
                <w:bCs/>
                <w:color w:val="000000"/>
                <w:sz w:val="24"/>
                <w:szCs w:val="24"/>
              </w:rPr>
              <w:t xml:space="preserve">7) </w:t>
            </w:r>
            <w:r>
              <w:rPr>
                <w:rStyle w:val="79"/>
                <w:b w:val="0"/>
                <w:sz w:val="24"/>
                <w:szCs w:val="24"/>
              </w:rPr>
              <w:t>максимальный и минимальный размер з</w:t>
            </w:r>
            <w:r>
              <w:rPr>
                <w:rStyle w:val="79"/>
                <w:b w:val="0"/>
                <w:color w:val="000000"/>
                <w:sz w:val="24"/>
                <w:szCs w:val="24"/>
              </w:rPr>
              <w:t>емельного участка для иных объектов не подлежит установлению.</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2</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tbl>
    <w:p w:rsidR="005A1B8F" w:rsidRDefault="005A1B8F" w:rsidP="005A1B8F">
      <w:pPr>
        <w:pStyle w:val="5"/>
        <w:spacing w:before="0" w:after="0"/>
        <w:ind w:firstLine="709"/>
        <w:contextualSpacing/>
        <w:rPr>
          <w:i w:val="0"/>
          <w:sz w:val="24"/>
          <w:szCs w:val="24"/>
          <w:lang w:val="ru-RU"/>
        </w:rPr>
      </w:pPr>
      <w:r>
        <w:rPr>
          <w:i w:val="0"/>
          <w:sz w:val="24"/>
          <w:szCs w:val="24"/>
        </w:rPr>
        <w:t>Ж</w:t>
      </w:r>
      <w:r>
        <w:rPr>
          <w:i w:val="0"/>
          <w:sz w:val="24"/>
          <w:szCs w:val="24"/>
          <w:lang w:val="ru-RU"/>
        </w:rPr>
        <w:t>2а</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застройки индивидуальными жилыми домами на территории достопримечательного места (проектная)</w:t>
      </w:r>
    </w:p>
    <w:p w:rsidR="005A1B8F" w:rsidRDefault="005A1B8F" w:rsidP="005A1B8F">
      <w:pPr>
        <w:ind w:firstLine="709"/>
        <w:jc w:val="both"/>
        <w:rPr>
          <w:sz w:val="24"/>
          <w:szCs w:val="24"/>
          <w:lang w:eastAsia="x-none"/>
        </w:rPr>
      </w:pPr>
      <w:r>
        <w:rPr>
          <w:sz w:val="24"/>
          <w:szCs w:val="24"/>
          <w:lang w:eastAsia="x-none"/>
        </w:rPr>
        <w:t>Градостроительные регламенты территориальной зоны Ж2а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A1B8F" w:rsidRDefault="005A1B8F" w:rsidP="005A1B8F">
      <w:pPr>
        <w:pStyle w:val="a"/>
        <w:numPr>
          <w:ilvl w:val="0"/>
          <w:numId w:val="0"/>
        </w:numPr>
        <w:tabs>
          <w:tab w:val="clear" w:pos="340"/>
          <w:tab w:val="left" w:pos="708"/>
        </w:tabs>
        <w:ind w:firstLine="709"/>
        <w:contextualSpacing/>
        <w:rPr>
          <w:rFonts w:ascii="Times New Roman" w:hAnsi="Times New Roman"/>
          <w:b/>
          <w:lang w:val="ru-RU"/>
        </w:rPr>
      </w:pPr>
      <w:r>
        <w:rPr>
          <w:rStyle w:val="7"/>
          <w:b/>
          <w:lang w:val="ru-RU"/>
        </w:rPr>
        <w:lastRenderedPageBreak/>
        <w:t>Виды разрешенного использования</w:t>
      </w:r>
    </w:p>
    <w:tbl>
      <w:tblPr>
        <w:tblW w:w="9710" w:type="dxa"/>
        <w:jc w:val="center"/>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9"/>
        <w:gridCol w:w="5669"/>
        <w:gridCol w:w="2052"/>
      </w:tblGrid>
      <w:tr w:rsidR="005A1B8F" w:rsidTr="005A1B8F">
        <w:trPr>
          <w:tblHeader/>
          <w:jc w:val="center"/>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66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5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710"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2.1</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Для ведения личного подсобного хозяйства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2.3</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w:t>
            </w:r>
            <w:r>
              <w:rPr>
                <w:sz w:val="24"/>
                <w:szCs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jc w:val="center"/>
        </w:trPr>
        <w:tc>
          <w:tcPr>
            <w:tcW w:w="971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Условно разрешенные виды использования</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гаражного назначения</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Культурное развитие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jc w:val="center"/>
        </w:trPr>
        <w:tc>
          <w:tcPr>
            <w:tcW w:w="971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p>
    <w:p w:rsidR="005A1B8F" w:rsidRDefault="005A1B8F" w:rsidP="005A1B8F">
      <w:pPr>
        <w:pStyle w:val="a"/>
        <w:numPr>
          <w:ilvl w:val="0"/>
          <w:numId w:val="0"/>
        </w:numPr>
        <w:ind w:firstLine="709"/>
        <w:contextualSpacing/>
        <w:rPr>
          <w:rStyle w:val="7"/>
          <w:b/>
          <w:lang w:val="ru-RU"/>
        </w:rPr>
      </w:pPr>
      <w:r>
        <w:rPr>
          <w:rStyle w:val="7"/>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3" w:type="dxa"/>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17"/>
        <w:gridCol w:w="7160"/>
      </w:tblGrid>
      <w:tr w:rsidR="005A1B8F" w:rsidTr="005A1B8F">
        <w:trPr>
          <w:tblHeader/>
          <w:jc w:val="center"/>
        </w:trPr>
        <w:tc>
          <w:tcPr>
            <w:tcW w:w="35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 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1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Для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подсобного хозяйства - </w:t>
            </w:r>
            <w:r>
              <w:rPr>
                <w:rStyle w:val="79"/>
                <w:color w:val="000000"/>
                <w:sz w:val="24"/>
                <w:szCs w:val="24"/>
              </w:rPr>
              <w:t>2500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p w:rsidR="005A1B8F" w:rsidRDefault="005A1B8F">
            <w:pPr>
              <w:pStyle w:val="ab"/>
              <w:tabs>
                <w:tab w:val="left" w:pos="-28"/>
              </w:tabs>
              <w:spacing w:after="0"/>
              <w:contextualSpacing/>
              <w:jc w:val="both"/>
              <w:rPr>
                <w:rStyle w:val="79"/>
                <w:b w:val="0"/>
                <w:sz w:val="24"/>
                <w:szCs w:val="24"/>
              </w:rPr>
            </w:pPr>
            <w:r>
              <w:rPr>
                <w:rStyle w:val="80"/>
                <w:sz w:val="24"/>
                <w:szCs w:val="24"/>
              </w:rPr>
              <w:t>6)</w:t>
            </w:r>
            <w:r>
              <w:rPr>
                <w:rStyle w:val="79"/>
                <w:b w:val="0"/>
                <w:sz w:val="24"/>
                <w:szCs w:val="24"/>
              </w:rPr>
              <w:t xml:space="preserve"> минимальный размер земельного участка для магазина </w:t>
            </w:r>
            <w:r>
              <w:rPr>
                <w:rStyle w:val="79"/>
                <w:sz w:val="24"/>
                <w:szCs w:val="24"/>
              </w:rPr>
              <w:t>100 кв.м</w:t>
            </w:r>
            <w:r>
              <w:rPr>
                <w:rStyle w:val="79"/>
                <w:b w:val="0"/>
                <w:sz w:val="24"/>
                <w:szCs w:val="24"/>
              </w:rPr>
              <w:t>.</w:t>
            </w:r>
          </w:p>
          <w:p w:rsidR="005A1B8F" w:rsidRDefault="005A1B8F">
            <w:pPr>
              <w:autoSpaceDE w:val="0"/>
              <w:autoSpaceDN w:val="0"/>
              <w:adjustRightInd w:val="0"/>
              <w:jc w:val="both"/>
              <w:rPr>
                <w:rFonts w:ascii="Verdana" w:hAnsi="Verdana"/>
                <w:color w:val="000000"/>
              </w:rPr>
            </w:pPr>
            <w:r>
              <w:rPr>
                <w:bCs/>
                <w:color w:val="000000"/>
                <w:sz w:val="24"/>
                <w:szCs w:val="24"/>
              </w:rPr>
              <w:t xml:space="preserve">7) </w:t>
            </w:r>
            <w:r>
              <w:rPr>
                <w:rStyle w:val="79"/>
                <w:b w:val="0"/>
                <w:sz w:val="24"/>
                <w:szCs w:val="24"/>
              </w:rPr>
              <w:t>максимальный и минимальный размер з</w:t>
            </w:r>
            <w:r>
              <w:rPr>
                <w:rStyle w:val="79"/>
                <w:b w:val="0"/>
                <w:color w:val="000000"/>
                <w:sz w:val="24"/>
                <w:szCs w:val="24"/>
              </w:rPr>
              <w:t>емельного участка для иных объектов не подлежит установлению.</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2</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bookmarkEnd w:id="92"/>
      <w:bookmarkEnd w:id="93"/>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39. Градостроительные регламенты. Общественно-деловые и коммерческие зоны.</w:t>
      </w:r>
    </w:p>
    <w:p w:rsidR="005A1B8F" w:rsidRDefault="005A1B8F" w:rsidP="005A1B8F">
      <w:pPr>
        <w:ind w:firstLine="709"/>
        <w:jc w:val="both"/>
        <w:rPr>
          <w:sz w:val="24"/>
          <w:szCs w:val="24"/>
        </w:rPr>
      </w:pPr>
      <w:bookmarkStart w:id="94" w:name="_Toc292374675"/>
      <w:r>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A1B8F" w:rsidRDefault="005A1B8F" w:rsidP="005A1B8F">
      <w:pPr>
        <w:ind w:firstLine="709"/>
        <w:jc w:val="both"/>
        <w:rPr>
          <w:sz w:val="24"/>
          <w:szCs w:val="24"/>
        </w:rPr>
      </w:pPr>
      <w:r>
        <w:rPr>
          <w:sz w:val="24"/>
          <w:szCs w:val="24"/>
        </w:rPr>
        <w:t>Виды использования памятников истории и культуры, а также параметры и характеристики их изменений определяются в соответствии с законодательством об объектах культурного наследия.</w:t>
      </w:r>
    </w:p>
    <w:bookmarkEnd w:id="94"/>
    <w:p w:rsidR="005A1B8F" w:rsidRDefault="005A1B8F" w:rsidP="005A1B8F">
      <w:pPr>
        <w:pStyle w:val="5"/>
        <w:spacing w:before="0" w:after="0"/>
        <w:ind w:firstLine="709"/>
        <w:contextualSpacing/>
        <w:rPr>
          <w:i w:val="0"/>
          <w:sz w:val="24"/>
          <w:szCs w:val="24"/>
          <w:lang w:val="ru-RU"/>
        </w:rPr>
      </w:pPr>
      <w:r>
        <w:rPr>
          <w:i w:val="0"/>
          <w:sz w:val="24"/>
          <w:szCs w:val="24"/>
        </w:rPr>
        <w:t>О1</w:t>
      </w:r>
      <w:r>
        <w:rPr>
          <w:i w:val="0"/>
          <w:sz w:val="24"/>
          <w:szCs w:val="24"/>
          <w:lang w:val="ru-RU"/>
        </w:rPr>
        <w:t xml:space="preserve"> - </w:t>
      </w:r>
      <w:r>
        <w:rPr>
          <w:i w:val="0"/>
          <w:sz w:val="24"/>
          <w:szCs w:val="24"/>
        </w:rPr>
        <w:t xml:space="preserve">зона </w:t>
      </w:r>
      <w:r>
        <w:rPr>
          <w:i w:val="0"/>
          <w:sz w:val="24"/>
          <w:szCs w:val="24"/>
          <w:lang w:val="ru-RU"/>
        </w:rPr>
        <w:t>делового, общественного и коммерческого назначения</w:t>
      </w:r>
    </w:p>
    <w:p w:rsidR="005A1B8F" w:rsidRDefault="005A1B8F" w:rsidP="005A1B8F">
      <w:pPr>
        <w:pStyle w:val="affa"/>
        <w:spacing w:before="0"/>
        <w:ind w:left="0" w:firstLine="709"/>
        <w:contextualSpacing/>
        <w:rPr>
          <w:i w:val="0"/>
        </w:rPr>
      </w:pPr>
      <w:r>
        <w:rPr>
          <w:i w:val="0"/>
        </w:rPr>
        <w:t>Виды разрешенного использования</w:t>
      </w:r>
    </w:p>
    <w:tbl>
      <w:tblPr>
        <w:tblW w:w="964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8"/>
        <w:gridCol w:w="96"/>
        <w:gridCol w:w="5760"/>
        <w:gridCol w:w="1661"/>
      </w:tblGrid>
      <w:tr w:rsidR="005A1B8F" w:rsidTr="005A1B8F">
        <w:trPr>
          <w:trHeight w:val="352"/>
          <w:tblHeader/>
        </w:trPr>
        <w:tc>
          <w:tcPr>
            <w:tcW w:w="2223" w:type="dxa"/>
            <w:gridSpan w:val="2"/>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lastRenderedPageBreak/>
              <w:t>Наименование вида разрешенного использования земельного участка</w:t>
            </w:r>
          </w:p>
        </w:tc>
        <w:tc>
          <w:tcPr>
            <w:tcW w:w="575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trHeight w:val="101"/>
        </w:trPr>
        <w:tc>
          <w:tcPr>
            <w:tcW w:w="9639" w:type="dxa"/>
            <w:gridSpan w:val="4"/>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trHeight w:val="1659"/>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Социальное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3.2</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Амбулаторно-поликлиническое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Стационарное медицинское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3.4.2</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Дошкольное, начальное и среднее общее образование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3.5.1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Среднее и высшее профессиональное образование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Pr>
                <w:sz w:val="24"/>
                <w:szCs w:val="24"/>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3.5.2</w:t>
            </w:r>
          </w:p>
        </w:tc>
      </w:tr>
      <w:tr w:rsidR="005A1B8F" w:rsidTr="005A1B8F">
        <w:trPr>
          <w:trHeight w:val="934"/>
        </w:trPr>
        <w:tc>
          <w:tcPr>
            <w:tcW w:w="2127" w:type="dxa"/>
            <w:tcBorders>
              <w:top w:val="single" w:sz="4" w:space="0" w:color="000000"/>
              <w:left w:val="single" w:sz="4" w:space="0" w:color="000000"/>
              <w:bottom w:val="single" w:sz="4" w:space="0" w:color="000000"/>
              <w:right w:val="single" w:sz="4" w:space="0" w:color="000000"/>
            </w:tcBorders>
          </w:tcPr>
          <w:p w:rsidR="005A1B8F" w:rsidRDefault="005A1B8F">
            <w:pPr>
              <w:jc w:val="both"/>
              <w:rPr>
                <w:sz w:val="24"/>
                <w:szCs w:val="24"/>
              </w:rPr>
            </w:pPr>
            <w:r>
              <w:rPr>
                <w:sz w:val="24"/>
                <w:szCs w:val="24"/>
              </w:rPr>
              <w:lastRenderedPageBreak/>
              <w:t>Общественное управление</w:t>
            </w:r>
          </w:p>
          <w:p w:rsidR="005A1B8F" w:rsidRDefault="005A1B8F">
            <w:pPr>
              <w:jc w:val="both"/>
              <w:rPr>
                <w:sz w:val="24"/>
                <w:szCs w:val="24"/>
              </w:rPr>
            </w:pP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3.8</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научной деятельности</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 xml:space="preserve">3.9 </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Рынки</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 xml:space="preserve">размещение гаражей и (или) стоянок для автомобилей </w:t>
            </w:r>
            <w:r>
              <w:rPr>
                <w:rFonts w:ascii="Times New Roman" w:hAnsi="Times New Roman" w:cs="Times New Roman"/>
                <w:sz w:val="24"/>
                <w:szCs w:val="24"/>
              </w:rPr>
              <w:lastRenderedPageBreak/>
              <w:t>сотрудников и посетителей рынка</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4.3</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Магазины</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Банковская и страховая деятельность</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4.5</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4.6</w:t>
            </w:r>
          </w:p>
        </w:tc>
      </w:tr>
      <w:tr w:rsidR="005A1B8F" w:rsidTr="005A1B8F">
        <w:trPr>
          <w:trHeight w:val="208"/>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Гостиничное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4.7</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Развлечения</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4.8</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Выставочно-ярмарочная деятельность</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4.10</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Спорт</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5.1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w:t>
            </w:r>
            <w:r>
              <w:rPr>
                <w:sz w:val="24"/>
                <w:szCs w:val="24"/>
              </w:rPr>
              <w:lastRenderedPageBreak/>
              <w:t>Федерации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8.3</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 xml:space="preserve">Культурное развитие </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trHeight w:val="54"/>
        </w:trPr>
        <w:tc>
          <w:tcPr>
            <w:tcW w:w="9639" w:type="dxa"/>
            <w:gridSpan w:val="4"/>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Условно разрешенные виды использования</w:t>
            </w:r>
          </w:p>
        </w:tc>
      </w:tr>
      <w:tr w:rsidR="005A1B8F" w:rsidTr="005A1B8F">
        <w:trPr>
          <w:trHeight w:val="54"/>
        </w:trPr>
        <w:tc>
          <w:tcPr>
            <w:tcW w:w="2223"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автотранспрота</w:t>
            </w:r>
          </w:p>
        </w:tc>
        <w:tc>
          <w:tcPr>
            <w:tcW w:w="57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w:t>
            </w:r>
          </w:p>
        </w:tc>
      </w:tr>
      <w:tr w:rsidR="005A1B8F" w:rsidTr="005A1B8F">
        <w:trPr>
          <w:trHeight w:val="54"/>
        </w:trPr>
        <w:tc>
          <w:tcPr>
            <w:tcW w:w="2223"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7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trHeight w:val="54"/>
        </w:trPr>
        <w:tc>
          <w:tcPr>
            <w:tcW w:w="2223"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75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trHeight w:val="54"/>
        </w:trPr>
        <w:tc>
          <w:tcPr>
            <w:tcW w:w="9639" w:type="dxa"/>
            <w:gridSpan w:val="4"/>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6804"/>
      </w:tblGrid>
      <w:tr w:rsidR="005A1B8F" w:rsidTr="005A1B8F">
        <w:trPr>
          <w:tblHead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Предельные (минимальные и (или) максимальные) </w:t>
            </w:r>
            <w:r>
              <w:rPr>
                <w:spacing w:val="2"/>
                <w:sz w:val="24"/>
                <w:szCs w:val="24"/>
                <w:shd w:val="clear" w:color="auto" w:fill="FFFFFF"/>
              </w:rPr>
              <w:lastRenderedPageBreak/>
              <w:t>размеры земельных участков, в том числе их площадь</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autoSpaceDE w:val="0"/>
              <w:autoSpaceDN w:val="0"/>
              <w:adjustRightInd w:val="0"/>
              <w:jc w:val="both"/>
              <w:rPr>
                <w:bCs/>
                <w:color w:val="000000"/>
                <w:sz w:val="24"/>
                <w:szCs w:val="24"/>
              </w:rPr>
            </w:pPr>
            <w:r>
              <w:rPr>
                <w:bCs/>
                <w:color w:val="000000"/>
                <w:sz w:val="24"/>
                <w:szCs w:val="24"/>
              </w:rPr>
              <w:lastRenderedPageBreak/>
              <w:t xml:space="preserve">1)минимальный размер земельного участка для объектов дошкольного образования при вместимости - </w:t>
            </w:r>
            <w:r>
              <w:rPr>
                <w:b/>
                <w:bCs/>
                <w:color w:val="000000"/>
                <w:sz w:val="24"/>
                <w:szCs w:val="24"/>
              </w:rPr>
              <w:t>1600 кв.м</w:t>
            </w:r>
            <w:r>
              <w:rPr>
                <w:bCs/>
                <w:color w:val="000000"/>
                <w:sz w:val="24"/>
                <w:szCs w:val="24"/>
              </w:rPr>
              <w:t>;</w:t>
            </w:r>
          </w:p>
          <w:p w:rsidR="005A1B8F" w:rsidRDefault="005A1B8F">
            <w:pPr>
              <w:autoSpaceDE w:val="0"/>
              <w:autoSpaceDN w:val="0"/>
              <w:adjustRightInd w:val="0"/>
              <w:jc w:val="both"/>
              <w:rPr>
                <w:bCs/>
                <w:color w:val="000000"/>
                <w:sz w:val="24"/>
                <w:szCs w:val="24"/>
              </w:rPr>
            </w:pPr>
            <w:r>
              <w:rPr>
                <w:bCs/>
                <w:color w:val="000000"/>
                <w:sz w:val="24"/>
                <w:szCs w:val="24"/>
              </w:rPr>
              <w:t xml:space="preserve">2)минимальный размер земельного участка для объектов </w:t>
            </w:r>
            <w:r>
              <w:rPr>
                <w:bCs/>
                <w:color w:val="000000"/>
                <w:sz w:val="24"/>
                <w:szCs w:val="24"/>
              </w:rPr>
              <w:lastRenderedPageBreak/>
              <w:t xml:space="preserve">общеобразовательного - </w:t>
            </w:r>
            <w:r>
              <w:rPr>
                <w:b/>
                <w:bCs/>
                <w:color w:val="000000"/>
                <w:sz w:val="24"/>
                <w:szCs w:val="24"/>
              </w:rPr>
              <w:t>6000 кв.м</w:t>
            </w:r>
            <w:r>
              <w:rPr>
                <w:bCs/>
                <w:color w:val="000000"/>
                <w:sz w:val="24"/>
                <w:szCs w:val="24"/>
              </w:rPr>
              <w:t>;</w:t>
            </w:r>
          </w:p>
          <w:p w:rsidR="005A1B8F" w:rsidRDefault="005A1B8F">
            <w:pPr>
              <w:pStyle w:val="ab"/>
              <w:tabs>
                <w:tab w:val="left" w:pos="231"/>
              </w:tabs>
              <w:spacing w:after="0"/>
              <w:contextualSpacing/>
              <w:jc w:val="both"/>
              <w:rPr>
                <w:sz w:val="24"/>
                <w:szCs w:val="24"/>
              </w:rPr>
            </w:pPr>
            <w:r>
              <w:rPr>
                <w:bCs/>
                <w:color w:val="000000"/>
                <w:sz w:val="24"/>
                <w:szCs w:val="24"/>
              </w:rPr>
              <w:t>3)максимальный и минимальный размер земельного участка для иных объектов не подлежит установлению</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tcPr>
          <w:p w:rsidR="005A1B8F" w:rsidRDefault="005A1B8F">
            <w:pPr>
              <w:autoSpaceDE w:val="0"/>
              <w:autoSpaceDN w:val="0"/>
              <w:adjustRightInd w:val="0"/>
              <w:jc w:val="both"/>
              <w:rPr>
                <w:bCs/>
                <w:sz w:val="24"/>
                <w:szCs w:val="24"/>
              </w:rPr>
            </w:pPr>
            <w:r>
              <w:rPr>
                <w:bCs/>
                <w:sz w:val="24"/>
                <w:szCs w:val="24"/>
              </w:rPr>
              <w:t>1)</w:t>
            </w:r>
            <w:r>
              <w:rPr>
                <w:b/>
                <w:bCs/>
                <w:sz w:val="24"/>
                <w:szCs w:val="24"/>
              </w:rPr>
              <w:t>5 м</w:t>
            </w:r>
            <w:r>
              <w:rPr>
                <w:bCs/>
                <w:sz w:val="24"/>
                <w:szCs w:val="24"/>
              </w:rPr>
              <w:t xml:space="preserve"> со стороны улиц;</w:t>
            </w:r>
          </w:p>
          <w:p w:rsidR="005A1B8F" w:rsidRDefault="005A1B8F">
            <w:pPr>
              <w:pStyle w:val="ab"/>
              <w:spacing w:after="0"/>
              <w:contextualSpacing/>
              <w:jc w:val="both"/>
              <w:rPr>
                <w:bCs/>
                <w:sz w:val="24"/>
                <w:szCs w:val="24"/>
              </w:rPr>
            </w:pPr>
            <w:r>
              <w:rPr>
                <w:bCs/>
                <w:sz w:val="24"/>
                <w:szCs w:val="24"/>
              </w:rPr>
              <w:t>2)</w:t>
            </w:r>
            <w:r>
              <w:rPr>
                <w:b/>
                <w:bCs/>
                <w:sz w:val="24"/>
                <w:szCs w:val="24"/>
              </w:rPr>
              <w:t>3 м</w:t>
            </w:r>
            <w:r>
              <w:rPr>
                <w:bCs/>
                <w:sz w:val="24"/>
                <w:szCs w:val="24"/>
              </w:rPr>
              <w:t xml:space="preserve"> со стороны проезда</w:t>
            </w:r>
          </w:p>
          <w:p w:rsidR="005A1B8F" w:rsidRDefault="005A1B8F">
            <w:pPr>
              <w:pStyle w:val="ab"/>
              <w:tabs>
                <w:tab w:val="left" w:pos="212"/>
              </w:tabs>
              <w:spacing w:after="0"/>
              <w:ind w:left="23"/>
              <w:contextualSpacing/>
              <w:jc w:val="both"/>
              <w:rPr>
                <w:sz w:val="24"/>
                <w:szCs w:val="24"/>
              </w:rPr>
            </w:pP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3 этажа</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80%</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sz w:val="24"/>
                <w:szCs w:val="24"/>
              </w:rPr>
              <w:t>Иные показатели</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Минимальное значение торговой площади для объектов торговли – 10 кв.м.</w:t>
            </w:r>
          </w:p>
        </w:tc>
      </w:tr>
    </w:tbl>
    <w:p w:rsidR="005A1B8F" w:rsidRDefault="005A1B8F" w:rsidP="005A1B8F">
      <w:pPr>
        <w:pStyle w:val="5"/>
        <w:spacing w:before="0" w:after="0"/>
        <w:ind w:firstLine="709"/>
        <w:contextualSpacing/>
        <w:rPr>
          <w:i w:val="0"/>
          <w:sz w:val="24"/>
          <w:szCs w:val="24"/>
          <w:lang w:val="ru-RU"/>
        </w:rPr>
      </w:pPr>
      <w:bookmarkStart w:id="95" w:name="_Toc292374676"/>
      <w:bookmarkStart w:id="96" w:name="_Toc257821141"/>
      <w:r>
        <w:rPr>
          <w:i w:val="0"/>
          <w:sz w:val="24"/>
          <w:szCs w:val="24"/>
        </w:rPr>
        <w:t>О1а - зона делового, общественного и коммерческого назначения</w:t>
      </w:r>
      <w:r>
        <w:rPr>
          <w:i w:val="0"/>
          <w:sz w:val="24"/>
          <w:szCs w:val="24"/>
          <w:lang w:val="ru-RU"/>
        </w:rPr>
        <w:t xml:space="preserve"> (проектная)</w:t>
      </w:r>
    </w:p>
    <w:p w:rsidR="005A1B8F" w:rsidRDefault="005A1B8F" w:rsidP="005A1B8F">
      <w:pPr>
        <w:ind w:firstLine="709"/>
        <w:jc w:val="both"/>
        <w:rPr>
          <w:sz w:val="24"/>
          <w:szCs w:val="24"/>
          <w:lang w:eastAsia="x-none"/>
        </w:rPr>
      </w:pPr>
      <w:r>
        <w:rPr>
          <w:sz w:val="24"/>
          <w:szCs w:val="24"/>
          <w:lang w:eastAsia="x-none"/>
        </w:rPr>
        <w:t>Градостроительные регламенты территориальной зоны О1а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A1B8F" w:rsidRDefault="005A1B8F" w:rsidP="005A1B8F">
      <w:pPr>
        <w:pStyle w:val="affa"/>
        <w:spacing w:before="0"/>
        <w:ind w:left="0" w:firstLine="709"/>
        <w:contextualSpacing/>
        <w:rPr>
          <w:i w:val="0"/>
        </w:rPr>
      </w:pPr>
      <w:r>
        <w:rPr>
          <w:i w:val="0"/>
        </w:rPr>
        <w:t>Виды разрешенного использования</w:t>
      </w:r>
    </w:p>
    <w:tbl>
      <w:tblPr>
        <w:tblW w:w="964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24"/>
        <w:gridCol w:w="6003"/>
        <w:gridCol w:w="1418"/>
      </w:tblGrid>
      <w:tr w:rsidR="005A1B8F" w:rsidTr="005A1B8F">
        <w:trPr>
          <w:trHeight w:val="940"/>
          <w:tblHeader/>
        </w:trPr>
        <w:tc>
          <w:tcPr>
            <w:tcW w:w="222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99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Социальное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Pr>
                <w:sz w:val="24"/>
                <w:szCs w:val="24"/>
              </w:rPr>
              <w:lastRenderedPageBreak/>
              <w:t>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3.2</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Бытовое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Амбулаторно-поликлиническое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Стационарное медицинское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3.4.2</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Дошкольное, начальное и среднее общее образование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3.5.1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Среднее и высшее профессиональное образование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3.5.2</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tcPr>
          <w:p w:rsidR="005A1B8F" w:rsidRDefault="005A1B8F">
            <w:pPr>
              <w:jc w:val="both"/>
              <w:rPr>
                <w:sz w:val="24"/>
                <w:szCs w:val="24"/>
              </w:rPr>
            </w:pPr>
            <w:r>
              <w:rPr>
                <w:sz w:val="24"/>
                <w:szCs w:val="24"/>
              </w:rPr>
              <w:t>Общественное управление</w:t>
            </w:r>
          </w:p>
          <w:p w:rsidR="005A1B8F" w:rsidRDefault="005A1B8F">
            <w:pPr>
              <w:jc w:val="both"/>
              <w:rPr>
                <w:sz w:val="24"/>
                <w:szCs w:val="24"/>
              </w:rPr>
            </w:pP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lastRenderedPageBreak/>
              <w:t xml:space="preserve">Размещение объектов капитального строительства, предназначенных для размещения органов </w:t>
            </w:r>
            <w:r>
              <w:rPr>
                <w:sz w:val="24"/>
                <w:szCs w:val="24"/>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3.8</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Обеспечение научной деятельности</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 xml:space="preserve">3.9 </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Рынки</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4.3</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Банковская и страховая </w:t>
            </w:r>
            <w:r>
              <w:rPr>
                <w:sz w:val="24"/>
                <w:szCs w:val="24"/>
              </w:rPr>
              <w:lastRenderedPageBreak/>
              <w:t>деятельность</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 xml:space="preserve">Размещение объектов капитального строительства, предназначенных для размещения организаций, </w:t>
            </w:r>
            <w:r>
              <w:rPr>
                <w:sz w:val="24"/>
                <w:szCs w:val="24"/>
              </w:rPr>
              <w:lastRenderedPageBreak/>
              <w:t>оказывающих банковские и страховые</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4.5</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Общественное питание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4.6</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Гостиничное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4.7</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Развлечения</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4.8</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Выставочно-ярмарочная деятельность</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4.10</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Спорт</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5.1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Культурное развитие </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Pr>
                <w:sz w:val="24"/>
                <w:szCs w:val="24"/>
              </w:rPr>
              <w:lastRenderedPageBreak/>
              <w:t>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3.6</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Историко-культурная деятельность</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highlight w:val="yellow"/>
              </w:rPr>
            </w:pPr>
            <w:r>
              <w:rPr>
                <w:sz w:val="24"/>
                <w:szCs w:val="24"/>
              </w:rPr>
              <w:t>9.3</w:t>
            </w:r>
          </w:p>
        </w:tc>
      </w:tr>
      <w:tr w:rsidR="005A1B8F" w:rsidTr="005A1B8F">
        <w:tc>
          <w:tcPr>
            <w:tcW w:w="963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Условно разрешенные виды использования</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автотранспрота</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c>
          <w:tcPr>
            <w:tcW w:w="963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6804"/>
      </w:tblGrid>
      <w:tr w:rsidR="005A1B8F" w:rsidTr="005A1B8F">
        <w:trPr>
          <w:tblHead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Предельные (минимальные и (или) максимальные) размеры земельных </w:t>
            </w:r>
            <w:r>
              <w:rPr>
                <w:spacing w:val="2"/>
                <w:sz w:val="24"/>
                <w:szCs w:val="24"/>
                <w:shd w:val="clear" w:color="auto" w:fill="FFFFFF"/>
              </w:rPr>
              <w:lastRenderedPageBreak/>
              <w:t>участков, в том числе их площадь</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autoSpaceDE w:val="0"/>
              <w:autoSpaceDN w:val="0"/>
              <w:adjustRightInd w:val="0"/>
              <w:jc w:val="both"/>
              <w:rPr>
                <w:bCs/>
                <w:color w:val="000000"/>
                <w:sz w:val="24"/>
                <w:szCs w:val="24"/>
              </w:rPr>
            </w:pPr>
            <w:r>
              <w:rPr>
                <w:bCs/>
                <w:color w:val="000000"/>
                <w:sz w:val="24"/>
                <w:szCs w:val="24"/>
              </w:rPr>
              <w:lastRenderedPageBreak/>
              <w:t xml:space="preserve">1) минимальный размер земельного участка для объектов дошкольного образования при вместимости - </w:t>
            </w:r>
            <w:r>
              <w:rPr>
                <w:b/>
                <w:bCs/>
                <w:color w:val="000000"/>
                <w:sz w:val="24"/>
                <w:szCs w:val="24"/>
              </w:rPr>
              <w:t>1600 кв.м</w:t>
            </w:r>
            <w:r>
              <w:rPr>
                <w:bCs/>
                <w:color w:val="000000"/>
                <w:sz w:val="24"/>
                <w:szCs w:val="24"/>
              </w:rPr>
              <w:t>;</w:t>
            </w:r>
          </w:p>
          <w:p w:rsidR="005A1B8F" w:rsidRDefault="005A1B8F">
            <w:pPr>
              <w:autoSpaceDE w:val="0"/>
              <w:autoSpaceDN w:val="0"/>
              <w:adjustRightInd w:val="0"/>
              <w:jc w:val="both"/>
              <w:rPr>
                <w:bCs/>
                <w:color w:val="000000"/>
                <w:sz w:val="24"/>
                <w:szCs w:val="24"/>
              </w:rPr>
            </w:pPr>
            <w:r>
              <w:rPr>
                <w:bCs/>
                <w:color w:val="000000"/>
                <w:sz w:val="24"/>
                <w:szCs w:val="24"/>
              </w:rPr>
              <w:t xml:space="preserve">2) минимальный размер земельного участка для объектов общеобразовательного - </w:t>
            </w:r>
            <w:r>
              <w:rPr>
                <w:b/>
                <w:bCs/>
                <w:color w:val="000000"/>
                <w:sz w:val="24"/>
                <w:szCs w:val="24"/>
              </w:rPr>
              <w:t>6000 кв.м</w:t>
            </w:r>
            <w:r>
              <w:rPr>
                <w:bCs/>
                <w:color w:val="000000"/>
                <w:sz w:val="24"/>
                <w:szCs w:val="24"/>
              </w:rPr>
              <w:t>;</w:t>
            </w:r>
          </w:p>
          <w:p w:rsidR="005A1B8F" w:rsidRDefault="005A1B8F">
            <w:pPr>
              <w:pStyle w:val="ab"/>
              <w:tabs>
                <w:tab w:val="left" w:pos="231"/>
              </w:tabs>
              <w:spacing w:after="0"/>
              <w:contextualSpacing/>
              <w:jc w:val="both"/>
              <w:rPr>
                <w:sz w:val="24"/>
                <w:szCs w:val="24"/>
              </w:rPr>
            </w:pPr>
            <w:r>
              <w:rPr>
                <w:bCs/>
                <w:color w:val="000000"/>
                <w:sz w:val="24"/>
                <w:szCs w:val="24"/>
              </w:rPr>
              <w:lastRenderedPageBreak/>
              <w:t>3) максимальный и минимальный размер земельного участка для иных объектов не подлежит установлению</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tcPr>
          <w:p w:rsidR="005A1B8F" w:rsidRDefault="005A1B8F">
            <w:pPr>
              <w:autoSpaceDE w:val="0"/>
              <w:autoSpaceDN w:val="0"/>
              <w:adjustRightInd w:val="0"/>
              <w:jc w:val="both"/>
              <w:rPr>
                <w:bCs/>
                <w:sz w:val="24"/>
                <w:szCs w:val="24"/>
              </w:rPr>
            </w:pPr>
            <w:r>
              <w:rPr>
                <w:bCs/>
                <w:sz w:val="24"/>
                <w:szCs w:val="24"/>
              </w:rPr>
              <w:t xml:space="preserve">1) </w:t>
            </w:r>
            <w:r>
              <w:rPr>
                <w:b/>
                <w:bCs/>
                <w:sz w:val="24"/>
                <w:szCs w:val="24"/>
              </w:rPr>
              <w:t>5 м</w:t>
            </w:r>
            <w:r>
              <w:rPr>
                <w:bCs/>
                <w:sz w:val="24"/>
                <w:szCs w:val="24"/>
              </w:rPr>
              <w:t xml:space="preserve"> со стороны улиц;</w:t>
            </w:r>
          </w:p>
          <w:p w:rsidR="005A1B8F" w:rsidRDefault="005A1B8F">
            <w:pPr>
              <w:pStyle w:val="ab"/>
              <w:spacing w:after="0"/>
              <w:contextualSpacing/>
              <w:jc w:val="both"/>
              <w:rPr>
                <w:bCs/>
                <w:sz w:val="24"/>
                <w:szCs w:val="24"/>
              </w:rPr>
            </w:pPr>
            <w:r>
              <w:rPr>
                <w:bCs/>
                <w:sz w:val="24"/>
                <w:szCs w:val="24"/>
              </w:rPr>
              <w:t xml:space="preserve">2) </w:t>
            </w:r>
            <w:r>
              <w:rPr>
                <w:b/>
                <w:bCs/>
                <w:sz w:val="24"/>
                <w:szCs w:val="24"/>
              </w:rPr>
              <w:t>3 м</w:t>
            </w:r>
            <w:r>
              <w:rPr>
                <w:bCs/>
                <w:sz w:val="24"/>
                <w:szCs w:val="24"/>
              </w:rPr>
              <w:t xml:space="preserve"> со стороны проезда</w:t>
            </w:r>
          </w:p>
          <w:p w:rsidR="005A1B8F" w:rsidRDefault="005A1B8F">
            <w:pPr>
              <w:pStyle w:val="ab"/>
              <w:tabs>
                <w:tab w:val="left" w:pos="212"/>
              </w:tabs>
              <w:spacing w:after="0"/>
              <w:ind w:left="23"/>
              <w:contextualSpacing/>
              <w:jc w:val="both"/>
              <w:rPr>
                <w:sz w:val="24"/>
                <w:szCs w:val="24"/>
              </w:rPr>
            </w:pP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3 этажа</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80%</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sz w:val="24"/>
                <w:szCs w:val="24"/>
              </w:rPr>
              <w:t>Иные показатели</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Минимальное значение торговой площади для объектов торговли – 10 кв.м.</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40. Градостроительные регламенты. Рекреационная зона.</w:t>
      </w:r>
    </w:p>
    <w:bookmarkEnd w:id="95"/>
    <w:bookmarkEnd w:id="96"/>
    <w:p w:rsidR="005A1B8F" w:rsidRDefault="005A1B8F" w:rsidP="005A1B8F">
      <w:pPr>
        <w:ind w:firstLine="709"/>
        <w:jc w:val="both"/>
        <w:rPr>
          <w:sz w:val="24"/>
          <w:szCs w:val="24"/>
        </w:rPr>
      </w:pPr>
      <w:r>
        <w:rPr>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5A1B8F" w:rsidRDefault="005A1B8F" w:rsidP="005A1B8F">
      <w:pPr>
        <w:tabs>
          <w:tab w:val="left" w:pos="851"/>
        </w:tabs>
        <w:ind w:firstLine="709"/>
        <w:jc w:val="both"/>
        <w:rPr>
          <w:sz w:val="24"/>
          <w:szCs w:val="24"/>
        </w:rPr>
      </w:pPr>
      <w:r>
        <w:rPr>
          <w:spacing w:val="2"/>
          <w:sz w:val="24"/>
          <w:szCs w:val="24"/>
          <w:shd w:val="clear" w:color="auto" w:fill="FFFFFF"/>
        </w:rPr>
        <w:t xml:space="preserve">Градостроительные регламенты не устанавливаются для земель, покрытых поверхностными водами, </w:t>
      </w:r>
      <w:r>
        <w:rPr>
          <w:sz w:val="24"/>
          <w:szCs w:val="24"/>
        </w:rPr>
        <w:t>в соответствии с Градостроительным кодексом РФ ст. 36 п. 6.</w:t>
      </w:r>
    </w:p>
    <w:p w:rsidR="005A1B8F" w:rsidRDefault="005A1B8F" w:rsidP="005A1B8F">
      <w:pPr>
        <w:pStyle w:val="5"/>
        <w:spacing w:before="0" w:after="0"/>
        <w:ind w:firstLine="709"/>
        <w:contextualSpacing/>
        <w:rPr>
          <w:i w:val="0"/>
          <w:sz w:val="24"/>
          <w:szCs w:val="24"/>
          <w:lang w:val="ru-RU"/>
        </w:rPr>
      </w:pPr>
      <w:r>
        <w:rPr>
          <w:i w:val="0"/>
          <w:sz w:val="24"/>
          <w:szCs w:val="24"/>
        </w:rPr>
        <w:t>Р</w:t>
      </w:r>
      <w:r>
        <w:rPr>
          <w:i w:val="0"/>
          <w:sz w:val="24"/>
          <w:szCs w:val="24"/>
          <w:lang w:val="ru-RU"/>
        </w:rPr>
        <w:t>1</w:t>
      </w:r>
      <w:r>
        <w:rPr>
          <w:i w:val="0"/>
          <w:sz w:val="24"/>
          <w:szCs w:val="24"/>
        </w:rPr>
        <w:t xml:space="preserve"> </w:t>
      </w:r>
      <w:r>
        <w:rPr>
          <w:i w:val="0"/>
          <w:sz w:val="24"/>
          <w:szCs w:val="24"/>
          <w:lang w:val="ru-RU"/>
        </w:rPr>
        <w:t>- зона рекреационного назначения (проектная)</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67"/>
        <w:gridCol w:w="5778"/>
        <w:gridCol w:w="1932"/>
      </w:tblGrid>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bookmarkStart w:id="97" w:name="_Toc292374677"/>
            <w:r>
              <w:rPr>
                <w:b/>
                <w:sz w:val="24"/>
                <w:szCs w:val="24"/>
              </w:rPr>
              <w:t>Наименование вида разрешенного использования земельного участка</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Спорт</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5.1</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 xml:space="preserve">осуществление необходимых природоохранных и </w:t>
            </w:r>
            <w:r>
              <w:rPr>
                <w:rFonts w:ascii="Times New Roman" w:hAnsi="Times New Roman" w:cs="Times New Roman"/>
                <w:sz w:val="24"/>
                <w:szCs w:val="24"/>
              </w:rPr>
              <w:lastRenderedPageBreak/>
              <w:t>природовосстановительных мероприятий</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lastRenderedPageBreak/>
              <w:t>5.2</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lastRenderedPageBreak/>
              <w:t>Охота и рыбалка</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5.3</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Причалы для маломерных судов</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5.4</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Земельные участки (территории) общего пользования</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12.0</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Охрана природных территорий</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9.1</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Pr>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lastRenderedPageBreak/>
              <w:t>Условно разрешенные виды использования</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Передвижное жилье</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2.4</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Коммунальное обслуживание</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center"/>
              <w:rPr>
                <w:rStyle w:val="78"/>
                <w:sz w:val="24"/>
                <w:szCs w:val="24"/>
              </w:rPr>
            </w:pPr>
            <w:r>
              <w:rPr>
                <w:rStyle w:val="78"/>
                <w:sz w:val="24"/>
                <w:szCs w:val="24"/>
              </w:rPr>
              <w:t>3.1</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Развлечения</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4.8</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3"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3200"/>
        <w:gridCol w:w="6067"/>
      </w:tblGrid>
      <w:tr w:rsidR="005A1B8F" w:rsidTr="005A1B8F">
        <w:trPr>
          <w:tblHeader/>
          <w:jc w:val="center"/>
        </w:trPr>
        <w:tc>
          <w:tcPr>
            <w:tcW w:w="3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610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974"/>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Предельное количество </w:t>
            </w:r>
            <w:r>
              <w:rPr>
                <w:spacing w:val="2"/>
                <w:sz w:val="24"/>
                <w:szCs w:val="24"/>
                <w:shd w:val="clear" w:color="auto" w:fill="FFFFFF"/>
              </w:rPr>
              <w:lastRenderedPageBreak/>
              <w:t>этажей или предельную высоту зданий, строений, сооружений</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lastRenderedPageBreak/>
              <w:t>1 этаж</w:t>
            </w:r>
          </w:p>
        </w:tc>
      </w:tr>
      <w:tr w:rsidR="005A1B8F" w:rsidTr="005A1B8F">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4</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4"/>
                <w:sz w:val="24"/>
                <w:szCs w:val="24"/>
              </w:rPr>
              <w:t xml:space="preserve">30%  </w:t>
            </w:r>
          </w:p>
        </w:tc>
      </w:tr>
    </w:tbl>
    <w:p w:rsidR="005A1B8F" w:rsidRDefault="005A1B8F" w:rsidP="005A1B8F">
      <w:pPr>
        <w:pStyle w:val="5"/>
        <w:tabs>
          <w:tab w:val="left" w:pos="851"/>
        </w:tabs>
        <w:spacing w:before="0" w:after="0"/>
        <w:ind w:firstLine="709"/>
        <w:contextualSpacing/>
        <w:rPr>
          <w:i w:val="0"/>
          <w:sz w:val="24"/>
          <w:szCs w:val="24"/>
          <w:lang w:val="ru-RU"/>
        </w:rPr>
      </w:pPr>
      <w:bookmarkStart w:id="98" w:name="_Toc292374678"/>
      <w:bookmarkStart w:id="99" w:name="_Toc257821142"/>
      <w:bookmarkEnd w:id="97"/>
      <w:r>
        <w:rPr>
          <w:i w:val="0"/>
          <w:sz w:val="24"/>
          <w:szCs w:val="24"/>
        </w:rPr>
        <w:t>Р</w:t>
      </w:r>
      <w:r>
        <w:rPr>
          <w:i w:val="0"/>
          <w:sz w:val="24"/>
          <w:szCs w:val="24"/>
          <w:lang w:val="ru-RU"/>
        </w:rPr>
        <w:t>2</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земель государственного лесного фонда</w:t>
      </w:r>
    </w:p>
    <w:p w:rsidR="005A1B8F" w:rsidRDefault="005A1B8F" w:rsidP="005A1B8F">
      <w:pPr>
        <w:tabs>
          <w:tab w:val="left" w:pos="851"/>
        </w:tabs>
        <w:ind w:firstLine="709"/>
        <w:jc w:val="both"/>
        <w:rPr>
          <w:sz w:val="24"/>
          <w:szCs w:val="24"/>
        </w:rPr>
      </w:pPr>
      <w:r>
        <w:rPr>
          <w:spacing w:val="2"/>
          <w:sz w:val="24"/>
          <w:szCs w:val="24"/>
          <w:shd w:val="clear" w:color="auto" w:fill="FFFFFF"/>
        </w:rPr>
        <w:t>Градостроительные регламенты не устанавливаются для земель лесного фонда</w:t>
      </w:r>
      <w:r>
        <w:rPr>
          <w:sz w:val="24"/>
          <w:szCs w:val="24"/>
        </w:rPr>
        <w:t xml:space="preserve"> в соответствии с Градостроительным кодексом РФ ст. 36 п. 6.</w:t>
      </w:r>
    </w:p>
    <w:p w:rsidR="005A1B8F" w:rsidRDefault="005A1B8F" w:rsidP="005A1B8F">
      <w:pPr>
        <w:pStyle w:val="5"/>
        <w:spacing w:before="0" w:after="0"/>
        <w:ind w:firstLine="709"/>
        <w:contextualSpacing/>
        <w:jc w:val="both"/>
        <w:rPr>
          <w:i w:val="0"/>
          <w:sz w:val="24"/>
          <w:szCs w:val="24"/>
        </w:rPr>
      </w:pPr>
      <w:r>
        <w:rPr>
          <w:i w:val="0"/>
          <w:sz w:val="24"/>
          <w:szCs w:val="24"/>
          <w:lang w:val="ru-RU"/>
        </w:rPr>
        <w:t>Р3 - з</w:t>
      </w:r>
      <w:r>
        <w:rPr>
          <w:i w:val="0"/>
          <w:sz w:val="24"/>
          <w:szCs w:val="24"/>
        </w:rPr>
        <w:t xml:space="preserve">она </w:t>
      </w:r>
      <w:r>
        <w:rPr>
          <w:i w:val="0"/>
          <w:sz w:val="24"/>
          <w:szCs w:val="24"/>
          <w:lang w:val="ru-RU"/>
        </w:rPr>
        <w:t>водного фонда</w:t>
      </w:r>
    </w:p>
    <w:p w:rsidR="005A1B8F" w:rsidRDefault="005A1B8F" w:rsidP="005A1B8F">
      <w:pPr>
        <w:ind w:firstLine="709"/>
        <w:jc w:val="both"/>
        <w:rPr>
          <w:sz w:val="24"/>
          <w:szCs w:val="24"/>
        </w:rPr>
      </w:pPr>
      <w:r>
        <w:rPr>
          <w:sz w:val="24"/>
          <w:szCs w:val="24"/>
        </w:rPr>
        <w:t>В соответствии с п.6 ст.36 Градостроительные регламенты не устанавливаются.</w:t>
      </w:r>
    </w:p>
    <w:p w:rsidR="005A1B8F" w:rsidRDefault="005A1B8F" w:rsidP="005A1B8F">
      <w:pPr>
        <w:ind w:firstLine="709"/>
        <w:jc w:val="both"/>
        <w:rPr>
          <w:sz w:val="24"/>
          <w:szCs w:val="24"/>
        </w:rPr>
      </w:pPr>
      <w:r>
        <w:rPr>
          <w:sz w:val="24"/>
          <w:szCs w:val="24"/>
        </w:rPr>
        <w:t>Использование земельных участков в соответствии с Земельным кодексом Российской Федерации, Водным кодексом Российской Федерации.</w:t>
      </w:r>
    </w:p>
    <w:p w:rsidR="005A1B8F" w:rsidRDefault="005A1B8F" w:rsidP="005A1B8F">
      <w:pPr>
        <w:pStyle w:val="5"/>
        <w:spacing w:before="0" w:after="0"/>
        <w:ind w:firstLine="709"/>
        <w:contextualSpacing/>
        <w:jc w:val="both"/>
        <w:rPr>
          <w:i w:val="0"/>
          <w:sz w:val="24"/>
          <w:szCs w:val="24"/>
        </w:rPr>
      </w:pPr>
      <w:r>
        <w:rPr>
          <w:i w:val="0"/>
          <w:sz w:val="24"/>
          <w:szCs w:val="24"/>
          <w:lang w:val="ru-RU"/>
        </w:rPr>
        <w:t>Р4 - з</w:t>
      </w:r>
      <w:r>
        <w:rPr>
          <w:i w:val="0"/>
          <w:sz w:val="24"/>
          <w:szCs w:val="24"/>
        </w:rPr>
        <w:t xml:space="preserve">она </w:t>
      </w:r>
      <w:r>
        <w:rPr>
          <w:i w:val="0"/>
          <w:sz w:val="24"/>
          <w:szCs w:val="24"/>
          <w:lang w:val="ru-RU"/>
        </w:rPr>
        <w:t>территорий, занятых ценным природным ландшафтом</w:t>
      </w:r>
    </w:p>
    <w:p w:rsidR="005A1B8F" w:rsidRDefault="005A1B8F" w:rsidP="005A1B8F">
      <w:pPr>
        <w:pStyle w:val="affa"/>
        <w:spacing w:before="0"/>
        <w:ind w:left="0" w:firstLine="709"/>
        <w:contextualSpacing/>
        <w:rPr>
          <w:i w:val="0"/>
          <w:color w:val="auto"/>
        </w:rPr>
      </w:pP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4" w:type="dxa"/>
        <w:jc w:val="center"/>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0"/>
        <w:gridCol w:w="5727"/>
        <w:gridCol w:w="1967"/>
      </w:tblGrid>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72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4"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t>5.2</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Туристическое обслуживание</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5.2.1</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Охота и рыбалка</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5.3</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Земельные участки (территории) общего пользования</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12.0</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Охрана природных территорий</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Pr>
                <w:sz w:val="24"/>
                <w:szCs w:val="24"/>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9.1</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Историко-культурная деятельность</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9674"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Условно разрешенные виды использования не установлены</w:t>
            </w:r>
          </w:p>
        </w:tc>
      </w:tr>
      <w:tr w:rsidR="005A1B8F" w:rsidTr="005A1B8F">
        <w:trPr>
          <w:jc w:val="center"/>
        </w:trPr>
        <w:tc>
          <w:tcPr>
            <w:tcW w:w="9674"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3" w:type="dxa"/>
        <w:jc w:val="center"/>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3183"/>
        <w:gridCol w:w="6064"/>
      </w:tblGrid>
      <w:tr w:rsidR="005A1B8F" w:rsidTr="005A1B8F">
        <w:trPr>
          <w:tblHeader/>
          <w:jc w:val="center"/>
        </w:trPr>
        <w:tc>
          <w:tcPr>
            <w:tcW w:w="38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rPr>
                <w:b/>
                <w:color w:val="auto"/>
                <w:lang w:val="ru-RU"/>
              </w:rPr>
            </w:pPr>
            <w:r>
              <w:rPr>
                <w:b/>
                <w:color w:val="auto"/>
                <w:lang w:val="ru-RU"/>
              </w:rPr>
              <w:t>№ п/п</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rPr>
                <w:b/>
                <w:color w:val="auto"/>
                <w:lang w:val="ru-RU"/>
              </w:rPr>
            </w:pPr>
            <w:r>
              <w:rPr>
                <w:b/>
                <w:color w:val="auto"/>
                <w:lang w:val="ru-RU"/>
              </w:rPr>
              <w:t>Наименование размера, параметра</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rPr>
                <w:b/>
                <w:color w:val="auto"/>
                <w:lang w:val="ru-RU"/>
              </w:rPr>
            </w:pPr>
            <w:r>
              <w:rPr>
                <w:b/>
                <w:color w:val="auto"/>
                <w:lang w:val="ru-RU"/>
              </w:rPr>
              <w:t>Значение, единица измерения, дополнительные условия</w:t>
            </w:r>
          </w:p>
        </w:tc>
      </w:tr>
      <w:tr w:rsidR="005A1B8F" w:rsidTr="005A1B8F">
        <w:trPr>
          <w:trHeight w:val="326"/>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Минимальные и (или) максимальные размеры земельного участка, в том числе его площадь</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1)минимальный размер земельного участка для объектов туристического обслуживания </w:t>
            </w:r>
            <w:r>
              <w:rPr>
                <w:rFonts w:ascii="Times New Roman" w:hAnsi="Times New Roman" w:cs="Times New Roman"/>
                <w:b/>
                <w:sz w:val="24"/>
                <w:szCs w:val="24"/>
              </w:rPr>
              <w:t>1000 кв.м.;</w:t>
            </w:r>
          </w:p>
          <w:p w:rsidR="005A1B8F" w:rsidRDefault="005A1B8F">
            <w:pPr>
              <w:pStyle w:val="ab"/>
              <w:spacing w:after="0"/>
              <w:contextualSpacing/>
              <w:jc w:val="both"/>
              <w:rPr>
                <w:sz w:val="24"/>
                <w:szCs w:val="24"/>
              </w:rPr>
            </w:pPr>
            <w:r>
              <w:rPr>
                <w:sz w:val="24"/>
                <w:szCs w:val="24"/>
              </w:rPr>
              <w:t>2)максимальный и минимальный размер земельного участка для иных объектов не подлежит установлению.</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sz w:val="24"/>
                <w:szCs w:val="24"/>
              </w:rPr>
            </w:pPr>
            <w:r>
              <w:rPr>
                <w:rStyle w:val="80"/>
                <w:sz w:val="24"/>
                <w:szCs w:val="24"/>
              </w:rPr>
              <w:t>Минимальный отступ от границ земельных участков до зданий, строений, сооружений</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rStyle w:val="80"/>
                <w:sz w:val="24"/>
                <w:szCs w:val="24"/>
              </w:rPr>
            </w:pPr>
            <w:r>
              <w:rPr>
                <w:rFonts w:eastAsia="TimesNewRoman"/>
                <w:sz w:val="24"/>
                <w:szCs w:val="24"/>
              </w:rPr>
              <w:t>Минимальные отступы от границ земельных участков до стен зданий, строений, сооружений должны составлять –не менее чем 3 м</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11"/>
                <w:sz w:val="24"/>
                <w:szCs w:val="24"/>
              </w:rPr>
              <w:t>Предельное количество этажей</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не более 1 этажа</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Максимальный процент застройки в границах земельного участка</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 xml:space="preserve">5% </w:t>
            </w:r>
          </w:p>
        </w:tc>
      </w:tr>
    </w:tbl>
    <w:p w:rsidR="005A1B8F" w:rsidRDefault="005A1B8F" w:rsidP="005A1B8F">
      <w:pPr>
        <w:pStyle w:val="5"/>
        <w:spacing w:before="0" w:after="0"/>
        <w:ind w:firstLine="709"/>
        <w:contextualSpacing/>
        <w:jc w:val="both"/>
        <w:rPr>
          <w:i w:val="0"/>
          <w:sz w:val="24"/>
          <w:szCs w:val="24"/>
        </w:rPr>
      </w:pPr>
      <w:r>
        <w:rPr>
          <w:i w:val="0"/>
          <w:sz w:val="24"/>
          <w:szCs w:val="24"/>
          <w:lang w:val="ru-RU"/>
        </w:rPr>
        <w:t>Р5 - з</w:t>
      </w:r>
      <w:r>
        <w:rPr>
          <w:i w:val="0"/>
          <w:sz w:val="24"/>
          <w:szCs w:val="24"/>
        </w:rPr>
        <w:t xml:space="preserve">она </w:t>
      </w:r>
      <w:r>
        <w:rPr>
          <w:i w:val="0"/>
          <w:sz w:val="24"/>
          <w:szCs w:val="24"/>
          <w:lang w:val="ru-RU"/>
        </w:rPr>
        <w:t>особо охраняемых природных территорий</w:t>
      </w:r>
    </w:p>
    <w:p w:rsidR="005A1B8F" w:rsidRDefault="005A1B8F" w:rsidP="005A1B8F">
      <w:pPr>
        <w:ind w:firstLine="709"/>
        <w:jc w:val="both"/>
        <w:rPr>
          <w:sz w:val="24"/>
          <w:szCs w:val="24"/>
        </w:rPr>
      </w:pPr>
      <w:r>
        <w:rPr>
          <w:sz w:val="24"/>
          <w:szCs w:val="24"/>
        </w:rPr>
        <w:t>В соответствии с п.6 ст.36 Градостроительные регламенты не устанавливаются.</w:t>
      </w:r>
    </w:p>
    <w:p w:rsidR="005A1B8F" w:rsidRDefault="005A1B8F" w:rsidP="005A1B8F">
      <w:pPr>
        <w:ind w:firstLine="709"/>
        <w:jc w:val="both"/>
        <w:rPr>
          <w:sz w:val="24"/>
          <w:szCs w:val="24"/>
        </w:rPr>
      </w:pPr>
      <w:r>
        <w:rPr>
          <w:sz w:val="24"/>
          <w:szCs w:val="24"/>
        </w:rPr>
        <w:t>Использование земельных участков в соответствии с законодательством Российской Федерации.</w:t>
      </w:r>
    </w:p>
    <w:p w:rsidR="005A1B8F" w:rsidRDefault="005A1B8F" w:rsidP="005A1B8F">
      <w:pPr>
        <w:ind w:firstLine="709"/>
        <w:jc w:val="both"/>
        <w:rPr>
          <w:b/>
          <w:sz w:val="24"/>
          <w:szCs w:val="24"/>
        </w:rPr>
      </w:pPr>
      <w:r>
        <w:rPr>
          <w:b/>
          <w:sz w:val="24"/>
          <w:szCs w:val="24"/>
        </w:rPr>
        <w:lastRenderedPageBreak/>
        <w:t>Статья 41. Градостроительные регламенты. Зоны производственного и коммунально-складского назначения.</w:t>
      </w:r>
    </w:p>
    <w:bookmarkEnd w:id="98"/>
    <w:bookmarkEnd w:id="99"/>
    <w:p w:rsidR="005A1B8F" w:rsidRDefault="005A1B8F" w:rsidP="005A1B8F">
      <w:pPr>
        <w:ind w:firstLine="709"/>
        <w:jc w:val="both"/>
        <w:rPr>
          <w:sz w:val="24"/>
          <w:szCs w:val="24"/>
        </w:rPr>
      </w:pPr>
      <w:r>
        <w:rPr>
          <w:sz w:val="24"/>
          <w:szCs w:val="24"/>
        </w:rPr>
        <w:t>Размещение объектов капитального строительства в целях создания сельскохозяйственных, лесоперерабатывающих и иных производственных предприятий.</w:t>
      </w:r>
    </w:p>
    <w:p w:rsidR="005A1B8F" w:rsidRDefault="005A1B8F" w:rsidP="005A1B8F">
      <w:pPr>
        <w:ind w:firstLine="709"/>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jc w:val="both"/>
        <w:rPr>
          <w:i w:val="0"/>
          <w:sz w:val="24"/>
          <w:szCs w:val="24"/>
          <w:lang w:val="ru-RU"/>
        </w:rPr>
      </w:pPr>
      <w:bookmarkStart w:id="100" w:name="_Toc292374679"/>
      <w:bookmarkStart w:id="101" w:name="_Toc292374680"/>
      <w:bookmarkStart w:id="102" w:name="_Toc257982226"/>
      <w:bookmarkStart w:id="103" w:name="_Toc257821143"/>
      <w:r>
        <w:rPr>
          <w:i w:val="0"/>
          <w:sz w:val="24"/>
          <w:szCs w:val="24"/>
        </w:rPr>
        <w:t>П</w:t>
      </w:r>
      <w:r>
        <w:rPr>
          <w:i w:val="0"/>
          <w:sz w:val="24"/>
          <w:szCs w:val="24"/>
          <w:lang w:val="ru-RU"/>
        </w:rPr>
        <w:t>1</w:t>
      </w:r>
      <w:r>
        <w:rPr>
          <w:i w:val="0"/>
          <w:sz w:val="24"/>
          <w:szCs w:val="24"/>
        </w:rPr>
        <w:t xml:space="preserve"> </w:t>
      </w:r>
      <w:r>
        <w:rPr>
          <w:i w:val="0"/>
          <w:sz w:val="24"/>
          <w:szCs w:val="24"/>
          <w:lang w:val="ru-RU"/>
        </w:rPr>
        <w:t>- производственная зона</w:t>
      </w:r>
      <w:bookmarkEnd w:id="100"/>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68"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64"/>
        <w:gridCol w:w="4956"/>
        <w:gridCol w:w="2048"/>
      </w:tblGrid>
      <w:tr w:rsidR="005A1B8F" w:rsidTr="005A1B8F">
        <w:trPr>
          <w:tblHeader/>
          <w:jc w:val="center"/>
        </w:trPr>
        <w:tc>
          <w:tcPr>
            <w:tcW w:w="266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495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68"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Транспорт</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7.0</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Сельскохозяйственное использование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rFonts w:eastAsia="Calibri"/>
                <w:sz w:val="24"/>
                <w:szCs w:val="24"/>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1.0</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Коммунальное обслуживание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3.1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Pr>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4.1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Обслуживание автотранспорта</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1" w:anchor="block_10271" w:history="1">
              <w:r>
                <w:rPr>
                  <w:rStyle w:val="ad"/>
                  <w:sz w:val="24"/>
                  <w:szCs w:val="24"/>
                </w:rPr>
                <w:t>коде 2.7.1</w:t>
              </w:r>
            </w:hyperlink>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4.9</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придорожного сервиса</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4.9.1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Легкая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текстильной, форфоро-фаянсовой, электронной промышленности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Фармацевтическая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Пищевая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6.4</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Строительная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6.6</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Связь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связи, радиовещания, </w:t>
            </w:r>
            <w:r>
              <w:rPr>
                <w:sz w:val="24"/>
                <w:szCs w:val="24"/>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anchor="block_1031" w:history="1">
              <w:r>
                <w:rPr>
                  <w:rStyle w:val="ad"/>
                  <w:sz w:val="24"/>
                  <w:szCs w:val="24"/>
                </w:rPr>
                <w:t>кодом 3.1</w:t>
              </w:r>
            </w:hyperlink>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6.8</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Склады</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6.9</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научной деятельности</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w:t>
            </w:r>
            <w:r>
              <w:rPr>
                <w:sz w:val="24"/>
                <w:szCs w:val="24"/>
              </w:rPr>
              <w:lastRenderedPageBreak/>
              <w:t>научной точки зрения образцов растительного и животного мира</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 xml:space="preserve">3.9 </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Историко-культурная деятельность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9668"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4.4</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4.6</w:t>
            </w:r>
          </w:p>
        </w:tc>
      </w:tr>
      <w:tr w:rsidR="005A1B8F" w:rsidTr="005A1B8F">
        <w:trPr>
          <w:jc w:val="center"/>
        </w:trPr>
        <w:tc>
          <w:tcPr>
            <w:tcW w:w="9668"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5A1B8F" w:rsidTr="005A1B8F">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513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408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508"/>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0"/>
                <w:sz w:val="24"/>
                <w:szCs w:val="24"/>
              </w:rPr>
              <w:t xml:space="preserve">Не более </w:t>
            </w:r>
            <w:r>
              <w:rPr>
                <w:rStyle w:val="80"/>
                <w:b/>
                <w:sz w:val="24"/>
                <w:szCs w:val="24"/>
              </w:rPr>
              <w:t>3 этажей</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60 %</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sz w:val="24"/>
                <w:szCs w:val="24"/>
              </w:rPr>
            </w:pPr>
            <w:r>
              <w:rPr>
                <w:rStyle w:val="80"/>
                <w:sz w:val="24"/>
                <w:szCs w:val="24"/>
              </w:rPr>
              <w:t xml:space="preserve">Иные параметры </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rStyle w:val="80"/>
                <w:sz w:val="24"/>
                <w:szCs w:val="24"/>
              </w:rPr>
            </w:pPr>
            <w:r>
              <w:rPr>
                <w:rStyle w:val="80"/>
                <w:b/>
                <w:sz w:val="24"/>
                <w:szCs w:val="24"/>
              </w:rPr>
              <w:t xml:space="preserve">Максимальный класс </w:t>
            </w:r>
            <w:r>
              <w:rPr>
                <w:rStyle w:val="80"/>
                <w:sz w:val="24"/>
                <w:szCs w:val="24"/>
              </w:rPr>
              <w:t xml:space="preserve">санитарной вредности в соответствии с СанПиН - </w:t>
            </w:r>
            <w:r>
              <w:rPr>
                <w:rStyle w:val="80"/>
                <w:b/>
                <w:sz w:val="24"/>
                <w:szCs w:val="24"/>
                <w:lang w:val="en-US"/>
              </w:rPr>
              <w:t>IV</w:t>
            </w:r>
            <w:r>
              <w:rPr>
                <w:rStyle w:val="80"/>
                <w:b/>
                <w:sz w:val="24"/>
                <w:szCs w:val="24"/>
              </w:rPr>
              <w:t xml:space="preserve"> класс </w:t>
            </w:r>
            <w:r>
              <w:rPr>
                <w:rStyle w:val="80"/>
                <w:sz w:val="24"/>
                <w:szCs w:val="24"/>
              </w:rPr>
              <w:t>(санитарно-защитная зона -100 м)</w:t>
            </w:r>
          </w:p>
        </w:tc>
      </w:tr>
    </w:tbl>
    <w:p w:rsidR="005A1B8F" w:rsidRDefault="005A1B8F" w:rsidP="005A1B8F">
      <w:pPr>
        <w:pStyle w:val="5"/>
        <w:spacing w:before="0" w:after="0"/>
        <w:ind w:firstLine="709"/>
        <w:contextualSpacing/>
        <w:jc w:val="both"/>
        <w:rPr>
          <w:i w:val="0"/>
          <w:sz w:val="24"/>
          <w:szCs w:val="24"/>
          <w:lang w:val="ru-RU"/>
        </w:rPr>
      </w:pPr>
      <w:r>
        <w:rPr>
          <w:i w:val="0"/>
          <w:sz w:val="24"/>
          <w:szCs w:val="24"/>
          <w:lang w:val="ru-RU"/>
        </w:rPr>
        <w:t>П1а</w:t>
      </w:r>
      <w:r>
        <w:rPr>
          <w:i w:val="0"/>
          <w:sz w:val="24"/>
          <w:szCs w:val="24"/>
        </w:rPr>
        <w:t xml:space="preserve"> </w:t>
      </w:r>
      <w:r>
        <w:rPr>
          <w:i w:val="0"/>
          <w:sz w:val="24"/>
          <w:szCs w:val="24"/>
          <w:lang w:val="ru-RU"/>
        </w:rPr>
        <w:t>- производственная зона (проектная)</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99" w:type="dxa"/>
        <w:jc w:val="center"/>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32"/>
        <w:gridCol w:w="5017"/>
        <w:gridCol w:w="2050"/>
      </w:tblGrid>
      <w:tr w:rsidR="005A1B8F" w:rsidTr="005A1B8F">
        <w:trPr>
          <w:tblHeader/>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lastRenderedPageBreak/>
              <w:t>Наименование вида разрешенного использования земельного участка</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99"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Транспорт</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7.0</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Сельскохозяйственное использование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rFonts w:eastAsia="Calibri"/>
                <w:sz w:val="24"/>
                <w:szCs w:val="24"/>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1.0</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Коммунальное обслуживание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3.1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автотранспорта</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3" w:anchor="block_10271" w:history="1">
              <w:r>
                <w:rPr>
                  <w:rStyle w:val="ad"/>
                  <w:sz w:val="24"/>
                  <w:szCs w:val="24"/>
                </w:rPr>
                <w:t>коде 2.7.1</w:t>
              </w:r>
            </w:hyperlink>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4.9</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придорожного сервиса</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автозаправочных станций (бензиновых, газовых); размещение магазинов сопутствующей торговли, зданий для </w:t>
            </w:r>
            <w:r>
              <w:rPr>
                <w:sz w:val="24"/>
                <w:szCs w:val="24"/>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4.9.1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Легкая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текстильной, форфоро-фаянсовой, электронной промышленности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Фармацевтическая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Пищевая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6.4</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Строительная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6.6</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Связь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anchor="block_1031" w:history="1">
              <w:r>
                <w:rPr>
                  <w:rStyle w:val="ad"/>
                  <w:sz w:val="24"/>
                  <w:szCs w:val="24"/>
                </w:rPr>
                <w:t>кодом 3.1</w:t>
              </w:r>
            </w:hyperlink>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6.8</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Склады</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 xml:space="preserve">Размещение сооружений, имеющих назначение по временному хранению, распределению и </w:t>
            </w:r>
            <w:r>
              <w:rPr>
                <w:bCs/>
                <w:sz w:val="24"/>
                <w:szCs w:val="24"/>
                <w:shd w:val="clear" w:color="auto" w:fill="FFFFFF"/>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6.9</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Обеспечение внутреннего правопорядка</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научной деятельности</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 xml:space="preserve">3.9 </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Pr>
                <w:sz w:val="24"/>
                <w:szCs w:val="24"/>
              </w:rPr>
              <w:lastRenderedPageBreak/>
              <w:t>промыслом или ремеслом, а также хозяйственная деятельность, обеспечивающая познавательный туризм</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jc w:val="center"/>
        </w:trPr>
        <w:tc>
          <w:tcPr>
            <w:tcW w:w="969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Условно разрешенные виды использования</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4.4</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4.6</w:t>
            </w:r>
          </w:p>
        </w:tc>
      </w:tr>
      <w:tr w:rsidR="005A1B8F" w:rsidTr="005A1B8F">
        <w:trPr>
          <w:jc w:val="center"/>
        </w:trPr>
        <w:tc>
          <w:tcPr>
            <w:tcW w:w="969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5A1B8F" w:rsidTr="005A1B8F">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513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408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508"/>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0"/>
                <w:sz w:val="24"/>
                <w:szCs w:val="24"/>
              </w:rPr>
              <w:t xml:space="preserve">Не более </w:t>
            </w:r>
            <w:r>
              <w:rPr>
                <w:rStyle w:val="80"/>
                <w:b/>
                <w:sz w:val="24"/>
                <w:szCs w:val="24"/>
              </w:rPr>
              <w:t>3 этажей</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60 %</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sz w:val="24"/>
                <w:szCs w:val="24"/>
              </w:rPr>
            </w:pPr>
            <w:r>
              <w:rPr>
                <w:rStyle w:val="80"/>
                <w:sz w:val="24"/>
                <w:szCs w:val="24"/>
              </w:rPr>
              <w:t xml:space="preserve">Иные параметры </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rStyle w:val="80"/>
                <w:sz w:val="24"/>
                <w:szCs w:val="24"/>
              </w:rPr>
            </w:pPr>
            <w:r>
              <w:rPr>
                <w:rStyle w:val="80"/>
                <w:b/>
                <w:sz w:val="24"/>
                <w:szCs w:val="24"/>
              </w:rPr>
              <w:t xml:space="preserve">Максимальный класс </w:t>
            </w:r>
            <w:r>
              <w:rPr>
                <w:rStyle w:val="80"/>
                <w:sz w:val="24"/>
                <w:szCs w:val="24"/>
              </w:rPr>
              <w:t xml:space="preserve">санитарной вредности в соответствии с СанПиН - </w:t>
            </w:r>
            <w:r>
              <w:rPr>
                <w:rStyle w:val="80"/>
                <w:b/>
                <w:sz w:val="24"/>
                <w:szCs w:val="24"/>
                <w:lang w:val="en-US"/>
              </w:rPr>
              <w:t>IV</w:t>
            </w:r>
            <w:r>
              <w:rPr>
                <w:rStyle w:val="80"/>
                <w:b/>
                <w:sz w:val="24"/>
                <w:szCs w:val="24"/>
              </w:rPr>
              <w:t xml:space="preserve"> класс </w:t>
            </w:r>
            <w:r>
              <w:rPr>
                <w:rStyle w:val="80"/>
                <w:sz w:val="24"/>
                <w:szCs w:val="24"/>
              </w:rPr>
              <w:t>(санитарно-защитная зона -100 м)</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42. Градостроительные регламенты. Зоны инженерной инфраструктуры.</w:t>
      </w:r>
    </w:p>
    <w:p w:rsidR="005A1B8F" w:rsidRDefault="005A1B8F" w:rsidP="005A1B8F">
      <w:pPr>
        <w:ind w:firstLine="851"/>
        <w:jc w:val="both"/>
        <w:rPr>
          <w:sz w:val="24"/>
          <w:szCs w:val="24"/>
        </w:rPr>
      </w:pPr>
      <w:r>
        <w:rPr>
          <w:sz w:val="24"/>
          <w:szCs w:val="24"/>
        </w:rPr>
        <w:t>Размещение объектов капитального строительства в целях обеспечения населения инженерной инфраструктурой.</w:t>
      </w:r>
    </w:p>
    <w:p w:rsidR="005A1B8F" w:rsidRDefault="005A1B8F" w:rsidP="005A1B8F">
      <w:pPr>
        <w:ind w:firstLine="851"/>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jc w:val="both"/>
        <w:rPr>
          <w:i w:val="0"/>
          <w:sz w:val="24"/>
          <w:szCs w:val="24"/>
          <w:lang w:val="ru-RU"/>
        </w:rPr>
      </w:pPr>
      <w:r>
        <w:rPr>
          <w:i w:val="0"/>
          <w:sz w:val="24"/>
          <w:szCs w:val="24"/>
          <w:lang w:val="ru-RU"/>
        </w:rPr>
        <w:t>И</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инженерной инфраструктуры</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702" w:type="dxa"/>
        <w:jc w:val="center"/>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1"/>
        <w:gridCol w:w="13"/>
        <w:gridCol w:w="5758"/>
        <w:gridCol w:w="63"/>
        <w:gridCol w:w="1967"/>
      </w:tblGrid>
      <w:tr w:rsidR="005A1B8F" w:rsidTr="005A1B8F">
        <w:trPr>
          <w:jc w:val="center"/>
        </w:trPr>
        <w:tc>
          <w:tcPr>
            <w:tcW w:w="190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834"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ind w:firstLine="160"/>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0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Коммунальное обслуживание</w:t>
            </w:r>
          </w:p>
        </w:tc>
        <w:tc>
          <w:tcPr>
            <w:tcW w:w="5834"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3.1</w:t>
            </w:r>
          </w:p>
        </w:tc>
      </w:tr>
      <w:tr w:rsidR="005A1B8F" w:rsidTr="005A1B8F">
        <w:trPr>
          <w:jc w:val="center"/>
        </w:trPr>
        <w:tc>
          <w:tcPr>
            <w:tcW w:w="9702" w:type="dxa"/>
            <w:gridSpan w:val="5"/>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 xml:space="preserve">Условно разрешенные виды </w:t>
            </w:r>
          </w:p>
        </w:tc>
      </w:tr>
      <w:tr w:rsidR="005A1B8F" w:rsidTr="005A1B8F">
        <w:trPr>
          <w:jc w:val="center"/>
        </w:trPr>
        <w:tc>
          <w:tcPr>
            <w:tcW w:w="1914"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575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30"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4.6</w:t>
            </w:r>
          </w:p>
        </w:tc>
      </w:tr>
      <w:tr w:rsidR="005A1B8F" w:rsidTr="005A1B8F">
        <w:trPr>
          <w:jc w:val="center"/>
        </w:trPr>
        <w:tc>
          <w:tcPr>
            <w:tcW w:w="9702" w:type="dxa"/>
            <w:gridSpan w:val="5"/>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5520"/>
        <w:gridCol w:w="3727"/>
      </w:tblGrid>
      <w:tr w:rsidR="005A1B8F" w:rsidTr="005A1B8F">
        <w:trPr>
          <w:tblHeade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373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974"/>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sz w:val="24"/>
                <w:szCs w:val="24"/>
              </w:rPr>
              <w:t xml:space="preserve">Не более </w:t>
            </w:r>
            <w:r>
              <w:rPr>
                <w:b/>
                <w:sz w:val="24"/>
                <w:szCs w:val="24"/>
              </w:rPr>
              <w:t>2 этажей</w:t>
            </w:r>
          </w:p>
        </w:tc>
      </w:tr>
      <w:tr w:rsidR="005A1B8F" w:rsidTr="005A1B8F">
        <w:trPr>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50 %</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43. Градостроительные регламенты. Зона транспортной инфраструктуры.</w:t>
      </w:r>
    </w:p>
    <w:p w:rsidR="005A1B8F" w:rsidRDefault="005A1B8F" w:rsidP="005A1B8F">
      <w:pPr>
        <w:ind w:firstLine="851"/>
        <w:jc w:val="both"/>
        <w:rPr>
          <w:sz w:val="24"/>
          <w:szCs w:val="24"/>
        </w:rPr>
      </w:pPr>
      <w:r>
        <w:rPr>
          <w:sz w:val="24"/>
          <w:szCs w:val="24"/>
        </w:rPr>
        <w:t>Размещение объектов капитального строительства в целях обеспечения населения объектами транспортной инфраструктуры.</w:t>
      </w:r>
    </w:p>
    <w:p w:rsidR="005A1B8F" w:rsidRDefault="005A1B8F" w:rsidP="005A1B8F">
      <w:pPr>
        <w:ind w:firstLine="851"/>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jc w:val="both"/>
        <w:rPr>
          <w:i w:val="0"/>
          <w:sz w:val="24"/>
          <w:szCs w:val="24"/>
          <w:lang w:val="ru-RU"/>
        </w:rPr>
      </w:pPr>
      <w:r>
        <w:rPr>
          <w:i w:val="0"/>
          <w:sz w:val="24"/>
          <w:szCs w:val="24"/>
          <w:lang w:val="ru-RU"/>
        </w:rPr>
        <w:t>Т</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транспортной инфраструктуры</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5" w:type="dxa"/>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19"/>
        <w:gridCol w:w="5689"/>
        <w:gridCol w:w="1967"/>
      </w:tblGrid>
      <w:tr w:rsidR="005A1B8F" w:rsidTr="005A1B8F">
        <w:trPr>
          <w:tblHeader/>
          <w:jc w:val="center"/>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5"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Коммунальное обслуживание</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автотранспорта</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Объекты придорожного сервиса</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4.9.1</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shd w:val="clear" w:color="auto" w:fill="FFFFFF"/>
              </w:rPr>
            </w:pPr>
            <w:r>
              <w:rPr>
                <w:sz w:val="24"/>
                <w:szCs w:val="24"/>
                <w:shd w:val="clear" w:color="auto" w:fill="FFFFFF"/>
              </w:rPr>
              <w:t>Транспорт</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bCs/>
                <w:sz w:val="24"/>
                <w:szCs w:val="24"/>
                <w:shd w:val="clear" w:color="auto" w:fill="FFFFFF"/>
              </w:rPr>
            </w:pPr>
            <w:r>
              <w:rPr>
                <w:bCs/>
                <w:sz w:val="24"/>
                <w:szCs w:val="24"/>
                <w:shd w:val="clear" w:color="auto" w:fill="FFFFFF"/>
              </w:rPr>
              <w:t>Размещение различного рода путей сообщения и сооружений, используемых для перевозки людей или грузов, либо передачи веществ.</w:t>
            </w:r>
          </w:p>
          <w:p w:rsidR="005A1B8F" w:rsidRDefault="005A1B8F">
            <w:pPr>
              <w:jc w:val="both"/>
              <w:rPr>
                <w:bCs/>
                <w:sz w:val="24"/>
                <w:szCs w:val="24"/>
                <w:shd w:val="clear" w:color="auto" w:fill="FFFFFF"/>
              </w:rPr>
            </w:pPr>
            <w:r>
              <w:rPr>
                <w:bCs/>
                <w:sz w:val="24"/>
                <w:szCs w:val="24"/>
                <w:shd w:val="clear" w:color="auto" w:fill="FFFFFF"/>
              </w:rPr>
              <w:t>Содержание данного вида разрешенного использования включает в себя содержание видов разрешенного использования с кодами 7.1 – 7.5</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7.0</w:t>
            </w:r>
          </w:p>
        </w:tc>
      </w:tr>
      <w:tr w:rsidR="005A1B8F" w:rsidTr="005A1B8F">
        <w:trPr>
          <w:jc w:val="center"/>
        </w:trPr>
        <w:tc>
          <w:tcPr>
            <w:tcW w:w="9675"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 отсутствуют</w:t>
            </w:r>
          </w:p>
        </w:tc>
      </w:tr>
      <w:tr w:rsidR="005A1B8F" w:rsidTr="005A1B8F">
        <w:trPr>
          <w:jc w:val="center"/>
        </w:trPr>
        <w:tc>
          <w:tcPr>
            <w:tcW w:w="9675"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p>
    <w:p w:rsidR="005A1B8F" w:rsidRDefault="005A1B8F" w:rsidP="005A1B8F">
      <w:pPr>
        <w:pStyle w:val="a"/>
        <w:numPr>
          <w:ilvl w:val="0"/>
          <w:numId w:val="0"/>
        </w:numPr>
        <w:ind w:firstLine="709"/>
        <w:contextualSpacing/>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6"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6051"/>
        <w:gridCol w:w="3199"/>
      </w:tblGrid>
      <w:tr w:rsidR="005A1B8F" w:rsidTr="005A1B8F">
        <w:trPr>
          <w:tblHeader/>
          <w:jc w:val="center"/>
        </w:trPr>
        <w:tc>
          <w:tcPr>
            <w:tcW w:w="38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607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320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974"/>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1</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sz w:val="24"/>
                <w:szCs w:val="24"/>
              </w:rPr>
              <w:t xml:space="preserve">Не более </w:t>
            </w:r>
            <w:r>
              <w:rPr>
                <w:b/>
                <w:sz w:val="24"/>
                <w:szCs w:val="24"/>
              </w:rPr>
              <w:t>2 этажей</w:t>
            </w:r>
          </w:p>
        </w:tc>
      </w:tr>
      <w:tr w:rsidR="005A1B8F" w:rsidTr="005A1B8F">
        <w:trPr>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50 %</w:t>
            </w:r>
          </w:p>
        </w:tc>
      </w:tr>
    </w:tbl>
    <w:p w:rsidR="005A1B8F" w:rsidRDefault="005A1B8F" w:rsidP="005A1B8F">
      <w:pPr>
        <w:pStyle w:val="5"/>
        <w:spacing w:before="0" w:after="0"/>
        <w:ind w:firstLine="709"/>
        <w:contextualSpacing/>
        <w:jc w:val="both"/>
        <w:rPr>
          <w:i w:val="0"/>
          <w:sz w:val="24"/>
          <w:szCs w:val="24"/>
          <w:lang w:val="ru-RU"/>
        </w:rPr>
      </w:pPr>
    </w:p>
    <w:p w:rsidR="005A1B8F" w:rsidRDefault="005A1B8F" w:rsidP="005A1B8F">
      <w:pPr>
        <w:pStyle w:val="5"/>
        <w:spacing w:before="0" w:after="0"/>
        <w:contextualSpacing/>
        <w:jc w:val="both"/>
        <w:rPr>
          <w:i w:val="0"/>
          <w:sz w:val="24"/>
          <w:szCs w:val="24"/>
          <w:lang w:val="ru-RU"/>
        </w:rPr>
      </w:pPr>
      <w:r>
        <w:rPr>
          <w:i w:val="0"/>
          <w:sz w:val="24"/>
          <w:szCs w:val="24"/>
          <w:lang w:val="ru-RU"/>
        </w:rPr>
        <w:t>Статья 44. Градостроительные регламенты. Зоны специального назначения.</w:t>
      </w:r>
    </w:p>
    <w:p w:rsidR="005A1B8F" w:rsidRDefault="005A1B8F" w:rsidP="005A1B8F">
      <w:pPr>
        <w:pStyle w:val="5"/>
        <w:spacing w:before="0" w:after="0"/>
        <w:ind w:firstLine="709"/>
        <w:contextualSpacing/>
        <w:jc w:val="both"/>
        <w:rPr>
          <w:i w:val="0"/>
          <w:sz w:val="24"/>
          <w:szCs w:val="24"/>
          <w:lang w:val="ru-RU"/>
        </w:rPr>
      </w:pPr>
      <w:r>
        <w:rPr>
          <w:i w:val="0"/>
          <w:sz w:val="24"/>
          <w:szCs w:val="24"/>
          <w:lang w:val="ru-RU"/>
        </w:rPr>
        <w:t>Сп1 -</w:t>
      </w:r>
      <w:r>
        <w:rPr>
          <w:i w:val="0"/>
          <w:sz w:val="24"/>
          <w:szCs w:val="24"/>
        </w:rPr>
        <w:t xml:space="preserve"> зона </w:t>
      </w:r>
      <w:r>
        <w:rPr>
          <w:i w:val="0"/>
          <w:sz w:val="24"/>
          <w:szCs w:val="24"/>
          <w:lang w:val="ru-RU"/>
        </w:rPr>
        <w:t>специального назначения, связанная с захоронениями</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7" w:type="dxa"/>
        <w:jc w:val="center"/>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41"/>
        <w:gridCol w:w="5382"/>
        <w:gridCol w:w="2254"/>
      </w:tblGrid>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12.1</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Pr>
                <w:rStyle w:val="78"/>
                <w:sz w:val="24"/>
                <w:szCs w:val="24"/>
              </w:rPr>
              <w:lastRenderedPageBreak/>
              <w:t>или помещений, предназначенных для приема физических и юридических лиц в связи с предоставлением им коммунальных услуг)</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center"/>
              <w:rPr>
                <w:rStyle w:val="78"/>
                <w:sz w:val="24"/>
                <w:szCs w:val="24"/>
              </w:rPr>
            </w:pPr>
            <w:r>
              <w:rPr>
                <w:rStyle w:val="78"/>
                <w:sz w:val="24"/>
                <w:szCs w:val="24"/>
              </w:rPr>
              <w:lastRenderedPageBreak/>
              <w:t>3.1</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Магазины</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3" w:type="dxa"/>
        <w:jc w:val="center"/>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4371"/>
        <w:gridCol w:w="4876"/>
      </w:tblGrid>
      <w:tr w:rsidR="005A1B8F" w:rsidTr="005A1B8F">
        <w:trPr>
          <w:tblHeader/>
          <w:jc w:val="center"/>
        </w:trPr>
        <w:tc>
          <w:tcPr>
            <w:tcW w:w="38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438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489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634"/>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15"/>
                <w:b w:val="0"/>
                <w:sz w:val="24"/>
                <w:szCs w:val="24"/>
              </w:rPr>
              <w:t xml:space="preserve">не более </w:t>
            </w:r>
            <w:r>
              <w:rPr>
                <w:rStyle w:val="815"/>
                <w:sz w:val="24"/>
                <w:szCs w:val="24"/>
              </w:rPr>
              <w:t>2 этажей</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color w:val="000000"/>
                <w:sz w:val="24"/>
                <w:szCs w:val="24"/>
              </w:rPr>
            </w:pPr>
            <w:r>
              <w:rPr>
                <w:color w:val="000000"/>
                <w:sz w:val="24"/>
                <w:szCs w:val="24"/>
              </w:rPr>
              <w:t xml:space="preserve">1) </w:t>
            </w:r>
            <w:r>
              <w:rPr>
                <w:b/>
                <w:color w:val="000000"/>
                <w:sz w:val="24"/>
                <w:szCs w:val="24"/>
              </w:rPr>
              <w:t>30%</w:t>
            </w:r>
            <w:r>
              <w:rPr>
                <w:color w:val="000000"/>
                <w:sz w:val="24"/>
                <w:szCs w:val="24"/>
              </w:rPr>
              <w:t xml:space="preserve"> для кладбищ;</w:t>
            </w:r>
          </w:p>
          <w:p w:rsidR="005A1B8F" w:rsidRDefault="005A1B8F">
            <w:pPr>
              <w:pStyle w:val="ab"/>
              <w:spacing w:after="0"/>
              <w:contextualSpacing/>
              <w:jc w:val="both"/>
              <w:rPr>
                <w:sz w:val="24"/>
                <w:szCs w:val="24"/>
              </w:rPr>
            </w:pPr>
            <w:r>
              <w:rPr>
                <w:color w:val="000000"/>
                <w:sz w:val="24"/>
                <w:szCs w:val="24"/>
              </w:rPr>
              <w:t xml:space="preserve">2) </w:t>
            </w:r>
            <w:r>
              <w:rPr>
                <w:b/>
                <w:color w:val="000000"/>
                <w:sz w:val="24"/>
                <w:szCs w:val="24"/>
              </w:rPr>
              <w:t>80%</w:t>
            </w:r>
            <w:r>
              <w:rPr>
                <w:color w:val="000000"/>
                <w:sz w:val="24"/>
                <w:szCs w:val="24"/>
              </w:rPr>
              <w:t xml:space="preserve"> для иных объектов капитального строительства</w:t>
            </w:r>
          </w:p>
        </w:tc>
      </w:tr>
      <w:bookmarkEnd w:id="101"/>
      <w:bookmarkEnd w:id="102"/>
      <w:bookmarkEnd w:id="103"/>
    </w:tbl>
    <w:p w:rsidR="005A1B8F" w:rsidRDefault="005A1B8F" w:rsidP="005A1B8F">
      <w:pPr>
        <w:pStyle w:val="5"/>
        <w:spacing w:before="0" w:after="0"/>
        <w:ind w:firstLine="709"/>
        <w:contextualSpacing/>
        <w:jc w:val="both"/>
        <w:rPr>
          <w:i w:val="0"/>
          <w:sz w:val="24"/>
          <w:szCs w:val="24"/>
          <w:lang w:val="ru-RU"/>
        </w:rPr>
      </w:pPr>
    </w:p>
    <w:p w:rsidR="005A1B8F" w:rsidRDefault="005A1B8F" w:rsidP="005A1B8F">
      <w:pPr>
        <w:pStyle w:val="5"/>
        <w:spacing w:before="0" w:after="0"/>
        <w:contextualSpacing/>
        <w:jc w:val="both"/>
        <w:rPr>
          <w:i w:val="0"/>
          <w:sz w:val="24"/>
          <w:szCs w:val="24"/>
          <w:lang w:val="ru-RU"/>
        </w:rPr>
      </w:pPr>
      <w:r>
        <w:rPr>
          <w:i w:val="0"/>
          <w:sz w:val="24"/>
          <w:szCs w:val="24"/>
          <w:lang w:val="ru-RU"/>
        </w:rPr>
        <w:t>Статья 45. Градостроительные регламенты. Зоны сельскохозяйственного назначения.</w:t>
      </w:r>
    </w:p>
    <w:p w:rsidR="005A1B8F" w:rsidRDefault="005A1B8F" w:rsidP="005A1B8F">
      <w:pPr>
        <w:pStyle w:val="5"/>
        <w:spacing w:before="0" w:after="0"/>
        <w:ind w:firstLine="709"/>
        <w:contextualSpacing/>
        <w:jc w:val="both"/>
        <w:rPr>
          <w:i w:val="0"/>
          <w:sz w:val="24"/>
          <w:szCs w:val="24"/>
          <w:lang w:val="ru-RU"/>
        </w:rPr>
      </w:pPr>
      <w:r>
        <w:rPr>
          <w:i w:val="0"/>
          <w:sz w:val="24"/>
          <w:szCs w:val="24"/>
        </w:rPr>
        <w:t>С</w:t>
      </w:r>
      <w:r>
        <w:rPr>
          <w:i w:val="0"/>
          <w:sz w:val="24"/>
          <w:szCs w:val="24"/>
          <w:lang w:val="ru-RU"/>
        </w:rPr>
        <w:t>х1</w:t>
      </w:r>
      <w:r>
        <w:rPr>
          <w:i w:val="0"/>
          <w:sz w:val="24"/>
          <w:szCs w:val="24"/>
        </w:rPr>
        <w:t xml:space="preserve"> </w:t>
      </w:r>
      <w:r>
        <w:rPr>
          <w:i w:val="0"/>
          <w:sz w:val="24"/>
          <w:szCs w:val="24"/>
          <w:lang w:val="ru-RU"/>
        </w:rPr>
        <w:t xml:space="preserve">- </w:t>
      </w:r>
      <w:r>
        <w:rPr>
          <w:i w:val="0"/>
          <w:sz w:val="24"/>
          <w:szCs w:val="24"/>
        </w:rPr>
        <w:t>зона сельскохозяйственн</w:t>
      </w:r>
      <w:r>
        <w:rPr>
          <w:i w:val="0"/>
          <w:sz w:val="24"/>
          <w:szCs w:val="24"/>
          <w:lang w:val="ru-RU"/>
        </w:rPr>
        <w:t>ых</w:t>
      </w:r>
      <w:r>
        <w:rPr>
          <w:i w:val="0"/>
          <w:sz w:val="24"/>
          <w:szCs w:val="24"/>
        </w:rPr>
        <w:t xml:space="preserve"> </w:t>
      </w:r>
      <w:r>
        <w:rPr>
          <w:i w:val="0"/>
          <w:sz w:val="24"/>
          <w:szCs w:val="24"/>
          <w:lang w:val="ru-RU"/>
        </w:rPr>
        <w:t>угодий</w:t>
      </w:r>
    </w:p>
    <w:p w:rsidR="005A1B8F" w:rsidRDefault="005A1B8F" w:rsidP="005A1B8F">
      <w:pPr>
        <w:tabs>
          <w:tab w:val="left" w:pos="851"/>
        </w:tabs>
        <w:ind w:firstLine="709"/>
        <w:jc w:val="both"/>
        <w:rPr>
          <w:sz w:val="24"/>
          <w:szCs w:val="24"/>
        </w:rPr>
      </w:pPr>
      <w:r>
        <w:rPr>
          <w:spacing w:val="2"/>
          <w:sz w:val="24"/>
          <w:szCs w:val="24"/>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Pr>
          <w:sz w:val="24"/>
          <w:szCs w:val="24"/>
        </w:rPr>
        <w:t xml:space="preserve"> в соответствии с Градостроительным кодексом РФ ст. 36 п. 6.</w:t>
      </w:r>
    </w:p>
    <w:p w:rsidR="005A1B8F" w:rsidRDefault="005A1B8F" w:rsidP="005A1B8F">
      <w:pPr>
        <w:pStyle w:val="5"/>
        <w:spacing w:before="0" w:after="0"/>
        <w:ind w:firstLine="709"/>
        <w:contextualSpacing/>
        <w:jc w:val="both"/>
        <w:rPr>
          <w:i w:val="0"/>
          <w:sz w:val="24"/>
          <w:szCs w:val="24"/>
          <w:lang w:val="ru-RU"/>
        </w:rPr>
      </w:pPr>
      <w:r>
        <w:rPr>
          <w:i w:val="0"/>
          <w:sz w:val="24"/>
          <w:szCs w:val="24"/>
        </w:rPr>
        <w:t xml:space="preserve">Сх2 - зона сельскохозяйственного </w:t>
      </w:r>
      <w:r>
        <w:rPr>
          <w:i w:val="0"/>
          <w:sz w:val="24"/>
          <w:szCs w:val="24"/>
          <w:lang w:val="ru-RU"/>
        </w:rPr>
        <w:t>использования</w:t>
      </w:r>
    </w:p>
    <w:p w:rsidR="005A1B8F" w:rsidRDefault="005A1B8F" w:rsidP="005A1B8F">
      <w:pPr>
        <w:pStyle w:val="affa"/>
        <w:tabs>
          <w:tab w:val="left" w:pos="1276"/>
        </w:tabs>
        <w:spacing w:before="0"/>
        <w:ind w:left="0" w:firstLine="709"/>
        <w:contextualSpacing/>
        <w:rPr>
          <w:i w:val="0"/>
          <w:color w:val="auto"/>
        </w:rPr>
      </w:pPr>
      <w:r>
        <w:rPr>
          <w:i w:val="0"/>
          <w:color w:val="auto"/>
        </w:rPr>
        <w:t>Виды разрешенного использования</w:t>
      </w:r>
    </w:p>
    <w:tbl>
      <w:tblPr>
        <w:tblW w:w="9676"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724"/>
        <w:gridCol w:w="4985"/>
        <w:gridCol w:w="1967"/>
      </w:tblGrid>
      <w:tr w:rsidR="005A1B8F" w:rsidTr="005A1B8F">
        <w:trPr>
          <w:tblHeader/>
          <w:jc w:val="center"/>
        </w:trPr>
        <w:tc>
          <w:tcPr>
            <w:tcW w:w="272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498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6"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Пчеловодство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1B8F" w:rsidRDefault="005A1B8F">
            <w:pPr>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rsidR="005A1B8F" w:rsidRDefault="005A1B8F">
            <w:pPr>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1.12</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Рыболовство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Осуществление хозяйственной деятельности, связанной с разведением и (или) содержанием, выращиванием объектов (аквакультуры); размещение зданий, сооружений, оборудования, необходимых для </w:t>
            </w:r>
            <w:r>
              <w:rPr>
                <w:sz w:val="24"/>
                <w:szCs w:val="24"/>
              </w:rPr>
              <w:lastRenderedPageBreak/>
              <w:t>осуществления рыболовства (аквакультуры)</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1.13</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lastRenderedPageBreak/>
              <w:t>Научное обеспечение сельского хозяйства</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1.14</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Хранение и переработка</w:t>
            </w:r>
          </w:p>
          <w:p w:rsidR="005A1B8F" w:rsidRDefault="005A1B8F">
            <w:pPr>
              <w:rPr>
                <w:sz w:val="24"/>
                <w:szCs w:val="24"/>
              </w:rPr>
            </w:pPr>
            <w:r>
              <w:rPr>
                <w:sz w:val="24"/>
                <w:szCs w:val="24"/>
              </w:rPr>
              <w:t>сельскохозяйственной</w:t>
            </w:r>
          </w:p>
          <w:p w:rsidR="005A1B8F" w:rsidRDefault="005A1B8F">
            <w:pPr>
              <w:rPr>
                <w:sz w:val="24"/>
                <w:szCs w:val="24"/>
              </w:rPr>
            </w:pPr>
            <w:r>
              <w:rPr>
                <w:sz w:val="24"/>
                <w:szCs w:val="24"/>
              </w:rPr>
              <w:t>продукции</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1.15</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Питомники</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1B8F" w:rsidRDefault="005A1B8F">
            <w:pPr>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1.17</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Обеспечение</w:t>
            </w:r>
          </w:p>
          <w:p w:rsidR="005A1B8F" w:rsidRDefault="005A1B8F">
            <w:pPr>
              <w:rPr>
                <w:sz w:val="24"/>
                <w:szCs w:val="24"/>
              </w:rPr>
            </w:pPr>
            <w:r>
              <w:rPr>
                <w:sz w:val="24"/>
                <w:szCs w:val="24"/>
              </w:rPr>
              <w:t>сельскохозяйственного</w:t>
            </w:r>
          </w:p>
          <w:p w:rsidR="005A1B8F" w:rsidRDefault="005A1B8F">
            <w:pPr>
              <w:rPr>
                <w:sz w:val="24"/>
                <w:szCs w:val="24"/>
              </w:rPr>
            </w:pPr>
            <w:r>
              <w:rPr>
                <w:sz w:val="24"/>
                <w:szCs w:val="24"/>
              </w:rPr>
              <w:t>производства</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1.18</w:t>
            </w:r>
          </w:p>
        </w:tc>
      </w:tr>
      <w:tr w:rsidR="005A1B8F" w:rsidTr="005A1B8F">
        <w:trPr>
          <w:jc w:val="center"/>
        </w:trPr>
        <w:tc>
          <w:tcPr>
            <w:tcW w:w="967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Звероводство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1.9</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Скотоводство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A1B8F" w:rsidRDefault="005A1B8F">
            <w:pPr>
              <w:jc w:val="both"/>
              <w:rPr>
                <w:sz w:val="24"/>
                <w:szCs w:val="24"/>
              </w:rPr>
            </w:pPr>
            <w:r>
              <w:rPr>
                <w:sz w:val="24"/>
                <w:szCs w:val="24"/>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Pr>
                <w:sz w:val="24"/>
                <w:szCs w:val="24"/>
              </w:rPr>
              <w:lastRenderedPageBreak/>
              <w:t>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1.8</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lastRenderedPageBreak/>
              <w:t>Птицеводство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связанной с разведением домашних пород птиц, в том числе водоплавающих;</w:t>
            </w:r>
          </w:p>
          <w:p w:rsidR="005A1B8F" w:rsidRDefault="005A1B8F">
            <w:pPr>
              <w:jc w:val="both"/>
              <w:rPr>
                <w:sz w:val="24"/>
                <w:szCs w:val="24"/>
              </w:rPr>
            </w:pPr>
            <w:r>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A1B8F" w:rsidRDefault="005A1B8F">
            <w:pPr>
              <w:jc w:val="both"/>
              <w:rPr>
                <w:sz w:val="24"/>
                <w:szCs w:val="24"/>
              </w:rPr>
            </w:pPr>
            <w:r>
              <w:rPr>
                <w:sz w:val="24"/>
                <w:szCs w:val="24"/>
              </w:rPr>
              <w:t>разведение 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1.10</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Свиноводство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связанной с разведением свиней;</w:t>
            </w:r>
          </w:p>
          <w:p w:rsidR="005A1B8F" w:rsidRDefault="005A1B8F">
            <w:pPr>
              <w:jc w:val="both"/>
              <w:rPr>
                <w:sz w:val="24"/>
                <w:szCs w:val="24"/>
              </w:rPr>
            </w:pPr>
            <w:r>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1B8F" w:rsidRDefault="005A1B8F">
            <w:pPr>
              <w:jc w:val="both"/>
              <w:rPr>
                <w:sz w:val="24"/>
                <w:szCs w:val="24"/>
              </w:rPr>
            </w:pPr>
            <w:r>
              <w:rPr>
                <w:sz w:val="24"/>
                <w:szCs w:val="24"/>
              </w:rPr>
              <w:t>разведение 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1.11</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56"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30"/>
        <w:gridCol w:w="4064"/>
        <w:gridCol w:w="5162"/>
      </w:tblGrid>
      <w:tr w:rsidR="005A1B8F" w:rsidTr="005A1B8F">
        <w:trPr>
          <w:trHeight w:val="592"/>
          <w:tblHeader/>
          <w:jc w:val="center"/>
        </w:trPr>
        <w:tc>
          <w:tcPr>
            <w:tcW w:w="43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516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105"/>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0"/>
                <w:sz w:val="24"/>
                <w:szCs w:val="24"/>
              </w:rPr>
              <w:t>Не подлежит установлению</w:t>
            </w:r>
          </w:p>
        </w:tc>
      </w:tr>
      <w:tr w:rsidR="005A1B8F" w:rsidTr="005A1B8F">
        <w:trPr>
          <w:trHeight w:val="905"/>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 xml:space="preserve"> 1м</w:t>
            </w:r>
          </w:p>
        </w:tc>
      </w:tr>
      <w:tr w:rsidR="005A1B8F" w:rsidTr="005A1B8F">
        <w:trPr>
          <w:trHeight w:val="905"/>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 xml:space="preserve"> 2 этажа</w:t>
            </w:r>
          </w:p>
        </w:tc>
      </w:tr>
      <w:tr w:rsidR="005A1B8F" w:rsidTr="005A1B8F">
        <w:trPr>
          <w:trHeight w:val="610"/>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 xml:space="preserve"> </w:t>
            </w:r>
            <w:r>
              <w:rPr>
                <w:rStyle w:val="811"/>
                <w:b/>
                <w:sz w:val="24"/>
                <w:szCs w:val="24"/>
              </w:rPr>
              <w:t>60%</w:t>
            </w:r>
          </w:p>
        </w:tc>
      </w:tr>
    </w:tbl>
    <w:p w:rsidR="005A1B8F" w:rsidRDefault="005A1B8F" w:rsidP="005A1B8F">
      <w:pPr>
        <w:pStyle w:val="a"/>
        <w:widowControl w:val="0"/>
        <w:numPr>
          <w:ilvl w:val="0"/>
          <w:numId w:val="0"/>
        </w:numPr>
        <w:tabs>
          <w:tab w:val="clear" w:pos="340"/>
          <w:tab w:val="decimal" w:pos="284"/>
          <w:tab w:val="left" w:pos="1134"/>
          <w:tab w:val="left" w:pos="1276"/>
        </w:tabs>
        <w:autoSpaceDE w:val="0"/>
        <w:autoSpaceDN w:val="0"/>
        <w:adjustRightInd w:val="0"/>
        <w:ind w:left="851"/>
        <w:contextualSpacing/>
        <w:rPr>
          <w:rFonts w:ascii="Times New Roman" w:hAnsi="Times New Roman"/>
          <w:color w:val="auto"/>
          <w:lang w:val="ru-RU"/>
        </w:rPr>
      </w:pPr>
    </w:p>
    <w:bookmarkEnd w:id="91"/>
    <w:p w:rsidR="005A1B8F" w:rsidRDefault="005A1B8F" w:rsidP="005A1B8F">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46.Вспомогательные виды разрешенного использования земельных участков и объектов капитального строительства</w:t>
      </w:r>
    </w:p>
    <w:p w:rsidR="005A1B8F" w:rsidRDefault="005A1B8F" w:rsidP="005A1B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A1B8F" w:rsidRDefault="005A1B8F" w:rsidP="005A1B8F">
      <w:pPr>
        <w:autoSpaceDE w:val="0"/>
        <w:autoSpaceDN w:val="0"/>
        <w:adjustRightInd w:val="0"/>
        <w:ind w:firstLine="567"/>
        <w:jc w:val="both"/>
        <w:rPr>
          <w:bCs/>
          <w:sz w:val="24"/>
          <w:szCs w:val="24"/>
        </w:rPr>
      </w:pPr>
      <w:r>
        <w:rPr>
          <w:bCs/>
          <w:sz w:val="24"/>
          <w:szCs w:val="24"/>
        </w:rPr>
        <w:t>2.Для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5A1B8F" w:rsidRDefault="005A1B8F" w:rsidP="005A1B8F">
      <w:pPr>
        <w:autoSpaceDE w:val="0"/>
        <w:autoSpaceDN w:val="0"/>
        <w:adjustRightInd w:val="0"/>
        <w:ind w:firstLine="567"/>
        <w:jc w:val="both"/>
        <w:rPr>
          <w:bCs/>
          <w:sz w:val="24"/>
          <w:szCs w:val="24"/>
        </w:rPr>
      </w:pPr>
      <w:r>
        <w:rPr>
          <w:bCs/>
          <w:sz w:val="24"/>
          <w:szCs w:val="24"/>
        </w:rPr>
        <w:lastRenderedPageBreak/>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B8F" w:rsidRDefault="005A1B8F" w:rsidP="005A1B8F">
      <w:pPr>
        <w:autoSpaceDE w:val="0"/>
        <w:autoSpaceDN w:val="0"/>
        <w:adjustRightInd w:val="0"/>
        <w:ind w:firstLine="567"/>
        <w:jc w:val="both"/>
        <w:rPr>
          <w:bCs/>
          <w:sz w:val="24"/>
          <w:szCs w:val="24"/>
        </w:rPr>
      </w:pPr>
      <w:r>
        <w:rPr>
          <w:bCs/>
          <w:sz w:val="24"/>
          <w:szCs w:val="24"/>
        </w:rPr>
        <w:t>-скважины для забора воды (для территориальных зон Ж1, Ж1а, Ж2, Ж2а);</w:t>
      </w:r>
    </w:p>
    <w:p w:rsidR="005A1B8F" w:rsidRDefault="005A1B8F" w:rsidP="005A1B8F">
      <w:pPr>
        <w:autoSpaceDE w:val="0"/>
        <w:autoSpaceDN w:val="0"/>
        <w:adjustRightInd w:val="0"/>
        <w:ind w:firstLine="567"/>
        <w:jc w:val="both"/>
        <w:rPr>
          <w:bCs/>
          <w:sz w:val="24"/>
          <w:szCs w:val="24"/>
        </w:rPr>
      </w:pPr>
      <w:r>
        <w:rPr>
          <w:bCs/>
          <w:sz w:val="24"/>
          <w:szCs w:val="24"/>
        </w:rPr>
        <w:t>-гостевые открытые автостоянки для временного пребывания автотранспорта (за исключением территориальных зон Сх, И);</w:t>
      </w:r>
    </w:p>
    <w:p w:rsidR="005A1B8F" w:rsidRDefault="005A1B8F" w:rsidP="005A1B8F">
      <w:pPr>
        <w:autoSpaceDE w:val="0"/>
        <w:autoSpaceDN w:val="0"/>
        <w:adjustRightInd w:val="0"/>
        <w:ind w:firstLine="567"/>
        <w:jc w:val="both"/>
        <w:rPr>
          <w:bCs/>
          <w:sz w:val="24"/>
          <w:szCs w:val="24"/>
        </w:rPr>
      </w:pPr>
      <w:r>
        <w:rPr>
          <w:bCs/>
          <w:sz w:val="24"/>
          <w:szCs w:val="24"/>
        </w:rPr>
        <w:t>-объекты пожарной охраны, в том числе гидранты, резервуары, пожарные водоемы;</w:t>
      </w:r>
    </w:p>
    <w:p w:rsidR="005A1B8F" w:rsidRDefault="005A1B8F" w:rsidP="005A1B8F">
      <w:pPr>
        <w:autoSpaceDE w:val="0"/>
        <w:autoSpaceDN w:val="0"/>
        <w:adjustRightInd w:val="0"/>
        <w:ind w:firstLine="567"/>
        <w:jc w:val="both"/>
        <w:rPr>
          <w:bCs/>
          <w:sz w:val="24"/>
          <w:szCs w:val="24"/>
        </w:rPr>
      </w:pPr>
      <w:r>
        <w:rPr>
          <w:bCs/>
          <w:sz w:val="24"/>
          <w:szCs w:val="24"/>
        </w:rPr>
        <w:t>-сооружения гражданской обороны (за исключением территориальной зоны Сх);</w:t>
      </w:r>
    </w:p>
    <w:p w:rsidR="005A1B8F" w:rsidRDefault="005A1B8F" w:rsidP="005A1B8F">
      <w:pPr>
        <w:autoSpaceDE w:val="0"/>
        <w:autoSpaceDN w:val="0"/>
        <w:adjustRightInd w:val="0"/>
        <w:ind w:firstLine="567"/>
        <w:jc w:val="both"/>
        <w:rPr>
          <w:bCs/>
          <w:sz w:val="24"/>
          <w:szCs w:val="24"/>
        </w:rPr>
      </w:pPr>
      <w:r>
        <w:rPr>
          <w:bCs/>
          <w:sz w:val="24"/>
          <w:szCs w:val="24"/>
        </w:rPr>
        <w:t>-объекты внешнего благоустройства, в том числе фонтаны, памятники, монументы, малые архитектурные формы (за исключением территориальных зон Сх, И);</w:t>
      </w:r>
    </w:p>
    <w:p w:rsidR="005A1B8F" w:rsidRDefault="005A1B8F" w:rsidP="005A1B8F">
      <w:pPr>
        <w:autoSpaceDE w:val="0"/>
        <w:autoSpaceDN w:val="0"/>
        <w:adjustRightInd w:val="0"/>
        <w:ind w:firstLine="567"/>
        <w:jc w:val="both"/>
        <w:rPr>
          <w:bCs/>
          <w:sz w:val="24"/>
          <w:szCs w:val="24"/>
        </w:rPr>
      </w:pPr>
      <w:r>
        <w:rPr>
          <w:bCs/>
          <w:sz w:val="24"/>
          <w:szCs w:val="24"/>
        </w:rPr>
        <w:t>-детские площадки, площадки для отдыха, спортивные площадки (за исключением территориальных зон П1, П1а, Сх, Т, Сп1);</w:t>
      </w:r>
    </w:p>
    <w:p w:rsidR="005A1B8F" w:rsidRDefault="005A1B8F" w:rsidP="005A1B8F">
      <w:pPr>
        <w:autoSpaceDE w:val="0"/>
        <w:autoSpaceDN w:val="0"/>
        <w:adjustRightInd w:val="0"/>
        <w:ind w:firstLine="567"/>
        <w:jc w:val="both"/>
        <w:rPr>
          <w:bCs/>
          <w:sz w:val="24"/>
          <w:szCs w:val="24"/>
        </w:rPr>
      </w:pPr>
      <w:r>
        <w:rPr>
          <w:bCs/>
          <w:sz w:val="24"/>
          <w:szCs w:val="24"/>
        </w:rPr>
        <w:t>-площадки хозяйственные, в том числе площадки для мусоросборников (за исключением сельскохозяйственных зон, территориальной зоны Сх);</w:t>
      </w:r>
    </w:p>
    <w:p w:rsidR="005A1B8F" w:rsidRDefault="005A1B8F" w:rsidP="005A1B8F">
      <w:pPr>
        <w:autoSpaceDE w:val="0"/>
        <w:autoSpaceDN w:val="0"/>
        <w:adjustRightInd w:val="0"/>
        <w:ind w:firstLine="567"/>
        <w:jc w:val="both"/>
        <w:rPr>
          <w:bCs/>
          <w:sz w:val="24"/>
          <w:szCs w:val="24"/>
        </w:rPr>
      </w:pPr>
      <w:r>
        <w:rPr>
          <w:bCs/>
          <w:sz w:val="24"/>
          <w:szCs w:val="24"/>
        </w:rPr>
        <w:t>-зеленые насаждения, объекты озеленения, благоустроенные озелененные территории (за исключением сельскохозяйственных зон, территориальной зоны Сх);</w:t>
      </w:r>
    </w:p>
    <w:p w:rsidR="005A1B8F" w:rsidRDefault="005A1B8F" w:rsidP="005A1B8F">
      <w:pPr>
        <w:autoSpaceDE w:val="0"/>
        <w:autoSpaceDN w:val="0"/>
        <w:adjustRightInd w:val="0"/>
        <w:ind w:firstLine="567"/>
        <w:jc w:val="both"/>
        <w:rPr>
          <w:bCs/>
          <w:sz w:val="24"/>
          <w:szCs w:val="24"/>
        </w:rPr>
      </w:pPr>
      <w:r>
        <w:rPr>
          <w:bCs/>
          <w:sz w:val="24"/>
          <w:szCs w:val="24"/>
        </w:rPr>
        <w:t>-ограждения (дорожные, газонные), ограды, парапеты (за исключением сельскохозяйственных зон, территориальной зоны Сх);</w:t>
      </w:r>
    </w:p>
    <w:p w:rsidR="005A1B8F" w:rsidRDefault="005A1B8F" w:rsidP="005A1B8F">
      <w:pPr>
        <w:ind w:firstLine="567"/>
        <w:jc w:val="both"/>
        <w:rPr>
          <w:sz w:val="24"/>
          <w:szCs w:val="24"/>
        </w:rPr>
      </w:pPr>
      <w:r>
        <w:rPr>
          <w:bCs/>
          <w:sz w:val="24"/>
          <w:szCs w:val="24"/>
        </w:rPr>
        <w:t>-ведение садоводства и огородничества (только для территориальных зон Ж1, Ж1а, Ж2, Ж2а).</w:t>
      </w:r>
    </w:p>
    <w:p w:rsidR="005A1B8F" w:rsidRPr="006426DA" w:rsidRDefault="005A1B8F" w:rsidP="006426DA">
      <w:pPr>
        <w:ind w:firstLine="567"/>
        <w:rPr>
          <w:rFonts w:ascii="Calibri" w:eastAsia="Calibri" w:hAnsi="Calibri"/>
          <w:color w:val="00000A"/>
          <w:sz w:val="22"/>
          <w:szCs w:val="22"/>
          <w:lang w:eastAsia="en-US"/>
        </w:rPr>
      </w:pPr>
    </w:p>
    <w:sectPr w:rsidR="005A1B8F" w:rsidRPr="006426DA" w:rsidSect="00452C7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EA4C594"/>
    <w:lvl w:ilvl="0">
      <w:start w:val="1"/>
      <w:numFmt w:val="bullet"/>
      <w:pStyle w:val="4"/>
      <w:lvlText w:val=""/>
      <w:lvlJc w:val="left"/>
      <w:pPr>
        <w:tabs>
          <w:tab w:val="num" w:pos="1209"/>
        </w:tabs>
        <w:ind w:left="1209" w:hanging="360"/>
      </w:pPr>
      <w:rPr>
        <w:rFonts w:ascii="Symbol" w:hAnsi="Symbol" w:hint="default"/>
      </w:rPr>
    </w:lvl>
  </w:abstractNum>
  <w:abstractNum w:abstractNumId="1">
    <w:nsid w:val="17DC7FEA"/>
    <w:multiLevelType w:val="hybridMultilevel"/>
    <w:tmpl w:val="C58C35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02F01"/>
    <w:multiLevelType w:val="hybridMultilevel"/>
    <w:tmpl w:val="FB160714"/>
    <w:lvl w:ilvl="0" w:tplc="8B84DE20">
      <w:start w:val="1"/>
      <w:numFmt w:val="decimal"/>
      <w:lvlText w:val="%1)"/>
      <w:lvlJc w:val="left"/>
      <w:pPr>
        <w:ind w:left="383" w:hanging="360"/>
      </w:pPr>
      <w:rPr>
        <w:b w:val="0"/>
      </w:rPr>
    </w:lvl>
    <w:lvl w:ilvl="1" w:tplc="04190019">
      <w:start w:val="1"/>
      <w:numFmt w:val="lowerLetter"/>
      <w:lvlText w:val="%2."/>
      <w:lvlJc w:val="left"/>
      <w:pPr>
        <w:ind w:left="1103" w:hanging="360"/>
      </w:pPr>
    </w:lvl>
    <w:lvl w:ilvl="2" w:tplc="0419001B">
      <w:start w:val="1"/>
      <w:numFmt w:val="lowerRoman"/>
      <w:lvlText w:val="%3."/>
      <w:lvlJc w:val="right"/>
      <w:pPr>
        <w:ind w:left="1823" w:hanging="180"/>
      </w:pPr>
    </w:lvl>
    <w:lvl w:ilvl="3" w:tplc="0419000F">
      <w:start w:val="1"/>
      <w:numFmt w:val="decimal"/>
      <w:lvlText w:val="%4."/>
      <w:lvlJc w:val="left"/>
      <w:pPr>
        <w:ind w:left="2543" w:hanging="360"/>
      </w:pPr>
    </w:lvl>
    <w:lvl w:ilvl="4" w:tplc="04190019">
      <w:start w:val="1"/>
      <w:numFmt w:val="lowerLetter"/>
      <w:lvlText w:val="%5."/>
      <w:lvlJc w:val="left"/>
      <w:pPr>
        <w:ind w:left="3263" w:hanging="360"/>
      </w:pPr>
    </w:lvl>
    <w:lvl w:ilvl="5" w:tplc="0419001B">
      <w:start w:val="1"/>
      <w:numFmt w:val="lowerRoman"/>
      <w:lvlText w:val="%6."/>
      <w:lvlJc w:val="right"/>
      <w:pPr>
        <w:ind w:left="3983" w:hanging="180"/>
      </w:pPr>
    </w:lvl>
    <w:lvl w:ilvl="6" w:tplc="0419000F">
      <w:start w:val="1"/>
      <w:numFmt w:val="decimal"/>
      <w:lvlText w:val="%7."/>
      <w:lvlJc w:val="left"/>
      <w:pPr>
        <w:ind w:left="4703" w:hanging="360"/>
      </w:pPr>
    </w:lvl>
    <w:lvl w:ilvl="7" w:tplc="04190019">
      <w:start w:val="1"/>
      <w:numFmt w:val="lowerLetter"/>
      <w:lvlText w:val="%8."/>
      <w:lvlJc w:val="left"/>
      <w:pPr>
        <w:ind w:left="5423" w:hanging="360"/>
      </w:pPr>
    </w:lvl>
    <w:lvl w:ilvl="8" w:tplc="0419001B">
      <w:start w:val="1"/>
      <w:numFmt w:val="lowerRoman"/>
      <w:lvlText w:val="%9."/>
      <w:lvlJc w:val="right"/>
      <w:pPr>
        <w:ind w:left="6143" w:hanging="180"/>
      </w:pPr>
    </w:lvl>
  </w:abstractNum>
  <w:abstractNum w:abstractNumId="3">
    <w:nsid w:val="3E97720F"/>
    <w:multiLevelType w:val="hybridMultilevel"/>
    <w:tmpl w:val="F5623D4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51555F62"/>
    <w:multiLevelType w:val="hybridMultilevel"/>
    <w:tmpl w:val="78AC05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7EC46E27"/>
    <w:multiLevelType w:val="hybridMultilevel"/>
    <w:tmpl w:val="89DAE0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D7A4D"/>
    <w:rsid w:val="0003353B"/>
    <w:rsid w:val="00041D3B"/>
    <w:rsid w:val="00050A6F"/>
    <w:rsid w:val="00062844"/>
    <w:rsid w:val="0007098D"/>
    <w:rsid w:val="00076C06"/>
    <w:rsid w:val="00077326"/>
    <w:rsid w:val="000A40FF"/>
    <w:rsid w:val="000B4E7F"/>
    <w:rsid w:val="000B77BA"/>
    <w:rsid w:val="00111CB6"/>
    <w:rsid w:val="001305C6"/>
    <w:rsid w:val="001340BE"/>
    <w:rsid w:val="00154636"/>
    <w:rsid w:val="00167010"/>
    <w:rsid w:val="0017401A"/>
    <w:rsid w:val="00180588"/>
    <w:rsid w:val="001C23C0"/>
    <w:rsid w:val="001D7247"/>
    <w:rsid w:val="001E65EC"/>
    <w:rsid w:val="001F2E65"/>
    <w:rsid w:val="00207707"/>
    <w:rsid w:val="00220C11"/>
    <w:rsid w:val="00221DDE"/>
    <w:rsid w:val="00232057"/>
    <w:rsid w:val="002367EB"/>
    <w:rsid w:val="00251288"/>
    <w:rsid w:val="00251947"/>
    <w:rsid w:val="0025350A"/>
    <w:rsid w:val="00253D7F"/>
    <w:rsid w:val="00255BED"/>
    <w:rsid w:val="00294DF2"/>
    <w:rsid w:val="002B4213"/>
    <w:rsid w:val="002D10A0"/>
    <w:rsid w:val="002D7F6B"/>
    <w:rsid w:val="003001ED"/>
    <w:rsid w:val="00300993"/>
    <w:rsid w:val="0030472D"/>
    <w:rsid w:val="00304A45"/>
    <w:rsid w:val="003201FD"/>
    <w:rsid w:val="00330AD8"/>
    <w:rsid w:val="003321C1"/>
    <w:rsid w:val="0035029D"/>
    <w:rsid w:val="0036201A"/>
    <w:rsid w:val="00363B88"/>
    <w:rsid w:val="003806C8"/>
    <w:rsid w:val="0039062C"/>
    <w:rsid w:val="003A22B4"/>
    <w:rsid w:val="003B3C0E"/>
    <w:rsid w:val="003B6D61"/>
    <w:rsid w:val="003C5511"/>
    <w:rsid w:val="003E60F6"/>
    <w:rsid w:val="004042AB"/>
    <w:rsid w:val="00405F17"/>
    <w:rsid w:val="0045019A"/>
    <w:rsid w:val="00452C73"/>
    <w:rsid w:val="00461E70"/>
    <w:rsid w:val="00474F42"/>
    <w:rsid w:val="004B5E22"/>
    <w:rsid w:val="00504AE4"/>
    <w:rsid w:val="0056154D"/>
    <w:rsid w:val="00585079"/>
    <w:rsid w:val="005A0235"/>
    <w:rsid w:val="005A0881"/>
    <w:rsid w:val="005A1B8F"/>
    <w:rsid w:val="005A4215"/>
    <w:rsid w:val="005A5F1C"/>
    <w:rsid w:val="005B600D"/>
    <w:rsid w:val="005C6C12"/>
    <w:rsid w:val="005F580F"/>
    <w:rsid w:val="006045C8"/>
    <w:rsid w:val="00627243"/>
    <w:rsid w:val="006426DA"/>
    <w:rsid w:val="00654C52"/>
    <w:rsid w:val="00657A25"/>
    <w:rsid w:val="00676B61"/>
    <w:rsid w:val="006827A5"/>
    <w:rsid w:val="00687C71"/>
    <w:rsid w:val="006A6DD9"/>
    <w:rsid w:val="006B0FF8"/>
    <w:rsid w:val="006C6EB9"/>
    <w:rsid w:val="006D0A47"/>
    <w:rsid w:val="006F151F"/>
    <w:rsid w:val="006F51BD"/>
    <w:rsid w:val="006F6E22"/>
    <w:rsid w:val="007002E4"/>
    <w:rsid w:val="00745442"/>
    <w:rsid w:val="00755F23"/>
    <w:rsid w:val="00756F7D"/>
    <w:rsid w:val="00757BDF"/>
    <w:rsid w:val="00773DD1"/>
    <w:rsid w:val="007855C8"/>
    <w:rsid w:val="007A4C21"/>
    <w:rsid w:val="007A7C82"/>
    <w:rsid w:val="007B7023"/>
    <w:rsid w:val="007C2CA2"/>
    <w:rsid w:val="007C5FFD"/>
    <w:rsid w:val="007D5F93"/>
    <w:rsid w:val="007D6ED7"/>
    <w:rsid w:val="007E061E"/>
    <w:rsid w:val="008018D0"/>
    <w:rsid w:val="00802894"/>
    <w:rsid w:val="00811709"/>
    <w:rsid w:val="00833142"/>
    <w:rsid w:val="00851308"/>
    <w:rsid w:val="00875F1E"/>
    <w:rsid w:val="008919F8"/>
    <w:rsid w:val="008A4D5D"/>
    <w:rsid w:val="008B29C8"/>
    <w:rsid w:val="008D7A4D"/>
    <w:rsid w:val="008E2230"/>
    <w:rsid w:val="008F5DBD"/>
    <w:rsid w:val="009219A1"/>
    <w:rsid w:val="00923C94"/>
    <w:rsid w:val="0095457F"/>
    <w:rsid w:val="00956278"/>
    <w:rsid w:val="00974017"/>
    <w:rsid w:val="00975C67"/>
    <w:rsid w:val="00980B4D"/>
    <w:rsid w:val="009A29F5"/>
    <w:rsid w:val="009A3C15"/>
    <w:rsid w:val="009B05D5"/>
    <w:rsid w:val="009D5F3D"/>
    <w:rsid w:val="009D7F2B"/>
    <w:rsid w:val="009E32B8"/>
    <w:rsid w:val="00A21688"/>
    <w:rsid w:val="00A2552E"/>
    <w:rsid w:val="00A32D97"/>
    <w:rsid w:val="00A41DC0"/>
    <w:rsid w:val="00A60F42"/>
    <w:rsid w:val="00A67EA6"/>
    <w:rsid w:val="00A9115D"/>
    <w:rsid w:val="00AC1A45"/>
    <w:rsid w:val="00AC61A0"/>
    <w:rsid w:val="00AD011A"/>
    <w:rsid w:val="00AD1A8E"/>
    <w:rsid w:val="00B31CD7"/>
    <w:rsid w:val="00B5758F"/>
    <w:rsid w:val="00B676BA"/>
    <w:rsid w:val="00B728D0"/>
    <w:rsid w:val="00B84205"/>
    <w:rsid w:val="00B93E97"/>
    <w:rsid w:val="00BA0ECE"/>
    <w:rsid w:val="00BB5253"/>
    <w:rsid w:val="00BB6B9D"/>
    <w:rsid w:val="00BC54A0"/>
    <w:rsid w:val="00BC680F"/>
    <w:rsid w:val="00BD191A"/>
    <w:rsid w:val="00BF7FDA"/>
    <w:rsid w:val="00C13E06"/>
    <w:rsid w:val="00C47337"/>
    <w:rsid w:val="00C56530"/>
    <w:rsid w:val="00C6496B"/>
    <w:rsid w:val="00C7747C"/>
    <w:rsid w:val="00CA1C4F"/>
    <w:rsid w:val="00CB5322"/>
    <w:rsid w:val="00CC1241"/>
    <w:rsid w:val="00CC30CC"/>
    <w:rsid w:val="00CC50C7"/>
    <w:rsid w:val="00CD11A3"/>
    <w:rsid w:val="00D05A75"/>
    <w:rsid w:val="00D3407A"/>
    <w:rsid w:val="00D40887"/>
    <w:rsid w:val="00D47410"/>
    <w:rsid w:val="00D7041E"/>
    <w:rsid w:val="00D716A9"/>
    <w:rsid w:val="00D73990"/>
    <w:rsid w:val="00D7522E"/>
    <w:rsid w:val="00D83F06"/>
    <w:rsid w:val="00DA161E"/>
    <w:rsid w:val="00DC778A"/>
    <w:rsid w:val="00E269E5"/>
    <w:rsid w:val="00E30C08"/>
    <w:rsid w:val="00E319A5"/>
    <w:rsid w:val="00E343EA"/>
    <w:rsid w:val="00E42B4D"/>
    <w:rsid w:val="00E73530"/>
    <w:rsid w:val="00E82BAC"/>
    <w:rsid w:val="00E8574A"/>
    <w:rsid w:val="00EA7C3A"/>
    <w:rsid w:val="00EC401B"/>
    <w:rsid w:val="00EC5D87"/>
    <w:rsid w:val="00EE1994"/>
    <w:rsid w:val="00EE2F9B"/>
    <w:rsid w:val="00F20999"/>
    <w:rsid w:val="00F26767"/>
    <w:rsid w:val="00F3025C"/>
    <w:rsid w:val="00F32646"/>
    <w:rsid w:val="00F35486"/>
    <w:rsid w:val="00F37981"/>
    <w:rsid w:val="00F41005"/>
    <w:rsid w:val="00F50444"/>
    <w:rsid w:val="00F50C8E"/>
    <w:rsid w:val="00F84623"/>
    <w:rsid w:val="00FB75CF"/>
    <w:rsid w:val="00FC15D2"/>
    <w:rsid w:val="00FC3C4E"/>
    <w:rsid w:val="00FD0F8D"/>
    <w:rsid w:val="00FF1D86"/>
    <w:rsid w:val="00FF2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39" w:unhideWhenUsed="0"/>
    <w:lsdException w:name="annotation text" w:uiPriority="0"/>
    <w:lsdException w:name="caption" w:locked="1" w:uiPriority="0" w:qFormat="1"/>
    <w:lsdException w:name="annotation reference"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A4D"/>
    <w:rPr>
      <w:rFonts w:ascii="Times New Roman" w:eastAsia="Times New Roman" w:hAnsi="Times New Roman"/>
    </w:rPr>
  </w:style>
  <w:style w:type="paragraph" w:styleId="1">
    <w:name w:val="heading 1"/>
    <w:basedOn w:val="a0"/>
    <w:link w:val="10"/>
    <w:uiPriority w:val="9"/>
    <w:qFormat/>
    <w:locked/>
    <w:rsid w:val="00E8574A"/>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locked/>
    <w:rsid w:val="005A1B8F"/>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locked/>
    <w:rsid w:val="005A1B8F"/>
    <w:pPr>
      <w:keepNext/>
      <w:tabs>
        <w:tab w:val="left" w:pos="851"/>
      </w:tabs>
      <w:spacing w:line="360" w:lineRule="auto"/>
      <w:jc w:val="both"/>
      <w:outlineLvl w:val="2"/>
    </w:pPr>
    <w:rPr>
      <w:rFonts w:ascii="Calibri" w:hAnsi="Calibri"/>
      <w:b/>
      <w:bCs/>
      <w:sz w:val="28"/>
      <w:szCs w:val="24"/>
      <w:lang w:val="x-none" w:eastAsia="x-none"/>
    </w:rPr>
  </w:style>
  <w:style w:type="paragraph" w:styleId="40">
    <w:name w:val="heading 4"/>
    <w:basedOn w:val="a0"/>
    <w:next w:val="a0"/>
    <w:link w:val="41"/>
    <w:semiHidden/>
    <w:unhideWhenUsed/>
    <w:qFormat/>
    <w:locked/>
    <w:rsid w:val="005A1B8F"/>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semiHidden/>
    <w:unhideWhenUsed/>
    <w:qFormat/>
    <w:locked/>
    <w:rsid w:val="005A1B8F"/>
    <w:pPr>
      <w:widowControl w:val="0"/>
      <w:autoSpaceDE w:val="0"/>
      <w:autoSpaceDN w:val="0"/>
      <w:adjustRightInd w:val="0"/>
      <w:spacing w:before="240" w:after="60"/>
      <w:outlineLvl w:val="4"/>
    </w:pPr>
    <w:rPr>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uiPriority w:val="99"/>
    <w:semiHidden/>
    <w:rsid w:val="008D7A4D"/>
    <w:pPr>
      <w:ind w:firstLine="540"/>
      <w:jc w:val="both"/>
    </w:pPr>
    <w:rPr>
      <w:b/>
      <w:bCs/>
      <w:sz w:val="24"/>
      <w:szCs w:val="24"/>
      <w:lang w:eastAsia="en-US"/>
    </w:rPr>
  </w:style>
  <w:style w:type="character" w:customStyle="1" w:styleId="32">
    <w:name w:val="Основной текст с отступом 3 Знак"/>
    <w:link w:val="31"/>
    <w:uiPriority w:val="99"/>
    <w:semiHidden/>
    <w:locked/>
    <w:rsid w:val="008D7A4D"/>
    <w:rPr>
      <w:rFonts w:ascii="Times New Roman" w:hAnsi="Times New Roman" w:cs="Times New Roman"/>
      <w:b/>
      <w:bCs/>
      <w:sz w:val="24"/>
      <w:szCs w:val="24"/>
    </w:rPr>
  </w:style>
  <w:style w:type="paragraph" w:styleId="a4">
    <w:name w:val="Balloon Text"/>
    <w:basedOn w:val="a0"/>
    <w:link w:val="a5"/>
    <w:uiPriority w:val="99"/>
    <w:semiHidden/>
    <w:rsid w:val="00802894"/>
    <w:rPr>
      <w:rFonts w:ascii="Tahoma" w:hAnsi="Tahoma" w:cs="Tahoma"/>
      <w:sz w:val="16"/>
      <w:szCs w:val="16"/>
    </w:rPr>
  </w:style>
  <w:style w:type="character" w:customStyle="1" w:styleId="a5">
    <w:name w:val="Текст выноски Знак"/>
    <w:link w:val="a4"/>
    <w:uiPriority w:val="99"/>
    <w:semiHidden/>
    <w:locked/>
    <w:rsid w:val="00802894"/>
    <w:rPr>
      <w:rFonts w:ascii="Tahoma" w:hAnsi="Tahoma" w:cs="Tahoma"/>
      <w:sz w:val="16"/>
      <w:szCs w:val="16"/>
      <w:lang w:eastAsia="ru-RU"/>
    </w:rPr>
  </w:style>
  <w:style w:type="character" w:styleId="a6">
    <w:name w:val="Strong"/>
    <w:uiPriority w:val="99"/>
    <w:qFormat/>
    <w:rsid w:val="00802894"/>
    <w:rPr>
      <w:rFonts w:ascii="Times New Roman" w:hAnsi="Times New Roman" w:cs="Times New Roman"/>
      <w:b/>
    </w:rPr>
  </w:style>
  <w:style w:type="paragraph" w:styleId="a7">
    <w:name w:val="Normal (Web)"/>
    <w:basedOn w:val="a0"/>
    <w:rsid w:val="00802894"/>
    <w:pPr>
      <w:spacing w:before="100" w:beforeAutospacing="1" w:after="100" w:afterAutospacing="1" w:line="225" w:lineRule="atLeast"/>
    </w:pPr>
    <w:rPr>
      <w:rFonts w:ascii="Verdana" w:hAnsi="Verdana"/>
      <w:color w:val="000000"/>
      <w:sz w:val="18"/>
      <w:szCs w:val="18"/>
    </w:rPr>
  </w:style>
  <w:style w:type="paragraph" w:customStyle="1" w:styleId="11">
    <w:name w:val="Без интервала1"/>
    <w:semiHidden/>
    <w:rsid w:val="00802894"/>
    <w:rPr>
      <w:rFonts w:eastAsia="Times New Roman"/>
      <w:sz w:val="22"/>
      <w:szCs w:val="22"/>
      <w:lang w:eastAsia="en-US"/>
    </w:rPr>
  </w:style>
  <w:style w:type="paragraph" w:customStyle="1" w:styleId="ConsPlusTitle">
    <w:name w:val="ConsPlusTitle"/>
    <w:rsid w:val="0045019A"/>
    <w:pPr>
      <w:autoSpaceDE w:val="0"/>
      <w:autoSpaceDN w:val="0"/>
      <w:adjustRightInd w:val="0"/>
    </w:pPr>
    <w:rPr>
      <w:rFonts w:ascii="Arial" w:eastAsia="Times New Roman" w:hAnsi="Arial" w:cs="Arial"/>
      <w:b/>
      <w:bCs/>
    </w:rPr>
  </w:style>
  <w:style w:type="paragraph" w:customStyle="1" w:styleId="ConsPlusNormal">
    <w:name w:val="ConsPlusNormal"/>
    <w:link w:val="ConsPlusNormal0"/>
    <w:rsid w:val="00077326"/>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E8574A"/>
    <w:rPr>
      <w:rFonts w:ascii="Times New Roman" w:eastAsia="Times New Roman" w:hAnsi="Times New Roman"/>
      <w:b/>
      <w:bCs/>
      <w:kern w:val="36"/>
      <w:sz w:val="48"/>
      <w:szCs w:val="48"/>
    </w:rPr>
  </w:style>
  <w:style w:type="paragraph" w:styleId="a8">
    <w:name w:val="List Paragraph"/>
    <w:basedOn w:val="a0"/>
    <w:uiPriority w:val="34"/>
    <w:qFormat/>
    <w:rsid w:val="00220C11"/>
    <w:pPr>
      <w:spacing w:after="200" w:line="276" w:lineRule="auto"/>
      <w:ind w:left="720"/>
      <w:contextualSpacing/>
    </w:pPr>
    <w:rPr>
      <w:rFonts w:ascii="Calibri" w:hAnsi="Calibri"/>
      <w:sz w:val="22"/>
      <w:szCs w:val="22"/>
    </w:rPr>
  </w:style>
  <w:style w:type="paragraph" w:styleId="a9">
    <w:name w:val="Title"/>
    <w:basedOn w:val="a0"/>
    <w:link w:val="aa"/>
    <w:uiPriority w:val="10"/>
    <w:qFormat/>
    <w:locked/>
    <w:rsid w:val="00F41005"/>
    <w:pPr>
      <w:jc w:val="center"/>
    </w:pPr>
    <w:rPr>
      <w:rFonts w:ascii="Cambria" w:hAnsi="Cambria"/>
      <w:b/>
      <w:bCs/>
      <w:kern w:val="28"/>
      <w:sz w:val="32"/>
      <w:szCs w:val="32"/>
    </w:rPr>
  </w:style>
  <w:style w:type="character" w:customStyle="1" w:styleId="aa">
    <w:name w:val="Название Знак"/>
    <w:basedOn w:val="a1"/>
    <w:link w:val="a9"/>
    <w:uiPriority w:val="10"/>
    <w:rsid w:val="00F41005"/>
    <w:rPr>
      <w:rFonts w:ascii="Cambria" w:eastAsia="Times New Roman" w:hAnsi="Cambria"/>
      <w:b/>
      <w:bCs/>
      <w:kern w:val="28"/>
      <w:sz w:val="32"/>
      <w:szCs w:val="32"/>
    </w:rPr>
  </w:style>
  <w:style w:type="paragraph" w:styleId="ab">
    <w:name w:val="Body Text"/>
    <w:basedOn w:val="a0"/>
    <w:link w:val="ac"/>
    <w:uiPriority w:val="99"/>
    <w:unhideWhenUsed/>
    <w:rsid w:val="005A1B8F"/>
    <w:pPr>
      <w:spacing w:after="120"/>
    </w:pPr>
  </w:style>
  <w:style w:type="character" w:customStyle="1" w:styleId="ac">
    <w:name w:val="Основной текст Знак"/>
    <w:basedOn w:val="a1"/>
    <w:link w:val="ab"/>
    <w:uiPriority w:val="99"/>
    <w:rsid w:val="005A1B8F"/>
    <w:rPr>
      <w:rFonts w:ascii="Times New Roman" w:eastAsia="Times New Roman" w:hAnsi="Times New Roman"/>
    </w:rPr>
  </w:style>
  <w:style w:type="character" w:customStyle="1" w:styleId="20">
    <w:name w:val="Заголовок 2 Знак"/>
    <w:basedOn w:val="a1"/>
    <w:link w:val="2"/>
    <w:uiPriority w:val="9"/>
    <w:semiHidden/>
    <w:rsid w:val="005A1B8F"/>
    <w:rPr>
      <w:rFonts w:ascii="Cambria" w:eastAsia="Times New Roman" w:hAnsi="Cambria"/>
      <w:b/>
      <w:bCs/>
      <w:i/>
      <w:iCs/>
      <w:sz w:val="28"/>
      <w:szCs w:val="28"/>
      <w:lang w:val="x-none" w:eastAsia="x-none"/>
    </w:rPr>
  </w:style>
  <w:style w:type="character" w:customStyle="1" w:styleId="30">
    <w:name w:val="Заголовок 3 Знак"/>
    <w:basedOn w:val="a1"/>
    <w:link w:val="3"/>
    <w:uiPriority w:val="9"/>
    <w:semiHidden/>
    <w:rsid w:val="005A1B8F"/>
    <w:rPr>
      <w:rFonts w:eastAsia="Times New Roman"/>
      <w:b/>
      <w:bCs/>
      <w:sz w:val="28"/>
      <w:szCs w:val="24"/>
      <w:lang w:val="x-none" w:eastAsia="x-none"/>
    </w:rPr>
  </w:style>
  <w:style w:type="character" w:customStyle="1" w:styleId="41">
    <w:name w:val="Заголовок 4 Знак"/>
    <w:basedOn w:val="a1"/>
    <w:link w:val="40"/>
    <w:semiHidden/>
    <w:rsid w:val="005A1B8F"/>
    <w:rPr>
      <w:rFonts w:eastAsia="Times New Roman"/>
      <w:b/>
      <w:bCs/>
      <w:sz w:val="28"/>
      <w:szCs w:val="28"/>
      <w:lang w:val="x-none" w:eastAsia="x-none"/>
    </w:rPr>
  </w:style>
  <w:style w:type="character" w:customStyle="1" w:styleId="50">
    <w:name w:val="Заголовок 5 Знак"/>
    <w:basedOn w:val="a1"/>
    <w:link w:val="5"/>
    <w:uiPriority w:val="9"/>
    <w:semiHidden/>
    <w:rsid w:val="005A1B8F"/>
    <w:rPr>
      <w:rFonts w:ascii="Times New Roman" w:eastAsia="Times New Roman" w:hAnsi="Times New Roman"/>
      <w:b/>
      <w:bCs/>
      <w:i/>
      <w:iCs/>
      <w:sz w:val="26"/>
      <w:szCs w:val="26"/>
      <w:lang w:val="x-none" w:eastAsia="x-none"/>
    </w:rPr>
  </w:style>
  <w:style w:type="character" w:styleId="ad">
    <w:name w:val="Hyperlink"/>
    <w:semiHidden/>
    <w:unhideWhenUsed/>
    <w:rsid w:val="005A1B8F"/>
    <w:rPr>
      <w:color w:val="B00000"/>
      <w:u w:val="single"/>
    </w:rPr>
  </w:style>
  <w:style w:type="character" w:styleId="ae">
    <w:name w:val="FollowedHyperlink"/>
    <w:basedOn w:val="a1"/>
    <w:uiPriority w:val="99"/>
    <w:semiHidden/>
    <w:unhideWhenUsed/>
    <w:rsid w:val="005A1B8F"/>
    <w:rPr>
      <w:color w:val="800080" w:themeColor="followedHyperlink"/>
      <w:u w:val="single"/>
    </w:rPr>
  </w:style>
  <w:style w:type="paragraph" w:styleId="33">
    <w:name w:val="toc 3"/>
    <w:basedOn w:val="a0"/>
    <w:next w:val="a0"/>
    <w:autoRedefine/>
    <w:unhideWhenUsed/>
    <w:locked/>
    <w:rsid w:val="005A1B8F"/>
    <w:pPr>
      <w:ind w:left="400"/>
    </w:pPr>
    <w:rPr>
      <w:rFonts w:ascii="Verdana" w:hAnsi="Verdana"/>
    </w:rPr>
  </w:style>
  <w:style w:type="paragraph" w:styleId="51">
    <w:name w:val="toc 5"/>
    <w:basedOn w:val="a0"/>
    <w:next w:val="a0"/>
    <w:autoRedefine/>
    <w:unhideWhenUsed/>
    <w:locked/>
    <w:rsid w:val="005A1B8F"/>
    <w:pPr>
      <w:ind w:left="800"/>
    </w:pPr>
    <w:rPr>
      <w:rFonts w:ascii="Verdana" w:hAnsi="Verdana"/>
    </w:rPr>
  </w:style>
  <w:style w:type="paragraph" w:styleId="9">
    <w:name w:val="toc 9"/>
    <w:basedOn w:val="a0"/>
    <w:next w:val="a0"/>
    <w:autoRedefine/>
    <w:uiPriority w:val="39"/>
    <w:unhideWhenUsed/>
    <w:locked/>
    <w:rsid w:val="005A1B8F"/>
    <w:pPr>
      <w:ind w:left="1600"/>
    </w:pPr>
    <w:rPr>
      <w:sz w:val="18"/>
    </w:rPr>
  </w:style>
  <w:style w:type="paragraph" w:styleId="af">
    <w:name w:val="footnote text"/>
    <w:basedOn w:val="a0"/>
    <w:link w:val="af0"/>
    <w:uiPriority w:val="99"/>
    <w:semiHidden/>
    <w:unhideWhenUsed/>
    <w:rsid w:val="005A1B8F"/>
  </w:style>
  <w:style w:type="character" w:customStyle="1" w:styleId="af0">
    <w:name w:val="Текст сноски Знак"/>
    <w:basedOn w:val="a1"/>
    <w:link w:val="af"/>
    <w:uiPriority w:val="99"/>
    <w:semiHidden/>
    <w:rsid w:val="005A1B8F"/>
    <w:rPr>
      <w:rFonts w:ascii="Times New Roman" w:eastAsia="Times New Roman" w:hAnsi="Times New Roman"/>
    </w:rPr>
  </w:style>
  <w:style w:type="paragraph" w:styleId="af1">
    <w:name w:val="annotation text"/>
    <w:basedOn w:val="a0"/>
    <w:link w:val="af2"/>
    <w:semiHidden/>
    <w:unhideWhenUsed/>
    <w:rsid w:val="005A1B8F"/>
    <w:rPr>
      <w:rFonts w:ascii="Verdana" w:hAnsi="Verdana"/>
      <w:lang w:val="x-none" w:eastAsia="x-none"/>
    </w:rPr>
  </w:style>
  <w:style w:type="character" w:customStyle="1" w:styleId="af2">
    <w:name w:val="Текст примечания Знак"/>
    <w:basedOn w:val="a1"/>
    <w:link w:val="af1"/>
    <w:semiHidden/>
    <w:rsid w:val="005A1B8F"/>
    <w:rPr>
      <w:rFonts w:ascii="Verdana" w:eastAsia="Times New Roman" w:hAnsi="Verdana"/>
      <w:lang w:val="x-none" w:eastAsia="x-none"/>
    </w:rPr>
  </w:style>
  <w:style w:type="paragraph" w:styleId="af3">
    <w:name w:val="header"/>
    <w:basedOn w:val="a0"/>
    <w:link w:val="af4"/>
    <w:uiPriority w:val="99"/>
    <w:semiHidden/>
    <w:unhideWhenUsed/>
    <w:rsid w:val="005A1B8F"/>
    <w:pPr>
      <w:tabs>
        <w:tab w:val="center" w:pos="4677"/>
        <w:tab w:val="right" w:pos="9355"/>
      </w:tabs>
    </w:pPr>
    <w:rPr>
      <w:rFonts w:ascii="Verdana" w:hAnsi="Verdana"/>
      <w:lang w:val="x-none" w:eastAsia="x-none"/>
    </w:rPr>
  </w:style>
  <w:style w:type="character" w:customStyle="1" w:styleId="af4">
    <w:name w:val="Верхний колонтитул Знак"/>
    <w:basedOn w:val="a1"/>
    <w:link w:val="af3"/>
    <w:uiPriority w:val="99"/>
    <w:semiHidden/>
    <w:rsid w:val="005A1B8F"/>
    <w:rPr>
      <w:rFonts w:ascii="Verdana" w:eastAsia="Times New Roman" w:hAnsi="Verdana"/>
      <w:lang w:val="x-none" w:eastAsia="x-none"/>
    </w:rPr>
  </w:style>
  <w:style w:type="paragraph" w:styleId="af5">
    <w:name w:val="footer"/>
    <w:basedOn w:val="a0"/>
    <w:link w:val="af6"/>
    <w:uiPriority w:val="99"/>
    <w:semiHidden/>
    <w:unhideWhenUsed/>
    <w:rsid w:val="005A1B8F"/>
    <w:pPr>
      <w:tabs>
        <w:tab w:val="center" w:pos="4677"/>
        <w:tab w:val="right" w:pos="9355"/>
      </w:tabs>
      <w:spacing w:line="360" w:lineRule="auto"/>
      <w:ind w:firstLine="709"/>
      <w:jc w:val="both"/>
    </w:pPr>
    <w:rPr>
      <w:sz w:val="24"/>
      <w:szCs w:val="24"/>
      <w:lang w:val="x-none" w:eastAsia="x-none"/>
    </w:rPr>
  </w:style>
  <w:style w:type="character" w:customStyle="1" w:styleId="af6">
    <w:name w:val="Нижний колонтитул Знак"/>
    <w:basedOn w:val="a1"/>
    <w:link w:val="af5"/>
    <w:uiPriority w:val="99"/>
    <w:semiHidden/>
    <w:rsid w:val="005A1B8F"/>
    <w:rPr>
      <w:rFonts w:ascii="Times New Roman" w:eastAsia="Times New Roman" w:hAnsi="Times New Roman"/>
      <w:sz w:val="24"/>
      <w:szCs w:val="24"/>
      <w:lang w:val="x-none" w:eastAsia="x-none"/>
    </w:rPr>
  </w:style>
  <w:style w:type="paragraph" w:styleId="4">
    <w:name w:val="List Bullet 4"/>
    <w:basedOn w:val="a0"/>
    <w:autoRedefine/>
    <w:uiPriority w:val="99"/>
    <w:semiHidden/>
    <w:unhideWhenUsed/>
    <w:rsid w:val="005A1B8F"/>
    <w:pPr>
      <w:numPr>
        <w:numId w:val="5"/>
      </w:numPr>
      <w:tabs>
        <w:tab w:val="num" w:pos="720"/>
      </w:tabs>
    </w:pPr>
    <w:rPr>
      <w:lang w:val="en-GB"/>
    </w:rPr>
  </w:style>
  <w:style w:type="paragraph" w:styleId="af7">
    <w:name w:val="Body Text Indent"/>
    <w:basedOn w:val="a0"/>
    <w:link w:val="af8"/>
    <w:semiHidden/>
    <w:unhideWhenUsed/>
    <w:rsid w:val="005A1B8F"/>
    <w:pPr>
      <w:ind w:firstLine="567"/>
      <w:jc w:val="both"/>
    </w:pPr>
    <w:rPr>
      <w:b/>
      <w:sz w:val="24"/>
      <w:lang w:val="x-none" w:eastAsia="x-none"/>
    </w:rPr>
  </w:style>
  <w:style w:type="character" w:customStyle="1" w:styleId="af8">
    <w:name w:val="Основной текст с отступом Знак"/>
    <w:basedOn w:val="a1"/>
    <w:link w:val="af7"/>
    <w:semiHidden/>
    <w:rsid w:val="005A1B8F"/>
    <w:rPr>
      <w:rFonts w:ascii="Times New Roman" w:eastAsia="Times New Roman" w:hAnsi="Times New Roman"/>
      <w:b/>
      <w:sz w:val="24"/>
      <w:lang w:val="x-none" w:eastAsia="x-none"/>
    </w:rPr>
  </w:style>
  <w:style w:type="paragraph" w:styleId="21">
    <w:name w:val="Body Text 2"/>
    <w:basedOn w:val="a0"/>
    <w:link w:val="22"/>
    <w:uiPriority w:val="99"/>
    <w:semiHidden/>
    <w:unhideWhenUsed/>
    <w:rsid w:val="005A1B8F"/>
    <w:pPr>
      <w:widowControl w:val="0"/>
      <w:autoSpaceDE w:val="0"/>
      <w:autoSpaceDN w:val="0"/>
      <w:adjustRightInd w:val="0"/>
      <w:spacing w:after="120" w:line="480" w:lineRule="auto"/>
    </w:pPr>
  </w:style>
  <w:style w:type="character" w:customStyle="1" w:styleId="22">
    <w:name w:val="Основной текст 2 Знак"/>
    <w:basedOn w:val="a1"/>
    <w:link w:val="21"/>
    <w:uiPriority w:val="99"/>
    <w:semiHidden/>
    <w:rsid w:val="005A1B8F"/>
    <w:rPr>
      <w:rFonts w:ascii="Times New Roman" w:eastAsia="Times New Roman" w:hAnsi="Times New Roman"/>
    </w:rPr>
  </w:style>
  <w:style w:type="paragraph" w:styleId="34">
    <w:name w:val="Body Text 3"/>
    <w:basedOn w:val="a0"/>
    <w:link w:val="35"/>
    <w:uiPriority w:val="99"/>
    <w:semiHidden/>
    <w:unhideWhenUsed/>
    <w:rsid w:val="005A1B8F"/>
    <w:pPr>
      <w:widowControl w:val="0"/>
      <w:shd w:val="clear" w:color="auto" w:fill="FFFFFF"/>
      <w:autoSpaceDE w:val="0"/>
      <w:autoSpaceDN w:val="0"/>
      <w:adjustRightInd w:val="0"/>
      <w:jc w:val="center"/>
    </w:pPr>
    <w:rPr>
      <w:sz w:val="24"/>
      <w:szCs w:val="24"/>
      <w:lang w:val="x-none" w:eastAsia="x-none"/>
    </w:rPr>
  </w:style>
  <w:style w:type="character" w:customStyle="1" w:styleId="35">
    <w:name w:val="Основной текст 3 Знак"/>
    <w:basedOn w:val="a1"/>
    <w:link w:val="34"/>
    <w:uiPriority w:val="99"/>
    <w:semiHidden/>
    <w:rsid w:val="005A1B8F"/>
    <w:rPr>
      <w:rFonts w:ascii="Times New Roman" w:eastAsia="Times New Roman" w:hAnsi="Times New Roman"/>
      <w:sz w:val="24"/>
      <w:szCs w:val="24"/>
      <w:shd w:val="clear" w:color="auto" w:fill="FFFFFF"/>
      <w:lang w:val="x-none" w:eastAsia="x-none"/>
    </w:rPr>
  </w:style>
  <w:style w:type="paragraph" w:styleId="23">
    <w:name w:val="Body Text Indent 2"/>
    <w:basedOn w:val="a0"/>
    <w:link w:val="24"/>
    <w:uiPriority w:val="99"/>
    <w:semiHidden/>
    <w:unhideWhenUsed/>
    <w:rsid w:val="005A1B8F"/>
    <w:pPr>
      <w:spacing w:after="120" w:line="480" w:lineRule="auto"/>
      <w:ind w:left="283"/>
    </w:pPr>
    <w:rPr>
      <w:rFonts w:ascii="Verdana" w:hAnsi="Verdana"/>
      <w:lang w:val="x-none" w:eastAsia="x-none"/>
    </w:rPr>
  </w:style>
  <w:style w:type="character" w:customStyle="1" w:styleId="24">
    <w:name w:val="Основной текст с отступом 2 Знак"/>
    <w:basedOn w:val="a1"/>
    <w:link w:val="23"/>
    <w:uiPriority w:val="99"/>
    <w:semiHidden/>
    <w:rsid w:val="005A1B8F"/>
    <w:rPr>
      <w:rFonts w:ascii="Verdana" w:eastAsia="Times New Roman" w:hAnsi="Verdana"/>
      <w:lang w:val="x-none" w:eastAsia="x-none"/>
    </w:rPr>
  </w:style>
  <w:style w:type="paragraph" w:styleId="af9">
    <w:name w:val="Document Map"/>
    <w:basedOn w:val="a0"/>
    <w:link w:val="afa"/>
    <w:semiHidden/>
    <w:unhideWhenUsed/>
    <w:rsid w:val="005A1B8F"/>
    <w:rPr>
      <w:rFonts w:ascii="Tahoma" w:hAnsi="Tahoma"/>
      <w:sz w:val="16"/>
      <w:szCs w:val="16"/>
      <w:lang w:val="x-none" w:eastAsia="x-none"/>
    </w:rPr>
  </w:style>
  <w:style w:type="character" w:customStyle="1" w:styleId="afa">
    <w:name w:val="Схема документа Знак"/>
    <w:basedOn w:val="a1"/>
    <w:link w:val="af9"/>
    <w:semiHidden/>
    <w:rsid w:val="005A1B8F"/>
    <w:rPr>
      <w:rFonts w:ascii="Tahoma" w:eastAsia="Times New Roman" w:hAnsi="Tahoma"/>
      <w:sz w:val="16"/>
      <w:szCs w:val="16"/>
      <w:lang w:val="x-none" w:eastAsia="x-none"/>
    </w:rPr>
  </w:style>
  <w:style w:type="paragraph" w:styleId="afb">
    <w:name w:val="Plain Text"/>
    <w:basedOn w:val="a0"/>
    <w:link w:val="afc"/>
    <w:uiPriority w:val="99"/>
    <w:semiHidden/>
    <w:unhideWhenUsed/>
    <w:rsid w:val="005A1B8F"/>
    <w:rPr>
      <w:rFonts w:ascii="Courier New" w:hAnsi="Courier New"/>
      <w:lang w:val="x-none" w:eastAsia="x-none"/>
    </w:rPr>
  </w:style>
  <w:style w:type="character" w:customStyle="1" w:styleId="afc">
    <w:name w:val="Текст Знак"/>
    <w:basedOn w:val="a1"/>
    <w:link w:val="afb"/>
    <w:uiPriority w:val="99"/>
    <w:semiHidden/>
    <w:rsid w:val="005A1B8F"/>
    <w:rPr>
      <w:rFonts w:ascii="Courier New" w:eastAsia="Times New Roman" w:hAnsi="Courier New"/>
      <w:lang w:val="x-none" w:eastAsia="x-none"/>
    </w:rPr>
  </w:style>
  <w:style w:type="paragraph" w:styleId="afd">
    <w:name w:val="annotation subject"/>
    <w:basedOn w:val="af1"/>
    <w:next w:val="af1"/>
    <w:link w:val="afe"/>
    <w:semiHidden/>
    <w:unhideWhenUsed/>
    <w:rsid w:val="005A1B8F"/>
    <w:rPr>
      <w:b/>
      <w:bCs/>
    </w:rPr>
  </w:style>
  <w:style w:type="character" w:customStyle="1" w:styleId="afe">
    <w:name w:val="Тема примечания Знак"/>
    <w:basedOn w:val="af2"/>
    <w:link w:val="afd"/>
    <w:semiHidden/>
    <w:rsid w:val="005A1B8F"/>
    <w:rPr>
      <w:rFonts w:ascii="Verdana" w:eastAsia="Times New Roman" w:hAnsi="Verdana"/>
      <w:b/>
      <w:bCs/>
      <w:lang w:val="x-none" w:eastAsia="x-none"/>
    </w:rPr>
  </w:style>
  <w:style w:type="paragraph" w:styleId="aff">
    <w:name w:val="No Spacing"/>
    <w:uiPriority w:val="1"/>
    <w:qFormat/>
    <w:rsid w:val="005A1B8F"/>
    <w:pPr>
      <w:ind w:firstLine="680"/>
      <w:jc w:val="both"/>
    </w:pPr>
    <w:rPr>
      <w:rFonts w:ascii="Times New Roman" w:eastAsia="Times New Roman" w:hAnsi="Times New Roman"/>
      <w:bCs/>
      <w:color w:val="000000"/>
      <w:sz w:val="24"/>
      <w:szCs w:val="24"/>
    </w:rPr>
  </w:style>
  <w:style w:type="paragraph" w:styleId="aff0">
    <w:name w:val="Revision"/>
    <w:uiPriority w:val="99"/>
    <w:semiHidden/>
    <w:rsid w:val="005A1B8F"/>
    <w:rPr>
      <w:rFonts w:ascii="Verdana" w:eastAsia="Times New Roman" w:hAnsi="Verdana"/>
    </w:rPr>
  </w:style>
  <w:style w:type="paragraph" w:customStyle="1" w:styleId="titlepage">
    <w:name w:val="titlepage"/>
    <w:basedOn w:val="a0"/>
    <w:rsid w:val="005A1B8F"/>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5A1B8F"/>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5A1B8F"/>
    <w:pPr>
      <w:spacing w:before="144" w:after="64"/>
      <w:ind w:firstLine="160"/>
      <w:jc w:val="center"/>
    </w:pPr>
    <w:rPr>
      <w:rFonts w:ascii="Arial" w:hAnsi="Arial" w:cs="Arial"/>
      <w:b/>
      <w:bCs/>
      <w:caps/>
      <w:color w:val="29211E"/>
    </w:rPr>
  </w:style>
  <w:style w:type="paragraph" w:customStyle="1" w:styleId="zagl-2">
    <w:name w:val="zagl-2"/>
    <w:basedOn w:val="a0"/>
    <w:rsid w:val="005A1B8F"/>
    <w:pPr>
      <w:spacing w:before="96" w:after="64"/>
      <w:ind w:firstLine="160"/>
    </w:pPr>
    <w:rPr>
      <w:rFonts w:ascii="Arial" w:hAnsi="Arial" w:cs="Arial"/>
      <w:b/>
      <w:bCs/>
      <w:color w:val="29211E"/>
      <w:sz w:val="18"/>
      <w:szCs w:val="18"/>
    </w:rPr>
  </w:style>
  <w:style w:type="paragraph" w:customStyle="1" w:styleId="podpis">
    <w:name w:val="podpis"/>
    <w:basedOn w:val="a0"/>
    <w:rsid w:val="005A1B8F"/>
    <w:pPr>
      <w:spacing w:before="80" w:after="80"/>
      <w:ind w:firstLine="160"/>
      <w:jc w:val="right"/>
    </w:pPr>
    <w:rPr>
      <w:rFonts w:ascii="Arial" w:hAnsi="Arial" w:cs="Arial"/>
      <w:b/>
      <w:bCs/>
      <w:sz w:val="18"/>
      <w:szCs w:val="18"/>
    </w:rPr>
  </w:style>
  <w:style w:type="paragraph" w:customStyle="1" w:styleId="edit">
    <w:name w:val="edit"/>
    <w:basedOn w:val="a0"/>
    <w:rsid w:val="005A1B8F"/>
    <w:pPr>
      <w:spacing w:before="16" w:after="16"/>
      <w:ind w:firstLine="160"/>
      <w:jc w:val="both"/>
    </w:pPr>
    <w:rPr>
      <w:rFonts w:ascii="Arial" w:hAnsi="Arial" w:cs="Arial"/>
      <w:sz w:val="18"/>
      <w:szCs w:val="18"/>
    </w:rPr>
  </w:style>
  <w:style w:type="paragraph" w:customStyle="1" w:styleId="imgheader">
    <w:name w:val="img_header"/>
    <w:basedOn w:val="a0"/>
    <w:rsid w:val="005A1B8F"/>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5A1B8F"/>
    <w:pPr>
      <w:spacing w:before="96" w:after="64"/>
      <w:ind w:firstLine="160"/>
      <w:jc w:val="center"/>
    </w:pPr>
    <w:rPr>
      <w:rFonts w:ascii="Arial" w:hAnsi="Arial" w:cs="Arial"/>
      <w:b/>
      <w:bCs/>
      <w:color w:val="29211E"/>
      <w:sz w:val="18"/>
      <w:szCs w:val="18"/>
    </w:rPr>
  </w:style>
  <w:style w:type="paragraph" w:customStyle="1" w:styleId="210">
    <w:name w:val="Основной текст 21"/>
    <w:basedOn w:val="a0"/>
    <w:rsid w:val="005A1B8F"/>
    <w:pPr>
      <w:jc w:val="center"/>
    </w:pPr>
    <w:rPr>
      <w:sz w:val="28"/>
    </w:rPr>
  </w:style>
  <w:style w:type="character" w:customStyle="1" w:styleId="ConsPlusNormal0">
    <w:name w:val="ConsPlusNormal Знак"/>
    <w:link w:val="ConsPlusNormal"/>
    <w:locked/>
    <w:rsid w:val="005A1B8F"/>
    <w:rPr>
      <w:rFonts w:ascii="Arial" w:eastAsia="Times New Roman" w:hAnsi="Arial" w:cs="Arial"/>
    </w:rPr>
  </w:style>
  <w:style w:type="character" w:customStyle="1" w:styleId="S">
    <w:name w:val="S_Обычный Знак"/>
    <w:link w:val="S0"/>
    <w:locked/>
    <w:rsid w:val="005A1B8F"/>
    <w:rPr>
      <w:sz w:val="24"/>
      <w:szCs w:val="24"/>
      <w:lang w:val="x-none" w:eastAsia="x-none"/>
    </w:rPr>
  </w:style>
  <w:style w:type="paragraph" w:customStyle="1" w:styleId="S0">
    <w:name w:val="S_Обычный"/>
    <w:basedOn w:val="a0"/>
    <w:link w:val="S"/>
    <w:rsid w:val="005A1B8F"/>
    <w:pPr>
      <w:spacing w:line="360" w:lineRule="auto"/>
      <w:ind w:firstLine="709"/>
      <w:jc w:val="both"/>
    </w:pPr>
    <w:rPr>
      <w:rFonts w:ascii="Calibri" w:eastAsia="Calibri" w:hAnsi="Calibri"/>
      <w:sz w:val="24"/>
      <w:szCs w:val="24"/>
      <w:lang w:val="x-none" w:eastAsia="x-none"/>
    </w:rPr>
  </w:style>
  <w:style w:type="paragraph" w:customStyle="1" w:styleId="S1">
    <w:name w:val="S_Титульный"/>
    <w:basedOn w:val="a0"/>
    <w:rsid w:val="005A1B8F"/>
    <w:pPr>
      <w:spacing w:line="360" w:lineRule="auto"/>
      <w:ind w:left="3060"/>
      <w:jc w:val="right"/>
    </w:pPr>
    <w:rPr>
      <w:b/>
      <w:caps/>
      <w:sz w:val="24"/>
      <w:szCs w:val="24"/>
    </w:rPr>
  </w:style>
  <w:style w:type="paragraph" w:customStyle="1" w:styleId="aff1">
    <w:name w:val="Îáû÷íûé"/>
    <w:rsid w:val="005A1B8F"/>
    <w:pPr>
      <w:widowControl w:val="0"/>
    </w:pPr>
    <w:rPr>
      <w:rFonts w:eastAsia="Times New Roman"/>
      <w:sz w:val="28"/>
    </w:rPr>
  </w:style>
  <w:style w:type="paragraph" w:customStyle="1" w:styleId="Iauiue">
    <w:name w:val="Iau?iue"/>
    <w:rsid w:val="005A1B8F"/>
    <w:pPr>
      <w:widowControl w:val="0"/>
    </w:pPr>
    <w:rPr>
      <w:rFonts w:eastAsia="Times New Roman"/>
    </w:rPr>
  </w:style>
  <w:style w:type="paragraph" w:customStyle="1" w:styleId="nienie">
    <w:name w:val="nienie"/>
    <w:basedOn w:val="Iauiue"/>
    <w:rsid w:val="005A1B8F"/>
    <w:pPr>
      <w:keepLines/>
      <w:ind w:left="709" w:hanging="284"/>
      <w:jc w:val="both"/>
    </w:pPr>
    <w:rPr>
      <w:rFonts w:ascii="Peterburg" w:hAnsi="Peterburg"/>
      <w:sz w:val="24"/>
    </w:rPr>
  </w:style>
  <w:style w:type="paragraph" w:customStyle="1" w:styleId="aff2">
    <w:name w:val="основной"/>
    <w:basedOn w:val="a0"/>
    <w:rsid w:val="005A1B8F"/>
    <w:pPr>
      <w:keepNext/>
    </w:pPr>
    <w:rPr>
      <w:sz w:val="24"/>
    </w:rPr>
  </w:style>
  <w:style w:type="paragraph" w:customStyle="1" w:styleId="aff3">
    <w:name w:val="Îñíîâíîé òåêñò"/>
    <w:basedOn w:val="aff1"/>
    <w:rsid w:val="005A1B8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5A1B8F"/>
    <w:pPr>
      <w:widowControl/>
      <w:ind w:firstLine="284"/>
      <w:jc w:val="both"/>
    </w:pPr>
    <w:rPr>
      <w:rFonts w:ascii="Peterburg" w:hAnsi="Peterburg"/>
    </w:rPr>
  </w:style>
  <w:style w:type="paragraph" w:customStyle="1" w:styleId="25">
    <w:name w:val="Îñíîâíîé òåêñò 2"/>
    <w:basedOn w:val="aff1"/>
    <w:rsid w:val="005A1B8F"/>
    <w:pPr>
      <w:ind w:firstLine="720"/>
      <w:jc w:val="both"/>
    </w:pPr>
    <w:rPr>
      <w:b/>
      <w:color w:val="000000"/>
      <w:sz w:val="24"/>
      <w:lang w:val="en-US"/>
    </w:rPr>
  </w:style>
  <w:style w:type="paragraph" w:customStyle="1" w:styleId="ConsNormal">
    <w:name w:val="ConsNormal"/>
    <w:rsid w:val="005A1B8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A1B8F"/>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5A1B8F"/>
    <w:pPr>
      <w:widowControl w:val="0"/>
      <w:autoSpaceDE w:val="0"/>
      <w:autoSpaceDN w:val="0"/>
      <w:adjustRightInd w:val="0"/>
    </w:pPr>
    <w:rPr>
      <w:rFonts w:ascii="Courier New" w:eastAsia="Times New Roman" w:hAnsi="Courier New" w:cs="Courier New"/>
    </w:rPr>
  </w:style>
  <w:style w:type="paragraph" w:customStyle="1" w:styleId="26">
    <w:name w:val="Îñíîâíîé òåêñò ñ îòñòóïîì 2"/>
    <w:basedOn w:val="aff1"/>
    <w:rsid w:val="005A1B8F"/>
    <w:pPr>
      <w:ind w:left="720"/>
      <w:jc w:val="both"/>
    </w:pPr>
    <w:rPr>
      <w:rFonts w:ascii="Times New Roman" w:hAnsi="Times New Roman"/>
      <w:color w:val="000000"/>
      <w:sz w:val="24"/>
      <w:lang w:val="en-US"/>
    </w:rPr>
  </w:style>
  <w:style w:type="paragraph" w:customStyle="1" w:styleId="caaieiaie3">
    <w:name w:val="caaieiaie 3"/>
    <w:basedOn w:val="Iauiue"/>
    <w:next w:val="Iauiue"/>
    <w:rsid w:val="005A1B8F"/>
    <w:pPr>
      <w:keepNext/>
      <w:jc w:val="center"/>
    </w:pPr>
    <w:rPr>
      <w:rFonts w:ascii="Times New Roman" w:hAnsi="Times New Roman"/>
      <w:b/>
      <w:sz w:val="24"/>
    </w:rPr>
  </w:style>
  <w:style w:type="paragraph" w:customStyle="1" w:styleId="12">
    <w:name w:val="çàãîëîâîê 1"/>
    <w:basedOn w:val="aff1"/>
    <w:next w:val="aff1"/>
    <w:rsid w:val="005A1B8F"/>
    <w:pPr>
      <w:keepNext/>
    </w:pPr>
    <w:rPr>
      <w:rFonts w:ascii="Times New Roman" w:hAnsi="Times New Roman"/>
    </w:rPr>
  </w:style>
  <w:style w:type="paragraph" w:customStyle="1" w:styleId="36">
    <w:name w:val="Îñíîâíîé òåêñò ñ îòñòóïîì 3"/>
    <w:basedOn w:val="aff1"/>
    <w:rsid w:val="005A1B8F"/>
    <w:pPr>
      <w:ind w:firstLine="567"/>
      <w:jc w:val="both"/>
    </w:pPr>
    <w:rPr>
      <w:rFonts w:ascii="Peterburg" w:hAnsi="Peterburg"/>
      <w:b/>
      <w:i/>
      <w:sz w:val="24"/>
    </w:rPr>
  </w:style>
  <w:style w:type="paragraph" w:customStyle="1" w:styleId="Iniiaiieoaeno">
    <w:name w:val="Iniiaiie oaeno"/>
    <w:basedOn w:val="Iauiue"/>
    <w:rsid w:val="005A1B8F"/>
    <w:pPr>
      <w:widowControl/>
      <w:jc w:val="both"/>
    </w:pPr>
    <w:rPr>
      <w:rFonts w:ascii="Peterburg" w:hAnsi="Peterburg"/>
    </w:rPr>
  </w:style>
  <w:style w:type="paragraph" w:customStyle="1" w:styleId="Iniiaiieoaenonionooiii3">
    <w:name w:val="Iniiaiie oaeno n ionooiii 3"/>
    <w:basedOn w:val="Iauiue"/>
    <w:rsid w:val="005A1B8F"/>
    <w:pPr>
      <w:widowControl/>
      <w:ind w:firstLine="720"/>
      <w:jc w:val="both"/>
    </w:pPr>
    <w:rPr>
      <w:rFonts w:ascii="Peterburg" w:hAnsi="Peterburg"/>
      <w:sz w:val="28"/>
    </w:rPr>
  </w:style>
  <w:style w:type="paragraph" w:customStyle="1" w:styleId="aff4">
    <w:name w:val="список"/>
    <w:basedOn w:val="a0"/>
    <w:rsid w:val="005A1B8F"/>
    <w:pPr>
      <w:keepLines/>
      <w:overflowPunct w:val="0"/>
      <w:autoSpaceDE w:val="0"/>
      <w:autoSpaceDN w:val="0"/>
      <w:adjustRightInd w:val="0"/>
      <w:ind w:left="709" w:hanging="284"/>
      <w:jc w:val="both"/>
    </w:pPr>
    <w:rPr>
      <w:rFonts w:ascii="Peterburg" w:hAnsi="Peterburg"/>
      <w:sz w:val="24"/>
    </w:rPr>
  </w:style>
  <w:style w:type="paragraph" w:customStyle="1" w:styleId="aff5">
    <w:name w:val="ñïèñîê"/>
    <w:basedOn w:val="aff1"/>
    <w:rsid w:val="005A1B8F"/>
    <w:pPr>
      <w:keepLines/>
      <w:ind w:left="709" w:hanging="284"/>
      <w:jc w:val="both"/>
    </w:pPr>
    <w:rPr>
      <w:rFonts w:ascii="Peterburg" w:hAnsi="Peterburg"/>
      <w:sz w:val="24"/>
    </w:rPr>
  </w:style>
  <w:style w:type="paragraph" w:customStyle="1" w:styleId="8">
    <w:name w:val="çàãîëîâîê 8"/>
    <w:basedOn w:val="aff1"/>
    <w:next w:val="aff1"/>
    <w:rsid w:val="005A1B8F"/>
    <w:pPr>
      <w:keepNext/>
      <w:ind w:firstLine="720"/>
      <w:jc w:val="both"/>
    </w:pPr>
    <w:rPr>
      <w:rFonts w:ascii="Times New Roman" w:hAnsi="Times New Roman"/>
      <w:b/>
      <w:sz w:val="24"/>
    </w:rPr>
  </w:style>
  <w:style w:type="paragraph" w:customStyle="1" w:styleId="Iniiaiieoaeno2">
    <w:name w:val="Iniiaiie oaeno 2"/>
    <w:basedOn w:val="a0"/>
    <w:rsid w:val="005A1B8F"/>
    <w:pPr>
      <w:widowControl w:val="0"/>
      <w:ind w:firstLine="567"/>
      <w:jc w:val="both"/>
    </w:pPr>
    <w:rPr>
      <w:b/>
      <w:color w:val="000000"/>
      <w:sz w:val="24"/>
    </w:rPr>
  </w:style>
  <w:style w:type="paragraph" w:customStyle="1" w:styleId="caaieiaie2">
    <w:name w:val="caaieiaie 2"/>
    <w:basedOn w:val="Iauiue"/>
    <w:next w:val="Iauiue"/>
    <w:rsid w:val="005A1B8F"/>
    <w:pPr>
      <w:keepNext/>
      <w:keepLines/>
      <w:spacing w:before="240" w:after="60"/>
      <w:jc w:val="center"/>
    </w:pPr>
    <w:rPr>
      <w:rFonts w:ascii="Peterburg" w:hAnsi="Peterburg"/>
      <w:b/>
      <w:sz w:val="24"/>
    </w:rPr>
  </w:style>
  <w:style w:type="paragraph" w:customStyle="1" w:styleId="aff6">
    <w:name w:val="оглавление статья"/>
    <w:basedOn w:val="33"/>
    <w:rsid w:val="005A1B8F"/>
    <w:pPr>
      <w:ind w:left="240"/>
    </w:pPr>
    <w:rPr>
      <w:rFonts w:ascii="Calibri" w:hAnsi="Calibri" w:cs="Calibri"/>
      <w:b/>
      <w:color w:val="000000"/>
    </w:rPr>
  </w:style>
  <w:style w:type="character" w:customStyle="1" w:styleId="aff7">
    <w:name w:val="буллиты Знак"/>
    <w:link w:val="a"/>
    <w:locked/>
    <w:rsid w:val="005A1B8F"/>
    <w:rPr>
      <w:bCs/>
      <w:color w:val="000000"/>
      <w:sz w:val="24"/>
      <w:szCs w:val="24"/>
      <w:lang w:val="x-none" w:eastAsia="x-none"/>
    </w:rPr>
  </w:style>
  <w:style w:type="paragraph" w:customStyle="1" w:styleId="a">
    <w:name w:val="буллиты"/>
    <w:basedOn w:val="a0"/>
    <w:link w:val="aff7"/>
    <w:rsid w:val="005A1B8F"/>
    <w:pPr>
      <w:numPr>
        <w:numId w:val="6"/>
      </w:numPr>
      <w:tabs>
        <w:tab w:val="decimal" w:pos="340"/>
      </w:tabs>
      <w:jc w:val="both"/>
    </w:pPr>
    <w:rPr>
      <w:rFonts w:ascii="Calibri" w:eastAsia="Calibri" w:hAnsi="Calibri"/>
      <w:bCs/>
      <w:color w:val="000000"/>
      <w:sz w:val="24"/>
      <w:szCs w:val="24"/>
      <w:lang w:val="x-none" w:eastAsia="x-none"/>
    </w:rPr>
  </w:style>
  <w:style w:type="paragraph" w:customStyle="1" w:styleId="42">
    <w:name w:val="Заголовок4"/>
    <w:basedOn w:val="a0"/>
    <w:next w:val="5"/>
    <w:rsid w:val="005A1B8F"/>
    <w:pPr>
      <w:tabs>
        <w:tab w:val="left" w:pos="9600"/>
      </w:tabs>
      <w:spacing w:before="120" w:after="120"/>
      <w:jc w:val="both"/>
    </w:pPr>
    <w:rPr>
      <w:bCs/>
      <w:caps/>
      <w:noProof/>
      <w:color w:val="000000"/>
      <w:spacing w:val="4"/>
      <w:sz w:val="24"/>
      <w:szCs w:val="22"/>
    </w:rPr>
  </w:style>
  <w:style w:type="character" w:customStyle="1" w:styleId="aff8">
    <w:name w:val="Основной Знак"/>
    <w:link w:val="aff9"/>
    <w:locked/>
    <w:rsid w:val="005A1B8F"/>
    <w:rPr>
      <w:color w:val="000000"/>
      <w:kern w:val="24"/>
      <w:sz w:val="24"/>
      <w:szCs w:val="24"/>
    </w:rPr>
  </w:style>
  <w:style w:type="paragraph" w:customStyle="1" w:styleId="aff9">
    <w:name w:val="Основной"/>
    <w:link w:val="aff8"/>
    <w:rsid w:val="005A1B8F"/>
    <w:pPr>
      <w:ind w:firstLine="709"/>
      <w:jc w:val="both"/>
    </w:pPr>
    <w:rPr>
      <w:color w:val="000000"/>
      <w:kern w:val="24"/>
      <w:sz w:val="24"/>
      <w:szCs w:val="24"/>
    </w:rPr>
  </w:style>
  <w:style w:type="paragraph" w:customStyle="1" w:styleId="affa">
    <w:name w:val="выступ"/>
    <w:basedOn w:val="a0"/>
    <w:rsid w:val="005A1B8F"/>
    <w:pPr>
      <w:spacing w:before="120"/>
      <w:ind w:left="709" w:hanging="709"/>
      <w:jc w:val="both"/>
    </w:pPr>
    <w:rPr>
      <w:b/>
      <w:bCs/>
      <w:i/>
      <w:color w:val="000000"/>
      <w:sz w:val="24"/>
      <w:szCs w:val="24"/>
    </w:rPr>
  </w:style>
  <w:style w:type="paragraph" w:customStyle="1" w:styleId="affb">
    <w:name w:val="таблица прографка"/>
    <w:basedOn w:val="a0"/>
    <w:rsid w:val="005A1B8F"/>
    <w:pPr>
      <w:jc w:val="both"/>
    </w:pPr>
    <w:rPr>
      <w:bCs/>
      <w:color w:val="000000"/>
      <w:sz w:val="24"/>
      <w:szCs w:val="24"/>
    </w:rPr>
  </w:style>
  <w:style w:type="character" w:customStyle="1" w:styleId="affc">
    <w:name w:val="Стиль таблица заг + Знак"/>
    <w:link w:val="affd"/>
    <w:locked/>
    <w:rsid w:val="005A1B8F"/>
  </w:style>
  <w:style w:type="paragraph" w:customStyle="1" w:styleId="affd">
    <w:name w:val="Стиль таблица заг +"/>
    <w:link w:val="affc"/>
    <w:rsid w:val="005A1B8F"/>
  </w:style>
  <w:style w:type="character" w:customStyle="1" w:styleId="affe">
    <w:name w:val="табл заг Знак"/>
    <w:link w:val="afff"/>
    <w:locked/>
    <w:rsid w:val="005A1B8F"/>
    <w:rPr>
      <w:sz w:val="24"/>
      <w:lang w:val="x-none" w:eastAsia="x-none"/>
    </w:rPr>
  </w:style>
  <w:style w:type="paragraph" w:customStyle="1" w:styleId="afff">
    <w:name w:val="табл заг"/>
    <w:basedOn w:val="affd"/>
    <w:link w:val="affe"/>
    <w:rsid w:val="005A1B8F"/>
    <w:pPr>
      <w:keepNext/>
      <w:spacing w:line="0" w:lineRule="atLeast"/>
      <w:jc w:val="center"/>
    </w:pPr>
    <w:rPr>
      <w:sz w:val="24"/>
      <w:lang w:val="x-none" w:eastAsia="x-none"/>
    </w:rPr>
  </w:style>
  <w:style w:type="paragraph" w:customStyle="1" w:styleId="s22">
    <w:name w:val="s_22"/>
    <w:basedOn w:val="a0"/>
    <w:rsid w:val="005A1B8F"/>
    <w:pPr>
      <w:shd w:val="clear" w:color="auto" w:fill="F0F0F0"/>
      <w:ind w:firstLine="140"/>
      <w:jc w:val="both"/>
    </w:pPr>
    <w:rPr>
      <w:rFonts w:ascii="Arial" w:hAnsi="Arial" w:cs="Arial"/>
      <w:i/>
      <w:iCs/>
      <w:color w:val="353842"/>
      <w:sz w:val="26"/>
      <w:szCs w:val="26"/>
    </w:rPr>
  </w:style>
  <w:style w:type="paragraph" w:customStyle="1" w:styleId="s10">
    <w:name w:val="s_1"/>
    <w:basedOn w:val="a0"/>
    <w:rsid w:val="005A1B8F"/>
    <w:pPr>
      <w:ind w:firstLine="720"/>
      <w:jc w:val="both"/>
    </w:pPr>
    <w:rPr>
      <w:rFonts w:ascii="Arial" w:hAnsi="Arial" w:cs="Arial"/>
      <w:sz w:val="26"/>
      <w:szCs w:val="26"/>
    </w:rPr>
  </w:style>
  <w:style w:type="paragraph" w:customStyle="1" w:styleId="s16">
    <w:name w:val="s_16"/>
    <w:basedOn w:val="a0"/>
    <w:rsid w:val="005A1B8F"/>
    <w:pPr>
      <w:spacing w:before="100" w:beforeAutospacing="1" w:after="100" w:afterAutospacing="1"/>
    </w:pPr>
    <w:rPr>
      <w:sz w:val="24"/>
      <w:szCs w:val="24"/>
    </w:rPr>
  </w:style>
  <w:style w:type="paragraph" w:customStyle="1" w:styleId="afff0">
    <w:name w:val="Нормальный"/>
    <w:rsid w:val="005A1B8F"/>
    <w:pPr>
      <w:widowControl w:val="0"/>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rsid w:val="005A1B8F"/>
    <w:pPr>
      <w:spacing w:before="100" w:beforeAutospacing="1" w:after="100" w:afterAutospacing="1"/>
    </w:pPr>
    <w:rPr>
      <w:sz w:val="24"/>
      <w:szCs w:val="24"/>
    </w:rPr>
  </w:style>
  <w:style w:type="character" w:customStyle="1" w:styleId="afff1">
    <w:name w:val="Колонтитул_"/>
    <w:link w:val="13"/>
    <w:uiPriority w:val="99"/>
    <w:locked/>
    <w:rsid w:val="005A1B8F"/>
    <w:rPr>
      <w:sz w:val="17"/>
      <w:szCs w:val="17"/>
      <w:shd w:val="clear" w:color="auto" w:fill="FFFFFF"/>
    </w:rPr>
  </w:style>
  <w:style w:type="paragraph" w:customStyle="1" w:styleId="13">
    <w:name w:val="Колонтитул1"/>
    <w:basedOn w:val="a0"/>
    <w:link w:val="afff1"/>
    <w:uiPriority w:val="99"/>
    <w:rsid w:val="005A1B8F"/>
    <w:pPr>
      <w:widowControl w:val="0"/>
      <w:shd w:val="clear" w:color="auto" w:fill="FFFFFF"/>
      <w:spacing w:line="240" w:lineRule="atLeast"/>
    </w:pPr>
    <w:rPr>
      <w:rFonts w:ascii="Calibri" w:eastAsia="Calibri" w:hAnsi="Calibri"/>
      <w:sz w:val="17"/>
      <w:szCs w:val="17"/>
    </w:rPr>
  </w:style>
  <w:style w:type="character" w:customStyle="1" w:styleId="7">
    <w:name w:val="Основной текст (7)_"/>
    <w:link w:val="71"/>
    <w:uiPriority w:val="99"/>
    <w:locked/>
    <w:rsid w:val="005A1B8F"/>
    <w:rPr>
      <w:sz w:val="17"/>
      <w:szCs w:val="17"/>
      <w:shd w:val="clear" w:color="auto" w:fill="FFFFFF"/>
    </w:rPr>
  </w:style>
  <w:style w:type="paragraph" w:customStyle="1" w:styleId="71">
    <w:name w:val="Основной текст (7)1"/>
    <w:basedOn w:val="a0"/>
    <w:link w:val="7"/>
    <w:uiPriority w:val="99"/>
    <w:rsid w:val="005A1B8F"/>
    <w:pPr>
      <w:widowControl w:val="0"/>
      <w:shd w:val="clear" w:color="auto" w:fill="FFFFFF"/>
      <w:spacing w:before="120" w:after="1560" w:line="240" w:lineRule="atLeast"/>
      <w:jc w:val="center"/>
    </w:pPr>
    <w:rPr>
      <w:rFonts w:ascii="Calibri" w:eastAsia="Calibri" w:hAnsi="Calibri"/>
      <w:sz w:val="17"/>
      <w:szCs w:val="17"/>
    </w:rPr>
  </w:style>
  <w:style w:type="paragraph" w:customStyle="1" w:styleId="afff2">
    <w:name w:val="Обычный текст"/>
    <w:qFormat/>
    <w:rsid w:val="005A1B8F"/>
    <w:pPr>
      <w:widowControl w:val="0"/>
      <w:suppressAutoHyphens/>
      <w:autoSpaceDN w:val="0"/>
      <w:ind w:firstLine="709"/>
      <w:jc w:val="both"/>
    </w:pPr>
    <w:rPr>
      <w:rFonts w:ascii="Times New Roman" w:eastAsia="Times New Roman" w:hAnsi="Times New Roman"/>
      <w:kern w:val="3"/>
      <w:sz w:val="24"/>
      <w:szCs w:val="24"/>
      <w:lang w:val="en-US" w:eastAsia="ar-SA" w:bidi="en-US"/>
    </w:rPr>
  </w:style>
  <w:style w:type="paragraph" w:customStyle="1" w:styleId="Standard">
    <w:name w:val="Standard"/>
    <w:rsid w:val="005A1B8F"/>
    <w:pPr>
      <w:suppressAutoHyphens/>
      <w:autoSpaceDN w:val="0"/>
    </w:pPr>
    <w:rPr>
      <w:rFonts w:ascii="Times New Roman" w:eastAsia="Times New Roman" w:hAnsi="Times New Roman"/>
      <w:kern w:val="3"/>
      <w:sz w:val="24"/>
      <w:szCs w:val="24"/>
      <w:lang w:eastAsia="ar-SA"/>
    </w:rPr>
  </w:style>
  <w:style w:type="paragraph" w:customStyle="1" w:styleId="afff3">
    <w:name w:val="Основной стиль записки"/>
    <w:qFormat/>
    <w:rsid w:val="005A1B8F"/>
    <w:pPr>
      <w:widowControl w:val="0"/>
      <w:suppressAutoHyphens/>
      <w:autoSpaceDN w:val="0"/>
      <w:ind w:firstLine="709"/>
      <w:jc w:val="both"/>
    </w:pPr>
    <w:rPr>
      <w:rFonts w:ascii="Times New Roman" w:eastAsia="Times New Roman" w:hAnsi="Times New Roman"/>
      <w:kern w:val="3"/>
      <w:sz w:val="24"/>
      <w:szCs w:val="24"/>
      <w:lang w:eastAsia="en-US"/>
    </w:rPr>
  </w:style>
  <w:style w:type="paragraph" w:customStyle="1" w:styleId="120">
    <w:name w:val="Основной текст (12)"/>
    <w:basedOn w:val="a0"/>
    <w:rsid w:val="005A1B8F"/>
    <w:pPr>
      <w:shd w:val="clear" w:color="auto" w:fill="FFFFFF"/>
      <w:spacing w:line="182" w:lineRule="exact"/>
      <w:jc w:val="both"/>
    </w:pPr>
    <w:rPr>
      <w:rFonts w:ascii="Trebuchet MS" w:hAnsi="Trebuchet MS"/>
      <w:b/>
      <w:bCs/>
      <w:sz w:val="16"/>
      <w:szCs w:val="16"/>
    </w:rPr>
  </w:style>
  <w:style w:type="paragraph" w:customStyle="1" w:styleId="131">
    <w:name w:val="Основной текст (13)1"/>
    <w:basedOn w:val="a0"/>
    <w:rsid w:val="005A1B8F"/>
    <w:pPr>
      <w:shd w:val="clear" w:color="auto" w:fill="FFFFFF"/>
      <w:spacing w:line="370" w:lineRule="exact"/>
      <w:jc w:val="both"/>
    </w:pPr>
    <w:rPr>
      <w:rFonts w:ascii="Trebuchet MS" w:hAnsi="Trebuchet MS"/>
      <w:sz w:val="16"/>
      <w:szCs w:val="16"/>
    </w:rPr>
  </w:style>
  <w:style w:type="character" w:styleId="afff4">
    <w:name w:val="footnote reference"/>
    <w:uiPriority w:val="99"/>
    <w:semiHidden/>
    <w:unhideWhenUsed/>
    <w:rsid w:val="005A1B8F"/>
    <w:rPr>
      <w:rFonts w:ascii="Times New Roman" w:hAnsi="Times New Roman" w:cs="Times New Roman" w:hint="default"/>
      <w:vertAlign w:val="superscript"/>
    </w:rPr>
  </w:style>
  <w:style w:type="character" w:styleId="afff5">
    <w:name w:val="annotation reference"/>
    <w:semiHidden/>
    <w:unhideWhenUsed/>
    <w:rsid w:val="005A1B8F"/>
    <w:rPr>
      <w:sz w:val="16"/>
      <w:szCs w:val="16"/>
    </w:rPr>
  </w:style>
  <w:style w:type="character" w:styleId="afff6">
    <w:name w:val="endnote reference"/>
    <w:uiPriority w:val="99"/>
    <w:semiHidden/>
    <w:unhideWhenUsed/>
    <w:rsid w:val="005A1B8F"/>
    <w:rPr>
      <w:vertAlign w:val="superscript"/>
    </w:rPr>
  </w:style>
  <w:style w:type="character" w:styleId="afff7">
    <w:name w:val="Subtle Emphasis"/>
    <w:uiPriority w:val="19"/>
    <w:qFormat/>
    <w:rsid w:val="005A1B8F"/>
    <w:rPr>
      <w:i/>
      <w:iCs/>
      <w:color w:val="808080"/>
    </w:rPr>
  </w:style>
  <w:style w:type="character" w:styleId="afff8">
    <w:name w:val="Intense Reference"/>
    <w:uiPriority w:val="32"/>
    <w:qFormat/>
    <w:rsid w:val="005A1B8F"/>
    <w:rPr>
      <w:b/>
      <w:bCs/>
      <w:smallCaps/>
      <w:color w:val="C0504D"/>
      <w:spacing w:val="5"/>
      <w:u w:val="single"/>
    </w:rPr>
  </w:style>
  <w:style w:type="character" w:customStyle="1" w:styleId="s101">
    <w:name w:val="s_101"/>
    <w:rsid w:val="005A1B8F"/>
    <w:rPr>
      <w:b/>
      <w:bCs/>
      <w:strike w:val="0"/>
      <w:dstrike w:val="0"/>
      <w:color w:val="26282F"/>
      <w:sz w:val="26"/>
      <w:szCs w:val="26"/>
      <w:u w:val="none"/>
      <w:effect w:val="none"/>
    </w:rPr>
  </w:style>
  <w:style w:type="character" w:customStyle="1" w:styleId="link">
    <w:name w:val="link"/>
    <w:rsid w:val="005A1B8F"/>
    <w:rPr>
      <w:strike w:val="0"/>
      <w:dstrike w:val="0"/>
      <w:u w:val="none"/>
      <w:effect w:val="none"/>
    </w:rPr>
  </w:style>
  <w:style w:type="character" w:customStyle="1" w:styleId="apple-converted-space">
    <w:name w:val="apple-converted-space"/>
    <w:rsid w:val="005A1B8F"/>
  </w:style>
  <w:style w:type="character" w:customStyle="1" w:styleId="ArialNarrow">
    <w:name w:val="Колонтитул + Arial Narrow"/>
    <w:uiPriority w:val="99"/>
    <w:rsid w:val="005A1B8F"/>
    <w:rPr>
      <w:rFonts w:ascii="Arial Narrow" w:hAnsi="Arial Narrow" w:cs="Arial Narrow" w:hint="default"/>
      <w:noProof/>
      <w:sz w:val="17"/>
      <w:szCs w:val="17"/>
      <w:shd w:val="clear" w:color="auto" w:fill="FFFFFF"/>
    </w:rPr>
  </w:style>
  <w:style w:type="character" w:customStyle="1" w:styleId="afff9">
    <w:name w:val="Колонтитул"/>
    <w:basedOn w:val="afff1"/>
    <w:uiPriority w:val="99"/>
    <w:rsid w:val="005A1B8F"/>
    <w:rPr>
      <w:sz w:val="17"/>
      <w:szCs w:val="17"/>
      <w:shd w:val="clear" w:color="auto" w:fill="FFFFFF"/>
    </w:rPr>
  </w:style>
  <w:style w:type="character" w:customStyle="1" w:styleId="27">
    <w:name w:val="Основной текст (2)"/>
    <w:uiPriority w:val="99"/>
    <w:rsid w:val="005A1B8F"/>
    <w:rPr>
      <w:rFonts w:ascii="Times New Roman" w:hAnsi="Times New Roman" w:cs="Times New Roman" w:hint="default"/>
      <w:strike w:val="0"/>
      <w:dstrike w:val="0"/>
      <w:sz w:val="25"/>
      <w:szCs w:val="25"/>
      <w:u w:val="none"/>
      <w:effect w:val="none"/>
    </w:rPr>
  </w:style>
  <w:style w:type="character" w:customStyle="1" w:styleId="-">
    <w:name w:val="Интернет-ссылка"/>
    <w:uiPriority w:val="99"/>
    <w:rsid w:val="005A1B8F"/>
    <w:rPr>
      <w:color w:val="0000FF"/>
      <w:u w:val="single"/>
    </w:rPr>
  </w:style>
  <w:style w:type="character" w:customStyle="1" w:styleId="searchtext">
    <w:name w:val="searchtext"/>
    <w:basedOn w:val="a1"/>
    <w:rsid w:val="005A1B8F"/>
  </w:style>
  <w:style w:type="character" w:customStyle="1" w:styleId="14">
    <w:name w:val="Основной текст Знак1"/>
    <w:uiPriority w:val="99"/>
    <w:rsid w:val="005A1B8F"/>
    <w:rPr>
      <w:rFonts w:ascii="Times New Roman" w:hAnsi="Times New Roman" w:cs="Times New Roman" w:hint="default"/>
      <w:strike w:val="0"/>
      <w:dstrike w:val="0"/>
      <w:sz w:val="23"/>
      <w:szCs w:val="23"/>
      <w:u w:val="none"/>
      <w:effect w:val="none"/>
    </w:rPr>
  </w:style>
  <w:style w:type="character" w:customStyle="1" w:styleId="80">
    <w:name w:val="Основной текст + 8"/>
    <w:aliases w:val="5 pt,Основной текст (2) + Trebuchet MS,10,Основной текст (9) + 4,Курсив,Интервал 0 pt"/>
    <w:uiPriority w:val="99"/>
    <w:rsid w:val="005A1B8F"/>
    <w:rPr>
      <w:rFonts w:ascii="Times New Roman" w:hAnsi="Times New Roman" w:cs="Times New Roman" w:hint="default"/>
      <w:strike w:val="0"/>
      <w:dstrike w:val="0"/>
      <w:sz w:val="17"/>
      <w:szCs w:val="17"/>
      <w:u w:val="none"/>
      <w:effect w:val="none"/>
    </w:rPr>
  </w:style>
  <w:style w:type="character" w:customStyle="1" w:styleId="811">
    <w:name w:val="Основной текст + 811"/>
    <w:aliases w:val="5 pt27"/>
    <w:uiPriority w:val="99"/>
    <w:rsid w:val="005A1B8F"/>
    <w:rPr>
      <w:rFonts w:ascii="Times New Roman" w:hAnsi="Times New Roman" w:cs="Times New Roman" w:hint="default"/>
      <w:strike w:val="0"/>
      <w:dstrike w:val="0"/>
      <w:sz w:val="17"/>
      <w:szCs w:val="17"/>
      <w:u w:val="none"/>
      <w:effect w:val="none"/>
    </w:rPr>
  </w:style>
  <w:style w:type="character" w:customStyle="1" w:styleId="88">
    <w:name w:val="Основной текст + 88"/>
    <w:aliases w:val="5 pt22"/>
    <w:uiPriority w:val="99"/>
    <w:rsid w:val="005A1B8F"/>
    <w:rPr>
      <w:rFonts w:ascii="Times New Roman" w:hAnsi="Times New Roman" w:cs="Times New Roman" w:hint="default"/>
      <w:strike w:val="0"/>
      <w:dstrike w:val="0"/>
      <w:sz w:val="17"/>
      <w:szCs w:val="17"/>
      <w:u w:val="none"/>
      <w:effect w:val="none"/>
    </w:rPr>
  </w:style>
  <w:style w:type="character" w:customStyle="1" w:styleId="79">
    <w:name w:val="Основной текст + 79"/>
    <w:aliases w:val="5 pt17,Полужирный5"/>
    <w:uiPriority w:val="99"/>
    <w:rsid w:val="005A1B8F"/>
    <w:rPr>
      <w:rFonts w:ascii="Times New Roman" w:hAnsi="Times New Roman" w:cs="Times New Roman" w:hint="default"/>
      <w:b/>
      <w:bCs/>
      <w:strike w:val="0"/>
      <w:dstrike w:val="0"/>
      <w:sz w:val="15"/>
      <w:szCs w:val="15"/>
      <w:u w:val="none"/>
      <w:effect w:val="none"/>
    </w:rPr>
  </w:style>
  <w:style w:type="character" w:customStyle="1" w:styleId="83">
    <w:name w:val="Основной текст + 83"/>
    <w:aliases w:val="5 pt8"/>
    <w:uiPriority w:val="99"/>
    <w:rsid w:val="005A1B8F"/>
    <w:rPr>
      <w:rFonts w:ascii="Times New Roman" w:hAnsi="Times New Roman" w:cs="Times New Roman" w:hint="default"/>
      <w:strike w:val="0"/>
      <w:dstrike w:val="0"/>
      <w:noProof/>
      <w:sz w:val="17"/>
      <w:szCs w:val="17"/>
      <w:u w:val="none"/>
      <w:effect w:val="none"/>
    </w:rPr>
  </w:style>
  <w:style w:type="character" w:customStyle="1" w:styleId="82">
    <w:name w:val="Основной текст + 82"/>
    <w:aliases w:val="5 pt7"/>
    <w:uiPriority w:val="99"/>
    <w:rsid w:val="005A1B8F"/>
    <w:rPr>
      <w:rFonts w:ascii="Times New Roman" w:hAnsi="Times New Roman" w:cs="Times New Roman" w:hint="default"/>
      <w:strike w:val="0"/>
      <w:dstrike w:val="0"/>
      <w:sz w:val="17"/>
      <w:szCs w:val="17"/>
      <w:u w:val="none"/>
      <w:effect w:val="none"/>
    </w:rPr>
  </w:style>
  <w:style w:type="character" w:customStyle="1" w:styleId="815">
    <w:name w:val="Основной текст + 815"/>
    <w:aliases w:val="5 pt32,Полужирный"/>
    <w:uiPriority w:val="99"/>
    <w:rsid w:val="005A1B8F"/>
    <w:rPr>
      <w:rFonts w:ascii="Times New Roman" w:hAnsi="Times New Roman" w:cs="Times New Roman" w:hint="default"/>
      <w:b/>
      <w:bCs/>
      <w:strike w:val="0"/>
      <w:dstrike w:val="0"/>
      <w:sz w:val="17"/>
      <w:szCs w:val="17"/>
      <w:u w:val="none"/>
      <w:effect w:val="none"/>
    </w:rPr>
  </w:style>
  <w:style w:type="character" w:customStyle="1" w:styleId="78">
    <w:name w:val="Основной текст + 78"/>
    <w:aliases w:val="5 pt16"/>
    <w:uiPriority w:val="99"/>
    <w:rsid w:val="005A1B8F"/>
    <w:rPr>
      <w:rFonts w:ascii="Times New Roman" w:hAnsi="Times New Roman" w:cs="Times New Roman" w:hint="default"/>
      <w:strike w:val="0"/>
      <w:dstrike w:val="0"/>
      <w:sz w:val="15"/>
      <w:szCs w:val="15"/>
      <w:u w:val="none"/>
      <w:effect w:val="none"/>
    </w:rPr>
  </w:style>
  <w:style w:type="character" w:customStyle="1" w:styleId="814">
    <w:name w:val="Основной текст + 814"/>
    <w:aliases w:val="5 pt31,Полужирный10"/>
    <w:uiPriority w:val="99"/>
    <w:rsid w:val="005A1B8F"/>
    <w:rPr>
      <w:rFonts w:ascii="Times New Roman" w:hAnsi="Times New Roman" w:cs="Times New Roman" w:hint="default"/>
      <w:b/>
      <w:bCs/>
      <w:strike w:val="0"/>
      <w:dstrike w:val="0"/>
      <w:sz w:val="17"/>
      <w:szCs w:val="17"/>
      <w:u w:val="none"/>
      <w:effect w:val="none"/>
    </w:rPr>
  </w:style>
  <w:style w:type="character" w:customStyle="1" w:styleId="70">
    <w:name w:val="Основной текст + 7"/>
    <w:aliases w:val="5 pt18,Полужирный6"/>
    <w:uiPriority w:val="99"/>
    <w:rsid w:val="005A1B8F"/>
    <w:rPr>
      <w:rFonts w:ascii="Times New Roman" w:hAnsi="Times New Roman" w:cs="Times New Roman" w:hint="default"/>
      <w:b/>
      <w:bCs/>
      <w:strike w:val="0"/>
      <w:dstrike w:val="0"/>
      <w:sz w:val="15"/>
      <w:szCs w:val="15"/>
      <w:u w:val="none"/>
      <w:effect w:val="none"/>
    </w:rPr>
  </w:style>
  <w:style w:type="character" w:customStyle="1" w:styleId="Georgia1">
    <w:name w:val="Основной текст + Georgia1"/>
    <w:aliases w:val="8 pt1,Интервал 0 pt1"/>
    <w:uiPriority w:val="99"/>
    <w:rsid w:val="005A1B8F"/>
    <w:rPr>
      <w:rFonts w:ascii="Georgia" w:hAnsi="Georgia" w:cs="Georgia" w:hint="default"/>
      <w:strike w:val="0"/>
      <w:dstrike w:val="0"/>
      <w:noProof/>
      <w:spacing w:val="-10"/>
      <w:sz w:val="16"/>
      <w:szCs w:val="16"/>
      <w:u w:val="none"/>
      <w:effect w:val="none"/>
    </w:rPr>
  </w:style>
  <w:style w:type="character" w:customStyle="1" w:styleId="87">
    <w:name w:val="Основной текст + 87"/>
    <w:aliases w:val="5 pt19"/>
    <w:uiPriority w:val="99"/>
    <w:rsid w:val="005A1B8F"/>
    <w:rPr>
      <w:rFonts w:ascii="Times New Roman" w:hAnsi="Times New Roman" w:cs="Times New Roman" w:hint="default"/>
      <w:strike w:val="0"/>
      <w:dstrike w:val="0"/>
      <w:sz w:val="17"/>
      <w:szCs w:val="17"/>
      <w:u w:val="none"/>
      <w:effect w:val="none"/>
    </w:rPr>
  </w:style>
  <w:style w:type="character" w:customStyle="1" w:styleId="102">
    <w:name w:val="Основной текст + 102"/>
    <w:aliases w:val="5 pt3,Курсив2"/>
    <w:uiPriority w:val="99"/>
    <w:rsid w:val="005A1B8F"/>
    <w:rPr>
      <w:rFonts w:ascii="Times New Roman" w:hAnsi="Times New Roman" w:cs="Times New Roman" w:hint="default"/>
      <w:i/>
      <w:iCs/>
      <w:strike w:val="0"/>
      <w:dstrike w:val="0"/>
      <w:noProof/>
      <w:sz w:val="21"/>
      <w:szCs w:val="21"/>
      <w:u w:val="none"/>
      <w:effect w:val="none"/>
    </w:rPr>
  </w:style>
  <w:style w:type="character" w:customStyle="1" w:styleId="81">
    <w:name w:val="Основной текст + 81"/>
    <w:aliases w:val="5 pt2"/>
    <w:uiPriority w:val="99"/>
    <w:rsid w:val="005A1B8F"/>
    <w:rPr>
      <w:rFonts w:ascii="Times New Roman" w:hAnsi="Times New Roman" w:cs="Times New Roman" w:hint="default"/>
      <w:strike w:val="0"/>
      <w:dstrike w:val="0"/>
      <w:sz w:val="17"/>
      <w:szCs w:val="17"/>
      <w:u w:val="none"/>
      <w:effect w:val="none"/>
    </w:rPr>
  </w:style>
  <w:style w:type="character" w:customStyle="1" w:styleId="blk">
    <w:name w:val="blk"/>
    <w:rsid w:val="005A1B8F"/>
  </w:style>
  <w:style w:type="character" w:customStyle="1" w:styleId="13TimesNewRoman">
    <w:name w:val="Основной текст (13) + Times New Roman"/>
    <w:aliases w:val="6 pt"/>
    <w:rsid w:val="005A1B8F"/>
    <w:rPr>
      <w:rFonts w:ascii="Times New Roman" w:hAnsi="Times New Roman" w:cs="Times New Roman" w:hint="default"/>
      <w:sz w:val="12"/>
      <w:szCs w:val="12"/>
      <w:lang w:bidi="ar-SA"/>
    </w:rPr>
  </w:style>
  <w:style w:type="table" w:styleId="afffa">
    <w:name w:val="Table Grid"/>
    <w:basedOn w:val="a2"/>
    <w:uiPriority w:val="59"/>
    <w:locked/>
    <w:rsid w:val="005A1B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7979">
      <w:bodyDiv w:val="1"/>
      <w:marLeft w:val="0"/>
      <w:marRight w:val="0"/>
      <w:marTop w:val="0"/>
      <w:marBottom w:val="0"/>
      <w:divBdr>
        <w:top w:val="none" w:sz="0" w:space="0" w:color="auto"/>
        <w:left w:val="none" w:sz="0" w:space="0" w:color="auto"/>
        <w:bottom w:val="none" w:sz="0" w:space="0" w:color="auto"/>
        <w:right w:val="none" w:sz="0" w:space="0" w:color="auto"/>
      </w:divBdr>
    </w:div>
    <w:div w:id="1170488995">
      <w:marLeft w:val="0"/>
      <w:marRight w:val="0"/>
      <w:marTop w:val="0"/>
      <w:marBottom w:val="0"/>
      <w:divBdr>
        <w:top w:val="none" w:sz="0" w:space="0" w:color="auto"/>
        <w:left w:val="none" w:sz="0" w:space="0" w:color="auto"/>
        <w:bottom w:val="none" w:sz="0" w:space="0" w:color="auto"/>
        <w:right w:val="none" w:sz="0" w:space="0" w:color="auto"/>
      </w:divBdr>
    </w:div>
    <w:div w:id="1170488996">
      <w:marLeft w:val="0"/>
      <w:marRight w:val="0"/>
      <w:marTop w:val="0"/>
      <w:marBottom w:val="0"/>
      <w:divBdr>
        <w:top w:val="none" w:sz="0" w:space="0" w:color="auto"/>
        <w:left w:val="none" w:sz="0" w:space="0" w:color="auto"/>
        <w:bottom w:val="none" w:sz="0" w:space="0" w:color="auto"/>
        <w:right w:val="none" w:sz="0" w:space="0" w:color="auto"/>
      </w:divBdr>
    </w:div>
    <w:div w:id="1170488997">
      <w:marLeft w:val="0"/>
      <w:marRight w:val="0"/>
      <w:marTop w:val="0"/>
      <w:marBottom w:val="0"/>
      <w:divBdr>
        <w:top w:val="none" w:sz="0" w:space="0" w:color="auto"/>
        <w:left w:val="none" w:sz="0" w:space="0" w:color="auto"/>
        <w:bottom w:val="none" w:sz="0" w:space="0" w:color="auto"/>
        <w:right w:val="none" w:sz="0" w:space="0" w:color="auto"/>
      </w:divBdr>
    </w:div>
    <w:div w:id="1170488998">
      <w:marLeft w:val="0"/>
      <w:marRight w:val="0"/>
      <w:marTop w:val="0"/>
      <w:marBottom w:val="0"/>
      <w:divBdr>
        <w:top w:val="none" w:sz="0" w:space="0" w:color="auto"/>
        <w:left w:val="none" w:sz="0" w:space="0" w:color="auto"/>
        <w:bottom w:val="none" w:sz="0" w:space="0" w:color="auto"/>
        <w:right w:val="none" w:sz="0" w:space="0" w:color="auto"/>
      </w:divBdr>
    </w:div>
    <w:div w:id="1170488999">
      <w:marLeft w:val="0"/>
      <w:marRight w:val="0"/>
      <w:marTop w:val="0"/>
      <w:marBottom w:val="0"/>
      <w:divBdr>
        <w:top w:val="none" w:sz="0" w:space="0" w:color="auto"/>
        <w:left w:val="none" w:sz="0" w:space="0" w:color="auto"/>
        <w:bottom w:val="none" w:sz="0" w:space="0" w:color="auto"/>
        <w:right w:val="none" w:sz="0" w:space="0" w:color="auto"/>
      </w:divBdr>
    </w:div>
    <w:div w:id="1170489000">
      <w:marLeft w:val="0"/>
      <w:marRight w:val="0"/>
      <w:marTop w:val="0"/>
      <w:marBottom w:val="0"/>
      <w:divBdr>
        <w:top w:val="none" w:sz="0" w:space="0" w:color="auto"/>
        <w:left w:val="none" w:sz="0" w:space="0" w:color="auto"/>
        <w:bottom w:val="none" w:sz="0" w:space="0" w:color="auto"/>
        <w:right w:val="none" w:sz="0" w:space="0" w:color="auto"/>
      </w:divBdr>
    </w:div>
    <w:div w:id="1170489001">
      <w:marLeft w:val="0"/>
      <w:marRight w:val="0"/>
      <w:marTop w:val="0"/>
      <w:marBottom w:val="0"/>
      <w:divBdr>
        <w:top w:val="none" w:sz="0" w:space="0" w:color="auto"/>
        <w:left w:val="none" w:sz="0" w:space="0" w:color="auto"/>
        <w:bottom w:val="none" w:sz="0" w:space="0" w:color="auto"/>
        <w:right w:val="none" w:sz="0" w:space="0" w:color="auto"/>
      </w:divBdr>
    </w:div>
    <w:div w:id="1663122595">
      <w:bodyDiv w:val="1"/>
      <w:marLeft w:val="0"/>
      <w:marRight w:val="0"/>
      <w:marTop w:val="0"/>
      <w:marBottom w:val="0"/>
      <w:divBdr>
        <w:top w:val="none" w:sz="0" w:space="0" w:color="auto"/>
        <w:left w:val="none" w:sz="0" w:space="0" w:color="auto"/>
        <w:bottom w:val="none" w:sz="0" w:space="0" w:color="auto"/>
        <w:right w:val="none" w:sz="0" w:space="0" w:color="auto"/>
      </w:divBdr>
    </w:div>
    <w:div w:id="1720783388">
      <w:bodyDiv w:val="1"/>
      <w:marLeft w:val="0"/>
      <w:marRight w:val="0"/>
      <w:marTop w:val="0"/>
      <w:marBottom w:val="0"/>
      <w:divBdr>
        <w:top w:val="none" w:sz="0" w:space="0" w:color="auto"/>
        <w:left w:val="none" w:sz="0" w:space="0" w:color="auto"/>
        <w:bottom w:val="none" w:sz="0" w:space="0" w:color="auto"/>
        <w:right w:val="none" w:sz="0" w:space="0" w:color="auto"/>
      </w:divBdr>
    </w:div>
    <w:div w:id="19261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5%D0%BC%D0%B5%D0%BB%D1%8C%D0%BD%D1%8B%D0%B9_%D1%83%D1%87%D0%B0%D1%81%D1%82%D0%BE%D0%BA" TargetMode="External"/><Relationship Id="rId13" Type="http://schemas.openxmlformats.org/officeDocument/2006/relationships/hyperlink" Target="http://www.consultant.ru/document/cons_doc_LAW_51040/94050c1b72b36222ea765a98f890b52187a0838c/" TargetMode="External"/><Relationship Id="rId18" Type="http://schemas.openxmlformats.org/officeDocument/2006/relationships/hyperlink" Target="http://www.consultant.ru/document/cons_doc_LAW_51040/5032f657597e9e8fdb7b66e5fd94040ec4c04171/" TargetMode="External"/><Relationship Id="rId26" Type="http://schemas.openxmlformats.org/officeDocument/2006/relationships/hyperlink" Target="http://www.consultant.ru/document/cons_doc_LAW_51040/0db7ce5c15e33f6bd9f884c5dcb5a7f60ba019c0/" TargetMode="External"/><Relationship Id="rId39" Type="http://schemas.openxmlformats.org/officeDocument/2006/relationships/hyperlink" Target="consultantplus://offline/ref=EA90B51517C3E26B5B34E53AE2BEE5AC2ECBA73608C3B46E8D0137027Cr6hEQ" TargetMode="External"/><Relationship Id="rId3" Type="http://schemas.openxmlformats.org/officeDocument/2006/relationships/styles" Target="styles.xml"/><Relationship Id="rId21" Type="http://schemas.openxmlformats.org/officeDocument/2006/relationships/hyperlink" Target="http://www.consultant.ru/document/cons_doc_LAW_51040/94c6113a642e3b7baf717942f7cda2bef5b80541/" TargetMode="External"/><Relationship Id="rId34" Type="http://schemas.openxmlformats.org/officeDocument/2006/relationships/hyperlink" Target="http://www.consultant.ru/document/cons_doc_LAW_51040/94c6113a642e3b7baf717942f7cda2bef5b80541/" TargetMode="External"/><Relationship Id="rId42" Type="http://schemas.openxmlformats.org/officeDocument/2006/relationships/hyperlink" Target="http://base.garant.ru/70736874/" TargetMode="External"/><Relationship Id="rId7" Type="http://schemas.openxmlformats.org/officeDocument/2006/relationships/image" Target="media/image1.png"/><Relationship Id="rId12" Type="http://schemas.openxmlformats.org/officeDocument/2006/relationships/hyperlink" Target="consultantplus://offline/ref=939F4D274B4156808F59C7FB5F7023682FFF9A6221FC668C4ADC8C48yCK" TargetMode="External"/><Relationship Id="rId17" Type="http://schemas.openxmlformats.org/officeDocument/2006/relationships/hyperlink" Target="consultantplus://offline/ref=29D7A54F258D92E60742A58EB8E2090286954FF404E303C17B3F6AL5rBO" TargetMode="External"/><Relationship Id="rId25" Type="http://schemas.openxmlformats.org/officeDocument/2006/relationships/hyperlink" Target="http://www.consultant.ru/document/cons_doc_LAW_51040/7e225e104a252dcae179960a6e56b8aa4c17bdf4/" TargetMode="External"/><Relationship Id="rId33" Type="http://schemas.openxmlformats.org/officeDocument/2006/relationships/hyperlink" Target="http://www.consultant.ru/document/cons_doc_LAW_51040/94c6113a642e3b7baf717942f7cda2bef5b80541/" TargetMode="External"/><Relationship Id="rId38" Type="http://schemas.openxmlformats.org/officeDocument/2006/relationships/hyperlink" Target="consultantplus://offline/ref=05739B8DE1268ADA6162A71C463B067C4BDAF818B26117CDDA9A21DB6F49FDC29FE14159C0A28FBC56W0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97156/67d9e65103b65a4389b4da1ee17ea68b326f715a/" TargetMode="External"/><Relationship Id="rId20" Type="http://schemas.openxmlformats.org/officeDocument/2006/relationships/hyperlink" Target="http://www.consultant.ru/document/cons_doc_LAW_51040/94c6113a642e3b7baf717942f7cda2bef5b80541/" TargetMode="External"/><Relationship Id="rId29" Type="http://schemas.openxmlformats.org/officeDocument/2006/relationships/hyperlink" Target="http://www.consultant.ru/document/cons_doc_LAW_51040/7e225e104a252dcae179960a6e56b8aa4c17bdf4/" TargetMode="External"/><Relationship Id="rId41"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E%D0%B3%D0%BE%D0%B2%D0%BE%D1%80" TargetMode="External"/><Relationship Id="rId24" Type="http://schemas.openxmlformats.org/officeDocument/2006/relationships/hyperlink" Target="http://www.consultant.ru/document/cons_doc_LAW_51040/7c8c059348e924abae02207c9bb5afc513f2b59f/" TargetMode="External"/><Relationship Id="rId32" Type="http://schemas.openxmlformats.org/officeDocument/2006/relationships/hyperlink" Target="http://www.consultant.ru/document/cons_doc_LAW_51040/2ce3b4c2e314b31833138ad26a48ec33f57545af/" TargetMode="External"/><Relationship Id="rId37" Type="http://schemas.openxmlformats.org/officeDocument/2006/relationships/hyperlink" Target="consultantplus://offline/ref=4D38803DD22FB1BA94811CA5EA3FB97DEA30E74EEAF804AD3384DD3A031D54D4B9A6FBE1EC9BCA9ApCKFN" TargetMode="External"/><Relationship Id="rId40" Type="http://schemas.openxmlformats.org/officeDocument/2006/relationships/hyperlink" Target="consultantplus://offline/ref=D99962332398DCFD73A9A66DBE2A7F7E5F457DD429B9E02BF5B3BDEDFE1850E09E7B5653QA2D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51040/570afc6feff03328459242886307d6aebe1ccb6b/" TargetMode="External"/><Relationship Id="rId23" Type="http://schemas.openxmlformats.org/officeDocument/2006/relationships/hyperlink" Target="http://www.consultant.ru/document/cons_doc_LAW_51040/f576f90ce976877a5b6b12a8b416582fd51936f2/" TargetMode="External"/><Relationship Id="rId28" Type="http://schemas.openxmlformats.org/officeDocument/2006/relationships/hyperlink" Target="http://www.consultant.ru/document/cons_doc_LAW_51040/2ce3b4c2e314b31833138ad26a48ec33f57545af/" TargetMode="External"/><Relationship Id="rId36" Type="http://schemas.openxmlformats.org/officeDocument/2006/relationships/hyperlink" Target="consultantplus://offline/ref=4D38803DD22FB1BA94811CA5EA3FB97DEA30E74EEAF804AD3384DD3A031D54D4B9A6FBE1EC9BCB93pCK8N" TargetMode="External"/><Relationship Id="rId10" Type="http://schemas.openxmlformats.org/officeDocument/2006/relationships/hyperlink" Target="https://ru.wikipedia.org/wiki/%D0%9F%D1%83%D0%B1%D0%BB%D0%B8%D1%87%D0%BD%D1%8B%D0%B9_%D1%81%D0%B5%D1%80%D0%B2%D0%B8%D1%82%D1%83%D1%82" TargetMode="External"/><Relationship Id="rId19" Type="http://schemas.openxmlformats.org/officeDocument/2006/relationships/hyperlink" Target="http://www.consultant.ru/document/cons_doc_LAW_51040/94c6113a642e3b7baf717942f7cda2bef5b80541/" TargetMode="External"/><Relationship Id="rId31" Type="http://schemas.openxmlformats.org/officeDocument/2006/relationships/hyperlink" Target="http://www.consultant.ru/document/cons_doc_LAW_51040/45926bdcd26b5d759ce39a6705a6e1f98c749010/" TargetMode="External"/><Relationship Id="rId44"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yperlink" Target="https://ru.wikipedia.org/wiki/%D0%A7%D0%B0%D1%81%D1%82%D0%BD%D1%8B%D0%B9_%D1%81%D0%B5%D1%80%D0%B2%D0%B8%D1%82%D1%83%D1%82" TargetMode="External"/><Relationship Id="rId14" Type="http://schemas.openxmlformats.org/officeDocument/2006/relationships/hyperlink" Target="http://www.consultant.ru/document/cons_doc_LAW_51040/570afc6feff03328459242886307d6aebe1ccb6b/" TargetMode="External"/><Relationship Id="rId22" Type="http://schemas.openxmlformats.org/officeDocument/2006/relationships/hyperlink" Target="http://www.consultant.ru/document/cons_doc_LAW_51040/94c6113a642e3b7baf717942f7cda2bef5b80541/" TargetMode="External"/><Relationship Id="rId27" Type="http://schemas.openxmlformats.org/officeDocument/2006/relationships/hyperlink" Target="http://www.consultant.ru/document/cons_doc_LAW_51040/45926bdcd26b5d759ce39a6705a6e1f98c749010/" TargetMode="External"/><Relationship Id="rId30" Type="http://schemas.openxmlformats.org/officeDocument/2006/relationships/hyperlink" Target="http://www.consultant.ru/document/cons_doc_LAW_51040/0db7ce5c15e33f6bd9f884c5dcb5a7f60ba019c0/" TargetMode="External"/><Relationship Id="rId35" Type="http://schemas.openxmlformats.org/officeDocument/2006/relationships/hyperlink" Target="http://www.consultant.ru/document/cons_doc_LAW_41063/" TargetMode="External"/><Relationship Id="rId43" Type="http://schemas.openxmlformats.org/officeDocument/2006/relationships/hyperlink" Target="http://base.garant.ru/7073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C5A5-307F-4A6F-972C-BC6412CD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44476</Words>
  <Characters>253515</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135</cp:revision>
  <cp:lastPrinted>2021-12-07T08:46:00Z</cp:lastPrinted>
  <dcterms:created xsi:type="dcterms:W3CDTF">2017-02-28T05:19:00Z</dcterms:created>
  <dcterms:modified xsi:type="dcterms:W3CDTF">2021-12-07T09:02:00Z</dcterms:modified>
</cp:coreProperties>
</file>