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8F" w:rsidRDefault="000C3C8F" w:rsidP="000C3C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Результаты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публичных слушаний в сельском Совете Воздвиженского сельсовета 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:rsidR="000C3C8F" w:rsidRDefault="00EE79CB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14</w:t>
      </w:r>
      <w:r w:rsidR="000C3C8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марта</w:t>
      </w:r>
      <w:r w:rsidR="000C3C8F">
        <w:rPr>
          <w:rFonts w:ascii="Times New Roman" w:eastAsia="Calibri" w:hAnsi="Times New Roman"/>
          <w:sz w:val="24"/>
          <w:szCs w:val="24"/>
        </w:rPr>
        <w:t xml:space="preserve"> 20</w:t>
      </w:r>
      <w:r w:rsidR="002F494A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>2</w:t>
      </w:r>
      <w:r w:rsidR="006A36A1">
        <w:rPr>
          <w:rFonts w:ascii="Times New Roman" w:eastAsia="Calibri" w:hAnsi="Times New Roman"/>
          <w:sz w:val="24"/>
          <w:szCs w:val="24"/>
        </w:rPr>
        <w:t xml:space="preserve"> года, начало 16-</w:t>
      </w:r>
      <w:r>
        <w:rPr>
          <w:rFonts w:ascii="Times New Roman" w:eastAsia="Calibri" w:hAnsi="Times New Roman"/>
          <w:sz w:val="24"/>
          <w:szCs w:val="24"/>
        </w:rPr>
        <w:t>0</w:t>
      </w:r>
      <w:r w:rsidR="000C3C8F">
        <w:rPr>
          <w:rFonts w:ascii="Times New Roman" w:eastAsia="Calibri" w:hAnsi="Times New Roman"/>
          <w:sz w:val="24"/>
          <w:szCs w:val="24"/>
        </w:rPr>
        <w:t>0,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место проведения с. Воздвиженское, улица Ленина, д. 45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(кабинет главы администрации)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Одобрить предложенный проект решения сельского Совета Воздвиженского сельсовета Воскресенского муниципального района Нижегородской области «</w:t>
      </w:r>
      <w:r w:rsidR="007A2666" w:rsidRPr="007A2666">
        <w:rPr>
          <w:rFonts w:ascii="Times New Roman" w:hAnsi="Times New Roman"/>
          <w:bCs/>
          <w:sz w:val="24"/>
          <w:szCs w:val="24"/>
        </w:rPr>
        <w:t>Об утверждении отчета об исполнении бюджета Воздвиженского сельсовета за 20</w:t>
      </w:r>
      <w:r w:rsidR="006A36A1">
        <w:rPr>
          <w:rFonts w:ascii="Times New Roman" w:hAnsi="Times New Roman"/>
          <w:bCs/>
          <w:sz w:val="24"/>
          <w:szCs w:val="24"/>
        </w:rPr>
        <w:t>2</w:t>
      </w:r>
      <w:r w:rsidR="00EE79CB">
        <w:rPr>
          <w:rFonts w:ascii="Times New Roman" w:hAnsi="Times New Roman"/>
          <w:bCs/>
          <w:sz w:val="24"/>
          <w:szCs w:val="24"/>
        </w:rPr>
        <w:t>1</w:t>
      </w:r>
      <w:bookmarkStart w:id="0" w:name="_GoBack"/>
      <w:bookmarkEnd w:id="0"/>
      <w:r w:rsidR="007A2666" w:rsidRPr="007A2666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eastAsia="Calibri" w:hAnsi="Times New Roman"/>
          <w:sz w:val="24"/>
          <w:szCs w:val="24"/>
        </w:rPr>
        <w:t xml:space="preserve">». </w:t>
      </w:r>
    </w:p>
    <w:p w:rsidR="000C3C8F" w:rsidRDefault="000C3C8F" w:rsidP="000C3C8F">
      <w:pPr>
        <w:spacing w:after="0" w:line="24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Рекомендовать депутатам сельского Совета утвердить данное решение -  принято единогласно.</w:t>
      </w: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Председательствующий на публичных слушаниях,</w:t>
      </w: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Глава местного самоуправления</w:t>
      </w: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Воздвиженского сельсовета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proofErr w:type="spellStart"/>
      <w:r w:rsidR="002F494A">
        <w:rPr>
          <w:rFonts w:ascii="Times New Roman" w:eastAsia="Calibri" w:hAnsi="Times New Roman"/>
          <w:sz w:val="24"/>
          <w:szCs w:val="24"/>
        </w:rPr>
        <w:t>М.С.Горячкина</w:t>
      </w:r>
      <w:proofErr w:type="spellEnd"/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Секретарь публичных слушаний,</w:t>
      </w: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специалист администрации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Н.В.Иркабаева</w:t>
      </w:r>
      <w:proofErr w:type="spellEnd"/>
    </w:p>
    <w:p w:rsidR="000C3C8F" w:rsidRDefault="000C3C8F" w:rsidP="000C3C8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521D4" w:rsidRDefault="00E521D4"/>
    <w:sectPr w:rsidR="00E5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8F"/>
    <w:rsid w:val="000C3C8F"/>
    <w:rsid w:val="002F494A"/>
    <w:rsid w:val="006A36A1"/>
    <w:rsid w:val="007A2666"/>
    <w:rsid w:val="00E521D4"/>
    <w:rsid w:val="00E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2021-04-23T06:08:00Z</cp:lastPrinted>
  <dcterms:created xsi:type="dcterms:W3CDTF">2018-12-27T04:11:00Z</dcterms:created>
  <dcterms:modified xsi:type="dcterms:W3CDTF">2022-03-15T05:02:00Z</dcterms:modified>
</cp:coreProperties>
</file>