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BC" w:rsidRPr="001F30BC" w:rsidRDefault="001F30BC" w:rsidP="001F30BC">
      <w:pPr>
        <w:tabs>
          <w:tab w:val="left" w:pos="397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30BC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7A0E3C2" wp14:editId="524E7B24">
            <wp:extent cx="563526" cy="659219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00" cy="66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BC" w:rsidRPr="001F30BC" w:rsidRDefault="001F30BC" w:rsidP="001F30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</w:pPr>
      <w:r w:rsidRPr="001F30BC">
        <w:rPr>
          <w:rFonts w:ascii="Times New Roman" w:eastAsia="Calibri" w:hAnsi="Times New Roman" w:cs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  <w:t xml:space="preserve">СЕЛЬСКИЙ СОВЕТ ВОЗДВИЖЕНСКОГО СЕЛЬСОВЕТА </w:t>
      </w:r>
    </w:p>
    <w:p w:rsidR="001F30BC" w:rsidRPr="001F30BC" w:rsidRDefault="001F30BC" w:rsidP="001F30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</w:pPr>
      <w:r w:rsidRPr="001F30BC">
        <w:rPr>
          <w:rFonts w:ascii="Times New Roman" w:eastAsia="Calibri" w:hAnsi="Times New Roman" w:cs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  <w:t xml:space="preserve">ВОСКРЕСЕНСКОГО МУНИЦИПАЛЬНОГО РАЙОНА </w:t>
      </w:r>
    </w:p>
    <w:p w:rsidR="001F30BC" w:rsidRPr="001F30BC" w:rsidRDefault="001F30BC" w:rsidP="001F30BC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</w:pPr>
      <w:r w:rsidRPr="001F30BC">
        <w:rPr>
          <w:rFonts w:ascii="Times New Roman" w:eastAsia="Calibri" w:hAnsi="Times New Roman" w:cs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  <w:t>НИЖЕГОРОДСКОЙ ОБЛАСТИ</w:t>
      </w:r>
    </w:p>
    <w:p w:rsidR="001F30BC" w:rsidRPr="001F30BC" w:rsidRDefault="001F30BC" w:rsidP="001F30B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F30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BF2BF2" w:rsidRPr="00BF2BF2" w:rsidRDefault="00E804A9" w:rsidP="00BF2BF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1F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1F30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F3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BF2"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F30B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BF2BF2" w:rsidRPr="00BF2BF2" w:rsidRDefault="00BF2BF2" w:rsidP="00BF2B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по противодействию коррупции</w:t>
      </w:r>
      <w:r w:rsidR="0060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C4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Совете </w:t>
      </w:r>
      <w:r w:rsidR="008A1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Воздвиженского</w:t>
      </w:r>
      <w:r w:rsidR="00C4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Pr="00B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Воскресенского муниципального района Нижегородской области на 2018-2020 годы</w:t>
      </w:r>
    </w:p>
    <w:p w:rsidR="00BF2BF2" w:rsidRPr="00BF2BF2" w:rsidRDefault="00BF2BF2" w:rsidP="00BF2B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BF2" w:rsidRPr="00BF2BF2" w:rsidRDefault="00BF2BF2" w:rsidP="00BF2B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РФ от 29.06.2018 N 378 "О Национальном плане противодействия коррупции на 2018 - 2020 годы", Федеральным законом от 25 декабря 2008 года № 273 - ФЗ "О противодействии коррупции", в целях повышения эффективности работы по противодействию коррупции в администрации </w:t>
      </w:r>
      <w:r w:rsidR="008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</w:t>
      </w:r>
    </w:p>
    <w:p w:rsidR="00BF2BF2" w:rsidRPr="00BF2BF2" w:rsidRDefault="00BF2BF2" w:rsidP="00BF2B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BF2" w:rsidRPr="00BF2BF2" w:rsidRDefault="00BF2BF2" w:rsidP="00BF2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</w:t>
      </w:r>
      <w:r w:rsidRPr="00BF2BF2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решил:</w:t>
      </w:r>
    </w:p>
    <w:p w:rsidR="00BF2BF2" w:rsidRPr="00BF2BF2" w:rsidRDefault="00BF2BF2" w:rsidP="00BF2BF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BF2" w:rsidRPr="00BF2BF2" w:rsidRDefault="00BF2BF2" w:rsidP="00BF2BF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мероприятий по противодействию коррупции </w:t>
      </w:r>
      <w:r w:rsidR="0060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Совете </w:t>
      </w:r>
      <w:r w:rsidR="008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="00C4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 Нижегоро</w:t>
      </w:r>
      <w:r w:rsidR="00D92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дской области на 2018-2020 годы, согласно Приложению 1.</w:t>
      </w:r>
    </w:p>
    <w:p w:rsidR="00BF2BF2" w:rsidRPr="00BF2BF2" w:rsidRDefault="008A16CD" w:rsidP="00BF2BF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BF2BF2" w:rsidRPr="00BF2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в  информационно – телекоммуникационной сети Интернет.</w:t>
      </w:r>
    </w:p>
    <w:p w:rsidR="00BF2BF2" w:rsidRPr="00BF2BF2" w:rsidRDefault="008A16CD" w:rsidP="008A1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BF2BF2"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F2BF2"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главу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="00BF2BF2"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Игоря Николаевича.</w:t>
      </w:r>
    </w:p>
    <w:p w:rsidR="00BF2BF2" w:rsidRPr="00BF2BF2" w:rsidRDefault="008A16CD" w:rsidP="00BF2BF2">
      <w:pPr>
        <w:tabs>
          <w:tab w:val="left" w:pos="567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BF2BF2" w:rsidRPr="00BF2BF2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>Настоящее решение вступает в силу со дня его обнародования</w:t>
      </w:r>
      <w:r w:rsidR="00D372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7"/>
          <w:lang w:eastAsia="ru-RU"/>
        </w:rPr>
        <w:t>.</w:t>
      </w:r>
    </w:p>
    <w:p w:rsidR="00BF2BF2" w:rsidRPr="00BF2BF2" w:rsidRDefault="00BF2BF2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BF2" w:rsidRPr="00BF2BF2" w:rsidRDefault="00BF2BF2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местного самоуправления </w:t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F30BC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Н.П.Лебедев</w:t>
      </w:r>
      <w:proofErr w:type="spellEnd"/>
    </w:p>
    <w:p w:rsidR="00BF2BF2" w:rsidRPr="00BF2BF2" w:rsidRDefault="00BF2BF2" w:rsidP="00BF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BF2" w:rsidRPr="00BF2BF2" w:rsidRDefault="00BF2BF2" w:rsidP="00BF2BF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BF2" w:rsidRPr="00BF2BF2" w:rsidRDefault="00BF2BF2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F2" w:rsidRPr="00BF2BF2" w:rsidRDefault="00BF2BF2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F2" w:rsidRPr="00BF2BF2" w:rsidRDefault="00BF2BF2" w:rsidP="00B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2BF2" w:rsidRPr="00BF2BF2" w:rsidSect="00BF2BF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2BF2" w:rsidRPr="00BF2BF2" w:rsidRDefault="00BF2BF2" w:rsidP="00BF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B7C" w:rsidRPr="00D92B7C" w:rsidRDefault="00D92B7C" w:rsidP="00BF2BF2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D92B7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2BF2" w:rsidRPr="00BF2BF2" w:rsidRDefault="00BF2BF2" w:rsidP="00BF2BF2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F2BF2" w:rsidRPr="00BF2BF2" w:rsidRDefault="00732AD9" w:rsidP="00BF2BF2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BF2BF2"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</w:t>
      </w:r>
    </w:p>
    <w:p w:rsidR="00BF2BF2" w:rsidRPr="00BF2BF2" w:rsidRDefault="001F30BC" w:rsidP="00BF2BF2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="00BF2BF2"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BF2BF2" w:rsidRPr="00BF2BF2" w:rsidRDefault="00BF2BF2" w:rsidP="00BF2BF2">
      <w:pPr>
        <w:spacing w:after="0" w:line="240" w:lineRule="auto"/>
        <w:ind w:left="10490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</w:p>
    <w:p w:rsidR="00BF2BF2" w:rsidRPr="00BF2BF2" w:rsidRDefault="00BF2BF2" w:rsidP="00BF2BF2">
      <w:pPr>
        <w:spacing w:after="0" w:line="240" w:lineRule="auto"/>
        <w:ind w:left="10490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BF2BF2" w:rsidRPr="00BF2BF2" w:rsidRDefault="00E804A9" w:rsidP="00BF2BF2">
      <w:pPr>
        <w:spacing w:after="0" w:line="240" w:lineRule="auto"/>
        <w:ind w:left="10490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2BF2"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24.09.2018 года</w:t>
      </w:r>
      <w:r w:rsidR="00BF2BF2" w:rsidRPr="00B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BF2BF2" w:rsidRPr="00BF2BF2" w:rsidRDefault="00BF2BF2" w:rsidP="00BF2BF2">
      <w:pPr>
        <w:spacing w:after="0" w:line="240" w:lineRule="auto"/>
        <w:ind w:left="10490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BF2" w:rsidRPr="00BF2BF2" w:rsidRDefault="00BF2BF2" w:rsidP="00BF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противодействию коррупции в </w:t>
      </w:r>
      <w:r w:rsidR="00C4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Совете </w:t>
      </w:r>
      <w:r w:rsidR="008A1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Воздвиженского </w:t>
      </w:r>
      <w:r w:rsidRPr="00B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</w:t>
      </w:r>
    </w:p>
    <w:p w:rsidR="00BF2BF2" w:rsidRPr="00BF2BF2" w:rsidRDefault="00BF2BF2" w:rsidP="00BF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BF2BF2" w:rsidRPr="00BF2BF2" w:rsidRDefault="00A96C05" w:rsidP="00BF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2018 - 20</w:t>
      </w:r>
      <w:r w:rsidR="00BF2BF2" w:rsidRPr="00B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годы</w:t>
      </w:r>
    </w:p>
    <w:p w:rsidR="00BF2BF2" w:rsidRPr="00BF2BF2" w:rsidRDefault="00BF2BF2" w:rsidP="00BF2BF2">
      <w:pPr>
        <w:spacing w:after="0" w:line="240" w:lineRule="auto"/>
        <w:ind w:left="104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BF2" w:rsidRPr="00BF2BF2" w:rsidRDefault="00BF2BF2" w:rsidP="00BF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27"/>
        <w:gridCol w:w="3543"/>
        <w:gridCol w:w="2410"/>
        <w:gridCol w:w="2977"/>
      </w:tblGrid>
      <w:tr w:rsidR="00BF2BF2" w:rsidRPr="00BF2BF2" w:rsidTr="00BF2BF2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F2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F2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исполнители </w:t>
            </w:r>
          </w:p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Ожидаемый</w:t>
            </w:r>
          </w:p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BF2BF2" w:rsidRPr="00BF2BF2" w:rsidTr="00BF2BF2">
        <w:trPr>
          <w:trHeight w:val="359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1.Совершенствование нормативной базы противодействия коррупции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правовых актов в сфере противодействия коррупции. 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противодействию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20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20402C">
              <w:rPr>
                <w:rFonts w:ascii="Times New Roman" w:eastAsia="Calibri" w:hAnsi="Times New Roman" w:cs="Times New Roman"/>
              </w:rPr>
              <w:t>Воздвиженском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025D4">
              <w:rPr>
                <w:rFonts w:ascii="Times New Roman" w:eastAsia="Calibri" w:hAnsi="Times New Roman" w:cs="Times New Roman"/>
              </w:rPr>
              <w:t>сельсовете Воскресе</w:t>
            </w:r>
            <w:r w:rsidRPr="00BF2BF2">
              <w:rPr>
                <w:rFonts w:ascii="Times New Roman" w:eastAsia="Calibri" w:hAnsi="Times New Roman" w:cs="Times New Roman"/>
              </w:rPr>
              <w:t>н</w:t>
            </w:r>
            <w:r w:rsidR="00B025D4">
              <w:rPr>
                <w:rFonts w:ascii="Times New Roman" w:eastAsia="Calibri" w:hAnsi="Times New Roman" w:cs="Times New Roman"/>
              </w:rPr>
              <w:t>с</w:t>
            </w:r>
            <w:r w:rsidRPr="00BF2BF2">
              <w:rPr>
                <w:rFonts w:ascii="Times New Roman" w:eastAsia="Calibri" w:hAnsi="Times New Roman" w:cs="Times New Roman"/>
              </w:rPr>
              <w:t>кого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Формирование нормативной базы по вопросам противодействия коррупции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6F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Актуализация нормативных правовых актов</w:t>
            </w:r>
            <w:r w:rsidRPr="00BF2BF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администрации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30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304A89">
              <w:rPr>
                <w:rFonts w:ascii="Times New Roman" w:eastAsia="Calibri" w:hAnsi="Times New Roman" w:cs="Times New Roman"/>
              </w:rPr>
              <w:t>Воздвиженском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Приведение нормативных правовых актов в соответствие действующим законодательством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антикоррупционной экспертизы проектов нормативных правовых актов администрации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30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304A89">
              <w:rPr>
                <w:rFonts w:ascii="Times New Roman" w:eastAsia="Calibri" w:hAnsi="Times New Roman" w:cs="Times New Roman"/>
              </w:rPr>
              <w:t>Воздвиженском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Исключение </w:t>
            </w:r>
            <w:proofErr w:type="spellStart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коррупциогенных</w:t>
            </w:r>
            <w:proofErr w:type="spellEnd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факторов в нормативных правовых актах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025D4" w:rsidP="0030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304A89">
              <w:rPr>
                <w:rFonts w:ascii="Times New Roman" w:eastAsia="Calibri" w:hAnsi="Times New Roman" w:cs="Times New Roman"/>
              </w:rPr>
              <w:t>Воздвиженском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взаимодействия с администрациями городского и сельских поселений по вопросам совершенствования нормативной базы в сфере противодействия коррупции и оказание им правовой, методической помощи в данной сфере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30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304A89">
              <w:rPr>
                <w:rFonts w:ascii="Times New Roman" w:eastAsia="Calibri" w:hAnsi="Times New Roman" w:cs="Times New Roman"/>
              </w:rPr>
              <w:t>Воздвиженском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работы по вопросам противодействия коррупции в </w:t>
            </w:r>
            <w:proofErr w:type="gramStart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городском</w:t>
            </w:r>
            <w:proofErr w:type="gramEnd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и сельских поселениях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30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 xml:space="preserve">коррупции в </w:t>
            </w:r>
            <w:r w:rsidR="00304A89">
              <w:rPr>
                <w:rFonts w:ascii="Times New Roman" w:eastAsia="Calibri" w:hAnsi="Times New Roman" w:cs="Times New Roman"/>
              </w:rPr>
              <w:t>Воздвиженском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норм антикоррупционного законодательства</w:t>
            </w:r>
          </w:p>
        </w:tc>
      </w:tr>
      <w:tr w:rsidR="00BF2BF2" w:rsidRPr="00BF2BF2" w:rsidTr="00BF2BF2">
        <w:trPr>
          <w:trHeight w:val="573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2.Организация и проведение работы по представлению сведений о доходах, о расходах, об имуществе и обязательствах имущественного характера, а также по проверке и опубликованию данных сведений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работы по своевременному представлению муниципальными служащими адми</w:t>
            </w:r>
            <w:r w:rsidR="006F22D4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С 1 января по 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30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304A89">
              <w:rPr>
                <w:rFonts w:ascii="Times New Roman" w:eastAsia="Calibri" w:hAnsi="Times New Roman" w:cs="Times New Roman"/>
              </w:rPr>
              <w:t>Воздвиженском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Реализация норм антикоррупционного законодательства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С 1 января по 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30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304A89">
              <w:rPr>
                <w:rFonts w:ascii="Times New Roman" w:eastAsia="Calibri" w:hAnsi="Times New Roman" w:cs="Times New Roman"/>
              </w:rPr>
              <w:t>Воздвиженском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С 1 января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30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304A89">
              <w:rPr>
                <w:rFonts w:ascii="Times New Roman" w:eastAsia="Calibri" w:hAnsi="Times New Roman" w:cs="Times New Roman"/>
              </w:rPr>
              <w:t>Воздвиженском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урегулированию конфликта интересов, предоставлением недостоверных и (или) неполных сведений о доходах, а также в целях осуществление </w:t>
            </w:r>
            <w:proofErr w:type="gramStart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превышением расходов над доходами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 района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30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304A89">
              <w:rPr>
                <w:rFonts w:ascii="Times New Roman" w:eastAsia="Calibri" w:hAnsi="Times New Roman" w:cs="Times New Roman"/>
              </w:rPr>
              <w:t>Воздвиженском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Исполнение Указа Президента РФ от 08.07.2013 № 613.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Исполнение постановления администрации района от 24.03.2017 № 278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3C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приёму уточнённых сведений (при наличии таких сведений) о доходах, расходах, об имуществе и обязательствах имущественного характера муниципальных служащих администрации,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С 1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30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304A89">
              <w:rPr>
                <w:rFonts w:ascii="Times New Roman" w:eastAsia="Calibri" w:hAnsi="Times New Roman" w:cs="Times New Roman"/>
              </w:rPr>
              <w:t>Воздвиженском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норм антикоррупционного законодательства. 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Устранение ошибок и неточностей в представленных сведениях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приёму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30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304A89">
              <w:rPr>
                <w:rFonts w:ascii="Times New Roman" w:eastAsia="Calibri" w:hAnsi="Times New Roman" w:cs="Times New Roman"/>
              </w:rPr>
              <w:t>Воздвиженском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>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норм антикоррупционного законодательства.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приёму уточнённых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1 месяца со дня представления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304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304A89">
              <w:rPr>
                <w:rFonts w:ascii="Times New Roman" w:eastAsia="Calibri" w:hAnsi="Times New Roman" w:cs="Times New Roman"/>
              </w:rPr>
              <w:t>Воздвиженском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Реализация норм антикоррупционного законодательства.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При наличии оснований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30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304A89">
              <w:rPr>
                <w:rFonts w:ascii="Times New Roman" w:eastAsia="Calibri" w:hAnsi="Times New Roman" w:cs="Times New Roman"/>
              </w:rPr>
              <w:t>Воздвиженском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BF2BF2" w:rsidRPr="00BF2BF2" w:rsidTr="00BF2BF2">
        <w:trPr>
          <w:trHeight w:val="281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F2" w:rsidRPr="00BF2BF2" w:rsidRDefault="00BF2BF2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3.Совершенствование взаимодействия с населением по вопросам противодействия коррупции</w:t>
            </w:r>
          </w:p>
        </w:tc>
      </w:tr>
      <w:tr w:rsidR="00BF2BF2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учёта обращений граждан и юридических лиц о фактах коррупции и иных неправомерных действиях муниципальны</w:t>
            </w:r>
            <w:r w:rsidR="003C0AC7">
              <w:rPr>
                <w:rFonts w:ascii="Times New Roman" w:eastAsia="Times New Roman" w:hAnsi="Times New Roman" w:cs="Times New Roman"/>
                <w:lang w:eastAsia="ru-RU"/>
              </w:rPr>
              <w:t>х  служащих администрации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, поступающих посредством:</w:t>
            </w:r>
          </w:p>
          <w:p w:rsidR="00BF2BF2" w:rsidRPr="00BF2BF2" w:rsidRDefault="00BF2BF2" w:rsidP="00BF2B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-личного приёма главой администрации (заместителями главы администрации);</w:t>
            </w:r>
          </w:p>
          <w:p w:rsidR="00BF2BF2" w:rsidRPr="00BF2BF2" w:rsidRDefault="00BF2BF2" w:rsidP="00BF2B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-письменных обращений;</w:t>
            </w:r>
          </w:p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-«</w:t>
            </w:r>
            <w:proofErr w:type="gramStart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Интернет-приёмной</w:t>
            </w:r>
            <w:proofErr w:type="gramEnd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» на официальном сайте администрации района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30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304A89">
              <w:rPr>
                <w:rFonts w:ascii="Times New Roman" w:eastAsia="Calibri" w:hAnsi="Times New Roman" w:cs="Times New Roman"/>
              </w:rPr>
              <w:t>Воздвиженском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BF2BF2" w:rsidRPr="00BF2BF2" w:rsidTr="00BF2BF2">
        <w:trPr>
          <w:trHeight w:val="1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района, а также причин и условий, способствующих возникновению данных обращений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30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="00304A89">
              <w:rPr>
                <w:rFonts w:ascii="Times New Roman" w:eastAsia="Calibri" w:hAnsi="Times New Roman" w:cs="Times New Roman"/>
              </w:rPr>
              <w:t>Воздвиженском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 w:rsidR="00B025D4"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2" w:rsidRPr="00BF2BF2" w:rsidRDefault="00BF2BF2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E804A9" w:rsidRPr="00BF2BF2" w:rsidTr="00BF2BF2">
        <w:trPr>
          <w:trHeight w:val="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2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Участие в проведении социологических исследований отношения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к коррупции среди различных категорий населения, муниципальных служащих, представителей малого и крупного предпринимательства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87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30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наиболее </w:t>
            </w:r>
            <w:proofErr w:type="spellStart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коррупциогенных</w:t>
            </w:r>
            <w:proofErr w:type="spellEnd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сфер, оценка эффективности антикоррупционной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и принятие необходимых мер по совершенствованию работы по противодействию коррупции на основании данных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социологических исследований</w:t>
            </w:r>
          </w:p>
        </w:tc>
      </w:tr>
      <w:bookmarkEnd w:id="0"/>
      <w:tr w:rsidR="00E804A9" w:rsidRPr="00BF2BF2" w:rsidTr="00BF2BF2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институтами гражданского общества по вопросам противодействия коррупции:                                                       - включение независимых экспертов в составы коми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ссий;</w:t>
            </w:r>
          </w:p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проведение совещаний, круглых столов с представителями общественных организаций;                                                                            - вынесение на общественное обсуждение проектов нормативных правовых актов администрации;                                                                 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- разработка с участием общественных организаций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30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Общественная оценка деятельности администрации. Совершенствование качества муниципального правотворчества и </w:t>
            </w:r>
            <w:proofErr w:type="spellStart"/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правоприменения</w:t>
            </w:r>
            <w:proofErr w:type="spellEnd"/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Антикоррупционное просвещение муниципальных служащих</w:t>
            </w: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совещательными органами при главе администрации района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 по совершенствованию такой работы</w:t>
            </w:r>
          </w:p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304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Выработка механизмов по противодействию коррупции</w:t>
            </w:r>
          </w:p>
        </w:tc>
      </w:tr>
      <w:tr w:rsidR="00E804A9" w:rsidRPr="00BF2BF2" w:rsidTr="00BF2BF2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4.Совершенствование кадрового аспекта работы по противодействию коррупции</w:t>
            </w:r>
          </w:p>
        </w:tc>
      </w:tr>
      <w:tr w:rsidR="00E804A9" w:rsidRPr="00BF2BF2" w:rsidTr="00BF2BF2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обучения муниципальных служащих</w:t>
            </w:r>
            <w:r w:rsidRPr="00BF2B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вопросам</w:t>
            </w:r>
            <w:proofErr w:type="gramEnd"/>
            <w:r w:rsidRPr="00BF2B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противодействия коррупции: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FB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Антикоррупционное просвещение муниципальных служащих</w:t>
            </w:r>
          </w:p>
        </w:tc>
      </w:tr>
      <w:tr w:rsidR="00E804A9" w:rsidRPr="00BF2BF2" w:rsidTr="00BF2BF2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действия плана (при наличии финансирования)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FB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6F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повышения квалификации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 администрации по антикоррупционной тематике, в том числе обучение муниципальных служащих, впервые поступивших на муниципальную службу для замещения должностей, включенных в перечень должностей, связанных с коррупционными рисками, по образовательным программам в области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действия плана (при наличии финансирования)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FB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9" w:rsidRPr="00BF2BF2" w:rsidRDefault="00E804A9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-по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формированию негативного отношения к получению подарков; </w:t>
            </w:r>
          </w:p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-по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порядку уведомления о получении подарка и его передачи; </w:t>
            </w:r>
          </w:p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 увольнении в связи с утратой доверия;</w:t>
            </w:r>
          </w:p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формированию отрицательного отношения к коррупции и т.д.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FB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9" w:rsidRPr="00BF2BF2" w:rsidRDefault="00E804A9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FB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9" w:rsidRPr="00BF2BF2" w:rsidRDefault="00E804A9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Подготовка методических материалов по вопросам противодействия коррупции для муниципальных служащих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FB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9" w:rsidRPr="00BF2BF2" w:rsidRDefault="00E804A9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обязанностей, установленных в целях противодействия коррупции: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FB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Выявление информации, являющейся основанием для проведения проверки по несоблюдению запретов и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E804A9" w:rsidRPr="00BF2BF2" w:rsidTr="00BF2BF2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анкетных и иных данных муниципальных служащих, а также лиц, претендующих на замещение должностей муниципальной службы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FB7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9" w:rsidRPr="00BF2BF2" w:rsidRDefault="00E804A9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04A9" w:rsidRPr="00BF2BF2" w:rsidTr="00BF2BF2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FB7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A9" w:rsidRPr="00BF2BF2" w:rsidRDefault="00E804A9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FB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9" w:rsidRPr="00BF2BF2" w:rsidRDefault="00E804A9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FB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9" w:rsidRPr="00BF2BF2" w:rsidRDefault="00E804A9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04A9" w:rsidRPr="00BF2BF2" w:rsidTr="00BF2BF2">
        <w:trPr>
          <w:trHeight w:val="14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FB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9" w:rsidRPr="00BF2BF2" w:rsidRDefault="00E804A9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04A9" w:rsidRPr="00BF2BF2" w:rsidTr="00BF2BF2">
        <w:trPr>
          <w:trHeight w:val="17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мер по повышению эффективности </w:t>
            </w:r>
            <w:proofErr w:type="gramStart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FB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4A9" w:rsidRPr="00BF2BF2" w:rsidRDefault="00E804A9" w:rsidP="00BF2BF2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  <w:t>Минимизация количества нарушений, связанных с конфликтом интересов на муниципальной службе</w:t>
            </w:r>
          </w:p>
          <w:p w:rsidR="00E804A9" w:rsidRPr="00BF2BF2" w:rsidRDefault="00E804A9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04A9" w:rsidRPr="00BF2BF2" w:rsidTr="00BF2BF2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конфликта интересов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FB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A9" w:rsidRPr="00BF2BF2" w:rsidRDefault="00E804A9" w:rsidP="00BF2BF2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</w:pP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FB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гражданско-правового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или трудового договора, если отдельные функции муниципального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управления данной организацией входили в должностные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(служебные) обязанности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FB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фактов нарушения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гражданином, замещавшим должность муниципальной службы, ограничений при заключении с ним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гражданско-правового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или трудового договора, если отдельные функции муниципального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управления данной организацией входили в должностные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(служебные) обязанности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служащего</w:t>
            </w: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FB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фактов несоблюдения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работодателем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обязанности по уведомлению о трудоустройстве бывшего муниципального служащего</w:t>
            </w: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FB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Применение мер юридической ответственности по каждому случаю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систематического анализа коррупционных рисков в деятельности администрации.</w:t>
            </w:r>
          </w:p>
          <w:p w:rsidR="00E804A9" w:rsidRPr="00BF2BF2" w:rsidRDefault="00E804A9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Не реже 1 раза </w:t>
            </w:r>
          </w:p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FB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коррупционных функций в деятельности администрации. Своевременное внесение изменений в соответствующий Перечень должностей с коррупционными рисками </w:t>
            </w:r>
          </w:p>
        </w:tc>
      </w:tr>
      <w:tr w:rsidR="00E804A9" w:rsidRPr="00BF2BF2" w:rsidTr="00BF2BF2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5.Обеспечение мер по предупреждению коррупции в муниципальных учреждениях, учредителем которых является администрация Воскресенского муниципального района</w:t>
            </w: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С 1 января </w:t>
            </w:r>
            <w:proofErr w:type="gramStart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Pr="00FB767B"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Реализация норм антикоррупционного законодательства</w:t>
            </w: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имущественного характера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Pr="00FB767B"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9" w:rsidRPr="00BF2BF2" w:rsidRDefault="00E804A9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Pr="00FB767B"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Представление гражданами, претендующими на замещение должностей руководителей муниципальных учреждений, и лицами, замещающими данные должности, полных и достоверных сведений о доходах, об имуществе и обязательствах имущественного характера</w:t>
            </w: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Pr="00FB767B"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Выявление информации, являющейся основанием для проведения проверки по предоставлению недостоверных и (или) неполных сведений о доходах</w:t>
            </w: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Воскресенского муниципального района Нижегородской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Pr="00FB767B"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Исполнение Указа Президента РФ от 08.07.2013 № 613</w:t>
            </w:r>
          </w:p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Исполнение постановления администрации Воскресенского муниципального района Нижегородской области от 28.03.2017 № 282</w:t>
            </w: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приёму уточнённых сведений (при наличии таких сведений)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С 1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Pr="00FB767B"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Реализация норм антикоррупционного законодательства.</w:t>
            </w:r>
          </w:p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Устранение ошибок и неточностей в представленных сведениях</w:t>
            </w: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приёму уточнённых сведений (при наличии таких сведений)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а также членов их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1 месяца со дня представления сведений о доходах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Pr="00FB767B"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9" w:rsidRPr="00BF2BF2" w:rsidRDefault="00E804A9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При наличии оснований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Pr="00FB767B"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Оказание юридической, методической и консультационной помощи подведомственным муниципальным  учреждениям, в том числе по реализации статьи 13.3 Федерального закона от 25.12.2008 № 273-ФЗ «О противодействии коррупции»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Pr="00FB767B"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антикоррупционного законодательства. Совершенствование работы по противодействию коррупции в подведомственных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учреждениях</w:t>
            </w:r>
          </w:p>
        </w:tc>
      </w:tr>
      <w:tr w:rsidR="00E804A9" w:rsidRPr="00BF2BF2" w:rsidTr="00BF2BF2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6.Использование информационных ресурсов в работе по противодействию коррупции</w:t>
            </w: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информационного </w:t>
            </w:r>
            <w:proofErr w:type="gramStart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наполнения специализированного раздела официального сайта</w:t>
            </w:r>
            <w:r w:rsidRPr="00BF2BF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администрации Воскресенского муниципального района Нижегородской</w:t>
            </w:r>
            <w:proofErr w:type="gramEnd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  <w:r w:rsidRPr="00BF2BF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Pr="00FB767B"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информационной открытости в сфере противодействия коррупции</w:t>
            </w: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средствах массовой информации и на официальном сайте </w:t>
            </w:r>
            <w:proofErr w:type="gramStart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администрации Воскресенского муниципального района Нижегородской области результатов деятельности</w:t>
            </w:r>
            <w:proofErr w:type="gramEnd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Pr="00FB767B"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9" w:rsidRPr="00BF2BF2" w:rsidRDefault="00E804A9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6F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Регулярная актуализация информации по вопросу противодействия коррупции, размещаемой на стенде в здании администрации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Pr="00FB767B"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9" w:rsidRPr="00BF2BF2" w:rsidRDefault="00E804A9" w:rsidP="00BF2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04A9" w:rsidRPr="00BF2BF2" w:rsidTr="00BF2BF2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/>
                <w:lang w:eastAsia="ru-RU"/>
              </w:rPr>
              <w:t>7.Иные мероприятия по вопросам противодействия коррупции</w:t>
            </w:r>
          </w:p>
        </w:tc>
      </w:tr>
      <w:tr w:rsidR="00E804A9" w:rsidRPr="00BF2BF2" w:rsidTr="00BF2BF2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3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 администрации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Воздвиженского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сельсовета работы, направленной на выявление личной заинтересованности муниципальных служащих при осуществлении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</w:t>
            </w:r>
            <w:proofErr w:type="gramStart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которая</w:t>
            </w:r>
            <w:proofErr w:type="gramEnd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приводит или может привести к конфликту интересов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 xml:space="preserve">координации работы по противодействию коррупции в </w:t>
            </w:r>
            <w:r w:rsidRPr="00FB767B"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Выявление и минимизация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коррупционных рисков при осуществлении закупок товаров, работ, услуг для обеспечения муниципальных нужд</w:t>
            </w:r>
          </w:p>
        </w:tc>
      </w:tr>
      <w:tr w:rsidR="00E804A9" w:rsidRPr="00BF2BF2" w:rsidTr="00BF2BF2">
        <w:trPr>
          <w:trHeight w:val="1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Организационное и информационное обеспечение деятельности комиссии по координации работы по противодействию коррупции </w:t>
            </w:r>
          </w:p>
          <w:p w:rsidR="00E804A9" w:rsidRPr="00BF2BF2" w:rsidRDefault="00E804A9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(подготовка решений комиссии, протоколов, пресс-релизов, информационных сообщений о заседаниях и т.д.)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Pr="00FB767B"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комиссии по координации работы по противодействию коррупции</w:t>
            </w: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обсуждения </w:t>
            </w:r>
            <w:proofErr w:type="gramStart"/>
            <w:r w:rsidRPr="00BF2B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заседаниях 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комиссии по координации работы по противодействию коррупции </w:t>
            </w:r>
            <w:r w:rsidRPr="00BF2BF2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вопроса о состоянии работы по выявлению</w:t>
            </w:r>
            <w:proofErr w:type="gramEnd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случаев несоблюдения муниципальными служащими требований о предотвращении или об урегулировании конфликта интересов, а также нарушения запретов, ограничений и обязанностей, установленных в целях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Pr="00FB767B"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работы по противодействию коррупции</w:t>
            </w: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Pr="00FB767B"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</w:t>
            </w:r>
            <w:r w:rsidRPr="00BF2BF2">
              <w:rPr>
                <w:rFonts w:ascii="Times New Roman" w:eastAsia="Calibri" w:hAnsi="Times New Roman" w:cs="Times New Roman"/>
              </w:rPr>
              <w:lastRenderedPageBreak/>
              <w:t>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Указа Президента РФ от 01.07.2010 № 821 и соответствующих муниципальных нормативно-правовых актов</w:t>
            </w: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приёма, хранения, оценки и реализации (выкупа) подарков, полученных </w:t>
            </w:r>
            <w:r w:rsidRPr="00BF2BF2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муниципальными</w:t>
            </w: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Pr="00FB767B"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Pr="00FB767B"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E804A9" w:rsidRPr="00BF2BF2" w:rsidTr="00BF2B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A9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исполнением настоящего плана и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редставление председателю 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комиссии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Pr="00FB767B"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  <w:r w:rsidRPr="00BF2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сводного отчёта о ходе его реализации и предложений, касающихся совершенствования деятельности по противодействию коррупции 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………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до 27.12.2018 </w:t>
            </w:r>
          </w:p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до 27.12.2019 </w:t>
            </w:r>
          </w:p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до 27.12.2020</w:t>
            </w:r>
          </w:p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Комиссия</w:t>
            </w:r>
            <w:r w:rsidRPr="00BF2BF2">
              <w:rPr>
                <w:rFonts w:ascii="Times New Roman" w:eastAsia="Calibri" w:hAnsi="Times New Roman" w:cs="Times New Roman"/>
              </w:rPr>
              <w:t xml:space="preserve"> по координации работы по противодействию коррупции в </w:t>
            </w:r>
            <w:r w:rsidRPr="00FB767B">
              <w:rPr>
                <w:rFonts w:ascii="Times New Roman" w:eastAsia="Calibri" w:hAnsi="Times New Roman" w:cs="Times New Roman"/>
              </w:rPr>
              <w:t xml:space="preserve">Воздвиженском </w:t>
            </w:r>
            <w:r w:rsidRPr="00BF2BF2">
              <w:rPr>
                <w:rFonts w:ascii="Times New Roman" w:eastAsia="Calibri" w:hAnsi="Times New Roman" w:cs="Times New Roman"/>
              </w:rPr>
              <w:t xml:space="preserve">сельсовете </w:t>
            </w:r>
            <w:r>
              <w:rPr>
                <w:rFonts w:ascii="Times New Roman" w:eastAsia="Calibri" w:hAnsi="Times New Roman" w:cs="Times New Roman"/>
              </w:rPr>
              <w:t>Воскресенского</w:t>
            </w:r>
            <w:r w:rsidRPr="00BF2BF2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9" w:rsidRPr="00BF2BF2" w:rsidRDefault="00E804A9" w:rsidP="00BF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BF2BF2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мероприятий, предусмотренных настоящим планом</w:t>
            </w:r>
          </w:p>
        </w:tc>
      </w:tr>
    </w:tbl>
    <w:p w:rsidR="00BF2BF2" w:rsidRPr="00BF2BF2" w:rsidRDefault="00BF2BF2" w:rsidP="00BF2B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2BF2" w:rsidRPr="00BF2BF2" w:rsidRDefault="00BF2BF2" w:rsidP="00BF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2351" w:rsidRDefault="00BD2351"/>
    <w:sectPr w:rsidR="00BD2351" w:rsidSect="00BF2BF2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6006"/>
    <w:multiLevelType w:val="multilevel"/>
    <w:tmpl w:val="E174C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98"/>
    <w:rsid w:val="001F30BC"/>
    <w:rsid w:val="0020402C"/>
    <w:rsid w:val="00304A89"/>
    <w:rsid w:val="003C0AC7"/>
    <w:rsid w:val="003D3FF6"/>
    <w:rsid w:val="0060183F"/>
    <w:rsid w:val="006F22D4"/>
    <w:rsid w:val="00732AD9"/>
    <w:rsid w:val="008A16CD"/>
    <w:rsid w:val="00A96C05"/>
    <w:rsid w:val="00B025D4"/>
    <w:rsid w:val="00BD2351"/>
    <w:rsid w:val="00BF2BF2"/>
    <w:rsid w:val="00C430B5"/>
    <w:rsid w:val="00D3722E"/>
    <w:rsid w:val="00D92B7C"/>
    <w:rsid w:val="00D97A98"/>
    <w:rsid w:val="00E804A9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D4DC-7C6D-4F5E-A342-24B34D8F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</Pages>
  <Words>4831</Words>
  <Characters>27540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14</cp:revision>
  <cp:lastPrinted>2018-09-13T05:59:00Z</cp:lastPrinted>
  <dcterms:created xsi:type="dcterms:W3CDTF">2018-09-13T05:52:00Z</dcterms:created>
  <dcterms:modified xsi:type="dcterms:W3CDTF">2018-09-21T10:00:00Z</dcterms:modified>
</cp:coreProperties>
</file>