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6C66E9">
        <w:rPr>
          <w:rFonts w:eastAsia="Times New Roman"/>
          <w:u w:val="single"/>
        </w:rPr>
        <w:t>6</w:t>
      </w:r>
      <w:r w:rsidR="000C3FF7">
        <w:rPr>
          <w:rFonts w:eastAsia="Times New Roman"/>
          <w:u w:val="single"/>
        </w:rPr>
        <w:t xml:space="preserve"> </w:t>
      </w:r>
      <w:r w:rsidR="006C66E9">
        <w:rPr>
          <w:rFonts w:eastAsia="Times New Roman"/>
          <w:u w:val="single"/>
        </w:rPr>
        <w:t>мая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87F87" w:rsidRPr="00E87F87">
        <w:rPr>
          <w:rFonts w:eastAsia="Times New Roman"/>
          <w:u w:val="single"/>
        </w:rPr>
        <w:t>53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E87F87" w:rsidRPr="006513A5" w:rsidRDefault="00E87F87" w:rsidP="006513A5">
      <w:pPr>
        <w:jc w:val="center"/>
        <w:rPr>
          <w:b/>
        </w:rPr>
      </w:pPr>
      <w:r w:rsidRPr="006513A5">
        <w:rPr>
          <w:b/>
        </w:rPr>
        <w:t>О порядке сообщения лицом, замещающим должность главы администрации 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7F87" w:rsidRPr="006513A5" w:rsidRDefault="00E87F87" w:rsidP="006513A5">
      <w:pPr>
        <w:jc w:val="center"/>
      </w:pPr>
    </w:p>
    <w:p w:rsidR="00E87F87" w:rsidRPr="00E676C8" w:rsidRDefault="00E87F87" w:rsidP="00E87F87">
      <w:pPr>
        <w:jc w:val="center"/>
      </w:pPr>
    </w:p>
    <w:p w:rsidR="00E87F87" w:rsidRDefault="00E87F87" w:rsidP="00E87F87">
      <w:pPr>
        <w:ind w:firstLine="709"/>
        <w:jc w:val="both"/>
      </w:pPr>
      <w: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 w:rsidR="00E87F87" w:rsidRDefault="00E87F87" w:rsidP="00E87F87">
      <w:pPr>
        <w:ind w:firstLine="709"/>
        <w:jc w:val="both"/>
      </w:pPr>
    </w:p>
    <w:p w:rsidR="00E87F87" w:rsidRPr="00E87F87" w:rsidRDefault="00E87F87" w:rsidP="00E87F87">
      <w:pPr>
        <w:jc w:val="center"/>
        <w:rPr>
          <w:spacing w:val="60"/>
        </w:rPr>
      </w:pPr>
      <w:r w:rsidRPr="00E676C8">
        <w:t xml:space="preserve">Земское собрание района </w:t>
      </w:r>
      <w:r w:rsidRPr="00E87F87">
        <w:rPr>
          <w:spacing w:val="60"/>
        </w:rPr>
        <w:t>решило:</w:t>
      </w:r>
    </w:p>
    <w:p w:rsidR="00E87F87" w:rsidRPr="00E676C8" w:rsidRDefault="00E87F87" w:rsidP="00E87F87">
      <w:pPr>
        <w:jc w:val="center"/>
      </w:pPr>
    </w:p>
    <w:p w:rsidR="00E87F87" w:rsidRDefault="00E87F87" w:rsidP="00E87F87">
      <w:pPr>
        <w:ind w:firstLine="709"/>
        <w:jc w:val="both"/>
      </w:pPr>
      <w:r w:rsidRPr="00E676C8">
        <w:t xml:space="preserve">1.Утвердить прилагаемое </w:t>
      </w:r>
      <w:hyperlink r:id="rId9" w:tgtFrame="_blank" w:history="1">
        <w:r w:rsidRPr="00E87F87">
          <w:rPr>
            <w:rStyle w:val="af"/>
            <w:color w:val="000000" w:themeColor="text1"/>
            <w:u w:val="none"/>
          </w:rPr>
          <w:t>Положение</w:t>
        </w:r>
      </w:hyperlink>
      <w:r w:rsidRPr="00E87F87">
        <w:rPr>
          <w:color w:val="000000" w:themeColor="text1"/>
        </w:rPr>
        <w:t xml:space="preserve"> </w:t>
      </w:r>
      <w:r w:rsidRPr="00E676C8">
        <w:t>о</w:t>
      </w:r>
      <w:r>
        <w:t xml:space="preserve"> порядке сообщения лицом, замещающим должность главы администрации </w:t>
      </w:r>
      <w:r>
        <w:rPr>
          <w:rStyle w:val="af0"/>
          <w:b w:val="0"/>
          <w:color w:val="333333"/>
          <w:shd w:val="clear" w:color="auto" w:fill="FFFFFF"/>
        </w:rPr>
        <w:t>Воскресенского</w:t>
      </w:r>
      <w:r>
        <w:t xml:space="preserve">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7F87" w:rsidRDefault="00E87F87" w:rsidP="00E87F87">
      <w:pPr>
        <w:ind w:firstLine="709"/>
        <w:jc w:val="both"/>
      </w:pPr>
      <w:r>
        <w:t>2.Администрации Воскресенского муниципального района Нижегородской области определить уполномоченное структурное подразделение по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муниципальным служащим, замещающим должность главы администрации Воскресенского муниципального района Нижегородской области (далее - уведомление), передаче зарегистрированного уведомления в Земское собрание Воскресенского муниципального района Нижегородской области.</w:t>
      </w:r>
    </w:p>
    <w:p w:rsidR="00E87F87" w:rsidRDefault="00E87F87" w:rsidP="00E87F87">
      <w:pPr>
        <w:ind w:firstLine="709"/>
        <w:jc w:val="both"/>
      </w:pPr>
      <w:r>
        <w:t>3.Рекомендовать органам местного самоуправления сельсоветов принять соответствующие правовые акты.</w:t>
      </w:r>
    </w:p>
    <w:p w:rsidR="00E87F87" w:rsidRDefault="00E87F87" w:rsidP="00E87F87">
      <w:pPr>
        <w:ind w:firstLine="709"/>
        <w:jc w:val="both"/>
      </w:pPr>
      <w:r>
        <w:t>4.Разместить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87F87" w:rsidRDefault="00E87F87" w:rsidP="00E87F87">
      <w:pPr>
        <w:ind w:firstLine="709"/>
        <w:jc w:val="both"/>
      </w:pPr>
      <w:r>
        <w:t>5.Контроль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E87F87" w:rsidRDefault="00E87F87" w:rsidP="00E87F87">
      <w:pPr>
        <w:ind w:firstLine="709"/>
        <w:jc w:val="both"/>
      </w:pPr>
    </w:p>
    <w:p w:rsidR="00E87F87" w:rsidRDefault="00E87F87" w:rsidP="00E87F87">
      <w:r>
        <w:t>Глава</w:t>
      </w:r>
      <w:r w:rsidR="00DF757E">
        <w:t xml:space="preserve"> местного самоуправления</w:t>
      </w:r>
      <w:r w:rsidR="00DF757E">
        <w:tab/>
      </w:r>
      <w:r w:rsidR="006513A5">
        <w:tab/>
      </w:r>
      <w:r>
        <w:t>А.В.Безденежных</w:t>
      </w:r>
    </w:p>
    <w:p w:rsidR="00DF757E" w:rsidRDefault="00DF757E">
      <w:pPr>
        <w:spacing w:after="200" w:line="276" w:lineRule="auto"/>
        <w:rPr>
          <w:rFonts w:eastAsia="Times New Roman"/>
          <w:caps/>
        </w:rPr>
      </w:pPr>
      <w:r>
        <w:rPr>
          <w:caps/>
        </w:rPr>
        <w:br w:type="page"/>
      </w:r>
    </w:p>
    <w:p w:rsidR="00DF757E" w:rsidRDefault="00E87F87" w:rsidP="00DF757E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Утверждено </w:t>
      </w:r>
    </w:p>
    <w:p w:rsidR="00DF757E" w:rsidRDefault="00E87F87" w:rsidP="00DF75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Земского собрания </w:t>
      </w:r>
    </w:p>
    <w:p w:rsidR="00DF757E" w:rsidRDefault="00E87F87" w:rsidP="00DF75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F757E" w:rsidRDefault="00E87F87" w:rsidP="00DF75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E87F87" w:rsidRDefault="00E87F87" w:rsidP="00DF757E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26.05.2017 № </w:t>
      </w:r>
      <w:r w:rsidR="000C3FF7">
        <w:rPr>
          <w:rFonts w:ascii="Times New Roman" w:hAnsi="Times New Roman" w:cs="Times New Roman"/>
          <w:sz w:val="24"/>
          <w:szCs w:val="24"/>
        </w:rPr>
        <w:t>53</w:t>
      </w:r>
    </w:p>
    <w:p w:rsidR="00E87F87" w:rsidRDefault="00E87F87" w:rsidP="00E87F87">
      <w:pPr>
        <w:widowControl w:val="0"/>
        <w:autoSpaceDE w:val="0"/>
        <w:autoSpaceDN w:val="0"/>
        <w:jc w:val="center"/>
        <w:rPr>
          <w:b/>
        </w:rPr>
      </w:pPr>
      <w:bookmarkStart w:id="0" w:name="P122"/>
      <w:bookmarkEnd w:id="0"/>
      <w:r>
        <w:rPr>
          <w:b/>
        </w:rPr>
        <w:t>ПОЛОЖЕНИЕ</w:t>
      </w:r>
    </w:p>
    <w:p w:rsidR="00E87F87" w:rsidRDefault="00E87F87" w:rsidP="00E87F8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порядке сообщения лицом, замещающим должность главы администрации 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7F87" w:rsidRDefault="00E87F87" w:rsidP="00E87F87">
      <w:pPr>
        <w:widowControl w:val="0"/>
        <w:autoSpaceDE w:val="0"/>
        <w:autoSpaceDN w:val="0"/>
        <w:jc w:val="center"/>
      </w:pPr>
      <w:r>
        <w:t>(далее – Положение)</w:t>
      </w:r>
    </w:p>
    <w:p w:rsidR="000C3FF7" w:rsidRDefault="000C3FF7" w:rsidP="00E87F87">
      <w:pPr>
        <w:widowControl w:val="0"/>
        <w:autoSpaceDE w:val="0"/>
        <w:autoSpaceDN w:val="0"/>
        <w:jc w:val="center"/>
      </w:pP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1.Настоящим Положением определяется порядок сообщения лицом, замещающим должность главы администрации Воскресенского муниципального района Нижегородской 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лицо, замещающее должность главы администрации).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2.Лицо, замещающее должность главы администрации,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1" w:name="P133"/>
      <w:bookmarkEnd w:id="1"/>
      <w:r>
        <w:t xml:space="preserve">3.Лицо, замещающее должность главы администрации, назначение и освобождение которого осуществляются Земским собранием Воскресенского муниципального района Нижегородской области (далее – Земское собрание района), направляет в Земское собрание района уведомление, составленное по форме согласно </w:t>
      </w:r>
      <w:hyperlink r:id="rId10" w:anchor="P179" w:history="1">
        <w:r w:rsidRPr="00462A25">
          <w:rPr>
            <w:rStyle w:val="af"/>
            <w:color w:val="000000"/>
            <w:u w:val="none"/>
          </w:rPr>
          <w:t>приложению</w:t>
        </w:r>
      </w:hyperlink>
      <w:r w:rsidRPr="00462A25">
        <w:rPr>
          <w:color w:val="000000"/>
        </w:rPr>
        <w:t xml:space="preserve"> 1</w:t>
      </w:r>
      <w:r w:rsidRPr="00D12AB6">
        <w:rPr>
          <w:color w:val="000000"/>
        </w:rPr>
        <w:t>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Земское собрание района незамедлительно передает полученное уведомление в уполномоченное структурное подразделение администрации Воскресенского муниципального района Нижегородской области (далее – уполномоченное структурное подразделение).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Уполномоченное структурное подразделение обеспечивает: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- регистрацию уведомлений путем внесения записей в журнал регистрации (приложение 2 к настоящему Положению);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- передачу зарегистрированного уведомления на рассмотрение в Земское собрание района.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2" w:name="P138"/>
      <w:bookmarkStart w:id="3" w:name="P140"/>
      <w:bookmarkEnd w:id="2"/>
      <w:bookmarkEnd w:id="3"/>
      <w:r>
        <w:t>4.Уведомление, направленное в Земское собрание района по его решению может быть передано в комиссию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4" w:name="P141"/>
      <w:bookmarkEnd w:id="4"/>
      <w:r>
        <w:t>5.Комиссия осуществляет предварительное рассмотрение уведомлений.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5" w:name="P142"/>
      <w:bookmarkEnd w:id="5"/>
      <w:r>
        <w:t>В ходе предварительного рассмотрения уведомления должностные лица комиссии имеют право получать в установленном порядке от лица, замещающего должность главы администрации,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 xml:space="preserve">6.По результатам предварительного рассмотрения уведомления, поступившего в соответствии </w:t>
      </w:r>
      <w:r w:rsidRPr="00462A25">
        <w:t xml:space="preserve">с </w:t>
      </w:r>
      <w:hyperlink r:id="rId11" w:anchor="P141" w:history="1">
        <w:r w:rsidRPr="00462A25">
          <w:rPr>
            <w:rStyle w:val="af"/>
            <w:color w:val="000000"/>
            <w:u w:val="none"/>
          </w:rPr>
          <w:t>пунктом</w:t>
        </w:r>
      </w:hyperlink>
      <w:r w:rsidR="00DB5E60" w:rsidRPr="00DB5E60">
        <w:rPr>
          <w:rStyle w:val="af"/>
          <w:color w:val="000000"/>
          <w:u w:val="none"/>
        </w:rPr>
        <w:t xml:space="preserve"> </w:t>
      </w:r>
      <w:r w:rsidRPr="00D12AB6">
        <w:rPr>
          <w:color w:val="000000"/>
        </w:rPr>
        <w:t>5</w:t>
      </w:r>
      <w:r>
        <w:t xml:space="preserve"> настоящего Положения в комиссию, подготавливается мотивированное заключение.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 xml:space="preserve">Уведомление, заключение и другие материалы, полученные в ходе предварительного рассмотрения уведомления, представляются главе местного самоуправления Воскресенского </w:t>
      </w:r>
      <w:r>
        <w:lastRenderedPageBreak/>
        <w:t xml:space="preserve">муниципального района Нижегородской области (далее – глава местного самоуправления) в течение семи рабочих дней со дня поступления уведомления в комиссию. Глава местного самоуправления выносит вопрос о рассмотрении поступившего уведомления на очередное заседание Земского собрания района. 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 xml:space="preserve">В случае направления запросов, указанных в </w:t>
      </w:r>
      <w:hyperlink r:id="rId12" w:anchor="P142" w:history="1">
        <w:r w:rsidRPr="00462A25">
          <w:rPr>
            <w:rStyle w:val="af"/>
            <w:color w:val="000000"/>
            <w:u w:val="none"/>
          </w:rPr>
          <w:t xml:space="preserve">абзаце втором пункта </w:t>
        </w:r>
      </w:hyperlink>
      <w:r w:rsidRPr="00462A25">
        <w:rPr>
          <w:color w:val="000000"/>
        </w:rPr>
        <w:t>5</w:t>
      </w:r>
      <w:r>
        <w:t xml:space="preserve"> настоящего Положения, уведомление, заключение и другие материалы представляются главе местного самоуправления в течение 45 дней со дня поступления уведомлений в комиссию. Указанный срок может быть продлен, но не более чем на 30 дней.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7.Земским собранием района по результатам рассмотрения им уведомления принимается одно из следующих решений: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6" w:name="P148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7F87" w:rsidRDefault="00E87F87" w:rsidP="000C3FF7">
      <w:pPr>
        <w:widowControl w:val="0"/>
        <w:autoSpaceDE w:val="0"/>
        <w:autoSpaceDN w:val="0"/>
        <w:ind w:firstLine="709"/>
        <w:jc w:val="both"/>
      </w:pPr>
      <w:bookmarkStart w:id="7" w:name="P149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E87F87" w:rsidRPr="00D12AB6" w:rsidRDefault="006513A5" w:rsidP="000C3F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8</w:t>
      </w:r>
      <w:r w:rsidR="00E87F87">
        <w:t xml:space="preserve">.В случае принятия решения, предусмотренного </w:t>
      </w:r>
      <w:hyperlink r:id="rId13" w:anchor="P148" w:history="1">
        <w:r w:rsidR="00E87F87" w:rsidRPr="00462A25">
          <w:rPr>
            <w:rStyle w:val="af"/>
            <w:color w:val="000000"/>
            <w:u w:val="none"/>
          </w:rPr>
          <w:t>подпунктом «б» пункта</w:t>
        </w:r>
        <w:bookmarkStart w:id="8" w:name="_GoBack"/>
        <w:r w:rsidR="00E87F87" w:rsidRPr="00DB5E60">
          <w:rPr>
            <w:rStyle w:val="af"/>
            <w:u w:val="none"/>
          </w:rPr>
          <w:t xml:space="preserve"> </w:t>
        </w:r>
        <w:bookmarkEnd w:id="8"/>
      </w:hyperlink>
      <w:r w:rsidR="00E87F87" w:rsidRPr="00E676C8">
        <w:t>7 нас</w:t>
      </w:r>
      <w:r w:rsidR="00E87F87">
        <w:t xml:space="preserve">тоящего Положения, в соответствии с законодательством Российской Федерации Земское собрание района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87F87" w:rsidRPr="00D12AB6">
        <w:rPr>
          <w:color w:val="000000"/>
        </w:rPr>
        <w:t xml:space="preserve">уведомление, принять такие меры. </w:t>
      </w:r>
    </w:p>
    <w:p w:rsidR="00E87F87" w:rsidRDefault="006513A5" w:rsidP="000C3FF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9</w:t>
      </w:r>
      <w:r w:rsidR="00E87F87" w:rsidRPr="00D12AB6">
        <w:rPr>
          <w:color w:val="000000"/>
        </w:rPr>
        <w:t xml:space="preserve">.В случае принятия решений, предусмотренных </w:t>
      </w:r>
      <w:hyperlink r:id="rId14" w:anchor="P148" w:history="1">
        <w:r w:rsidR="00E87F87" w:rsidRPr="00462A25">
          <w:rPr>
            <w:rStyle w:val="af"/>
            <w:color w:val="000000"/>
            <w:u w:val="none"/>
          </w:rPr>
          <w:t>подпунктами «б</w:t>
        </w:r>
      </w:hyperlink>
      <w:r w:rsidR="00E87F87" w:rsidRPr="00D12AB6">
        <w:rPr>
          <w:color w:val="000000"/>
        </w:rPr>
        <w:t xml:space="preserve">» и </w:t>
      </w:r>
      <w:hyperlink r:id="rId15" w:anchor="P149" w:history="1">
        <w:r w:rsidR="00E87F87" w:rsidRPr="00462A25">
          <w:rPr>
            <w:rStyle w:val="af"/>
            <w:color w:val="000000"/>
            <w:u w:val="none"/>
          </w:rPr>
          <w:t xml:space="preserve">«в» пункта </w:t>
        </w:r>
      </w:hyperlink>
      <w:r w:rsidR="00E87F87" w:rsidRPr="00462A25">
        <w:rPr>
          <w:color w:val="000000"/>
        </w:rPr>
        <w:t>7</w:t>
      </w:r>
      <w:r w:rsidR="00E87F87">
        <w:t xml:space="preserve"> настоящего Положения, Земское собрание района применяет к лицу, замещающему должность главы администрации, меры юридической ответственности, предусмотренные законодательством Российской Федерации.</w:t>
      </w:r>
    </w:p>
    <w:p w:rsidR="000C3FF7" w:rsidRDefault="000C3FF7">
      <w:pPr>
        <w:spacing w:after="200" w:line="276" w:lineRule="auto"/>
      </w:pPr>
      <w:r>
        <w:br w:type="page"/>
      </w:r>
    </w:p>
    <w:p w:rsidR="00E87F87" w:rsidRDefault="004542B2" w:rsidP="000C3FF7">
      <w:pPr>
        <w:ind w:firstLine="709"/>
        <w:jc w:val="right"/>
      </w:pPr>
      <w:r>
        <w:lastRenderedPageBreak/>
        <w:t xml:space="preserve">Приложение </w:t>
      </w:r>
      <w:r w:rsidR="00E87F87">
        <w:t>1</w:t>
      </w:r>
    </w:p>
    <w:p w:rsidR="00E87F87" w:rsidRDefault="00E87F87" w:rsidP="000C3FF7">
      <w:pPr>
        <w:ind w:firstLine="709"/>
        <w:jc w:val="right"/>
      </w:pPr>
      <w:r>
        <w:t xml:space="preserve">к Положению </w:t>
      </w:r>
    </w:p>
    <w:p w:rsidR="00E87F87" w:rsidRDefault="00E87F87" w:rsidP="000C3FF7">
      <w:pPr>
        <w:ind w:right="6520" w:firstLine="709"/>
        <w:jc w:val="right"/>
      </w:pPr>
    </w:p>
    <w:p w:rsidR="00E87F87" w:rsidRDefault="00E87F87" w:rsidP="000C3FF7">
      <w:pPr>
        <w:pBdr>
          <w:top w:val="single" w:sz="4" w:space="1" w:color="auto"/>
        </w:pBdr>
        <w:spacing w:after="480"/>
        <w:ind w:right="5669" w:firstLine="709"/>
      </w:pPr>
      <w:r>
        <w:t>(отметка об ознакомлении)</w:t>
      </w:r>
    </w:p>
    <w:p w:rsidR="00E87F87" w:rsidRDefault="00E87F87" w:rsidP="000C3FF7">
      <w:pPr>
        <w:ind w:firstLine="709"/>
        <w:jc w:val="right"/>
      </w:pPr>
      <w:r>
        <w:t>В Земское собрание</w:t>
      </w:r>
    </w:p>
    <w:p w:rsidR="00E87F87" w:rsidRDefault="00E87F87" w:rsidP="000C3FF7">
      <w:pPr>
        <w:ind w:firstLine="709"/>
        <w:jc w:val="right"/>
      </w:pPr>
      <w:r>
        <w:t>Воскресенского муниципального района</w:t>
      </w:r>
    </w:p>
    <w:p w:rsidR="00E87F87" w:rsidRDefault="00E87F87" w:rsidP="000C3FF7">
      <w:pPr>
        <w:ind w:firstLine="709"/>
        <w:jc w:val="right"/>
      </w:pPr>
      <w:r>
        <w:t>Нижегородской области</w:t>
      </w:r>
    </w:p>
    <w:p w:rsidR="00E87F87" w:rsidRDefault="00E87F87" w:rsidP="000C3FF7">
      <w:pPr>
        <w:ind w:firstLine="709"/>
        <w:jc w:val="right"/>
      </w:pPr>
    </w:p>
    <w:p w:rsidR="00E87F87" w:rsidRDefault="00E87F87" w:rsidP="000C3FF7">
      <w:pPr>
        <w:ind w:firstLine="709"/>
        <w:jc w:val="right"/>
      </w:pPr>
      <w:r>
        <w:t>от главы администрации</w:t>
      </w:r>
    </w:p>
    <w:p w:rsidR="00E87F87" w:rsidRDefault="00E87F87" w:rsidP="000C3FF7">
      <w:pPr>
        <w:ind w:firstLine="709"/>
        <w:jc w:val="right"/>
      </w:pPr>
      <w:r>
        <w:t>Воскресенского муниципального района</w:t>
      </w:r>
    </w:p>
    <w:p w:rsidR="00E87F87" w:rsidRDefault="00E87F87" w:rsidP="000C3FF7">
      <w:pPr>
        <w:ind w:firstLine="709"/>
        <w:jc w:val="right"/>
      </w:pPr>
      <w:r>
        <w:t>Нижегородской области</w:t>
      </w:r>
    </w:p>
    <w:p w:rsidR="004542B2" w:rsidRDefault="004542B2" w:rsidP="000C3FF7">
      <w:pPr>
        <w:ind w:firstLine="709"/>
        <w:jc w:val="right"/>
      </w:pPr>
    </w:p>
    <w:p w:rsidR="00E87F87" w:rsidRDefault="00E87F87" w:rsidP="004542B2">
      <w:pPr>
        <w:pBdr>
          <w:top w:val="single" w:sz="4" w:space="1" w:color="auto"/>
        </w:pBdr>
        <w:spacing w:after="360"/>
        <w:ind w:left="7788" w:firstLine="708"/>
      </w:pPr>
      <w:r>
        <w:t>(Ф.И.О.)</w:t>
      </w:r>
    </w:p>
    <w:p w:rsidR="00567080" w:rsidRDefault="00E87F87" w:rsidP="000C3FF7">
      <w:pPr>
        <w:ind w:firstLine="709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 xml:space="preserve">о возникновении личной заинтересованности </w:t>
      </w:r>
    </w:p>
    <w:p w:rsidR="00567080" w:rsidRDefault="00E87F87" w:rsidP="000C3FF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при исполнении должностных обязанностей, которая приводит </w:t>
      </w:r>
    </w:p>
    <w:p w:rsidR="00E87F87" w:rsidRDefault="00E87F87" w:rsidP="00567080">
      <w:pPr>
        <w:ind w:firstLine="709"/>
        <w:jc w:val="center"/>
        <w:rPr>
          <w:b/>
          <w:bCs/>
        </w:rPr>
      </w:pPr>
      <w:r>
        <w:rPr>
          <w:b/>
          <w:bCs/>
        </w:rPr>
        <w:t>или может привести к конфликту интересов</w:t>
      </w:r>
    </w:p>
    <w:p w:rsidR="00E87F87" w:rsidRDefault="00E87F87" w:rsidP="000C3FF7">
      <w:pPr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87F87" w:rsidRDefault="00E87F87" w:rsidP="00567080">
      <w:pPr>
        <w:ind w:firstLine="709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E87F87" w:rsidRDefault="00E87F87" w:rsidP="000C3FF7">
      <w:pPr>
        <w:pBdr>
          <w:top w:val="single" w:sz="4" w:space="1" w:color="auto"/>
        </w:pBdr>
        <w:ind w:firstLine="709"/>
      </w:pPr>
    </w:p>
    <w:p w:rsidR="00E87F87" w:rsidRDefault="00E87F87" w:rsidP="000C3FF7">
      <w:pPr>
        <w:ind w:firstLine="709"/>
        <w:jc w:val="both"/>
      </w:pPr>
      <w:r>
        <w:t>Должностные обязанности, на исполнение которых влияет или может повлия</w:t>
      </w:r>
      <w:r w:rsidR="00567080">
        <w:t>ть личная заинтересованность:</w:t>
      </w:r>
      <w:r>
        <w:t>______________________________________________</w:t>
      </w:r>
    </w:p>
    <w:p w:rsidR="00E87F87" w:rsidRDefault="00E87F87" w:rsidP="000C3FF7">
      <w:pPr>
        <w:ind w:firstLine="709"/>
        <w:jc w:val="both"/>
      </w:pPr>
      <w:r>
        <w:t>________________________________________________________________________</w:t>
      </w:r>
    </w:p>
    <w:p w:rsidR="00E87F87" w:rsidRDefault="00E87F87" w:rsidP="000C3FF7">
      <w:pPr>
        <w:ind w:firstLine="709"/>
        <w:jc w:val="both"/>
      </w:pPr>
      <w:r>
        <w:t>Предлагаемые меры по предотвращению или урегулированию конфликта интересов:_______________________________________________________________</w:t>
      </w:r>
    </w:p>
    <w:p w:rsidR="00E87F87" w:rsidRDefault="00E87F87" w:rsidP="000C3FF7">
      <w:pPr>
        <w:ind w:firstLine="709"/>
        <w:jc w:val="both"/>
      </w:pPr>
      <w:r>
        <w:t>__________________________________________________________________</w:t>
      </w:r>
    </w:p>
    <w:p w:rsidR="00E87F87" w:rsidRDefault="00E87F87" w:rsidP="000C3FF7">
      <w:pPr>
        <w:ind w:firstLine="709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Воскресенского муниципального района Нижегородской области и урегулированию конфликта интересов при рассмотрении настоящего уведомления (нужное подчеркнуть).</w:t>
      </w:r>
    </w:p>
    <w:p w:rsidR="00E87F87" w:rsidRDefault="00E87F87" w:rsidP="000C3FF7">
      <w:pPr>
        <w:ind w:firstLine="709"/>
        <w:jc w:val="both"/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54"/>
        <w:gridCol w:w="227"/>
        <w:gridCol w:w="1589"/>
        <w:gridCol w:w="397"/>
        <w:gridCol w:w="397"/>
        <w:gridCol w:w="595"/>
        <w:gridCol w:w="2723"/>
        <w:gridCol w:w="284"/>
        <w:gridCol w:w="3121"/>
      </w:tblGrid>
      <w:tr w:rsidR="00E87F87" w:rsidTr="000E3CA0">
        <w:trPr>
          <w:trHeight w:val="301"/>
        </w:trPr>
        <w:tc>
          <w:tcPr>
            <w:tcW w:w="187" w:type="dxa"/>
            <w:vAlign w:val="bottom"/>
            <w:hideMark/>
          </w:tcPr>
          <w:p w:rsidR="00E87F87" w:rsidRDefault="00E87F87" w:rsidP="000C3FF7">
            <w:pPr>
              <w:ind w:firstLine="709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87F87" w:rsidRDefault="00E87F87" w:rsidP="000C3FF7">
            <w:pPr>
              <w:ind w:firstLine="709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E87F87" w:rsidRDefault="00E87F87" w:rsidP="006513A5">
            <w:pPr>
              <w:ind w:firstLine="709"/>
              <w:jc w:val="right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F87" w:rsidRDefault="00E87F87" w:rsidP="000C3FF7">
            <w:pPr>
              <w:ind w:firstLine="709"/>
            </w:pPr>
          </w:p>
        </w:tc>
        <w:tc>
          <w:tcPr>
            <w:tcW w:w="595" w:type="dxa"/>
            <w:vAlign w:val="bottom"/>
            <w:hideMark/>
          </w:tcPr>
          <w:p w:rsidR="00E87F87" w:rsidRDefault="00E87F87" w:rsidP="006513A5">
            <w:pPr>
              <w:ind w:firstLine="709"/>
            </w:pPr>
            <w:r>
              <w:t>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284" w:type="dxa"/>
            <w:vAlign w:val="bottom"/>
          </w:tcPr>
          <w:p w:rsidR="00E87F87" w:rsidRDefault="00E87F87" w:rsidP="000C3FF7">
            <w:pPr>
              <w:ind w:firstLine="709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F87" w:rsidRDefault="00E87F87" w:rsidP="000C3FF7">
            <w:pPr>
              <w:ind w:firstLine="709"/>
              <w:jc w:val="center"/>
            </w:pPr>
          </w:p>
        </w:tc>
      </w:tr>
      <w:tr w:rsidR="00E87F87" w:rsidTr="000E3CA0">
        <w:tc>
          <w:tcPr>
            <w:tcW w:w="187" w:type="dxa"/>
          </w:tcPr>
          <w:p w:rsidR="00E87F87" w:rsidRDefault="00E87F87" w:rsidP="000C3FF7">
            <w:pPr>
              <w:spacing w:line="240" w:lineRule="exact"/>
              <w:ind w:firstLine="709"/>
            </w:pPr>
          </w:p>
        </w:tc>
        <w:tc>
          <w:tcPr>
            <w:tcW w:w="454" w:type="dxa"/>
          </w:tcPr>
          <w:p w:rsidR="00E87F87" w:rsidRDefault="00E87F87" w:rsidP="000C3FF7">
            <w:pPr>
              <w:spacing w:line="240" w:lineRule="exact"/>
              <w:ind w:firstLine="709"/>
              <w:jc w:val="center"/>
            </w:pPr>
          </w:p>
        </w:tc>
        <w:tc>
          <w:tcPr>
            <w:tcW w:w="227" w:type="dxa"/>
          </w:tcPr>
          <w:p w:rsidR="00E87F87" w:rsidRDefault="00E87F87" w:rsidP="000C3FF7">
            <w:pPr>
              <w:spacing w:line="240" w:lineRule="exact"/>
              <w:ind w:firstLine="709"/>
            </w:pPr>
          </w:p>
        </w:tc>
        <w:tc>
          <w:tcPr>
            <w:tcW w:w="1588" w:type="dxa"/>
          </w:tcPr>
          <w:p w:rsidR="00E87F87" w:rsidRDefault="00E87F87" w:rsidP="000C3FF7">
            <w:pPr>
              <w:spacing w:line="240" w:lineRule="exact"/>
              <w:ind w:firstLine="709"/>
              <w:jc w:val="center"/>
            </w:pPr>
          </w:p>
        </w:tc>
        <w:tc>
          <w:tcPr>
            <w:tcW w:w="397" w:type="dxa"/>
          </w:tcPr>
          <w:p w:rsidR="00E87F87" w:rsidRDefault="00E87F87" w:rsidP="000C3FF7">
            <w:pPr>
              <w:spacing w:line="240" w:lineRule="exact"/>
              <w:ind w:firstLine="709"/>
              <w:jc w:val="right"/>
            </w:pPr>
          </w:p>
        </w:tc>
        <w:tc>
          <w:tcPr>
            <w:tcW w:w="397" w:type="dxa"/>
          </w:tcPr>
          <w:p w:rsidR="00E87F87" w:rsidRDefault="00E87F87" w:rsidP="000C3FF7">
            <w:pPr>
              <w:spacing w:line="240" w:lineRule="exact"/>
              <w:ind w:firstLine="709"/>
            </w:pPr>
          </w:p>
        </w:tc>
        <w:tc>
          <w:tcPr>
            <w:tcW w:w="595" w:type="dxa"/>
          </w:tcPr>
          <w:p w:rsidR="00E87F87" w:rsidRDefault="00E87F87" w:rsidP="000C3FF7">
            <w:pPr>
              <w:spacing w:line="240" w:lineRule="exact"/>
              <w:ind w:firstLine="709"/>
            </w:pPr>
          </w:p>
        </w:tc>
        <w:tc>
          <w:tcPr>
            <w:tcW w:w="2722" w:type="dxa"/>
            <w:hideMark/>
          </w:tcPr>
          <w:p w:rsidR="00E87F87" w:rsidRDefault="00E87F87" w:rsidP="00567080">
            <w:pPr>
              <w:spacing w:line="240" w:lineRule="exact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E87F87" w:rsidRDefault="00E87F87" w:rsidP="000C3FF7">
            <w:pPr>
              <w:spacing w:line="240" w:lineRule="exact"/>
              <w:ind w:firstLine="709"/>
            </w:pPr>
          </w:p>
        </w:tc>
        <w:tc>
          <w:tcPr>
            <w:tcW w:w="3119" w:type="dxa"/>
            <w:hideMark/>
          </w:tcPr>
          <w:p w:rsidR="00567080" w:rsidRDefault="00E87F87" w:rsidP="00567080">
            <w:pPr>
              <w:spacing w:line="240" w:lineRule="exact"/>
              <w:jc w:val="center"/>
            </w:pPr>
            <w:r>
              <w:t xml:space="preserve">(расшифровка </w:t>
            </w:r>
          </w:p>
          <w:p w:rsidR="00E87F87" w:rsidRDefault="00E87F87" w:rsidP="00567080">
            <w:pPr>
              <w:spacing w:line="240" w:lineRule="exact"/>
              <w:jc w:val="center"/>
            </w:pPr>
            <w:r>
              <w:t>подписи)</w:t>
            </w:r>
          </w:p>
        </w:tc>
      </w:tr>
    </w:tbl>
    <w:p w:rsidR="00567080" w:rsidRDefault="00567080" w:rsidP="000C3FF7">
      <w:pPr>
        <w:ind w:firstLine="709"/>
      </w:pPr>
    </w:p>
    <w:p w:rsidR="00567080" w:rsidRDefault="00567080">
      <w:pPr>
        <w:spacing w:after="200" w:line="276" w:lineRule="auto"/>
      </w:pPr>
      <w:r>
        <w:br w:type="page"/>
      </w:r>
    </w:p>
    <w:p w:rsidR="00E87F87" w:rsidRDefault="00567080" w:rsidP="000C3FF7">
      <w:pPr>
        <w:ind w:firstLine="709"/>
        <w:jc w:val="right"/>
      </w:pPr>
      <w:r>
        <w:lastRenderedPageBreak/>
        <w:t xml:space="preserve">Приложение </w:t>
      </w:r>
      <w:r w:rsidR="00E87F87">
        <w:t>2</w:t>
      </w:r>
      <w:r w:rsidR="00E87F87">
        <w:br/>
        <w:t xml:space="preserve">к Положению </w:t>
      </w:r>
    </w:p>
    <w:p w:rsidR="00E87F87" w:rsidRDefault="00E87F87" w:rsidP="000C3FF7">
      <w:pPr>
        <w:ind w:firstLine="709"/>
        <w:jc w:val="center"/>
      </w:pPr>
    </w:p>
    <w:p w:rsidR="00E87F87" w:rsidRDefault="00E87F87" w:rsidP="000C3FF7">
      <w:pPr>
        <w:ind w:firstLine="709"/>
        <w:jc w:val="center"/>
        <w:rPr>
          <w:b/>
        </w:rPr>
      </w:pPr>
      <w:r>
        <w:rPr>
          <w:b/>
        </w:rPr>
        <w:t>ЖУРНАЛ</w:t>
      </w:r>
    </w:p>
    <w:p w:rsidR="00E87F87" w:rsidRDefault="00E87F87" w:rsidP="000C3FF7">
      <w:pPr>
        <w:ind w:firstLine="709"/>
        <w:jc w:val="center"/>
        <w:rPr>
          <w:b/>
        </w:rPr>
      </w:pPr>
      <w:r>
        <w:rPr>
          <w:b/>
        </w:rPr>
        <w:t>регистрации уведомлений лица, замещающего должность главы</w:t>
      </w:r>
    </w:p>
    <w:p w:rsidR="00E87F87" w:rsidRDefault="00E87F87" w:rsidP="000C3FF7">
      <w:pPr>
        <w:ind w:firstLine="709"/>
        <w:jc w:val="center"/>
        <w:rPr>
          <w:b/>
        </w:rPr>
      </w:pPr>
      <w:r>
        <w:rPr>
          <w:b/>
        </w:rPr>
        <w:t xml:space="preserve"> администрации Воскресенского муниципального района Нижегородской </w:t>
      </w:r>
    </w:p>
    <w:p w:rsidR="00E87F87" w:rsidRDefault="00E87F87" w:rsidP="000C3FF7">
      <w:pPr>
        <w:ind w:firstLine="709"/>
        <w:jc w:val="center"/>
        <w:rPr>
          <w:b/>
        </w:rPr>
      </w:pPr>
      <w:r>
        <w:rPr>
          <w:b/>
        </w:rPr>
        <w:t>области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7F87" w:rsidRDefault="00E87F87" w:rsidP="000C3FF7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85"/>
        <w:gridCol w:w="1497"/>
        <w:gridCol w:w="1385"/>
        <w:gridCol w:w="1957"/>
        <w:gridCol w:w="1385"/>
        <w:gridCol w:w="1381"/>
      </w:tblGrid>
      <w:tr w:rsidR="00E87F87" w:rsidRPr="00F609BC" w:rsidTr="000E3C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Порядко</w:t>
            </w:r>
            <w:r w:rsidR="006B0650" w:rsidRPr="00F609BC">
              <w:rPr>
                <w:sz w:val="20"/>
                <w:szCs w:val="20"/>
              </w:rPr>
              <w:t>-</w:t>
            </w:r>
            <w:r w:rsidRPr="00F609BC">
              <w:rPr>
                <w:sz w:val="20"/>
                <w:szCs w:val="20"/>
              </w:rPr>
              <w:t>вый номер уведомления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Дата принятия уведомления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Фамилия, имя, отчество лица, направившего уведомление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4801F7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Фамилия, имя, отчество лица, зарегистрировшего уведомление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Дата и время передачи уведомления в Земское собрание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87" w:rsidRPr="00F609BC" w:rsidRDefault="00E87F87" w:rsidP="006B0650">
            <w:pPr>
              <w:ind w:firstLine="34"/>
              <w:jc w:val="center"/>
              <w:rPr>
                <w:sz w:val="20"/>
                <w:szCs w:val="20"/>
              </w:rPr>
            </w:pPr>
            <w:r w:rsidRPr="00F609BC">
              <w:rPr>
                <w:sz w:val="20"/>
                <w:szCs w:val="20"/>
              </w:rPr>
              <w:t>Фамилия, имя, отчество лица, принявшего уведомление</w:t>
            </w:r>
          </w:p>
        </w:tc>
      </w:tr>
      <w:tr w:rsidR="00E87F87" w:rsidTr="000E3C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7" w:rsidRDefault="00E87F87" w:rsidP="000C3FF7">
            <w:pPr>
              <w:ind w:firstLine="709"/>
              <w:jc w:val="center"/>
            </w:pPr>
          </w:p>
        </w:tc>
      </w:tr>
    </w:tbl>
    <w:p w:rsidR="00E929A8" w:rsidRPr="00EE0D18" w:rsidRDefault="00E929A8" w:rsidP="004801F7">
      <w:pPr>
        <w:spacing w:line="240" w:lineRule="atLeast"/>
        <w:ind w:firstLine="709"/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7" w:rsidRDefault="006E36E7" w:rsidP="00052ED6">
      <w:r>
        <w:separator/>
      </w:r>
    </w:p>
  </w:endnote>
  <w:endnote w:type="continuationSeparator" w:id="0">
    <w:p w:rsidR="006E36E7" w:rsidRDefault="006E36E7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7" w:rsidRDefault="006E36E7" w:rsidP="00052ED6">
      <w:r>
        <w:separator/>
      </w:r>
    </w:p>
  </w:footnote>
  <w:footnote w:type="continuationSeparator" w:id="0">
    <w:p w:rsidR="006E36E7" w:rsidRDefault="006E36E7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60">
          <w:rPr>
            <w:noProof/>
          </w:rPr>
          <w:t>3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3FF7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42B2"/>
    <w:rsid w:val="00457B36"/>
    <w:rsid w:val="00462A25"/>
    <w:rsid w:val="004801F7"/>
    <w:rsid w:val="00486F23"/>
    <w:rsid w:val="004B589E"/>
    <w:rsid w:val="004B7EB6"/>
    <w:rsid w:val="004C3CFB"/>
    <w:rsid w:val="004F3CC4"/>
    <w:rsid w:val="004F3E56"/>
    <w:rsid w:val="00516131"/>
    <w:rsid w:val="00536352"/>
    <w:rsid w:val="00543822"/>
    <w:rsid w:val="00567080"/>
    <w:rsid w:val="00594EC5"/>
    <w:rsid w:val="005B051B"/>
    <w:rsid w:val="00603AD0"/>
    <w:rsid w:val="00610040"/>
    <w:rsid w:val="00611343"/>
    <w:rsid w:val="006146CA"/>
    <w:rsid w:val="00630237"/>
    <w:rsid w:val="006513A5"/>
    <w:rsid w:val="00696A0A"/>
    <w:rsid w:val="006B0650"/>
    <w:rsid w:val="006C05E0"/>
    <w:rsid w:val="006C2089"/>
    <w:rsid w:val="006C66E9"/>
    <w:rsid w:val="006E36E7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939B9"/>
    <w:rsid w:val="00CC2104"/>
    <w:rsid w:val="00CC5388"/>
    <w:rsid w:val="00CF08F0"/>
    <w:rsid w:val="00D014D0"/>
    <w:rsid w:val="00D33A32"/>
    <w:rsid w:val="00DB5E60"/>
    <w:rsid w:val="00DF757E"/>
    <w:rsid w:val="00E02D64"/>
    <w:rsid w:val="00E846C7"/>
    <w:rsid w:val="00E87F87"/>
    <w:rsid w:val="00E929A8"/>
    <w:rsid w:val="00EE0D18"/>
    <w:rsid w:val="00F1000F"/>
    <w:rsid w:val="00F609BC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E87F87"/>
    <w:rPr>
      <w:color w:val="0000FF"/>
      <w:u w:val="single"/>
    </w:rPr>
  </w:style>
  <w:style w:type="character" w:styleId="af0">
    <w:name w:val="Strong"/>
    <w:uiPriority w:val="22"/>
    <w:qFormat/>
    <w:rsid w:val="00E8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E87F87"/>
    <w:rPr>
      <w:color w:val="0000FF"/>
      <w:u w:val="single"/>
    </w:rPr>
  </w:style>
  <w:style w:type="character" w:styleId="af0">
    <w:name w:val="Strong"/>
    <w:uiPriority w:val="22"/>
    <w:qFormat/>
    <w:rsid w:val="00E87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10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dnnov.ru/images/NPA/47_27.04.2017.doc" TargetMode="External"/><Relationship Id="rId14" Type="http://schemas.openxmlformats.org/officeDocument/2006/relationships/hyperlink" Target="file:///B:\&#1053;&#1080;&#1082;&#1091;&#1083;&#1072;&#1077;&#1085;&#1082;&#1086;&#1074;&#1072;\&#1045;&#1056;&#1052;&#1040;&#1050;&#1054;&#1042;&#1040;\&#1056;&#1077;&#1096;&#1077;&#1085;&#1080;&#1077;%20&#1086;&#1073;%20&#1091;&#1074;&#1077;&#1076;&#1086;&#1084;&#1083;&#1077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4010-A72E-4E71-A016-0BBE8C5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SamLab.ws</cp:lastModifiedBy>
  <cp:revision>51</cp:revision>
  <cp:lastPrinted>2017-06-05T11:19:00Z</cp:lastPrinted>
  <dcterms:created xsi:type="dcterms:W3CDTF">2013-11-28T10:38:00Z</dcterms:created>
  <dcterms:modified xsi:type="dcterms:W3CDTF">2017-06-05T11:21:00Z</dcterms:modified>
</cp:coreProperties>
</file>