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C1" w:rsidRPr="008F47C1" w:rsidRDefault="008F47C1" w:rsidP="008F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Памятка для населения по профилактике бешенства</w:t>
      </w:r>
    </w:p>
    <w:p w:rsidR="008F47C1" w:rsidRPr="008F47C1" w:rsidRDefault="008F47C1" w:rsidP="008F47C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БЕШЕНСТВО (водобоязнь) – это опасное вирусное заболевание. Заболевание является смертельным как для животных, так и для людей.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Бешенством болеют все животные. На территории Нижегородской области болезнь распространяют чаще всего лисы (свыше 70% всех случаев). Участились случаи появления лисиц в населенных пунктах, нападение на домашних животных и людей. Регистрировались покусы людей такими дикими животными, как куница, енот, хорь, ласка.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Одним из основных признаков бешенства является изменение поведения животного. Здоровое дикое животное всегда избегает встречи с человеком, поэтому проявление хищником несвойственного дружелюбия либо выраженной агрессии должно насторожить людей. Те же признаки наблюдаются и у домашних животных – несвойственная агрессия у спокойных животных и внешнее спокойствие у агрессивных.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Заболевание человеку от животных передается через укусы, ссадины, царапины, ослюнения кожных покровов, слизистую оболочку глаз, полости рта, носа и при соприкосновении с каким-либо предметом или одеждой, </w:t>
      </w:r>
      <w:proofErr w:type="gramStart"/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загрязненными</w:t>
      </w:r>
      <w:proofErr w:type="gramEnd"/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слюной бешеного животного.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Какие профилактические меры необходимо соблюдать?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- все собаки и кошки, вне зависимости от поро</w:t>
      </w:r>
      <w:bookmarkStart w:id="0" w:name="_GoBack"/>
      <w:bookmarkEnd w:id="0"/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ды и принадлежности, должны ежегодно прививаться от бешенства;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- домашнюю собаку на улице необходимо держать на коротком проводке, обязательно в наморднике, не допускать общения с бродячими собаками и кошками;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при первых признаках несвойственного поведения животного необходимо немедленно сообщить об этом по </w:t>
      </w:r>
      <w:r w:rsidRPr="008179C8">
        <w:rPr>
          <w:rFonts w:ascii="Times New Roman" w:eastAsia="Times New Roman" w:hAnsi="Times New Roman" w:cs="Times New Roman"/>
          <w:color w:val="323232"/>
          <w:sz w:val="28"/>
          <w:szCs w:val="28"/>
        </w:rPr>
        <w:t>телефону</w:t>
      </w:r>
      <w:r w:rsidR="008179C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: </w:t>
      </w:r>
      <w:r w:rsidR="008179C8" w:rsidRPr="008179C8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8-(831-63)</w:t>
      </w:r>
      <w:r w:rsidR="008179C8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 xml:space="preserve"> 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9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-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24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-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09, 9-25-33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и</w:t>
      </w:r>
      <w:r w:rsid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обратиться в 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ГБУНО «Госветуправление Воскресенского района»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по адресу: 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р.п. Воскресенское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, ул.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</w:t>
      </w:r>
      <w:proofErr w:type="gramStart"/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Садовая</w:t>
      </w:r>
      <w:proofErr w:type="gramEnd"/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, д. </w:t>
      </w:r>
      <w:r w:rsidR="008179C8"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3</w:t>
      </w:r>
      <w:r w:rsidRPr="008179C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а.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При любом укусе животным необходимо: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НЕМЕДЛЕННО! </w:t>
      </w: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Тщательно, в течение 10 минут промойте рану (место повреждения) с мылом (оно смывает слюну животного) и обработайте перекисью водорода или 40-70 градусным спиртом.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НЕМЕДЛЕННО!</w:t>
      </w: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 Обратиться в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лечебное</w:t>
      </w: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Воскресенская ЦРБ </w:t>
      </w: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(по</w:t>
      </w:r>
      <w:r w:rsidR="008179C8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адресу: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р.п. Воскресенское, пер. Больничный</w:t>
      </w: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, д. 1, график работы – круглосуточно).</w:t>
      </w:r>
    </w:p>
    <w:p w:rsidR="008F47C1" w:rsidRPr="008F47C1" w:rsidRDefault="008F47C1" w:rsidP="008F47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Следует помнить, что бешенство является смертельным заболеванием, а единственным надежным средством предупреждения заболевания является прививка.</w:t>
      </w:r>
    </w:p>
    <w:p w:rsidR="00A67599" w:rsidRPr="008F47C1" w:rsidRDefault="008F47C1" w:rsidP="008F47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C1">
        <w:rPr>
          <w:rFonts w:ascii="Times New Roman" w:eastAsia="Times New Roman" w:hAnsi="Times New Roman" w:cs="Times New Roman"/>
          <w:color w:val="323232"/>
          <w:sz w:val="28"/>
          <w:szCs w:val="28"/>
        </w:rPr>
        <w:t>Прививки против бешенства эффективны только в том случае, если их начинают не позднее 14-го дня от момента укуса.</w:t>
      </w:r>
    </w:p>
    <w:sectPr w:rsidR="00A67599" w:rsidRPr="008F47C1" w:rsidSect="008F47C1">
      <w:pgSz w:w="11906" w:h="16838"/>
      <w:pgMar w:top="1134" w:right="849" w:bottom="709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C1"/>
    <w:rsid w:val="007B1D0B"/>
    <w:rsid w:val="007E64DC"/>
    <w:rsid w:val="008179C8"/>
    <w:rsid w:val="008F47C1"/>
    <w:rsid w:val="00A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Company>Grizli777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dcterms:created xsi:type="dcterms:W3CDTF">2018-02-15T18:30:00Z</dcterms:created>
  <dcterms:modified xsi:type="dcterms:W3CDTF">2018-02-16T08:21:00Z</dcterms:modified>
</cp:coreProperties>
</file>