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3" w:rsidRPr="008457C0" w:rsidRDefault="007B590B" w:rsidP="00DD6C39">
      <w:pPr>
        <w:contextualSpacing/>
        <w:jc w:val="center"/>
        <w:rPr>
          <w:b/>
          <w:sz w:val="32"/>
          <w:szCs w:val="32"/>
        </w:rPr>
      </w:pPr>
      <w:r>
        <w:rPr>
          <w:noProof/>
          <w:position w:val="-40"/>
          <w:sz w:val="28"/>
        </w:rPr>
        <w:drawing>
          <wp:inline distT="0" distB="0" distL="0" distR="0" wp14:anchorId="38E1AE0F" wp14:editId="44DF4E9D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  <w:r w:rsidR="00D43733" w:rsidRPr="00D62EBD">
        <w:rPr>
          <w:sz w:val="32"/>
          <w:szCs w:val="32"/>
        </w:rPr>
        <w:t xml:space="preserve"> </w:t>
      </w:r>
      <w:r w:rsidRPr="008457C0">
        <w:rPr>
          <w:b/>
          <w:sz w:val="32"/>
          <w:szCs w:val="32"/>
        </w:rPr>
        <w:t>СЕЛЬСКИЙ</w:t>
      </w:r>
      <w:r w:rsidR="00D43733" w:rsidRPr="008457C0">
        <w:rPr>
          <w:b/>
          <w:sz w:val="32"/>
          <w:szCs w:val="32"/>
        </w:rPr>
        <w:t xml:space="preserve"> </w:t>
      </w:r>
      <w:r w:rsidRPr="008457C0">
        <w:rPr>
          <w:b/>
          <w:sz w:val="32"/>
          <w:szCs w:val="32"/>
        </w:rPr>
        <w:t xml:space="preserve">СОВЕТ </w:t>
      </w:r>
    </w:p>
    <w:p w:rsidR="007B590B" w:rsidRPr="008457C0" w:rsidRDefault="007B590B" w:rsidP="00DD6C39">
      <w:pPr>
        <w:contextualSpacing/>
        <w:jc w:val="center"/>
        <w:rPr>
          <w:b/>
          <w:sz w:val="32"/>
          <w:szCs w:val="32"/>
        </w:rPr>
      </w:pPr>
      <w:r w:rsidRPr="008457C0">
        <w:rPr>
          <w:b/>
          <w:sz w:val="32"/>
          <w:szCs w:val="32"/>
        </w:rPr>
        <w:t>ВОЗДВИЖЕНСКОГО СЕЛЬСОВЕТА</w:t>
      </w:r>
    </w:p>
    <w:p w:rsidR="007B590B" w:rsidRPr="008457C0" w:rsidRDefault="007B590B" w:rsidP="00DD6C39">
      <w:pPr>
        <w:contextualSpacing/>
        <w:jc w:val="center"/>
        <w:rPr>
          <w:b/>
          <w:sz w:val="32"/>
          <w:szCs w:val="32"/>
        </w:rPr>
      </w:pPr>
      <w:r w:rsidRPr="008457C0">
        <w:rPr>
          <w:b/>
          <w:sz w:val="32"/>
          <w:szCs w:val="32"/>
        </w:rPr>
        <w:t>ВОСКРЕСЕНСКОГО МУНИЦИПАЛЬНОГО РАЙОНА</w:t>
      </w:r>
    </w:p>
    <w:p w:rsidR="007B590B" w:rsidRPr="008457C0" w:rsidRDefault="007B590B" w:rsidP="00DD6C39">
      <w:pPr>
        <w:contextualSpacing/>
        <w:jc w:val="center"/>
        <w:rPr>
          <w:b/>
          <w:sz w:val="32"/>
          <w:szCs w:val="32"/>
        </w:rPr>
      </w:pPr>
      <w:r w:rsidRPr="008457C0">
        <w:rPr>
          <w:b/>
          <w:sz w:val="32"/>
          <w:szCs w:val="32"/>
        </w:rPr>
        <w:t>НИЖЕГОРОДСКОЙ ОБЛАСТИ</w:t>
      </w:r>
    </w:p>
    <w:p w:rsidR="008E3DC6" w:rsidRDefault="007B590B" w:rsidP="00DD6C39">
      <w:pPr>
        <w:contextualSpacing/>
        <w:jc w:val="center"/>
        <w:rPr>
          <w:sz w:val="24"/>
          <w:szCs w:val="24"/>
        </w:rPr>
      </w:pPr>
      <w:r w:rsidRPr="00D62EBD">
        <w:rPr>
          <w:b/>
          <w:sz w:val="32"/>
          <w:szCs w:val="32"/>
        </w:rPr>
        <w:t xml:space="preserve">РЕШЕНИЕ </w:t>
      </w:r>
    </w:p>
    <w:p w:rsidR="00DF4B4C" w:rsidRPr="00264F37" w:rsidRDefault="00FA22A5" w:rsidP="00DD6C39">
      <w:pPr>
        <w:tabs>
          <w:tab w:val="left" w:pos="7938"/>
        </w:tabs>
        <w:contextualSpacing/>
        <w:jc w:val="both"/>
        <w:rPr>
          <w:sz w:val="26"/>
          <w:szCs w:val="26"/>
          <w:lang w:eastAsia="en-US"/>
        </w:rPr>
      </w:pPr>
      <w:r w:rsidRPr="00264F37">
        <w:rPr>
          <w:sz w:val="26"/>
          <w:szCs w:val="26"/>
          <w:lang w:eastAsia="en-US"/>
        </w:rPr>
        <w:t xml:space="preserve">31 марта 2022 </w:t>
      </w:r>
      <w:r w:rsidR="00DF4B4C" w:rsidRPr="00264F37">
        <w:rPr>
          <w:sz w:val="26"/>
          <w:szCs w:val="26"/>
          <w:lang w:eastAsia="en-US"/>
        </w:rPr>
        <w:t>года</w:t>
      </w:r>
      <w:r w:rsidR="00DF4B4C" w:rsidRPr="00264F37">
        <w:rPr>
          <w:sz w:val="26"/>
          <w:szCs w:val="26"/>
          <w:lang w:eastAsia="en-US"/>
        </w:rPr>
        <w:tab/>
        <w:t xml:space="preserve">№ </w:t>
      </w:r>
      <w:r w:rsidRPr="00264F37">
        <w:rPr>
          <w:sz w:val="26"/>
          <w:szCs w:val="26"/>
          <w:lang w:eastAsia="en-US"/>
        </w:rPr>
        <w:t>11</w:t>
      </w:r>
    </w:p>
    <w:p w:rsidR="00DF4B4C" w:rsidRDefault="00DF4B4C" w:rsidP="00DD6C39">
      <w:pPr>
        <w:tabs>
          <w:tab w:val="left" w:pos="7938"/>
        </w:tabs>
        <w:contextualSpacing/>
        <w:jc w:val="both"/>
        <w:rPr>
          <w:sz w:val="28"/>
          <w:szCs w:val="28"/>
          <w:lang w:eastAsia="en-US"/>
        </w:rPr>
      </w:pPr>
    </w:p>
    <w:p w:rsidR="00DF4B4C" w:rsidRPr="00327443" w:rsidRDefault="00DF4B4C" w:rsidP="00DD6C39">
      <w:pPr>
        <w:contextualSpacing/>
        <w:jc w:val="center"/>
        <w:rPr>
          <w:sz w:val="28"/>
          <w:szCs w:val="28"/>
          <w:lang w:eastAsia="en-US"/>
        </w:rPr>
      </w:pPr>
      <w:r w:rsidRPr="00327443">
        <w:rPr>
          <w:sz w:val="28"/>
          <w:szCs w:val="28"/>
          <w:lang w:eastAsia="en-US"/>
        </w:rPr>
        <w:t>Об</w:t>
      </w:r>
      <w:r>
        <w:rPr>
          <w:sz w:val="28"/>
          <w:szCs w:val="28"/>
          <w:lang w:eastAsia="en-US"/>
        </w:rPr>
        <w:t xml:space="preserve"> </w:t>
      </w:r>
      <w:r w:rsidRPr="00327443">
        <w:rPr>
          <w:sz w:val="28"/>
          <w:szCs w:val="28"/>
          <w:lang w:eastAsia="en-US"/>
        </w:rPr>
        <w:t>утверждении отчета об исполнении бюджета</w:t>
      </w:r>
      <w:r>
        <w:rPr>
          <w:sz w:val="28"/>
          <w:szCs w:val="28"/>
          <w:lang w:eastAsia="en-US"/>
        </w:rPr>
        <w:t xml:space="preserve"> </w:t>
      </w:r>
      <w:r w:rsidRPr="00327443">
        <w:rPr>
          <w:sz w:val="28"/>
          <w:szCs w:val="28"/>
          <w:lang w:eastAsia="en-US"/>
        </w:rPr>
        <w:t>Воздвиженского сельсовета Воскресенского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="00264F37">
        <w:rPr>
          <w:sz w:val="28"/>
          <w:szCs w:val="28"/>
          <w:lang w:eastAsia="en-US"/>
        </w:rPr>
        <w:t xml:space="preserve">Нижегородской области </w:t>
      </w:r>
      <w:r w:rsidRPr="00327443">
        <w:rPr>
          <w:sz w:val="28"/>
          <w:szCs w:val="28"/>
          <w:lang w:eastAsia="en-US"/>
        </w:rPr>
        <w:t>за</w:t>
      </w:r>
      <w:r>
        <w:rPr>
          <w:sz w:val="28"/>
          <w:szCs w:val="28"/>
          <w:lang w:eastAsia="en-US"/>
        </w:rPr>
        <w:t xml:space="preserve"> </w:t>
      </w:r>
      <w:r w:rsidRPr="00327443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</w:t>
      </w:r>
      <w:r w:rsidR="00E62B6A">
        <w:rPr>
          <w:sz w:val="28"/>
          <w:szCs w:val="28"/>
          <w:lang w:eastAsia="en-US"/>
        </w:rPr>
        <w:t>1</w:t>
      </w:r>
      <w:r w:rsidRPr="00327443">
        <w:rPr>
          <w:sz w:val="28"/>
          <w:szCs w:val="28"/>
          <w:lang w:eastAsia="en-US"/>
        </w:rPr>
        <w:t xml:space="preserve"> год</w:t>
      </w:r>
    </w:p>
    <w:p w:rsidR="00DF4B4C" w:rsidRPr="00327443" w:rsidRDefault="00DF4B4C" w:rsidP="00DD6C39">
      <w:pPr>
        <w:tabs>
          <w:tab w:val="left" w:pos="7938"/>
        </w:tabs>
        <w:contextualSpacing/>
        <w:jc w:val="both"/>
        <w:rPr>
          <w:sz w:val="22"/>
          <w:szCs w:val="22"/>
        </w:rPr>
      </w:pP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1.Рассмотрев представленную администрацией Воздвиженского сельсовета бюджетную отчетность за 2021 год (Приложение 1) сельский Совет Воздвиженского сельсовета Воскресенского муниципального района отмечает</w:t>
      </w:r>
      <w:r w:rsidR="00965A2A" w:rsidRPr="00547B72">
        <w:rPr>
          <w:sz w:val="26"/>
          <w:szCs w:val="26"/>
        </w:rPr>
        <w:t>,</w:t>
      </w:r>
      <w:r w:rsidRPr="00547B72">
        <w:rPr>
          <w:sz w:val="26"/>
          <w:szCs w:val="26"/>
        </w:rPr>
        <w:t xml:space="preserve"> что в 2021 году план по доходам бюджета Воздвиженского сельсовета составил 19313201,11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Всего поступило: налоговых и неналоговых доходов в сумме 19014990,81 руб. что составило 98,5 % к уточненному плану. Основные источники поступления налоговых и неналоговых доходов бюджета: НДФЛ 708390,20 руб.; налог на имущество 214754,95 руб.; земельный налог 572998,50 руб.; доходы от уплаты акцизов на топливо 2249187,46 руб. ; за счет бюджета сельсовета – платные услуг</w:t>
      </w:r>
      <w:proofErr w:type="gramStart"/>
      <w:r w:rsidRPr="00547B72">
        <w:rPr>
          <w:sz w:val="26"/>
          <w:szCs w:val="26"/>
        </w:rPr>
        <w:t>и(</w:t>
      </w:r>
      <w:proofErr w:type="gramEnd"/>
      <w:r w:rsidRPr="00547B72">
        <w:rPr>
          <w:sz w:val="26"/>
          <w:szCs w:val="26"/>
        </w:rPr>
        <w:t xml:space="preserve">выручка СДК от танцев. вечеров и госпошлина) 65930 руб.; поступление платы за размещение нестационарного объекта для организации торговли продуктами питания на территории администрации от ИП </w:t>
      </w:r>
      <w:proofErr w:type="spellStart"/>
      <w:r w:rsidRPr="00547B72">
        <w:rPr>
          <w:sz w:val="26"/>
          <w:szCs w:val="26"/>
        </w:rPr>
        <w:t>Шадрунова</w:t>
      </w:r>
      <w:proofErr w:type="spellEnd"/>
      <w:r w:rsidRPr="00547B72">
        <w:rPr>
          <w:sz w:val="26"/>
          <w:szCs w:val="26"/>
        </w:rPr>
        <w:t xml:space="preserve"> О.Г. 78910 руб.; дотации бюджетам поселений на выравнивание бюджетной обеспеченности, субвенции, прочие межбюджетные трансферты 15065213,20 руб.; поступление прочих доходов от депутатов на ППМИ – 29000 руб.; прочие неналоговые доход</w:t>
      </w:r>
      <w:proofErr w:type="gramStart"/>
      <w:r w:rsidRPr="00547B72">
        <w:rPr>
          <w:sz w:val="26"/>
          <w:szCs w:val="26"/>
        </w:rPr>
        <w:t>ы(</w:t>
      </w:r>
      <w:proofErr w:type="gramEnd"/>
      <w:r w:rsidRPr="00547B72">
        <w:rPr>
          <w:sz w:val="26"/>
          <w:szCs w:val="26"/>
        </w:rPr>
        <w:t>штраф ФЛ) 30606,50 рублей.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В 2021 г</w:t>
      </w:r>
      <w:r w:rsidR="00547B72" w:rsidRPr="00547B72">
        <w:rPr>
          <w:sz w:val="26"/>
          <w:szCs w:val="26"/>
        </w:rPr>
        <w:t>оду</w:t>
      </w:r>
      <w:r w:rsidRPr="00547B72">
        <w:rPr>
          <w:sz w:val="26"/>
          <w:szCs w:val="26"/>
        </w:rPr>
        <w:t xml:space="preserve"> расходы администрации Воздвиженского сельсовета составили 19660814,80 руб. основными приоритетами расходования бюджетных средств являются следующие статьи расходов: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Заработная плата с начислениями 8 928 818,66 руб.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Оплата услуг связи 62355,95 руб.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Оплата газете «Воскресенская жизнь»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за </w:t>
      </w:r>
      <w:proofErr w:type="spellStart"/>
      <w:r w:rsidRPr="00547B72">
        <w:rPr>
          <w:sz w:val="26"/>
          <w:szCs w:val="26"/>
        </w:rPr>
        <w:t>разм</w:t>
      </w:r>
      <w:proofErr w:type="spellEnd"/>
      <w:r w:rsidRPr="00547B72">
        <w:rPr>
          <w:sz w:val="26"/>
          <w:szCs w:val="26"/>
        </w:rPr>
        <w:t>. печатного материала 10745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Оплата коммунальных услуг (</w:t>
      </w:r>
      <w:proofErr w:type="spellStart"/>
      <w:r w:rsidRPr="00547B72">
        <w:rPr>
          <w:sz w:val="26"/>
          <w:szCs w:val="26"/>
        </w:rPr>
        <w:t>эл</w:t>
      </w:r>
      <w:proofErr w:type="gramStart"/>
      <w:r w:rsidRPr="00547B72">
        <w:rPr>
          <w:sz w:val="26"/>
          <w:szCs w:val="26"/>
        </w:rPr>
        <w:t>.э</w:t>
      </w:r>
      <w:proofErr w:type="gramEnd"/>
      <w:r w:rsidRPr="00547B72">
        <w:rPr>
          <w:sz w:val="26"/>
          <w:szCs w:val="26"/>
        </w:rPr>
        <w:t>нергия</w:t>
      </w:r>
      <w:proofErr w:type="spellEnd"/>
      <w:r w:rsidRPr="00547B72">
        <w:rPr>
          <w:sz w:val="26"/>
          <w:szCs w:val="26"/>
        </w:rPr>
        <w:t xml:space="preserve">, вода, дрова,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топливные гранулы) 1640759,58 руб.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Содержание программ 1С 46648 руб.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Расчистка дорог от снега 824400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Паспортизация дорог местного значения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proofErr w:type="spellStart"/>
      <w:r w:rsidRPr="00547B72">
        <w:rPr>
          <w:sz w:val="26"/>
          <w:szCs w:val="26"/>
        </w:rPr>
        <w:t>Б.Отары</w:t>
      </w:r>
      <w:proofErr w:type="spellEnd"/>
      <w:r w:rsidRPr="00547B72">
        <w:rPr>
          <w:sz w:val="26"/>
          <w:szCs w:val="26"/>
        </w:rPr>
        <w:t xml:space="preserve"> ул. Садовая и ул. Школьная 24390 руб.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Приобретение материалов на ул. освещение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из средств </w:t>
      </w:r>
      <w:proofErr w:type="spellStart"/>
      <w:r w:rsidRPr="00547B72">
        <w:rPr>
          <w:sz w:val="26"/>
          <w:szCs w:val="26"/>
        </w:rPr>
        <w:t>дор</w:t>
      </w:r>
      <w:proofErr w:type="gramStart"/>
      <w:r w:rsidRPr="00547B72">
        <w:rPr>
          <w:sz w:val="26"/>
          <w:szCs w:val="26"/>
        </w:rPr>
        <w:t>.ф</w:t>
      </w:r>
      <w:proofErr w:type="gramEnd"/>
      <w:r w:rsidRPr="00547B72">
        <w:rPr>
          <w:sz w:val="26"/>
          <w:szCs w:val="26"/>
        </w:rPr>
        <w:t>онда</w:t>
      </w:r>
      <w:proofErr w:type="spellEnd"/>
      <w:r w:rsidRPr="00547B72">
        <w:rPr>
          <w:sz w:val="26"/>
          <w:szCs w:val="26"/>
        </w:rPr>
        <w:t xml:space="preserve"> 70978,50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Капитальный ремонт дорог местного значения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 д. Б. Отары ул. Школьная и ул. Садовая 3146198,79 руб</w:t>
      </w:r>
      <w:r w:rsidR="00B823D1">
        <w:rPr>
          <w:sz w:val="26"/>
          <w:szCs w:val="26"/>
        </w:rPr>
        <w:t>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lastRenderedPageBreak/>
        <w:t xml:space="preserve"> Текущий ремонт дорог местного значения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 по ППМИ </w:t>
      </w:r>
      <w:proofErr w:type="spellStart"/>
      <w:r w:rsidRPr="00547B72">
        <w:rPr>
          <w:sz w:val="26"/>
          <w:szCs w:val="26"/>
        </w:rPr>
        <w:t>с.Б.Поле</w:t>
      </w:r>
      <w:proofErr w:type="spellEnd"/>
      <w:r w:rsidRPr="00547B72">
        <w:rPr>
          <w:sz w:val="26"/>
          <w:szCs w:val="26"/>
        </w:rPr>
        <w:t xml:space="preserve"> </w:t>
      </w:r>
      <w:proofErr w:type="spellStart"/>
      <w:proofErr w:type="gramStart"/>
      <w:r w:rsidRPr="00547B72">
        <w:rPr>
          <w:sz w:val="26"/>
          <w:szCs w:val="26"/>
        </w:rPr>
        <w:t>ул</w:t>
      </w:r>
      <w:proofErr w:type="spellEnd"/>
      <w:proofErr w:type="gramEnd"/>
      <w:r w:rsidRPr="00547B72">
        <w:rPr>
          <w:sz w:val="26"/>
          <w:szCs w:val="26"/>
        </w:rPr>
        <w:t xml:space="preserve"> Новая и с. Воздвиженское ул. Свободы 1477524,03 </w:t>
      </w:r>
      <w:proofErr w:type="spellStart"/>
      <w:r w:rsidRPr="00547B72">
        <w:rPr>
          <w:sz w:val="26"/>
          <w:szCs w:val="26"/>
        </w:rPr>
        <w:t>руб</w:t>
      </w:r>
      <w:proofErr w:type="spellEnd"/>
      <w:r w:rsidRPr="00547B72">
        <w:rPr>
          <w:sz w:val="26"/>
          <w:szCs w:val="26"/>
        </w:rPr>
        <w:t xml:space="preserve">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Текущий ремонт дорог местного значения д. М. </w:t>
      </w:r>
      <w:proofErr w:type="spellStart"/>
      <w:r w:rsidRPr="00547B72">
        <w:rPr>
          <w:sz w:val="26"/>
          <w:szCs w:val="26"/>
        </w:rPr>
        <w:t>Иевлево</w:t>
      </w:r>
      <w:proofErr w:type="spellEnd"/>
      <w:r w:rsidRPr="00547B72">
        <w:rPr>
          <w:sz w:val="26"/>
          <w:szCs w:val="26"/>
        </w:rPr>
        <w:t xml:space="preserve"> ул. Калинина,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proofErr w:type="gramStart"/>
      <w:r w:rsidRPr="00547B72">
        <w:rPr>
          <w:sz w:val="26"/>
          <w:szCs w:val="26"/>
        </w:rPr>
        <w:t xml:space="preserve">с. </w:t>
      </w:r>
      <w:proofErr w:type="spellStart"/>
      <w:r w:rsidRPr="00547B72">
        <w:rPr>
          <w:sz w:val="26"/>
          <w:szCs w:val="26"/>
        </w:rPr>
        <w:t>Б.Поле</w:t>
      </w:r>
      <w:proofErr w:type="spellEnd"/>
      <w:r w:rsidRPr="00547B72">
        <w:rPr>
          <w:sz w:val="26"/>
          <w:szCs w:val="26"/>
        </w:rPr>
        <w:t xml:space="preserve">, д. Б. Поляны подъезд, с. </w:t>
      </w:r>
      <w:proofErr w:type="spellStart"/>
      <w:r w:rsidRPr="00547B72">
        <w:rPr>
          <w:sz w:val="26"/>
          <w:szCs w:val="26"/>
        </w:rPr>
        <w:t>Возвдиженское</w:t>
      </w:r>
      <w:proofErr w:type="spellEnd"/>
      <w:r w:rsidRPr="00547B72">
        <w:rPr>
          <w:sz w:val="26"/>
          <w:szCs w:val="26"/>
        </w:rPr>
        <w:t xml:space="preserve"> ул. Кирова </w:t>
      </w:r>
      <w:proofErr w:type="gramEnd"/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 </w:t>
      </w:r>
      <w:proofErr w:type="spellStart"/>
      <w:r w:rsidRPr="00547B72">
        <w:rPr>
          <w:sz w:val="26"/>
          <w:szCs w:val="26"/>
        </w:rPr>
        <w:t>д.Б.отары</w:t>
      </w:r>
      <w:proofErr w:type="spellEnd"/>
      <w:r w:rsidRPr="00547B72">
        <w:rPr>
          <w:sz w:val="26"/>
          <w:szCs w:val="26"/>
        </w:rPr>
        <w:t xml:space="preserve"> </w:t>
      </w:r>
      <w:proofErr w:type="spellStart"/>
      <w:r w:rsidRPr="00547B72">
        <w:rPr>
          <w:sz w:val="26"/>
          <w:szCs w:val="26"/>
        </w:rPr>
        <w:t>ул</w:t>
      </w:r>
      <w:proofErr w:type="gramStart"/>
      <w:r w:rsidRPr="00547B72">
        <w:rPr>
          <w:sz w:val="26"/>
          <w:szCs w:val="26"/>
        </w:rPr>
        <w:t>.Ц</w:t>
      </w:r>
      <w:proofErr w:type="gramEnd"/>
      <w:r w:rsidRPr="00547B72">
        <w:rPr>
          <w:sz w:val="26"/>
          <w:szCs w:val="26"/>
        </w:rPr>
        <w:t>ентральная</w:t>
      </w:r>
      <w:proofErr w:type="spellEnd"/>
      <w:r w:rsidRPr="00547B72">
        <w:rPr>
          <w:sz w:val="26"/>
          <w:szCs w:val="26"/>
        </w:rPr>
        <w:t xml:space="preserve"> 1004133,40 </w:t>
      </w:r>
      <w:proofErr w:type="spellStart"/>
      <w:r w:rsidRPr="00547B72">
        <w:rPr>
          <w:sz w:val="26"/>
          <w:szCs w:val="26"/>
        </w:rPr>
        <w:t>руб</w:t>
      </w:r>
      <w:proofErr w:type="spellEnd"/>
      <w:r w:rsidRPr="00547B72">
        <w:rPr>
          <w:sz w:val="26"/>
          <w:szCs w:val="26"/>
        </w:rPr>
        <w:t xml:space="preserve">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На оплату расходов по организации круглосуточной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охраны памятников погибшим воинам </w:t>
      </w:r>
      <w:r w:rsidRPr="00547B72">
        <w:rPr>
          <w:sz w:val="26"/>
          <w:szCs w:val="26"/>
        </w:rPr>
        <w:tab/>
        <w:t xml:space="preserve"> 33292,26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Приобретение прочих материальных запасов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( ГСМ и з/ч по МПК, бумага, картриджи, прочие) 135071,88 руб.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Содержание транспорта (ГСМ, </w:t>
      </w:r>
      <w:proofErr w:type="spellStart"/>
      <w:r w:rsidRPr="00547B72">
        <w:rPr>
          <w:sz w:val="26"/>
          <w:szCs w:val="26"/>
        </w:rPr>
        <w:t>з</w:t>
      </w:r>
      <w:proofErr w:type="gramStart"/>
      <w:r w:rsidRPr="00547B72">
        <w:rPr>
          <w:sz w:val="26"/>
          <w:szCs w:val="26"/>
        </w:rPr>
        <w:t>.ч</w:t>
      </w:r>
      <w:proofErr w:type="gramEnd"/>
      <w:r w:rsidRPr="00547B72">
        <w:rPr>
          <w:sz w:val="26"/>
          <w:szCs w:val="26"/>
        </w:rPr>
        <w:t>асти</w:t>
      </w:r>
      <w:proofErr w:type="spellEnd"/>
      <w:r w:rsidRPr="00547B72">
        <w:rPr>
          <w:sz w:val="26"/>
          <w:szCs w:val="26"/>
        </w:rPr>
        <w:t>, ОСАГО) 115363,46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Приобретение элементов детской площадки в </w:t>
      </w:r>
      <w:proofErr w:type="spellStart"/>
      <w:r w:rsidRPr="00547B72">
        <w:rPr>
          <w:sz w:val="26"/>
          <w:szCs w:val="26"/>
        </w:rPr>
        <w:t>с</w:t>
      </w:r>
      <w:proofErr w:type="gramStart"/>
      <w:r w:rsidRPr="00547B72">
        <w:rPr>
          <w:sz w:val="26"/>
          <w:szCs w:val="26"/>
        </w:rPr>
        <w:t>.В</w:t>
      </w:r>
      <w:proofErr w:type="gramEnd"/>
      <w:r w:rsidRPr="00547B72">
        <w:rPr>
          <w:sz w:val="26"/>
          <w:szCs w:val="26"/>
        </w:rPr>
        <w:t>оздвиженское</w:t>
      </w:r>
      <w:proofErr w:type="spellEnd"/>
      <w:r w:rsidRPr="00547B72">
        <w:rPr>
          <w:sz w:val="26"/>
          <w:szCs w:val="26"/>
        </w:rPr>
        <w:t xml:space="preserve"> 120000 </w:t>
      </w:r>
      <w:proofErr w:type="spellStart"/>
      <w:r w:rsidRPr="00547B72">
        <w:rPr>
          <w:sz w:val="26"/>
          <w:szCs w:val="26"/>
        </w:rPr>
        <w:t>руб</w:t>
      </w:r>
      <w:proofErr w:type="spellEnd"/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 Проведение вечеров и мероприятий в СК 93151,61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Программа ПМИ на установку водонапорной башни в д. </w:t>
      </w:r>
      <w:proofErr w:type="spellStart"/>
      <w:r w:rsidRPr="00547B72">
        <w:rPr>
          <w:sz w:val="26"/>
          <w:szCs w:val="26"/>
        </w:rPr>
        <w:t>Б.Иевлево</w:t>
      </w:r>
      <w:proofErr w:type="spellEnd"/>
      <w:r w:rsidRPr="00547B72">
        <w:rPr>
          <w:sz w:val="26"/>
          <w:szCs w:val="26"/>
        </w:rPr>
        <w:t xml:space="preserve"> 783321,20 </w:t>
      </w:r>
      <w:proofErr w:type="spellStart"/>
      <w:r w:rsidRPr="00547B72">
        <w:rPr>
          <w:sz w:val="26"/>
          <w:szCs w:val="26"/>
        </w:rPr>
        <w:t>руб</w:t>
      </w:r>
      <w:proofErr w:type="spellEnd"/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Программа ПМИ на ремонт водопровода в п. Северный 395545 </w:t>
      </w:r>
      <w:proofErr w:type="spellStart"/>
      <w:r w:rsidRPr="00547B72">
        <w:rPr>
          <w:sz w:val="26"/>
          <w:szCs w:val="26"/>
        </w:rPr>
        <w:t>руб</w:t>
      </w:r>
      <w:proofErr w:type="spellEnd"/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Оказание </w:t>
      </w:r>
      <w:proofErr w:type="spellStart"/>
      <w:r w:rsidRPr="00547B72">
        <w:rPr>
          <w:sz w:val="26"/>
          <w:szCs w:val="26"/>
        </w:rPr>
        <w:t>м</w:t>
      </w:r>
      <w:proofErr w:type="gramStart"/>
      <w:r w:rsidRPr="00547B72">
        <w:rPr>
          <w:sz w:val="26"/>
          <w:szCs w:val="26"/>
        </w:rPr>
        <w:t>.п</w:t>
      </w:r>
      <w:proofErr w:type="gramEnd"/>
      <w:r w:rsidRPr="00547B72">
        <w:rPr>
          <w:sz w:val="26"/>
          <w:szCs w:val="26"/>
        </w:rPr>
        <w:t>омощи</w:t>
      </w:r>
      <w:proofErr w:type="spellEnd"/>
      <w:r w:rsidRPr="00547B72">
        <w:rPr>
          <w:sz w:val="26"/>
          <w:szCs w:val="26"/>
        </w:rPr>
        <w:t xml:space="preserve"> населению 24000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Ремонт </w:t>
      </w:r>
      <w:proofErr w:type="gramStart"/>
      <w:r w:rsidRPr="00547B72">
        <w:rPr>
          <w:sz w:val="26"/>
          <w:szCs w:val="26"/>
        </w:rPr>
        <w:t>памятников ВОВ</w:t>
      </w:r>
      <w:proofErr w:type="gramEnd"/>
      <w:r w:rsidRPr="00547B72">
        <w:rPr>
          <w:sz w:val="26"/>
          <w:szCs w:val="26"/>
        </w:rPr>
        <w:t xml:space="preserve"> к 9 мая 4999 </w:t>
      </w:r>
      <w:proofErr w:type="spellStart"/>
      <w:r w:rsidRPr="00547B72">
        <w:rPr>
          <w:sz w:val="26"/>
          <w:szCs w:val="26"/>
        </w:rPr>
        <w:t>руб</w:t>
      </w:r>
      <w:proofErr w:type="spellEnd"/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Приобретение венков к 9 мая 4900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Уплата налога за </w:t>
      </w:r>
      <w:proofErr w:type="gramStart"/>
      <w:r w:rsidRPr="00547B72">
        <w:rPr>
          <w:sz w:val="26"/>
          <w:szCs w:val="26"/>
        </w:rPr>
        <w:t>негативное</w:t>
      </w:r>
      <w:proofErr w:type="gramEnd"/>
      <w:r w:rsidRPr="00547B72">
        <w:rPr>
          <w:sz w:val="26"/>
          <w:szCs w:val="26"/>
        </w:rPr>
        <w:t xml:space="preserve"> 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воздействие на </w:t>
      </w:r>
      <w:proofErr w:type="spellStart"/>
      <w:r w:rsidRPr="00547B72">
        <w:rPr>
          <w:sz w:val="26"/>
          <w:szCs w:val="26"/>
        </w:rPr>
        <w:t>окруж</w:t>
      </w:r>
      <w:proofErr w:type="spellEnd"/>
      <w:r w:rsidRPr="00547B72">
        <w:rPr>
          <w:sz w:val="26"/>
          <w:szCs w:val="26"/>
        </w:rPr>
        <w:t>. среду 6497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Противопожарная опашка населенных пунктов 17820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Дератизация кладбищ 10000 </w:t>
      </w:r>
      <w:proofErr w:type="spellStart"/>
      <w:r w:rsidRPr="00547B72">
        <w:rPr>
          <w:sz w:val="26"/>
          <w:szCs w:val="26"/>
        </w:rPr>
        <w:t>руб</w:t>
      </w:r>
      <w:proofErr w:type="spellEnd"/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Уборка мусора 32111,51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Приобретение пожарных рукавов для МПК 15900 руб</w:t>
      </w:r>
      <w:r w:rsidR="00B823D1">
        <w:rPr>
          <w:sz w:val="26"/>
          <w:szCs w:val="26"/>
        </w:rPr>
        <w:t>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bookmarkStart w:id="0" w:name="_GoBack"/>
      <w:bookmarkEnd w:id="0"/>
      <w:r w:rsidRPr="00547B72">
        <w:rPr>
          <w:sz w:val="26"/>
          <w:szCs w:val="26"/>
        </w:rPr>
        <w:t xml:space="preserve">Оплата аренды помещения </w:t>
      </w:r>
      <w:proofErr w:type="spellStart"/>
      <w:r w:rsidRPr="00547B72">
        <w:rPr>
          <w:sz w:val="26"/>
          <w:szCs w:val="26"/>
        </w:rPr>
        <w:t>Большеотарской</w:t>
      </w:r>
      <w:proofErr w:type="spellEnd"/>
      <w:r w:rsidRPr="00547B72">
        <w:rPr>
          <w:sz w:val="26"/>
          <w:szCs w:val="26"/>
        </w:rPr>
        <w:t xml:space="preserve"> МПК – «ООО Метрополь» 60000 руб</w:t>
      </w:r>
      <w:r w:rsidR="00B823D1">
        <w:rPr>
          <w:sz w:val="26"/>
          <w:szCs w:val="26"/>
        </w:rPr>
        <w:t>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Приобретение </w:t>
      </w:r>
      <w:proofErr w:type="gramStart"/>
      <w:r w:rsidRPr="00547B72">
        <w:rPr>
          <w:sz w:val="26"/>
          <w:szCs w:val="26"/>
        </w:rPr>
        <w:t>легковой</w:t>
      </w:r>
      <w:proofErr w:type="gramEnd"/>
      <w:r w:rsidRPr="00547B72">
        <w:rPr>
          <w:sz w:val="26"/>
          <w:szCs w:val="26"/>
        </w:rPr>
        <w:t xml:space="preserve"> а/машины 369000 руб</w:t>
      </w:r>
      <w:r w:rsidR="00B823D1">
        <w:rPr>
          <w:sz w:val="26"/>
          <w:szCs w:val="26"/>
        </w:rPr>
        <w:t>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Приобретение пожарных </w:t>
      </w:r>
      <w:proofErr w:type="spellStart"/>
      <w:r w:rsidRPr="00547B72">
        <w:rPr>
          <w:sz w:val="26"/>
          <w:szCs w:val="26"/>
        </w:rPr>
        <w:t>извешателей</w:t>
      </w:r>
      <w:proofErr w:type="spellEnd"/>
      <w:r w:rsidRPr="00547B72">
        <w:rPr>
          <w:sz w:val="26"/>
          <w:szCs w:val="26"/>
        </w:rPr>
        <w:t xml:space="preserve"> многодетным семьям 6150 руб</w:t>
      </w:r>
      <w:r w:rsidR="00B823D1">
        <w:rPr>
          <w:sz w:val="26"/>
          <w:szCs w:val="26"/>
        </w:rPr>
        <w:t>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Уборка тополей (услуги гидроподъемника) 43250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Расходы по соглашению о передаче полномочий 149500 руб</w:t>
      </w:r>
      <w:r w:rsidR="00B823D1">
        <w:rPr>
          <w:sz w:val="26"/>
          <w:szCs w:val="26"/>
        </w:rPr>
        <w:t>.</w:t>
      </w:r>
    </w:p>
    <w:p w:rsidR="00F732AC" w:rsidRPr="00547B72" w:rsidRDefault="00547B72" w:rsidP="00DD6C39">
      <w:pPr>
        <w:ind w:right="-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732AC" w:rsidRPr="00547B72">
        <w:rPr>
          <w:sz w:val="26"/>
          <w:szCs w:val="26"/>
        </w:rPr>
        <w:t xml:space="preserve">Рассмотрев представленный администрацией Воздвиженского </w:t>
      </w:r>
      <w:proofErr w:type="gramStart"/>
      <w:r w:rsidR="00F732AC" w:rsidRPr="00547B72">
        <w:rPr>
          <w:sz w:val="26"/>
          <w:szCs w:val="26"/>
        </w:rPr>
        <w:t>сельсовета</w:t>
      </w:r>
      <w:proofErr w:type="gramEnd"/>
      <w:r w:rsidR="00F732AC" w:rsidRPr="00547B72">
        <w:rPr>
          <w:sz w:val="26"/>
          <w:szCs w:val="26"/>
        </w:rPr>
        <w:t xml:space="preserve"> отчет об исполнении бюджета администрации Воздвиженского сельсовета за 2021 год сельский Совет Воздвиженского сельсовета Воскресенского муниципального района </w:t>
      </w:r>
      <w:r w:rsidR="00F732AC" w:rsidRPr="00547B72">
        <w:rPr>
          <w:b/>
          <w:spacing w:val="60"/>
          <w:sz w:val="26"/>
          <w:szCs w:val="26"/>
        </w:rPr>
        <w:t>решил</w:t>
      </w:r>
      <w:r w:rsidR="00F732AC" w:rsidRPr="00547B72">
        <w:rPr>
          <w:sz w:val="26"/>
          <w:szCs w:val="26"/>
        </w:rPr>
        <w:t>: утвердить отчет об исполнении бюджета администрации Воздвиженского сельсовета Воскресенского муниципального района за 2021 год: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По доходам 19014990,81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По расходам 19660814,80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Результат исполнения бюджета: дефицит 645823,99 руб.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3.Настоящее решение вступает в силу с момента его официального опубликования.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4.</w:t>
      </w:r>
      <w:proofErr w:type="gramStart"/>
      <w:r w:rsidRPr="00547B72">
        <w:rPr>
          <w:sz w:val="26"/>
          <w:szCs w:val="26"/>
        </w:rPr>
        <w:t>Контроль за</w:t>
      </w:r>
      <w:proofErr w:type="gramEnd"/>
      <w:r w:rsidRPr="00547B72">
        <w:rPr>
          <w:sz w:val="26"/>
          <w:szCs w:val="26"/>
        </w:rPr>
        <w:t xml:space="preserve"> исполнением настоящего решения возложить на главу администрации Воздвиженского сельсовета И.Н. </w:t>
      </w:r>
      <w:proofErr w:type="spellStart"/>
      <w:r w:rsidRPr="00547B72">
        <w:rPr>
          <w:sz w:val="26"/>
          <w:szCs w:val="26"/>
        </w:rPr>
        <w:t>Охотникова</w:t>
      </w:r>
      <w:proofErr w:type="spellEnd"/>
      <w:r w:rsidR="00B823D1">
        <w:rPr>
          <w:sz w:val="26"/>
          <w:szCs w:val="26"/>
        </w:rPr>
        <w:t>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 xml:space="preserve">5.Специалисту администрации сельсовета </w:t>
      </w:r>
      <w:proofErr w:type="gramStart"/>
      <w:r w:rsidRPr="00547B72">
        <w:rPr>
          <w:sz w:val="26"/>
          <w:szCs w:val="26"/>
        </w:rPr>
        <w:t>разместить</w:t>
      </w:r>
      <w:proofErr w:type="gramEnd"/>
      <w:r w:rsidRPr="00547B72">
        <w:rPr>
          <w:sz w:val="26"/>
          <w:szCs w:val="26"/>
        </w:rPr>
        <w:t xml:space="preserve"> настоящее решение на официальном сайте администрации Воскресенского муниципального района.</w:t>
      </w:r>
    </w:p>
    <w:p w:rsidR="00F732AC" w:rsidRPr="00547B72" w:rsidRDefault="00F732AC" w:rsidP="00DD6C39">
      <w:pPr>
        <w:ind w:right="-5" w:firstLine="567"/>
        <w:contextualSpacing/>
        <w:jc w:val="both"/>
        <w:rPr>
          <w:sz w:val="26"/>
          <w:szCs w:val="26"/>
        </w:rPr>
      </w:pPr>
    </w:p>
    <w:p w:rsidR="00F732AC" w:rsidRPr="00547B72" w:rsidRDefault="00F732AC" w:rsidP="00DD6C39">
      <w:pPr>
        <w:ind w:right="-5" w:firstLine="720"/>
        <w:contextualSpacing/>
        <w:jc w:val="both"/>
        <w:rPr>
          <w:sz w:val="26"/>
          <w:szCs w:val="26"/>
        </w:rPr>
      </w:pPr>
      <w:r w:rsidRPr="00547B72">
        <w:rPr>
          <w:sz w:val="26"/>
          <w:szCs w:val="26"/>
        </w:rPr>
        <w:t>Глав</w:t>
      </w:r>
      <w:r w:rsidR="00965A2A" w:rsidRPr="00547B72">
        <w:rPr>
          <w:sz w:val="26"/>
          <w:szCs w:val="26"/>
        </w:rPr>
        <w:t>а местного самоуправления:</w:t>
      </w:r>
      <w:r w:rsidR="00547B72">
        <w:rPr>
          <w:sz w:val="26"/>
          <w:szCs w:val="26"/>
        </w:rPr>
        <w:tab/>
      </w:r>
      <w:r w:rsidR="00547B72">
        <w:rPr>
          <w:sz w:val="26"/>
          <w:szCs w:val="26"/>
        </w:rPr>
        <w:tab/>
      </w:r>
      <w:r w:rsidR="00547B72">
        <w:rPr>
          <w:sz w:val="26"/>
          <w:szCs w:val="26"/>
        </w:rPr>
        <w:tab/>
      </w:r>
      <w:r w:rsidR="00965A2A" w:rsidRPr="00547B72">
        <w:rPr>
          <w:sz w:val="26"/>
          <w:szCs w:val="26"/>
        </w:rPr>
        <w:tab/>
      </w:r>
      <w:proofErr w:type="spellStart"/>
      <w:r w:rsidR="00965A2A" w:rsidRPr="00547B72">
        <w:rPr>
          <w:sz w:val="26"/>
          <w:szCs w:val="26"/>
        </w:rPr>
        <w:t>М.С.Горячкина</w:t>
      </w:r>
      <w:proofErr w:type="spellEnd"/>
    </w:p>
    <w:p w:rsidR="006E22A2" w:rsidRDefault="006E22A2" w:rsidP="00DD6C39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22A2" w:rsidRDefault="006E22A2" w:rsidP="00DD6C39">
      <w:pPr>
        <w:ind w:right="-5"/>
        <w:contextualSpacing/>
        <w:jc w:val="both"/>
        <w:rPr>
          <w:sz w:val="28"/>
          <w:szCs w:val="28"/>
        </w:rPr>
        <w:sectPr w:rsidR="006E22A2" w:rsidSect="00D437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2AC" w:rsidRDefault="003D22AC" w:rsidP="00DD6C39">
      <w:pPr>
        <w:spacing w:after="200"/>
        <w:contextualSpacing/>
        <w:jc w:val="right"/>
        <w:rPr>
          <w:rFonts w:eastAsiaTheme="minorEastAsia"/>
          <w:sz w:val="22"/>
          <w:szCs w:val="22"/>
        </w:rPr>
      </w:pPr>
      <w:r w:rsidRPr="003D22AC">
        <w:rPr>
          <w:rFonts w:eastAsiaTheme="minorEastAsia"/>
          <w:sz w:val="22"/>
          <w:szCs w:val="22"/>
        </w:rPr>
        <w:lastRenderedPageBreak/>
        <w:t xml:space="preserve">Приложение 1 </w:t>
      </w:r>
    </w:p>
    <w:p w:rsidR="003D22AC" w:rsidRPr="003D22AC" w:rsidRDefault="003D22AC" w:rsidP="00DD6C39">
      <w:pPr>
        <w:spacing w:after="200"/>
        <w:contextualSpacing/>
        <w:jc w:val="right"/>
        <w:rPr>
          <w:rFonts w:eastAsiaTheme="minorEastAsia"/>
          <w:sz w:val="22"/>
          <w:szCs w:val="22"/>
        </w:rPr>
      </w:pPr>
      <w:r w:rsidRPr="003D22AC">
        <w:rPr>
          <w:rFonts w:eastAsiaTheme="minorEastAsia"/>
          <w:sz w:val="22"/>
          <w:szCs w:val="22"/>
        </w:rPr>
        <w:t>к решен</w:t>
      </w:r>
      <w:r>
        <w:rPr>
          <w:rFonts w:eastAsiaTheme="minorEastAsia"/>
          <w:sz w:val="22"/>
          <w:szCs w:val="22"/>
        </w:rPr>
        <w:t>ию</w:t>
      </w:r>
      <w:r w:rsidR="00B02A17">
        <w:rPr>
          <w:rFonts w:eastAsiaTheme="minorEastAsia"/>
          <w:sz w:val="22"/>
          <w:szCs w:val="22"/>
        </w:rPr>
        <w:t xml:space="preserve"> № 11 от 31.03.2022 года</w:t>
      </w:r>
    </w:p>
    <w:p w:rsidR="003D22AC" w:rsidRPr="003D22AC" w:rsidRDefault="003D22AC" w:rsidP="00DD6C39">
      <w:pPr>
        <w:spacing w:after="200"/>
        <w:contextualSpacing/>
        <w:rPr>
          <w:rFonts w:eastAsiaTheme="minorEastAsia"/>
          <w:sz w:val="22"/>
          <w:szCs w:val="22"/>
        </w:rPr>
      </w:pPr>
    </w:p>
    <w:tbl>
      <w:tblPr>
        <w:tblStyle w:val="TableStyle03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09"/>
        <w:gridCol w:w="734"/>
        <w:gridCol w:w="1331"/>
        <w:gridCol w:w="1331"/>
        <w:gridCol w:w="1178"/>
        <w:gridCol w:w="930"/>
        <w:gridCol w:w="930"/>
        <w:gridCol w:w="1178"/>
        <w:gridCol w:w="1331"/>
        <w:gridCol w:w="1242"/>
        <w:gridCol w:w="1309"/>
        <w:gridCol w:w="1242"/>
      </w:tblGrid>
      <w:tr w:rsidR="003D22AC" w:rsidRPr="003D22AC" w:rsidTr="003D22AC">
        <w:tc>
          <w:tcPr>
            <w:tcW w:w="15813" w:type="dxa"/>
            <w:gridSpan w:val="12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БАЛАНС</w:t>
            </w:r>
          </w:p>
        </w:tc>
      </w:tr>
      <w:tr w:rsidR="003D22AC" w:rsidRPr="003D22AC" w:rsidTr="003D22AC">
        <w:tc>
          <w:tcPr>
            <w:tcW w:w="15813" w:type="dxa"/>
            <w:gridSpan w:val="12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ГЛАВНОГО РАСПОРЯДИТЕЛЯ, РАСПОРЯДИТЕЛЯ, ПОЛУЧАТЕЛЯ БЮДЖЕТНЫХ СРЕДСТВ,</w:t>
            </w:r>
          </w:p>
        </w:tc>
      </w:tr>
      <w:tr w:rsidR="003D22AC" w:rsidRPr="003D22AC" w:rsidTr="003D22AC">
        <w:tc>
          <w:tcPr>
            <w:tcW w:w="15813" w:type="dxa"/>
            <w:gridSpan w:val="12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3D22AC" w:rsidRPr="003D22AC" w:rsidTr="003D22AC">
        <w:trPr>
          <w:trHeight w:val="60"/>
        </w:trPr>
        <w:tc>
          <w:tcPr>
            <w:tcW w:w="14512" w:type="dxa"/>
            <w:gridSpan w:val="11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ГЛАВНОГО АДМИНИСТРАТОРА, АДМИНИСТРАТОРА ДОХОДОВ БЮДЖЕТА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КОДЫ</w:t>
            </w:r>
          </w:p>
        </w:tc>
      </w:tr>
      <w:tr w:rsidR="003D22AC" w:rsidRPr="003D22AC" w:rsidTr="003D22AC">
        <w:trPr>
          <w:trHeight w:val="60"/>
        </w:trPr>
        <w:tc>
          <w:tcPr>
            <w:tcW w:w="2876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0503130</w:t>
            </w:r>
          </w:p>
        </w:tc>
      </w:tr>
      <w:tr w:rsidR="003D22AC" w:rsidRPr="003D22AC" w:rsidTr="003D22AC">
        <w:trPr>
          <w:trHeight w:val="60"/>
        </w:trPr>
        <w:tc>
          <w:tcPr>
            <w:tcW w:w="3584" w:type="dxa"/>
            <w:gridSpan w:val="2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 «01» января 2022 г.</w:t>
            </w:r>
          </w:p>
        </w:tc>
        <w:tc>
          <w:tcPr>
            <w:tcW w:w="1209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28" w:type="dxa"/>
            <w:gridSpan w:val="5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01.01.2022</w:t>
            </w:r>
          </w:p>
        </w:tc>
      </w:tr>
      <w:tr w:rsidR="003D22AC" w:rsidRPr="003D22AC" w:rsidTr="003D22AC">
        <w:trPr>
          <w:trHeight w:val="60"/>
        </w:trPr>
        <w:tc>
          <w:tcPr>
            <w:tcW w:w="2876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3D22AC">
        <w:trPr>
          <w:trHeight w:val="60"/>
        </w:trPr>
        <w:tc>
          <w:tcPr>
            <w:tcW w:w="2876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0331" w:type="dxa"/>
            <w:gridSpan w:val="9"/>
            <w:vMerge w:val="restart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305" w:type="dxa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ОКВЭД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3D22AC">
        <w:trPr>
          <w:trHeight w:val="60"/>
        </w:trPr>
        <w:tc>
          <w:tcPr>
            <w:tcW w:w="2876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главный администратор, администратор доходов бюджета,</w:t>
            </w:r>
          </w:p>
        </w:tc>
        <w:tc>
          <w:tcPr>
            <w:tcW w:w="10331" w:type="dxa"/>
            <w:gridSpan w:val="9"/>
            <w:vMerge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 ОКПО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04137859</w:t>
            </w:r>
          </w:p>
        </w:tc>
      </w:tr>
      <w:tr w:rsidR="003D22AC" w:rsidRPr="003D22AC" w:rsidTr="003D22AC">
        <w:trPr>
          <w:trHeight w:val="60"/>
        </w:trPr>
        <w:tc>
          <w:tcPr>
            <w:tcW w:w="2876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главный администратор, администратор источников</w:t>
            </w:r>
          </w:p>
        </w:tc>
        <w:tc>
          <w:tcPr>
            <w:tcW w:w="10331" w:type="dxa"/>
            <w:gridSpan w:val="9"/>
            <w:vMerge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5212510436</w:t>
            </w:r>
          </w:p>
        </w:tc>
      </w:tr>
      <w:tr w:rsidR="003D22AC" w:rsidRPr="003D22AC" w:rsidTr="003D22AC">
        <w:trPr>
          <w:trHeight w:val="60"/>
        </w:trPr>
        <w:tc>
          <w:tcPr>
            <w:tcW w:w="2876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10331" w:type="dxa"/>
            <w:gridSpan w:val="9"/>
            <w:vMerge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Глава по БК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</w:tr>
      <w:tr w:rsidR="003D22AC" w:rsidRPr="003D22AC" w:rsidTr="003D22AC">
        <w:trPr>
          <w:trHeight w:val="60"/>
        </w:trPr>
        <w:tc>
          <w:tcPr>
            <w:tcW w:w="2876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бюджета</w:t>
            </w:r>
          </w:p>
        </w:tc>
        <w:tc>
          <w:tcPr>
            <w:tcW w:w="10331" w:type="dxa"/>
            <w:gridSpan w:val="9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305" w:type="dxa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ОКТМО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22622420</w:t>
            </w:r>
          </w:p>
        </w:tc>
      </w:tr>
      <w:tr w:rsidR="003D22AC" w:rsidRPr="003D22AC" w:rsidTr="003D22AC">
        <w:tc>
          <w:tcPr>
            <w:tcW w:w="2876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Периодичность: годовая</w:t>
            </w:r>
          </w:p>
        </w:tc>
        <w:tc>
          <w:tcPr>
            <w:tcW w:w="6521" w:type="dxa"/>
            <w:gridSpan w:val="6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115" w:type="dxa"/>
            <w:gridSpan w:val="4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3D22AC">
        <w:trPr>
          <w:trHeight w:val="60"/>
        </w:trPr>
        <w:tc>
          <w:tcPr>
            <w:tcW w:w="13207" w:type="dxa"/>
            <w:gridSpan w:val="10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</w:tc>
        <w:tc>
          <w:tcPr>
            <w:tcW w:w="1305" w:type="dxa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ОКЕИ</w:t>
            </w:r>
          </w:p>
        </w:tc>
        <w:tc>
          <w:tcPr>
            <w:tcW w:w="1258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383</w:t>
            </w:r>
          </w:p>
        </w:tc>
      </w:tr>
      <w:tr w:rsidR="003D22AC" w:rsidRPr="003D22AC" w:rsidTr="00547B72">
        <w:trPr>
          <w:trHeight w:val="135"/>
        </w:trPr>
        <w:tc>
          <w:tcPr>
            <w:tcW w:w="2876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trHeight w:val="6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 К Т И 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строки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 начало года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 конец отчетного периода</w:t>
            </w:r>
          </w:p>
        </w:tc>
      </w:tr>
      <w:tr w:rsidR="003D22AC" w:rsidRPr="003D22AC" w:rsidTr="00547B72">
        <w:trPr>
          <w:trHeight w:val="60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бюджетная деятельность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бюджетная деятельность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3D22AC" w:rsidRPr="003D22AC" w:rsidTr="00547B72">
        <w:trPr>
          <w:trHeight w:val="60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остаток на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начало года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 xml:space="preserve">исправление ошибок прошлых 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остаток на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начало года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 xml:space="preserve">исправление ошибок прошлых 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trHeight w:val="6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3D22AC" w:rsidRPr="003D22AC" w:rsidTr="00547B72">
        <w:trPr>
          <w:trHeight w:val="4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I. Нефинансовые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Основные средства (балансовая стоимость, 010100000) 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15 414 616,63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15 414 616,63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15 414 616,63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15 943 869,66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15 943 869,66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стоимости основных средств**, всего*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13 144 908,80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13 144 908,80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13 144 908,80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13 555 844,36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13 555 844,36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амортизация основных средств*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13 144 908,80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13 144 908,80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13 144 908,80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13 555 844,36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13 555 844,36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Основные средства (остаточная стоимость, стр. 010 - стр. 020)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2 269 707,83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2 269 707,83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2 269 707,83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2 388 025,30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2 388 025,30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Нематериальные активы (балансовая стоимость, 010200000)*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стоимости нематериальных активов**, всего*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амортизация нематериальных активов*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Нематериальные активы** (остаточная стоимость, стр. 040 - стр. 050)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Непроизведенные активы (010300000)** (остаточная стоимость)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78 271 158,84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78 271 158,84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78 271 158,84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19 962 766,89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19 962 766,89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Материальные запасы (010500000) (остаточная стоимость),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671 804,10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671 804,10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671 804,10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744 373,70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744 373,70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3D22AC">
              <w:rPr>
                <w:rFonts w:eastAsiaTheme="minorEastAsia"/>
                <w:sz w:val="22"/>
                <w:szCs w:val="22"/>
              </w:rPr>
              <w:t>внеоборотные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18 190,00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18 190,00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18 190,00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28 795,00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28 795,00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28 795,00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28 795,00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Вложения в нефинансовые активы (010600000),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r w:rsidRPr="003D22AC">
              <w:rPr>
                <w:rFonts w:eastAsiaTheme="minorEastAsia"/>
                <w:sz w:val="22"/>
                <w:szCs w:val="22"/>
              </w:rPr>
              <w:t>внеоборотные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Нефинансовые активы в пути (010700000)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Затраты на изготовление готовой продукции, выполнение работ, услуг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(010900000)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Расходы будущих периодов (040150000)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18 496,62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18 496,62</w:t>
            </w:r>
          </w:p>
        </w:tc>
      </w:tr>
      <w:tr w:rsidR="003D22AC" w:rsidRPr="003D22AC" w:rsidTr="00547B72">
        <w:trPr>
          <w:trHeight w:val="24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Итого по разделу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trHeight w:val="43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(стр. 030 + стр. 060 + стр. 070 + стр. 080 + стр. 100 + стр. 120 +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190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81 230 860,77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81 230 860,77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81 230 860,77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23 142 457,51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23 142 457,51</w:t>
            </w:r>
          </w:p>
        </w:tc>
      </w:tr>
      <w:tr w:rsidR="003D22AC" w:rsidRPr="003D22AC" w:rsidTr="00547B72">
        <w:trPr>
          <w:trHeight w:val="4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II. Финансовые активы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Денежные средства учреждения (020100000),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6 519,01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6 519,01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6 519,01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в том числе: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6 519,01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6 519,01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6 519,01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кредитной организации (020120000),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на депозитах (020122000),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иностранной валюте (020127000)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кассе учреждения (020130000)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Финансовые вложения (020400000),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Дебиторская задолженность по доходам (020500000, 020900000),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28 482 420,00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28 482 420,00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21 125,69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21 125,69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28 503 545,69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32 052 900,00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1 928,69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32 054 828,69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</w: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21 291 640,00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21 291 640,00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10 750,72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10 750,72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10 750,72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1 545,10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1 545,10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</w: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Расчеты по кредитам, займам (ссудам) (020700000),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lastRenderedPageBreak/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расчеты с дебиторами (021000000),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расчеты по налоговым вычетам по НДС (021010000)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Вложения в финансовые активы (021500000)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Итого по разделу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(стр. 200 + стр. 240 + стр. 250 + стр. 260 + стр. 270 + стр. 280 + стр. 290)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340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28 493 170,72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28 493 170,72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28 520 815,42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32 054 445,10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1 928,69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32 056 373,79</w:t>
            </w:r>
          </w:p>
        </w:tc>
      </w:tr>
      <w:tr w:rsidR="003D22AC" w:rsidRPr="003D22AC" w:rsidTr="00547B72">
        <w:trPr>
          <w:trHeight w:val="4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БАЛАНС (стр. 190 + стр. 340)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350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109 724 031,49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109 724 031,49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109 751 676,19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55 196 902,61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1 928,69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55 198 831,30</w:t>
            </w:r>
          </w:p>
        </w:tc>
      </w:tr>
      <w:tr w:rsidR="003D22AC" w:rsidRPr="003D22AC" w:rsidTr="00547B72">
        <w:trPr>
          <w:trHeight w:val="1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trHeight w:val="6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trHeight w:val="6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 xml:space="preserve">П А С </w:t>
            </w:r>
            <w:proofErr w:type="spellStart"/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С</w:t>
            </w:r>
            <w:proofErr w:type="spellEnd"/>
            <w:proofErr w:type="gramEnd"/>
            <w:r w:rsidRPr="003D22AC">
              <w:rPr>
                <w:rFonts w:eastAsiaTheme="minorEastAsia"/>
                <w:sz w:val="22"/>
                <w:szCs w:val="22"/>
              </w:rPr>
              <w:t xml:space="preserve"> И 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строки</w:t>
            </w:r>
          </w:p>
        </w:tc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 начало года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 конец отчетного периода</w:t>
            </w:r>
          </w:p>
        </w:tc>
      </w:tr>
      <w:tr w:rsidR="003D22AC" w:rsidRPr="003D22AC" w:rsidTr="00547B72">
        <w:trPr>
          <w:trHeight w:val="60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бюджетная деятельность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бюджетная деятельность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3D22AC" w:rsidRPr="003D22AC" w:rsidTr="00547B72">
        <w:trPr>
          <w:trHeight w:val="60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остаток на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начало года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исправление ошибок прошлых лет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остаток на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начало года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исправление ошибок прошлых лет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trHeight w:val="6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</w:t>
            </w:r>
          </w:p>
        </w:tc>
      </w:tr>
      <w:tr w:rsidR="003D22AC" w:rsidRPr="003D22AC" w:rsidTr="00547B72">
        <w:trPr>
          <w:trHeight w:val="4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III. Обязательства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Кредиторская задолженность по выплатам (030200000, 020800000,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030402000, 030403000),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8 996,21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8 996,21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8 996,21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11 356,64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11 356,64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</w: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Расчеты по платежам в бюджеты (030300000)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Иные расчеты,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1 928,69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1 928,69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1 928,69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1 928,69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внутриведомственные расчеты (030404000)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расчеты с прочими кредиторами (030406000)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расчеты по налоговым вычетам по НДС (021010000)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Кредиторская задолженность по доходам (020500000, 020900000),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  <w:r w:rsidRPr="003D22AC">
              <w:rPr>
                <w:rFonts w:eastAsiaTheme="minorEastAsia"/>
                <w:sz w:val="22"/>
                <w:szCs w:val="22"/>
              </w:rPr>
              <w:br/>
            </w: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Доходы будущих периодов (040140000)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28 482 420,00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28 482 420,00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28 482 420,00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32 052 900,00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32 052 900,00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Резервы предстоящих расходов (040160000)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401 488,53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401 488,53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401 488,53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389 491,39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389 491,39</w:t>
            </w: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Итого по разделу 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(стр. 400 + стр. 410 + стр. 420 + стр. 430 + стр. 470 + стр. 510 + стр. 520)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550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28 892 904,74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28 892 904,74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28 920 549,44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32 453 748,03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1 928,69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32 455 676,72</w:t>
            </w:r>
          </w:p>
        </w:tc>
      </w:tr>
      <w:tr w:rsidR="003D22AC" w:rsidRPr="003D22AC" w:rsidTr="00547B72">
        <w:trPr>
          <w:trHeight w:val="4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IV. Финансовый 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80 831 126,75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80 831 126,75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80 831 126,75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22 743 154,58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22 743 154,58</w:t>
            </w:r>
          </w:p>
        </w:tc>
      </w:tr>
      <w:tr w:rsidR="003D22AC" w:rsidRPr="003D22AC" w:rsidTr="00547B72">
        <w:trPr>
          <w:trHeight w:val="4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БАЛАНС (стр. 550 + стр. 570)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700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109 724 031,49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109 724 031,49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27 644,70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109 751 676,19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55 196 902,61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1 928,69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55 198 831,30</w:t>
            </w:r>
          </w:p>
        </w:tc>
      </w:tr>
    </w:tbl>
    <w:p w:rsidR="003D22AC" w:rsidRPr="003D22AC" w:rsidRDefault="003D22AC" w:rsidP="00DD6C39">
      <w:pPr>
        <w:spacing w:after="200"/>
        <w:contextualSpacing/>
        <w:rPr>
          <w:rFonts w:eastAsiaTheme="minorEastAsia"/>
          <w:sz w:val="22"/>
          <w:szCs w:val="22"/>
        </w:rPr>
      </w:pPr>
    </w:p>
    <w:tbl>
      <w:tblPr>
        <w:tblStyle w:val="TableStyle03"/>
        <w:tblW w:w="15986" w:type="dxa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35"/>
        <w:gridCol w:w="496"/>
        <w:gridCol w:w="1540"/>
        <w:gridCol w:w="1596"/>
        <w:gridCol w:w="855"/>
        <w:gridCol w:w="952"/>
        <w:gridCol w:w="2011"/>
        <w:gridCol w:w="2022"/>
        <w:gridCol w:w="575"/>
        <w:gridCol w:w="2186"/>
        <w:gridCol w:w="818"/>
      </w:tblGrid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15168" w:type="dxa"/>
            <w:gridSpan w:val="10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ОТЧЕТ О ФИНАНСОВЫХ РЕЗУЛЬТАТАХ ДЕЯТЕЛЬНОСТИ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10385" w:type="dxa"/>
            <w:gridSpan w:val="7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КОДЫ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10385" w:type="dxa"/>
            <w:gridSpan w:val="7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shd w:val="clear" w:color="FFFFFF" w:fill="FFFFFF"/>
            <w:tcMar>
              <w:right w:w="105" w:type="dxa"/>
            </w:tcMar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Форма по ОКУД</w:t>
            </w:r>
          </w:p>
        </w:tc>
        <w:tc>
          <w:tcPr>
            <w:tcW w:w="218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0503121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4971" w:type="dxa"/>
            <w:gridSpan w:val="3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 1 января 2022 г.</w:t>
            </w:r>
          </w:p>
        </w:tc>
        <w:tc>
          <w:tcPr>
            <w:tcW w:w="2011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Дата</w:t>
            </w:r>
          </w:p>
        </w:tc>
        <w:tc>
          <w:tcPr>
            <w:tcW w:w="218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01.01.2022</w:t>
            </w:r>
          </w:p>
        </w:tc>
      </w:tr>
      <w:tr w:rsidR="003D22AC" w:rsidRPr="003D22AC" w:rsidTr="00547B72">
        <w:trPr>
          <w:gridAfter w:val="1"/>
          <w:wAfter w:w="818" w:type="dxa"/>
        </w:trPr>
        <w:tc>
          <w:tcPr>
            <w:tcW w:w="6567" w:type="dxa"/>
            <w:gridSpan w:val="4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3818" w:type="dxa"/>
            <w:gridSpan w:val="3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4971" w:type="dxa"/>
            <w:gridSpan w:val="3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главный администратор, администратор доходов бюджета,</w:t>
            </w:r>
          </w:p>
        </w:tc>
        <w:tc>
          <w:tcPr>
            <w:tcW w:w="5414" w:type="dxa"/>
            <w:gridSpan w:val="4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 ОКПО</w:t>
            </w:r>
          </w:p>
        </w:tc>
        <w:tc>
          <w:tcPr>
            <w:tcW w:w="2186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04137859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4971" w:type="dxa"/>
            <w:gridSpan w:val="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главный администратор, администратор источников</w:t>
            </w:r>
          </w:p>
        </w:tc>
        <w:tc>
          <w:tcPr>
            <w:tcW w:w="5414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218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5212510436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2935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7450" w:type="dxa"/>
            <w:gridSpan w:val="6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2597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Глава по БК</w:t>
            </w:r>
          </w:p>
        </w:tc>
        <w:tc>
          <w:tcPr>
            <w:tcW w:w="2186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4971" w:type="dxa"/>
            <w:gridSpan w:val="3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бюджета (публично-правового образования)</w:t>
            </w:r>
          </w:p>
        </w:tc>
        <w:tc>
          <w:tcPr>
            <w:tcW w:w="5414" w:type="dxa"/>
            <w:gridSpan w:val="4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2597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ОКТМО</w:t>
            </w:r>
          </w:p>
        </w:tc>
        <w:tc>
          <w:tcPr>
            <w:tcW w:w="218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22622420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10385" w:type="dxa"/>
            <w:gridSpan w:val="7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Периодичность: годовая</w:t>
            </w:r>
          </w:p>
        </w:tc>
        <w:tc>
          <w:tcPr>
            <w:tcW w:w="2597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2935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Единица измерения: руб.</w:t>
            </w:r>
          </w:p>
        </w:tc>
        <w:tc>
          <w:tcPr>
            <w:tcW w:w="496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40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96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5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ОКЕИ</w:t>
            </w:r>
          </w:p>
        </w:tc>
        <w:tc>
          <w:tcPr>
            <w:tcW w:w="218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383</w:t>
            </w:r>
          </w:p>
        </w:tc>
      </w:tr>
      <w:tr w:rsidR="003D22AC" w:rsidRPr="003D22AC" w:rsidTr="00547B72">
        <w:trPr>
          <w:trHeight w:val="105"/>
        </w:trPr>
        <w:tc>
          <w:tcPr>
            <w:tcW w:w="2935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450" w:type="dxa"/>
            <w:gridSpan w:val="6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97" w:type="dxa"/>
            <w:gridSpan w:val="2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строки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по КОСГУ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Бюджетная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Средства во временном распоряжении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Доходы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-39 278 181,64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-39 278 181,64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264F37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Налоги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3 745 331,11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3 745 331,11</w:t>
            </w:r>
          </w:p>
        </w:tc>
      </w:tr>
      <w:tr w:rsidR="003D22AC" w:rsidRPr="003D22AC" w:rsidTr="00264F37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Государственная пошлина, сборы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1 350,00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1 350,00</w:t>
            </w:r>
          </w:p>
        </w:tc>
      </w:tr>
      <w:tr w:rsidR="003D22AC" w:rsidRPr="003D22AC" w:rsidTr="00264F37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Доходы от оказания платных услуг (работ)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143 490,00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143 490,00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Поступления текущего характера от 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151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15 065 213,20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15 065 213,20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Поступления текущего характера от иных резидентов (за исключением сектора государственного управления и организаций государственного сектора)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155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29 000,00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29 000,00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Доходы от оценки активов и обязательств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176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-58 308 391,95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-58 308 391,95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Иные доходы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189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30 606,50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30 606,50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 xml:space="preserve">Безвозмездные </w:t>
            </w:r>
            <w:proofErr w:type="spellStart"/>
            <w:r w:rsidRPr="003D22AC">
              <w:rPr>
                <w:rFonts w:eastAsiaTheme="minorEastAsia"/>
                <w:sz w:val="22"/>
                <w:szCs w:val="22"/>
              </w:rPr>
              <w:t>неденежные</w:t>
            </w:r>
            <w:proofErr w:type="spellEnd"/>
            <w:r w:rsidRPr="003D22AC">
              <w:rPr>
                <w:rFonts w:eastAsiaTheme="minorEastAsia"/>
                <w:sz w:val="22"/>
                <w:szCs w:val="22"/>
              </w:rPr>
              <w:t xml:space="preserve"> поступления текущего характера от сектора государственного управления и организаций государственного сектора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191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3 562,50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3 562,50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 xml:space="preserve">Прочие </w:t>
            </w:r>
            <w:proofErr w:type="spellStart"/>
            <w:r w:rsidRPr="003D22AC">
              <w:rPr>
                <w:rFonts w:eastAsiaTheme="minorEastAsia"/>
                <w:sz w:val="22"/>
                <w:szCs w:val="22"/>
              </w:rPr>
              <w:t>неденежные</w:t>
            </w:r>
            <w:proofErr w:type="spellEnd"/>
            <w:r w:rsidRPr="003D22AC">
              <w:rPr>
                <w:rFonts w:eastAsiaTheme="minorEastAsia"/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199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11 657,00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11 657,00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Расходы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201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19 455 614,52</w:t>
            </w:r>
          </w:p>
        </w:tc>
        <w:tc>
          <w:tcPr>
            <w:tcW w:w="202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19 455 614,52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Заработная плата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6 706 056,52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6 706 056,52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на выплаты по оплате труда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213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2 010 219,17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2 010 219,17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Услуги связи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221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62 673,20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62 673,20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Коммунальные услуги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817 241,87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817 241,87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Арендная плата за пользование имуществом (за исключением земельных участков и других обособленных природных объектов)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224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60 000,00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60 000,00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Работы, услуги по содержанию имущества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225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7 019 777,69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7 019 777,69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работы, услуги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206 988,23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206 988,23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251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149 500,00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149 500,00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Пособия по социальной помощи населению в денежной форме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262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24 000,00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24 000,00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Социальные пособия и компенсации персоналу в денежной форме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266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47 803,01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47 803,01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Амортизация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271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434 639,53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434 639,53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272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1 126 896,80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1 126 896,80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284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783 321,20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783 321,20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Налоги, пошлины и сборы</w:t>
            </w:r>
          </w:p>
        </w:tc>
        <w:tc>
          <w:tcPr>
            <w:tcW w:w="85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291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6 497,30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6 497,30</w:t>
            </w:r>
          </w:p>
        </w:tc>
      </w:tr>
      <w:tr w:rsidR="003D22AC" w:rsidRPr="003D22AC" w:rsidTr="00264F37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Чистый операционный результат</w:t>
            </w:r>
            <w:r w:rsidRPr="003D22AC">
              <w:rPr>
                <w:rFonts w:eastAsiaTheme="minorEastAsia"/>
                <w:b/>
                <w:sz w:val="22"/>
                <w:szCs w:val="22"/>
              </w:rPr>
              <w:br/>
              <w:t>(стр. 301 - стр. 302); (стр. 310 + стр. 410)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-58 733 796,16</w:t>
            </w:r>
          </w:p>
        </w:tc>
        <w:tc>
          <w:tcPr>
            <w:tcW w:w="202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-58 733 796,16</w:t>
            </w:r>
          </w:p>
        </w:tc>
      </w:tr>
      <w:tr w:rsidR="003D22AC" w:rsidRPr="003D22AC" w:rsidTr="00264F37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Операционный результат до налогообложения (стр. 010 − стр. 150)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-58 733 796,16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-58 733 796,16</w:t>
            </w:r>
          </w:p>
        </w:tc>
      </w:tr>
      <w:tr w:rsidR="003D22AC" w:rsidRPr="003D22AC" w:rsidTr="00264F37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Налог на прибыль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Операции с нефинансовыми активами</w:t>
            </w:r>
            <w:r w:rsidRPr="003D22AC">
              <w:rPr>
                <w:rFonts w:eastAsiaTheme="minorEastAsia"/>
                <w:b/>
                <w:sz w:val="22"/>
                <w:szCs w:val="22"/>
              </w:rPr>
              <w:br/>
              <w:t>(стр. 320 + стр. 330 + стр. 350 + стр. 360 + стр. 370 + стр. 380 + стр. 390 + стр. 400)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-58 088 403,26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-58 088 403,26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поступление основных средств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118 317,47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118 317,47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1 440 334,20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1 440 334,20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стоимости основных средств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41Х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1 322 016,73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1 322 016,73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поступление нематериальных активов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330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стоимости нематериальных активов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42Х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поступление непроизведенных активов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350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-58 308 391,95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-58 308 391,95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непроизведенных активов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351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737 979,81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737 979,81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стоимости непроизведенных активов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352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43Х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59 046 371,76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59 046 371,76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поступление материальных запасов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360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72 569,60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72 569,60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361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2 073 067,87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2 073 067,87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стоимости материальных запасов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362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2 000 498,27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2 000 498,27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поступление прав пользования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370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10 605,00</w:t>
            </w:r>
          </w:p>
        </w:tc>
        <w:tc>
          <w:tcPr>
            <w:tcW w:w="2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10 605,00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прав пользования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371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35Х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10 605,00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10 605,00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стоимости прав пользования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372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45Х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изменение затрат на изготовление готовой продукции,</w:t>
            </w:r>
            <w:r w:rsidRPr="003D22AC">
              <w:rPr>
                <w:rFonts w:eastAsiaTheme="minorEastAsia"/>
                <w:i/>
                <w:sz w:val="22"/>
                <w:szCs w:val="22"/>
              </w:rPr>
              <w:br/>
              <w:t>выполнение работ, услуг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затрат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62 127,21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62 127,21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затрат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62 127,21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62 127,21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18 496,62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18 496,62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Операции с финансовыми активами и обязательствами</w:t>
            </w:r>
            <w:r w:rsidRPr="003D22AC">
              <w:rPr>
                <w:rFonts w:eastAsiaTheme="minorEastAsia"/>
                <w:b/>
                <w:sz w:val="22"/>
                <w:szCs w:val="22"/>
              </w:rPr>
              <w:br/>
              <w:t>(стр. 420 - стр. 510)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-645 392,90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-645 392,90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lastRenderedPageBreak/>
              <w:t>Операции с финансовыми активами</w:t>
            </w:r>
            <w:r w:rsidRPr="003D22AC">
              <w:rPr>
                <w:rFonts w:eastAsiaTheme="minorEastAsia"/>
                <w:b/>
                <w:sz w:val="22"/>
                <w:szCs w:val="22"/>
              </w:rPr>
              <w:br/>
              <w:t>(стр. 430 + стр. 440 + стр. 450 + стр. 460 + стр. 470 + стр. 480)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420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2 915 450,39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-25 716,01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2 889 734,38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поступление денежных средств и их эквивалентов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-645 823,99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-6 519,01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-652 343,00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поступление денежных средств и их эквивалентов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19 014 990,81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31 647,00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19 046 637,81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выбытие денежных средств и их эквивалентов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19 660 814,80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38 166,01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19 698 980,81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поступление ценных бумаг, кроме акций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440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поступление акций и иных финансовых инструментов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акций и иных финансовых инструментов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530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стоимости акций и иных финансовых инструментов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630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предоставление заимствований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задолженности по предоставленным заимствованиям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задолженности по предоставленным заимствованиям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поступление иных финансовых активов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иных финансовых активов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стоимости иных финансовых активов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650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увеличение прочей дебиторской задолженности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480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3 561 274,38</w:t>
            </w:r>
          </w:p>
        </w:tc>
        <w:tc>
          <w:tcPr>
            <w:tcW w:w="2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-19 197,00</w:t>
            </w:r>
          </w:p>
        </w:tc>
        <w:tc>
          <w:tcPr>
            <w:tcW w:w="2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3 542 077,38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прочей дебиторской задолженности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481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560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23 780 310,57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23 780 310,57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прочей дебиторской задолженности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482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660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20 219 036,19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19 197,00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20 238 233,19</w:t>
            </w:r>
          </w:p>
        </w:tc>
      </w:tr>
      <w:tr w:rsidR="003D22AC" w:rsidRPr="003D22AC" w:rsidTr="00547B72">
        <w:trPr>
          <w:gridAfter w:val="1"/>
          <w:wAfter w:w="818" w:type="dxa"/>
          <w:trHeight w:val="30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510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3 560 843,29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-25 716,01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3 535 127,28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увеличение задолженности по внутренним привлеченным заимствованиям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710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530</w:t>
            </w:r>
          </w:p>
        </w:tc>
        <w:tc>
          <w:tcPr>
            <w:tcW w:w="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531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720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532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820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Чистое увеличение прочей кредиторской задолженности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2 360,43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-25 716,01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-23 355,58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1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22" w:type="dxa"/>
            <w:tcBorders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61" w:type="dxa"/>
            <w:gridSpan w:val="2"/>
            <w:tcBorders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прочей кредиторской задолженности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541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730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20 388 628,65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12 450,00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20 401 078,65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прочей кредиторской задолженности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542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830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20 386 268,22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38 166,01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20 424 434,23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Доходы будущих периодов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3 570 480,00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3 570 480,00</w:t>
            </w:r>
          </w:p>
        </w:tc>
      </w:tr>
      <w:tr w:rsidR="003D22AC" w:rsidRPr="003D22AC" w:rsidTr="00547B72">
        <w:trPr>
          <w:gridAfter w:val="1"/>
          <w:wAfter w:w="818" w:type="dxa"/>
          <w:trHeight w:val="60"/>
        </w:trPr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560</w:t>
            </w:r>
          </w:p>
        </w:tc>
        <w:tc>
          <w:tcPr>
            <w:tcW w:w="952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201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-11 997,14</w:t>
            </w:r>
          </w:p>
        </w:tc>
        <w:tc>
          <w:tcPr>
            <w:tcW w:w="2022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761" w:type="dxa"/>
            <w:gridSpan w:val="2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-11 997,14</w:t>
            </w:r>
          </w:p>
        </w:tc>
      </w:tr>
      <w:tr w:rsidR="00DD6C39" w:rsidRPr="003D22AC" w:rsidTr="00DD6C39">
        <w:trPr>
          <w:gridAfter w:val="1"/>
          <w:wAfter w:w="818" w:type="dxa"/>
          <w:trHeight w:val="480"/>
        </w:trPr>
        <w:tc>
          <w:tcPr>
            <w:tcW w:w="15168" w:type="dxa"/>
            <w:gridSpan w:val="10"/>
            <w:tcBorders>
              <w:top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ОТЧЕТ О ДВИЖЕНИИ ДЕНЕЖНЫХ СРЕДСТВ</w:t>
            </w:r>
          </w:p>
        </w:tc>
      </w:tr>
    </w:tbl>
    <w:tbl>
      <w:tblPr>
        <w:tblStyle w:val="TableStyle1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080"/>
      </w:tblGrid>
      <w:tr w:rsidR="00DD6C39" w:rsidRPr="003D22AC" w:rsidTr="00DD6C39">
        <w:tc>
          <w:tcPr>
            <w:tcW w:w="15080" w:type="dxa"/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</w:tbl>
    <w:tbl>
      <w:tblPr>
        <w:tblStyle w:val="TableStyle03"/>
        <w:tblW w:w="15201" w:type="dxa"/>
        <w:tblInd w:w="216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09"/>
        <w:gridCol w:w="521"/>
        <w:gridCol w:w="107"/>
        <w:gridCol w:w="878"/>
        <w:gridCol w:w="885"/>
        <w:gridCol w:w="508"/>
        <w:gridCol w:w="837"/>
        <w:gridCol w:w="380"/>
        <w:gridCol w:w="464"/>
        <w:gridCol w:w="310"/>
        <w:gridCol w:w="723"/>
        <w:gridCol w:w="472"/>
        <w:gridCol w:w="1830"/>
        <w:gridCol w:w="1868"/>
        <w:gridCol w:w="629"/>
        <w:gridCol w:w="2180"/>
      </w:tblGrid>
      <w:tr w:rsidR="00DD6C39" w:rsidRPr="003D22AC" w:rsidTr="00DD6C39">
        <w:trPr>
          <w:gridAfter w:val="3"/>
          <w:wAfter w:w="4677" w:type="dxa"/>
          <w:trHeight w:val="433"/>
        </w:trPr>
        <w:tc>
          <w:tcPr>
            <w:tcW w:w="10524" w:type="dxa"/>
            <w:gridSpan w:val="13"/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gridAfter w:val="3"/>
          <w:wAfter w:w="4677" w:type="dxa"/>
          <w:trHeight w:val="60"/>
        </w:trPr>
        <w:tc>
          <w:tcPr>
            <w:tcW w:w="6345" w:type="dxa"/>
            <w:gridSpan w:val="7"/>
            <w:vMerge w:val="restart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844" w:type="dxa"/>
            <w:gridSpan w:val="2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FFFFFF" w:fill="FFFFFF"/>
            <w:tcMar>
              <w:right w:w="105" w:type="dxa"/>
            </w:tcMar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gridAfter w:val="3"/>
          <w:wAfter w:w="4677" w:type="dxa"/>
          <w:trHeight w:val="60"/>
        </w:trPr>
        <w:tc>
          <w:tcPr>
            <w:tcW w:w="6345" w:type="dxa"/>
            <w:gridSpan w:val="7"/>
            <w:vMerge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shd w:val="clear" w:color="FFFFFF" w:fill="FFFFFF"/>
            <w:tcMar>
              <w:right w:w="105" w:type="dxa"/>
            </w:tcMar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ОКПО</w:t>
            </w:r>
          </w:p>
        </w:tc>
        <w:tc>
          <w:tcPr>
            <w:tcW w:w="2302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04137859</w:t>
            </w:r>
          </w:p>
        </w:tc>
      </w:tr>
      <w:tr w:rsidR="003D22AC" w:rsidRPr="003D22AC" w:rsidTr="00DD6C39">
        <w:trPr>
          <w:gridAfter w:val="3"/>
          <w:wAfter w:w="4677" w:type="dxa"/>
          <w:trHeight w:val="60"/>
        </w:trPr>
        <w:tc>
          <w:tcPr>
            <w:tcW w:w="6345" w:type="dxa"/>
            <w:gridSpan w:val="7"/>
            <w:vMerge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shd w:val="clear" w:color="FFFFFF" w:fill="FFFFFF"/>
            <w:tcMar>
              <w:right w:w="105" w:type="dxa"/>
            </w:tcMar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Глава по БК</w:t>
            </w:r>
          </w:p>
        </w:tc>
        <w:tc>
          <w:tcPr>
            <w:tcW w:w="230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</w:tr>
      <w:tr w:rsidR="003D22AC" w:rsidRPr="003D22AC" w:rsidTr="00DD6C39">
        <w:trPr>
          <w:gridAfter w:val="3"/>
          <w:wAfter w:w="4677" w:type="dxa"/>
          <w:trHeight w:val="60"/>
        </w:trPr>
        <w:tc>
          <w:tcPr>
            <w:tcW w:w="634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877" w:type="dxa"/>
            <w:gridSpan w:val="4"/>
            <w:shd w:val="clear" w:color="FFFFFF" w:fill="FFFFFF"/>
            <w:tcMar>
              <w:right w:w="105" w:type="dxa"/>
            </w:tcMar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ОКТМО</w:t>
            </w:r>
          </w:p>
        </w:tc>
        <w:tc>
          <w:tcPr>
            <w:tcW w:w="230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22622420</w:t>
            </w:r>
          </w:p>
        </w:tc>
      </w:tr>
      <w:tr w:rsidR="003D22AC" w:rsidRPr="003D22AC" w:rsidTr="00DD6C39">
        <w:trPr>
          <w:gridAfter w:val="3"/>
          <w:wAfter w:w="4677" w:type="dxa"/>
          <w:trHeight w:val="60"/>
        </w:trPr>
        <w:tc>
          <w:tcPr>
            <w:tcW w:w="2609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1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5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08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37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FFFFFF" w:fill="FFFFFF"/>
            <w:tcMar>
              <w:left w:w="105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gridAfter w:val="3"/>
          <w:wAfter w:w="4677" w:type="dxa"/>
          <w:trHeight w:val="60"/>
        </w:trPr>
        <w:tc>
          <w:tcPr>
            <w:tcW w:w="8222" w:type="dxa"/>
            <w:gridSpan w:val="11"/>
            <w:shd w:val="clear" w:color="FFFFFF" w:fill="FFFFFF"/>
            <w:tcMar>
              <w:right w:w="105" w:type="dxa"/>
            </w:tcMar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ОКЕИ</w:t>
            </w:r>
          </w:p>
        </w:tc>
        <w:tc>
          <w:tcPr>
            <w:tcW w:w="2302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383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1. ПОСТУПЛЕНИЯ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строки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по КОСГУ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отчетный период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аналогичный период прошлого финансового года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ПОСТУПЛЕНИЯ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19 014 990,81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15 518 488,66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lastRenderedPageBreak/>
              <w:t>Поступления по текущим операциям - 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19 014 990,81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15 518 488,66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3 746 681,11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3 427 916,75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налогам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3 745 331,11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3 426 266,75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государственным пошлинам, сборам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1 350,00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1 650,00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таможенным платежам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обязательным страховым взносам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доходам от собственности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операционной аренды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финансовой аренды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платежей при пользовании природными ресурсами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процентов по депозитам, остаткам денежных средств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процентов по предоставленным заимствованиям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процентов по иным финансовым инструментам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дивидендов от объектов инвестирования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иных доходов от собственности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доходам от оказания платных услуг (работ), компенсаций затрат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143 490,00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51 450,00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143 490,00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51 450,00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оказания услуг по программе обязательного медицинского страхования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платы за предоставление информации из государственных источников (реестров)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компенсации затрат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условным арендным платежам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возмещений Фондом социального страхования Российской Федерации расходов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штрафам, пеням, неустойкам, возмещению ущерба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0600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 xml:space="preserve">от штрафных санкций за нарушение законодательства о закупках и </w:t>
            </w: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нарушение условий контрактов (договоров)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0601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от штрафных санкций по долговым обязательствам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0602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страховых возмещений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0603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возмещения ущерба имуществу (за исключением страховых возмещений)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0604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прочих доходов от сумм принудительного изъятия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0605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безвозмездным денежным поступлениям текущего характера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15 094 213,20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12 039 121,91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15 065 213,20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12 000 621,91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текущего характера от организаций государственного сектора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29 000,00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38 500,00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текущего характера от международных организаций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24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от безвозмездных денежных поступлений капитального характера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капитального характера от организаций государственного сектора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 xml:space="preserve">по поступлениям капитального характера от иных резидентов (за исключением сектора государственного управления и организаций </w:t>
            </w: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государственного сектора)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0805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капитального характера от международных организаций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24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иным текущим поступлениям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30 606,50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невыясненных поступлений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иных доходов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30 606,50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реализации оборотных активов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Поступления от инвестиционных операций - 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от реализации нефинансовых активов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основных средств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нематериальных активов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непроизведенных активов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материальных запасов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1441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продуктов питания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горюче-смазочных материалов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строительных материалов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1444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мягкого инвентаря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прочих оборотных ценностей (материалов)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прочих материальных запасов однократного применения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от реализации финансовых активов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ценных бумаг, кроме акций и иных финансовых инструментов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акций и иных финансовых инструментов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возврата по предоставленным заимствованиям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по предоставленным заимствованиям бюджетам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предоставленным заимствованиям государственным (муниципальным) автономным учреждениям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предоставленным заимствованиям финансовым и нефинансовым организациям государственного сектора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предоставленным заимствованиям иным нефинансовым организациям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предоставленным заимствованиям иным финансовым организациям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предоставленным заимствованиям некоммерческим организациям и физическим лицам - производителям товаров, работ, услуг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предоставленным заимствованиям физическим лицам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предоставленным заимствованиям наднациональным организациям и правительствам иностранных государств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предоставленным заимствованиям нерезидентам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225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от реализации иных финансовых активов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Поступления от финансовых операций - 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строки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по КОСГУ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отчетный период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аналогичный период прошлого финансового года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ВЫБЫТИЯ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19 660 814,80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16 310 338,55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Выбытия по текущим операциям - 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18 336 193,60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15 404 418,00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оплаты труда и начислений на выплаты по оплате труда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8 728 272,83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8 552 020,25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заработной платы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6 715 270,90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6 581 388,31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прочих несоциальных выплат персоналу в денежной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начислений на выплаты по оплате труда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2 013 001,93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1 970 631,94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прочих несоциальных выплат персоналу в натуральной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оплаты работ, услуг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8 192 866,00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5 330 002,72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услуг связи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62 355,85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62 710,05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транспортных услуг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коммунальных услуг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809 430,07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808 314,40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 xml:space="preserve">арендной платы за пользование имуществом (за исключением земельных и других </w:t>
            </w:r>
            <w:proofErr w:type="spellStart"/>
            <w:r w:rsidRPr="003D22AC">
              <w:rPr>
                <w:rFonts w:eastAsiaTheme="minorEastAsia"/>
                <w:i/>
                <w:sz w:val="22"/>
                <w:szCs w:val="22"/>
              </w:rPr>
              <w:t>обосбленных</w:t>
            </w:r>
            <w:proofErr w:type="spellEnd"/>
            <w:r w:rsidRPr="003D22AC">
              <w:rPr>
                <w:rFonts w:eastAsiaTheme="minorEastAsia"/>
                <w:i/>
                <w:sz w:val="22"/>
                <w:szCs w:val="22"/>
              </w:rPr>
              <w:t xml:space="preserve"> природных объектов)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60 000,00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работ, услуг по содержанию имущества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7 024 750,23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4 119 917,59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прочих работ, услуг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236 329,85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339 060,68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страхования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 xml:space="preserve">арендной платы за пользование земельными участками и другими </w:t>
            </w:r>
            <w:proofErr w:type="spellStart"/>
            <w:r w:rsidRPr="003D22AC">
              <w:rPr>
                <w:rFonts w:eastAsiaTheme="minorEastAsia"/>
                <w:i/>
                <w:sz w:val="22"/>
                <w:szCs w:val="22"/>
              </w:rPr>
              <w:t>обосбленными</w:t>
            </w:r>
            <w:proofErr w:type="spellEnd"/>
            <w:r w:rsidRPr="003D22AC">
              <w:rPr>
                <w:rFonts w:eastAsiaTheme="minorEastAsia"/>
                <w:i/>
                <w:sz w:val="22"/>
                <w:szCs w:val="22"/>
              </w:rPr>
              <w:t xml:space="preserve"> природными объектами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обслуживания государственного (муниципального) долга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внутреннего долга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внешнего долга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безвозмездных перечислений текущего характера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финансовым организациям государственного сектора на производство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нефинансовым организациям государственного сектора на производство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финансовым организациям государственного сектора на продукцию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нефинансовым организациям государственного сектора на продукцию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 xml:space="preserve">за счет безвозмездных перечислений иным нефинансовым организациям </w:t>
            </w: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(за исключением нефинансовых организаций государственного сектора) на продукцию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2611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за счет безвозмездных перечислений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24B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безвозмездных перечислений бюджетам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149 500,00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175 643,78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149 500,00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175 643,78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перечислений наднациональным организациям</w:t>
            </w:r>
            <w:r w:rsidRPr="003D22AC">
              <w:rPr>
                <w:rFonts w:eastAsiaTheme="minorEastAsia"/>
                <w:i/>
                <w:sz w:val="22"/>
                <w:szCs w:val="22"/>
              </w:rPr>
              <w:br/>
              <w:t>и правительствам иностранных государств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перечислений международным организациям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социального обеспечения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71 803,01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80 874,91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пособий по социальной помощи населению в денежной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24 000,00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52 597,00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пособий по социальной помощи населению в натуральной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пенсий, пособий, выплачиваемых работодателями, нанимателями бывшим работникам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социальных пособий и компенсаций персоналу в денежной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47 803,01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28 277,91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социальных компенсаций персоналу в натуральной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операций с активами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чрезвычайных расходов по операциям с активами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273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безвозмездных перечислений капитального характера организациям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капитального характера государственным (муниципальным) учреждениям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капитального характера финансовым организациям государственного сектора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за счет безвозмездных перечислений капитального характера нефинансовым организациям государственного сектора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безвозмездных перечислений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прочих расходов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6 497,30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17 999,21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уплаты налогов, пошлин и сборов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6 497,30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7 675,38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323,83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уплаты штрафных санкций по долговым обязательствам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уплаты других экономических санкций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10 000,00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уплаты иных выплат текущего характера физическим лицам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уплаты иных выплат текущего характера организациям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уплаты иных выплат капитального характера физическим лицам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за счет уплаты иных выплат капитального характера организациям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приобретения товаров и материальных запасов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1 187 254,46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1 247 877,13</w:t>
            </w:r>
          </w:p>
        </w:tc>
      </w:tr>
      <w:tr w:rsidR="003D22AC" w:rsidRPr="003D22AC" w:rsidTr="00264F37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264F37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продуктов питания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горюче-смазочных материалов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927 895,61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855 626,42</w:t>
            </w:r>
          </w:p>
        </w:tc>
      </w:tr>
      <w:tr w:rsidR="003D22AC" w:rsidRPr="003D22AC" w:rsidTr="00264F37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строительных материалов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мягкого инвентаря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прочих оборотных запасов (материалов)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190 906,88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374 124,82</w:t>
            </w:r>
          </w:p>
        </w:tc>
      </w:tr>
      <w:tr w:rsidR="003D22AC" w:rsidRPr="003D22AC" w:rsidTr="00264F37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материальных запасов однократного применения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68 451,97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18 125,89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Выбытия по инвестиционным операциям - 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1 324 621,20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905 920,55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 приобретение нефинансовых активов: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1 324 621,20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905 920,55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lastRenderedPageBreak/>
              <w:t>основных средств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1 324 621,20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905 920,55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нематериальных активов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непроизведенных активов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225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материальных запасов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прочих запасов (материалов)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материальных запасов для целей капитальных вложений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3347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на приобретение услуг, работ для целей капитальных вложений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3390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 приобретение финансовых активов: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ценных бумаг, кроме акций и иных финансовых инструментов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акций и иных финансовых инструментов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предоставленным заимствованиям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бюджетам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государственным (муниципальным) автономным учреждениям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финансовым и нефинансовым организациям государственного сектора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иным нефинансовым организациям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иным финансовым организациям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некоммерческим организациям и физическим лицам - производителям товаров, работ, услуг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физическим лицам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наднациональным организациям и правительствам иностранных государств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нерезидентам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иных финансовых активов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Выбытия по финансовым операциям - 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3600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 погашение государственного (муниципального) долга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 xml:space="preserve">по внутренним привлеченным </w:t>
            </w:r>
            <w:proofErr w:type="spellStart"/>
            <w:r w:rsidRPr="003D22AC">
              <w:rPr>
                <w:rFonts w:eastAsiaTheme="minorEastAsia"/>
                <w:i/>
                <w:sz w:val="22"/>
                <w:szCs w:val="22"/>
              </w:rPr>
              <w:t>заистованиям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 xml:space="preserve">по внешним привлеченным </w:t>
            </w:r>
            <w:proofErr w:type="spellStart"/>
            <w:r w:rsidRPr="003D22AC">
              <w:rPr>
                <w:rFonts w:eastAsiaTheme="minorEastAsia"/>
                <w:i/>
                <w:sz w:val="22"/>
                <w:szCs w:val="22"/>
              </w:rPr>
              <w:t>заистованиям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Иные выбытия - всего</w:t>
            </w: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br/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165"/>
        </w:trPr>
        <w:tc>
          <w:tcPr>
            <w:tcW w:w="3237" w:type="dxa"/>
            <w:gridSpan w:val="3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3488" w:type="dxa"/>
            <w:gridSpan w:val="5"/>
            <w:tcBorders>
              <w:top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3. ИЗМЕНЕНИЕ ОСТАТКОВ СРЕДСТВ</w:t>
            </w:r>
          </w:p>
        </w:tc>
        <w:tc>
          <w:tcPr>
            <w:tcW w:w="1195" w:type="dxa"/>
            <w:gridSpan w:val="2"/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30" w:type="dxa"/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68" w:type="dxa"/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строки</w:t>
            </w:r>
          </w:p>
        </w:tc>
        <w:tc>
          <w:tcPr>
            <w:tcW w:w="1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по КОСГУ</w:t>
            </w:r>
          </w:p>
        </w:tc>
        <w:tc>
          <w:tcPr>
            <w:tcW w:w="1868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отчетный период</w:t>
            </w:r>
          </w:p>
        </w:tc>
        <w:tc>
          <w:tcPr>
            <w:tcW w:w="280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аналогичный период прошлого финансового года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868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0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95" w:type="dxa"/>
            <w:gridSpan w:val="2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4000</w:t>
            </w:r>
          </w:p>
        </w:tc>
        <w:tc>
          <w:tcPr>
            <w:tcW w:w="183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645 823,99</w:t>
            </w:r>
          </w:p>
        </w:tc>
        <w:tc>
          <w:tcPr>
            <w:tcW w:w="2809" w:type="dxa"/>
            <w:gridSpan w:val="2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791 849,89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По операциям с денежными средствами, не отраженных в поступлениях и выбытиях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6 519,01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-6 519,01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 xml:space="preserve">по </w:t>
            </w:r>
            <w:proofErr w:type="spellStart"/>
            <w:r w:rsidRPr="003D22AC">
              <w:rPr>
                <w:rFonts w:eastAsiaTheme="minorEastAsia"/>
                <w:sz w:val="22"/>
                <w:szCs w:val="22"/>
              </w:rPr>
              <w:t>возрату</w:t>
            </w:r>
            <w:proofErr w:type="spellEnd"/>
            <w:r w:rsidRPr="003D22AC">
              <w:rPr>
                <w:rFonts w:eastAsiaTheme="minorEastAsia"/>
                <w:sz w:val="22"/>
                <w:szCs w:val="22"/>
              </w:rPr>
              <w:t xml:space="preserve"> дебиторской задолженности прошлых лет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возврату дебиторской задолженности прошлых лет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4210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 возврату остатков трансфертов прошлых лет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4220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15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Форма 0503123 с.10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операциям с денежными обеспечениями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возврат средств, перечисленных в виде денежных обеспечений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перечисление денежных обеспечений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4320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со средствами во временном распоряжении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6 519,01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-6 519,01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поступление денежных средств во временное распоряжение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-31 647,00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-208 619,07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выбытие денежных средств во временном распоряжении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4420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38 166,01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202 100,06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из них: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увеличение расчетов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i/>
                <w:sz w:val="22"/>
                <w:szCs w:val="22"/>
              </w:rPr>
              <w:t>уменьшение расчетов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Изменение остатков сре</w:t>
            </w:r>
            <w:proofErr w:type="gramStart"/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дств пр</w:t>
            </w:r>
            <w:proofErr w:type="gramEnd"/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и управлении остатками - 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поступление денежных средств на</w:t>
            </w:r>
            <w:r w:rsidR="00264F37">
              <w:rPr>
                <w:rFonts w:eastAsiaTheme="minorEastAsia"/>
                <w:sz w:val="22"/>
                <w:szCs w:val="22"/>
              </w:rPr>
              <w:t xml:space="preserve"> </w:t>
            </w:r>
            <w:r w:rsidRPr="003D22AC">
              <w:rPr>
                <w:rFonts w:eastAsiaTheme="minorEastAsia"/>
                <w:sz w:val="22"/>
                <w:szCs w:val="22"/>
              </w:rPr>
              <w:t>депозитные счета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выбытие денежных сре</w:t>
            </w: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дств с д</w:t>
            </w:r>
            <w:proofErr w:type="gramEnd"/>
            <w:r w:rsidRPr="003D22AC">
              <w:rPr>
                <w:rFonts w:eastAsiaTheme="minorEastAsia"/>
                <w:sz w:val="22"/>
                <w:szCs w:val="22"/>
              </w:rPr>
              <w:t>епозитных счетов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поступление денежных сре</w:t>
            </w: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дств пр</w:t>
            </w:r>
            <w:proofErr w:type="gramEnd"/>
            <w:r w:rsidRPr="003D22AC">
              <w:rPr>
                <w:rFonts w:eastAsiaTheme="minorEastAsia"/>
                <w:sz w:val="22"/>
                <w:szCs w:val="22"/>
              </w:rPr>
              <w:t>и управлении остатками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выбытие денежных сре</w:t>
            </w: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дств пр</w:t>
            </w:r>
            <w:proofErr w:type="gramEnd"/>
            <w:r w:rsidRPr="003D22AC">
              <w:rPr>
                <w:rFonts w:eastAsiaTheme="minorEastAsia"/>
                <w:sz w:val="22"/>
                <w:szCs w:val="22"/>
              </w:rPr>
              <w:t>и управлении остатками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i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i/>
                <w:sz w:val="22"/>
                <w:szCs w:val="22"/>
              </w:rPr>
              <w:t>Изменение остатков средств — 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652 343,00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785 330,88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за счет увеличения денежных средств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5010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-19 046 637,81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-15 727 107,73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уменьшения денежных средств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19 698 980,81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16 512 438,61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 счет курсовой разницы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5030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</w:tcBorders>
            <w:shd w:val="clear" w:color="FFFFFF" w:fill="FFFFFF"/>
            <w:tcMar>
              <w:left w:w="315" w:type="dxa"/>
            </w:tcMar>
            <w:vAlign w:val="center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4. АНАЛИТИЧЕСКАЯ ИНФОРМАЦИЯ ПО ВЫБЫТИЯМ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строки</w:t>
            </w:r>
          </w:p>
        </w:tc>
        <w:tc>
          <w:tcPr>
            <w:tcW w:w="18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по КОСГУ</w:t>
            </w:r>
          </w:p>
        </w:tc>
        <w:tc>
          <w:tcPr>
            <w:tcW w:w="249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по БК раздела, подраздела,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кода вида расходов</w:t>
            </w:r>
          </w:p>
        </w:tc>
        <w:tc>
          <w:tcPr>
            <w:tcW w:w="21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Сумма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49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18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Расходы, 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19 660 814,80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Заработная плата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0104121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2 211 113,30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Заработная плата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0203121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69 946,19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Заработная плата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0310121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2 151 870,73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Заработная плата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0503111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210 641,60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Заработная плата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0801111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2 071 699,08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на выплаты по оплате труда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0104129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662 191,24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на выплаты по оплате труда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0203129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21 123,81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на выплаты по оплате труда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0310129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640 200,99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на выплаты по оплате труда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0503119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63 613,80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на выплаты по оплате труда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0801119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625 872,09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Услуги связи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0104242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10 504,67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Услуги связи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1 334,60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Услуги связи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0203242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919,00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Услуги связи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0310242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20 200,00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Услуги связи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0801242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29 397,58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Коммунальные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7 120,64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Коммунальные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0104247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12 794,75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Коммунальные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Коммунальные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0203247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5 335,00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Коммунальные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0310247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19 754,00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Коммунальные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0503247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591 633,97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Коммунальные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3 066,64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Коммунальные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0801247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169 701,07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Арендная плата за пользование имуществом (за исключением земельных участков и других обособленных природных объектов)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60 000,00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Работы, услуги по содержанию имущества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0409243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3 146 198,79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Работы, услуги по содержанию имущества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0409244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3 401 425,93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Работы, услуги по содержанию имущества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0502243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395 545,00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Работы, услуги по содержанию имущества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81 580,51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работы,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28 000,00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работы,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0113242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46 648,00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работы,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0113244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10 745,00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работы,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0203122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614,00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работы,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0309244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17 820,00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работы,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0410242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10 605,00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работы,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87 398,21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работы, услуги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34 499,64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0104540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51 930,00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0106540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61 750,00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0113540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10 960,00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0412540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16 820,00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0804540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8 040,00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Пособия по социальной помощи населению в денежной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1003321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24 000,00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Социальные пособия и компенсации персоналу в денежной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0104121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20 491,49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Социальные пособия и компенсации персоналу в денежной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0310121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3 802,56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Социальные пособия и компенсации персоналу в денежной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0503111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630,84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Социальные пособия и компенсации персоналу в денежной форме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266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0801111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22 878,12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Налоги, пошлины и сборы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0310853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1 977,90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Налоги, пошлины и сборы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0801853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4 519,40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16 425,00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0502244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783 321,20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489 000,00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310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0801242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35 875,00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45 710,23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1 468,00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116 648,44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58 545,10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705 523,84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0104242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6 340,00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22 383,98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0309244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6 150,00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35 084,90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50 210,00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0801242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1 299,00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69 439,00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349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63 551,97</w:t>
            </w:r>
          </w:p>
        </w:tc>
      </w:tr>
      <w:tr w:rsidR="003D22AC" w:rsidRPr="003D22AC" w:rsidTr="00DD6C39">
        <w:trPr>
          <w:trHeight w:val="6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315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349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1006244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4 900,00</w:t>
            </w:r>
          </w:p>
        </w:tc>
      </w:tr>
      <w:tr w:rsidR="003D22AC" w:rsidRPr="003D22AC" w:rsidTr="00DD6C39">
        <w:trPr>
          <w:trHeight w:val="240"/>
        </w:trPr>
        <w:tc>
          <w:tcPr>
            <w:tcW w:w="7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Операции с денежными обеспечениями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х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255"/>
        </w:trPr>
        <w:tc>
          <w:tcPr>
            <w:tcW w:w="15201" w:type="dxa"/>
            <w:gridSpan w:val="16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Default="00264F37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  <w:p w:rsidR="00264F37" w:rsidRPr="003D22AC" w:rsidRDefault="00264F37" w:rsidP="00264F37">
            <w:pPr>
              <w:contextualSpacing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tbl>
      <w:tblPr>
        <w:tblStyle w:val="TableStyle031"/>
        <w:tblW w:w="15201" w:type="dxa"/>
        <w:tblInd w:w="216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09"/>
        <w:gridCol w:w="734"/>
        <w:gridCol w:w="3688"/>
        <w:gridCol w:w="5361"/>
        <w:gridCol w:w="1240"/>
        <w:gridCol w:w="1569"/>
      </w:tblGrid>
      <w:tr w:rsidR="00DD6C39" w:rsidRPr="003D22AC" w:rsidTr="00DD6C39">
        <w:trPr>
          <w:trHeight w:val="60"/>
        </w:trPr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264F37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DD6C39" w:rsidRPr="003D22AC">
              <w:rPr>
                <w:rFonts w:eastAsiaTheme="minorEastAsia"/>
                <w:b/>
                <w:sz w:val="22"/>
                <w:szCs w:val="22"/>
              </w:rPr>
              <w:t>ОТЧЕТ ОБ ИСПОЛНЕНИИ БЮДЖЕТА ГЛАВНОГО РАСПОРЯДИТЕЛЯ, РАСПОРЯДИТЕЛЯ, ПОЛУЧАТЕЛЯ БЮДЖЕТНЫХ СРЕДСТВ</w:t>
            </w:r>
            <w:proofErr w:type="gramStart"/>
            <w:r w:rsidR="00DD6C39" w:rsidRPr="003D22AC">
              <w:rPr>
                <w:rFonts w:eastAsiaTheme="minorEastAsia"/>
                <w:b/>
                <w:sz w:val="22"/>
                <w:szCs w:val="22"/>
              </w:rPr>
              <w:t>,Г</w:t>
            </w:r>
            <w:proofErr w:type="gramEnd"/>
            <w:r w:rsidR="00DD6C39" w:rsidRPr="003D22AC">
              <w:rPr>
                <w:rFonts w:eastAsiaTheme="minorEastAsia"/>
                <w:b/>
                <w:sz w:val="22"/>
                <w:szCs w:val="22"/>
              </w:rPr>
              <w:t>ЛАВНОГО АДМИНИСТРАТОРА, АДМИНИСТРАТОРА ИСТОЧНИКОВ ФИНАНСИРОВАНИЯ ДЕФИЦИТА БЮДЖЕТА,ГЛАВНОГО АДМИНИСТРАТОРА, АДМИНИСТРАТОРА ДОХОДОВ БЮДЖЕТА</w:t>
            </w:r>
          </w:p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ОКПО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04137859</w:t>
            </w:r>
          </w:p>
        </w:tc>
      </w:tr>
      <w:tr w:rsidR="00DD6C39" w:rsidRPr="003D22AC" w:rsidTr="00DD6C39">
        <w:trPr>
          <w:trHeight w:val="60"/>
        </w:trPr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главный администратор, администратор источников финансирования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дефицита бюджета</w:t>
            </w: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Глава по БК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</w:tr>
      <w:tr w:rsidR="00DD6C39" w:rsidRPr="003D22AC" w:rsidTr="00DD6C39">
        <w:trPr>
          <w:trHeight w:val="60"/>
        </w:trPr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бюджета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ОКТМО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22622420</w:t>
            </w:r>
          </w:p>
        </w:tc>
      </w:tr>
      <w:tr w:rsidR="00DD6C39" w:rsidRPr="003D22AC" w:rsidTr="00DD6C39">
        <w:trPr>
          <w:trHeight w:val="60"/>
        </w:trPr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 xml:space="preserve">Периодичность: </w:t>
            </w:r>
            <w:proofErr w:type="spellStart"/>
            <w:r w:rsidRPr="003D22AC">
              <w:rPr>
                <w:rFonts w:eastAsiaTheme="minorEastAsia"/>
                <w:sz w:val="22"/>
                <w:szCs w:val="22"/>
              </w:rPr>
              <w:t>месячная</w:t>
            </w: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,к</w:t>
            </w:r>
            <w:proofErr w:type="gramEnd"/>
            <w:r w:rsidRPr="003D22AC">
              <w:rPr>
                <w:rFonts w:eastAsiaTheme="minorEastAsia"/>
                <w:sz w:val="22"/>
                <w:szCs w:val="22"/>
              </w:rPr>
              <w:t>вартальная</w:t>
            </w:r>
            <w:proofErr w:type="spellEnd"/>
            <w:r w:rsidRPr="003D22AC">
              <w:rPr>
                <w:rFonts w:eastAsiaTheme="minorEastAsia"/>
                <w:sz w:val="22"/>
                <w:szCs w:val="22"/>
              </w:rPr>
              <w:t>, годовая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D6C39" w:rsidRPr="003D22AC" w:rsidTr="00DD6C39">
        <w:trPr>
          <w:trHeight w:val="6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Единица измерения: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руб.</w:t>
            </w: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ОКЕИ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383</w:t>
            </w:r>
          </w:p>
        </w:tc>
      </w:tr>
      <w:tr w:rsidR="00DD6C39" w:rsidRPr="003D22AC" w:rsidTr="00DD6C39">
        <w:trPr>
          <w:trHeight w:val="60"/>
        </w:trPr>
        <w:tc>
          <w:tcPr>
            <w:tcW w:w="15201" w:type="dxa"/>
            <w:gridSpan w:val="6"/>
            <w:tcBorders>
              <w:top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DD6C39" w:rsidRPr="003D22AC" w:rsidRDefault="00DD6C39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1. Доходы бюджета</w:t>
            </w:r>
          </w:p>
        </w:tc>
      </w:tr>
    </w:tbl>
    <w:tbl>
      <w:tblPr>
        <w:tblStyle w:val="TableStyle03"/>
        <w:tblW w:w="15201" w:type="dxa"/>
        <w:tblInd w:w="216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29"/>
        <w:gridCol w:w="616"/>
        <w:gridCol w:w="487"/>
        <w:gridCol w:w="577"/>
        <w:gridCol w:w="452"/>
        <w:gridCol w:w="215"/>
        <w:gridCol w:w="352"/>
        <w:gridCol w:w="326"/>
        <w:gridCol w:w="246"/>
        <w:gridCol w:w="241"/>
        <w:gridCol w:w="1104"/>
        <w:gridCol w:w="265"/>
        <w:gridCol w:w="421"/>
        <w:gridCol w:w="832"/>
        <w:gridCol w:w="359"/>
        <w:gridCol w:w="894"/>
        <w:gridCol w:w="520"/>
        <w:gridCol w:w="572"/>
        <w:gridCol w:w="316"/>
        <w:gridCol w:w="782"/>
        <w:gridCol w:w="322"/>
        <w:gridCol w:w="764"/>
        <w:gridCol w:w="167"/>
        <w:gridCol w:w="1073"/>
        <w:gridCol w:w="297"/>
        <w:gridCol w:w="1208"/>
        <w:gridCol w:w="64"/>
      </w:tblGrid>
      <w:tr w:rsidR="003D22AC" w:rsidRPr="003D22AC" w:rsidTr="00DD6C39">
        <w:trPr>
          <w:trHeight w:val="60"/>
        </w:trPr>
        <w:tc>
          <w:tcPr>
            <w:tcW w:w="38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264F37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</w:t>
            </w:r>
            <w:r w:rsidR="00264F37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стро-ки</w:t>
            </w:r>
            <w:proofErr w:type="spellEnd"/>
            <w:proofErr w:type="gramEnd"/>
          </w:p>
        </w:tc>
        <w:tc>
          <w:tcPr>
            <w:tcW w:w="3794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дохода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39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Исполнено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Неисполненные</w:t>
            </w:r>
          </w:p>
        </w:tc>
      </w:tr>
      <w:tr w:rsidR="003D22AC" w:rsidRPr="003D22AC" w:rsidTr="00DD6C39">
        <w:trPr>
          <w:trHeight w:val="60"/>
        </w:trPr>
        <w:tc>
          <w:tcPr>
            <w:tcW w:w="386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94" w:type="dxa"/>
            <w:gridSpan w:val="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через финансовые органы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через банковские счета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некассовые операции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назначения</w:t>
            </w:r>
          </w:p>
        </w:tc>
      </w:tr>
      <w:tr w:rsidR="003D22AC" w:rsidRPr="003D22AC" w:rsidTr="00DD6C39">
        <w:trPr>
          <w:trHeight w:val="60"/>
        </w:trPr>
        <w:tc>
          <w:tcPr>
            <w:tcW w:w="3861" w:type="dxa"/>
            <w:gridSpan w:val="5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7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3D22AC" w:rsidRPr="003D22AC" w:rsidTr="00DD6C39">
        <w:trPr>
          <w:trHeight w:val="60"/>
        </w:trPr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Доходы бюджета — всего</w:t>
            </w:r>
          </w:p>
        </w:tc>
        <w:tc>
          <w:tcPr>
            <w:tcW w:w="567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3794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ind w:left="176" w:hanging="176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41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19 313 201,11</w:t>
            </w:r>
          </w:p>
        </w:tc>
        <w:tc>
          <w:tcPr>
            <w:tcW w:w="8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19 014 990,81</w:t>
            </w:r>
          </w:p>
        </w:tc>
        <w:tc>
          <w:tcPr>
            <w:tcW w:w="110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19 014 990,81</w:t>
            </w:r>
          </w:p>
        </w:tc>
        <w:tc>
          <w:tcPr>
            <w:tcW w:w="156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1010201001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642 600,00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696 096,30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696 096,30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 xml:space="preserve">Налог на доходы физических лиц с доходов, полученных от 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1010202001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8 075,30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8 075,30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1010203001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4 218,60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4 218,60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1030223101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1 013 270,00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1 038 358,95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1 038 358,95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22AC">
              <w:rPr>
                <w:rFonts w:eastAsiaTheme="minorEastAsia"/>
                <w:sz w:val="22"/>
                <w:szCs w:val="22"/>
              </w:rPr>
              <w:t>инжекторных</w:t>
            </w:r>
            <w:proofErr w:type="spellEnd"/>
            <w:r w:rsidRPr="003D22AC">
              <w:rPr>
                <w:rFonts w:eastAsiaTheme="minorEastAsia"/>
                <w:sz w:val="22"/>
                <w:szCs w:val="22"/>
              </w:rPr>
              <w:t xml:space="preserve">) двигателей, подлежащие распределению между бюджетами 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1030224101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5 770,00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7 302,51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7 302,51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1030225101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1 332 890,00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1 380 592,87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1 380 592,87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1030226101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-145 170,00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-177 066,87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-177 066,87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 xml:space="preserve">Налог на имущество физических 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1060103010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256 700,00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214 75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4,95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214 754,95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41 945,05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1060603310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118 800,00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23 131,62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23 131,62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95 668,38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1060604310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628 400,00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549 866,88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549 866,88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78 533,12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1080402001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1 900,00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1 350,00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1 350,00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550,00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1130199510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63 200,00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143 490,00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143 490,00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1170505010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30 606,50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30 606,50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1171503010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29 000,00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29 000,00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29 000,00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2021500110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9 496 905,00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9 496 905,00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9 496 905,00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2023511810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0110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99 430,00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99 430,00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99 430,00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2024516010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45 448,00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45 448,00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45 448,00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2024516010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0220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3 128 888,85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3 128 888,85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3 128 888,85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c>
          <w:tcPr>
            <w:tcW w:w="38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2024999910</w:t>
            </w:r>
          </w:p>
        </w:tc>
        <w:tc>
          <w:tcPr>
            <w:tcW w:w="68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0000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2 595 169,26</w:t>
            </w:r>
          </w:p>
        </w:tc>
        <w:tc>
          <w:tcPr>
            <w:tcW w:w="8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2 294 541,35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2 294 541,35</w:t>
            </w:r>
          </w:p>
        </w:tc>
        <w:tc>
          <w:tcPr>
            <w:tcW w:w="15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300 627,91</w:t>
            </w:r>
          </w:p>
        </w:tc>
      </w:tr>
      <w:tr w:rsidR="003D22AC" w:rsidRPr="003D22AC" w:rsidTr="00DD6C39">
        <w:trPr>
          <w:gridAfter w:val="1"/>
          <w:wAfter w:w="64" w:type="dxa"/>
        </w:trPr>
        <w:tc>
          <w:tcPr>
            <w:tcW w:w="12559" w:type="dxa"/>
            <w:gridSpan w:val="23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2. Расходы бюджета</w:t>
            </w:r>
          </w:p>
        </w:tc>
        <w:tc>
          <w:tcPr>
            <w:tcW w:w="2578" w:type="dxa"/>
            <w:gridSpan w:val="3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Форма 0503127 с. 2</w:t>
            </w:r>
          </w:p>
        </w:tc>
      </w:tr>
      <w:tr w:rsidR="003D22AC" w:rsidRPr="003D22AC" w:rsidTr="00DD6C39">
        <w:trPr>
          <w:gridAfter w:val="1"/>
          <w:wAfter w:w="64" w:type="dxa"/>
        </w:trPr>
        <w:tc>
          <w:tcPr>
            <w:tcW w:w="17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264F37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3D22AC">
              <w:rPr>
                <w:rFonts w:eastAsiaTheme="minorEastAsia"/>
                <w:sz w:val="22"/>
                <w:szCs w:val="22"/>
              </w:rPr>
              <w:t>Кодстр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о-ки</w:t>
            </w:r>
            <w:proofErr w:type="spellEnd"/>
          </w:p>
        </w:tc>
        <w:tc>
          <w:tcPr>
            <w:tcW w:w="289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Код расхода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 xml:space="preserve">по бюджетной 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классификации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 xml:space="preserve">Утвержденные 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бюджетные назначения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Лимиты бюджетны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х обязательств</w:t>
            </w:r>
          </w:p>
        </w:tc>
        <w:tc>
          <w:tcPr>
            <w:tcW w:w="46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Исполнено</w:t>
            </w:r>
          </w:p>
        </w:tc>
        <w:tc>
          <w:tcPr>
            <w:tcW w:w="2578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Неисполненные назначения</w:t>
            </w:r>
          </w:p>
        </w:tc>
      </w:tr>
      <w:tr w:rsidR="003D22AC" w:rsidRPr="003D22AC" w:rsidTr="00DD6C39">
        <w:trPr>
          <w:gridAfter w:val="1"/>
          <w:wAfter w:w="64" w:type="dxa"/>
        </w:trPr>
        <w:tc>
          <w:tcPr>
            <w:tcW w:w="17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96" w:type="dxa"/>
            <w:gridSpan w:val="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через финансовые органы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через банковские счета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некассовые операции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ассигнованиям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 лимитам бюджетных обязательств</w:t>
            </w:r>
          </w:p>
        </w:tc>
      </w:tr>
      <w:tr w:rsidR="003D22AC" w:rsidRPr="003D22AC" w:rsidTr="00DD6C39">
        <w:trPr>
          <w:gridAfter w:val="1"/>
          <w:wAfter w:w="64" w:type="dxa"/>
        </w:trPr>
        <w:tc>
          <w:tcPr>
            <w:tcW w:w="172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8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Расходы бюджета — всего</w:t>
            </w:r>
          </w:p>
        </w:tc>
        <w:tc>
          <w:tcPr>
            <w:tcW w:w="61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2896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36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20 602 365,25</w:t>
            </w:r>
          </w:p>
        </w:tc>
        <w:tc>
          <w:tcPr>
            <w:tcW w:w="125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20 602 365,25</w:t>
            </w:r>
          </w:p>
        </w:tc>
        <w:tc>
          <w:tcPr>
            <w:tcW w:w="125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19 660 814,80</w:t>
            </w:r>
          </w:p>
        </w:tc>
        <w:tc>
          <w:tcPr>
            <w:tcW w:w="109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19 660 814,80</w:t>
            </w:r>
          </w:p>
        </w:tc>
        <w:tc>
          <w:tcPr>
            <w:tcW w:w="137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941 550,45</w:t>
            </w:r>
          </w:p>
        </w:tc>
        <w:tc>
          <w:tcPr>
            <w:tcW w:w="120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941 550,45</w:t>
            </w:r>
          </w:p>
        </w:tc>
      </w:tr>
      <w:tr w:rsidR="003D22AC" w:rsidRPr="003D22AC" w:rsidTr="00DD6C39">
        <w:trPr>
          <w:gridAfter w:val="1"/>
          <w:wAfter w:w="64" w:type="dxa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61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7" w:type="dxa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Заработная плата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121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1 675 742,00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1 675 742,00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1 671 609,92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1 671 609,92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4 132,08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4 132,08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129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495 827,00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495 827,00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494 496,04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494 496,04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1 330,96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1 330,96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242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24 100,00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24 100,00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16 844,67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16 844,67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7 255,33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7 255,33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128 700,00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128 700,00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104 549,45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104 549,45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24 150,55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24 150,55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247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22 900,00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22 900,00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12 794,75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12 794,75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10 105,25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10 105,25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51 930,00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51 930,00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51 930,00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51 930,00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расходы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853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3 240,00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3 240,00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3 240,00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3 240,00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Заработная плата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0104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20800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121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559 995,00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559 995,00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559 994,87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559 994,87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0,13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0,13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 xml:space="preserve">Начисления и 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выплаты по оплате труда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010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7770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2080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12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167 696,00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167 696,00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167 695,20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167 695,20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0,80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0,80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0106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61 750,00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61 750,00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61 750,00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61 750,00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Резервные средства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0111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21101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870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41 564,87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41 564,87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41 564,87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41 564,87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10 960,00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10 960,00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10 960,00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10 960,00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92260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242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54 248,00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54 248,00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46 648,00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46 648,00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7 600,00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7 600,00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0113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92260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10 745,00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10 745,00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3 255,00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3 255,00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Заработная плата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77703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51180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121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69 946,19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69 946,19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69 946,19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69 946,19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Транспортные услуги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77703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51180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122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614,00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614,00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614,00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614,00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77703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51180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129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21 123,81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21 123,81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21 123,81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21 123,81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77703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51180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242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919,00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919,00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919,00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919,00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77703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51180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1 492,00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1 492,00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1 492,00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1 492,00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77703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51180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247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5 335,00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5 335,00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5 335,00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5 335,00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0309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21101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6 150,00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6 150,00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1 850,00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1 850,00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0309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25042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17 820,00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17 820,00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2 180,00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2 180,00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Заработная плата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11205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121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2 155 800,00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2 155 800,00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2 155 673,29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2 155 673,29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126,71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126,71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11205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129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640 900,00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640 900,00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640 200,99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640 200,99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699,01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699,01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11205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242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20 200,00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20 200,00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20 200,00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20 200,00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11205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235 700,00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235 700,00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228 158,34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228 158,34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7 541,66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7 541,66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11205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247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19 800,00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19 800,00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19 754,00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19 754,00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46,00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46,00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расходы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0310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11205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47590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853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3 120,00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3 120,00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1 977,90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1 977,90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1 142,10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1 142,10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 xml:space="preserve">Прочая закупка 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07501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874 500,00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874 500,00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848 790,00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848 790,00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25 710,00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25 710,00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07502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02030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1 217 156,75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1 217 156,75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1 075 111,90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1 075 111,90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142 044,85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142 044,85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товаров, работ, услуг в целях капитального ремонта государственного (муниципального) имущества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07502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S2210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243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3 161 658,00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3 161 658,00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3 146 198,79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3 146 198,79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15 459,21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15 459,21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0409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S2600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1 783 151,94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1 783 151,94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1 477 524,03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1 477 524,03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305 627,91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305 627,91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0410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25070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242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10 605,00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10 605,00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10 605,00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10 605,00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0412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16 820,00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16 820,00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16 820,00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16 820,00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 xml:space="preserve">Закупка товаров, работ, услуг 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в целях капитального ремонта государственного (муниципального) имущества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S2600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243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395 545,00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395 545,00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395 545,00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395 545,00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S2600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643 294,00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643 294,00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643 290,20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643 290,20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3,80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3,80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0502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S2810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140 031,00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140 031,00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140 031,00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140 031,00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07401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04010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39 946,00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39 946,00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60 054,00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60 054,00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07402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149 880,00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149 880,00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149 870,84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149 870,84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9,16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9,16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07402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119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45 080,00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45 080,00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45 070,44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45 070,44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9,56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9,56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</w:t>
            </w:r>
            <w:r w:rsidRPr="003D22AC">
              <w:rPr>
                <w:rFonts w:eastAsiaTheme="minorEastAsia"/>
                <w:sz w:val="22"/>
                <w:szCs w:val="22"/>
              </w:rPr>
              <w:lastRenderedPageBreak/>
              <w:t>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07402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55 000,00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22 111,51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22 111,51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32 888,49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32 888,49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07403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90 892,26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90 892,26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75 112,86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75 112,86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15 779,40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15 779,40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07405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01010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247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670 400,00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670 400,00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591 633,97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591 633,97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78 766,03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78 766,03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07406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61 430,00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61 430,00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61 401,60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61 401,60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28,40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28,40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07406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119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18 620,00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18 620,00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18 543,36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18 543,36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76,64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76,64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07408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523 000,00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523 000,00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484 363,45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484 363,45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38 636,55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38 636,55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21100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25 200,00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25 200,00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25 200,00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25 200,00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0503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22000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120 000,00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120 000,00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120 000,00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120 000,00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09104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2 097 700,00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2 097 700,00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2 094 577,20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2 094 577,20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3 122,80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3 122,80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Начисления и выплаты по оплате труда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09104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119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633 200,00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633 200,00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625 872,09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625 872,09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7 327,91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7 327,91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09104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242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67 374,00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67 374,00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66 571,58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66 571,58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802,42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802,42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09104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891 444,43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891 444,43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851 081,09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851 081,09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40 363,34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40 363,34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09104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247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222 500,00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222 500,00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169 701,07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169 701,07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52 798,93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52 798,93</w:t>
            </w:r>
          </w:p>
        </w:tc>
      </w:tr>
      <w:tr w:rsidR="003D22AC" w:rsidRPr="003D22AC" w:rsidTr="00DD6C39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Прочие расходы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09104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40590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853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10 340,00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10 340,00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4 519,40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4 519,40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5 820,60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5 820,60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0801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29082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25 000,00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25 000,00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0804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77701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20190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540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8 040,00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8 040,00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8 040,00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8 040,00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21100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321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4 000,00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4 000,00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1003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22000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321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20 000,00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20 000,00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20 000,00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  <w:trHeight w:val="60"/>
        </w:trPr>
        <w:tc>
          <w:tcPr>
            <w:tcW w:w="172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16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48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010</w:t>
            </w:r>
          </w:p>
        </w:tc>
        <w:tc>
          <w:tcPr>
            <w:tcW w:w="577" w:type="dxa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1006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77704</w:t>
            </w:r>
          </w:p>
        </w:tc>
        <w:tc>
          <w:tcPr>
            <w:tcW w:w="678" w:type="dxa"/>
            <w:gridSpan w:val="2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non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29060</w:t>
            </w:r>
          </w:p>
        </w:tc>
        <w:tc>
          <w:tcPr>
            <w:tcW w:w="487" w:type="dxa"/>
            <w:gridSpan w:val="2"/>
            <w:tcBorders>
              <w:top w:val="single" w:sz="5" w:space="0" w:color="auto"/>
              <w:left w:val="non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369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4 900,00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4 900,00</w:t>
            </w:r>
          </w:p>
        </w:tc>
        <w:tc>
          <w:tcPr>
            <w:tcW w:w="125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4 900,00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4 900,00</w:t>
            </w:r>
          </w:p>
        </w:tc>
        <w:tc>
          <w:tcPr>
            <w:tcW w:w="1370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0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264F37">
        <w:trPr>
          <w:gridAfter w:val="1"/>
          <w:wAfter w:w="64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Результат исполнения бюджета (дефицит / профицит</w:t>
            </w:r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450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-645 823,99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-645 823,99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</w:tr>
    </w:tbl>
    <w:tbl>
      <w:tblPr>
        <w:tblStyle w:val="TableStyle1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080"/>
      </w:tblGrid>
      <w:tr w:rsidR="003D22AC" w:rsidRPr="003D22AC" w:rsidTr="003D22AC">
        <w:trPr>
          <w:trHeight w:val="60"/>
        </w:trPr>
        <w:tc>
          <w:tcPr>
            <w:tcW w:w="15080" w:type="dxa"/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</w:tbl>
    <w:tbl>
      <w:tblPr>
        <w:tblStyle w:val="TableStyle03"/>
        <w:tblW w:w="0" w:type="auto"/>
        <w:tblInd w:w="21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52"/>
        <w:gridCol w:w="704"/>
        <w:gridCol w:w="313"/>
        <w:gridCol w:w="377"/>
        <w:gridCol w:w="707"/>
        <w:gridCol w:w="407"/>
        <w:gridCol w:w="424"/>
        <w:gridCol w:w="1622"/>
        <w:gridCol w:w="1520"/>
        <w:gridCol w:w="1430"/>
        <w:gridCol w:w="1439"/>
        <w:gridCol w:w="1520"/>
        <w:gridCol w:w="1722"/>
      </w:tblGrid>
      <w:tr w:rsidR="003D22AC" w:rsidRPr="003D22AC" w:rsidTr="00264F37">
        <w:tc>
          <w:tcPr>
            <w:tcW w:w="13415" w:type="dxa"/>
            <w:gridSpan w:val="12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D22AC">
              <w:rPr>
                <w:rFonts w:eastAsiaTheme="minorEastAsia"/>
                <w:b/>
                <w:sz w:val="22"/>
                <w:szCs w:val="22"/>
              </w:rPr>
              <w:t>3. Источники финансирования дефицита бюджета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264F37">
        <w:trPr>
          <w:trHeight w:val="60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264F37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</w:t>
            </w:r>
            <w:r w:rsidR="00264F37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22AC">
              <w:rPr>
                <w:rFonts w:eastAsiaTheme="minorEastAsia"/>
                <w:sz w:val="22"/>
                <w:szCs w:val="22"/>
              </w:rPr>
              <w:t>стро-ки</w:t>
            </w:r>
            <w:proofErr w:type="spellEnd"/>
            <w:proofErr w:type="gramEnd"/>
          </w:p>
        </w:tc>
        <w:tc>
          <w:tcPr>
            <w:tcW w:w="2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264F37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Код источника финансирования</w:t>
            </w:r>
            <w:r w:rsidR="00264F37">
              <w:rPr>
                <w:rFonts w:eastAsiaTheme="minorEastAsia"/>
                <w:sz w:val="22"/>
                <w:szCs w:val="22"/>
              </w:rPr>
              <w:t xml:space="preserve"> </w:t>
            </w:r>
            <w:r w:rsidRPr="003D22AC">
              <w:rPr>
                <w:rFonts w:eastAsiaTheme="minorEastAsia"/>
                <w:sz w:val="22"/>
                <w:szCs w:val="22"/>
              </w:rPr>
              <w:t>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Неисполненные</w:t>
            </w:r>
          </w:p>
        </w:tc>
      </w:tr>
      <w:tr w:rsidR="003D22AC" w:rsidRPr="003D22AC" w:rsidTr="00264F37">
        <w:trPr>
          <w:trHeight w:val="60"/>
        </w:trPr>
        <w:tc>
          <w:tcPr>
            <w:tcW w:w="2952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8" w:type="dxa"/>
            <w:gridSpan w:val="5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через финансовые органы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через банковские счета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некассовые операции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назначения</w:t>
            </w:r>
          </w:p>
        </w:tc>
      </w:tr>
      <w:tr w:rsidR="003D22AC" w:rsidRPr="003D22AC" w:rsidTr="00264F37">
        <w:trPr>
          <w:trHeight w:val="6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9</w:t>
            </w:r>
          </w:p>
        </w:tc>
      </w:tr>
      <w:tr w:rsidR="003D22AC" w:rsidRPr="003D22AC" w:rsidTr="00264F37">
        <w:tc>
          <w:tcPr>
            <w:tcW w:w="29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Источники финансирования дефицита бюджета —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500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645 823,99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645 823,99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70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520</w:t>
            </w:r>
          </w:p>
        </w:tc>
        <w:tc>
          <w:tcPr>
            <w:tcW w:w="222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7" w:type="dxa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620</w:t>
            </w:r>
          </w:p>
        </w:tc>
        <w:tc>
          <w:tcPr>
            <w:tcW w:w="222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none" w:sz="5" w:space="0" w:color="auto"/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7" w:type="dxa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lastRenderedPageBreak/>
              <w:t>Изменение остатков средств</w:t>
            </w:r>
          </w:p>
        </w:tc>
        <w:tc>
          <w:tcPr>
            <w:tcW w:w="70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700</w:t>
            </w:r>
          </w:p>
        </w:tc>
        <w:tc>
          <w:tcPr>
            <w:tcW w:w="22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7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710</w:t>
            </w:r>
          </w:p>
        </w:tc>
        <w:tc>
          <w:tcPr>
            <w:tcW w:w="222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4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7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720</w:t>
            </w:r>
          </w:p>
        </w:tc>
        <w:tc>
          <w:tcPr>
            <w:tcW w:w="222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4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Изменение остатков по расчетам (стр. 810 + стр. 820)</w:t>
            </w:r>
          </w:p>
        </w:tc>
        <w:tc>
          <w:tcPr>
            <w:tcW w:w="704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800</w:t>
            </w:r>
          </w:p>
        </w:tc>
        <w:tc>
          <w:tcPr>
            <w:tcW w:w="2228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645 823,99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645 823,99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</w:tr>
      <w:tr w:rsidR="003D22AC" w:rsidRPr="003D22AC" w:rsidTr="00DD6C39">
        <w:tc>
          <w:tcPr>
            <w:tcW w:w="2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изменение остатков по расчетам с органами, организующими исполнение бюджета</w:t>
            </w:r>
            <w:r w:rsidRPr="003D22AC">
              <w:rPr>
                <w:rFonts w:eastAsiaTheme="minorEastAsia"/>
                <w:sz w:val="22"/>
                <w:szCs w:val="22"/>
              </w:rPr>
              <w:br/>
              <w:t>(стр. 811 + стр. 812)</w:t>
            </w:r>
          </w:p>
        </w:tc>
        <w:tc>
          <w:tcPr>
            <w:tcW w:w="7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810</w:t>
            </w:r>
          </w:p>
        </w:tc>
        <w:tc>
          <w:tcPr>
            <w:tcW w:w="222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645 823,99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645 823,99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</w:tr>
      <w:tr w:rsidR="003D22AC" w:rsidRPr="003D22AC" w:rsidTr="00DD6C39">
        <w:tc>
          <w:tcPr>
            <w:tcW w:w="295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22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c>
          <w:tcPr>
            <w:tcW w:w="29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счетов расчетов (дебетовый остаток счета 1 210 02 000)</w:t>
            </w:r>
          </w:p>
        </w:tc>
        <w:tc>
          <w:tcPr>
            <w:tcW w:w="7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811</w:t>
            </w:r>
          </w:p>
        </w:tc>
        <w:tc>
          <w:tcPr>
            <w:tcW w:w="222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-19 014 990,81</w:t>
            </w:r>
          </w:p>
        </w:tc>
        <w:tc>
          <w:tcPr>
            <w:tcW w:w="14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-19 014 990,81</w:t>
            </w: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счетов расчетов (кредитовый остаток счета 1 304 05 000)</w:t>
            </w:r>
          </w:p>
        </w:tc>
        <w:tc>
          <w:tcPr>
            <w:tcW w:w="70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812</w:t>
            </w:r>
          </w:p>
        </w:tc>
        <w:tc>
          <w:tcPr>
            <w:tcW w:w="222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19 660 814,80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19 660 814,80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Изменение остатков по внутренним расчетам (стр. 821 + стр. 822)</w:t>
            </w:r>
          </w:p>
        </w:tc>
        <w:tc>
          <w:tcPr>
            <w:tcW w:w="704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820</w:t>
            </w:r>
          </w:p>
        </w:tc>
        <w:tc>
          <w:tcPr>
            <w:tcW w:w="2228" w:type="dxa"/>
            <w:gridSpan w:val="5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5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</w:tr>
      <w:tr w:rsidR="003D22AC" w:rsidRPr="003D22AC" w:rsidTr="00DD6C39">
        <w:trPr>
          <w:trHeight w:val="6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  <w:tr w:rsidR="003D22AC" w:rsidRPr="003D22AC" w:rsidTr="00DD6C39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увеличение остатков по внутренним расчетам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821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</w:tr>
      <w:tr w:rsidR="003D22AC" w:rsidRPr="003D22AC" w:rsidTr="00DD6C39">
        <w:tc>
          <w:tcPr>
            <w:tcW w:w="29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D22AC" w:rsidRPr="003D22AC" w:rsidRDefault="003D22AC" w:rsidP="00DD6C39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уменьшение остатков по внутренним расчетам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822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3D22AC" w:rsidRPr="003D22AC" w:rsidRDefault="003D22AC" w:rsidP="00DD6C39">
            <w:pPr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D22AC">
              <w:rPr>
                <w:rFonts w:eastAsiaTheme="minorEastAsia"/>
                <w:sz w:val="22"/>
                <w:szCs w:val="22"/>
              </w:rPr>
              <w:t>×</w:t>
            </w:r>
          </w:p>
        </w:tc>
      </w:tr>
    </w:tbl>
    <w:p w:rsidR="003D22AC" w:rsidRPr="003D22AC" w:rsidRDefault="003D22AC" w:rsidP="00DD6C39">
      <w:pPr>
        <w:spacing w:after="200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4"/>
        <w:gridCol w:w="2874"/>
        <w:gridCol w:w="5670"/>
        <w:gridCol w:w="1431"/>
        <w:gridCol w:w="3349"/>
      </w:tblGrid>
      <w:tr w:rsidR="003D22AC" w:rsidRPr="003D22AC" w:rsidTr="003D22AC">
        <w:tc>
          <w:tcPr>
            <w:tcW w:w="14798" w:type="dxa"/>
            <w:gridSpan w:val="5"/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sz w:val="28"/>
                <w:szCs w:val="28"/>
              </w:rPr>
            </w:pPr>
            <w:r w:rsidRPr="003D22AC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tr w:rsidR="003D22AC" w:rsidRPr="003D22AC" w:rsidTr="003D22AC">
        <w:trPr>
          <w:trHeight w:val="60"/>
        </w:trPr>
        <w:tc>
          <w:tcPr>
            <w:tcW w:w="4348" w:type="dxa"/>
            <w:gridSpan w:val="2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2AC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3D22AC" w:rsidRPr="003D22AC" w:rsidTr="003D22AC">
        <w:trPr>
          <w:trHeight w:val="60"/>
        </w:trPr>
        <w:tc>
          <w:tcPr>
            <w:tcW w:w="4348" w:type="dxa"/>
            <w:gridSpan w:val="2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FFFFFF" w:fill="auto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Форма по ОКУД</w:t>
            </w:r>
          </w:p>
        </w:tc>
        <w:tc>
          <w:tcPr>
            <w:tcW w:w="3349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0503160</w:t>
            </w:r>
          </w:p>
        </w:tc>
      </w:tr>
      <w:tr w:rsidR="003D22AC" w:rsidRPr="003D22AC" w:rsidTr="003D22AC">
        <w:trPr>
          <w:trHeight w:val="60"/>
        </w:trPr>
        <w:tc>
          <w:tcPr>
            <w:tcW w:w="4348" w:type="dxa"/>
            <w:gridSpan w:val="2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jc w:val="center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на «01» января 2022 г.</w:t>
            </w:r>
          </w:p>
        </w:tc>
        <w:tc>
          <w:tcPr>
            <w:tcW w:w="1431" w:type="dxa"/>
            <w:shd w:val="clear" w:color="FFFFFF" w:fill="auto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Дата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28.01.2022</w:t>
            </w:r>
          </w:p>
        </w:tc>
      </w:tr>
      <w:tr w:rsidR="003D22AC" w:rsidRPr="003D22AC" w:rsidTr="003D22AC">
        <w:tc>
          <w:tcPr>
            <w:tcW w:w="4348" w:type="dxa"/>
            <w:gridSpan w:val="2"/>
            <w:vMerge w:val="restart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главный администратор, администратор источников финансирования дефицита бюджета</w:t>
            </w: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431" w:type="dxa"/>
            <w:shd w:val="clear" w:color="FFFFFF" w:fill="auto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по ОКПО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04137859</w:t>
            </w:r>
          </w:p>
        </w:tc>
      </w:tr>
      <w:tr w:rsidR="003D22AC" w:rsidRPr="003D22AC" w:rsidTr="003D22AC">
        <w:tc>
          <w:tcPr>
            <w:tcW w:w="4348" w:type="dxa"/>
            <w:gridSpan w:val="2"/>
            <w:vMerge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FFFFFF" w:fill="auto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Глава по БК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010</w:t>
            </w:r>
          </w:p>
        </w:tc>
      </w:tr>
      <w:tr w:rsidR="003D22AC" w:rsidRPr="003D22AC" w:rsidTr="003D22AC">
        <w:tc>
          <w:tcPr>
            <w:tcW w:w="4348" w:type="dxa"/>
            <w:gridSpan w:val="2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Наименование бюджета (публично-правового образования)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1431" w:type="dxa"/>
            <w:shd w:val="clear" w:color="FFFFFF" w:fill="auto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по ОКТМО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22622420</w:t>
            </w:r>
          </w:p>
        </w:tc>
      </w:tr>
      <w:tr w:rsidR="003D22AC" w:rsidRPr="003D22AC" w:rsidTr="003D22AC">
        <w:trPr>
          <w:trHeight w:val="60"/>
        </w:trPr>
        <w:tc>
          <w:tcPr>
            <w:tcW w:w="4348" w:type="dxa"/>
            <w:gridSpan w:val="2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5670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FFFFFF" w:fill="auto"/>
            <w:tcMar>
              <w:lef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D22AC" w:rsidRPr="003D22AC" w:rsidTr="003D22AC">
        <w:trPr>
          <w:trHeight w:val="60"/>
        </w:trPr>
        <w:tc>
          <w:tcPr>
            <w:tcW w:w="1474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2874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руб.</w:t>
            </w:r>
          </w:p>
        </w:tc>
        <w:tc>
          <w:tcPr>
            <w:tcW w:w="5670" w:type="dxa"/>
            <w:shd w:val="clear" w:color="FFFFFF" w:fill="auto"/>
            <w:vAlign w:val="bottom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FFFFFF" w:fill="auto"/>
            <w:tcMar>
              <w:right w:w="105" w:type="dxa"/>
            </w:tcMar>
            <w:vAlign w:val="center"/>
          </w:tcPr>
          <w:p w:rsidR="003D22AC" w:rsidRPr="003D22AC" w:rsidRDefault="003D22AC" w:rsidP="00DD6C39">
            <w:pPr>
              <w:contextualSpacing/>
              <w:jc w:val="right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по ОКЕИ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22AC" w:rsidRPr="003D22AC" w:rsidRDefault="003D22AC" w:rsidP="00DD6C39">
            <w:pPr>
              <w:contextualSpacing/>
              <w:jc w:val="center"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383</w:t>
            </w:r>
          </w:p>
        </w:tc>
      </w:tr>
      <w:tr w:rsidR="003D22AC" w:rsidRPr="003D22AC" w:rsidTr="003D22AC">
        <w:trPr>
          <w:trHeight w:val="60"/>
        </w:trPr>
        <w:tc>
          <w:tcPr>
            <w:tcW w:w="14798" w:type="dxa"/>
            <w:gridSpan w:val="5"/>
            <w:shd w:val="clear" w:color="FFFFFF" w:fill="auto"/>
            <w:vAlign w:val="bottom"/>
          </w:tcPr>
          <w:tbl>
            <w:tblPr>
              <w:tblW w:w="0" w:type="auto"/>
              <w:tblInd w:w="14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656"/>
            </w:tblGrid>
            <w:tr w:rsidR="003D22AC" w:rsidRPr="003D22AC" w:rsidTr="00DD6C39">
              <w:tc>
                <w:tcPr>
                  <w:tcW w:w="1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b/>
                      <w:sz w:val="24"/>
                      <w:szCs w:val="24"/>
                    </w:rPr>
                    <w:t>Раздел 1 "Организационная структура субъекта бюджетной отчетности"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Администрация Воздвиженского сельсовета Воскресенского муниципального района Нижегородской области 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Юридический адрес: Нижегородская область Воскресенский район с. Воздвиженское ул. Ленина д.45 . Администрация является исполнительно </w:t>
            </w:r>
            <w:proofErr w:type="gramStart"/>
            <w:r w:rsidRPr="003D22AC">
              <w:rPr>
                <w:sz w:val="24"/>
                <w:szCs w:val="24"/>
              </w:rPr>
              <w:t>–р</w:t>
            </w:r>
            <w:proofErr w:type="gramEnd"/>
            <w:r w:rsidRPr="003D22AC">
              <w:rPr>
                <w:sz w:val="24"/>
                <w:szCs w:val="24"/>
              </w:rPr>
              <w:t>аспорядительным органом муниципального образования, наделенным полномочиями по решению вопросов местного значения.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Администрации присвоены ИНН 5212510436 КПП 521201001 ОГРН 110522800151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в соответствии со свидетельством сери 52 № 004586100 </w:t>
            </w:r>
            <w:proofErr w:type="gramStart"/>
            <w:r w:rsidRPr="003D22AC">
              <w:rPr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3D22AC">
              <w:rPr>
                <w:sz w:val="24"/>
                <w:szCs w:val="24"/>
              </w:rPr>
              <w:t xml:space="preserve"> РФ выданное Межрайонной ИФНС России № 8 по Нижегородской области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29.01.2010 года.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Для обеспечения деятельности в Отделении по Воскресенскому району УФК по Нижегородской области открыты следующие лицевые счета</w:t>
            </w:r>
            <w:proofErr w:type="gramStart"/>
            <w:r w:rsidRPr="003D22AC">
              <w:rPr>
                <w:sz w:val="24"/>
                <w:szCs w:val="24"/>
              </w:rPr>
              <w:t xml:space="preserve"> :</w:t>
            </w:r>
            <w:proofErr w:type="gramEnd"/>
            <w:r w:rsidRPr="003D22AC">
              <w:rPr>
                <w:sz w:val="24"/>
                <w:szCs w:val="24"/>
              </w:rPr>
              <w:t xml:space="preserve"> лицевой счет бюджета № 032000750, лицевой счет получателя бюджетных средств № 03323043190, лицевой счет администратора доходов бюджета № 04323043190 , лицевой счет для учета операций со средствами, поступающими во временное распоряжение № 403032000750. Расчетный счет №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03231643226224203200</w:t>
            </w:r>
            <w:r w:rsidR="00264F37">
              <w:rPr>
                <w:sz w:val="24"/>
                <w:szCs w:val="24"/>
              </w:rPr>
              <w:t xml:space="preserve"> </w:t>
            </w:r>
            <w:proofErr w:type="spellStart"/>
            <w:r w:rsidRPr="003D22AC">
              <w:rPr>
                <w:sz w:val="24"/>
                <w:szCs w:val="24"/>
              </w:rPr>
              <w:t>корр</w:t>
            </w:r>
            <w:proofErr w:type="gramStart"/>
            <w:r w:rsidRPr="003D22AC">
              <w:rPr>
                <w:sz w:val="24"/>
                <w:szCs w:val="24"/>
              </w:rPr>
              <w:t>.с</w:t>
            </w:r>
            <w:proofErr w:type="gramEnd"/>
            <w:r w:rsidRPr="003D22AC">
              <w:rPr>
                <w:sz w:val="24"/>
                <w:szCs w:val="24"/>
              </w:rPr>
              <w:t>чет</w:t>
            </w:r>
            <w:proofErr w:type="spellEnd"/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40102810745370000024 открыт в Волго-Вятском </w:t>
            </w:r>
            <w:proofErr w:type="spellStart"/>
            <w:r w:rsidRPr="003D22AC">
              <w:rPr>
                <w:sz w:val="24"/>
                <w:szCs w:val="24"/>
              </w:rPr>
              <w:t>банкеГУ</w:t>
            </w:r>
            <w:proofErr w:type="spellEnd"/>
            <w:r w:rsidRPr="003D22AC">
              <w:rPr>
                <w:sz w:val="24"/>
                <w:szCs w:val="24"/>
              </w:rPr>
              <w:t xml:space="preserve"> Банка России//УФК по Нижегородской области г. Нижний Новгород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БИК 012202102.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b/>
                <w:sz w:val="24"/>
                <w:szCs w:val="24"/>
              </w:rPr>
              <w:t>Раздел 2 «Сведения о результатах деятельности»</w:t>
            </w:r>
            <w:r w:rsidRPr="003D22AC">
              <w:rPr>
                <w:sz w:val="24"/>
                <w:szCs w:val="24"/>
              </w:rPr>
              <w:t xml:space="preserve"> 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В рамках исполнения закона 44 ФЗ за 2021 год проведены семь аукционов в электронной форме, заключены муниципальные контракты с субъектами малого предпринимательства: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на капитальный ремонт дорог местного значения д. </w:t>
            </w:r>
            <w:proofErr w:type="spellStart"/>
            <w:r w:rsidRPr="003D22AC">
              <w:rPr>
                <w:sz w:val="24"/>
                <w:szCs w:val="24"/>
              </w:rPr>
              <w:t>Б.Отары</w:t>
            </w:r>
            <w:proofErr w:type="spellEnd"/>
            <w:r w:rsidRPr="003D22AC">
              <w:rPr>
                <w:sz w:val="24"/>
                <w:szCs w:val="24"/>
              </w:rPr>
              <w:t xml:space="preserve"> ул. </w:t>
            </w:r>
            <w:proofErr w:type="gramStart"/>
            <w:r w:rsidRPr="003D22AC">
              <w:rPr>
                <w:sz w:val="24"/>
                <w:szCs w:val="24"/>
              </w:rPr>
              <w:t>Школьная</w:t>
            </w:r>
            <w:proofErr w:type="gramEnd"/>
            <w:r w:rsidRPr="003D22AC">
              <w:rPr>
                <w:sz w:val="24"/>
                <w:szCs w:val="24"/>
              </w:rPr>
              <w:t xml:space="preserve"> заключен муниципальный контракт с ООО «</w:t>
            </w:r>
            <w:proofErr w:type="spellStart"/>
            <w:r w:rsidRPr="003D22AC">
              <w:rPr>
                <w:sz w:val="24"/>
                <w:szCs w:val="24"/>
              </w:rPr>
              <w:t>Радор</w:t>
            </w:r>
            <w:proofErr w:type="spellEnd"/>
            <w:r w:rsidRPr="003D22AC">
              <w:rPr>
                <w:sz w:val="24"/>
                <w:szCs w:val="24"/>
              </w:rPr>
              <w:t>» №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47-21-А-ЭЛ от 21.06.2021 отремонтировано 449 метров в асфальте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- на капитальный ремонт дорог местного значения д. </w:t>
            </w:r>
            <w:proofErr w:type="spellStart"/>
            <w:r w:rsidRPr="003D22AC">
              <w:rPr>
                <w:sz w:val="24"/>
                <w:szCs w:val="24"/>
              </w:rPr>
              <w:t>Б.Отары</w:t>
            </w:r>
            <w:proofErr w:type="spellEnd"/>
            <w:r w:rsidRPr="003D22AC">
              <w:rPr>
                <w:sz w:val="24"/>
                <w:szCs w:val="24"/>
              </w:rPr>
              <w:t xml:space="preserve"> ул. </w:t>
            </w:r>
            <w:proofErr w:type="gramStart"/>
            <w:r w:rsidRPr="003D22AC">
              <w:rPr>
                <w:sz w:val="24"/>
                <w:szCs w:val="24"/>
              </w:rPr>
              <w:t>Садовая</w:t>
            </w:r>
            <w:proofErr w:type="gramEnd"/>
            <w:r w:rsidRPr="003D22AC">
              <w:rPr>
                <w:sz w:val="24"/>
                <w:szCs w:val="24"/>
              </w:rPr>
              <w:t xml:space="preserve"> заключен муниципальный контракт с ООО «</w:t>
            </w:r>
            <w:proofErr w:type="spellStart"/>
            <w:r w:rsidRPr="003D22AC">
              <w:rPr>
                <w:sz w:val="24"/>
                <w:szCs w:val="24"/>
              </w:rPr>
              <w:t>ДорСтройНН</w:t>
            </w:r>
            <w:proofErr w:type="spellEnd"/>
            <w:r w:rsidRPr="003D22AC">
              <w:rPr>
                <w:sz w:val="24"/>
                <w:szCs w:val="24"/>
              </w:rPr>
              <w:t>» №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71-21-</w:t>
            </w:r>
            <w:r w:rsidRPr="003D22AC">
              <w:rPr>
                <w:sz w:val="24"/>
                <w:szCs w:val="24"/>
              </w:rPr>
              <w:lastRenderedPageBreak/>
              <w:t>А-ЭЛ от 19.07.2021 отремонтировано 437 метров в асфальте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-на текущий ремонт дорог, заключен муниципальный контракт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с ООО «</w:t>
            </w:r>
            <w:proofErr w:type="spellStart"/>
            <w:r w:rsidRPr="003D22AC">
              <w:rPr>
                <w:sz w:val="24"/>
                <w:szCs w:val="24"/>
              </w:rPr>
              <w:t>СтройНижний</w:t>
            </w:r>
            <w:proofErr w:type="spellEnd"/>
            <w:r w:rsidRPr="003D22AC">
              <w:rPr>
                <w:sz w:val="24"/>
                <w:szCs w:val="24"/>
              </w:rPr>
              <w:t>» № 64-21-А-ЭЛ от 12.07.2021 года отремонтирована дорога (</w:t>
            </w:r>
            <w:proofErr w:type="spellStart"/>
            <w:r w:rsidRPr="003D22AC">
              <w:rPr>
                <w:sz w:val="24"/>
                <w:szCs w:val="24"/>
              </w:rPr>
              <w:t>пескование</w:t>
            </w:r>
            <w:proofErr w:type="spellEnd"/>
            <w:r w:rsidRPr="003D22AC">
              <w:rPr>
                <w:sz w:val="24"/>
                <w:szCs w:val="24"/>
              </w:rPr>
              <w:t xml:space="preserve"> и </w:t>
            </w:r>
            <w:proofErr w:type="spellStart"/>
            <w:r w:rsidRPr="003D22AC">
              <w:rPr>
                <w:sz w:val="24"/>
                <w:szCs w:val="24"/>
              </w:rPr>
              <w:t>щебенение</w:t>
            </w:r>
            <w:proofErr w:type="spellEnd"/>
            <w:r w:rsidRPr="003D22AC">
              <w:rPr>
                <w:sz w:val="24"/>
                <w:szCs w:val="24"/>
              </w:rPr>
              <w:t>) в селе Воздвиженском ул. Свободы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453 метра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-на текущий ремонт дорог, заключен муниципальный контракт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с ООО «</w:t>
            </w:r>
            <w:proofErr w:type="spellStart"/>
            <w:r w:rsidRPr="003D22AC">
              <w:rPr>
                <w:sz w:val="24"/>
                <w:szCs w:val="24"/>
              </w:rPr>
              <w:t>СтройНижний</w:t>
            </w:r>
            <w:proofErr w:type="spellEnd"/>
            <w:r w:rsidRPr="003D22AC">
              <w:rPr>
                <w:sz w:val="24"/>
                <w:szCs w:val="24"/>
              </w:rPr>
              <w:t>» № 63-21-А-ЭЛ от 12.07.2021 года отремонтирована дорога (</w:t>
            </w:r>
            <w:proofErr w:type="spellStart"/>
            <w:r w:rsidRPr="003D22AC">
              <w:rPr>
                <w:sz w:val="24"/>
                <w:szCs w:val="24"/>
              </w:rPr>
              <w:t>пескование</w:t>
            </w:r>
            <w:proofErr w:type="spellEnd"/>
            <w:r w:rsidRPr="003D22AC">
              <w:rPr>
                <w:sz w:val="24"/>
                <w:szCs w:val="24"/>
              </w:rPr>
              <w:t xml:space="preserve"> и </w:t>
            </w:r>
            <w:proofErr w:type="spellStart"/>
            <w:r w:rsidRPr="003D22AC">
              <w:rPr>
                <w:sz w:val="24"/>
                <w:szCs w:val="24"/>
              </w:rPr>
              <w:t>щебенение</w:t>
            </w:r>
            <w:proofErr w:type="spellEnd"/>
            <w:r w:rsidRPr="003D22AC">
              <w:rPr>
                <w:sz w:val="24"/>
                <w:szCs w:val="24"/>
              </w:rPr>
              <w:t>) в селе Большое Поле ул. Новая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400 метров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-на текущий ремонт дорог, заключен муниципальный контракт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с ООО ПМК «Воскресенская» № 81-21-А-ЭЛ от 09.08.2021 года отремонтирована дорога в деревне Малое </w:t>
            </w:r>
            <w:proofErr w:type="spellStart"/>
            <w:r w:rsidRPr="003D22AC">
              <w:rPr>
                <w:sz w:val="24"/>
                <w:szCs w:val="24"/>
              </w:rPr>
              <w:t>Иевлево</w:t>
            </w:r>
            <w:proofErr w:type="spellEnd"/>
            <w:r w:rsidRPr="003D22AC">
              <w:rPr>
                <w:sz w:val="24"/>
                <w:szCs w:val="24"/>
              </w:rPr>
              <w:t xml:space="preserve"> по ул. Калинина 350 метров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-на текущий ремонт дорог, заключен муниципальный контракт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с ООО ПМК «Воскресенская» № 82-21-А-ЭЛ от 09.08.2021 года отремонтирован подъезд к деревне Большие Поляны (</w:t>
            </w:r>
            <w:proofErr w:type="spellStart"/>
            <w:r w:rsidRPr="003D22AC">
              <w:rPr>
                <w:sz w:val="24"/>
                <w:szCs w:val="24"/>
              </w:rPr>
              <w:t>пескование</w:t>
            </w:r>
            <w:proofErr w:type="spellEnd"/>
            <w:r w:rsidRPr="003D22AC">
              <w:rPr>
                <w:sz w:val="24"/>
                <w:szCs w:val="24"/>
              </w:rPr>
              <w:t xml:space="preserve">, </w:t>
            </w:r>
            <w:proofErr w:type="spellStart"/>
            <w:r w:rsidRPr="003D22AC">
              <w:rPr>
                <w:sz w:val="24"/>
                <w:szCs w:val="24"/>
              </w:rPr>
              <w:t>щебенение</w:t>
            </w:r>
            <w:proofErr w:type="spellEnd"/>
            <w:r w:rsidRPr="003D22AC">
              <w:rPr>
                <w:sz w:val="24"/>
                <w:szCs w:val="24"/>
              </w:rPr>
              <w:t>) 170 метров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- на зимнее содержание дорог заключен контракт с ИП </w:t>
            </w:r>
            <w:proofErr w:type="spellStart"/>
            <w:r w:rsidRPr="003D22AC">
              <w:rPr>
                <w:sz w:val="24"/>
                <w:szCs w:val="24"/>
              </w:rPr>
              <w:t>Крускин</w:t>
            </w:r>
            <w:proofErr w:type="spellEnd"/>
            <w:r w:rsidRPr="003D22AC">
              <w:rPr>
                <w:sz w:val="24"/>
                <w:szCs w:val="24"/>
              </w:rPr>
              <w:t xml:space="preserve"> Анатолий Евгеньевич № 28-21-А-ЭЛ от 12.04.2021 года 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lastRenderedPageBreak/>
              <w:t>Осуществлены закупки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у единственного поставщика ПАО ТНС </w:t>
            </w:r>
            <w:proofErr w:type="spellStart"/>
            <w:r w:rsidRPr="003D22AC">
              <w:rPr>
                <w:sz w:val="24"/>
                <w:szCs w:val="24"/>
              </w:rPr>
              <w:t>Энерго</w:t>
            </w:r>
            <w:proofErr w:type="spellEnd"/>
            <w:r w:rsidRPr="003D22AC">
              <w:rPr>
                <w:sz w:val="24"/>
                <w:szCs w:val="24"/>
              </w:rPr>
              <w:t xml:space="preserve"> НН, МУП ЖКХ Водоканал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b/>
                <w:sz w:val="24"/>
                <w:szCs w:val="24"/>
              </w:rPr>
              <w:t>Раздел 3 "Анализ отчета об исполнении бюджета субъектом бюджетной отчетности"</w:t>
            </w:r>
            <w:r w:rsidRPr="003D22AC">
              <w:rPr>
                <w:sz w:val="24"/>
                <w:szCs w:val="24"/>
              </w:rPr>
              <w:t>, включающий:</w:t>
            </w:r>
            <w:r w:rsidRPr="003D22AC">
              <w:rPr>
                <w:sz w:val="24"/>
                <w:szCs w:val="24"/>
              </w:rPr>
              <w:br/>
              <w:t>Сведения об исполнении текстовых статей закона (решения) о бюджете (</w:t>
            </w:r>
            <w:r w:rsidRPr="003D22AC">
              <w:rPr>
                <w:b/>
                <w:sz w:val="24"/>
                <w:szCs w:val="24"/>
              </w:rPr>
              <w:t>Таблица N 3</w:t>
            </w:r>
            <w:r w:rsidRPr="003D22AC">
              <w:rPr>
                <w:sz w:val="24"/>
                <w:szCs w:val="24"/>
              </w:rPr>
              <w:t>) отражено процентное исполнение шести статей бюджета, средний процент составил - 94;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Сведения об исполнении бюджета (</w:t>
            </w:r>
            <w:r w:rsidRPr="003D22AC">
              <w:rPr>
                <w:b/>
                <w:sz w:val="24"/>
                <w:szCs w:val="24"/>
              </w:rPr>
              <w:t>ф. 0503164</w:t>
            </w:r>
            <w:r w:rsidRPr="003D22AC">
              <w:rPr>
                <w:sz w:val="24"/>
                <w:szCs w:val="24"/>
              </w:rPr>
              <w:t>) по данной форме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доходная часть бюджета в целом исполнена на 98,4 % доходы от уплаты акцизов перевыполнены на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42427,46 рубль</w:t>
            </w:r>
            <w:proofErr w:type="gramStart"/>
            <w:r w:rsidRPr="003D22AC">
              <w:rPr>
                <w:sz w:val="24"/>
                <w:szCs w:val="24"/>
              </w:rPr>
              <w:t xml:space="preserve"> ,</w:t>
            </w:r>
            <w:proofErr w:type="gramEnd"/>
            <w:r w:rsidRPr="003D22AC">
              <w:rPr>
                <w:sz w:val="24"/>
                <w:szCs w:val="24"/>
              </w:rPr>
              <w:t xml:space="preserve"> администратор данного дохода - управление федерального казначейства , НДФЛ перевыполнен на 65790,20 рублей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в связи с увеличением </w:t>
            </w:r>
            <w:proofErr w:type="spellStart"/>
            <w:r w:rsidRPr="003D22AC">
              <w:rPr>
                <w:sz w:val="24"/>
                <w:szCs w:val="24"/>
              </w:rPr>
              <w:t>з.платы</w:t>
            </w:r>
            <w:proofErr w:type="spellEnd"/>
            <w:r w:rsidRPr="003D22AC">
              <w:rPr>
                <w:sz w:val="24"/>
                <w:szCs w:val="24"/>
              </w:rPr>
              <w:t xml:space="preserve"> по учреждениям находящимся на территории поселения и увеличение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МРОТ 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Налог на землю и имущество не исполнен в сумме 216146,55 рублей от утвержденных, по этим налогам весь год специалисты администрации работают с населением-должниками но работу усложняет взаимодействие с МРИ ФНС так как по фамильная расшифровка задолженности находится под законом о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личных данных </w:t>
            </w:r>
            <w:proofErr w:type="spellStart"/>
            <w:r w:rsidRPr="003D22AC">
              <w:rPr>
                <w:sz w:val="24"/>
                <w:szCs w:val="24"/>
              </w:rPr>
              <w:t>физ</w:t>
            </w:r>
            <w:proofErr w:type="gramStart"/>
            <w:r w:rsidRPr="003D22AC">
              <w:rPr>
                <w:sz w:val="24"/>
                <w:szCs w:val="24"/>
              </w:rPr>
              <w:t>.л</w:t>
            </w:r>
            <w:proofErr w:type="gramEnd"/>
            <w:r w:rsidRPr="003D22AC">
              <w:rPr>
                <w:sz w:val="24"/>
                <w:szCs w:val="24"/>
              </w:rPr>
              <w:t>иц</w:t>
            </w:r>
            <w:proofErr w:type="spellEnd"/>
            <w:r w:rsidRPr="003D22AC">
              <w:rPr>
                <w:sz w:val="24"/>
                <w:szCs w:val="24"/>
              </w:rPr>
              <w:t>,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по прочим доходам поступила плата за размещение нестационарного объекта для организации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торговли продуктами питания на территории администрации от ИП </w:t>
            </w:r>
            <w:proofErr w:type="spellStart"/>
            <w:r w:rsidRPr="003D22AC">
              <w:rPr>
                <w:sz w:val="24"/>
                <w:szCs w:val="24"/>
              </w:rPr>
              <w:t>Шадрунова</w:t>
            </w:r>
            <w:proofErr w:type="spellEnd"/>
            <w:r w:rsidRPr="003D22AC">
              <w:rPr>
                <w:sz w:val="24"/>
                <w:szCs w:val="24"/>
              </w:rPr>
              <w:t xml:space="preserve"> О.Г. в сумме 78910 рублей и выручка от танцевальных вечеров СК в сумме 64580 рублей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proofErr w:type="gramStart"/>
            <w:r w:rsidRPr="003D22AC">
              <w:rPr>
                <w:sz w:val="24"/>
                <w:szCs w:val="24"/>
              </w:rPr>
              <w:t>Расходная часть бюджета исполнена на 95,4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процента, в основном по всем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КФСР 0104 </w:t>
            </w:r>
            <w:proofErr w:type="spellStart"/>
            <w:r w:rsidRPr="003D22AC">
              <w:rPr>
                <w:sz w:val="24"/>
                <w:szCs w:val="24"/>
              </w:rPr>
              <w:t>недоисполнение</w:t>
            </w:r>
            <w:proofErr w:type="spellEnd"/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произошло из за отсутствия средств на счете – доходы не исполнены на 100 % , по КФСР 0113 82,0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%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- экономия по содержанию программы 1С, КФСР 0409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91,9 %- экономия дор. фонда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- в связи с поступлением доходов весь год, и доходы ноября и декабря 2021 года перейдут на 2022 год,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КФСР</w:t>
            </w:r>
            <w:proofErr w:type="gramEnd"/>
            <w:r w:rsidRPr="003D22AC">
              <w:rPr>
                <w:sz w:val="24"/>
                <w:szCs w:val="24"/>
              </w:rPr>
              <w:t xml:space="preserve"> 0503 – 88,2 % экономия средств на </w:t>
            </w:r>
            <w:proofErr w:type="spellStart"/>
            <w:r w:rsidRPr="003D22AC">
              <w:rPr>
                <w:sz w:val="24"/>
                <w:szCs w:val="24"/>
              </w:rPr>
              <w:t>эл</w:t>
            </w:r>
            <w:proofErr w:type="gramStart"/>
            <w:r w:rsidRPr="003D22AC">
              <w:rPr>
                <w:sz w:val="24"/>
                <w:szCs w:val="24"/>
              </w:rPr>
              <w:t>.э</w:t>
            </w:r>
            <w:proofErr w:type="gramEnd"/>
            <w:r w:rsidRPr="003D22AC">
              <w:rPr>
                <w:sz w:val="24"/>
                <w:szCs w:val="24"/>
              </w:rPr>
              <w:t>нергию</w:t>
            </w:r>
            <w:proofErr w:type="spellEnd"/>
            <w:r w:rsidRPr="003D22AC">
              <w:rPr>
                <w:sz w:val="24"/>
                <w:szCs w:val="24"/>
              </w:rPr>
              <w:t xml:space="preserve"> в связи с установкой энергосберегающих ламп в населенных пунктах где имеются приборы учета , 0801 -98,0 % - экономия средств по топливным гранулам </w:t>
            </w:r>
          </w:p>
          <w:tbl>
            <w:tblPr>
              <w:tblW w:w="0" w:type="auto"/>
              <w:tblInd w:w="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796"/>
            </w:tblGrid>
            <w:tr w:rsidR="003D22AC" w:rsidRPr="003D22AC" w:rsidTr="003D22AC">
              <w:tc>
                <w:tcPr>
                  <w:tcW w:w="14796" w:type="dxa"/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Сведения об исполнении мероприятий в рамках целевых программ (</w:t>
            </w:r>
            <w:r w:rsidRPr="003D22AC">
              <w:rPr>
                <w:b/>
                <w:sz w:val="24"/>
                <w:szCs w:val="24"/>
              </w:rPr>
              <w:t>ф. 0503166</w:t>
            </w:r>
            <w:r w:rsidRPr="003D22AC">
              <w:rPr>
                <w:sz w:val="24"/>
                <w:szCs w:val="24"/>
              </w:rPr>
              <w:t>) – отражены четыре инициативные проекта</w:t>
            </w:r>
            <w:proofErr w:type="gramStart"/>
            <w:r w:rsidRPr="003D22AC">
              <w:rPr>
                <w:sz w:val="24"/>
                <w:szCs w:val="24"/>
              </w:rPr>
              <w:t xml:space="preserve"> :</w:t>
            </w:r>
            <w:proofErr w:type="gramEnd"/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«Наши дороги» по ремонту дороги по ул. </w:t>
            </w:r>
            <w:proofErr w:type="gramStart"/>
            <w:r w:rsidRPr="003D22AC">
              <w:rPr>
                <w:sz w:val="24"/>
                <w:szCs w:val="24"/>
              </w:rPr>
              <w:t>Новая</w:t>
            </w:r>
            <w:proofErr w:type="gramEnd"/>
            <w:r w:rsidRPr="003D22AC">
              <w:rPr>
                <w:sz w:val="24"/>
                <w:szCs w:val="24"/>
              </w:rPr>
              <w:t xml:space="preserve"> в с. Большое Поле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в сумме 736338,46 рублей и ремонту дороги по ул. Свободы в с. Воздвиженское на сумму 741185,57 рублей, 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«Наша инфраструктура»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по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ремонту части водопровода в поселке Северный на сумму 395545 рублей и на установку водонапорной башни в </w:t>
            </w:r>
            <w:proofErr w:type="spellStart"/>
            <w:r w:rsidRPr="003D22AC">
              <w:rPr>
                <w:sz w:val="24"/>
                <w:szCs w:val="24"/>
              </w:rPr>
              <w:t>д</w:t>
            </w:r>
            <w:proofErr w:type="gramStart"/>
            <w:r w:rsidRPr="003D22AC">
              <w:rPr>
                <w:sz w:val="24"/>
                <w:szCs w:val="24"/>
              </w:rPr>
              <w:t>.Б</w:t>
            </w:r>
            <w:proofErr w:type="gramEnd"/>
            <w:r w:rsidRPr="003D22AC">
              <w:rPr>
                <w:sz w:val="24"/>
                <w:szCs w:val="24"/>
              </w:rPr>
              <w:t>ольшое</w:t>
            </w:r>
            <w:proofErr w:type="spellEnd"/>
            <w:r w:rsidRPr="003D22AC">
              <w:rPr>
                <w:sz w:val="24"/>
                <w:szCs w:val="24"/>
              </w:rPr>
              <w:t xml:space="preserve"> </w:t>
            </w:r>
            <w:proofErr w:type="spellStart"/>
            <w:r w:rsidRPr="003D22AC">
              <w:rPr>
                <w:sz w:val="24"/>
                <w:szCs w:val="24"/>
              </w:rPr>
              <w:t>Иевлево</w:t>
            </w:r>
            <w:proofErr w:type="spellEnd"/>
            <w:r w:rsidRPr="003D22AC">
              <w:rPr>
                <w:sz w:val="24"/>
                <w:szCs w:val="24"/>
              </w:rPr>
              <w:t xml:space="preserve"> на сумму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783321,20 рубль,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Так же по данной форме отражен капитальный ремонт двух дорог в д. Большие Отары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по ул. Школьной 449 метров и ул. Садовой 437 метров </w:t>
            </w:r>
            <w:r w:rsidRPr="003D22AC">
              <w:rPr>
                <w:sz w:val="24"/>
                <w:szCs w:val="24"/>
              </w:rPr>
              <w:lastRenderedPageBreak/>
              <w:t>на общую сумму 3146198,79 рублей по государственной программе «Развитие транспортной системы Нижегородской области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b/>
                <w:sz w:val="24"/>
                <w:szCs w:val="24"/>
              </w:rPr>
              <w:lastRenderedPageBreak/>
              <w:t>Раздел 4 "Анализ показателей бухгалтерской отчетности субъекта бюджетной отчетности"</w:t>
            </w:r>
            <w:r w:rsidRPr="003D22AC">
              <w:rPr>
                <w:sz w:val="24"/>
                <w:szCs w:val="24"/>
              </w:rPr>
              <w:t>, включающий:</w:t>
            </w:r>
            <w:r w:rsidRPr="003D22AC">
              <w:rPr>
                <w:sz w:val="24"/>
                <w:szCs w:val="24"/>
              </w:rPr>
              <w:br/>
              <w:t>Сведения о движении нефинансовых активов (</w:t>
            </w:r>
            <w:r w:rsidRPr="003D22AC">
              <w:rPr>
                <w:b/>
                <w:sz w:val="24"/>
                <w:szCs w:val="24"/>
              </w:rPr>
              <w:t>ф. 0503168</w:t>
            </w:r>
            <w:r w:rsidRPr="003D22AC">
              <w:rPr>
                <w:sz w:val="24"/>
                <w:szCs w:val="24"/>
              </w:rPr>
              <w:t>) с расшифровкой по поступлениям и выбытиям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нефинансовых активов, по графе 5 приобретено ОС на 1440334,20 рублей, в том числе: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- оприходован по результатам инвентаризации неучтенный дом дер. Кузнец ул. </w:t>
            </w:r>
            <w:proofErr w:type="gramStart"/>
            <w:r w:rsidRPr="003D22AC">
              <w:rPr>
                <w:sz w:val="24"/>
                <w:szCs w:val="24"/>
              </w:rPr>
              <w:t>Юбилейная</w:t>
            </w:r>
            <w:proofErr w:type="gramEnd"/>
            <w:r w:rsidRPr="003D22AC">
              <w:rPr>
                <w:sz w:val="24"/>
                <w:szCs w:val="24"/>
              </w:rPr>
              <w:t xml:space="preserve"> д.33 на сумму 11657 рублей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- оприходована установленная вновь водонапорная башня д. </w:t>
            </w:r>
            <w:proofErr w:type="spellStart"/>
            <w:r w:rsidRPr="003D22AC">
              <w:rPr>
                <w:sz w:val="24"/>
                <w:szCs w:val="24"/>
              </w:rPr>
              <w:t>Б.Иевлево</w:t>
            </w:r>
            <w:proofErr w:type="spellEnd"/>
            <w:r w:rsidRPr="003D22AC">
              <w:rPr>
                <w:sz w:val="24"/>
                <w:szCs w:val="24"/>
              </w:rPr>
              <w:t xml:space="preserve"> по ППМИ 2021 года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на сумму 783321,20 рублей --- получены безвозмездно от МУП ЖКХ Водоканал водопровод п. Северный на сумму 14600 рублей и башня водонапорна</w:t>
            </w:r>
            <w:proofErr w:type="gramStart"/>
            <w:r w:rsidRPr="003D22AC">
              <w:rPr>
                <w:sz w:val="24"/>
                <w:szCs w:val="24"/>
              </w:rPr>
              <w:t>я(</w:t>
            </w:r>
            <w:proofErr w:type="gramEnd"/>
            <w:r w:rsidRPr="003D22AC">
              <w:rPr>
                <w:sz w:val="24"/>
                <w:szCs w:val="24"/>
              </w:rPr>
              <w:t xml:space="preserve"> не действующая для проведения ППМИ) на сумму 89456 рублей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 куплены элементы детской площадки на 120000 рублей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 куплен системный блок на сумму 35000 рублей и флэш карта 875 рублей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 приобретено транспортное средство Автомобиль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LADA 219010 LADA GRANTA черный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на сумму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369000 рублей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 рукава пожарные на сумму 16425 рублей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По графе 8 отражено выбытие ОС за год, в том числе: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 переданы безвозмездно МУП ЖКХ Водоканал башни водонапорные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старая 89456 и новая 781321,20 рублей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- уменьшение строк 014 и 016 -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списание </w:t>
            </w:r>
            <w:proofErr w:type="gramStart"/>
            <w:r w:rsidRPr="003D22AC">
              <w:rPr>
                <w:sz w:val="24"/>
                <w:szCs w:val="24"/>
              </w:rPr>
              <w:t>на</w:t>
            </w:r>
            <w:proofErr w:type="gramEnd"/>
            <w:r w:rsidRPr="003D22AC">
              <w:rPr>
                <w:sz w:val="24"/>
                <w:szCs w:val="24"/>
              </w:rPr>
              <w:t xml:space="preserve"> за балансовый счет при вводе в эксплуатацию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По строке 050 отражена сумма амортизации за год с учетом списания амортизации от безвозмездно </w:t>
            </w:r>
            <w:proofErr w:type="gramStart"/>
            <w:r w:rsidRPr="003D22AC">
              <w:rPr>
                <w:sz w:val="24"/>
                <w:szCs w:val="24"/>
              </w:rPr>
              <w:t>переданных</w:t>
            </w:r>
            <w:proofErr w:type="gramEnd"/>
            <w:r w:rsidRPr="003D22AC">
              <w:rPr>
                <w:sz w:val="24"/>
                <w:szCs w:val="24"/>
              </w:rPr>
              <w:t xml:space="preserve">. 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По строке 150 отражена сумма проведенной инвентаризации тридцать стоящих на балансовом учете земельных участков в соответствии с приказом Министерства имущественных и земельных отношений Нижегородской области от 21 октября 2020 года № 326-13-566703/20 «Об утверждении результатов определения кадастровой стоимости объектов недвижимост</w:t>
            </w:r>
            <w:proofErr w:type="gramStart"/>
            <w:r w:rsidRPr="003D22AC">
              <w:rPr>
                <w:sz w:val="24"/>
                <w:szCs w:val="24"/>
              </w:rPr>
              <w:t>и(</w:t>
            </w:r>
            <w:proofErr w:type="gramEnd"/>
            <w:r w:rsidRPr="003D22AC">
              <w:rPr>
                <w:sz w:val="24"/>
                <w:szCs w:val="24"/>
              </w:rPr>
              <w:t>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на территории Нижегородской области»</w:t>
            </w:r>
            <w:proofErr w:type="gramStart"/>
            <w:r w:rsidRPr="003D22AC">
              <w:rPr>
                <w:sz w:val="24"/>
                <w:szCs w:val="24"/>
              </w:rPr>
              <w:t xml:space="preserve"> ,</w:t>
            </w:r>
            <w:proofErr w:type="gramEnd"/>
            <w:r w:rsidRPr="003D22AC">
              <w:rPr>
                <w:sz w:val="24"/>
                <w:szCs w:val="24"/>
              </w:rPr>
              <w:t xml:space="preserve"> в результате у семи земельных участков стоимость увеличилась на сумму 737978,81 рублей,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у остальных уменьшилась на общую сумму 59046371,76 рубль</w:t>
            </w:r>
            <w:r w:rsidR="00264F37">
              <w:rPr>
                <w:sz w:val="24"/>
                <w:szCs w:val="24"/>
              </w:rPr>
              <w:t xml:space="preserve"> </w:t>
            </w:r>
          </w:p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По строке 190 поступило материальных запасов за год на 1271691,36 рубль, в том числе получены безвозмездно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пять книг "Отцы и дети солдаты двух мировых войн" от Воскресенского краеведческого музея на сумму 3562,50 рублей по графе 8 израсходовано материальных запасов на нужды учреждения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на 1199121,76 рубль.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Сведения по дебиторской и кредиторской задолженности </w:t>
            </w:r>
            <w:r w:rsidRPr="003D22AC">
              <w:rPr>
                <w:b/>
                <w:sz w:val="24"/>
                <w:szCs w:val="24"/>
              </w:rPr>
              <w:t>(ф. 0503169)</w:t>
            </w:r>
            <w:r w:rsidR="00264F37">
              <w:rPr>
                <w:b/>
                <w:sz w:val="24"/>
                <w:szCs w:val="24"/>
              </w:rPr>
              <w:t xml:space="preserve"> </w:t>
            </w:r>
            <w:r w:rsidRPr="003D22AC">
              <w:rPr>
                <w:b/>
                <w:sz w:val="24"/>
                <w:szCs w:val="24"/>
              </w:rPr>
              <w:t>(дебиторская</w:t>
            </w:r>
            <w:proofErr w:type="gramStart"/>
            <w:r w:rsidRPr="003D22AC">
              <w:rPr>
                <w:b/>
                <w:sz w:val="24"/>
                <w:szCs w:val="24"/>
              </w:rPr>
              <w:t xml:space="preserve"> )</w:t>
            </w:r>
            <w:proofErr w:type="gramEnd"/>
            <w:r w:rsidRPr="003D22AC">
              <w:rPr>
                <w:sz w:val="24"/>
                <w:szCs w:val="24"/>
              </w:rPr>
              <w:t xml:space="preserve"> по данной форме дебиторская задолженность по доходам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составила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32052900 рублей – приняты доходы по безвозмездным поступлениям на три последующих года в соответствии с Решением о бюджете на 2022-2024 годы (Дотации бюджетам 27758032 рубля, в том числе: 2022- 10262600, 2023 – 8597100, 2024 - 8898332, субвенции ВУС 316900 рублей, в том числе: 2022- 101500, 2023 – </w:t>
            </w:r>
            <w:proofErr w:type="gramStart"/>
            <w:r w:rsidRPr="003D22AC">
              <w:rPr>
                <w:sz w:val="24"/>
                <w:szCs w:val="24"/>
              </w:rPr>
              <w:t>105600, 2024 - 109800,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межбюджетных трансфертов 3977968 рублей в том числе: 2022- 397160, 2023 – 1998690, 2024 – 1582118)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по расходам дебиторская задолженность составляет 1545,10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рублей по расчетам с ИП</w:t>
            </w:r>
            <w:r w:rsidR="00264F37">
              <w:rPr>
                <w:sz w:val="24"/>
                <w:szCs w:val="24"/>
              </w:rPr>
              <w:t xml:space="preserve"> </w:t>
            </w:r>
            <w:proofErr w:type="spellStart"/>
            <w:r w:rsidRPr="003D22AC">
              <w:rPr>
                <w:sz w:val="24"/>
                <w:szCs w:val="24"/>
              </w:rPr>
              <w:t>Гальцев</w:t>
            </w:r>
            <w:proofErr w:type="spellEnd"/>
            <w:r w:rsidRPr="003D22AC">
              <w:rPr>
                <w:sz w:val="24"/>
                <w:szCs w:val="24"/>
              </w:rPr>
              <w:t xml:space="preserve"> Б.Л за ГСМ 1545,10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рублей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за декабрь в пределах доведенных ЛБО;</w:t>
            </w:r>
            <w:proofErr w:type="gramEnd"/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Сведения по дебиторской и кредиторской задолженности </w:t>
            </w:r>
            <w:r w:rsidRPr="003D22AC">
              <w:rPr>
                <w:b/>
                <w:sz w:val="24"/>
                <w:szCs w:val="24"/>
              </w:rPr>
              <w:t>(ф. 0503169) (Кредиторская)</w:t>
            </w:r>
            <w:r w:rsidRPr="003D22AC">
              <w:rPr>
                <w:sz w:val="24"/>
                <w:szCs w:val="24"/>
              </w:rPr>
              <w:t xml:space="preserve"> - задолженность на конец отчетного периода по разделу 1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составляет 11356,64 рублей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 по расчетам с ПАО "ТНС </w:t>
            </w:r>
            <w:proofErr w:type="spellStart"/>
            <w:r w:rsidRPr="003D22AC">
              <w:rPr>
                <w:sz w:val="24"/>
                <w:szCs w:val="24"/>
              </w:rPr>
              <w:t>Энерго</w:t>
            </w:r>
            <w:proofErr w:type="spellEnd"/>
            <w:r w:rsidRPr="003D22AC">
              <w:rPr>
                <w:sz w:val="24"/>
                <w:szCs w:val="24"/>
              </w:rPr>
              <w:t xml:space="preserve"> НН"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11188,25 рублей</w:t>
            </w:r>
            <w:proofErr w:type="gramStart"/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,</w:t>
            </w:r>
            <w:proofErr w:type="gramEnd"/>
            <w:r w:rsidRPr="003D22AC">
              <w:rPr>
                <w:sz w:val="24"/>
                <w:szCs w:val="24"/>
              </w:rPr>
              <w:t xml:space="preserve"> ПАО «Ростелеком» 168,39 рублей – окончательные расчеты за декабрь в пределах </w:t>
            </w:r>
            <w:r w:rsidRPr="003D22AC">
              <w:rPr>
                <w:sz w:val="24"/>
                <w:szCs w:val="24"/>
              </w:rPr>
              <w:lastRenderedPageBreak/>
              <w:t>доведенных ЛБО.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lastRenderedPageBreak/>
              <w:t>По счету 401.40 на конец года отражены доходы будущих периодов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на 2022-2024 </w:t>
            </w:r>
            <w:proofErr w:type="spellStart"/>
            <w:proofErr w:type="gramStart"/>
            <w:r w:rsidRPr="003D22AC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3D22AC">
              <w:rPr>
                <w:sz w:val="24"/>
                <w:szCs w:val="24"/>
              </w:rPr>
              <w:t>, по счету 401.60 резерв отпусков работникам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в сумме 389491,39 рубль. Просроченной кредиторской задолженности на 01.01.2022 года – нет.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>Сведения о принятых и неисполненных обязательствах получателя бюджетных средств</w:t>
            </w:r>
            <w:r w:rsidRPr="003D22AC">
              <w:rPr>
                <w:b/>
                <w:sz w:val="24"/>
                <w:szCs w:val="24"/>
              </w:rPr>
              <w:t xml:space="preserve"> (ф. 0503175) </w:t>
            </w:r>
            <w:r w:rsidRPr="003D22AC">
              <w:rPr>
                <w:sz w:val="24"/>
                <w:szCs w:val="24"/>
              </w:rPr>
              <w:t>в данной форме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по 1 разделу отражены принятые бюджетные обязательства не исполненные за год, по разделу 2 отражены неисполненные денежные обязательства - кредиторская задолженность в сумме 11188,25 рублей, по 4 разделу с применением конкурентных способов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заключено девять контрактов </w:t>
            </w:r>
            <w:proofErr w:type="gramStart"/>
            <w:r w:rsidRPr="003D22AC">
              <w:rPr>
                <w:sz w:val="24"/>
                <w:szCs w:val="24"/>
              </w:rPr>
              <w:t xml:space="preserve">( </w:t>
            </w:r>
            <w:proofErr w:type="gramEnd"/>
            <w:r w:rsidRPr="003D22AC">
              <w:rPr>
                <w:sz w:val="24"/>
                <w:szCs w:val="24"/>
              </w:rPr>
              <w:t xml:space="preserve">семь электронных аукционов и две закупки у единственного поставщика ПАО «ТНС </w:t>
            </w:r>
            <w:proofErr w:type="spellStart"/>
            <w:r w:rsidRPr="003D22AC">
              <w:rPr>
                <w:sz w:val="24"/>
                <w:szCs w:val="24"/>
              </w:rPr>
              <w:t>Энерго</w:t>
            </w:r>
            <w:proofErr w:type="spellEnd"/>
            <w:r w:rsidRPr="003D22AC">
              <w:rPr>
                <w:sz w:val="24"/>
                <w:szCs w:val="24"/>
              </w:rPr>
              <w:t>» и МУП ЖКХ «Водоканал») на общую сумму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6662418,16 рублей, закрыты контракты на сумму 6229980,48 рублей, экономия составила 432437,68 рублей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b/>
                <w:sz w:val="24"/>
                <w:szCs w:val="24"/>
              </w:rPr>
              <w:t>Раздел 5 "Прочие вопросы деятельности субъекта бюджетной отчетности"</w:t>
            </w:r>
            <w:r w:rsidRPr="003D22AC">
              <w:rPr>
                <w:sz w:val="24"/>
                <w:szCs w:val="24"/>
              </w:rPr>
              <w:t>, включающий:</w:t>
            </w:r>
            <w:r w:rsidRPr="003D22AC">
              <w:rPr>
                <w:sz w:val="24"/>
                <w:szCs w:val="24"/>
              </w:rPr>
              <w:br/>
              <w:t xml:space="preserve">Сведения об основных положениях учетной политики </w:t>
            </w:r>
            <w:r w:rsidRPr="003D22AC">
              <w:rPr>
                <w:b/>
                <w:sz w:val="24"/>
                <w:szCs w:val="24"/>
              </w:rPr>
              <w:t xml:space="preserve">(Таблица N 4) </w:t>
            </w:r>
            <w:r w:rsidRPr="003D22AC">
              <w:rPr>
                <w:sz w:val="24"/>
                <w:szCs w:val="24"/>
              </w:rPr>
              <w:t xml:space="preserve">отражены способы ведения бюджетного учета и характеристика применяемого способа учета 101, 104, 105 счетов. Сведения о проведенной инвентаризации </w:t>
            </w:r>
            <w:proofErr w:type="gramStart"/>
            <w:r w:rsidRPr="003D22AC">
              <w:rPr>
                <w:sz w:val="24"/>
                <w:szCs w:val="24"/>
              </w:rPr>
              <w:t xml:space="preserve">( </w:t>
            </w:r>
            <w:proofErr w:type="gramEnd"/>
            <w:r w:rsidRPr="003D22AC">
              <w:rPr>
                <w:sz w:val="24"/>
                <w:szCs w:val="24"/>
              </w:rPr>
              <w:t>Таблица 6) -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  <w:r w:rsidRPr="003D22AC">
              <w:rPr>
                <w:sz w:val="24"/>
                <w:szCs w:val="24"/>
              </w:rPr>
              <w:t xml:space="preserve">проводилась инвентаризация в соответствии с распоряжением главы администрации № 31- </w:t>
            </w:r>
            <w:proofErr w:type="gramStart"/>
            <w:r w:rsidRPr="003D22AC">
              <w:rPr>
                <w:sz w:val="24"/>
                <w:szCs w:val="24"/>
              </w:rPr>
              <w:t>р</w:t>
            </w:r>
            <w:proofErr w:type="gramEnd"/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от 12.11.2021 года– по результатам проведения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сделано изменение стоимости тридцати земельных участков, стоимость установлена </w:t>
            </w:r>
            <w:proofErr w:type="spellStart"/>
            <w:r w:rsidRPr="003D22AC">
              <w:rPr>
                <w:sz w:val="24"/>
                <w:szCs w:val="24"/>
              </w:rPr>
              <w:t>Росреестром</w:t>
            </w:r>
            <w:proofErr w:type="spellEnd"/>
            <w:r w:rsidRPr="003D22AC">
              <w:rPr>
                <w:sz w:val="24"/>
                <w:szCs w:val="24"/>
              </w:rPr>
              <w:t>, отнесена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>на</w:t>
            </w:r>
            <w:r w:rsidR="00264F37">
              <w:rPr>
                <w:sz w:val="24"/>
                <w:szCs w:val="24"/>
              </w:rPr>
              <w:t xml:space="preserve"> </w:t>
            </w:r>
            <w:r w:rsidRPr="003D22AC">
              <w:rPr>
                <w:sz w:val="24"/>
                <w:szCs w:val="24"/>
              </w:rPr>
              <w:t xml:space="preserve">счет 103.11. </w:t>
            </w: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tbl>
            <w:tblPr>
              <w:tblW w:w="0" w:type="auto"/>
              <w:tblInd w:w="14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656"/>
            </w:tblGrid>
            <w:tr w:rsidR="003D22AC" w:rsidRPr="003D22AC" w:rsidTr="003D22AC">
              <w:tc>
                <w:tcPr>
                  <w:tcW w:w="1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3D22AC">
                    <w:rPr>
                      <w:sz w:val="24"/>
                      <w:szCs w:val="24"/>
                    </w:rPr>
                    <w:t>В</w:t>
                  </w:r>
                  <w:r w:rsidRPr="003D22AC">
                    <w:rPr>
                      <w:b/>
                      <w:sz w:val="24"/>
                      <w:szCs w:val="24"/>
                    </w:rPr>
                    <w:t xml:space="preserve"> ф. 0503130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на начало года произошли изменения на счет 111.6</w:t>
                  </w:r>
                  <w:r w:rsidRPr="003D22AC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3D22AC">
                    <w:rPr>
                      <w:sz w:val="24"/>
                      <w:szCs w:val="24"/>
                    </w:rPr>
                    <w:t xml:space="preserve"> оприходованы ранее учитываемые на </w:t>
                  </w:r>
                  <w:proofErr w:type="spellStart"/>
                  <w:r w:rsidRPr="003D22AC">
                    <w:rPr>
                      <w:sz w:val="24"/>
                      <w:szCs w:val="24"/>
                    </w:rPr>
                    <w:t>забалансовом</w:t>
                  </w:r>
                  <w:proofErr w:type="spellEnd"/>
                  <w:r w:rsidRPr="003D22AC">
                    <w:rPr>
                      <w:sz w:val="24"/>
                      <w:szCs w:val="24"/>
                    </w:rPr>
                    <w:t xml:space="preserve"> счете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01 программы 1С Бухгалтерия на сумму 14400 рублей и 1С Зарплата и Кадры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на сумму 3790 рублей, на конец отчетного периода по счету 111.6</w:t>
                  </w:r>
                  <w:r w:rsidRPr="003D22AC">
                    <w:rPr>
                      <w:sz w:val="24"/>
                      <w:szCs w:val="24"/>
                      <w:lang w:val="en-US"/>
                    </w:rPr>
                    <w:t>I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так же отражено программное обеспечение СКЗИ "Континент - АП"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по стр. 160 счету 401.50 отражена сумма ОСАГО 2248,62 рублей и ИТС подписка программ 1С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на 2022 год в сумме 16248 рублей, по </w:t>
                  </w:r>
                  <w:proofErr w:type="spellStart"/>
                  <w:proofErr w:type="gramStart"/>
                  <w:r w:rsidRPr="003D22AC">
                    <w:rPr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081 </w:t>
                  </w:r>
                  <w:r w:rsidRPr="003D22A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 письме</w:t>
                  </w:r>
                  <w:r w:rsidR="00264F37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D22A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Минфина России и Федерального казначейства от 21.01.2019 NN 02-06-07/2736, 07-04-05/02-932 "О составлении и представлении годовой бюджетной отчетности"</w:t>
                  </w:r>
                  <w:r w:rsidRPr="003D22AC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приводится список </w:t>
                  </w:r>
                  <w:proofErr w:type="spellStart"/>
                  <w:r w:rsidRPr="003D22A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внеоборотных</w:t>
                  </w:r>
                  <w:proofErr w:type="spellEnd"/>
                  <w:r w:rsidRPr="003D22AC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МЗ: у нас таких на счете 105 –нет.</w:t>
                  </w:r>
                  <w:r w:rsidRPr="003D22AC">
                    <w:rPr>
                      <w:sz w:val="24"/>
                      <w:szCs w:val="24"/>
                    </w:rPr>
                    <w:t>стр.260 счет 206 отражена сумма дебиторской задолженности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3D22AC">
                    <w:rPr>
                      <w:sz w:val="24"/>
                      <w:szCs w:val="24"/>
                    </w:rPr>
                    <w:t>Гальцев</w:t>
                  </w:r>
                  <w:proofErr w:type="spellEnd"/>
                  <w:r w:rsidRPr="003D22AC">
                    <w:rPr>
                      <w:sz w:val="24"/>
                      <w:szCs w:val="24"/>
                    </w:rPr>
                    <w:t xml:space="preserve"> Б.Л. 1545,10 (была 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>перечислена сумма на приобретение ГСМ в декабре ошибочно не выбрано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30 литров АИ 95), по строке 410 счет 302 кредиторская задолженность ПАО "ТНС </w:t>
                  </w:r>
                  <w:proofErr w:type="spellStart"/>
                  <w:r w:rsidRPr="003D22AC">
                    <w:rPr>
                      <w:sz w:val="24"/>
                      <w:szCs w:val="24"/>
                    </w:rPr>
                    <w:t>Энерго</w:t>
                  </w:r>
                  <w:proofErr w:type="spellEnd"/>
                  <w:r w:rsidRPr="003D22AC">
                    <w:rPr>
                      <w:sz w:val="24"/>
                      <w:szCs w:val="24"/>
                    </w:rPr>
                    <w:t xml:space="preserve"> НН" 11188,25 рублей и ПАО Ростелеком 168,39 рублей – окончательный расчет за декабрь 2021 года.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По строке баланса 520 </w:t>
                  </w:r>
                  <w:proofErr w:type="spellStart"/>
                  <w:r w:rsidRPr="003D22AC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3D22AC">
                    <w:rPr>
                      <w:sz w:val="24"/>
                      <w:szCs w:val="24"/>
                    </w:rPr>
                    <w:t>. 401 60 отражен резерв отпускных выплат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D22AC" w:rsidRPr="003D22AC" w:rsidTr="003D22AC">
              <w:tc>
                <w:tcPr>
                  <w:tcW w:w="1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>на 2022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год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по каждому сотруднику в сумме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389491,39 рубль, в том числе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Управление </w:t>
                  </w:r>
                  <w:proofErr w:type="spellStart"/>
                  <w:proofErr w:type="gramStart"/>
                  <w:r w:rsidRPr="003D22AC">
                    <w:rPr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211 -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79291,47 ст.213 – 23946,02;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Культура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ст. 211- 81590,89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ст.213 -24640,42 ; МПК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ст.211 – 114519,82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ст.213- 34584,99; ВУС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ст.211 -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7246,96 ст.213- 2188,58 ; Благоустройство –</w:t>
                  </w:r>
                  <w:r w:rsidRPr="003D22AC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22AC">
                    <w:rPr>
                      <w:sz w:val="24"/>
                      <w:szCs w:val="24"/>
                    </w:rPr>
                    <w:t>ст</w:t>
                  </w:r>
                  <w:proofErr w:type="spellEnd"/>
                  <w:r w:rsidRPr="003D22AC">
                    <w:rPr>
                      <w:sz w:val="24"/>
                      <w:szCs w:val="24"/>
                    </w:rPr>
                    <w:t xml:space="preserve"> 211 -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16499,42 ст.213 – 4982,82;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Уменьшение резерва отпусков от 2021 года произошло ввиду смены работника культуры (хормейстер). Долгосрочная </w:t>
                  </w:r>
                  <w:proofErr w:type="spellStart"/>
                  <w:r w:rsidRPr="003D22AC">
                    <w:rPr>
                      <w:sz w:val="24"/>
                      <w:szCs w:val="24"/>
                    </w:rPr>
                    <w:t>Дт</w:t>
                  </w:r>
                  <w:proofErr w:type="spellEnd"/>
                  <w:r w:rsidRPr="003D22AC">
                    <w:rPr>
                      <w:sz w:val="24"/>
                      <w:szCs w:val="24"/>
                    </w:rPr>
                    <w:t xml:space="preserve"> задолженность – принятый бюджет на 2023 и 2024 года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</w:p>
        </w:tc>
      </w:tr>
      <w:tr w:rsidR="003D22AC" w:rsidRPr="003D22AC" w:rsidTr="003D22AC">
        <w:tc>
          <w:tcPr>
            <w:tcW w:w="14798" w:type="dxa"/>
            <w:gridSpan w:val="5"/>
            <w:shd w:val="clear" w:color="FFFFFF" w:fill="auto"/>
          </w:tcPr>
          <w:tbl>
            <w:tblPr>
              <w:tblW w:w="0" w:type="auto"/>
              <w:tblInd w:w="142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656"/>
            </w:tblGrid>
            <w:tr w:rsidR="003D22AC" w:rsidRPr="003D22AC" w:rsidTr="00264F37">
              <w:trPr>
                <w:trHeight w:val="3130"/>
              </w:trPr>
              <w:tc>
                <w:tcPr>
                  <w:tcW w:w="14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>Форма</w:t>
                  </w:r>
                  <w:r w:rsidRPr="003D22AC">
                    <w:rPr>
                      <w:b/>
                      <w:sz w:val="24"/>
                      <w:szCs w:val="24"/>
                    </w:rPr>
                    <w:t xml:space="preserve"> 0503125</w:t>
                  </w:r>
                  <w:r w:rsidRPr="003D22AC">
                    <w:rPr>
                      <w:sz w:val="24"/>
                      <w:szCs w:val="24"/>
                    </w:rPr>
                    <w:t xml:space="preserve"> по счетам:</w:t>
                  </w:r>
                </w:p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>205.51.661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и 401.10.151 отражены поступившие доходы дотаций, субвенций и межбюджетных трансфертов за год</w:t>
                  </w:r>
                </w:p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 xml:space="preserve">401.20.251 отражены суммы перечислений другим бюджетам по переданным полномочиям в соответствии с заключенным соглашением </w:t>
                  </w:r>
                </w:p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>401.49.151 отражены суммы безвозмездных поступлений принятые в соответствии с решением сельского Совета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в 2021 году на 2022-2024 </w:t>
                  </w:r>
                  <w:proofErr w:type="spellStart"/>
                  <w:proofErr w:type="gramStart"/>
                  <w:r w:rsidRPr="003D22AC"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3D22AC">
                    <w:rPr>
                      <w:sz w:val="24"/>
                      <w:szCs w:val="24"/>
                    </w:rPr>
                    <w:t>401.10.195 отражена сумма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принятых безвозмездно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от МУП ЖКХ Водоканал части водопровода в п. Северный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и водонапорной башни д. Большое </w:t>
                  </w:r>
                  <w:proofErr w:type="spellStart"/>
                  <w:r w:rsidRPr="003D22AC">
                    <w:rPr>
                      <w:sz w:val="24"/>
                      <w:szCs w:val="24"/>
                    </w:rPr>
                    <w:t>Иевлево</w:t>
                  </w:r>
                  <w:proofErr w:type="spellEnd"/>
                  <w:r w:rsidRPr="003D22AC">
                    <w:rPr>
                      <w:sz w:val="24"/>
                      <w:szCs w:val="24"/>
                    </w:rPr>
                    <w:t xml:space="preserve"> в собственность администрации для исполнения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проектов инициативного бюджетирования «Вам решать!»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по ремонту водопровода в п. Северный и установкой водонапорной башни в д. </w:t>
                  </w:r>
                  <w:proofErr w:type="spellStart"/>
                  <w:r w:rsidRPr="003D22AC">
                    <w:rPr>
                      <w:sz w:val="24"/>
                      <w:szCs w:val="24"/>
                    </w:rPr>
                    <w:t>Б.Иевлево</w:t>
                  </w:r>
                  <w:proofErr w:type="spellEnd"/>
                  <w:proofErr w:type="gramEnd"/>
                </w:p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>205.51.561 со счетом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401.41. отражены поступившие доходы дотаций, субвенций и межбюджетных трансфертов за год, со счетом 401.49 </w:t>
                  </w:r>
                  <w:r w:rsidRPr="003D22AC">
                    <w:rPr>
                      <w:sz w:val="24"/>
                      <w:szCs w:val="24"/>
                    </w:rPr>
                    <w:lastRenderedPageBreak/>
                    <w:t>отразилась сторнированная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разница принятых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сумм безвозмездных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поступлением принятых решением сельского Совета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в 2020 на 2021-2023 </w:t>
                  </w:r>
                  <w:proofErr w:type="spellStart"/>
                  <w:proofErr w:type="gramStart"/>
                  <w:r w:rsidRPr="003D22AC"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</w:p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>401.10.191 отражена сумма по поступившим безвозмездно книгам памяти от Воскресе</w:t>
                  </w:r>
                  <w:r w:rsidR="00DD6C39">
                    <w:rPr>
                      <w:sz w:val="24"/>
                      <w:szCs w:val="24"/>
                    </w:rPr>
                    <w:t>нского краеведческого музея</w:t>
                  </w:r>
                </w:p>
              </w:tc>
            </w:tr>
            <w:tr w:rsidR="003D22AC" w:rsidRPr="003D22AC" w:rsidTr="003D22AC">
              <w:tc>
                <w:tcPr>
                  <w:tcW w:w="14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lastRenderedPageBreak/>
                    <w:t>В разделе 1 формы</w:t>
                  </w:r>
                  <w:r w:rsidRPr="003D22AC">
                    <w:rPr>
                      <w:b/>
                      <w:sz w:val="24"/>
                      <w:szCs w:val="24"/>
                    </w:rPr>
                    <w:t xml:space="preserve"> 0503127</w:t>
                  </w:r>
                  <w:r w:rsidR="00264F3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процент исполненных доходов бюджета составил 98,45 % ,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расходная часть бюджета по разделу 2 исполнена на 95,4 % . Не до исполнение расходной части бюджета возникло связи с экономией средств на эл. энергию ( контракт заключен на всю сумму по бюджету, а расходы по учреждениям культуры были небольшие, так же, по уличному освещению экономия средств на </w:t>
                  </w:r>
                  <w:proofErr w:type="spellStart"/>
                  <w:r w:rsidRPr="003D22AC">
                    <w:rPr>
                      <w:sz w:val="24"/>
                      <w:szCs w:val="24"/>
                    </w:rPr>
                    <w:t>эл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>.э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>нергию</w:t>
                  </w:r>
                  <w:proofErr w:type="spellEnd"/>
                  <w:r w:rsidRPr="003D22AC">
                    <w:rPr>
                      <w:sz w:val="24"/>
                      <w:szCs w:val="24"/>
                    </w:rPr>
                    <w:t xml:space="preserve"> в связи с установкой энергосберегающих ламп в населенных пунктах где имеются приборы учета) экономия дор. фонда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- не использованы доходы поступившие в ноябре и декабре будет переходящий остаток на 2022 год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так же по благоустройству не использованы средства на ремонт изгороди кладбища.</w:t>
                  </w:r>
                </w:p>
              </w:tc>
            </w:tr>
            <w:tr w:rsidR="003D22AC" w:rsidRPr="003D22AC" w:rsidTr="003D22AC">
              <w:tc>
                <w:tcPr>
                  <w:tcW w:w="14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 xml:space="preserve">В </w:t>
                  </w:r>
                  <w:r w:rsidRPr="003D22AC">
                    <w:rPr>
                      <w:b/>
                      <w:sz w:val="24"/>
                      <w:szCs w:val="24"/>
                    </w:rPr>
                    <w:t>ф. 0503110</w:t>
                  </w:r>
                  <w:r w:rsidRPr="003D22AC">
                    <w:rPr>
                      <w:sz w:val="24"/>
                      <w:szCs w:val="24"/>
                    </w:rPr>
                    <w:t xml:space="preserve"> «Справка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по заключению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счетов» отражено заключение доходной и расходной части бюджета за год.</w:t>
                  </w:r>
                </w:p>
              </w:tc>
            </w:tr>
            <w:tr w:rsidR="003D22AC" w:rsidRPr="003D22AC" w:rsidTr="003D22AC">
              <w:tc>
                <w:tcPr>
                  <w:tcW w:w="14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 xml:space="preserve">Отчет о финансовых результатах </w:t>
                  </w:r>
                  <w:r w:rsidRPr="003D22AC">
                    <w:rPr>
                      <w:b/>
                      <w:sz w:val="24"/>
                      <w:szCs w:val="24"/>
                    </w:rPr>
                    <w:t>ф. 0503121</w:t>
                  </w:r>
                  <w:r w:rsidRPr="003D22AC">
                    <w:rPr>
                      <w:sz w:val="24"/>
                      <w:szCs w:val="24"/>
                    </w:rPr>
                    <w:t xml:space="preserve"> – Доходы всего составили -39278181,64 рубль в том числе КОСГУ 111 3745331,11- налоговые доходы кассовый, КОСГУ 112 1350 рублей сумма поступлений госпошлины, КОСГУ 131 143490 рублей - доходы от платных услуг кассовый,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КОСГУ 151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отражена сумма дотации за год на расходы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15065213,20 рублей</w:t>
                  </w:r>
                  <w:proofErr w:type="gramStart"/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КОСГУ 155 29000 поступление на ППМИ,</w:t>
                  </w:r>
                </w:p>
              </w:tc>
            </w:tr>
            <w:tr w:rsidR="003D22AC" w:rsidRPr="003D22AC" w:rsidTr="003D22AC">
              <w:tc>
                <w:tcPr>
                  <w:tcW w:w="14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>КОСГУ 176 – 58308391,95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отражено изменение стоимости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земельных участков в связи с переоценкой, стоимость установлена Рос реестром, КОСГУ 189- поступление штрафа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КОСГУ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191 поступление безвозмездно МЗ от Воскресенского музея, КОСГУ 199 на сумму 11657 рублей в результате инвентаризации оприходован ранее неучтенный дом</w:t>
                  </w:r>
                </w:p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>Расходная часть составила 19471862,52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рубля - фактические расходы в соответствии с ОСВ по счету 401.20.,</w:t>
                  </w:r>
                </w:p>
              </w:tc>
            </w:tr>
            <w:tr w:rsidR="003D22AC" w:rsidRPr="003D22AC" w:rsidTr="003D22AC">
              <w:tc>
                <w:tcPr>
                  <w:tcW w:w="14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>по стр. 320 чистое поступление ОС увеличение на 118317,47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 xml:space="preserve">рублей, стр.360 чистое поступление МЗ увеличение на 72569,60 рублей стр.370 поступление прав пользования в соответствии с балансом 10605 , по стр.390 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>(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>учет затрат по счету 109)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и поступление и расход составили 62127,21 рублей</w:t>
                  </w:r>
                </w:p>
              </w:tc>
            </w:tr>
            <w:tr w:rsidR="003D22AC" w:rsidRPr="003D22AC" w:rsidTr="003D22AC">
              <w:tc>
                <w:tcPr>
                  <w:tcW w:w="14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D22AC">
                    <w:rPr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480 чистое увеличение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дебит. Задолженности 3542077,38 рублей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стр. 540 чистое увеличение кредиторской задолженности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минус 23355,58 рублей .</w:t>
                  </w:r>
                </w:p>
              </w:tc>
            </w:tr>
            <w:tr w:rsidR="003D22AC" w:rsidRPr="003D22AC" w:rsidTr="003D22AC">
              <w:tc>
                <w:tcPr>
                  <w:tcW w:w="14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r w:rsidRPr="003D22AC">
                    <w:rPr>
                      <w:sz w:val="24"/>
                      <w:szCs w:val="24"/>
                    </w:rPr>
                    <w:t>Отчет о принятых бюджетных обязательствах</w:t>
                  </w:r>
                  <w:r w:rsidRPr="003D22AC">
                    <w:rPr>
                      <w:b/>
                      <w:sz w:val="24"/>
                      <w:szCs w:val="24"/>
                    </w:rPr>
                    <w:t xml:space="preserve"> ф.0503128 </w:t>
                  </w:r>
                  <w:r w:rsidRPr="003D22AC">
                    <w:rPr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D22AC">
                    <w:rPr>
                      <w:sz w:val="24"/>
                      <w:szCs w:val="24"/>
                    </w:rPr>
                    <w:t>стоке</w:t>
                  </w:r>
                  <w:proofErr w:type="gramEnd"/>
                  <w:r w:rsidRPr="003D22AC">
                    <w:rPr>
                      <w:sz w:val="24"/>
                      <w:szCs w:val="24"/>
                    </w:rPr>
                    <w:t xml:space="preserve"> 800 гр.4 отражена сумма бюджетных ассигнований на три года планового периода 44780300, в том числе 2022 год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14861200, 2023 год 14930200, 2024 год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14988900</w:t>
                  </w:r>
                </w:p>
              </w:tc>
            </w:tr>
            <w:tr w:rsidR="003D22AC" w:rsidRPr="003D22AC" w:rsidTr="003D22AC">
              <w:tc>
                <w:tcPr>
                  <w:tcW w:w="14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auto"/>
                </w:tcPr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  <w:proofErr w:type="gramStart"/>
                  <w:r w:rsidRPr="003D22AC">
                    <w:rPr>
                      <w:sz w:val="24"/>
                      <w:szCs w:val="24"/>
                    </w:rPr>
                    <w:t xml:space="preserve">гр. 5 - отражены ЛБО на три года планового периода 44767924 в </w:t>
                  </w:r>
                  <w:proofErr w:type="spellStart"/>
                  <w:r w:rsidRPr="003D22AC"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3D22AC">
                    <w:rPr>
                      <w:sz w:val="24"/>
                      <w:szCs w:val="24"/>
                    </w:rPr>
                    <w:t>. 2022 год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14848824, 2023 год 14930200, 2024 год</w:t>
                  </w:r>
                  <w:r w:rsidR="00264F37">
                    <w:rPr>
                      <w:sz w:val="24"/>
                      <w:szCs w:val="24"/>
                    </w:rPr>
                    <w:t xml:space="preserve"> </w:t>
                  </w:r>
                  <w:r w:rsidRPr="003D22AC">
                    <w:rPr>
                      <w:sz w:val="24"/>
                      <w:szCs w:val="24"/>
                    </w:rPr>
                    <w:t>14988900,</w:t>
                  </w:r>
                  <w:proofErr w:type="gramEnd"/>
                </w:p>
                <w:tbl>
                  <w:tblPr>
                    <w:tblW w:w="0" w:type="auto"/>
                    <w:tblInd w:w="142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4514"/>
                  </w:tblGrid>
                  <w:tr w:rsidR="003D22AC" w:rsidRPr="003D22AC" w:rsidTr="003D22AC">
                    <w:tc>
                      <w:tcPr>
                        <w:tcW w:w="14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auto"/>
                      </w:tcPr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 xml:space="preserve">по гр.7 </w:t>
                        </w:r>
                        <w:proofErr w:type="spellStart"/>
                        <w:proofErr w:type="gramStart"/>
                        <w:r w:rsidRPr="003D22AC">
                          <w:rPr>
                            <w:sz w:val="24"/>
                            <w:szCs w:val="24"/>
                          </w:rPr>
                          <w:t>стр</w:t>
                        </w:r>
                        <w:proofErr w:type="spellEnd"/>
                        <w:proofErr w:type="gramEnd"/>
                        <w:r w:rsidRPr="003D22AC">
                          <w:rPr>
                            <w:sz w:val="24"/>
                            <w:szCs w:val="24"/>
                          </w:rPr>
                          <w:t xml:space="preserve"> 800 отражена сумма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обязательств резерва отпускных выплат на 2022 год – 389491,39 рубль. Разница между утвержденными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lastRenderedPageBreak/>
                          <w:t>ассигнованиями, лимитами и принятыми бюджетными обязательствами составила 922,77</w:t>
                        </w:r>
                      </w:p>
                    </w:tc>
                  </w:tr>
                  <w:tr w:rsidR="003D22AC" w:rsidRPr="003D22AC" w:rsidTr="003D22AC">
                    <w:tc>
                      <w:tcPr>
                        <w:tcW w:w="14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auto"/>
                      </w:tcPr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lastRenderedPageBreak/>
                          <w:t>тыс. рублей в том числе по КФСР 0104-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в связи с экономией средств на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эл</w:t>
                        </w:r>
                        <w:proofErr w:type="gramStart"/>
                        <w:r w:rsidRPr="003D22AC">
                          <w:rPr>
                            <w:sz w:val="24"/>
                            <w:szCs w:val="24"/>
                          </w:rPr>
                          <w:t>.э</w:t>
                        </w:r>
                        <w:proofErr w:type="gramEnd"/>
                        <w:r w:rsidRPr="003D22AC">
                          <w:rPr>
                            <w:sz w:val="24"/>
                            <w:szCs w:val="24"/>
                          </w:rPr>
                          <w:t>нергию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( была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Дт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задолженость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на начало года), экономией средств на услуги связи, по КФСР 0111 -резервный фонд расходов за 2021 год не было, экономия составила 41,6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тыс.руб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>,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по КФСР 0113 – 10,86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тыс.руб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в связи с экономией средств на содержание программы 1С, по КФСР 0309 – 4,0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тыс</w:t>
                        </w:r>
                        <w:proofErr w:type="gramStart"/>
                        <w:r w:rsidRPr="003D22AC">
                          <w:rPr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3D22AC">
                          <w:rPr>
                            <w:sz w:val="24"/>
                            <w:szCs w:val="24"/>
                          </w:rPr>
                          <w:t>уб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– экономия при приобретении пожарных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извещателей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для неблагополучных семей, по КФСР 0310 – 9,5 тыс. руб. в связи с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экономией средств на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приобретение материалов, по КФСР 0409 – 488,84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тыс.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–экономия дор. фонда (доходы ноября и декабря),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по КФСР 0503 – 226,2 тыс.</w:t>
                        </w:r>
                      </w:p>
                    </w:tc>
                  </w:tr>
                  <w:tr w:rsidR="003D22AC" w:rsidRPr="003D22AC" w:rsidTr="003D22AC">
                    <w:tc>
                      <w:tcPr>
                        <w:tcW w:w="14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auto"/>
                      </w:tcPr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>рублей ввиду экономии средств на эл. энергию по ул. освещению, ремонт изгороди кладбища, по КФСР 0801 – 110,24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тыс.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в связи с экономией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средств на оплату электроэнергии </w:t>
                        </w:r>
                        <w:proofErr w:type="gramStart"/>
                        <w:r w:rsidRPr="003D22AC">
                          <w:rPr>
                            <w:sz w:val="24"/>
                            <w:szCs w:val="24"/>
                          </w:rPr>
                          <w:t xml:space="preserve">( </w:t>
                        </w:r>
                        <w:proofErr w:type="gramEnd"/>
                        <w:r w:rsidRPr="003D22AC">
                          <w:rPr>
                            <w:sz w:val="24"/>
                            <w:szCs w:val="24"/>
                          </w:rPr>
                          <w:t>здания СК в 2021 году работали мало в связи с ограничениями по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COVID-19), экономия по приобретению топливных гранул. Всего на 2021 год принято бюджетных ассигнований и ЛБО – 20602365,25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рублей</w:t>
                        </w:r>
                        <w:proofErr w:type="gramStart"/>
                        <w:r w:rsidRPr="003D22AC">
                          <w:rPr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3D22AC">
                          <w:rPr>
                            <w:sz w:val="24"/>
                            <w:szCs w:val="24"/>
                          </w:rPr>
                          <w:t xml:space="preserve"> бюджетных обязательств (гр7) 19679590,72 рублей,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денежных обязательств (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гр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9) принято 19672171,44 рубля,</w:t>
                        </w:r>
                      </w:p>
                    </w:tc>
                  </w:tr>
                  <w:tr w:rsidR="003D22AC" w:rsidRPr="003D22AC" w:rsidTr="003D22AC">
                    <w:tc>
                      <w:tcPr>
                        <w:tcW w:w="14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auto"/>
                      </w:tcPr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>не исполнено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денежных обязательств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на сумму кредиторской задолженности ТНС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Энерго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НН 11188,25 и ПАО Ростелеком 168,39 рублей - расчеты за декабрь 2021 года в пределах доведенных ЛБО. По графе 8 отражены принятые бюджетные обязательства по эл. аукционам, всего проведено девять мероприятий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на общую сумму 6229980,48 рублей, в том числе: </w:t>
                        </w:r>
                      </w:p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>с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естественными монополистами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МУП ЖКХ Водоканал на сумму 5431,42 рубль и ПАО ТНС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Энерго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НН на сумму 799776,59 рублей (в графе 7 отражена +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Кт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задолженность на 01.01.2021года 3376,45)</w:t>
                        </w:r>
                      </w:p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>по результатам электронных аукционов на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сумму 5421396,02 рублей</w:t>
                        </w:r>
                        <w:proofErr w:type="gramStart"/>
                        <w:r w:rsidRPr="003D22AC">
                          <w:rPr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</w:p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 xml:space="preserve">- с ИП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Крускин</w:t>
                        </w:r>
                        <w:proofErr w:type="spellEnd"/>
                        <w:r w:rsidRPr="003D22AC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муниципальный контракт № </w:t>
                        </w:r>
                        <w:r w:rsidRPr="003D22AC">
                          <w:rPr>
                            <w:bCs/>
                            <w:sz w:val="24"/>
                            <w:szCs w:val="24"/>
                          </w:rPr>
                          <w:t>28-21-А-ЭЛ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 от 12.04.2021</w:t>
                        </w:r>
                        <w:r w:rsidRPr="003D22AC">
                          <w:rPr>
                            <w:rFonts w:ascii="Calibri" w:hAnsi="Calibri"/>
                            <w:sz w:val="24"/>
                            <w:szCs w:val="24"/>
                          </w:rPr>
                          <w:t>г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ода на зимнее содержание дорог 249000 рублей,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- с ООО «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Радор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» муниципальный контракт № 47-21-А-ЭЛ от 21.06.2021 года на сумму 1 362 080,79 рублей на капитальный ремонт дороги местного значения д. Б. Отары ул. </w:t>
                        </w:r>
                        <w:proofErr w:type="gramStart"/>
                        <w:r w:rsidRPr="003D22AC">
                          <w:rPr>
                            <w:sz w:val="24"/>
                            <w:szCs w:val="24"/>
                          </w:rPr>
                          <w:t>Школьная</w:t>
                        </w:r>
                        <w:proofErr w:type="gramEnd"/>
                        <w:r w:rsidRPr="003D22AC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>- с ООО «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СтройНижний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» муниципальный контракт № 63-21-А-ЭЛ от 12.07.2021 года на сумму 736 338,46 рублей на ремонт дороги местного значения с. Большое Поле ул. </w:t>
                        </w:r>
                        <w:proofErr w:type="gramStart"/>
                        <w:r w:rsidRPr="003D22AC">
                          <w:rPr>
                            <w:sz w:val="24"/>
                            <w:szCs w:val="24"/>
                          </w:rPr>
                          <w:t>Новая</w:t>
                        </w:r>
                        <w:proofErr w:type="gramEnd"/>
                        <w:r w:rsidRPr="003D22AC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>- с ООО «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СтройНижний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>» муниципальный контракт № 64-21-А-ЭЛ от 12.07.2021 года на сумму 741 185,57 рублей на ремонт дороги местного значения с. Воздвиженское ул. Свободы,</w:t>
                        </w:r>
                      </w:p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>- с ООО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«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ДорСтройНН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>» муниципальный контракт № 71-21-А-ЭЛ от 19.07.2021 года на сумму 1 784 118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рублей на капитальный ремонт дороги местного значения д. Б. Отары ул. </w:t>
                        </w:r>
                        <w:proofErr w:type="gramStart"/>
                        <w:r w:rsidRPr="003D22AC">
                          <w:rPr>
                            <w:sz w:val="24"/>
                            <w:szCs w:val="24"/>
                          </w:rPr>
                          <w:t>Садовая</w:t>
                        </w:r>
                        <w:proofErr w:type="gramEnd"/>
                      </w:p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>- с ООО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ПМК «Воскресенская»</w:t>
                        </w:r>
                        <w:r w:rsidRPr="003D22AC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муниципальный контракт № 81-21-А-ЭЛ от 09.08.2021 года на сумму 267981,60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рублей на ремонт дороги местного значения д. Малое </w:t>
                        </w:r>
                        <w:proofErr w:type="spellStart"/>
                        <w:r w:rsidRPr="003D22AC">
                          <w:rPr>
                            <w:sz w:val="24"/>
                            <w:szCs w:val="24"/>
                          </w:rPr>
                          <w:t>Иевлево</w:t>
                        </w:r>
                        <w:proofErr w:type="spellEnd"/>
                        <w:r w:rsidRPr="003D22AC">
                          <w:rPr>
                            <w:sz w:val="24"/>
                            <w:szCs w:val="24"/>
                          </w:rPr>
                          <w:t xml:space="preserve"> ул. Калинина</w:t>
                        </w:r>
                      </w:p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>- с ООО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ПМК «Воскресенская»</w:t>
                        </w:r>
                        <w:r w:rsidRPr="003D22AC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муниципальный контракт № 82-21-А-ЭЛ от 09.08.2021 года на сумму 280689,60</w:t>
                        </w:r>
                        <w:r w:rsidR="00264F3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>рублей на ремонт дороги местного значения подъезд к д. Большие Поляны</w:t>
                        </w:r>
                      </w:p>
                    </w:tc>
                  </w:tr>
                  <w:tr w:rsidR="003D22AC" w:rsidRPr="003D22AC" w:rsidTr="003D22AC">
                    <w:tc>
                      <w:tcPr>
                        <w:tcW w:w="147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auto"/>
                      </w:tcPr>
                      <w:p w:rsidR="003D22AC" w:rsidRPr="003D22AC" w:rsidRDefault="003D22AC" w:rsidP="00DD6C39">
                        <w:pPr>
                          <w:contextualSpacing/>
                          <w:rPr>
                            <w:sz w:val="24"/>
                            <w:szCs w:val="24"/>
                          </w:rPr>
                        </w:pPr>
                        <w:r w:rsidRPr="003D22AC">
                          <w:rPr>
                            <w:sz w:val="24"/>
                            <w:szCs w:val="24"/>
                          </w:rPr>
                          <w:t>В форме</w:t>
                        </w:r>
                        <w:r w:rsidRPr="003D22AC">
                          <w:rPr>
                            <w:b/>
                            <w:sz w:val="24"/>
                            <w:szCs w:val="24"/>
                          </w:rPr>
                          <w:t xml:space="preserve"> 0503123</w:t>
                        </w:r>
                        <w:r w:rsidRPr="003D22AC">
                          <w:rPr>
                            <w:sz w:val="24"/>
                            <w:szCs w:val="24"/>
                          </w:rPr>
                          <w:t xml:space="preserve"> отражены кассовые поступления доходов по текущим операциям и выбытия по текущим операциям за 2021 год и аналогичный период прошлого финансового года</w:t>
                        </w:r>
                        <w:r w:rsidRPr="003D22AC">
                          <w:rPr>
                            <w:rFonts w:ascii="Calibri" w:hAnsi="Calibri"/>
                            <w:sz w:val="24"/>
                            <w:szCs w:val="24"/>
                          </w:rPr>
                          <w:t>.</w:t>
                        </w:r>
                        <w:r w:rsidR="00264F37">
                          <w:rPr>
                            <w:rFonts w:ascii="Calibri" w:hAnsi="Calibr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3D22AC" w:rsidRPr="003D22AC" w:rsidRDefault="003D22AC" w:rsidP="00DD6C39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22AC" w:rsidRPr="003D22AC" w:rsidRDefault="003D22AC" w:rsidP="00DD6C39">
            <w:pPr>
              <w:contextualSpacing/>
              <w:rPr>
                <w:sz w:val="24"/>
                <w:szCs w:val="24"/>
              </w:rPr>
            </w:pPr>
          </w:p>
        </w:tc>
      </w:tr>
    </w:tbl>
    <w:p w:rsidR="007523CE" w:rsidRPr="00DF4B4C" w:rsidRDefault="007523CE" w:rsidP="00264F37">
      <w:pPr>
        <w:contextualSpacing/>
        <w:rPr>
          <w:sz w:val="24"/>
          <w:szCs w:val="24"/>
        </w:rPr>
      </w:pPr>
    </w:p>
    <w:sectPr w:rsidR="007523CE" w:rsidRPr="00DF4B4C" w:rsidSect="00547B72">
      <w:pgSz w:w="16839" w:h="11907" w:orient="landscape"/>
      <w:pgMar w:top="1418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AC" w:rsidRDefault="003D22AC" w:rsidP="00860CD2">
      <w:r>
        <w:separator/>
      </w:r>
    </w:p>
  </w:endnote>
  <w:endnote w:type="continuationSeparator" w:id="0">
    <w:p w:rsidR="003D22AC" w:rsidRDefault="003D22AC" w:rsidP="008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AC" w:rsidRDefault="003D22AC" w:rsidP="00860CD2">
      <w:r>
        <w:separator/>
      </w:r>
    </w:p>
  </w:footnote>
  <w:footnote w:type="continuationSeparator" w:id="0">
    <w:p w:rsidR="003D22AC" w:rsidRDefault="003D22AC" w:rsidP="0086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9"/>
    <w:rsid w:val="0000345F"/>
    <w:rsid w:val="000325E1"/>
    <w:rsid w:val="00084F64"/>
    <w:rsid w:val="00116A39"/>
    <w:rsid w:val="00145665"/>
    <w:rsid w:val="00173F3F"/>
    <w:rsid w:val="002462C7"/>
    <w:rsid w:val="00264F37"/>
    <w:rsid w:val="00271C6C"/>
    <w:rsid w:val="002C716D"/>
    <w:rsid w:val="002E53EF"/>
    <w:rsid w:val="00327443"/>
    <w:rsid w:val="003756F4"/>
    <w:rsid w:val="0037611D"/>
    <w:rsid w:val="003D22AC"/>
    <w:rsid w:val="00473725"/>
    <w:rsid w:val="004F5F36"/>
    <w:rsid w:val="0053302A"/>
    <w:rsid w:val="00544E6E"/>
    <w:rsid w:val="00547B72"/>
    <w:rsid w:val="005922A9"/>
    <w:rsid w:val="005E4CEB"/>
    <w:rsid w:val="006326E2"/>
    <w:rsid w:val="006327A1"/>
    <w:rsid w:val="00670190"/>
    <w:rsid w:val="00685DA4"/>
    <w:rsid w:val="006E22A2"/>
    <w:rsid w:val="006E2356"/>
    <w:rsid w:val="007523CE"/>
    <w:rsid w:val="007B590B"/>
    <w:rsid w:val="008457C0"/>
    <w:rsid w:val="00860CD2"/>
    <w:rsid w:val="0089706B"/>
    <w:rsid w:val="008E3DC6"/>
    <w:rsid w:val="009022E9"/>
    <w:rsid w:val="00945F63"/>
    <w:rsid w:val="00965A2A"/>
    <w:rsid w:val="00971300"/>
    <w:rsid w:val="009A608F"/>
    <w:rsid w:val="009F4202"/>
    <w:rsid w:val="00A0167F"/>
    <w:rsid w:val="00A61FFD"/>
    <w:rsid w:val="00AE07C3"/>
    <w:rsid w:val="00B02A17"/>
    <w:rsid w:val="00B02AAD"/>
    <w:rsid w:val="00B06DF5"/>
    <w:rsid w:val="00B55DF7"/>
    <w:rsid w:val="00B823D1"/>
    <w:rsid w:val="00BC76CC"/>
    <w:rsid w:val="00BC7834"/>
    <w:rsid w:val="00C03E92"/>
    <w:rsid w:val="00C068AA"/>
    <w:rsid w:val="00C24D22"/>
    <w:rsid w:val="00C40684"/>
    <w:rsid w:val="00C61AD4"/>
    <w:rsid w:val="00C72411"/>
    <w:rsid w:val="00D42CB9"/>
    <w:rsid w:val="00D43733"/>
    <w:rsid w:val="00D521D5"/>
    <w:rsid w:val="00D56A23"/>
    <w:rsid w:val="00D62EBD"/>
    <w:rsid w:val="00DD6C39"/>
    <w:rsid w:val="00DF4B4C"/>
    <w:rsid w:val="00E11235"/>
    <w:rsid w:val="00E47445"/>
    <w:rsid w:val="00E62B6A"/>
    <w:rsid w:val="00E919E1"/>
    <w:rsid w:val="00EA1ED3"/>
    <w:rsid w:val="00EB348C"/>
    <w:rsid w:val="00ED35CF"/>
    <w:rsid w:val="00ED433E"/>
    <w:rsid w:val="00F64049"/>
    <w:rsid w:val="00F732AC"/>
    <w:rsid w:val="00F931BE"/>
    <w:rsid w:val="00FA22A5"/>
    <w:rsid w:val="00FD1284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E22A2"/>
  </w:style>
  <w:style w:type="table" w:customStyle="1" w:styleId="TableStyle0">
    <w:name w:val="TableStyle0"/>
    <w:uiPriority w:val="99"/>
    <w:rsid w:val="006E22A2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rsid w:val="006E22A2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6E22A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E22A2"/>
    <w:rPr>
      <w:rFonts w:cs="Times New Roman"/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F4B4C"/>
  </w:style>
  <w:style w:type="table" w:customStyle="1" w:styleId="TableStyle01">
    <w:name w:val="TableStyle0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65A2A"/>
  </w:style>
  <w:style w:type="table" w:customStyle="1" w:styleId="TableStyle02">
    <w:name w:val="TableStyle02"/>
    <w:rsid w:val="00965A2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65A2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65A2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3D22AC"/>
  </w:style>
  <w:style w:type="table" w:customStyle="1" w:styleId="TableStyle03">
    <w:name w:val="TableStyle03"/>
    <w:rsid w:val="003D22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D22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D22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">
    <w:name w:val="TableStyle031"/>
    <w:rsid w:val="00DD6C3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E22A2"/>
  </w:style>
  <w:style w:type="table" w:customStyle="1" w:styleId="TableStyle0">
    <w:name w:val="TableStyle0"/>
    <w:uiPriority w:val="99"/>
    <w:rsid w:val="006E22A2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rsid w:val="006E22A2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6E22A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E22A2"/>
    <w:rPr>
      <w:rFonts w:cs="Times New Roman"/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F4B4C"/>
  </w:style>
  <w:style w:type="table" w:customStyle="1" w:styleId="TableStyle01">
    <w:name w:val="TableStyle0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F4B4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965A2A"/>
  </w:style>
  <w:style w:type="table" w:customStyle="1" w:styleId="TableStyle02">
    <w:name w:val="TableStyle02"/>
    <w:rsid w:val="00965A2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65A2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65A2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3D22AC"/>
  </w:style>
  <w:style w:type="table" w:customStyle="1" w:styleId="TableStyle03">
    <w:name w:val="TableStyle03"/>
    <w:rsid w:val="003D22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D22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D22A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">
    <w:name w:val="TableStyle031"/>
    <w:rsid w:val="00DD6C3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D50F-6123-4A4B-8D2B-557C237C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45</Pages>
  <Words>11293</Words>
  <Characters>64373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2022-03-30T10:32:00Z</cp:lastPrinted>
  <dcterms:created xsi:type="dcterms:W3CDTF">2015-03-10T06:18:00Z</dcterms:created>
  <dcterms:modified xsi:type="dcterms:W3CDTF">2022-03-31T08:49:00Z</dcterms:modified>
</cp:coreProperties>
</file>