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2" w:rsidRDefault="00726442" w:rsidP="00726442">
      <w:pPr>
        <w:tabs>
          <w:tab w:val="left" w:pos="8025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4980" cy="5937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42" w:rsidRDefault="00726442" w:rsidP="0072644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28"/>
          <w:lang w:eastAsia="en-US"/>
        </w:rPr>
      </w:pPr>
      <w:r>
        <w:rPr>
          <w:b/>
          <w:bCs/>
          <w:color w:val="000000"/>
          <w:sz w:val="32"/>
          <w:szCs w:val="28"/>
        </w:rPr>
        <w:t xml:space="preserve">АДМИНИСТРАЦИЯ </w:t>
      </w:r>
    </w:p>
    <w:p w:rsidR="00726442" w:rsidRDefault="00726442" w:rsidP="007264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726442" w:rsidRDefault="00726442" w:rsidP="007264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726442" w:rsidRDefault="00726442" w:rsidP="007264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 НИЖЕГОРОДСКОЙ ОБЛАСТИ</w:t>
      </w:r>
    </w:p>
    <w:p w:rsidR="00726442" w:rsidRDefault="00726442" w:rsidP="007264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ПОСТАНОВЛЕНИЕ</w:t>
      </w:r>
    </w:p>
    <w:p w:rsidR="00726442" w:rsidRDefault="00726442" w:rsidP="0072644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 октября 2018 года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11</w:t>
      </w:r>
      <w:r w:rsidR="004428C0">
        <w:rPr>
          <w:rFonts w:ascii="Times New Roman" w:hAnsi="Times New Roman" w:cs="Times New Roman"/>
          <w:b w:val="0"/>
          <w:sz w:val="24"/>
          <w:szCs w:val="24"/>
        </w:rPr>
        <w:t>2</w:t>
      </w:r>
      <w:bookmarkStart w:id="0" w:name="_GoBack"/>
      <w:bookmarkEnd w:id="0"/>
    </w:p>
    <w:p w:rsidR="00726442" w:rsidRDefault="00726442" w:rsidP="00726442">
      <w:pPr>
        <w:ind w:right="-1" w:firstLine="708"/>
        <w:jc w:val="center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Об утверждении </w:t>
      </w:r>
      <w:r>
        <w:rPr>
          <w:b/>
          <w:sz w:val="32"/>
          <w:szCs w:val="32"/>
        </w:rPr>
        <w:t>сведений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за 3 квартал 2018 года</w:t>
      </w:r>
    </w:p>
    <w:p w:rsidR="00726442" w:rsidRDefault="00726442" w:rsidP="00726442"/>
    <w:p w:rsidR="00726442" w:rsidRDefault="00726442" w:rsidP="0072644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В соответствии с частью 6 статьи 52 Федерального закона от 06.10.2003 № 131-ФЗ «Об общих принципах организации местного самоуправления в Российской Федерации», Уставом Глуховского сельсовета Воскресенского муниципального района Нижегородской области, администрация Глуховского сельсовета постановляет:</w:t>
      </w:r>
    </w:p>
    <w:p w:rsidR="00726442" w:rsidRDefault="00726442" w:rsidP="00726442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Утвердить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за 3 квартал 2018 года, </w:t>
      </w:r>
      <w:r>
        <w:rPr>
          <w:bCs/>
          <w:color w:val="000000"/>
          <w:sz w:val="28"/>
          <w:szCs w:val="28"/>
        </w:rPr>
        <w:t>с указанием фактических затрат на их денежное содержание (приложение № 1).</w:t>
      </w:r>
    </w:p>
    <w:p w:rsidR="00726442" w:rsidRDefault="00726442" w:rsidP="00726442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 Настоящее постановление направить в сельский Совет Глуховского сельсовета для сведения</w:t>
      </w:r>
    </w:p>
    <w:p w:rsidR="00726442" w:rsidRDefault="00726442" w:rsidP="00726442">
      <w:pPr>
        <w:tabs>
          <w:tab w:val="left" w:pos="54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Контроль за исполнением настоящего постановления возложить на специалиста 1 категории, главного бухгалтера Маслову И.В.</w:t>
      </w:r>
    </w:p>
    <w:p w:rsidR="00726442" w:rsidRDefault="00726442" w:rsidP="00726442">
      <w:pPr>
        <w:tabs>
          <w:tab w:val="left" w:pos="54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4. Настоящее постановление вступает в силу со дня его официального опубликования </w:t>
      </w:r>
      <w:r>
        <w:rPr>
          <w:sz w:val="28"/>
          <w:szCs w:val="28"/>
        </w:rPr>
        <w:t>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726442" w:rsidRDefault="00726442" w:rsidP="00726442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</w:p>
    <w:p w:rsidR="00726442" w:rsidRDefault="00726442" w:rsidP="00726442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</w:p>
    <w:p w:rsidR="00726442" w:rsidRDefault="00726442" w:rsidP="00726442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726442" w:rsidRDefault="00726442" w:rsidP="00726442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Глуховского сельсовета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И.Ю.Дубова</w:t>
      </w:r>
    </w:p>
    <w:p w:rsidR="00726442" w:rsidRDefault="00726442" w:rsidP="00726442">
      <w:pPr>
        <w:tabs>
          <w:tab w:val="left" w:pos="54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726442" w:rsidRDefault="00726442" w:rsidP="00726442">
      <w:pPr>
        <w:tabs>
          <w:tab w:val="left" w:pos="540"/>
        </w:tabs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Приложение № 1</w:t>
      </w:r>
    </w:p>
    <w:p w:rsidR="00726442" w:rsidRDefault="00726442" w:rsidP="00726442">
      <w:pPr>
        <w:tabs>
          <w:tab w:val="left" w:pos="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26442" w:rsidRDefault="00726442" w:rsidP="00726442">
      <w:pPr>
        <w:tabs>
          <w:tab w:val="left" w:pos="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Глуховского сельсовета</w:t>
      </w:r>
    </w:p>
    <w:p w:rsidR="00726442" w:rsidRDefault="00726442" w:rsidP="00726442">
      <w:pPr>
        <w:tabs>
          <w:tab w:val="left" w:pos="540"/>
        </w:tabs>
        <w:jc w:val="both"/>
        <w:rPr>
          <w:sz w:val="24"/>
          <w:szCs w:val="24"/>
        </w:rPr>
      </w:pPr>
    </w:p>
    <w:p w:rsidR="00726442" w:rsidRDefault="00726442" w:rsidP="00726442">
      <w:pPr>
        <w:tabs>
          <w:tab w:val="left" w:pos="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работников муниципальных учреждений Глуховского сельсовета Воскресенского муниципального района Нижегородской области (далее - работники) за 3 квартал 2018 года</w:t>
      </w:r>
    </w:p>
    <w:p w:rsidR="00726442" w:rsidRDefault="00726442" w:rsidP="00726442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26442" w:rsidTr="007264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42" w:rsidRDefault="00726442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42" w:rsidRDefault="00726442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42" w:rsidRDefault="00726442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бюджета Глуховского сельсовета на денежное содержание работников за отчетный период, тыс. руб.</w:t>
            </w:r>
          </w:p>
        </w:tc>
      </w:tr>
      <w:tr w:rsidR="00726442" w:rsidTr="007264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42" w:rsidRDefault="00726442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42" w:rsidRDefault="00726442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42" w:rsidRDefault="00726442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486489,22</w:t>
            </w:r>
          </w:p>
        </w:tc>
      </w:tr>
      <w:tr w:rsidR="00726442" w:rsidTr="007264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42" w:rsidRDefault="00726442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42" w:rsidRDefault="00726442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42" w:rsidRDefault="00726442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2251836,33</w:t>
            </w:r>
          </w:p>
        </w:tc>
      </w:tr>
    </w:tbl>
    <w:p w:rsidR="00726442" w:rsidRDefault="00726442" w:rsidP="00726442">
      <w:pPr>
        <w:tabs>
          <w:tab w:val="left" w:pos="540"/>
        </w:tabs>
        <w:jc w:val="both"/>
        <w:rPr>
          <w:sz w:val="24"/>
          <w:szCs w:val="24"/>
        </w:rPr>
      </w:pPr>
    </w:p>
    <w:p w:rsidR="00A00667" w:rsidRDefault="00A00667"/>
    <w:sectPr w:rsidR="00A0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B2"/>
    <w:rsid w:val="004428C0"/>
    <w:rsid w:val="00637BB2"/>
    <w:rsid w:val="00726442"/>
    <w:rsid w:val="00A0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2018-10-15T09:51:00Z</dcterms:created>
  <dcterms:modified xsi:type="dcterms:W3CDTF">2018-10-17T06:50:00Z</dcterms:modified>
</cp:coreProperties>
</file>