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C2C" w:rsidRPr="00EE0D18" w:rsidRDefault="002916CC" w:rsidP="00062717">
      <w:pPr>
        <w:spacing w:line="240" w:lineRule="atLeast"/>
        <w:jc w:val="center"/>
        <w:rPr>
          <w:rFonts w:eastAsia="Times New Roman"/>
        </w:rPr>
      </w:pPr>
      <w:r w:rsidRPr="00194304">
        <w:rPr>
          <w:noProof/>
        </w:rPr>
        <w:drawing>
          <wp:inline distT="0" distB="0" distL="0" distR="0" wp14:anchorId="396AC30C" wp14:editId="4FC96A64">
            <wp:extent cx="428625" cy="590550"/>
            <wp:effectExtent l="0" t="0" r="9525" b="0"/>
            <wp:docPr id="2" name="Рисунок 2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6F9" w:rsidRPr="00EE0D18" w:rsidRDefault="004266F9" w:rsidP="00391097">
      <w:pPr>
        <w:jc w:val="center"/>
        <w:rPr>
          <w:rFonts w:eastAsia="Times New Roman"/>
          <w:spacing w:val="20"/>
          <w:position w:val="-38"/>
        </w:rPr>
      </w:pPr>
      <w:r w:rsidRPr="00EE0D18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4266F9" w:rsidRPr="00EE0D18" w:rsidRDefault="004266F9" w:rsidP="00391097">
      <w:pPr>
        <w:jc w:val="center"/>
        <w:rPr>
          <w:rFonts w:eastAsia="Times New Roman"/>
          <w:spacing w:val="20"/>
          <w:position w:val="-38"/>
        </w:rPr>
      </w:pPr>
      <w:proofErr w:type="gramStart"/>
      <w:r w:rsidRPr="00EE0D18">
        <w:rPr>
          <w:rFonts w:eastAsia="Times New Roman"/>
          <w:spacing w:val="20"/>
          <w:position w:val="-38"/>
        </w:rPr>
        <w:t>Р</w:t>
      </w:r>
      <w:proofErr w:type="gramEnd"/>
      <w:r w:rsidRPr="00EE0D18">
        <w:rPr>
          <w:rFonts w:eastAsia="Times New Roman"/>
          <w:spacing w:val="20"/>
          <w:position w:val="-38"/>
        </w:rPr>
        <w:t xml:space="preserve"> Е Ш Е Н И Е</w:t>
      </w:r>
    </w:p>
    <w:p w:rsidR="00062717" w:rsidRPr="00EE0D18" w:rsidRDefault="00062717" w:rsidP="004266F9">
      <w:pPr>
        <w:jc w:val="center"/>
        <w:rPr>
          <w:rFonts w:eastAsia="Times New Roman"/>
          <w:spacing w:val="20"/>
          <w:position w:val="-38"/>
        </w:rPr>
      </w:pPr>
    </w:p>
    <w:p w:rsidR="000F3040" w:rsidRDefault="000F3040" w:rsidP="000F3040">
      <w:pPr>
        <w:rPr>
          <w:rFonts w:eastAsia="Times New Roman"/>
          <w:u w:val="single"/>
        </w:rPr>
      </w:pPr>
      <w:r w:rsidRPr="00EE0D18">
        <w:rPr>
          <w:rFonts w:eastAsia="Times New Roman"/>
          <w:u w:val="single"/>
        </w:rPr>
        <w:t>2</w:t>
      </w:r>
      <w:r w:rsidR="00194304">
        <w:rPr>
          <w:rFonts w:eastAsia="Times New Roman"/>
          <w:u w:val="single"/>
        </w:rPr>
        <w:t>0</w:t>
      </w:r>
      <w:r w:rsidR="004266F9" w:rsidRPr="00EE0D18">
        <w:rPr>
          <w:rFonts w:eastAsia="Times New Roman"/>
          <w:u w:val="single"/>
        </w:rPr>
        <w:t xml:space="preserve"> </w:t>
      </w:r>
      <w:r w:rsidR="003E6E27">
        <w:rPr>
          <w:rFonts w:eastAsia="Times New Roman"/>
          <w:u w:val="single"/>
        </w:rPr>
        <w:t>января</w:t>
      </w:r>
      <w:r w:rsidR="004266F9" w:rsidRPr="00EE0D18">
        <w:rPr>
          <w:rFonts w:eastAsia="Times New Roman"/>
          <w:u w:val="single"/>
        </w:rPr>
        <w:t xml:space="preserve"> 201</w:t>
      </w:r>
      <w:r w:rsidR="003E6E27">
        <w:rPr>
          <w:rFonts w:eastAsia="Times New Roman"/>
          <w:u w:val="single"/>
        </w:rPr>
        <w:t>7</w:t>
      </w:r>
      <w:r w:rsidR="004266F9" w:rsidRPr="00EE0D18">
        <w:rPr>
          <w:rFonts w:eastAsia="Times New Roman"/>
          <w:u w:val="single"/>
        </w:rPr>
        <w:t xml:space="preserve"> года</w:t>
      </w:r>
      <w:r w:rsidR="004266F9" w:rsidRPr="00EE0D18">
        <w:rPr>
          <w:rFonts w:eastAsia="Times New Roman"/>
        </w:rPr>
        <w:tab/>
      </w:r>
      <w:r w:rsidR="004266F9" w:rsidRPr="00EE0D18">
        <w:rPr>
          <w:rFonts w:eastAsia="Times New Roman"/>
        </w:rPr>
        <w:tab/>
      </w:r>
      <w:r w:rsidR="004266F9" w:rsidRPr="00EE0D18">
        <w:rPr>
          <w:rFonts w:eastAsia="Times New Roman"/>
        </w:rPr>
        <w:tab/>
        <w:t xml:space="preserve"> </w:t>
      </w:r>
      <w:r w:rsidR="004266F9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E6E27">
        <w:rPr>
          <w:rFonts w:eastAsia="Times New Roman"/>
        </w:rPr>
        <w:tab/>
      </w:r>
      <w:r w:rsidR="00391097" w:rsidRPr="00EE0D18">
        <w:rPr>
          <w:rFonts w:eastAsia="Times New Roman"/>
        </w:rPr>
        <w:t xml:space="preserve">№ </w:t>
      </w:r>
      <w:bookmarkStart w:id="0" w:name="_GoBack"/>
      <w:r w:rsidR="0001788F" w:rsidRPr="008E3C78">
        <w:rPr>
          <w:rFonts w:eastAsia="Times New Roman"/>
          <w:u w:val="single"/>
        </w:rPr>
        <w:t>9</w:t>
      </w:r>
      <w:bookmarkEnd w:id="0"/>
    </w:p>
    <w:p w:rsidR="00E3521A" w:rsidRDefault="00E3521A" w:rsidP="00E3521A">
      <w:pPr>
        <w:jc w:val="center"/>
        <w:rPr>
          <w:b/>
        </w:rPr>
      </w:pPr>
    </w:p>
    <w:p w:rsidR="0001788F" w:rsidRDefault="0001788F" w:rsidP="00E3521A">
      <w:pPr>
        <w:jc w:val="center"/>
        <w:rPr>
          <w:b/>
        </w:rPr>
      </w:pPr>
    </w:p>
    <w:p w:rsidR="00062717" w:rsidRDefault="0001788F" w:rsidP="0001788F">
      <w:pPr>
        <w:jc w:val="center"/>
        <w:rPr>
          <w:b/>
        </w:rPr>
      </w:pPr>
      <w:r w:rsidRPr="00662F50">
        <w:rPr>
          <w:b/>
        </w:rPr>
        <w:t>Об утверждении проекта планировки и межевания территории, предназначе</w:t>
      </w:r>
      <w:r w:rsidR="00062717">
        <w:rPr>
          <w:b/>
        </w:rPr>
        <w:t>нной для полосы отвода объекта «</w:t>
      </w:r>
      <w:r w:rsidRPr="00662F50">
        <w:rPr>
          <w:b/>
        </w:rPr>
        <w:t xml:space="preserve">Распределительный газопровод </w:t>
      </w:r>
      <w:r>
        <w:rPr>
          <w:b/>
        </w:rPr>
        <w:t xml:space="preserve">высокого и низкого давления </w:t>
      </w:r>
      <w:proofErr w:type="spellStart"/>
      <w:r>
        <w:rPr>
          <w:b/>
        </w:rPr>
        <w:t>ул</w:t>
      </w:r>
      <w:proofErr w:type="gramStart"/>
      <w:r>
        <w:rPr>
          <w:b/>
        </w:rPr>
        <w:t>.</w:t>
      </w:r>
      <w:r w:rsidRPr="00662F50">
        <w:rPr>
          <w:b/>
        </w:rPr>
        <w:t>Г</w:t>
      </w:r>
      <w:proofErr w:type="gramEnd"/>
      <w:r w:rsidRPr="00662F50">
        <w:rPr>
          <w:b/>
        </w:rPr>
        <w:t>орохова</w:t>
      </w:r>
      <w:proofErr w:type="spellEnd"/>
      <w:r w:rsidRPr="00662F50">
        <w:rPr>
          <w:b/>
        </w:rPr>
        <w:t xml:space="preserve">, ул. </w:t>
      </w:r>
      <w:proofErr w:type="spellStart"/>
      <w:r w:rsidRPr="00662F50">
        <w:rPr>
          <w:b/>
        </w:rPr>
        <w:t>Марунова</w:t>
      </w:r>
      <w:proofErr w:type="spellEnd"/>
      <w:r w:rsidRPr="00662F50">
        <w:rPr>
          <w:b/>
        </w:rPr>
        <w:t xml:space="preserve">, ул. Родионова дома </w:t>
      </w:r>
      <w:r>
        <w:rPr>
          <w:b/>
        </w:rPr>
        <w:t xml:space="preserve"> 33 - 41 и ул. Дорожная  дома</w:t>
      </w:r>
      <w:r w:rsidRPr="00662F50">
        <w:rPr>
          <w:b/>
        </w:rPr>
        <w:t xml:space="preserve">12, 13, </w:t>
      </w:r>
    </w:p>
    <w:p w:rsidR="0001788F" w:rsidRPr="00662F50" w:rsidRDefault="0001788F" w:rsidP="0001788F">
      <w:pPr>
        <w:jc w:val="center"/>
        <w:rPr>
          <w:b/>
        </w:rPr>
      </w:pPr>
      <w:proofErr w:type="spellStart"/>
      <w:r w:rsidRPr="00662F50">
        <w:rPr>
          <w:b/>
        </w:rPr>
        <w:t>мкр</w:t>
      </w:r>
      <w:proofErr w:type="spellEnd"/>
      <w:r w:rsidRPr="00662F50">
        <w:rPr>
          <w:b/>
        </w:rPr>
        <w:t xml:space="preserve">. </w:t>
      </w:r>
      <w:proofErr w:type="spellStart"/>
      <w:r w:rsidRPr="00662F50">
        <w:rPr>
          <w:b/>
        </w:rPr>
        <w:t>Северо</w:t>
      </w:r>
      <w:proofErr w:type="spellEnd"/>
      <w:r w:rsidRPr="00662F50">
        <w:rPr>
          <w:b/>
        </w:rPr>
        <w:t xml:space="preserve"> - западный </w:t>
      </w:r>
      <w:proofErr w:type="spellStart"/>
      <w:r w:rsidRPr="00662F50">
        <w:rPr>
          <w:b/>
        </w:rPr>
        <w:t>р.п</w:t>
      </w:r>
      <w:proofErr w:type="spellEnd"/>
      <w:r w:rsidRPr="00662F50">
        <w:rPr>
          <w:b/>
        </w:rPr>
        <w:t>. Воскрес</w:t>
      </w:r>
      <w:r w:rsidR="00062717">
        <w:rPr>
          <w:b/>
        </w:rPr>
        <w:t>енское Нижегородской области»</w:t>
      </w:r>
    </w:p>
    <w:p w:rsidR="0001788F" w:rsidRDefault="0001788F" w:rsidP="0001788F">
      <w:pPr>
        <w:ind w:firstLine="567"/>
        <w:jc w:val="both"/>
      </w:pPr>
    </w:p>
    <w:p w:rsidR="0001788F" w:rsidRPr="00662F50" w:rsidRDefault="0001788F" w:rsidP="0001788F">
      <w:pPr>
        <w:ind w:firstLine="567"/>
        <w:jc w:val="both"/>
      </w:pPr>
    </w:p>
    <w:p w:rsidR="00661562" w:rsidRDefault="0001788F" w:rsidP="00D70598">
      <w:pPr>
        <w:autoSpaceDE w:val="0"/>
        <w:autoSpaceDN w:val="0"/>
        <w:adjustRightInd w:val="0"/>
        <w:ind w:firstLine="709"/>
        <w:jc w:val="both"/>
      </w:pPr>
      <w:r w:rsidRPr="00662F50">
        <w:t xml:space="preserve">В соответствии со статьями 8.2, 41, 42, 43, 46 Градостроительного кодекса Российской Федерации, генеральным планом р.п.Воскресенское, на основания постановления администрации </w:t>
      </w:r>
      <w:proofErr w:type="spellStart"/>
      <w:r w:rsidRPr="00662F50">
        <w:t>р.п</w:t>
      </w:r>
      <w:proofErr w:type="spellEnd"/>
      <w:r w:rsidRPr="00662F50">
        <w:t xml:space="preserve">. Воскресенское Воскресенского муниципального района Нижегородской области от 25 апреля 2016 года № 63 «О подготовке проекта планировки и межевания территории, предназначенной для полосы отвода объекта «Распределительный газопровод </w:t>
      </w:r>
      <w:r w:rsidR="002D6705">
        <w:t xml:space="preserve">высокого и низкого давления </w:t>
      </w:r>
      <w:proofErr w:type="spellStart"/>
      <w:r w:rsidR="002D6705">
        <w:t>ул</w:t>
      </w:r>
      <w:proofErr w:type="gramStart"/>
      <w:r w:rsidR="002D6705">
        <w:t>.Г</w:t>
      </w:r>
      <w:proofErr w:type="gramEnd"/>
      <w:r w:rsidR="002D6705">
        <w:t>орохова</w:t>
      </w:r>
      <w:proofErr w:type="spellEnd"/>
      <w:r w:rsidR="002D6705">
        <w:t xml:space="preserve">, </w:t>
      </w:r>
      <w:proofErr w:type="spellStart"/>
      <w:r w:rsidR="002D6705">
        <w:t>ул.Марунова</w:t>
      </w:r>
      <w:proofErr w:type="spellEnd"/>
      <w:r w:rsidR="002D6705">
        <w:t xml:space="preserve">, </w:t>
      </w:r>
      <w:proofErr w:type="spellStart"/>
      <w:r w:rsidR="002D6705">
        <w:t>ул.</w:t>
      </w:r>
      <w:r w:rsidRPr="00662F50">
        <w:t>Родионова</w:t>
      </w:r>
      <w:proofErr w:type="spellEnd"/>
      <w:r w:rsidRPr="00662F50">
        <w:t xml:space="preserve"> дома 33 - 41 и ул. Дорожная, д</w:t>
      </w:r>
      <w:r w:rsidR="002D6705">
        <w:t xml:space="preserve">ома </w:t>
      </w:r>
      <w:r w:rsidRPr="00662F50">
        <w:t xml:space="preserve">12, </w:t>
      </w:r>
      <w:r w:rsidR="004C4CE5">
        <w:t xml:space="preserve">13, </w:t>
      </w:r>
      <w:proofErr w:type="spellStart"/>
      <w:r w:rsidR="004C4CE5">
        <w:t>мкр</w:t>
      </w:r>
      <w:proofErr w:type="spellEnd"/>
      <w:r w:rsidR="004C4CE5">
        <w:t xml:space="preserve">. </w:t>
      </w:r>
      <w:proofErr w:type="spellStart"/>
      <w:r w:rsidR="004C4CE5">
        <w:t>Северо</w:t>
      </w:r>
      <w:proofErr w:type="spellEnd"/>
      <w:r w:rsidR="004C4CE5">
        <w:t xml:space="preserve"> - западный р.п.</w:t>
      </w:r>
      <w:r w:rsidRPr="00662F50">
        <w:t>Воск</w:t>
      </w:r>
      <w:r w:rsidR="004C4CE5">
        <w:t>ресенское Нижегородской области»»</w:t>
      </w:r>
      <w:r w:rsidRPr="00662F50">
        <w:t xml:space="preserve"> и с учетом результатов публичных слушаний, </w:t>
      </w:r>
    </w:p>
    <w:p w:rsidR="00661562" w:rsidRDefault="00661562" w:rsidP="0001788F">
      <w:pPr>
        <w:autoSpaceDE w:val="0"/>
        <w:autoSpaceDN w:val="0"/>
        <w:adjustRightInd w:val="0"/>
        <w:ind w:firstLine="567"/>
        <w:jc w:val="both"/>
      </w:pPr>
    </w:p>
    <w:p w:rsidR="0001788F" w:rsidRDefault="0001788F" w:rsidP="00661562">
      <w:pPr>
        <w:autoSpaceDE w:val="0"/>
        <w:autoSpaceDN w:val="0"/>
        <w:adjustRightInd w:val="0"/>
        <w:jc w:val="center"/>
        <w:rPr>
          <w:b/>
        </w:rPr>
      </w:pPr>
      <w:r w:rsidRPr="00662F50">
        <w:t xml:space="preserve">Земское собрание района </w:t>
      </w:r>
      <w:proofErr w:type="gramStart"/>
      <w:r w:rsidRPr="00662F50">
        <w:t>р</w:t>
      </w:r>
      <w:proofErr w:type="gramEnd"/>
      <w:r w:rsidRPr="00662F50">
        <w:t xml:space="preserve"> е ш и л о</w:t>
      </w:r>
      <w:r w:rsidRPr="00662F50">
        <w:rPr>
          <w:b/>
        </w:rPr>
        <w:t>:</w:t>
      </w:r>
    </w:p>
    <w:p w:rsidR="00661562" w:rsidRPr="00662F50" w:rsidRDefault="00661562" w:rsidP="0001788F">
      <w:pPr>
        <w:autoSpaceDE w:val="0"/>
        <w:autoSpaceDN w:val="0"/>
        <w:adjustRightInd w:val="0"/>
        <w:ind w:firstLine="567"/>
        <w:jc w:val="both"/>
      </w:pPr>
    </w:p>
    <w:p w:rsidR="0001788F" w:rsidRPr="00662F50" w:rsidRDefault="0001788F" w:rsidP="00D70598">
      <w:pPr>
        <w:ind w:firstLine="709"/>
        <w:jc w:val="both"/>
      </w:pPr>
      <w:r w:rsidRPr="00662F50">
        <w:t>1.Утвердить прилагаемый проект планировки и межевания территории, предназначе</w:t>
      </w:r>
      <w:r w:rsidR="004C4CE5">
        <w:t>нной для полосы отвода объекта «</w:t>
      </w:r>
      <w:r w:rsidRPr="00662F50">
        <w:t xml:space="preserve">Распределительный газопровод </w:t>
      </w:r>
      <w:r w:rsidR="004C4CE5">
        <w:t xml:space="preserve">высокого и низкого давления </w:t>
      </w:r>
      <w:proofErr w:type="spellStart"/>
      <w:r w:rsidR="004C4CE5">
        <w:t>ул</w:t>
      </w:r>
      <w:proofErr w:type="gramStart"/>
      <w:r w:rsidR="004C4CE5">
        <w:t>.Г</w:t>
      </w:r>
      <w:proofErr w:type="gramEnd"/>
      <w:r w:rsidR="004C4CE5">
        <w:t>орохова</w:t>
      </w:r>
      <w:proofErr w:type="spellEnd"/>
      <w:r w:rsidR="004C4CE5">
        <w:t xml:space="preserve">, </w:t>
      </w:r>
      <w:proofErr w:type="spellStart"/>
      <w:r w:rsidR="004C4CE5">
        <w:t>ул.Марунова</w:t>
      </w:r>
      <w:proofErr w:type="spellEnd"/>
      <w:r w:rsidR="004C4CE5">
        <w:t xml:space="preserve">, </w:t>
      </w:r>
      <w:proofErr w:type="spellStart"/>
      <w:r w:rsidR="004C4CE5">
        <w:t>ул.</w:t>
      </w:r>
      <w:r w:rsidRPr="00662F50">
        <w:t>Родионова</w:t>
      </w:r>
      <w:proofErr w:type="spellEnd"/>
      <w:r w:rsidRPr="00662F50">
        <w:t xml:space="preserve"> </w:t>
      </w:r>
      <w:r w:rsidR="004C4CE5">
        <w:t xml:space="preserve">дома 33 - 41 и ул. Дорожная, дома </w:t>
      </w:r>
      <w:r w:rsidRPr="00662F50">
        <w:t xml:space="preserve">12, 13, </w:t>
      </w:r>
      <w:proofErr w:type="spellStart"/>
      <w:r w:rsidRPr="00662F50">
        <w:t>мкр</w:t>
      </w:r>
      <w:proofErr w:type="spellEnd"/>
      <w:r w:rsidRPr="00662F50">
        <w:t xml:space="preserve">. Северо-западный </w:t>
      </w:r>
      <w:proofErr w:type="spellStart"/>
      <w:r w:rsidRPr="00662F50">
        <w:t>р.п</w:t>
      </w:r>
      <w:proofErr w:type="spellEnd"/>
      <w:r w:rsidRPr="00662F50">
        <w:t>. Воскр</w:t>
      </w:r>
      <w:r w:rsidR="004C4CE5">
        <w:t xml:space="preserve">есенское Нижегородской области» </w:t>
      </w:r>
      <w:r w:rsidRPr="00662F50">
        <w:t>(далее проект планировки и межевания).</w:t>
      </w:r>
    </w:p>
    <w:p w:rsidR="0001788F" w:rsidRPr="00662F50" w:rsidRDefault="0001788F" w:rsidP="00D70598">
      <w:pPr>
        <w:autoSpaceDE w:val="0"/>
        <w:autoSpaceDN w:val="0"/>
        <w:adjustRightInd w:val="0"/>
        <w:ind w:firstLine="709"/>
        <w:jc w:val="both"/>
      </w:pPr>
      <w:r w:rsidRPr="00662F50">
        <w:t xml:space="preserve">2.Направить проект планировки и межевания главе администрации </w:t>
      </w:r>
      <w:proofErr w:type="spellStart"/>
      <w:r w:rsidRPr="00662F50">
        <w:t>р.п</w:t>
      </w:r>
      <w:proofErr w:type="spellEnd"/>
      <w:r w:rsidRPr="00662F50">
        <w:t>. Воскресенское Воскресенского муниципального района Нижегородской области.</w:t>
      </w:r>
    </w:p>
    <w:p w:rsidR="0001788F" w:rsidRPr="00662F50" w:rsidRDefault="0001788F" w:rsidP="00D70598">
      <w:pPr>
        <w:autoSpaceDE w:val="0"/>
        <w:autoSpaceDN w:val="0"/>
        <w:adjustRightInd w:val="0"/>
        <w:ind w:firstLine="709"/>
        <w:jc w:val="both"/>
      </w:pPr>
      <w:r w:rsidRPr="00662F50">
        <w:t>3.Рекомендовать админист</w:t>
      </w:r>
      <w:r w:rsidR="006119D7">
        <w:t>рации городского поселения р.п.</w:t>
      </w:r>
      <w:r w:rsidRPr="00662F50">
        <w:t>Воскресенское Воскресенского муниципального района Нижегородской области опубликовать проект планировки и межевания в порядке, установленном для официального опубликования муниципальных правовых актов, иной официальной информации, в течени</w:t>
      </w:r>
      <w:proofErr w:type="gramStart"/>
      <w:r w:rsidRPr="00662F50">
        <w:t>и</w:t>
      </w:r>
      <w:proofErr w:type="gramEnd"/>
      <w:r w:rsidRPr="00662F50">
        <w:t xml:space="preserve"> семи дней со дня ее утверждения.</w:t>
      </w:r>
    </w:p>
    <w:p w:rsidR="0001788F" w:rsidRDefault="0001788F" w:rsidP="00D70598">
      <w:pPr>
        <w:autoSpaceDE w:val="0"/>
        <w:autoSpaceDN w:val="0"/>
        <w:adjustRightInd w:val="0"/>
        <w:ind w:firstLine="709"/>
        <w:jc w:val="both"/>
      </w:pPr>
      <w:r>
        <w:t>4.</w:t>
      </w:r>
      <w:proofErr w:type="gramStart"/>
      <w:r w:rsidRPr="00662F50">
        <w:t>Разместить</w:t>
      </w:r>
      <w:proofErr w:type="gramEnd"/>
      <w:r w:rsidRPr="00662F50">
        <w:t xml:space="preserve"> настоящее решение на официальном сайте администрации Воскресенского муниципального района</w:t>
      </w:r>
      <w:r w:rsidR="006119D7">
        <w:t xml:space="preserve"> Нижегородской области </w:t>
      </w:r>
      <w:r w:rsidRPr="00662F50">
        <w:t xml:space="preserve"> в информационно – телекоммуникационной сети «Интернет».</w:t>
      </w:r>
    </w:p>
    <w:p w:rsidR="00661562" w:rsidRDefault="00661562" w:rsidP="00D70598">
      <w:pPr>
        <w:ind w:firstLine="709"/>
        <w:jc w:val="both"/>
      </w:pPr>
      <w:r w:rsidRPr="00662F50">
        <w:t>5.</w:t>
      </w:r>
      <w:proofErr w:type="gramStart"/>
      <w:r w:rsidRPr="00662F50">
        <w:t>Контроль за</w:t>
      </w:r>
      <w:proofErr w:type="gramEnd"/>
      <w:r w:rsidRPr="00662F50">
        <w:t xml:space="preserve"> выполнением данного решения возложить </w:t>
      </w:r>
      <w:r w:rsidRPr="004523BE">
        <w:t xml:space="preserve">на постоянную комиссию Земского собрания </w:t>
      </w:r>
      <w:r w:rsidR="00727687">
        <w:t xml:space="preserve"> Воскресенского муниципального </w:t>
      </w:r>
      <w:r>
        <w:t>района</w:t>
      </w:r>
      <w:r w:rsidR="00727687">
        <w:t xml:space="preserve"> Нижегородской области</w:t>
      </w:r>
      <w:r>
        <w:t xml:space="preserve"> </w:t>
      </w:r>
      <w:r w:rsidRPr="004523BE">
        <w:t xml:space="preserve">по </w:t>
      </w:r>
      <w:r>
        <w:t>экологии, аграрной политике, земельным отношениям и природным ресурсам, промышленности, транспорту, строительству, связи, жилищно-коммунальному хозяйству (Ольнев В.Н.).</w:t>
      </w:r>
    </w:p>
    <w:p w:rsidR="0001788F" w:rsidRPr="00662F50" w:rsidRDefault="0001788F" w:rsidP="0001788F">
      <w:pPr>
        <w:jc w:val="both"/>
      </w:pPr>
    </w:p>
    <w:p w:rsidR="00661562" w:rsidRDefault="00661562" w:rsidP="0001788F">
      <w:pPr>
        <w:jc w:val="both"/>
      </w:pPr>
    </w:p>
    <w:p w:rsidR="00661562" w:rsidRDefault="00661562" w:rsidP="0001788F">
      <w:pPr>
        <w:jc w:val="both"/>
      </w:pPr>
    </w:p>
    <w:p w:rsidR="0001788F" w:rsidRPr="00662F50" w:rsidRDefault="0001788F" w:rsidP="0001788F">
      <w:pPr>
        <w:jc w:val="both"/>
      </w:pPr>
      <w:r w:rsidRPr="00662F50">
        <w:t>Глав</w:t>
      </w:r>
      <w:r w:rsidR="00D70598">
        <w:t>а местного самоуправления</w:t>
      </w:r>
      <w:r w:rsidR="00D70598">
        <w:tab/>
      </w:r>
      <w:r w:rsidR="00D70598">
        <w:tab/>
      </w:r>
      <w:r w:rsidRPr="00662F50">
        <w:t>А.В.Безденежных</w:t>
      </w:r>
    </w:p>
    <w:p w:rsidR="00E3521A" w:rsidRDefault="00E3521A" w:rsidP="00E3521A">
      <w:pPr>
        <w:jc w:val="center"/>
        <w:rPr>
          <w:b/>
        </w:rPr>
      </w:pPr>
    </w:p>
    <w:sectPr w:rsidR="00E3521A" w:rsidSect="00610040"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01F" w:rsidRDefault="008C201F" w:rsidP="00052ED6">
      <w:r>
        <w:separator/>
      </w:r>
    </w:p>
  </w:endnote>
  <w:endnote w:type="continuationSeparator" w:id="0">
    <w:p w:rsidR="008C201F" w:rsidRDefault="008C201F" w:rsidP="0005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01F" w:rsidRDefault="008C201F" w:rsidP="00052ED6">
      <w:r>
        <w:separator/>
      </w:r>
    </w:p>
  </w:footnote>
  <w:footnote w:type="continuationSeparator" w:id="0">
    <w:p w:rsidR="008C201F" w:rsidRDefault="008C201F" w:rsidP="00052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908382"/>
      <w:docPartObj>
        <w:docPartGallery w:val="Page Numbers (Top of Page)"/>
        <w:docPartUnique/>
      </w:docPartObj>
    </w:sdtPr>
    <w:sdtEndPr/>
    <w:sdtContent>
      <w:p w:rsidR="00052ED6" w:rsidRDefault="00052E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717">
          <w:rPr>
            <w:noProof/>
          </w:rPr>
          <w:t>2</w:t>
        </w:r>
        <w:r>
          <w:fldChar w:fldCharType="end"/>
        </w:r>
      </w:p>
    </w:sdtContent>
  </w:sdt>
  <w:p w:rsidR="00052ED6" w:rsidRDefault="00052ED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1B"/>
    <w:rsid w:val="00016330"/>
    <w:rsid w:val="0001788F"/>
    <w:rsid w:val="00033D3E"/>
    <w:rsid w:val="00052A20"/>
    <w:rsid w:val="00052ED6"/>
    <w:rsid w:val="00062717"/>
    <w:rsid w:val="000E1D3D"/>
    <w:rsid w:val="000E20DF"/>
    <w:rsid w:val="000E5007"/>
    <w:rsid w:val="000E50E4"/>
    <w:rsid w:val="000F3040"/>
    <w:rsid w:val="000F44BC"/>
    <w:rsid w:val="00157089"/>
    <w:rsid w:val="00171988"/>
    <w:rsid w:val="00194304"/>
    <w:rsid w:val="001A3D99"/>
    <w:rsid w:val="001B2BFD"/>
    <w:rsid w:val="001C168A"/>
    <w:rsid w:val="001C3514"/>
    <w:rsid w:val="001E2EEA"/>
    <w:rsid w:val="001F5ABC"/>
    <w:rsid w:val="00245A54"/>
    <w:rsid w:val="002824EE"/>
    <w:rsid w:val="002916CC"/>
    <w:rsid w:val="002B6E91"/>
    <w:rsid w:val="002D6705"/>
    <w:rsid w:val="00333590"/>
    <w:rsid w:val="00387C28"/>
    <w:rsid w:val="00391097"/>
    <w:rsid w:val="00396820"/>
    <w:rsid w:val="00397112"/>
    <w:rsid w:val="003B296C"/>
    <w:rsid w:val="003E56BB"/>
    <w:rsid w:val="003E6E27"/>
    <w:rsid w:val="00402223"/>
    <w:rsid w:val="004266F9"/>
    <w:rsid w:val="00457B36"/>
    <w:rsid w:val="00486F23"/>
    <w:rsid w:val="004B7EB6"/>
    <w:rsid w:val="004C4CE5"/>
    <w:rsid w:val="004F3CC4"/>
    <w:rsid w:val="004F3E56"/>
    <w:rsid w:val="00516131"/>
    <w:rsid w:val="00536352"/>
    <w:rsid w:val="00543822"/>
    <w:rsid w:val="0056587F"/>
    <w:rsid w:val="005B051B"/>
    <w:rsid w:val="00603AD0"/>
    <w:rsid w:val="00610040"/>
    <w:rsid w:val="00611343"/>
    <w:rsid w:val="006119D7"/>
    <w:rsid w:val="006146CA"/>
    <w:rsid w:val="006265F7"/>
    <w:rsid w:val="00630237"/>
    <w:rsid w:val="00661562"/>
    <w:rsid w:val="006C05E0"/>
    <w:rsid w:val="006C2089"/>
    <w:rsid w:val="006D06AF"/>
    <w:rsid w:val="006E7CE7"/>
    <w:rsid w:val="006F192E"/>
    <w:rsid w:val="00727687"/>
    <w:rsid w:val="00747A06"/>
    <w:rsid w:val="00750502"/>
    <w:rsid w:val="007572C8"/>
    <w:rsid w:val="00761ECA"/>
    <w:rsid w:val="007735CE"/>
    <w:rsid w:val="00786D38"/>
    <w:rsid w:val="007B6905"/>
    <w:rsid w:val="00821ECC"/>
    <w:rsid w:val="0085206E"/>
    <w:rsid w:val="008B1AAB"/>
    <w:rsid w:val="008C201F"/>
    <w:rsid w:val="008E3C78"/>
    <w:rsid w:val="00996196"/>
    <w:rsid w:val="009A5F8C"/>
    <w:rsid w:val="009C43E4"/>
    <w:rsid w:val="009E7CB9"/>
    <w:rsid w:val="009F481E"/>
    <w:rsid w:val="00A204F9"/>
    <w:rsid w:val="00A21905"/>
    <w:rsid w:val="00A27E76"/>
    <w:rsid w:val="00A400C4"/>
    <w:rsid w:val="00A43923"/>
    <w:rsid w:val="00A44BF0"/>
    <w:rsid w:val="00A65310"/>
    <w:rsid w:val="00AC32E1"/>
    <w:rsid w:val="00AE10B9"/>
    <w:rsid w:val="00AF1CB0"/>
    <w:rsid w:val="00B173AC"/>
    <w:rsid w:val="00B80FF5"/>
    <w:rsid w:val="00C32C2C"/>
    <w:rsid w:val="00C32F54"/>
    <w:rsid w:val="00C374E2"/>
    <w:rsid w:val="00C5739B"/>
    <w:rsid w:val="00C672C9"/>
    <w:rsid w:val="00C70740"/>
    <w:rsid w:val="00CC2104"/>
    <w:rsid w:val="00CF08F0"/>
    <w:rsid w:val="00D014D0"/>
    <w:rsid w:val="00D33A32"/>
    <w:rsid w:val="00D70598"/>
    <w:rsid w:val="00DC06C8"/>
    <w:rsid w:val="00E02D64"/>
    <w:rsid w:val="00E3521A"/>
    <w:rsid w:val="00E55992"/>
    <w:rsid w:val="00E8247A"/>
    <w:rsid w:val="00E929A8"/>
    <w:rsid w:val="00EE0D18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1952A-0430-42A0-A38E-CEA364CA3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42</cp:revision>
  <cp:lastPrinted>2017-02-07T04:30:00Z</cp:lastPrinted>
  <dcterms:created xsi:type="dcterms:W3CDTF">2013-11-28T10:38:00Z</dcterms:created>
  <dcterms:modified xsi:type="dcterms:W3CDTF">2017-02-09T11:27:00Z</dcterms:modified>
</cp:coreProperties>
</file>