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24"/>
          <w:szCs w:val="24"/>
          <w:lang w:eastAsia="ar-SA"/>
        </w:rPr>
      </w:pPr>
      <w:r>
        <w:rPr/>
        <w:drawing>
          <wp:inline distT="0" distB="0" distL="0" distR="0">
            <wp:extent cx="55308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СЕЛЬСКИЙ СОВЕТ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СТАРОУСТИНСКОГО СЕЛЬСОВЕТА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ar-SA"/>
        </w:rPr>
        <w:t>РЕШЕНИЕ</w:t>
      </w:r>
    </w:p>
    <w:p>
      <w:pPr>
        <w:pStyle w:val="Normal"/>
        <w:tabs>
          <w:tab w:val="left" w:pos="8647" w:leader="none"/>
        </w:tabs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15 октября 2021 год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ab/>
        <w:t>№ 33</w:t>
      </w:r>
    </w:p>
    <w:p>
      <w:pPr>
        <w:pStyle w:val="ConsPlusTitle"/>
        <w:widowControl/>
        <w:ind w:left="0" w:right="0" w:firstLine="567"/>
        <w:jc w:val="center"/>
        <w:rPr/>
      </w:pPr>
      <w:r>
        <w:rPr>
          <w:rStyle w:val="1"/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О признании полномочий депутата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сельского Совета Староустинского сельсовета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Воскресенского муниципального района</w:t>
      </w:r>
    </w:p>
    <w:p>
      <w:pPr>
        <w:pStyle w:val="ConsPlusTitle"/>
        <w:widowControl/>
        <w:ind w:left="0" w:right="0" w:firstLine="567"/>
        <w:jc w:val="center"/>
        <w:rPr/>
      </w:pPr>
      <w:r>
        <w:rPr>
          <w:rStyle w:val="1"/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Нижегородской области</w:t>
      </w:r>
    </w:p>
    <w:p>
      <w:pPr>
        <w:pStyle w:val="ConsPlusTitle"/>
        <w:widowControl/>
        <w:spacing w:lineRule="auto" w:line="240" w:before="0" w:after="0"/>
        <w:ind w:left="0" w:right="0" w:firstLine="567"/>
        <w:jc w:val="center"/>
        <w:rPr/>
      </w:pPr>
      <w:r>
        <w:rPr>
          <w:rStyle w:val="1"/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по одномандатному избирательному округу №7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протокола территориальной избирательной комиссии Воскресенского муниципального района Нижегородской области, в соответствии со статьей 40 Федерального закона от 6 октября 2003 года №131-ФЗ «Об общих принципах организации местного самоуправления в Российской Федерации», Уставом Староустинского сельсовета Воскресенского муниципального района Нижегородской области,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сельский Совет Староустинского сельсовета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pacing w:val="60"/>
          <w:sz w:val="28"/>
          <w:szCs w:val="28"/>
        </w:rPr>
        <w:t>решил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1.Утвердить полномочия депутата сельского Совета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Староустинского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по одномандатному избирательному округу №7, избранного 19 сентября 2021 года на срок полномочий сельского Совета.</w:t>
      </w:r>
    </w:p>
    <w:p>
      <w:pPr>
        <w:pStyle w:val="Normal"/>
        <w:spacing w:lineRule="atLeast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2.Обнародовать настоящее решение на информационном стенде администрации и разместить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>
      <w:pPr>
        <w:pStyle w:val="Normal"/>
        <w:spacing w:lineRule="atLeast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3.Контроль за исполнением настоящего решения возлагаю на себя.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4.Настоящее решение вступает в силу со дня принятия.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</w:t>
      </w:r>
    </w:p>
    <w:p>
      <w:pPr>
        <w:pStyle w:val="Normal"/>
        <w:tabs>
          <w:tab w:val="left" w:pos="6855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Староустинского сельсовета</w:t>
        <w:tab/>
        <w:t>М.А. Белова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7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1">
    <w:name w:val="Основной текст Знак1"/>
    <w:basedOn w:val="DefaultParagraphFont"/>
    <w:qFormat/>
    <w:rPr>
      <w:rFonts w:ascii="Times New Roman" w:hAnsi="Times New Roman" w:cs="Times New Roman"/>
      <w:spacing w:val="6"/>
      <w:sz w:val="19"/>
      <w:szCs w:val="19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bf2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LibreOffice/6.0.0.3$Windows_x86 LibreOffice_project/64a0f66915f38c6217de274f0aa8e15618924765</Application>
  <Pages>1</Pages>
  <Words>153</Words>
  <Characters>1266</Characters>
  <CharactersWithSpaces>1400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2018-09-13T05:52:00Z</dcterms:created>
  <dc:creator>PravSS</dc:creator>
  <dc:description/>
  <dc:language>ru-RU</dc:language>
  <cp:lastModifiedBy/>
  <cp:lastPrinted>2021-10-14T09:32:13Z</cp:lastPrinted>
  <dcterms:modified xsi:type="dcterms:W3CDTF">2021-10-14T09:33:08Z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