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D1" w:rsidRDefault="00DB08D1" w:rsidP="00DB08D1">
      <w:pPr>
        <w:pStyle w:val="a3"/>
        <w:jc w:val="center"/>
        <w:rPr>
          <w:rStyle w:val="s1"/>
          <w:color w:val="000000"/>
          <w:sz w:val="28"/>
          <w:szCs w:val="28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75CD3B49" wp14:editId="5D684B1D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D1" w:rsidRDefault="00DB08D1" w:rsidP="00DB08D1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АДМИНИСТРАЦИЯ ГЛУХОВСКОГО СЕЛЬСОВЕТА</w:t>
      </w:r>
      <w:r>
        <w:rPr>
          <w:rStyle w:val="s1"/>
          <w:b/>
          <w:color w:val="000000"/>
          <w:sz w:val="32"/>
          <w:szCs w:val="32"/>
        </w:rPr>
        <w:br/>
        <w:t>ВОСКРЕСЕНСКОГО МУНИЦИПАЛЬНОГО РАЙОНА</w:t>
      </w:r>
      <w:r>
        <w:rPr>
          <w:rStyle w:val="s1"/>
          <w:b/>
          <w:color w:val="000000"/>
          <w:sz w:val="32"/>
          <w:szCs w:val="32"/>
        </w:rPr>
        <w:br/>
        <w:t>НИЖЕГОРОДСКОЙ ОБЛАСТИ</w:t>
      </w:r>
    </w:p>
    <w:p w:rsidR="00DB08D1" w:rsidRDefault="00DB08D1" w:rsidP="00DB08D1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ПОСТАНОВЛЕНИЕ</w:t>
      </w:r>
    </w:p>
    <w:p w:rsidR="00DB08D1" w:rsidRDefault="00DB08D1" w:rsidP="00DB08D1">
      <w:pPr>
        <w:rPr>
          <w:b/>
          <w:spacing w:val="20"/>
          <w:position w:val="-40"/>
          <w:sz w:val="32"/>
          <w:szCs w:val="32"/>
        </w:rPr>
      </w:pPr>
    </w:p>
    <w:p w:rsidR="00DB08D1" w:rsidRPr="00485735" w:rsidRDefault="00DB08D1" w:rsidP="00DB08D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20 мая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30</w:t>
      </w:r>
    </w:p>
    <w:p w:rsidR="00DB08D1" w:rsidRDefault="00DB08D1" w:rsidP="00DB08D1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DB08D1" w:rsidRDefault="00DB08D1" w:rsidP="00DB08D1">
      <w:pPr>
        <w:tabs>
          <w:tab w:val="left" w:pos="851"/>
        </w:tabs>
        <w:ind w:right="-143" w:firstLine="426"/>
        <w:jc w:val="center"/>
        <w:rPr>
          <w:b/>
          <w:sz w:val="32"/>
          <w:szCs w:val="32"/>
        </w:rPr>
      </w:pPr>
      <w:r w:rsidRPr="003724B1">
        <w:rPr>
          <w:b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b/>
          <w:sz w:val="28"/>
          <w:szCs w:val="28"/>
        </w:rPr>
        <w:t>Глуховского</w:t>
      </w:r>
      <w:r w:rsidRPr="003724B1">
        <w:rPr>
          <w:b/>
          <w:sz w:val="28"/>
          <w:szCs w:val="28"/>
        </w:rPr>
        <w:t xml:space="preserve"> сельсовета Воскресенского муниципального района Нижегоро</w:t>
      </w:r>
      <w:r>
        <w:rPr>
          <w:b/>
          <w:sz w:val="28"/>
          <w:szCs w:val="28"/>
        </w:rPr>
        <w:t>дской области от 01.09.2017 № 85</w:t>
      </w:r>
      <w:r w:rsidRPr="003724B1">
        <w:rPr>
          <w:b/>
          <w:sz w:val="28"/>
          <w:szCs w:val="28"/>
        </w:rPr>
        <w:t xml:space="preserve"> «Об утверждении Перечня сведений о расположении объектов капитального строительства в пределах земельных участков на территории </w:t>
      </w:r>
      <w:r>
        <w:rPr>
          <w:b/>
          <w:sz w:val="28"/>
          <w:szCs w:val="28"/>
        </w:rPr>
        <w:t>Глуховского</w:t>
      </w:r>
      <w:r w:rsidRPr="003724B1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области»</w:t>
      </w:r>
    </w:p>
    <w:p w:rsidR="00DB08D1" w:rsidRDefault="00DB08D1" w:rsidP="00DB08D1">
      <w:pPr>
        <w:tabs>
          <w:tab w:val="left" w:pos="851"/>
        </w:tabs>
        <w:ind w:right="-143" w:firstLine="426"/>
        <w:jc w:val="center"/>
        <w:rPr>
          <w:b/>
          <w:sz w:val="32"/>
          <w:szCs w:val="32"/>
        </w:rPr>
      </w:pPr>
    </w:p>
    <w:p w:rsidR="00DB08D1" w:rsidRDefault="00DB08D1" w:rsidP="00DB08D1">
      <w:pPr>
        <w:suppressAutoHyphens/>
        <w:ind w:right="-1" w:firstLine="720"/>
        <w:jc w:val="both"/>
        <w:rPr>
          <w:sz w:val="28"/>
          <w:szCs w:val="28"/>
          <w:lang w:eastAsia="zh-CN"/>
        </w:rPr>
      </w:pPr>
      <w:r w:rsidRPr="00E118B9">
        <w:rPr>
          <w:sz w:val="28"/>
          <w:szCs w:val="28"/>
          <w:lang w:eastAsia="zh-CN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 от 28.07.2017 года (подготовленного в соответствии с поручением Росреестра от 22.03.2017</w:t>
      </w:r>
      <w:r>
        <w:rPr>
          <w:sz w:val="28"/>
          <w:szCs w:val="28"/>
          <w:lang w:eastAsia="zh-CN"/>
        </w:rPr>
        <w:t xml:space="preserve"> </w:t>
      </w:r>
    </w:p>
    <w:p w:rsidR="00DB08D1" w:rsidRPr="00E118B9" w:rsidRDefault="00DB08D1" w:rsidP="00DB08D1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E118B9">
        <w:rPr>
          <w:sz w:val="28"/>
          <w:szCs w:val="28"/>
          <w:lang w:eastAsia="zh-CN"/>
        </w:rPr>
        <w:t>№ 09-00665/17@ во исполнение п.9 приказа Минэкономразвития от 16.12.2015 № 943) и в целях обеспечения взаимосвязи разделов Единого государственного реестра недвижимости (далее – ЕГРН), содержащих сведения об объектах недвижимого имущества (зданиях, сооружениях, объектах незавершенного строительства), прочно связанных с земельными участками и раздела ЕГРН, содержащего сведения о таком земельном учас</w:t>
      </w:r>
      <w:r>
        <w:rPr>
          <w:sz w:val="28"/>
          <w:szCs w:val="28"/>
          <w:lang w:eastAsia="zh-CN"/>
        </w:rPr>
        <w:t>тке администрация Глуховского</w:t>
      </w:r>
      <w:r w:rsidRPr="00E118B9">
        <w:rPr>
          <w:sz w:val="28"/>
          <w:szCs w:val="28"/>
          <w:lang w:eastAsia="zh-CN"/>
        </w:rPr>
        <w:t xml:space="preserve"> сельсовета Воскресенского муниципального района Нижегородской области </w:t>
      </w:r>
      <w:r>
        <w:rPr>
          <w:sz w:val="28"/>
          <w:szCs w:val="28"/>
          <w:lang w:eastAsia="zh-CN"/>
        </w:rPr>
        <w:t xml:space="preserve">     </w:t>
      </w:r>
      <w:r w:rsidRPr="00E118B9">
        <w:rPr>
          <w:b/>
          <w:sz w:val="28"/>
          <w:szCs w:val="28"/>
          <w:lang w:eastAsia="zh-CN"/>
        </w:rPr>
        <w:t>п о с т а н о в л я е т:</w:t>
      </w:r>
    </w:p>
    <w:p w:rsidR="00DB08D1" w:rsidRPr="00E118B9" w:rsidRDefault="00DB08D1" w:rsidP="00DB08D1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E118B9">
        <w:rPr>
          <w:sz w:val="28"/>
          <w:szCs w:val="28"/>
          <w:lang w:eastAsia="zh-CN"/>
        </w:rPr>
        <w:t xml:space="preserve">      1. Внести в приложение к постановлению администрации </w:t>
      </w:r>
      <w:r>
        <w:rPr>
          <w:sz w:val="28"/>
          <w:szCs w:val="28"/>
          <w:lang w:eastAsia="zh-CN"/>
        </w:rPr>
        <w:t>Глуховского</w:t>
      </w:r>
      <w:r w:rsidRPr="00E118B9">
        <w:rPr>
          <w:sz w:val="28"/>
          <w:szCs w:val="28"/>
          <w:lang w:eastAsia="zh-CN"/>
        </w:rPr>
        <w:t xml:space="preserve"> сельсовета Воскресенского муниципального района Нижегоро</w:t>
      </w:r>
      <w:r>
        <w:rPr>
          <w:sz w:val="28"/>
          <w:szCs w:val="28"/>
          <w:lang w:eastAsia="zh-CN"/>
        </w:rPr>
        <w:t>дской области от 01.09.2017 № 85</w:t>
      </w:r>
      <w:r w:rsidRPr="00E118B9">
        <w:rPr>
          <w:sz w:val="28"/>
          <w:szCs w:val="28"/>
          <w:lang w:eastAsia="zh-CN"/>
        </w:rPr>
        <w:t xml:space="preserve"> «Об утверждении Перечня сведений о расположении объектов капитального строительства в пределах земельных участ</w:t>
      </w:r>
      <w:r>
        <w:rPr>
          <w:sz w:val="28"/>
          <w:szCs w:val="28"/>
          <w:lang w:eastAsia="zh-CN"/>
        </w:rPr>
        <w:t>ков на территории Глуховского</w:t>
      </w:r>
      <w:r w:rsidRPr="00E118B9">
        <w:rPr>
          <w:sz w:val="28"/>
          <w:szCs w:val="28"/>
          <w:lang w:eastAsia="zh-CN"/>
        </w:rPr>
        <w:t xml:space="preserve"> сельсовета Воскресенского муниципального района Нижегородской области» следующие изменения:</w:t>
      </w:r>
    </w:p>
    <w:p w:rsidR="00DB08D1" w:rsidRPr="00E118B9" w:rsidRDefault="00DB08D1" w:rsidP="00DB08D1">
      <w:pPr>
        <w:suppressAutoHyphens/>
        <w:ind w:right="-1" w:firstLine="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1.1.строку 14</w:t>
      </w:r>
      <w:r w:rsidRPr="00E118B9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1</w:t>
      </w:r>
      <w:r w:rsidRPr="00E118B9">
        <w:rPr>
          <w:sz w:val="28"/>
          <w:szCs w:val="28"/>
          <w:lang w:eastAsia="zh-CN"/>
        </w:rPr>
        <w:t xml:space="preserve"> исключить.</w:t>
      </w:r>
    </w:p>
    <w:p w:rsidR="00DB08D1" w:rsidRPr="00E118B9" w:rsidRDefault="00DB08D1" w:rsidP="00DB08D1">
      <w:pPr>
        <w:suppressAutoHyphens/>
        <w:ind w:right="-1" w:firstLine="426"/>
        <w:jc w:val="both"/>
        <w:rPr>
          <w:sz w:val="28"/>
          <w:szCs w:val="28"/>
          <w:lang w:eastAsia="zh-CN"/>
        </w:rPr>
      </w:pPr>
      <w:r w:rsidRPr="00E118B9">
        <w:rPr>
          <w:sz w:val="28"/>
          <w:szCs w:val="28"/>
          <w:lang w:eastAsia="zh-CN"/>
        </w:rPr>
        <w:t xml:space="preserve">1.2.строку </w:t>
      </w:r>
      <w:r>
        <w:rPr>
          <w:sz w:val="28"/>
          <w:szCs w:val="28"/>
          <w:lang w:eastAsia="zh-CN"/>
        </w:rPr>
        <w:t>1641</w:t>
      </w:r>
      <w:r w:rsidRPr="00E118B9">
        <w:rPr>
          <w:sz w:val="28"/>
          <w:szCs w:val="28"/>
          <w:lang w:eastAsia="zh-CN"/>
        </w:rPr>
        <w:t xml:space="preserve"> исключить.</w:t>
      </w:r>
    </w:p>
    <w:p w:rsidR="00DB08D1" w:rsidRPr="00E118B9" w:rsidRDefault="00DB08D1" w:rsidP="00DB08D1">
      <w:pPr>
        <w:suppressAutoHyphens/>
        <w:ind w:right="-1"/>
        <w:jc w:val="both"/>
        <w:rPr>
          <w:lang w:eastAsia="zh-CN"/>
        </w:rPr>
      </w:pPr>
      <w:r w:rsidRPr="00E118B9">
        <w:rPr>
          <w:sz w:val="28"/>
          <w:szCs w:val="28"/>
          <w:lang w:eastAsia="zh-CN"/>
        </w:rPr>
        <w:t xml:space="preserve">     2. Контроль за выполнением настоящего постановления оставляю за собой.</w:t>
      </w:r>
    </w:p>
    <w:p w:rsidR="00DB08D1" w:rsidRDefault="00DB08D1" w:rsidP="00DB08D1">
      <w:pPr>
        <w:tabs>
          <w:tab w:val="left" w:pos="851"/>
        </w:tabs>
        <w:spacing w:line="276" w:lineRule="auto"/>
        <w:ind w:right="-143"/>
        <w:jc w:val="both"/>
        <w:rPr>
          <w:sz w:val="24"/>
          <w:szCs w:val="24"/>
        </w:rPr>
      </w:pPr>
    </w:p>
    <w:p w:rsidR="00DB08D1" w:rsidRPr="00485735" w:rsidRDefault="00DB08D1" w:rsidP="00DB08D1">
      <w:pPr>
        <w:tabs>
          <w:tab w:val="left" w:pos="851"/>
        </w:tabs>
        <w:spacing w:line="276" w:lineRule="auto"/>
        <w:ind w:right="-143"/>
        <w:jc w:val="both"/>
        <w:rPr>
          <w:sz w:val="24"/>
          <w:szCs w:val="24"/>
        </w:rPr>
      </w:pPr>
    </w:p>
    <w:p w:rsidR="00DB08D1" w:rsidRPr="00B90386" w:rsidRDefault="00DB08D1" w:rsidP="00DB08D1">
      <w:pPr>
        <w:pStyle w:val="a3"/>
        <w:ind w:left="-284" w:right="-143" w:firstLine="284"/>
        <w:rPr>
          <w:sz w:val="28"/>
          <w:szCs w:val="28"/>
        </w:rPr>
      </w:pPr>
      <w:r w:rsidRPr="00B90386">
        <w:rPr>
          <w:sz w:val="28"/>
          <w:szCs w:val="28"/>
        </w:rPr>
        <w:t xml:space="preserve">Глава администрации </w:t>
      </w:r>
    </w:p>
    <w:p w:rsidR="00DB08D1" w:rsidRDefault="00DB08D1" w:rsidP="00DB08D1">
      <w:pPr>
        <w:pStyle w:val="a3"/>
        <w:ind w:left="-284" w:right="-143" w:firstLine="284"/>
        <w:rPr>
          <w:sz w:val="28"/>
          <w:szCs w:val="28"/>
        </w:rPr>
      </w:pPr>
      <w:r w:rsidRPr="00B90386">
        <w:rPr>
          <w:sz w:val="28"/>
          <w:szCs w:val="28"/>
        </w:rPr>
        <w:t>Глуховского сельсовета</w:t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90386">
        <w:rPr>
          <w:sz w:val="28"/>
          <w:szCs w:val="28"/>
        </w:rPr>
        <w:t>И.Ю. Дубова</w:t>
      </w:r>
    </w:p>
    <w:bookmarkEnd w:id="0"/>
    <w:p w:rsidR="00D73215" w:rsidRDefault="00D73215"/>
    <w:sectPr w:rsidR="00D73215" w:rsidSect="00115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CF"/>
    <w:rsid w:val="009158CF"/>
    <w:rsid w:val="00D73215"/>
    <w:rsid w:val="00D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08D1"/>
  </w:style>
  <w:style w:type="paragraph" w:styleId="a4">
    <w:name w:val="Balloon Text"/>
    <w:basedOn w:val="a"/>
    <w:link w:val="a5"/>
    <w:uiPriority w:val="99"/>
    <w:semiHidden/>
    <w:unhideWhenUsed/>
    <w:rsid w:val="00DB0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08D1"/>
  </w:style>
  <w:style w:type="paragraph" w:styleId="a4">
    <w:name w:val="Balloon Text"/>
    <w:basedOn w:val="a"/>
    <w:link w:val="a5"/>
    <w:uiPriority w:val="99"/>
    <w:semiHidden/>
    <w:unhideWhenUsed/>
    <w:rsid w:val="00DB0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2022-05-23T07:50:00Z</cp:lastPrinted>
  <dcterms:created xsi:type="dcterms:W3CDTF">2022-05-23T07:48:00Z</dcterms:created>
  <dcterms:modified xsi:type="dcterms:W3CDTF">2022-05-23T07:50:00Z</dcterms:modified>
</cp:coreProperties>
</file>