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75" w:rsidRPr="00387064" w:rsidRDefault="00DB1875" w:rsidP="00A6048D">
      <w:pPr>
        <w:pStyle w:val="S"/>
        <w:ind w:left="0"/>
        <w:jc w:val="both"/>
        <w:rPr>
          <w:b w:val="0"/>
          <w:caps w:val="0"/>
          <w:sz w:val="28"/>
          <w:szCs w:val="28"/>
        </w:rPr>
      </w:pPr>
      <w:r w:rsidRPr="0005741F">
        <w:rPr>
          <w:b w:val="0"/>
          <w:caps w:val="0"/>
          <w:sz w:val="28"/>
          <w:szCs w:val="28"/>
        </w:rPr>
        <w:t xml:space="preserve"> </w:t>
      </w:r>
      <w:r w:rsidRPr="00387064">
        <w:rPr>
          <w:b w:val="0"/>
          <w:caps w:val="0"/>
          <w:sz w:val="28"/>
          <w:szCs w:val="28"/>
        </w:rPr>
        <w:t xml:space="preserve">Администрация </w:t>
      </w:r>
      <w:r>
        <w:rPr>
          <w:b w:val="0"/>
          <w:caps w:val="0"/>
          <w:sz w:val="28"/>
          <w:szCs w:val="28"/>
        </w:rPr>
        <w:t>Воскресенского</w:t>
      </w:r>
      <w:r w:rsidRPr="00387064">
        <w:rPr>
          <w:b w:val="0"/>
          <w:caps w:val="0"/>
          <w:sz w:val="28"/>
          <w:szCs w:val="28"/>
        </w:rPr>
        <w:t xml:space="preserve"> муниципального района </w:t>
      </w:r>
      <w:r>
        <w:rPr>
          <w:b w:val="0"/>
          <w:caps w:val="0"/>
          <w:sz w:val="28"/>
          <w:szCs w:val="28"/>
        </w:rPr>
        <w:t>Нижегородск</w:t>
      </w:r>
      <w:r w:rsidRPr="00387064">
        <w:rPr>
          <w:b w:val="0"/>
          <w:caps w:val="0"/>
          <w:sz w:val="28"/>
          <w:szCs w:val="28"/>
        </w:rPr>
        <w:t>ой области</w:t>
      </w:r>
    </w:p>
    <w:p w:rsidR="00DB1875" w:rsidRPr="00387064" w:rsidRDefault="00DB1875" w:rsidP="00A968B6">
      <w:pPr>
        <w:pStyle w:val="S"/>
        <w:ind w:left="540"/>
        <w:jc w:val="center"/>
        <w:rPr>
          <w:b w:val="0"/>
        </w:rPr>
      </w:pPr>
    </w:p>
    <w:p w:rsidR="00DB1875" w:rsidRPr="00387064" w:rsidRDefault="00DB1875" w:rsidP="00A968B6">
      <w:pPr>
        <w:pStyle w:val="S"/>
        <w:ind w:left="0"/>
        <w:jc w:val="center"/>
        <w:rPr>
          <w:b w:val="0"/>
        </w:rPr>
      </w:pPr>
      <w:r w:rsidRPr="00A4417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56pt;height:201.75pt;visibility:visible">
            <v:imagedata r:id="rId7" o:title=""/>
          </v:shape>
        </w:pict>
      </w:r>
    </w:p>
    <w:p w:rsidR="00DB1875" w:rsidRPr="00387064" w:rsidRDefault="00DB1875" w:rsidP="00A968B6">
      <w:pPr>
        <w:pStyle w:val="S"/>
        <w:ind w:left="540"/>
        <w:jc w:val="center"/>
        <w:rPr>
          <w:b w:val="0"/>
        </w:rPr>
      </w:pPr>
    </w:p>
    <w:p w:rsidR="00DB1875" w:rsidRDefault="00DB1875" w:rsidP="00A968B6">
      <w:pPr>
        <w:spacing w:line="276" w:lineRule="auto"/>
        <w:jc w:val="center"/>
        <w:rPr>
          <w:b/>
          <w:caps/>
          <w:sz w:val="32"/>
          <w:szCs w:val="32"/>
        </w:rPr>
      </w:pPr>
      <w:r>
        <w:rPr>
          <w:b/>
          <w:caps/>
          <w:sz w:val="32"/>
          <w:szCs w:val="32"/>
        </w:rPr>
        <w:t xml:space="preserve">СХЕМА ТЕРРИТОРИАЛЬНОГО ПЛАНИРОВАНИЯ  </w:t>
      </w:r>
    </w:p>
    <w:p w:rsidR="00DB1875" w:rsidRDefault="00DB1875" w:rsidP="00A968B6">
      <w:pPr>
        <w:spacing w:line="276" w:lineRule="auto"/>
        <w:jc w:val="center"/>
        <w:rPr>
          <w:b/>
          <w:caps/>
          <w:sz w:val="32"/>
          <w:szCs w:val="32"/>
        </w:rPr>
      </w:pPr>
      <w:r>
        <w:rPr>
          <w:b/>
          <w:caps/>
          <w:sz w:val="32"/>
          <w:szCs w:val="32"/>
        </w:rPr>
        <w:t>ВОСКРЕСЕНСКОГО МУНИЦИПАЛЬНОГО РАЙона</w:t>
      </w:r>
    </w:p>
    <w:p w:rsidR="00DB1875" w:rsidRPr="00387064" w:rsidRDefault="00DB1875" w:rsidP="00A968B6">
      <w:pPr>
        <w:spacing w:line="276" w:lineRule="auto"/>
        <w:jc w:val="center"/>
        <w:rPr>
          <w:b/>
          <w:caps/>
          <w:sz w:val="32"/>
          <w:szCs w:val="32"/>
        </w:rPr>
      </w:pPr>
      <w:r>
        <w:rPr>
          <w:b/>
          <w:caps/>
          <w:sz w:val="32"/>
          <w:szCs w:val="32"/>
        </w:rPr>
        <w:t xml:space="preserve"> нижегородской области</w:t>
      </w:r>
    </w:p>
    <w:p w:rsidR="00DB1875" w:rsidRPr="00387064" w:rsidRDefault="00DB1875" w:rsidP="00A968B6">
      <w:pPr>
        <w:jc w:val="center"/>
      </w:pPr>
    </w:p>
    <w:p w:rsidR="00DB1875" w:rsidRPr="00387064" w:rsidRDefault="00DB1875" w:rsidP="00A968B6">
      <w:pPr>
        <w:jc w:val="center"/>
      </w:pPr>
    </w:p>
    <w:p w:rsidR="00DB1875" w:rsidRPr="006C1C32" w:rsidRDefault="00DB1875" w:rsidP="00A968B6">
      <w:pPr>
        <w:pStyle w:val="S"/>
        <w:ind w:left="540"/>
        <w:jc w:val="center"/>
        <w:rPr>
          <w:b w:val="0"/>
          <w:caps w:val="0"/>
          <w:sz w:val="36"/>
          <w:szCs w:val="36"/>
        </w:rPr>
      </w:pPr>
      <w:r w:rsidRPr="00387064">
        <w:rPr>
          <w:b w:val="0"/>
          <w:caps w:val="0"/>
          <w:sz w:val="36"/>
          <w:szCs w:val="36"/>
        </w:rPr>
        <w:t xml:space="preserve">Том </w:t>
      </w:r>
      <w:r w:rsidRPr="00387064">
        <w:rPr>
          <w:b w:val="0"/>
          <w:caps w:val="0"/>
          <w:sz w:val="36"/>
          <w:szCs w:val="36"/>
          <w:lang w:val="en-US"/>
        </w:rPr>
        <w:t>I</w:t>
      </w:r>
      <w:r>
        <w:rPr>
          <w:b w:val="0"/>
          <w:caps w:val="0"/>
          <w:sz w:val="36"/>
          <w:szCs w:val="36"/>
          <w:lang w:val="en-US"/>
        </w:rPr>
        <w:t>I</w:t>
      </w:r>
    </w:p>
    <w:p w:rsidR="00DB1875" w:rsidRDefault="00DB1875" w:rsidP="00A968B6">
      <w:pPr>
        <w:spacing w:line="276" w:lineRule="auto"/>
        <w:jc w:val="center"/>
        <w:rPr>
          <w:b/>
          <w:sz w:val="32"/>
          <w:szCs w:val="32"/>
        </w:rPr>
      </w:pPr>
      <w:r>
        <w:rPr>
          <w:b/>
          <w:sz w:val="32"/>
          <w:szCs w:val="32"/>
        </w:rPr>
        <w:t xml:space="preserve">Часть 1. Материалы по обоснованию проекта схемы </w:t>
      </w:r>
    </w:p>
    <w:p w:rsidR="00DB1875" w:rsidRPr="00387064" w:rsidRDefault="00DB1875" w:rsidP="00A968B6">
      <w:pPr>
        <w:spacing w:line="276" w:lineRule="auto"/>
        <w:jc w:val="center"/>
        <w:rPr>
          <w:b/>
          <w:sz w:val="32"/>
          <w:szCs w:val="32"/>
        </w:rPr>
      </w:pPr>
      <w:r>
        <w:rPr>
          <w:b/>
          <w:sz w:val="32"/>
          <w:szCs w:val="32"/>
        </w:rPr>
        <w:t>территориального планирования Воскресенского муниципального района Нижегородской области</w:t>
      </w:r>
    </w:p>
    <w:p w:rsidR="00DB1875" w:rsidRPr="00387064" w:rsidRDefault="00DB1875" w:rsidP="00A968B6">
      <w:pPr>
        <w:jc w:val="center"/>
        <w:rPr>
          <w:b/>
          <w:sz w:val="32"/>
          <w:szCs w:val="32"/>
        </w:rPr>
      </w:pPr>
    </w:p>
    <w:p w:rsidR="00DB1875" w:rsidRPr="00387064" w:rsidRDefault="00DB1875" w:rsidP="00A968B6">
      <w:pPr>
        <w:rPr>
          <w:b/>
        </w:rPr>
      </w:pPr>
    </w:p>
    <w:p w:rsidR="00DB1875" w:rsidRPr="00387064" w:rsidRDefault="00DB1875" w:rsidP="00A968B6">
      <w:pPr>
        <w:rPr>
          <w:b/>
        </w:rPr>
      </w:pPr>
    </w:p>
    <w:p w:rsidR="00DB1875" w:rsidRPr="00116217" w:rsidRDefault="00DB1875" w:rsidP="00A968B6">
      <w:pPr>
        <w:rPr>
          <w:b/>
        </w:rPr>
      </w:pPr>
      <w:r w:rsidRPr="00116217">
        <w:rPr>
          <w:b/>
        </w:rPr>
        <w:t xml:space="preserve">Заказчик: </w:t>
      </w:r>
      <w:r w:rsidRPr="00116217">
        <w:t>Администраци</w:t>
      </w:r>
      <w:r>
        <w:t>я</w:t>
      </w:r>
      <w:r w:rsidRPr="00116217">
        <w:t xml:space="preserve"> </w:t>
      </w:r>
      <w:r>
        <w:t>Воскресенского</w:t>
      </w:r>
      <w:r w:rsidRPr="00116217">
        <w:t xml:space="preserve"> муниципального района</w:t>
      </w:r>
    </w:p>
    <w:p w:rsidR="00DB1875" w:rsidRPr="00116217" w:rsidRDefault="00DB1875" w:rsidP="00A968B6">
      <w:pPr>
        <w:rPr>
          <w:b/>
        </w:rPr>
      </w:pPr>
      <w:r w:rsidRPr="00116217">
        <w:rPr>
          <w:b/>
        </w:rPr>
        <w:t xml:space="preserve">Договор: </w:t>
      </w:r>
      <w:r w:rsidRPr="00576948">
        <w:t>№1</w:t>
      </w:r>
      <w:r>
        <w:t>СТП-2011</w:t>
      </w:r>
      <w:r w:rsidRPr="00576948">
        <w:t xml:space="preserve"> </w:t>
      </w:r>
      <w:r>
        <w:t>от 26</w:t>
      </w:r>
      <w:r w:rsidRPr="00576948">
        <w:t xml:space="preserve"> </w:t>
      </w:r>
      <w:r>
        <w:t xml:space="preserve">января </w:t>
      </w:r>
      <w:smartTag w:uri="urn:schemas-microsoft-com:office:smarttags" w:element="metricconverter">
        <w:smartTagPr>
          <w:attr w:name="ProductID" w:val="2011 г"/>
        </w:smartTagPr>
        <w:r>
          <w:t>2011 г</w:t>
        </w:r>
      </w:smartTag>
      <w:r w:rsidRPr="00116217">
        <w:t>.</w:t>
      </w:r>
    </w:p>
    <w:p w:rsidR="00DB1875" w:rsidRDefault="00DB1875" w:rsidP="00A968B6">
      <w:r w:rsidRPr="00116217">
        <w:rPr>
          <w:b/>
        </w:rPr>
        <w:t>Исполнитель:</w:t>
      </w:r>
      <w:r w:rsidRPr="00116217">
        <w:t xml:space="preserve"> ООО НИ</w:t>
      </w:r>
      <w:r>
        <w:t>И</w:t>
      </w:r>
      <w:r w:rsidRPr="00116217">
        <w:t xml:space="preserve"> «Земля и </w:t>
      </w:r>
      <w:r>
        <w:t>г</w:t>
      </w:r>
      <w:r w:rsidRPr="00116217">
        <w:t>ород»</w:t>
      </w:r>
    </w:p>
    <w:p w:rsidR="00DB1875" w:rsidRPr="00387064" w:rsidRDefault="00DB1875" w:rsidP="00A968B6">
      <w:pPr>
        <w:rPr>
          <w:b/>
        </w:rPr>
      </w:pPr>
    </w:p>
    <w:p w:rsidR="00DB1875" w:rsidRDefault="00DB1875" w:rsidP="00A968B6">
      <w:pPr>
        <w:rPr>
          <w:b/>
        </w:rPr>
      </w:pPr>
    </w:p>
    <w:p w:rsidR="00DB1875" w:rsidRDefault="00DB1875" w:rsidP="00A968B6">
      <w:pPr>
        <w:rPr>
          <w:b/>
        </w:rPr>
      </w:pPr>
    </w:p>
    <w:p w:rsidR="00DB1875" w:rsidRPr="00387064" w:rsidRDefault="00DB1875" w:rsidP="00A968B6">
      <w:pPr>
        <w:rPr>
          <w:b/>
        </w:rPr>
      </w:pPr>
    </w:p>
    <w:p w:rsidR="00DB1875" w:rsidRPr="00387064" w:rsidRDefault="00DB1875" w:rsidP="00A968B6">
      <w:pPr>
        <w:rPr>
          <w:b/>
        </w:rPr>
      </w:pPr>
    </w:p>
    <w:p w:rsidR="00DB1875" w:rsidRDefault="00DB1875" w:rsidP="00A968B6">
      <w:pPr>
        <w:jc w:val="center"/>
        <w:rPr>
          <w:b/>
          <w:sz w:val="28"/>
          <w:szCs w:val="28"/>
        </w:rPr>
      </w:pPr>
      <w:r>
        <w:rPr>
          <w:szCs w:val="24"/>
        </w:rPr>
        <w:t xml:space="preserve">г. Нижний Новгород - </w:t>
      </w:r>
      <w:smartTag w:uri="urn:schemas-microsoft-com:office:smarttags" w:element="metricconverter">
        <w:smartTagPr>
          <w:attr w:name="ProductID" w:val="2012 г"/>
        </w:smartTagPr>
        <w:r>
          <w:rPr>
            <w:szCs w:val="24"/>
          </w:rPr>
          <w:t>2012</w:t>
        </w:r>
        <w:r w:rsidRPr="00387064">
          <w:rPr>
            <w:szCs w:val="24"/>
          </w:rPr>
          <w:t xml:space="preserve"> г</w:t>
        </w:r>
      </w:smartTag>
      <w:r w:rsidRPr="00387064">
        <w:rPr>
          <w:szCs w:val="24"/>
        </w:rPr>
        <w:t>.</w:t>
      </w:r>
      <w:r w:rsidRPr="00387064">
        <w:rPr>
          <w:b/>
          <w:szCs w:val="24"/>
        </w:rPr>
        <w:br w:type="page"/>
      </w:r>
      <w:r w:rsidRPr="00387064">
        <w:rPr>
          <w:b/>
          <w:sz w:val="28"/>
          <w:szCs w:val="28"/>
        </w:rPr>
        <w:t xml:space="preserve">Список исполнителей </w:t>
      </w:r>
      <w:r>
        <w:rPr>
          <w:b/>
          <w:sz w:val="28"/>
          <w:szCs w:val="28"/>
        </w:rPr>
        <w:t xml:space="preserve">- участников подготовки </w:t>
      </w:r>
      <w:r w:rsidRPr="00387064">
        <w:rPr>
          <w:b/>
          <w:sz w:val="28"/>
          <w:szCs w:val="28"/>
        </w:rPr>
        <w:t xml:space="preserve">проекта </w:t>
      </w:r>
      <w:r>
        <w:rPr>
          <w:b/>
          <w:sz w:val="28"/>
          <w:szCs w:val="28"/>
        </w:rPr>
        <w:t>схемы территориальн</w:t>
      </w:r>
      <w:r>
        <w:rPr>
          <w:b/>
          <w:sz w:val="28"/>
          <w:szCs w:val="28"/>
        </w:rPr>
        <w:t>о</w:t>
      </w:r>
      <w:r>
        <w:rPr>
          <w:b/>
          <w:sz w:val="28"/>
          <w:szCs w:val="28"/>
        </w:rPr>
        <w:t xml:space="preserve">го планирования Воскресенского муниципального района </w:t>
      </w:r>
    </w:p>
    <w:p w:rsidR="00DB1875" w:rsidRPr="00387064" w:rsidRDefault="00DB1875" w:rsidP="00A968B6">
      <w:pPr>
        <w:jc w:val="center"/>
        <w:rPr>
          <w:b/>
          <w:sz w:val="28"/>
          <w:szCs w:val="28"/>
        </w:rPr>
      </w:pPr>
      <w:r>
        <w:rPr>
          <w:b/>
          <w:sz w:val="28"/>
          <w:szCs w:val="28"/>
        </w:rPr>
        <w:t>Нижегородской области</w:t>
      </w:r>
    </w:p>
    <w:p w:rsidR="00DB1875" w:rsidRPr="00387064" w:rsidRDefault="00DB1875" w:rsidP="00A968B6">
      <w:pPr>
        <w:jc w:val="center"/>
        <w:rPr>
          <w:b/>
          <w:szCs w:val="24"/>
        </w:rPr>
      </w:pPr>
    </w:p>
    <w:p w:rsidR="00DB1875" w:rsidRPr="00387064" w:rsidRDefault="00DB1875" w:rsidP="00A968B6">
      <w:pPr>
        <w:jc w:val="center"/>
        <w:rPr>
          <w:b/>
          <w:szCs w:val="24"/>
        </w:rPr>
      </w:pPr>
    </w:p>
    <w:p w:rsidR="00DB1875" w:rsidRPr="00387064" w:rsidRDefault="00DB1875" w:rsidP="00A968B6">
      <w:pPr>
        <w:jc w:val="center"/>
        <w:rPr>
          <w:b/>
          <w:szCs w:val="24"/>
        </w:rPr>
      </w:pPr>
    </w:p>
    <w:p w:rsidR="00DB1875" w:rsidRPr="00387064" w:rsidRDefault="00DB1875" w:rsidP="00A968B6">
      <w:pPr>
        <w:rPr>
          <w:b/>
          <w:szCs w:val="24"/>
        </w:rPr>
      </w:pPr>
      <w:r w:rsidRPr="00387064">
        <w:rPr>
          <w:b/>
          <w:szCs w:val="24"/>
        </w:rPr>
        <w:t>Заказчик</w:t>
      </w:r>
    </w:p>
    <w:p w:rsidR="00DB1875" w:rsidRPr="00387064" w:rsidRDefault="00DB1875" w:rsidP="00A968B6">
      <w:pPr>
        <w:ind w:right="-1"/>
        <w:jc w:val="left"/>
        <w:rPr>
          <w:szCs w:val="24"/>
        </w:rPr>
      </w:pPr>
      <w:r>
        <w:rPr>
          <w:szCs w:val="24"/>
        </w:rPr>
        <w:t>Отдел капитального строительства и архитектуры администрации                                                    Воскресенского муниципального района                                                                     р.п.</w:t>
      </w:r>
      <w:r w:rsidRPr="00D34480">
        <w:rPr>
          <w:szCs w:val="24"/>
        </w:rPr>
        <w:t xml:space="preserve"> </w:t>
      </w:r>
      <w:r>
        <w:rPr>
          <w:szCs w:val="24"/>
        </w:rPr>
        <w:t xml:space="preserve">Воскресенское                                                                                                            </w:t>
      </w:r>
    </w:p>
    <w:p w:rsidR="00DB1875" w:rsidRPr="00387064" w:rsidRDefault="00DB1875" w:rsidP="00A968B6">
      <w:pPr>
        <w:rPr>
          <w:szCs w:val="24"/>
        </w:rPr>
      </w:pPr>
    </w:p>
    <w:p w:rsidR="00DB1875" w:rsidRPr="00387064" w:rsidRDefault="00DB1875" w:rsidP="00A968B6">
      <w:pPr>
        <w:rPr>
          <w:b/>
          <w:szCs w:val="24"/>
        </w:rPr>
      </w:pPr>
    </w:p>
    <w:p w:rsidR="00DB1875" w:rsidRPr="00387064" w:rsidRDefault="00DB1875" w:rsidP="00A968B6">
      <w:pPr>
        <w:rPr>
          <w:b/>
          <w:szCs w:val="24"/>
        </w:rPr>
      </w:pPr>
      <w:r w:rsidRPr="00387064">
        <w:rPr>
          <w:b/>
          <w:szCs w:val="24"/>
        </w:rPr>
        <w:t>Исполнитель</w:t>
      </w:r>
    </w:p>
    <w:p w:rsidR="00DB1875" w:rsidRPr="00387064" w:rsidRDefault="00DB1875" w:rsidP="00A968B6">
      <w:pPr>
        <w:rPr>
          <w:szCs w:val="24"/>
        </w:rPr>
      </w:pPr>
      <w:r w:rsidRPr="00387064">
        <w:rPr>
          <w:szCs w:val="24"/>
        </w:rPr>
        <w:t>ООО НИ</w:t>
      </w:r>
      <w:r>
        <w:rPr>
          <w:szCs w:val="24"/>
        </w:rPr>
        <w:t>И</w:t>
      </w:r>
      <w:r w:rsidRPr="00387064">
        <w:rPr>
          <w:szCs w:val="24"/>
        </w:rPr>
        <w:t xml:space="preserve"> «Земля и </w:t>
      </w:r>
      <w:r>
        <w:rPr>
          <w:szCs w:val="24"/>
        </w:rPr>
        <w:t>г</w:t>
      </w:r>
      <w:r w:rsidRPr="00387064">
        <w:rPr>
          <w:szCs w:val="24"/>
        </w:rPr>
        <w:t>ород»                                                                                      г. Нижний Новгород</w:t>
      </w:r>
    </w:p>
    <w:p w:rsidR="00DB1875" w:rsidRPr="00387064" w:rsidRDefault="00DB1875" w:rsidP="00A968B6">
      <w:pPr>
        <w:rPr>
          <w:szCs w:val="24"/>
        </w:rPr>
      </w:pPr>
    </w:p>
    <w:p w:rsidR="00DB1875" w:rsidRPr="00387064" w:rsidRDefault="00DB1875" w:rsidP="009112C9"/>
    <w:p w:rsidR="00DB1875" w:rsidRPr="00387064" w:rsidRDefault="00DB1875" w:rsidP="00A968B6">
      <w:pPr>
        <w:spacing w:after="240" w:line="276" w:lineRule="auto"/>
        <w:rPr>
          <w:bCs/>
        </w:rPr>
      </w:pPr>
      <w:r w:rsidRPr="00387064">
        <w:rPr>
          <w:bCs/>
        </w:rPr>
        <w:t>Директор ________________________________________________________________</w:t>
      </w:r>
      <w:r w:rsidRPr="00387064">
        <w:t>П.И. Комаров</w:t>
      </w:r>
    </w:p>
    <w:p w:rsidR="00DB1875" w:rsidRPr="00387064" w:rsidRDefault="00DB1875" w:rsidP="00A968B6">
      <w:pPr>
        <w:spacing w:after="240" w:line="276" w:lineRule="auto"/>
      </w:pPr>
      <w:r w:rsidRPr="00387064">
        <w:t>Главный архитектор  _____________________________________________________М.Э. Клюйкова</w:t>
      </w:r>
    </w:p>
    <w:p w:rsidR="00DB1875" w:rsidRPr="00387064" w:rsidRDefault="00DB1875" w:rsidP="00A968B6">
      <w:pPr>
        <w:spacing w:line="276" w:lineRule="auto"/>
      </w:pPr>
      <w:r w:rsidRPr="00387064">
        <w:rPr>
          <w:bCs/>
        </w:rPr>
        <w:t xml:space="preserve">Главный инженер проекта   </w:t>
      </w:r>
      <w:r w:rsidRPr="00387064">
        <w:t>__________________</w:t>
      </w:r>
      <w:r>
        <w:t>______________________________Е.А. Терещенко</w:t>
      </w:r>
    </w:p>
    <w:p w:rsidR="00DB1875" w:rsidRPr="00387064" w:rsidRDefault="00DB1875" w:rsidP="00A968B6"/>
    <w:p w:rsidR="00DB1875" w:rsidRPr="00387064" w:rsidRDefault="00DB1875" w:rsidP="00A968B6"/>
    <w:p w:rsidR="00DB1875" w:rsidRPr="00387064" w:rsidRDefault="00DB1875" w:rsidP="00A968B6"/>
    <w:p w:rsidR="00DB1875" w:rsidRPr="008B6B0C" w:rsidRDefault="00DB1875" w:rsidP="00A968B6">
      <w:pPr>
        <w:ind w:firstLine="709"/>
        <w:rPr>
          <w:szCs w:val="24"/>
        </w:rPr>
      </w:pPr>
      <w:r w:rsidRPr="00387064">
        <w:rPr>
          <w:szCs w:val="24"/>
        </w:rPr>
        <w:t xml:space="preserve">В подготовке проекта </w:t>
      </w:r>
      <w:r>
        <w:rPr>
          <w:szCs w:val="24"/>
        </w:rPr>
        <w:t xml:space="preserve">схемы территориального планирования </w:t>
      </w:r>
      <w:r w:rsidRPr="00387064">
        <w:rPr>
          <w:szCs w:val="24"/>
        </w:rPr>
        <w:t>также принимали участие иные организации и специалисты, которые были вовлечены в общую работу предоставлением ко</w:t>
      </w:r>
      <w:r w:rsidRPr="00387064">
        <w:rPr>
          <w:szCs w:val="24"/>
        </w:rPr>
        <w:t>н</w:t>
      </w:r>
      <w:r w:rsidRPr="00387064">
        <w:rPr>
          <w:szCs w:val="24"/>
        </w:rPr>
        <w:t>сультаций, заключений и рекомендаций, участием в совещаниях, рабочих обсуждениях.</w:t>
      </w:r>
      <w:r w:rsidRPr="008B6B0C">
        <w:rPr>
          <w:szCs w:val="24"/>
        </w:rPr>
        <w:t xml:space="preserve">  </w:t>
      </w:r>
    </w:p>
    <w:p w:rsidR="00DB1875" w:rsidRDefault="00DB1875" w:rsidP="00A968B6">
      <w:pPr>
        <w:rPr>
          <w:szCs w:val="24"/>
        </w:rPr>
      </w:pPr>
    </w:p>
    <w:p w:rsidR="00DB1875" w:rsidRDefault="00DB1875" w:rsidP="00A968B6">
      <w:pPr>
        <w:rPr>
          <w:szCs w:val="24"/>
        </w:rPr>
      </w:pPr>
    </w:p>
    <w:p w:rsidR="00DB1875" w:rsidRDefault="00DB1875" w:rsidP="00A968B6">
      <w:pPr>
        <w:rPr>
          <w:szCs w:val="24"/>
        </w:rPr>
      </w:pPr>
    </w:p>
    <w:p w:rsidR="00DB1875" w:rsidRDefault="00DB1875" w:rsidP="00A968B6">
      <w:pPr>
        <w:rPr>
          <w:szCs w:val="24"/>
        </w:rPr>
      </w:pPr>
    </w:p>
    <w:p w:rsidR="00DB1875" w:rsidRDefault="00DB1875" w:rsidP="00A968B6">
      <w:pPr>
        <w:rPr>
          <w:szCs w:val="24"/>
        </w:rPr>
      </w:pPr>
    </w:p>
    <w:p w:rsidR="00DB1875" w:rsidRPr="00387064" w:rsidRDefault="00DB1875" w:rsidP="00A968B6">
      <w:pPr>
        <w:rPr>
          <w:b/>
          <w:szCs w:val="24"/>
        </w:rPr>
      </w:pPr>
    </w:p>
    <w:p w:rsidR="00DB1875" w:rsidRDefault="00DB1875" w:rsidP="00A968B6">
      <w:pPr>
        <w:pStyle w:val="S"/>
        <w:ind w:left="0"/>
        <w:jc w:val="center"/>
        <w:rPr>
          <w:b w:val="0"/>
          <w:sz w:val="28"/>
          <w:szCs w:val="28"/>
        </w:rPr>
      </w:pPr>
    </w:p>
    <w:p w:rsidR="00DB1875" w:rsidRDefault="00DB1875" w:rsidP="00DD40CA">
      <w:pPr>
        <w:jc w:val="center"/>
        <w:rPr>
          <w:b/>
          <w:sz w:val="28"/>
          <w:szCs w:val="28"/>
        </w:rPr>
      </w:pPr>
      <w:r>
        <w:rPr>
          <w:b/>
          <w:sz w:val="28"/>
          <w:szCs w:val="28"/>
        </w:rPr>
        <w:t xml:space="preserve">Содержание Тома </w:t>
      </w:r>
      <w:r>
        <w:rPr>
          <w:b/>
          <w:sz w:val="28"/>
          <w:szCs w:val="28"/>
          <w:lang w:val="en-US"/>
        </w:rPr>
        <w:t>II</w:t>
      </w:r>
    </w:p>
    <w:p w:rsidR="00DB1875" w:rsidRDefault="00DB1875">
      <w:pPr>
        <w:pStyle w:val="TOCHeading"/>
      </w:pPr>
      <w:r>
        <w:t>Оглавление</w:t>
      </w:r>
    </w:p>
    <w:p w:rsidR="00DB1875" w:rsidRDefault="00DB1875" w:rsidP="00FF49D4">
      <w:pPr>
        <w:pStyle w:val="TOC1"/>
        <w:tabs>
          <w:tab w:val="clear" w:pos="426"/>
        </w:tabs>
        <w:ind w:left="284"/>
        <w:rPr>
          <w:rFonts w:ascii="Calibri" w:hAnsi="Calibri"/>
          <w:b w:val="0"/>
          <w:kern w:val="0"/>
          <w:sz w:val="22"/>
          <w:szCs w:val="22"/>
          <w:lang w:eastAsia="ru-RU"/>
        </w:rPr>
      </w:pPr>
      <w:r>
        <w:fldChar w:fldCharType="begin"/>
      </w:r>
      <w:r>
        <w:instrText xml:space="preserve"> TOC \o "1-3" \h \z \u </w:instrText>
      </w:r>
      <w:r>
        <w:fldChar w:fldCharType="separate"/>
      </w:r>
      <w:hyperlink w:anchor="_Toc350771901" w:history="1">
        <w:r w:rsidRPr="000220D1">
          <w:rPr>
            <w:rStyle w:val="Hyperlink"/>
          </w:rPr>
          <w:t>ОБЩИЕ ПОЛОЖЕНИЯ</w:t>
        </w:r>
        <w:r>
          <w:rPr>
            <w:webHidden/>
          </w:rPr>
          <w:t>……………………………………………………………………………..</w:t>
        </w:r>
        <w:r>
          <w:rPr>
            <w:webHidden/>
          </w:rPr>
          <w:fldChar w:fldCharType="begin"/>
        </w:r>
        <w:r>
          <w:rPr>
            <w:webHidden/>
          </w:rPr>
          <w:instrText xml:space="preserve"> PAGEREF _Toc350771901 \h </w:instrText>
        </w:r>
        <w:r>
          <w:rPr>
            <w:webHidden/>
          </w:rPr>
        </w:r>
        <w:r>
          <w:rPr>
            <w:webHidden/>
          </w:rPr>
          <w:fldChar w:fldCharType="separate"/>
        </w:r>
        <w:r>
          <w:rPr>
            <w:webHidden/>
          </w:rPr>
          <w:t>5</w:t>
        </w:r>
        <w:r>
          <w:rPr>
            <w:webHidden/>
          </w:rPr>
          <w:fldChar w:fldCharType="end"/>
        </w:r>
      </w:hyperlink>
    </w:p>
    <w:p w:rsidR="00DB1875" w:rsidRDefault="00DB1875" w:rsidP="00FF49D4">
      <w:pPr>
        <w:pStyle w:val="TOC1"/>
        <w:tabs>
          <w:tab w:val="clear" w:pos="426"/>
        </w:tabs>
        <w:ind w:left="284"/>
        <w:rPr>
          <w:rFonts w:ascii="Calibri" w:hAnsi="Calibri"/>
          <w:b w:val="0"/>
          <w:kern w:val="0"/>
          <w:sz w:val="22"/>
          <w:szCs w:val="22"/>
          <w:lang w:eastAsia="ru-RU"/>
        </w:rPr>
      </w:pPr>
      <w:hyperlink w:anchor="_Toc350771902" w:history="1">
        <w:r w:rsidRPr="000220D1">
          <w:rPr>
            <w:rStyle w:val="Hyperlink"/>
          </w:rPr>
          <w:t>ОПИСАНИЕ ЦЕЛЕЙ И ЗАДАЧ ТЕРРИТОРИАЛЬНОГО ПЛАНИРОВАНИЯ</w:t>
        </w:r>
        <w:r>
          <w:rPr>
            <w:webHidden/>
          </w:rPr>
          <w:t>……………...</w:t>
        </w:r>
        <w:r>
          <w:rPr>
            <w:webHidden/>
          </w:rPr>
          <w:fldChar w:fldCharType="begin"/>
        </w:r>
        <w:r>
          <w:rPr>
            <w:webHidden/>
          </w:rPr>
          <w:instrText xml:space="preserve"> PAGEREF _Toc350771902 \h </w:instrText>
        </w:r>
        <w:r>
          <w:rPr>
            <w:webHidden/>
          </w:rPr>
        </w:r>
        <w:r>
          <w:rPr>
            <w:webHidden/>
          </w:rPr>
          <w:fldChar w:fldCharType="separate"/>
        </w:r>
        <w:r>
          <w:rPr>
            <w:webHidden/>
          </w:rPr>
          <w:t>7</w:t>
        </w:r>
        <w:r>
          <w:rPr>
            <w:webHidden/>
          </w:rPr>
          <w:fldChar w:fldCharType="end"/>
        </w:r>
      </w:hyperlink>
    </w:p>
    <w:p w:rsidR="00DB1875" w:rsidRDefault="00DB1875" w:rsidP="00FF49D4">
      <w:pPr>
        <w:pStyle w:val="TOC1"/>
        <w:tabs>
          <w:tab w:val="clear" w:pos="426"/>
        </w:tabs>
        <w:ind w:left="284"/>
        <w:rPr>
          <w:rFonts w:ascii="Calibri" w:hAnsi="Calibri"/>
          <w:b w:val="0"/>
          <w:kern w:val="0"/>
          <w:sz w:val="22"/>
          <w:szCs w:val="22"/>
          <w:lang w:eastAsia="ru-RU"/>
        </w:rPr>
      </w:pPr>
      <w:hyperlink w:anchor="_Toc350771903" w:history="1">
        <w:r w:rsidRPr="000220D1">
          <w:rPr>
            <w:rStyle w:val="Hyperlink"/>
          </w:rPr>
          <w:t>РАЗДЕЛ 1. ОБОСНОВАНИЕ ВАРИАНТОВ РЕШЕНИЯ ЗАДАЧ ТЕРРИТОРИАЛЬНОГО ПЛАНИРОВАНИЯ</w:t>
        </w:r>
        <w:r>
          <w:rPr>
            <w:webHidden/>
          </w:rPr>
          <w:t>……………………………………………………………………………………</w:t>
        </w:r>
        <w:r>
          <w:rPr>
            <w:webHidden/>
          </w:rPr>
          <w:fldChar w:fldCharType="begin"/>
        </w:r>
        <w:r>
          <w:rPr>
            <w:webHidden/>
          </w:rPr>
          <w:instrText xml:space="preserve"> PAGEREF _Toc350771903 \h </w:instrText>
        </w:r>
        <w:r>
          <w:rPr>
            <w:webHidden/>
          </w:rPr>
        </w:r>
        <w:r>
          <w:rPr>
            <w:webHidden/>
          </w:rPr>
          <w:fldChar w:fldCharType="separate"/>
        </w:r>
        <w:r>
          <w:rPr>
            <w:webHidden/>
          </w:rPr>
          <w:t>9</w:t>
        </w:r>
        <w:r>
          <w:rPr>
            <w:webHidden/>
          </w:rPr>
          <w:fldChar w:fldCharType="end"/>
        </w:r>
      </w:hyperlink>
    </w:p>
    <w:p w:rsidR="00DB1875" w:rsidRDefault="00DB1875" w:rsidP="00FF49D4">
      <w:pPr>
        <w:pStyle w:val="TOC2"/>
        <w:ind w:left="284"/>
        <w:rPr>
          <w:rFonts w:ascii="Calibri" w:hAnsi="Calibri"/>
          <w:b/>
          <w:sz w:val="22"/>
          <w:szCs w:val="22"/>
        </w:rPr>
      </w:pPr>
      <w:hyperlink w:anchor="_Toc350771904" w:history="1">
        <w:r w:rsidRPr="000220D1">
          <w:rPr>
            <w:rStyle w:val="Hyperlink"/>
          </w:rPr>
          <w:t>1.1 КОМПЛЕКСНЫЙ АНАЛИЗ СОВРЕМЕННОГО СОСТОЯНИЯ И ИСПОЛЬЗОВАНИЯ ТЕРРИТОРИИ</w:t>
        </w:r>
        <w:r>
          <w:rPr>
            <w:webHidden/>
          </w:rPr>
          <w:tab/>
        </w:r>
        <w:r>
          <w:rPr>
            <w:webHidden/>
          </w:rPr>
          <w:fldChar w:fldCharType="begin"/>
        </w:r>
        <w:r>
          <w:rPr>
            <w:webHidden/>
          </w:rPr>
          <w:instrText xml:space="preserve"> PAGEREF _Toc350771904 \h </w:instrText>
        </w:r>
        <w:r>
          <w:rPr>
            <w:webHidden/>
          </w:rPr>
        </w:r>
        <w:r>
          <w:rPr>
            <w:webHidden/>
          </w:rPr>
          <w:fldChar w:fldCharType="separate"/>
        </w:r>
        <w:r>
          <w:rPr>
            <w:webHidden/>
          </w:rPr>
          <w:t>9</w:t>
        </w:r>
        <w:r>
          <w:rPr>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05" w:history="1">
        <w:r w:rsidRPr="000220D1">
          <w:rPr>
            <w:rStyle w:val="Hyperlink"/>
            <w:noProof/>
          </w:rPr>
          <w:t>1.1.1 Общая характеристика Воскресенского муниципального района Нижегородской области</w:t>
        </w:r>
        <w:r>
          <w:rPr>
            <w:noProof/>
            <w:webHidden/>
          </w:rPr>
          <w:tab/>
        </w:r>
        <w:r>
          <w:rPr>
            <w:noProof/>
            <w:webHidden/>
          </w:rPr>
          <w:fldChar w:fldCharType="begin"/>
        </w:r>
        <w:r>
          <w:rPr>
            <w:noProof/>
            <w:webHidden/>
          </w:rPr>
          <w:instrText xml:space="preserve"> PAGEREF _Toc350771905 \h </w:instrText>
        </w:r>
        <w:r>
          <w:rPr>
            <w:noProof/>
            <w:webHidden/>
          </w:rPr>
        </w:r>
        <w:r>
          <w:rPr>
            <w:noProof/>
            <w:webHidden/>
          </w:rPr>
          <w:fldChar w:fldCharType="separate"/>
        </w:r>
        <w:r>
          <w:rPr>
            <w:noProof/>
            <w:webHidden/>
          </w:rPr>
          <w:t>9</w:t>
        </w:r>
        <w:r>
          <w:rPr>
            <w:noProof/>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06" w:history="1">
        <w:r w:rsidRPr="000220D1">
          <w:rPr>
            <w:rStyle w:val="Hyperlink"/>
            <w:noProof/>
          </w:rPr>
          <w:t>1.1.2 Историческое развитие</w:t>
        </w:r>
        <w:r>
          <w:rPr>
            <w:noProof/>
            <w:webHidden/>
          </w:rPr>
          <w:tab/>
        </w:r>
        <w:r>
          <w:rPr>
            <w:noProof/>
            <w:webHidden/>
          </w:rPr>
          <w:fldChar w:fldCharType="begin"/>
        </w:r>
        <w:r>
          <w:rPr>
            <w:noProof/>
            <w:webHidden/>
          </w:rPr>
          <w:instrText xml:space="preserve"> PAGEREF _Toc350771906 \h </w:instrText>
        </w:r>
        <w:r>
          <w:rPr>
            <w:noProof/>
            <w:webHidden/>
          </w:rPr>
        </w:r>
        <w:r>
          <w:rPr>
            <w:noProof/>
            <w:webHidden/>
          </w:rPr>
          <w:fldChar w:fldCharType="separate"/>
        </w:r>
        <w:r>
          <w:rPr>
            <w:noProof/>
            <w:webHidden/>
          </w:rPr>
          <w:t>16</w:t>
        </w:r>
        <w:r>
          <w:rPr>
            <w:noProof/>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07" w:history="1">
        <w:r w:rsidRPr="000220D1">
          <w:rPr>
            <w:rStyle w:val="Hyperlink"/>
            <w:noProof/>
          </w:rPr>
          <w:t>1.1.3 Природные условия и ресурсы территории</w:t>
        </w:r>
        <w:r>
          <w:rPr>
            <w:noProof/>
            <w:webHidden/>
          </w:rPr>
          <w:tab/>
        </w:r>
        <w:r>
          <w:rPr>
            <w:noProof/>
            <w:webHidden/>
          </w:rPr>
          <w:fldChar w:fldCharType="begin"/>
        </w:r>
        <w:r>
          <w:rPr>
            <w:noProof/>
            <w:webHidden/>
          </w:rPr>
          <w:instrText xml:space="preserve"> PAGEREF _Toc350771907 \h </w:instrText>
        </w:r>
        <w:r>
          <w:rPr>
            <w:noProof/>
            <w:webHidden/>
          </w:rPr>
        </w:r>
        <w:r>
          <w:rPr>
            <w:noProof/>
            <w:webHidden/>
          </w:rPr>
          <w:fldChar w:fldCharType="separate"/>
        </w:r>
        <w:r>
          <w:rPr>
            <w:noProof/>
            <w:webHidden/>
          </w:rPr>
          <w:t>16</w:t>
        </w:r>
        <w:r>
          <w:rPr>
            <w:noProof/>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08" w:history="1">
        <w:r w:rsidRPr="000220D1">
          <w:rPr>
            <w:rStyle w:val="Hyperlink"/>
            <w:noProof/>
          </w:rPr>
          <w:t>1.1.4 Современное состояние и комплексная оценка территории Воскресенского муниципального района</w:t>
        </w:r>
        <w:r>
          <w:rPr>
            <w:noProof/>
            <w:webHidden/>
          </w:rPr>
          <w:tab/>
        </w:r>
        <w:r>
          <w:rPr>
            <w:noProof/>
            <w:webHidden/>
          </w:rPr>
          <w:fldChar w:fldCharType="begin"/>
        </w:r>
        <w:r>
          <w:rPr>
            <w:noProof/>
            <w:webHidden/>
          </w:rPr>
          <w:instrText xml:space="preserve"> PAGEREF _Toc350771908 \h </w:instrText>
        </w:r>
        <w:r>
          <w:rPr>
            <w:noProof/>
            <w:webHidden/>
          </w:rPr>
        </w:r>
        <w:r>
          <w:rPr>
            <w:noProof/>
            <w:webHidden/>
          </w:rPr>
          <w:fldChar w:fldCharType="separate"/>
        </w:r>
        <w:r>
          <w:rPr>
            <w:noProof/>
            <w:webHidden/>
          </w:rPr>
          <w:t>24</w:t>
        </w:r>
        <w:r>
          <w:rPr>
            <w:noProof/>
            <w:webHidden/>
          </w:rPr>
          <w:fldChar w:fldCharType="end"/>
        </w:r>
      </w:hyperlink>
    </w:p>
    <w:p w:rsidR="00DB1875" w:rsidRDefault="00DB1875" w:rsidP="00FF49D4">
      <w:pPr>
        <w:pStyle w:val="TOC1"/>
        <w:tabs>
          <w:tab w:val="clear" w:pos="426"/>
        </w:tabs>
        <w:ind w:left="284"/>
        <w:rPr>
          <w:rFonts w:ascii="Calibri" w:hAnsi="Calibri"/>
          <w:b w:val="0"/>
          <w:kern w:val="0"/>
          <w:sz w:val="22"/>
          <w:szCs w:val="22"/>
          <w:lang w:eastAsia="ru-RU"/>
        </w:rPr>
      </w:pPr>
      <w:hyperlink w:anchor="_Toc350771909" w:history="1">
        <w:r w:rsidRPr="000220D1">
          <w:rPr>
            <w:rStyle w:val="Hyperlink"/>
          </w:rPr>
          <w:t>РАЗДЕЛ 2 ПЕРЕЧЕНЬ МЕРОПРИЯТИЙ ПО ТЕРРИТОРИАЛЬНОМУ ПЛАНИРОВАНИЮ ВОСКРЕСЕНСКОГО МУНИЦИПАЛЬНОГО РАЙОНА И ОБОСНОВАНИЕ ПРЕДЛОЖЕНИЙ ПО ТЕРРИТОРИАЛЬНОМУ ПЛАНИРОВАНИЮ, ЭТАПЫ ИХ РЕАЛИЗАЦИИ</w:t>
        </w:r>
        <w:r>
          <w:rPr>
            <w:webHidden/>
          </w:rPr>
          <w:tab/>
        </w:r>
        <w:r>
          <w:rPr>
            <w:webHidden/>
          </w:rPr>
          <w:fldChar w:fldCharType="begin"/>
        </w:r>
        <w:r>
          <w:rPr>
            <w:webHidden/>
          </w:rPr>
          <w:instrText xml:space="preserve"> PAGEREF _Toc350771909 \h </w:instrText>
        </w:r>
        <w:r>
          <w:rPr>
            <w:webHidden/>
          </w:rPr>
        </w:r>
        <w:r>
          <w:rPr>
            <w:webHidden/>
          </w:rPr>
          <w:fldChar w:fldCharType="separate"/>
        </w:r>
        <w:r>
          <w:rPr>
            <w:webHidden/>
          </w:rPr>
          <w:t>25</w:t>
        </w:r>
        <w:r>
          <w:rPr>
            <w:webHidden/>
          </w:rPr>
          <w:fldChar w:fldCharType="end"/>
        </w:r>
      </w:hyperlink>
    </w:p>
    <w:p w:rsidR="00DB1875" w:rsidRDefault="00DB1875" w:rsidP="00FF49D4">
      <w:pPr>
        <w:pStyle w:val="TOC2"/>
        <w:ind w:left="284"/>
        <w:rPr>
          <w:rFonts w:ascii="Calibri" w:hAnsi="Calibri"/>
          <w:b/>
          <w:sz w:val="22"/>
          <w:szCs w:val="22"/>
        </w:rPr>
      </w:pPr>
      <w:hyperlink w:anchor="_Toc350771910" w:history="1">
        <w:r w:rsidRPr="000220D1">
          <w:rPr>
            <w:rStyle w:val="Hyperlink"/>
          </w:rPr>
          <w:t xml:space="preserve">2.1 </w:t>
        </w:r>
        <w:r w:rsidRPr="000220D1">
          <w:rPr>
            <w:rStyle w:val="Hyperlink"/>
            <w:caps/>
          </w:rPr>
          <w:t>Система расселения</w:t>
        </w:r>
        <w:r>
          <w:rPr>
            <w:webHidden/>
          </w:rPr>
          <w:tab/>
        </w:r>
        <w:r>
          <w:rPr>
            <w:webHidden/>
          </w:rPr>
          <w:fldChar w:fldCharType="begin"/>
        </w:r>
        <w:r>
          <w:rPr>
            <w:webHidden/>
          </w:rPr>
          <w:instrText xml:space="preserve"> PAGEREF _Toc350771910 \h </w:instrText>
        </w:r>
        <w:r>
          <w:rPr>
            <w:webHidden/>
          </w:rPr>
        </w:r>
        <w:r>
          <w:rPr>
            <w:webHidden/>
          </w:rPr>
          <w:fldChar w:fldCharType="separate"/>
        </w:r>
        <w:r>
          <w:rPr>
            <w:webHidden/>
          </w:rPr>
          <w:t>25</w:t>
        </w:r>
        <w:r>
          <w:rPr>
            <w:webHidden/>
          </w:rPr>
          <w:fldChar w:fldCharType="end"/>
        </w:r>
      </w:hyperlink>
    </w:p>
    <w:p w:rsidR="00DB1875" w:rsidRDefault="00DB1875" w:rsidP="00FF49D4">
      <w:pPr>
        <w:pStyle w:val="TOC2"/>
        <w:ind w:left="284"/>
        <w:rPr>
          <w:rFonts w:ascii="Calibri" w:hAnsi="Calibri"/>
          <w:b/>
          <w:sz w:val="22"/>
          <w:szCs w:val="22"/>
        </w:rPr>
      </w:pPr>
      <w:hyperlink w:anchor="_Toc350771911" w:history="1">
        <w:r w:rsidRPr="000220D1">
          <w:rPr>
            <w:rStyle w:val="Hyperlink"/>
            <w:caps/>
          </w:rPr>
          <w:t>2.2 Трудовые ресурсы и занятость</w:t>
        </w:r>
        <w:r>
          <w:rPr>
            <w:webHidden/>
          </w:rPr>
          <w:tab/>
        </w:r>
        <w:r>
          <w:rPr>
            <w:webHidden/>
          </w:rPr>
          <w:fldChar w:fldCharType="begin"/>
        </w:r>
        <w:r>
          <w:rPr>
            <w:webHidden/>
          </w:rPr>
          <w:instrText xml:space="preserve"> PAGEREF _Toc350771911 \h </w:instrText>
        </w:r>
        <w:r>
          <w:rPr>
            <w:webHidden/>
          </w:rPr>
        </w:r>
        <w:r>
          <w:rPr>
            <w:webHidden/>
          </w:rPr>
          <w:fldChar w:fldCharType="separate"/>
        </w:r>
        <w:r>
          <w:rPr>
            <w:webHidden/>
          </w:rPr>
          <w:t>30</w:t>
        </w:r>
        <w:r>
          <w:rPr>
            <w:webHidden/>
          </w:rPr>
          <w:fldChar w:fldCharType="end"/>
        </w:r>
      </w:hyperlink>
    </w:p>
    <w:p w:rsidR="00DB1875" w:rsidRDefault="00DB1875" w:rsidP="00FF49D4">
      <w:pPr>
        <w:pStyle w:val="TOC2"/>
        <w:ind w:left="284"/>
        <w:rPr>
          <w:rFonts w:ascii="Calibri" w:hAnsi="Calibri"/>
          <w:b/>
          <w:sz w:val="22"/>
          <w:szCs w:val="22"/>
        </w:rPr>
      </w:pPr>
      <w:hyperlink w:anchor="_Toc350771912" w:history="1">
        <w:r w:rsidRPr="000220D1">
          <w:rPr>
            <w:rStyle w:val="Hyperlink"/>
            <w:caps/>
          </w:rPr>
          <w:t>2.3 Демографический потенциал</w:t>
        </w:r>
        <w:r>
          <w:rPr>
            <w:webHidden/>
          </w:rPr>
          <w:tab/>
        </w:r>
        <w:r>
          <w:rPr>
            <w:webHidden/>
          </w:rPr>
          <w:fldChar w:fldCharType="begin"/>
        </w:r>
        <w:r>
          <w:rPr>
            <w:webHidden/>
          </w:rPr>
          <w:instrText xml:space="preserve"> PAGEREF _Toc350771912 \h </w:instrText>
        </w:r>
        <w:r>
          <w:rPr>
            <w:webHidden/>
          </w:rPr>
        </w:r>
        <w:r>
          <w:rPr>
            <w:webHidden/>
          </w:rPr>
          <w:fldChar w:fldCharType="separate"/>
        </w:r>
        <w:r>
          <w:rPr>
            <w:webHidden/>
          </w:rPr>
          <w:t>32</w:t>
        </w:r>
        <w:r>
          <w:rPr>
            <w:webHidden/>
          </w:rPr>
          <w:fldChar w:fldCharType="end"/>
        </w:r>
      </w:hyperlink>
    </w:p>
    <w:p w:rsidR="00DB1875" w:rsidRDefault="00DB1875" w:rsidP="00FF49D4">
      <w:pPr>
        <w:pStyle w:val="TOC2"/>
        <w:ind w:left="284"/>
        <w:rPr>
          <w:rFonts w:ascii="Calibri" w:hAnsi="Calibri"/>
          <w:b/>
          <w:sz w:val="22"/>
          <w:szCs w:val="22"/>
        </w:rPr>
      </w:pPr>
      <w:hyperlink w:anchor="_Toc350771913" w:history="1">
        <w:r w:rsidRPr="000220D1">
          <w:rPr>
            <w:rStyle w:val="Hyperlink"/>
            <w:caps/>
          </w:rPr>
          <w:t>2.4  Демографический прогноз</w:t>
        </w:r>
        <w:r>
          <w:rPr>
            <w:webHidden/>
          </w:rPr>
          <w:tab/>
        </w:r>
        <w:r>
          <w:rPr>
            <w:webHidden/>
          </w:rPr>
          <w:fldChar w:fldCharType="begin"/>
        </w:r>
        <w:r>
          <w:rPr>
            <w:webHidden/>
          </w:rPr>
          <w:instrText xml:space="preserve"> PAGEREF _Toc350771913 \h </w:instrText>
        </w:r>
        <w:r>
          <w:rPr>
            <w:webHidden/>
          </w:rPr>
        </w:r>
        <w:r>
          <w:rPr>
            <w:webHidden/>
          </w:rPr>
          <w:fldChar w:fldCharType="separate"/>
        </w:r>
        <w:r>
          <w:rPr>
            <w:webHidden/>
          </w:rPr>
          <w:t>33</w:t>
        </w:r>
        <w:r>
          <w:rPr>
            <w:webHidden/>
          </w:rPr>
          <w:fldChar w:fldCharType="end"/>
        </w:r>
      </w:hyperlink>
    </w:p>
    <w:p w:rsidR="00DB1875" w:rsidRDefault="00DB1875" w:rsidP="00FF49D4">
      <w:pPr>
        <w:pStyle w:val="TOC2"/>
        <w:ind w:left="284"/>
        <w:rPr>
          <w:rFonts w:ascii="Calibri" w:hAnsi="Calibri"/>
          <w:b/>
          <w:sz w:val="22"/>
          <w:szCs w:val="22"/>
        </w:rPr>
      </w:pPr>
      <w:hyperlink w:anchor="_Toc350771914" w:history="1">
        <w:r w:rsidRPr="000220D1">
          <w:rPr>
            <w:rStyle w:val="Hyperlink"/>
            <w:caps/>
          </w:rPr>
          <w:t>2.5 Отраслевая структура экономики</w:t>
        </w:r>
        <w:r>
          <w:rPr>
            <w:webHidden/>
          </w:rPr>
          <w:tab/>
        </w:r>
        <w:r>
          <w:rPr>
            <w:webHidden/>
          </w:rPr>
          <w:fldChar w:fldCharType="begin"/>
        </w:r>
        <w:r>
          <w:rPr>
            <w:webHidden/>
          </w:rPr>
          <w:instrText xml:space="preserve"> PAGEREF _Toc350771914 \h </w:instrText>
        </w:r>
        <w:r>
          <w:rPr>
            <w:webHidden/>
          </w:rPr>
        </w:r>
        <w:r>
          <w:rPr>
            <w:webHidden/>
          </w:rPr>
          <w:fldChar w:fldCharType="separate"/>
        </w:r>
        <w:r>
          <w:rPr>
            <w:webHidden/>
          </w:rPr>
          <w:t>41</w:t>
        </w:r>
        <w:r>
          <w:rPr>
            <w:webHidden/>
          </w:rPr>
          <w:fldChar w:fldCharType="end"/>
        </w:r>
      </w:hyperlink>
    </w:p>
    <w:p w:rsidR="00DB1875" w:rsidRDefault="00DB1875" w:rsidP="00FF49D4">
      <w:pPr>
        <w:pStyle w:val="TOC2"/>
        <w:ind w:left="284"/>
        <w:rPr>
          <w:rFonts w:ascii="Calibri" w:hAnsi="Calibri"/>
          <w:b/>
          <w:sz w:val="22"/>
          <w:szCs w:val="22"/>
        </w:rPr>
      </w:pPr>
      <w:hyperlink w:anchor="_Toc350771915" w:history="1">
        <w:r w:rsidRPr="000220D1">
          <w:rPr>
            <w:rStyle w:val="Hyperlink"/>
            <w:caps/>
          </w:rPr>
          <w:t>2.6 Система социально-бытового и культурно-досугового обслуживания района</w:t>
        </w:r>
        <w:r>
          <w:rPr>
            <w:webHidden/>
          </w:rPr>
          <w:tab/>
        </w:r>
        <w:r>
          <w:rPr>
            <w:webHidden/>
          </w:rPr>
          <w:fldChar w:fldCharType="begin"/>
        </w:r>
        <w:r>
          <w:rPr>
            <w:webHidden/>
          </w:rPr>
          <w:instrText xml:space="preserve"> PAGEREF _Toc350771915 \h </w:instrText>
        </w:r>
        <w:r>
          <w:rPr>
            <w:webHidden/>
          </w:rPr>
        </w:r>
        <w:r>
          <w:rPr>
            <w:webHidden/>
          </w:rPr>
          <w:fldChar w:fldCharType="separate"/>
        </w:r>
        <w:r>
          <w:rPr>
            <w:webHidden/>
          </w:rPr>
          <w:t>47</w:t>
        </w:r>
        <w:r>
          <w:rPr>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16" w:history="1">
        <w:r w:rsidRPr="000220D1">
          <w:rPr>
            <w:rStyle w:val="Hyperlink"/>
            <w:noProof/>
          </w:rPr>
          <w:t>2.6.1 Учреждения образования</w:t>
        </w:r>
        <w:r>
          <w:rPr>
            <w:noProof/>
            <w:webHidden/>
          </w:rPr>
          <w:tab/>
        </w:r>
        <w:r>
          <w:rPr>
            <w:noProof/>
            <w:webHidden/>
          </w:rPr>
          <w:fldChar w:fldCharType="begin"/>
        </w:r>
        <w:r>
          <w:rPr>
            <w:noProof/>
            <w:webHidden/>
          </w:rPr>
          <w:instrText xml:space="preserve"> PAGEREF _Toc350771916 \h </w:instrText>
        </w:r>
        <w:r>
          <w:rPr>
            <w:noProof/>
            <w:webHidden/>
          </w:rPr>
        </w:r>
        <w:r>
          <w:rPr>
            <w:noProof/>
            <w:webHidden/>
          </w:rPr>
          <w:fldChar w:fldCharType="separate"/>
        </w:r>
        <w:r>
          <w:rPr>
            <w:noProof/>
            <w:webHidden/>
          </w:rPr>
          <w:t>47</w:t>
        </w:r>
        <w:r>
          <w:rPr>
            <w:noProof/>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17" w:history="1">
        <w:r w:rsidRPr="000220D1">
          <w:rPr>
            <w:rStyle w:val="Hyperlink"/>
            <w:noProof/>
          </w:rPr>
          <w:t>2.6.2 Учреждения здравоохранения</w:t>
        </w:r>
        <w:r>
          <w:rPr>
            <w:noProof/>
            <w:webHidden/>
          </w:rPr>
          <w:tab/>
        </w:r>
        <w:r>
          <w:rPr>
            <w:noProof/>
            <w:webHidden/>
          </w:rPr>
          <w:fldChar w:fldCharType="begin"/>
        </w:r>
        <w:r>
          <w:rPr>
            <w:noProof/>
            <w:webHidden/>
          </w:rPr>
          <w:instrText xml:space="preserve"> PAGEREF _Toc350771917 \h </w:instrText>
        </w:r>
        <w:r>
          <w:rPr>
            <w:noProof/>
            <w:webHidden/>
          </w:rPr>
        </w:r>
        <w:r>
          <w:rPr>
            <w:noProof/>
            <w:webHidden/>
          </w:rPr>
          <w:fldChar w:fldCharType="separate"/>
        </w:r>
        <w:r>
          <w:rPr>
            <w:noProof/>
            <w:webHidden/>
          </w:rPr>
          <w:t>49</w:t>
        </w:r>
        <w:r>
          <w:rPr>
            <w:noProof/>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18" w:history="1">
        <w:r w:rsidRPr="000220D1">
          <w:rPr>
            <w:rStyle w:val="Hyperlink"/>
            <w:noProof/>
          </w:rPr>
          <w:t>2.6.3 Учреждения культуры и искусства</w:t>
        </w:r>
        <w:r>
          <w:rPr>
            <w:noProof/>
            <w:webHidden/>
          </w:rPr>
          <w:tab/>
        </w:r>
        <w:r>
          <w:rPr>
            <w:noProof/>
            <w:webHidden/>
          </w:rPr>
          <w:fldChar w:fldCharType="begin"/>
        </w:r>
        <w:r>
          <w:rPr>
            <w:noProof/>
            <w:webHidden/>
          </w:rPr>
          <w:instrText xml:space="preserve"> PAGEREF _Toc350771918 \h </w:instrText>
        </w:r>
        <w:r>
          <w:rPr>
            <w:noProof/>
            <w:webHidden/>
          </w:rPr>
        </w:r>
        <w:r>
          <w:rPr>
            <w:noProof/>
            <w:webHidden/>
          </w:rPr>
          <w:fldChar w:fldCharType="separate"/>
        </w:r>
        <w:r>
          <w:rPr>
            <w:noProof/>
            <w:webHidden/>
          </w:rPr>
          <w:t>54</w:t>
        </w:r>
        <w:r>
          <w:rPr>
            <w:noProof/>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19" w:history="1">
        <w:r w:rsidRPr="000220D1">
          <w:rPr>
            <w:rStyle w:val="Hyperlink"/>
            <w:noProof/>
          </w:rPr>
          <w:t>2.6.4 Физкультура и спорт</w:t>
        </w:r>
        <w:r>
          <w:rPr>
            <w:noProof/>
            <w:webHidden/>
          </w:rPr>
          <w:tab/>
        </w:r>
        <w:r>
          <w:rPr>
            <w:noProof/>
            <w:webHidden/>
          </w:rPr>
          <w:fldChar w:fldCharType="begin"/>
        </w:r>
        <w:r>
          <w:rPr>
            <w:noProof/>
            <w:webHidden/>
          </w:rPr>
          <w:instrText xml:space="preserve"> PAGEREF _Toc350771919 \h </w:instrText>
        </w:r>
        <w:r>
          <w:rPr>
            <w:noProof/>
            <w:webHidden/>
          </w:rPr>
        </w:r>
        <w:r>
          <w:rPr>
            <w:noProof/>
            <w:webHidden/>
          </w:rPr>
          <w:fldChar w:fldCharType="separate"/>
        </w:r>
        <w:r>
          <w:rPr>
            <w:noProof/>
            <w:webHidden/>
          </w:rPr>
          <w:t>56</w:t>
        </w:r>
        <w:r>
          <w:rPr>
            <w:noProof/>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20" w:history="1">
        <w:r w:rsidRPr="000220D1">
          <w:rPr>
            <w:rStyle w:val="Hyperlink"/>
            <w:noProof/>
          </w:rPr>
          <w:t>2.6.5 Объекты социального обслуживания</w:t>
        </w:r>
        <w:r>
          <w:rPr>
            <w:noProof/>
            <w:webHidden/>
          </w:rPr>
          <w:tab/>
        </w:r>
        <w:r>
          <w:rPr>
            <w:noProof/>
            <w:webHidden/>
          </w:rPr>
          <w:fldChar w:fldCharType="begin"/>
        </w:r>
        <w:r>
          <w:rPr>
            <w:noProof/>
            <w:webHidden/>
          </w:rPr>
          <w:instrText xml:space="preserve"> PAGEREF _Toc350771920 \h </w:instrText>
        </w:r>
        <w:r>
          <w:rPr>
            <w:noProof/>
            <w:webHidden/>
          </w:rPr>
        </w:r>
        <w:r>
          <w:rPr>
            <w:noProof/>
            <w:webHidden/>
          </w:rPr>
          <w:fldChar w:fldCharType="separate"/>
        </w:r>
        <w:r>
          <w:rPr>
            <w:noProof/>
            <w:webHidden/>
          </w:rPr>
          <w:t>57</w:t>
        </w:r>
        <w:r>
          <w:rPr>
            <w:noProof/>
            <w:webHidden/>
          </w:rPr>
          <w:fldChar w:fldCharType="end"/>
        </w:r>
      </w:hyperlink>
    </w:p>
    <w:p w:rsidR="00DB1875" w:rsidRDefault="00DB1875" w:rsidP="00FF49D4">
      <w:pPr>
        <w:pStyle w:val="TOC2"/>
        <w:ind w:left="284"/>
        <w:rPr>
          <w:rFonts w:ascii="Calibri" w:hAnsi="Calibri"/>
          <w:b/>
          <w:sz w:val="22"/>
          <w:szCs w:val="22"/>
        </w:rPr>
      </w:pPr>
      <w:hyperlink w:anchor="_Toc350771921" w:history="1">
        <w:r w:rsidRPr="000220D1">
          <w:rPr>
            <w:rStyle w:val="Hyperlink"/>
            <w:caps/>
          </w:rPr>
          <w:t>2.7 Расчет обеспеченности учреждениями обслуживания</w:t>
        </w:r>
        <w:r>
          <w:rPr>
            <w:webHidden/>
          </w:rPr>
          <w:tab/>
        </w:r>
        <w:r>
          <w:rPr>
            <w:webHidden/>
          </w:rPr>
          <w:fldChar w:fldCharType="begin"/>
        </w:r>
        <w:r>
          <w:rPr>
            <w:webHidden/>
          </w:rPr>
          <w:instrText xml:space="preserve"> PAGEREF _Toc350771921 \h </w:instrText>
        </w:r>
        <w:r>
          <w:rPr>
            <w:webHidden/>
          </w:rPr>
        </w:r>
        <w:r>
          <w:rPr>
            <w:webHidden/>
          </w:rPr>
          <w:fldChar w:fldCharType="separate"/>
        </w:r>
        <w:r>
          <w:rPr>
            <w:webHidden/>
          </w:rPr>
          <w:t>58</w:t>
        </w:r>
        <w:r>
          <w:rPr>
            <w:webHidden/>
          </w:rPr>
          <w:fldChar w:fldCharType="end"/>
        </w:r>
      </w:hyperlink>
    </w:p>
    <w:p w:rsidR="00DB1875" w:rsidRDefault="00DB1875" w:rsidP="00FF49D4">
      <w:pPr>
        <w:pStyle w:val="TOC2"/>
        <w:ind w:left="284"/>
        <w:rPr>
          <w:rFonts w:ascii="Calibri" w:hAnsi="Calibri"/>
          <w:b/>
          <w:sz w:val="22"/>
          <w:szCs w:val="22"/>
        </w:rPr>
      </w:pPr>
      <w:hyperlink w:anchor="_Toc350771922" w:history="1">
        <w:r w:rsidRPr="000220D1">
          <w:rPr>
            <w:rStyle w:val="Hyperlink"/>
            <w:caps/>
          </w:rPr>
          <w:t>2.8 Туризм и рекреация. Объекты культурного наследия. Особо охраняемые природные территории</w:t>
        </w:r>
        <w:r>
          <w:rPr>
            <w:webHidden/>
          </w:rPr>
          <w:tab/>
        </w:r>
        <w:r>
          <w:rPr>
            <w:webHidden/>
          </w:rPr>
          <w:fldChar w:fldCharType="begin"/>
        </w:r>
        <w:r>
          <w:rPr>
            <w:webHidden/>
          </w:rPr>
          <w:instrText xml:space="preserve"> PAGEREF _Toc350771922 \h </w:instrText>
        </w:r>
        <w:r>
          <w:rPr>
            <w:webHidden/>
          </w:rPr>
        </w:r>
        <w:r>
          <w:rPr>
            <w:webHidden/>
          </w:rPr>
          <w:fldChar w:fldCharType="separate"/>
        </w:r>
        <w:r>
          <w:rPr>
            <w:webHidden/>
          </w:rPr>
          <w:t>65</w:t>
        </w:r>
        <w:r>
          <w:rPr>
            <w:webHidden/>
          </w:rPr>
          <w:fldChar w:fldCharType="end"/>
        </w:r>
      </w:hyperlink>
    </w:p>
    <w:p w:rsidR="00DB1875" w:rsidRDefault="00DB1875" w:rsidP="00FF49D4">
      <w:pPr>
        <w:pStyle w:val="TOC2"/>
        <w:ind w:left="284"/>
        <w:rPr>
          <w:rFonts w:ascii="Calibri" w:hAnsi="Calibri"/>
          <w:b/>
          <w:sz w:val="22"/>
          <w:szCs w:val="22"/>
        </w:rPr>
      </w:pPr>
      <w:hyperlink w:anchor="_Toc350771923" w:history="1">
        <w:r w:rsidRPr="000220D1">
          <w:rPr>
            <w:rStyle w:val="Hyperlink"/>
            <w:caps/>
          </w:rPr>
          <w:t>2.9 Транспортное обеспечение</w:t>
        </w:r>
        <w:r>
          <w:rPr>
            <w:webHidden/>
          </w:rPr>
          <w:tab/>
        </w:r>
        <w:r>
          <w:rPr>
            <w:webHidden/>
          </w:rPr>
          <w:fldChar w:fldCharType="begin"/>
        </w:r>
        <w:r>
          <w:rPr>
            <w:webHidden/>
          </w:rPr>
          <w:instrText xml:space="preserve"> PAGEREF _Toc350771923 \h </w:instrText>
        </w:r>
        <w:r>
          <w:rPr>
            <w:webHidden/>
          </w:rPr>
        </w:r>
        <w:r>
          <w:rPr>
            <w:webHidden/>
          </w:rPr>
          <w:fldChar w:fldCharType="separate"/>
        </w:r>
        <w:r>
          <w:rPr>
            <w:webHidden/>
          </w:rPr>
          <w:t>67</w:t>
        </w:r>
        <w:r>
          <w:rPr>
            <w:webHidden/>
          </w:rPr>
          <w:fldChar w:fldCharType="end"/>
        </w:r>
      </w:hyperlink>
    </w:p>
    <w:p w:rsidR="00DB1875" w:rsidRDefault="00DB1875" w:rsidP="00FF49D4">
      <w:pPr>
        <w:pStyle w:val="TOC2"/>
        <w:ind w:left="284"/>
        <w:rPr>
          <w:rFonts w:ascii="Calibri" w:hAnsi="Calibri"/>
          <w:b/>
          <w:sz w:val="22"/>
          <w:szCs w:val="22"/>
        </w:rPr>
      </w:pPr>
      <w:hyperlink w:anchor="_Toc350771924" w:history="1">
        <w:r w:rsidRPr="000220D1">
          <w:rPr>
            <w:rStyle w:val="Hyperlink"/>
            <w:caps/>
          </w:rPr>
          <w:t>2.10 Инженерное обеспечение</w:t>
        </w:r>
        <w:r>
          <w:rPr>
            <w:webHidden/>
          </w:rPr>
          <w:tab/>
        </w:r>
        <w:r>
          <w:rPr>
            <w:webHidden/>
          </w:rPr>
          <w:fldChar w:fldCharType="begin"/>
        </w:r>
        <w:r>
          <w:rPr>
            <w:webHidden/>
          </w:rPr>
          <w:instrText xml:space="preserve"> PAGEREF _Toc350771924 \h </w:instrText>
        </w:r>
        <w:r>
          <w:rPr>
            <w:webHidden/>
          </w:rPr>
        </w:r>
        <w:r>
          <w:rPr>
            <w:webHidden/>
          </w:rPr>
          <w:fldChar w:fldCharType="separate"/>
        </w:r>
        <w:r>
          <w:rPr>
            <w:webHidden/>
          </w:rPr>
          <w:t>69</w:t>
        </w:r>
        <w:r>
          <w:rPr>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25" w:history="1">
        <w:r w:rsidRPr="000220D1">
          <w:rPr>
            <w:rStyle w:val="Hyperlink"/>
            <w:noProof/>
          </w:rPr>
          <w:t>2.10.1 Водоснабжение</w:t>
        </w:r>
        <w:r>
          <w:rPr>
            <w:noProof/>
            <w:webHidden/>
          </w:rPr>
          <w:tab/>
        </w:r>
        <w:r>
          <w:rPr>
            <w:noProof/>
            <w:webHidden/>
          </w:rPr>
          <w:fldChar w:fldCharType="begin"/>
        </w:r>
        <w:r>
          <w:rPr>
            <w:noProof/>
            <w:webHidden/>
          </w:rPr>
          <w:instrText xml:space="preserve"> PAGEREF _Toc350771925 \h </w:instrText>
        </w:r>
        <w:r>
          <w:rPr>
            <w:noProof/>
            <w:webHidden/>
          </w:rPr>
        </w:r>
        <w:r>
          <w:rPr>
            <w:noProof/>
            <w:webHidden/>
          </w:rPr>
          <w:fldChar w:fldCharType="separate"/>
        </w:r>
        <w:r>
          <w:rPr>
            <w:noProof/>
            <w:webHidden/>
          </w:rPr>
          <w:t>69</w:t>
        </w:r>
        <w:r>
          <w:rPr>
            <w:noProof/>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26" w:history="1">
        <w:r w:rsidRPr="000220D1">
          <w:rPr>
            <w:rStyle w:val="Hyperlink"/>
            <w:noProof/>
          </w:rPr>
          <w:t>2.10.2 Водоотведение</w:t>
        </w:r>
        <w:r>
          <w:rPr>
            <w:noProof/>
            <w:webHidden/>
          </w:rPr>
          <w:tab/>
        </w:r>
        <w:r>
          <w:rPr>
            <w:noProof/>
            <w:webHidden/>
          </w:rPr>
          <w:fldChar w:fldCharType="begin"/>
        </w:r>
        <w:r>
          <w:rPr>
            <w:noProof/>
            <w:webHidden/>
          </w:rPr>
          <w:instrText xml:space="preserve"> PAGEREF _Toc350771926 \h </w:instrText>
        </w:r>
        <w:r>
          <w:rPr>
            <w:noProof/>
            <w:webHidden/>
          </w:rPr>
        </w:r>
        <w:r>
          <w:rPr>
            <w:noProof/>
            <w:webHidden/>
          </w:rPr>
          <w:fldChar w:fldCharType="separate"/>
        </w:r>
        <w:r>
          <w:rPr>
            <w:noProof/>
            <w:webHidden/>
          </w:rPr>
          <w:t>80</w:t>
        </w:r>
        <w:r>
          <w:rPr>
            <w:noProof/>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27" w:history="1">
        <w:r w:rsidRPr="000220D1">
          <w:rPr>
            <w:rStyle w:val="Hyperlink"/>
            <w:noProof/>
          </w:rPr>
          <w:t>2.10.3 Газоснабжение</w:t>
        </w:r>
        <w:r>
          <w:rPr>
            <w:noProof/>
            <w:webHidden/>
          </w:rPr>
          <w:tab/>
        </w:r>
        <w:r>
          <w:rPr>
            <w:noProof/>
            <w:webHidden/>
          </w:rPr>
          <w:fldChar w:fldCharType="begin"/>
        </w:r>
        <w:r>
          <w:rPr>
            <w:noProof/>
            <w:webHidden/>
          </w:rPr>
          <w:instrText xml:space="preserve"> PAGEREF _Toc350771927 \h </w:instrText>
        </w:r>
        <w:r>
          <w:rPr>
            <w:noProof/>
            <w:webHidden/>
          </w:rPr>
        </w:r>
        <w:r>
          <w:rPr>
            <w:noProof/>
            <w:webHidden/>
          </w:rPr>
          <w:fldChar w:fldCharType="separate"/>
        </w:r>
        <w:r>
          <w:rPr>
            <w:noProof/>
            <w:webHidden/>
          </w:rPr>
          <w:t>88</w:t>
        </w:r>
        <w:r>
          <w:rPr>
            <w:noProof/>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28" w:history="1">
        <w:r w:rsidRPr="000220D1">
          <w:rPr>
            <w:rStyle w:val="Hyperlink"/>
            <w:noProof/>
          </w:rPr>
          <w:t>2.10.4 Теплоснабжение</w:t>
        </w:r>
        <w:r>
          <w:rPr>
            <w:noProof/>
            <w:webHidden/>
          </w:rPr>
          <w:tab/>
        </w:r>
        <w:r>
          <w:rPr>
            <w:noProof/>
            <w:webHidden/>
          </w:rPr>
          <w:fldChar w:fldCharType="begin"/>
        </w:r>
        <w:r>
          <w:rPr>
            <w:noProof/>
            <w:webHidden/>
          </w:rPr>
          <w:instrText xml:space="preserve"> PAGEREF _Toc350771928 \h </w:instrText>
        </w:r>
        <w:r>
          <w:rPr>
            <w:noProof/>
            <w:webHidden/>
          </w:rPr>
        </w:r>
        <w:r>
          <w:rPr>
            <w:noProof/>
            <w:webHidden/>
          </w:rPr>
          <w:fldChar w:fldCharType="separate"/>
        </w:r>
        <w:r>
          <w:rPr>
            <w:noProof/>
            <w:webHidden/>
          </w:rPr>
          <w:t>91</w:t>
        </w:r>
        <w:r>
          <w:rPr>
            <w:noProof/>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29" w:history="1">
        <w:r w:rsidRPr="000220D1">
          <w:rPr>
            <w:rStyle w:val="Hyperlink"/>
            <w:noProof/>
          </w:rPr>
          <w:t>2.10.5 Электроснабжение</w:t>
        </w:r>
        <w:r>
          <w:rPr>
            <w:noProof/>
            <w:webHidden/>
          </w:rPr>
          <w:tab/>
        </w:r>
        <w:r>
          <w:rPr>
            <w:noProof/>
            <w:webHidden/>
          </w:rPr>
          <w:fldChar w:fldCharType="begin"/>
        </w:r>
        <w:r>
          <w:rPr>
            <w:noProof/>
            <w:webHidden/>
          </w:rPr>
          <w:instrText xml:space="preserve"> PAGEREF _Toc350771929 \h </w:instrText>
        </w:r>
        <w:r>
          <w:rPr>
            <w:noProof/>
            <w:webHidden/>
          </w:rPr>
        </w:r>
        <w:r>
          <w:rPr>
            <w:noProof/>
            <w:webHidden/>
          </w:rPr>
          <w:fldChar w:fldCharType="separate"/>
        </w:r>
        <w:r>
          <w:rPr>
            <w:noProof/>
            <w:webHidden/>
          </w:rPr>
          <w:t>93</w:t>
        </w:r>
        <w:r>
          <w:rPr>
            <w:noProof/>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30" w:history="1">
        <w:r w:rsidRPr="000220D1">
          <w:rPr>
            <w:rStyle w:val="Hyperlink"/>
            <w:noProof/>
          </w:rPr>
          <w:t>2.10.6 Связь</w:t>
        </w:r>
        <w:r>
          <w:rPr>
            <w:noProof/>
            <w:webHidden/>
          </w:rPr>
          <w:tab/>
        </w:r>
        <w:r>
          <w:rPr>
            <w:noProof/>
            <w:webHidden/>
          </w:rPr>
          <w:fldChar w:fldCharType="begin"/>
        </w:r>
        <w:r>
          <w:rPr>
            <w:noProof/>
            <w:webHidden/>
          </w:rPr>
          <w:instrText xml:space="preserve"> PAGEREF _Toc350771930 \h </w:instrText>
        </w:r>
        <w:r>
          <w:rPr>
            <w:noProof/>
            <w:webHidden/>
          </w:rPr>
        </w:r>
        <w:r>
          <w:rPr>
            <w:noProof/>
            <w:webHidden/>
          </w:rPr>
          <w:fldChar w:fldCharType="separate"/>
        </w:r>
        <w:r>
          <w:rPr>
            <w:noProof/>
            <w:webHidden/>
          </w:rPr>
          <w:t>107</w:t>
        </w:r>
        <w:r>
          <w:rPr>
            <w:noProof/>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31" w:history="1">
        <w:r w:rsidRPr="000220D1">
          <w:rPr>
            <w:rStyle w:val="Hyperlink"/>
            <w:noProof/>
          </w:rPr>
          <w:t>2.10.7 Мобильная связь</w:t>
        </w:r>
        <w:r>
          <w:rPr>
            <w:noProof/>
            <w:webHidden/>
          </w:rPr>
          <w:tab/>
        </w:r>
        <w:r>
          <w:rPr>
            <w:noProof/>
            <w:webHidden/>
          </w:rPr>
          <w:fldChar w:fldCharType="begin"/>
        </w:r>
        <w:r>
          <w:rPr>
            <w:noProof/>
            <w:webHidden/>
          </w:rPr>
          <w:instrText xml:space="preserve"> PAGEREF _Toc350771931 \h </w:instrText>
        </w:r>
        <w:r>
          <w:rPr>
            <w:noProof/>
            <w:webHidden/>
          </w:rPr>
        </w:r>
        <w:r>
          <w:rPr>
            <w:noProof/>
            <w:webHidden/>
          </w:rPr>
          <w:fldChar w:fldCharType="separate"/>
        </w:r>
        <w:r>
          <w:rPr>
            <w:noProof/>
            <w:webHidden/>
          </w:rPr>
          <w:t>109</w:t>
        </w:r>
        <w:r>
          <w:rPr>
            <w:noProof/>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32" w:history="1">
        <w:r w:rsidRPr="000220D1">
          <w:rPr>
            <w:rStyle w:val="Hyperlink"/>
            <w:noProof/>
          </w:rPr>
          <w:t>2.10.8 Информатизация</w:t>
        </w:r>
        <w:r>
          <w:rPr>
            <w:noProof/>
            <w:webHidden/>
          </w:rPr>
          <w:tab/>
        </w:r>
        <w:r>
          <w:rPr>
            <w:noProof/>
            <w:webHidden/>
          </w:rPr>
          <w:fldChar w:fldCharType="begin"/>
        </w:r>
        <w:r>
          <w:rPr>
            <w:noProof/>
            <w:webHidden/>
          </w:rPr>
          <w:instrText xml:space="preserve"> PAGEREF _Toc350771932 \h </w:instrText>
        </w:r>
        <w:r>
          <w:rPr>
            <w:noProof/>
            <w:webHidden/>
          </w:rPr>
        </w:r>
        <w:r>
          <w:rPr>
            <w:noProof/>
            <w:webHidden/>
          </w:rPr>
          <w:fldChar w:fldCharType="separate"/>
        </w:r>
        <w:r>
          <w:rPr>
            <w:noProof/>
            <w:webHidden/>
          </w:rPr>
          <w:t>109</w:t>
        </w:r>
        <w:r>
          <w:rPr>
            <w:noProof/>
            <w:webHidden/>
          </w:rPr>
          <w:fldChar w:fldCharType="end"/>
        </w:r>
      </w:hyperlink>
    </w:p>
    <w:p w:rsidR="00DB1875" w:rsidRDefault="00DB1875" w:rsidP="00FF49D4">
      <w:pPr>
        <w:pStyle w:val="TOC2"/>
        <w:ind w:left="284"/>
        <w:rPr>
          <w:rFonts w:ascii="Calibri" w:hAnsi="Calibri"/>
          <w:b/>
          <w:sz w:val="22"/>
          <w:szCs w:val="22"/>
        </w:rPr>
      </w:pPr>
      <w:hyperlink w:anchor="_Toc350771933" w:history="1">
        <w:r w:rsidRPr="000220D1">
          <w:rPr>
            <w:rStyle w:val="Hyperlink"/>
            <w:caps/>
          </w:rPr>
          <w:t>2.11 Охрана окружающей среды</w:t>
        </w:r>
        <w:r>
          <w:rPr>
            <w:webHidden/>
          </w:rPr>
          <w:tab/>
        </w:r>
        <w:r>
          <w:rPr>
            <w:webHidden/>
          </w:rPr>
          <w:fldChar w:fldCharType="begin"/>
        </w:r>
        <w:r>
          <w:rPr>
            <w:webHidden/>
          </w:rPr>
          <w:instrText xml:space="preserve"> PAGEREF _Toc350771933 \h </w:instrText>
        </w:r>
        <w:r>
          <w:rPr>
            <w:webHidden/>
          </w:rPr>
        </w:r>
        <w:r>
          <w:rPr>
            <w:webHidden/>
          </w:rPr>
          <w:fldChar w:fldCharType="separate"/>
        </w:r>
        <w:r>
          <w:rPr>
            <w:webHidden/>
          </w:rPr>
          <w:t>110</w:t>
        </w:r>
        <w:r>
          <w:rPr>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34" w:history="1">
        <w:r w:rsidRPr="000220D1">
          <w:rPr>
            <w:rStyle w:val="Hyperlink"/>
            <w:noProof/>
          </w:rPr>
          <w:t>2.11.1 Общий анализ экологического состояния и особенностей территории</w:t>
        </w:r>
        <w:r>
          <w:rPr>
            <w:noProof/>
            <w:webHidden/>
          </w:rPr>
          <w:tab/>
        </w:r>
        <w:r>
          <w:rPr>
            <w:noProof/>
            <w:webHidden/>
          </w:rPr>
          <w:fldChar w:fldCharType="begin"/>
        </w:r>
        <w:r>
          <w:rPr>
            <w:noProof/>
            <w:webHidden/>
          </w:rPr>
          <w:instrText xml:space="preserve"> PAGEREF _Toc350771934 \h </w:instrText>
        </w:r>
        <w:r>
          <w:rPr>
            <w:noProof/>
            <w:webHidden/>
          </w:rPr>
        </w:r>
        <w:r>
          <w:rPr>
            <w:noProof/>
            <w:webHidden/>
          </w:rPr>
          <w:fldChar w:fldCharType="separate"/>
        </w:r>
        <w:r>
          <w:rPr>
            <w:noProof/>
            <w:webHidden/>
          </w:rPr>
          <w:t>111</w:t>
        </w:r>
        <w:r>
          <w:rPr>
            <w:noProof/>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35" w:history="1">
        <w:r w:rsidRPr="000220D1">
          <w:rPr>
            <w:rStyle w:val="Hyperlink"/>
            <w:caps/>
            <w:noProof/>
          </w:rPr>
          <w:t>2.11.2 Охрана атмосферы</w:t>
        </w:r>
        <w:r>
          <w:rPr>
            <w:noProof/>
            <w:webHidden/>
          </w:rPr>
          <w:tab/>
        </w:r>
        <w:r>
          <w:rPr>
            <w:noProof/>
            <w:webHidden/>
          </w:rPr>
          <w:fldChar w:fldCharType="begin"/>
        </w:r>
        <w:r>
          <w:rPr>
            <w:noProof/>
            <w:webHidden/>
          </w:rPr>
          <w:instrText xml:space="preserve"> PAGEREF _Toc350771935 \h </w:instrText>
        </w:r>
        <w:r>
          <w:rPr>
            <w:noProof/>
            <w:webHidden/>
          </w:rPr>
        </w:r>
        <w:r>
          <w:rPr>
            <w:noProof/>
            <w:webHidden/>
          </w:rPr>
          <w:fldChar w:fldCharType="separate"/>
        </w:r>
        <w:r>
          <w:rPr>
            <w:noProof/>
            <w:webHidden/>
          </w:rPr>
          <w:t>112</w:t>
        </w:r>
        <w:r>
          <w:rPr>
            <w:noProof/>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36" w:history="1">
        <w:r w:rsidRPr="000220D1">
          <w:rPr>
            <w:rStyle w:val="Hyperlink"/>
            <w:noProof/>
          </w:rPr>
          <w:t>2.11.3 Охрана водных ресурсов</w:t>
        </w:r>
        <w:r>
          <w:rPr>
            <w:noProof/>
            <w:webHidden/>
          </w:rPr>
          <w:tab/>
        </w:r>
        <w:r>
          <w:rPr>
            <w:noProof/>
            <w:webHidden/>
          </w:rPr>
          <w:fldChar w:fldCharType="begin"/>
        </w:r>
        <w:r>
          <w:rPr>
            <w:noProof/>
            <w:webHidden/>
          </w:rPr>
          <w:instrText xml:space="preserve"> PAGEREF _Toc350771936 \h </w:instrText>
        </w:r>
        <w:r>
          <w:rPr>
            <w:noProof/>
            <w:webHidden/>
          </w:rPr>
        </w:r>
        <w:r>
          <w:rPr>
            <w:noProof/>
            <w:webHidden/>
          </w:rPr>
          <w:fldChar w:fldCharType="separate"/>
        </w:r>
        <w:r>
          <w:rPr>
            <w:noProof/>
            <w:webHidden/>
          </w:rPr>
          <w:t>120</w:t>
        </w:r>
        <w:r>
          <w:rPr>
            <w:noProof/>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37" w:history="1">
        <w:r w:rsidRPr="000220D1">
          <w:rPr>
            <w:rStyle w:val="Hyperlink"/>
            <w:noProof/>
          </w:rPr>
          <w:t>2.11.4 Состояние и перспективы развития минерально-сырьевой базы</w:t>
        </w:r>
        <w:r>
          <w:rPr>
            <w:noProof/>
            <w:webHidden/>
          </w:rPr>
          <w:tab/>
        </w:r>
        <w:r>
          <w:rPr>
            <w:noProof/>
            <w:webHidden/>
          </w:rPr>
          <w:fldChar w:fldCharType="begin"/>
        </w:r>
        <w:r>
          <w:rPr>
            <w:noProof/>
            <w:webHidden/>
          </w:rPr>
          <w:instrText xml:space="preserve"> PAGEREF _Toc350771937 \h </w:instrText>
        </w:r>
        <w:r>
          <w:rPr>
            <w:noProof/>
            <w:webHidden/>
          </w:rPr>
        </w:r>
        <w:r>
          <w:rPr>
            <w:noProof/>
            <w:webHidden/>
          </w:rPr>
          <w:fldChar w:fldCharType="separate"/>
        </w:r>
        <w:r>
          <w:rPr>
            <w:noProof/>
            <w:webHidden/>
          </w:rPr>
          <w:t>130</w:t>
        </w:r>
        <w:r>
          <w:rPr>
            <w:noProof/>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38" w:history="1">
        <w:r w:rsidRPr="000220D1">
          <w:rPr>
            <w:rStyle w:val="Hyperlink"/>
            <w:noProof/>
          </w:rPr>
          <w:t>2.11.5 Охрана почвенных ресурсов</w:t>
        </w:r>
        <w:r>
          <w:rPr>
            <w:noProof/>
            <w:webHidden/>
          </w:rPr>
          <w:tab/>
        </w:r>
        <w:r>
          <w:rPr>
            <w:noProof/>
            <w:webHidden/>
          </w:rPr>
          <w:fldChar w:fldCharType="begin"/>
        </w:r>
        <w:r>
          <w:rPr>
            <w:noProof/>
            <w:webHidden/>
          </w:rPr>
          <w:instrText xml:space="preserve"> PAGEREF _Toc350771938 \h </w:instrText>
        </w:r>
        <w:r>
          <w:rPr>
            <w:noProof/>
            <w:webHidden/>
          </w:rPr>
        </w:r>
        <w:r>
          <w:rPr>
            <w:noProof/>
            <w:webHidden/>
          </w:rPr>
          <w:fldChar w:fldCharType="separate"/>
        </w:r>
        <w:r>
          <w:rPr>
            <w:noProof/>
            <w:webHidden/>
          </w:rPr>
          <w:t>133</w:t>
        </w:r>
        <w:r>
          <w:rPr>
            <w:noProof/>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39" w:history="1">
        <w:r w:rsidRPr="000220D1">
          <w:rPr>
            <w:rStyle w:val="Hyperlink"/>
            <w:noProof/>
          </w:rPr>
          <w:t>2.11.6 Отходы производства и потребления. Санитарная очистка территории</w:t>
        </w:r>
        <w:r>
          <w:rPr>
            <w:noProof/>
            <w:webHidden/>
          </w:rPr>
          <w:tab/>
        </w:r>
        <w:r>
          <w:rPr>
            <w:noProof/>
            <w:webHidden/>
          </w:rPr>
          <w:fldChar w:fldCharType="begin"/>
        </w:r>
        <w:r>
          <w:rPr>
            <w:noProof/>
            <w:webHidden/>
          </w:rPr>
          <w:instrText xml:space="preserve"> PAGEREF _Toc350771939 \h </w:instrText>
        </w:r>
        <w:r>
          <w:rPr>
            <w:noProof/>
            <w:webHidden/>
          </w:rPr>
        </w:r>
        <w:r>
          <w:rPr>
            <w:noProof/>
            <w:webHidden/>
          </w:rPr>
          <w:fldChar w:fldCharType="separate"/>
        </w:r>
        <w:r>
          <w:rPr>
            <w:noProof/>
            <w:webHidden/>
          </w:rPr>
          <w:t>135</w:t>
        </w:r>
        <w:r>
          <w:rPr>
            <w:noProof/>
            <w:webHidden/>
          </w:rPr>
          <w:fldChar w:fldCharType="end"/>
        </w:r>
      </w:hyperlink>
    </w:p>
    <w:p w:rsidR="00DB1875" w:rsidRDefault="00DB1875" w:rsidP="00FF49D4">
      <w:pPr>
        <w:pStyle w:val="TOC3"/>
        <w:tabs>
          <w:tab w:val="right" w:leader="dot" w:pos="10337"/>
        </w:tabs>
        <w:ind w:left="284"/>
        <w:rPr>
          <w:rFonts w:ascii="Calibri" w:hAnsi="Calibri"/>
          <w:noProof/>
          <w:sz w:val="22"/>
          <w:lang w:eastAsia="ru-RU"/>
        </w:rPr>
      </w:pPr>
      <w:hyperlink w:anchor="_Toc350771940" w:history="1">
        <w:r w:rsidRPr="000220D1">
          <w:rPr>
            <w:rStyle w:val="Hyperlink"/>
            <w:noProof/>
          </w:rPr>
          <w:t>2.11.7 Охрана биологических ресурсов</w:t>
        </w:r>
        <w:r>
          <w:rPr>
            <w:noProof/>
            <w:webHidden/>
          </w:rPr>
          <w:tab/>
        </w:r>
        <w:r>
          <w:rPr>
            <w:noProof/>
            <w:webHidden/>
          </w:rPr>
          <w:fldChar w:fldCharType="begin"/>
        </w:r>
        <w:r>
          <w:rPr>
            <w:noProof/>
            <w:webHidden/>
          </w:rPr>
          <w:instrText xml:space="preserve"> PAGEREF _Toc350771940 \h </w:instrText>
        </w:r>
        <w:r>
          <w:rPr>
            <w:noProof/>
            <w:webHidden/>
          </w:rPr>
        </w:r>
        <w:r>
          <w:rPr>
            <w:noProof/>
            <w:webHidden/>
          </w:rPr>
          <w:fldChar w:fldCharType="separate"/>
        </w:r>
        <w:r>
          <w:rPr>
            <w:noProof/>
            <w:webHidden/>
          </w:rPr>
          <w:t>145</w:t>
        </w:r>
        <w:r>
          <w:rPr>
            <w:noProof/>
            <w:webHidden/>
          </w:rPr>
          <w:fldChar w:fldCharType="end"/>
        </w:r>
      </w:hyperlink>
    </w:p>
    <w:p w:rsidR="00DB1875" w:rsidRDefault="00DB1875" w:rsidP="00FF49D4">
      <w:pPr>
        <w:pStyle w:val="TOC1"/>
        <w:tabs>
          <w:tab w:val="clear" w:pos="426"/>
        </w:tabs>
        <w:ind w:left="284"/>
        <w:rPr>
          <w:rFonts w:ascii="Calibri" w:hAnsi="Calibri"/>
          <w:b w:val="0"/>
          <w:kern w:val="0"/>
          <w:sz w:val="22"/>
          <w:szCs w:val="22"/>
          <w:lang w:eastAsia="ru-RU"/>
        </w:rPr>
      </w:pPr>
      <w:hyperlink w:anchor="_Toc350771947" w:history="1">
        <w:r w:rsidRPr="000220D1">
          <w:rPr>
            <w:rStyle w:val="Hyperlink"/>
            <w:caps/>
          </w:rPr>
          <w:t>Раздел 3. Перечень основных факторов риска возникновения чрезвычайных ситуаций природного и техногенного характера и описание мероприятий по их предотвращению</w:t>
        </w:r>
        <w:r>
          <w:rPr>
            <w:webHidden/>
          </w:rPr>
          <w:t>…………………………..</w:t>
        </w:r>
        <w:r>
          <w:rPr>
            <w:webHidden/>
          </w:rPr>
          <w:fldChar w:fldCharType="begin"/>
        </w:r>
        <w:r>
          <w:rPr>
            <w:webHidden/>
          </w:rPr>
          <w:instrText xml:space="preserve"> PAGEREF _Toc350771947 \h </w:instrText>
        </w:r>
        <w:r>
          <w:rPr>
            <w:webHidden/>
          </w:rPr>
        </w:r>
        <w:r>
          <w:rPr>
            <w:webHidden/>
          </w:rPr>
          <w:fldChar w:fldCharType="separate"/>
        </w:r>
        <w:r>
          <w:rPr>
            <w:webHidden/>
          </w:rPr>
          <w:t>173</w:t>
        </w:r>
        <w:r>
          <w:rPr>
            <w:webHidden/>
          </w:rPr>
          <w:fldChar w:fldCharType="end"/>
        </w:r>
      </w:hyperlink>
    </w:p>
    <w:p w:rsidR="00DB1875" w:rsidRPr="00FF49D4" w:rsidRDefault="00DB1875" w:rsidP="00FF49D4">
      <w:pPr>
        <w:pStyle w:val="TOC2"/>
        <w:ind w:left="284"/>
        <w:rPr>
          <w:rFonts w:ascii="Calibri" w:hAnsi="Calibri"/>
          <w:sz w:val="22"/>
          <w:szCs w:val="22"/>
        </w:rPr>
      </w:pPr>
      <w:hyperlink w:anchor="_Toc350771948" w:history="1">
        <w:r w:rsidRPr="00FF49D4">
          <w:rPr>
            <w:rStyle w:val="Hyperlink"/>
          </w:rPr>
          <w:t>3.1 Задачи и цели оценки риска</w:t>
        </w:r>
        <w:r w:rsidRPr="00FF49D4">
          <w:rPr>
            <w:webHidden/>
          </w:rPr>
          <w:tab/>
        </w:r>
        <w:r w:rsidRPr="00FF49D4">
          <w:rPr>
            <w:webHidden/>
          </w:rPr>
          <w:fldChar w:fldCharType="begin"/>
        </w:r>
        <w:r w:rsidRPr="00FF49D4">
          <w:rPr>
            <w:webHidden/>
          </w:rPr>
          <w:instrText xml:space="preserve"> PAGEREF _Toc350771948 \h </w:instrText>
        </w:r>
        <w:r w:rsidRPr="00FF49D4">
          <w:rPr>
            <w:webHidden/>
          </w:rPr>
        </w:r>
        <w:r w:rsidRPr="00FF49D4">
          <w:rPr>
            <w:webHidden/>
          </w:rPr>
          <w:fldChar w:fldCharType="separate"/>
        </w:r>
        <w:r>
          <w:rPr>
            <w:webHidden/>
          </w:rPr>
          <w:t>173</w:t>
        </w:r>
        <w:r w:rsidRPr="00FF49D4">
          <w:rPr>
            <w:webHidden/>
          </w:rPr>
          <w:fldChar w:fldCharType="end"/>
        </w:r>
      </w:hyperlink>
    </w:p>
    <w:p w:rsidR="00DB1875" w:rsidRDefault="00DB1875" w:rsidP="00FF49D4">
      <w:pPr>
        <w:pStyle w:val="TOC2"/>
        <w:ind w:left="284"/>
        <w:rPr>
          <w:rFonts w:ascii="Calibri" w:hAnsi="Calibri"/>
          <w:b/>
          <w:sz w:val="22"/>
          <w:szCs w:val="22"/>
        </w:rPr>
      </w:pPr>
      <w:hyperlink w:anchor="_Toc350771949" w:history="1">
        <w:r w:rsidRPr="000220D1">
          <w:rPr>
            <w:rStyle w:val="Hyperlink"/>
          </w:rPr>
          <w:t>3.2 Описание основных опасностей на территории района</w:t>
        </w:r>
        <w:r>
          <w:rPr>
            <w:webHidden/>
          </w:rPr>
          <w:tab/>
        </w:r>
        <w:r>
          <w:rPr>
            <w:webHidden/>
          </w:rPr>
          <w:fldChar w:fldCharType="begin"/>
        </w:r>
        <w:r>
          <w:rPr>
            <w:webHidden/>
          </w:rPr>
          <w:instrText xml:space="preserve"> PAGEREF _Toc350771949 \h </w:instrText>
        </w:r>
        <w:r>
          <w:rPr>
            <w:webHidden/>
          </w:rPr>
        </w:r>
        <w:r>
          <w:rPr>
            <w:webHidden/>
          </w:rPr>
          <w:fldChar w:fldCharType="separate"/>
        </w:r>
        <w:r>
          <w:rPr>
            <w:webHidden/>
          </w:rPr>
          <w:t>174</w:t>
        </w:r>
        <w:r>
          <w:rPr>
            <w:webHidden/>
          </w:rPr>
          <w:fldChar w:fldCharType="end"/>
        </w:r>
      </w:hyperlink>
    </w:p>
    <w:p w:rsidR="00DB1875" w:rsidRDefault="00DB1875" w:rsidP="00FF49D4">
      <w:pPr>
        <w:pStyle w:val="TOC2"/>
        <w:ind w:left="284"/>
        <w:rPr>
          <w:rFonts w:ascii="Calibri" w:hAnsi="Calibri"/>
          <w:b/>
          <w:sz w:val="22"/>
          <w:szCs w:val="22"/>
        </w:rPr>
      </w:pPr>
      <w:hyperlink w:anchor="_Toc350771950" w:history="1">
        <w:r w:rsidRPr="000220D1">
          <w:rPr>
            <w:rStyle w:val="Hyperlink"/>
          </w:rPr>
          <w:t>3.3 Результаты оценки риска чрезвычайных ситуаций, включая чрезвычайные ситуации, источниками которых могут явиться аварии или чрезвычайные ситуации на объектах, расположенных на территории района, транспортные коммуникации, а также природные явления</w:t>
        </w:r>
        <w:r>
          <w:rPr>
            <w:webHidden/>
          </w:rPr>
          <w:tab/>
          <w:t>……………………………………………………………………………………………</w:t>
        </w:r>
        <w:r>
          <w:rPr>
            <w:webHidden/>
          </w:rPr>
          <w:fldChar w:fldCharType="begin"/>
        </w:r>
        <w:r>
          <w:rPr>
            <w:webHidden/>
          </w:rPr>
          <w:instrText xml:space="preserve"> PAGEREF _Toc350771950 \h </w:instrText>
        </w:r>
        <w:r>
          <w:rPr>
            <w:webHidden/>
          </w:rPr>
        </w:r>
        <w:r>
          <w:rPr>
            <w:webHidden/>
          </w:rPr>
          <w:fldChar w:fldCharType="separate"/>
        </w:r>
        <w:r>
          <w:rPr>
            <w:webHidden/>
          </w:rPr>
          <w:t>181</w:t>
        </w:r>
        <w:r>
          <w:rPr>
            <w:webHidden/>
          </w:rPr>
          <w:fldChar w:fldCharType="end"/>
        </w:r>
      </w:hyperlink>
    </w:p>
    <w:p w:rsidR="00DB1875" w:rsidRDefault="00DB1875" w:rsidP="00FF49D4">
      <w:pPr>
        <w:pStyle w:val="TOC2"/>
        <w:ind w:left="284"/>
        <w:rPr>
          <w:rFonts w:ascii="Calibri" w:hAnsi="Calibri"/>
          <w:b/>
          <w:sz w:val="22"/>
          <w:szCs w:val="22"/>
        </w:rPr>
      </w:pPr>
      <w:hyperlink w:anchor="_Toc350771951" w:history="1">
        <w:r w:rsidRPr="000220D1">
          <w:rPr>
            <w:rStyle w:val="Hyperlink"/>
          </w:rPr>
          <w:t>3.4 Объекты по предотвращению, минимизации и ликвидации последствий ЧС</w:t>
        </w:r>
        <w:r>
          <w:rPr>
            <w:webHidden/>
          </w:rPr>
          <w:tab/>
        </w:r>
        <w:r>
          <w:rPr>
            <w:webHidden/>
          </w:rPr>
          <w:fldChar w:fldCharType="begin"/>
        </w:r>
        <w:r>
          <w:rPr>
            <w:webHidden/>
          </w:rPr>
          <w:instrText xml:space="preserve"> PAGEREF _Toc350771951 \h </w:instrText>
        </w:r>
        <w:r>
          <w:rPr>
            <w:webHidden/>
          </w:rPr>
        </w:r>
        <w:r>
          <w:rPr>
            <w:webHidden/>
          </w:rPr>
          <w:fldChar w:fldCharType="separate"/>
        </w:r>
        <w:r>
          <w:rPr>
            <w:webHidden/>
          </w:rPr>
          <w:t>187</w:t>
        </w:r>
        <w:r>
          <w:rPr>
            <w:webHidden/>
          </w:rPr>
          <w:fldChar w:fldCharType="end"/>
        </w:r>
      </w:hyperlink>
    </w:p>
    <w:p w:rsidR="00DB1875" w:rsidRDefault="00DB1875" w:rsidP="00FF49D4">
      <w:pPr>
        <w:pStyle w:val="TOC1"/>
        <w:tabs>
          <w:tab w:val="clear" w:pos="426"/>
        </w:tabs>
        <w:ind w:left="284"/>
        <w:rPr>
          <w:rFonts w:ascii="Calibri" w:hAnsi="Calibri"/>
          <w:b w:val="0"/>
          <w:kern w:val="0"/>
          <w:sz w:val="22"/>
          <w:szCs w:val="22"/>
          <w:lang w:eastAsia="ru-RU"/>
        </w:rPr>
      </w:pPr>
      <w:hyperlink w:anchor="_Toc350771952" w:history="1">
        <w:r w:rsidRPr="000220D1">
          <w:rPr>
            <w:rStyle w:val="Hyperlink"/>
          </w:rPr>
          <w:t>РАЗДЕЛ 4. ТЕХНИКО-ЭКОНОМИЧЕСКИЕ ПОКАЗАТЕЛИ ПРОЕКТА</w:t>
        </w:r>
        <w:r>
          <w:rPr>
            <w:webHidden/>
          </w:rPr>
          <w:t>…………………</w:t>
        </w:r>
        <w:r>
          <w:rPr>
            <w:webHidden/>
          </w:rPr>
          <w:fldChar w:fldCharType="begin"/>
        </w:r>
        <w:r>
          <w:rPr>
            <w:webHidden/>
          </w:rPr>
          <w:instrText xml:space="preserve"> PAGEREF _Toc350771952 \h </w:instrText>
        </w:r>
        <w:r>
          <w:rPr>
            <w:webHidden/>
          </w:rPr>
        </w:r>
        <w:r>
          <w:rPr>
            <w:webHidden/>
          </w:rPr>
          <w:fldChar w:fldCharType="separate"/>
        </w:r>
        <w:r>
          <w:rPr>
            <w:webHidden/>
          </w:rPr>
          <w:t>189</w:t>
        </w:r>
        <w:r>
          <w:rPr>
            <w:webHidden/>
          </w:rPr>
          <w:fldChar w:fldCharType="end"/>
        </w:r>
      </w:hyperlink>
    </w:p>
    <w:p w:rsidR="00DB1875" w:rsidRPr="00DD2B1A" w:rsidRDefault="00DB1875" w:rsidP="00D52C51">
      <w:r>
        <w:fldChar w:fldCharType="end"/>
      </w:r>
    </w:p>
    <w:p w:rsidR="00DB1875" w:rsidRPr="0066724D" w:rsidRDefault="00DB1875" w:rsidP="00D52C51">
      <w:pPr>
        <w:pStyle w:val="Heading1"/>
        <w:rPr>
          <w:sz w:val="24"/>
          <w:szCs w:val="24"/>
        </w:rPr>
      </w:pPr>
      <w:bookmarkStart w:id="0" w:name="_Toc350771901"/>
      <w:r w:rsidRPr="0066724D">
        <w:rPr>
          <w:sz w:val="24"/>
          <w:szCs w:val="24"/>
        </w:rPr>
        <w:t>ОБЩИЕ ПОЛОЖЕНИЯ</w:t>
      </w:r>
      <w:bookmarkEnd w:id="0"/>
    </w:p>
    <w:p w:rsidR="00DB1875" w:rsidRDefault="00DB1875" w:rsidP="00A968B6">
      <w:pPr>
        <w:ind w:firstLine="709"/>
        <w:rPr>
          <w:szCs w:val="28"/>
        </w:rPr>
      </w:pPr>
      <w:r w:rsidRPr="00C6588D">
        <w:rPr>
          <w:szCs w:val="28"/>
        </w:rPr>
        <w:t xml:space="preserve">«Схема территориального планирования </w:t>
      </w:r>
      <w:r>
        <w:rPr>
          <w:szCs w:val="28"/>
        </w:rPr>
        <w:t xml:space="preserve">Воскресенского муниципального </w:t>
      </w:r>
      <w:r w:rsidRPr="00C6588D">
        <w:rPr>
          <w:szCs w:val="28"/>
        </w:rPr>
        <w:t>района» –</w:t>
      </w:r>
      <w:r>
        <w:rPr>
          <w:szCs w:val="28"/>
        </w:rPr>
        <w:t xml:space="preserve"> </w:t>
      </w:r>
      <w:r w:rsidRPr="00C6588D">
        <w:rPr>
          <w:szCs w:val="28"/>
        </w:rPr>
        <w:t>град</w:t>
      </w:r>
      <w:r w:rsidRPr="00C6588D">
        <w:rPr>
          <w:szCs w:val="28"/>
        </w:rPr>
        <w:t>о</w:t>
      </w:r>
      <w:r w:rsidRPr="00C6588D">
        <w:rPr>
          <w:szCs w:val="28"/>
        </w:rPr>
        <w:t xml:space="preserve">строительная документация, разработка которой предусмотрена Градостроительным кодексом РФ. </w:t>
      </w:r>
    </w:p>
    <w:p w:rsidR="00DB1875" w:rsidRPr="00C6588D" w:rsidRDefault="00DB1875" w:rsidP="00A968B6">
      <w:pPr>
        <w:ind w:firstLine="709"/>
        <w:rPr>
          <w:szCs w:val="28"/>
        </w:rPr>
      </w:pPr>
      <w:r w:rsidRPr="00FA1F66">
        <w:rPr>
          <w:szCs w:val="28"/>
        </w:rPr>
        <w:t xml:space="preserve">«Схема территориального планирования </w:t>
      </w:r>
      <w:r>
        <w:rPr>
          <w:szCs w:val="28"/>
        </w:rPr>
        <w:t>Воскресенского</w:t>
      </w:r>
      <w:r w:rsidRPr="00FA1F66">
        <w:rPr>
          <w:szCs w:val="28"/>
        </w:rPr>
        <w:t xml:space="preserve"> муниципального района» (в дал</w:t>
      </w:r>
      <w:r w:rsidRPr="00FA1F66">
        <w:rPr>
          <w:szCs w:val="28"/>
        </w:rPr>
        <w:t>ь</w:t>
      </w:r>
      <w:r w:rsidRPr="00FA1F66">
        <w:rPr>
          <w:szCs w:val="28"/>
        </w:rPr>
        <w:t>нейшем – СТП) является комплексным градостроительным документом, охватывающим все по</w:t>
      </w:r>
      <w:r w:rsidRPr="00FA1F66">
        <w:rPr>
          <w:szCs w:val="28"/>
        </w:rPr>
        <w:t>д</w:t>
      </w:r>
      <w:r w:rsidRPr="00FA1F66">
        <w:rPr>
          <w:szCs w:val="28"/>
        </w:rPr>
        <w:t>системы жизнедеятельности района: природно-ресурсную, производственную, сельскохозяйстве</w:t>
      </w:r>
      <w:r w:rsidRPr="00FA1F66">
        <w:rPr>
          <w:szCs w:val="28"/>
        </w:rPr>
        <w:t>н</w:t>
      </w:r>
      <w:r w:rsidRPr="00FA1F66">
        <w:rPr>
          <w:szCs w:val="28"/>
        </w:rPr>
        <w:t>ную, социальную, инженерно-транспортную, рекреационно-туристическую подсистему, экологич</w:t>
      </w:r>
      <w:r w:rsidRPr="00FA1F66">
        <w:rPr>
          <w:szCs w:val="28"/>
        </w:rPr>
        <w:t>е</w:t>
      </w:r>
      <w:r w:rsidRPr="00FA1F66">
        <w:rPr>
          <w:szCs w:val="28"/>
        </w:rPr>
        <w:t>скую ситуацию, охрану окружающей природной среды, охрану памятников</w:t>
      </w:r>
      <w:r>
        <w:rPr>
          <w:szCs w:val="28"/>
        </w:rPr>
        <w:t xml:space="preserve"> </w:t>
      </w:r>
      <w:r w:rsidRPr="00FA1F66">
        <w:rPr>
          <w:szCs w:val="28"/>
        </w:rPr>
        <w:t>истории и культуры, пространственно-планировочную структуру и функциональное зонирование территории.</w:t>
      </w:r>
    </w:p>
    <w:p w:rsidR="00DB1875" w:rsidRPr="00FA1F66" w:rsidRDefault="00DB1875" w:rsidP="00A968B6">
      <w:pPr>
        <w:ind w:firstLine="709"/>
        <w:rPr>
          <w:position w:val="-6"/>
          <w:szCs w:val="24"/>
          <w:highlight w:val="cyan"/>
        </w:rPr>
      </w:pPr>
      <w:r w:rsidRPr="009B6EEA">
        <w:rPr>
          <w:position w:val="-6"/>
          <w:szCs w:val="24"/>
        </w:rPr>
        <w:t>Схема территориального планирования выполнена в соответствии с Градостроительным к</w:t>
      </w:r>
      <w:r w:rsidRPr="009B6EEA">
        <w:rPr>
          <w:position w:val="-6"/>
          <w:szCs w:val="24"/>
        </w:rPr>
        <w:t>о</w:t>
      </w:r>
      <w:r w:rsidRPr="009B6EEA">
        <w:rPr>
          <w:position w:val="-6"/>
          <w:szCs w:val="24"/>
        </w:rPr>
        <w:t>дексом Российской Федерации, Земельным кодексом Российской Федерации, Федеральным зак</w:t>
      </w:r>
      <w:r w:rsidRPr="009B6EEA">
        <w:rPr>
          <w:position w:val="-6"/>
          <w:szCs w:val="24"/>
        </w:rPr>
        <w:t>о</w:t>
      </w:r>
      <w:r w:rsidRPr="009B6EEA">
        <w:rPr>
          <w:position w:val="-6"/>
          <w:szCs w:val="24"/>
        </w:rPr>
        <w:t xml:space="preserve">ном «Об общих принципах организации местного самоуправления в Российской Федерации», </w:t>
      </w:r>
      <w:r w:rsidRPr="00E23E5D">
        <w:rPr>
          <w:position w:val="-6"/>
          <w:szCs w:val="24"/>
        </w:rPr>
        <w:t>«СП 42.13330.2011. Свод правил. Градостроительство. Планировка и застройка городских и сельских п</w:t>
      </w:r>
      <w:r w:rsidRPr="00E23E5D">
        <w:rPr>
          <w:position w:val="-6"/>
          <w:szCs w:val="24"/>
        </w:rPr>
        <w:t>о</w:t>
      </w:r>
      <w:r w:rsidRPr="00E23E5D">
        <w:rPr>
          <w:position w:val="-6"/>
          <w:szCs w:val="24"/>
        </w:rPr>
        <w:t xml:space="preserve">селений. Актуализированная редакция СНИП 2.07.01-89*», </w:t>
      </w:r>
      <w:r w:rsidRPr="009B6EEA">
        <w:rPr>
          <w:position w:val="-6"/>
          <w:szCs w:val="24"/>
        </w:rPr>
        <w:t>законами и иными нормативными пр</w:t>
      </w:r>
      <w:r w:rsidRPr="009B6EEA">
        <w:rPr>
          <w:position w:val="-6"/>
          <w:szCs w:val="24"/>
        </w:rPr>
        <w:t>а</w:t>
      </w:r>
      <w:r w:rsidRPr="009B6EEA">
        <w:rPr>
          <w:position w:val="-6"/>
          <w:szCs w:val="24"/>
        </w:rPr>
        <w:t xml:space="preserve">вовыми актами Нижегородской области, Уставом  </w:t>
      </w:r>
      <w:r>
        <w:rPr>
          <w:position w:val="-6"/>
          <w:szCs w:val="24"/>
        </w:rPr>
        <w:t>Воскресенского муниципального района</w:t>
      </w:r>
      <w:r w:rsidRPr="009B6EEA">
        <w:rPr>
          <w:position w:val="-6"/>
          <w:szCs w:val="24"/>
        </w:rPr>
        <w:t xml:space="preserve"> Ниж</w:t>
      </w:r>
      <w:r w:rsidRPr="009B6EEA">
        <w:rPr>
          <w:position w:val="-6"/>
          <w:szCs w:val="24"/>
        </w:rPr>
        <w:t>е</w:t>
      </w:r>
      <w:r w:rsidRPr="009B6EEA">
        <w:rPr>
          <w:position w:val="-6"/>
          <w:szCs w:val="24"/>
        </w:rPr>
        <w:t xml:space="preserve">городской области, комплексными программами развития </w:t>
      </w:r>
      <w:r>
        <w:rPr>
          <w:position w:val="-6"/>
          <w:szCs w:val="24"/>
        </w:rPr>
        <w:t>Воскресенского</w:t>
      </w:r>
      <w:r w:rsidRPr="009B6EEA">
        <w:rPr>
          <w:position w:val="-6"/>
          <w:szCs w:val="24"/>
        </w:rPr>
        <w:t xml:space="preserve"> муниципального района, а также, с учетом положений схемы территориального планирования Нижегородской области.</w:t>
      </w:r>
    </w:p>
    <w:p w:rsidR="00DB1875" w:rsidRPr="00FA1F66" w:rsidRDefault="00DB1875" w:rsidP="00A968B6">
      <w:pPr>
        <w:ind w:firstLine="709"/>
        <w:rPr>
          <w:position w:val="-6"/>
          <w:szCs w:val="24"/>
        </w:rPr>
      </w:pPr>
      <w:r w:rsidRPr="00FA1F66">
        <w:rPr>
          <w:position w:val="-6"/>
          <w:szCs w:val="24"/>
        </w:rPr>
        <w:t>Подготовка схемы территориального планирования осуществлялась на основании технич</w:t>
      </w:r>
      <w:r w:rsidRPr="00FA1F66">
        <w:rPr>
          <w:position w:val="-6"/>
          <w:szCs w:val="24"/>
        </w:rPr>
        <w:t>е</w:t>
      </w:r>
      <w:r w:rsidRPr="00FA1F66">
        <w:rPr>
          <w:position w:val="-6"/>
          <w:szCs w:val="24"/>
        </w:rPr>
        <w:t>ского задания, результатов инженерных изысканий, в соответствии с требованиями технических регламентов, охраны культурного наследия, окружающей среды и рационального использования природных ресурсов.</w:t>
      </w:r>
    </w:p>
    <w:p w:rsidR="00DB1875" w:rsidRPr="00FA1F66" w:rsidRDefault="00DB1875" w:rsidP="00A968B6">
      <w:pPr>
        <w:autoSpaceDE w:val="0"/>
        <w:autoSpaceDN w:val="0"/>
        <w:adjustRightInd w:val="0"/>
        <w:ind w:firstLine="709"/>
        <w:rPr>
          <w:szCs w:val="24"/>
        </w:rPr>
      </w:pPr>
      <w:r w:rsidRPr="00FA1F66">
        <w:rPr>
          <w:szCs w:val="24"/>
        </w:rPr>
        <w:t>Схема территориального планирования содержит две части:</w:t>
      </w:r>
    </w:p>
    <w:p w:rsidR="00DB1875" w:rsidRPr="00FA1F66" w:rsidRDefault="00DB1875" w:rsidP="00A968B6">
      <w:pPr>
        <w:tabs>
          <w:tab w:val="left" w:pos="993"/>
        </w:tabs>
        <w:autoSpaceDE w:val="0"/>
        <w:autoSpaceDN w:val="0"/>
        <w:adjustRightInd w:val="0"/>
        <w:ind w:firstLine="709"/>
        <w:jc w:val="left"/>
        <w:rPr>
          <w:szCs w:val="24"/>
        </w:rPr>
      </w:pPr>
      <w:r>
        <w:rPr>
          <w:szCs w:val="24"/>
        </w:rPr>
        <w:t xml:space="preserve">— </w:t>
      </w:r>
      <w:r w:rsidRPr="00FA1F66">
        <w:rPr>
          <w:szCs w:val="24"/>
        </w:rPr>
        <w:t xml:space="preserve">часть первая </w:t>
      </w:r>
      <w:r>
        <w:rPr>
          <w:szCs w:val="24"/>
        </w:rPr>
        <w:t>—</w:t>
      </w:r>
      <w:r w:rsidRPr="00FA1F66">
        <w:rPr>
          <w:szCs w:val="24"/>
        </w:rPr>
        <w:t xml:space="preserve"> положения о территориальном планировании (текстовая часть);</w:t>
      </w:r>
    </w:p>
    <w:p w:rsidR="00DB1875" w:rsidRPr="00FA1F66" w:rsidRDefault="00DB1875" w:rsidP="00A968B6">
      <w:pPr>
        <w:tabs>
          <w:tab w:val="left" w:pos="993"/>
        </w:tabs>
        <w:autoSpaceDE w:val="0"/>
        <w:autoSpaceDN w:val="0"/>
        <w:adjustRightInd w:val="0"/>
        <w:ind w:firstLine="709"/>
        <w:jc w:val="left"/>
        <w:rPr>
          <w:szCs w:val="24"/>
        </w:rPr>
      </w:pPr>
      <w:r w:rsidRPr="007F4A0B">
        <w:rPr>
          <w:szCs w:val="24"/>
        </w:rPr>
        <w:t xml:space="preserve">— </w:t>
      </w:r>
      <w:r w:rsidRPr="00FA1F66">
        <w:rPr>
          <w:szCs w:val="24"/>
        </w:rPr>
        <w:t xml:space="preserve">часть вторая </w:t>
      </w:r>
      <w:r>
        <w:rPr>
          <w:szCs w:val="24"/>
        </w:rPr>
        <w:t>—</w:t>
      </w:r>
      <w:r w:rsidRPr="00FA1F66">
        <w:rPr>
          <w:szCs w:val="24"/>
        </w:rPr>
        <w:t xml:space="preserve"> схемы территориального планирования (графические материалы).</w:t>
      </w:r>
    </w:p>
    <w:p w:rsidR="00DB1875" w:rsidRPr="00FA1F66" w:rsidRDefault="00DB1875" w:rsidP="00A968B6">
      <w:pPr>
        <w:autoSpaceDE w:val="0"/>
        <w:autoSpaceDN w:val="0"/>
        <w:adjustRightInd w:val="0"/>
        <w:ind w:firstLine="709"/>
        <w:rPr>
          <w:szCs w:val="24"/>
        </w:rPr>
      </w:pPr>
      <w:r w:rsidRPr="00FA1F66">
        <w:rPr>
          <w:szCs w:val="24"/>
        </w:rPr>
        <w:t>Кроме того, имеются материалы по обоснованию проекта схемы территориального планир</w:t>
      </w:r>
      <w:r w:rsidRPr="00FA1F66">
        <w:rPr>
          <w:szCs w:val="24"/>
        </w:rPr>
        <w:t>о</w:t>
      </w:r>
      <w:r w:rsidRPr="00FA1F66">
        <w:rPr>
          <w:szCs w:val="24"/>
        </w:rPr>
        <w:t>вания в виде пояснительной записки, включающей в себя:</w:t>
      </w:r>
    </w:p>
    <w:p w:rsidR="00DB1875" w:rsidRPr="00FA1F66" w:rsidRDefault="00DB1875" w:rsidP="00A968B6">
      <w:pPr>
        <w:tabs>
          <w:tab w:val="left" w:pos="993"/>
        </w:tabs>
        <w:autoSpaceDE w:val="0"/>
        <w:autoSpaceDN w:val="0"/>
        <w:adjustRightInd w:val="0"/>
        <w:ind w:firstLine="709"/>
        <w:rPr>
          <w:szCs w:val="24"/>
        </w:rPr>
      </w:pPr>
      <w:r>
        <w:rPr>
          <w:szCs w:val="24"/>
        </w:rPr>
        <w:t xml:space="preserve">— </w:t>
      </w:r>
      <w:r w:rsidRPr="00FA1F66">
        <w:rPr>
          <w:szCs w:val="24"/>
        </w:rPr>
        <w:t>обоснование решения задач территориального планирования;</w:t>
      </w:r>
    </w:p>
    <w:p w:rsidR="00DB1875" w:rsidRPr="00FA1F66" w:rsidRDefault="00DB1875" w:rsidP="00A968B6">
      <w:pPr>
        <w:tabs>
          <w:tab w:val="left" w:pos="993"/>
        </w:tabs>
        <w:autoSpaceDE w:val="0"/>
        <w:autoSpaceDN w:val="0"/>
        <w:adjustRightInd w:val="0"/>
        <w:ind w:firstLine="709"/>
        <w:rPr>
          <w:szCs w:val="24"/>
        </w:rPr>
      </w:pPr>
      <w:r>
        <w:rPr>
          <w:szCs w:val="24"/>
        </w:rPr>
        <w:t xml:space="preserve">— </w:t>
      </w:r>
      <w:r w:rsidRPr="00FA1F66">
        <w:rPr>
          <w:szCs w:val="24"/>
        </w:rPr>
        <w:t>обоснование мероприятий и предложений по территориальному планированию и этапам их выполнения;</w:t>
      </w:r>
    </w:p>
    <w:p w:rsidR="00DB1875" w:rsidRPr="00FA1F66" w:rsidRDefault="00DB1875" w:rsidP="00A968B6">
      <w:pPr>
        <w:tabs>
          <w:tab w:val="left" w:pos="993"/>
        </w:tabs>
        <w:autoSpaceDE w:val="0"/>
        <w:autoSpaceDN w:val="0"/>
        <w:adjustRightInd w:val="0"/>
        <w:ind w:firstLine="709"/>
        <w:rPr>
          <w:szCs w:val="24"/>
        </w:rPr>
      </w:pPr>
      <w:r>
        <w:rPr>
          <w:szCs w:val="24"/>
        </w:rPr>
        <w:t xml:space="preserve">— </w:t>
      </w:r>
      <w:r w:rsidRPr="00FA1F66">
        <w:rPr>
          <w:szCs w:val="24"/>
        </w:rPr>
        <w:t>перечень основных факторов риска возникновения чрезвычайных ситуаций природного и техногенного характера;</w:t>
      </w:r>
    </w:p>
    <w:p w:rsidR="00DB1875" w:rsidRPr="00FA1F66" w:rsidRDefault="00DB1875" w:rsidP="00A968B6">
      <w:pPr>
        <w:tabs>
          <w:tab w:val="left" w:pos="993"/>
        </w:tabs>
        <w:autoSpaceDE w:val="0"/>
        <w:autoSpaceDN w:val="0"/>
        <w:adjustRightInd w:val="0"/>
        <w:ind w:firstLine="709"/>
        <w:rPr>
          <w:szCs w:val="24"/>
        </w:rPr>
      </w:pPr>
      <w:r>
        <w:rPr>
          <w:szCs w:val="24"/>
        </w:rPr>
        <w:t xml:space="preserve">— </w:t>
      </w:r>
      <w:r w:rsidRPr="00FA1F66">
        <w:rPr>
          <w:szCs w:val="24"/>
        </w:rPr>
        <w:t>оценку экологической ситуации территории и перечень мероприятий по ее улучшению.</w:t>
      </w:r>
    </w:p>
    <w:p w:rsidR="00DB1875" w:rsidRPr="00FA1F66" w:rsidRDefault="00DB1875" w:rsidP="00A968B6">
      <w:pPr>
        <w:autoSpaceDE w:val="0"/>
        <w:autoSpaceDN w:val="0"/>
        <w:adjustRightInd w:val="0"/>
        <w:ind w:firstLine="709"/>
        <w:rPr>
          <w:szCs w:val="24"/>
        </w:rPr>
      </w:pPr>
      <w:r w:rsidRPr="00FA1F66">
        <w:rPr>
          <w:szCs w:val="24"/>
        </w:rPr>
        <w:t>Схема территориального планирования подготовлена с учетом периода планирования, з</w:t>
      </w:r>
      <w:r w:rsidRPr="00FA1F66">
        <w:rPr>
          <w:szCs w:val="24"/>
        </w:rPr>
        <w:t>а</w:t>
      </w:r>
      <w:r w:rsidRPr="00FA1F66">
        <w:rPr>
          <w:szCs w:val="24"/>
        </w:rPr>
        <w:t>вершение которого определяется достижением показателей в отношении:</w:t>
      </w:r>
    </w:p>
    <w:p w:rsidR="00DB1875" w:rsidRPr="00FA1F66" w:rsidRDefault="00DB1875" w:rsidP="00A968B6">
      <w:pPr>
        <w:tabs>
          <w:tab w:val="left" w:pos="993"/>
        </w:tabs>
        <w:autoSpaceDE w:val="0"/>
        <w:autoSpaceDN w:val="0"/>
        <w:adjustRightInd w:val="0"/>
        <w:ind w:firstLine="709"/>
        <w:rPr>
          <w:szCs w:val="24"/>
        </w:rPr>
      </w:pPr>
      <w:r>
        <w:rPr>
          <w:szCs w:val="24"/>
        </w:rPr>
        <w:t xml:space="preserve">— </w:t>
      </w:r>
      <w:r w:rsidRPr="00FA1F66">
        <w:rPr>
          <w:szCs w:val="24"/>
        </w:rPr>
        <w:t>развития сети объектов обслуживания различных видов, относящихся к объектам райо</w:t>
      </w:r>
      <w:r w:rsidRPr="00FA1F66">
        <w:rPr>
          <w:szCs w:val="24"/>
        </w:rPr>
        <w:t>н</w:t>
      </w:r>
      <w:r w:rsidRPr="00FA1F66">
        <w:rPr>
          <w:szCs w:val="24"/>
        </w:rPr>
        <w:t>ного значения;</w:t>
      </w:r>
    </w:p>
    <w:p w:rsidR="00DB1875" w:rsidRPr="00FA1F66" w:rsidRDefault="00DB1875" w:rsidP="00A968B6">
      <w:pPr>
        <w:tabs>
          <w:tab w:val="left" w:pos="993"/>
        </w:tabs>
        <w:autoSpaceDE w:val="0"/>
        <w:autoSpaceDN w:val="0"/>
        <w:adjustRightInd w:val="0"/>
        <w:ind w:firstLine="709"/>
        <w:rPr>
          <w:szCs w:val="24"/>
        </w:rPr>
      </w:pPr>
      <w:r>
        <w:rPr>
          <w:szCs w:val="24"/>
        </w:rPr>
        <w:t xml:space="preserve">— </w:t>
      </w:r>
      <w:r w:rsidRPr="00FA1F66">
        <w:rPr>
          <w:szCs w:val="24"/>
        </w:rPr>
        <w:t>строительства дорожной сети и объектов дорожной инфраструктуры районного значения;</w:t>
      </w:r>
    </w:p>
    <w:p w:rsidR="00DB1875" w:rsidRPr="00FA1F66" w:rsidRDefault="00DB1875" w:rsidP="00A968B6">
      <w:pPr>
        <w:tabs>
          <w:tab w:val="left" w:pos="993"/>
        </w:tabs>
        <w:autoSpaceDE w:val="0"/>
        <w:autoSpaceDN w:val="0"/>
        <w:adjustRightInd w:val="0"/>
        <w:ind w:firstLine="709"/>
        <w:rPr>
          <w:szCs w:val="24"/>
        </w:rPr>
      </w:pPr>
      <w:r>
        <w:rPr>
          <w:szCs w:val="24"/>
        </w:rPr>
        <w:t xml:space="preserve">— </w:t>
      </w:r>
      <w:r w:rsidRPr="00FA1F66">
        <w:rPr>
          <w:szCs w:val="24"/>
        </w:rPr>
        <w:t>развития объектов инженерно-технического обеспечения районного значения.</w:t>
      </w:r>
    </w:p>
    <w:p w:rsidR="00DB1875" w:rsidRPr="00FA1F66" w:rsidRDefault="00DB1875" w:rsidP="00A968B6">
      <w:pPr>
        <w:tabs>
          <w:tab w:val="left" w:pos="993"/>
        </w:tabs>
        <w:autoSpaceDE w:val="0"/>
        <w:autoSpaceDN w:val="0"/>
        <w:adjustRightInd w:val="0"/>
        <w:ind w:firstLine="709"/>
        <w:rPr>
          <w:szCs w:val="24"/>
        </w:rPr>
      </w:pPr>
      <w:r w:rsidRPr="00FA1F66">
        <w:rPr>
          <w:szCs w:val="24"/>
        </w:rPr>
        <w:t>Схему территориального планирования планируется реализовывать по этапам:</w:t>
      </w:r>
    </w:p>
    <w:p w:rsidR="00DB1875" w:rsidRPr="00FA1F66" w:rsidRDefault="00DB1875" w:rsidP="00A968B6">
      <w:pPr>
        <w:tabs>
          <w:tab w:val="left" w:pos="993"/>
        </w:tabs>
        <w:autoSpaceDE w:val="0"/>
        <w:autoSpaceDN w:val="0"/>
        <w:adjustRightInd w:val="0"/>
        <w:ind w:right="-232" w:firstLine="709"/>
        <w:rPr>
          <w:szCs w:val="24"/>
        </w:rPr>
      </w:pPr>
      <w:r>
        <w:rPr>
          <w:szCs w:val="24"/>
        </w:rPr>
        <w:t xml:space="preserve">— </w:t>
      </w:r>
      <w:r w:rsidRPr="00FA1F66">
        <w:rPr>
          <w:szCs w:val="24"/>
        </w:rPr>
        <w:t xml:space="preserve">первый этап </w:t>
      </w:r>
      <w:r>
        <w:rPr>
          <w:szCs w:val="24"/>
        </w:rPr>
        <w:t>—  до конца 2020</w:t>
      </w:r>
      <w:r w:rsidRPr="00FA1F66">
        <w:rPr>
          <w:szCs w:val="24"/>
        </w:rPr>
        <w:t xml:space="preserve"> года;</w:t>
      </w:r>
    </w:p>
    <w:p w:rsidR="00DB1875" w:rsidRPr="00FA1F66" w:rsidRDefault="00DB1875" w:rsidP="00A968B6">
      <w:pPr>
        <w:tabs>
          <w:tab w:val="left" w:pos="993"/>
        </w:tabs>
        <w:autoSpaceDE w:val="0"/>
        <w:autoSpaceDN w:val="0"/>
        <w:adjustRightInd w:val="0"/>
        <w:ind w:right="-232" w:firstLine="709"/>
        <w:rPr>
          <w:szCs w:val="24"/>
        </w:rPr>
      </w:pPr>
      <w:r>
        <w:rPr>
          <w:szCs w:val="24"/>
        </w:rPr>
        <w:t xml:space="preserve">— </w:t>
      </w:r>
      <w:r w:rsidRPr="00FA1F66">
        <w:rPr>
          <w:szCs w:val="24"/>
        </w:rPr>
        <w:t xml:space="preserve">второй этап </w:t>
      </w:r>
      <w:r>
        <w:rPr>
          <w:szCs w:val="24"/>
        </w:rPr>
        <w:t>—  с 2021</w:t>
      </w:r>
      <w:r w:rsidRPr="00FA1F66">
        <w:rPr>
          <w:szCs w:val="24"/>
        </w:rPr>
        <w:t xml:space="preserve"> года до конца 2030 года.</w:t>
      </w:r>
    </w:p>
    <w:p w:rsidR="00DB1875" w:rsidRPr="00FA1F66" w:rsidRDefault="00DB1875" w:rsidP="00A968B6">
      <w:pPr>
        <w:autoSpaceDE w:val="0"/>
        <w:autoSpaceDN w:val="0"/>
        <w:adjustRightInd w:val="0"/>
        <w:ind w:right="-232" w:firstLine="709"/>
        <w:rPr>
          <w:szCs w:val="24"/>
        </w:rPr>
      </w:pPr>
      <w:r w:rsidRPr="00FA1F66">
        <w:rPr>
          <w:szCs w:val="24"/>
        </w:rPr>
        <w:t xml:space="preserve">Исходный год проектирования </w:t>
      </w:r>
      <w:r>
        <w:rPr>
          <w:szCs w:val="24"/>
        </w:rPr>
        <w:t xml:space="preserve">— </w:t>
      </w:r>
      <w:r w:rsidRPr="00FA1F66">
        <w:rPr>
          <w:szCs w:val="24"/>
        </w:rPr>
        <w:t xml:space="preserve"> 20</w:t>
      </w:r>
      <w:r>
        <w:rPr>
          <w:szCs w:val="24"/>
        </w:rPr>
        <w:t>1</w:t>
      </w:r>
      <w:r w:rsidRPr="00536410">
        <w:rPr>
          <w:szCs w:val="24"/>
        </w:rPr>
        <w:t>1</w:t>
      </w:r>
      <w:r w:rsidRPr="00FA1F66">
        <w:rPr>
          <w:szCs w:val="24"/>
        </w:rPr>
        <w:t xml:space="preserve"> год.</w:t>
      </w:r>
    </w:p>
    <w:p w:rsidR="00DB1875" w:rsidRPr="00FA1F66" w:rsidRDefault="00DB1875" w:rsidP="00A968B6">
      <w:pPr>
        <w:autoSpaceDE w:val="0"/>
        <w:autoSpaceDN w:val="0"/>
        <w:adjustRightInd w:val="0"/>
        <w:ind w:firstLine="709"/>
        <w:rPr>
          <w:szCs w:val="24"/>
        </w:rPr>
      </w:pPr>
      <w:r w:rsidRPr="00FA1F66">
        <w:rPr>
          <w:szCs w:val="24"/>
        </w:rPr>
        <w:t>Применительно к каждому этапу определены свои прогнозно-целевые показатели, которые соотносятся с планируемыми объектами строительства и реконструкции, которые в свою очередь зафиксированы на схемах территориального планирования.</w:t>
      </w:r>
    </w:p>
    <w:p w:rsidR="00DB1875" w:rsidRPr="00FA1F66" w:rsidRDefault="00DB1875" w:rsidP="00A968B6">
      <w:pPr>
        <w:autoSpaceDE w:val="0"/>
        <w:autoSpaceDN w:val="0"/>
        <w:adjustRightInd w:val="0"/>
        <w:ind w:firstLine="709"/>
        <w:rPr>
          <w:szCs w:val="24"/>
        </w:rPr>
      </w:pPr>
      <w:r w:rsidRPr="00FA1F66">
        <w:rPr>
          <w:szCs w:val="24"/>
        </w:rPr>
        <w:t>Материалы по обоснованию проекта схемы территориального планирования не утверждаю</w:t>
      </w:r>
      <w:r w:rsidRPr="00FA1F66">
        <w:rPr>
          <w:szCs w:val="24"/>
        </w:rPr>
        <w:t>т</w:t>
      </w:r>
      <w:r w:rsidRPr="00FA1F66">
        <w:rPr>
          <w:szCs w:val="24"/>
        </w:rPr>
        <w:t>ся. Расчеты, аналитические выводы, схемы и графики используются исключительно для обоснов</w:t>
      </w:r>
      <w:r w:rsidRPr="00FA1F66">
        <w:rPr>
          <w:szCs w:val="24"/>
        </w:rPr>
        <w:t>а</w:t>
      </w:r>
      <w:r w:rsidRPr="00FA1F66">
        <w:rPr>
          <w:szCs w:val="24"/>
        </w:rPr>
        <w:t>ния при определении показателей и мероприятий схемы территориального планирования.</w:t>
      </w:r>
    </w:p>
    <w:p w:rsidR="00DB1875" w:rsidRPr="00FA1F66" w:rsidRDefault="00DB1875" w:rsidP="00A968B6">
      <w:pPr>
        <w:autoSpaceDE w:val="0"/>
        <w:autoSpaceDN w:val="0"/>
        <w:adjustRightInd w:val="0"/>
        <w:ind w:firstLine="709"/>
        <w:rPr>
          <w:szCs w:val="24"/>
        </w:rPr>
      </w:pPr>
      <w:r w:rsidRPr="00FA1F66">
        <w:rPr>
          <w:szCs w:val="24"/>
        </w:rPr>
        <w:t>В схеме территориального планирования даны предложения по расположению границ зон планируемого размещения объектов регионального значения, адресованные Правительству Ниж</w:t>
      </w:r>
      <w:r w:rsidRPr="00FA1F66">
        <w:rPr>
          <w:szCs w:val="24"/>
        </w:rPr>
        <w:t>е</w:t>
      </w:r>
      <w:r w:rsidRPr="00FA1F66">
        <w:rPr>
          <w:szCs w:val="24"/>
        </w:rPr>
        <w:t xml:space="preserve">городской области. Органы публичной власти Нижегородской области в случае согласия с данными предложениями могут обеспечивать их реализацию в соответствии с региональными планами и программами, а также обеспечивать реализацию совместных с </w:t>
      </w:r>
      <w:r>
        <w:rPr>
          <w:szCs w:val="24"/>
        </w:rPr>
        <w:t>Воскресенским</w:t>
      </w:r>
      <w:r w:rsidRPr="00FA1F66">
        <w:rPr>
          <w:szCs w:val="24"/>
        </w:rPr>
        <w:t xml:space="preserve"> муниципальным районом планов и программ. </w:t>
      </w:r>
    </w:p>
    <w:p w:rsidR="00DB1875" w:rsidRDefault="00DB1875" w:rsidP="00A968B6">
      <w:pPr>
        <w:autoSpaceDE w:val="0"/>
        <w:autoSpaceDN w:val="0"/>
        <w:adjustRightInd w:val="0"/>
        <w:ind w:firstLine="709"/>
        <w:rPr>
          <w:szCs w:val="24"/>
        </w:rPr>
      </w:pPr>
      <w:r w:rsidRPr="00FA1F66">
        <w:rPr>
          <w:szCs w:val="24"/>
        </w:rPr>
        <w:t xml:space="preserve">Кроме того, в схеме территориального планирования  даны предложения и рекомендации по развитию территорий отдельных муниципальных образований, входящих в состав  </w:t>
      </w:r>
      <w:r>
        <w:rPr>
          <w:szCs w:val="24"/>
        </w:rPr>
        <w:t>Воскресенского</w:t>
      </w:r>
      <w:r w:rsidRPr="00FA1F66">
        <w:rPr>
          <w:szCs w:val="28"/>
        </w:rPr>
        <w:t xml:space="preserve"> </w:t>
      </w:r>
      <w:r w:rsidRPr="00FA1F66">
        <w:rPr>
          <w:szCs w:val="24"/>
        </w:rPr>
        <w:t>муниципального района, в том числе по функциональному зонированию, интенсивности и параме</w:t>
      </w:r>
      <w:r w:rsidRPr="00FA1F66">
        <w:rPr>
          <w:szCs w:val="24"/>
        </w:rPr>
        <w:t>т</w:t>
      </w:r>
      <w:r w:rsidRPr="00FA1F66">
        <w:rPr>
          <w:szCs w:val="24"/>
        </w:rPr>
        <w:t>рам максимально эффективного использования ресурсного и инфраструктурного потенциала и с</w:t>
      </w:r>
      <w:r w:rsidRPr="00FA1F66">
        <w:rPr>
          <w:szCs w:val="24"/>
        </w:rPr>
        <w:t>о</w:t>
      </w:r>
      <w:r w:rsidRPr="00FA1F66">
        <w:rPr>
          <w:szCs w:val="24"/>
        </w:rPr>
        <w:t>хранения индивидуальных особенностей отдельных терр</w:t>
      </w:r>
      <w:r>
        <w:rPr>
          <w:szCs w:val="24"/>
        </w:rPr>
        <w:t xml:space="preserve">иторий, </w:t>
      </w:r>
      <w:r w:rsidRPr="00FA1F66">
        <w:rPr>
          <w:szCs w:val="24"/>
        </w:rPr>
        <w:t>с учетом комплексного развития района в целом. Эти предложения могут быть использованы органами муниципального самоупра</w:t>
      </w:r>
      <w:r w:rsidRPr="00FA1F66">
        <w:rPr>
          <w:szCs w:val="24"/>
        </w:rPr>
        <w:t>в</w:t>
      </w:r>
      <w:r w:rsidRPr="00FA1F66">
        <w:rPr>
          <w:szCs w:val="24"/>
        </w:rPr>
        <w:t xml:space="preserve">ления при принятии ими управленческих решений, в процессе подготовки генеральных планов и правил землепользования и застройки территорий поселений. </w:t>
      </w:r>
    </w:p>
    <w:p w:rsidR="00DB1875" w:rsidRPr="00FA1F66" w:rsidRDefault="00DB1875" w:rsidP="00A968B6">
      <w:pPr>
        <w:autoSpaceDE w:val="0"/>
        <w:autoSpaceDN w:val="0"/>
        <w:adjustRightInd w:val="0"/>
        <w:ind w:firstLine="709"/>
        <w:rPr>
          <w:szCs w:val="24"/>
        </w:rPr>
      </w:pPr>
      <w:r w:rsidRPr="00FA1F66">
        <w:rPr>
          <w:szCs w:val="24"/>
        </w:rPr>
        <w:t>СТП представляется в электронном виде, разработана в программной среде ГИС «MapInfo» в составе электронных графических слоёв и связанной с ними атрибутивной базы данных.</w:t>
      </w:r>
    </w:p>
    <w:p w:rsidR="00DB1875" w:rsidRPr="00FA1F66" w:rsidRDefault="00DB1875" w:rsidP="00A968B6">
      <w:pPr>
        <w:autoSpaceDE w:val="0"/>
        <w:autoSpaceDN w:val="0"/>
        <w:adjustRightInd w:val="0"/>
        <w:ind w:firstLine="709"/>
        <w:rPr>
          <w:szCs w:val="24"/>
        </w:rPr>
      </w:pPr>
      <w:r w:rsidRPr="00FA1F66">
        <w:rPr>
          <w:szCs w:val="24"/>
        </w:rPr>
        <w:t>Разработка современной Схемы территориального планирования в электронном виде, кроме традиционно решаемых задач создания градостроительной документации, формирует основу и</w:t>
      </w:r>
      <w:r w:rsidRPr="00FA1F66">
        <w:rPr>
          <w:szCs w:val="24"/>
        </w:rPr>
        <w:t>н</w:t>
      </w:r>
      <w:r w:rsidRPr="00FA1F66">
        <w:rPr>
          <w:szCs w:val="24"/>
        </w:rPr>
        <w:t>формационного обеспечения градостроительной деятельности, позволяющую иметь комплексную информационную систему территориального зонирования, территориальных ресурсов и регламе</w:t>
      </w:r>
      <w:r w:rsidRPr="00FA1F66">
        <w:rPr>
          <w:szCs w:val="24"/>
        </w:rPr>
        <w:t>н</w:t>
      </w:r>
      <w:r w:rsidRPr="00FA1F66">
        <w:rPr>
          <w:szCs w:val="24"/>
        </w:rPr>
        <w:t>тов их использования.</w:t>
      </w:r>
    </w:p>
    <w:p w:rsidR="00DB1875" w:rsidRDefault="00DB1875" w:rsidP="00A968B6">
      <w:pPr>
        <w:autoSpaceDE w:val="0"/>
        <w:autoSpaceDN w:val="0"/>
        <w:adjustRightInd w:val="0"/>
        <w:ind w:firstLine="709"/>
        <w:rPr>
          <w:szCs w:val="24"/>
        </w:rPr>
      </w:pPr>
      <w:r w:rsidRPr="00FA1F66">
        <w:rPr>
          <w:szCs w:val="24"/>
        </w:rPr>
        <w:t xml:space="preserve">В </w:t>
      </w:r>
      <w:r w:rsidRPr="00261A49">
        <w:rPr>
          <w:szCs w:val="24"/>
        </w:rPr>
        <w:t>последующем</w:t>
      </w:r>
      <w:r w:rsidRPr="00FA1F66">
        <w:rPr>
          <w:szCs w:val="24"/>
        </w:rPr>
        <w:t xml:space="preserve"> это позволит сформировать единое информационное пространство, на базе которого возможна организация постоянного мониторинга территории сельских поселений.</w:t>
      </w:r>
    </w:p>
    <w:p w:rsidR="00DB1875" w:rsidRDefault="00DB1875" w:rsidP="00A968B6">
      <w:pPr>
        <w:autoSpaceDE w:val="0"/>
        <w:autoSpaceDN w:val="0"/>
        <w:adjustRightInd w:val="0"/>
        <w:jc w:val="center"/>
        <w:rPr>
          <w:szCs w:val="24"/>
        </w:rPr>
      </w:pPr>
    </w:p>
    <w:p w:rsidR="00DB1875" w:rsidRPr="0066724D" w:rsidRDefault="00DB1875" w:rsidP="00D52C51">
      <w:pPr>
        <w:pStyle w:val="Heading1"/>
        <w:rPr>
          <w:sz w:val="24"/>
          <w:szCs w:val="24"/>
        </w:rPr>
      </w:pPr>
      <w:bookmarkStart w:id="1" w:name="_Toc350771902"/>
      <w:r w:rsidRPr="0066724D">
        <w:rPr>
          <w:sz w:val="24"/>
          <w:szCs w:val="24"/>
        </w:rPr>
        <w:t>ОПИСАНИЕ ЦЕЛЕЙ И ЗАДАЧ ТЕРРИТОРИАЛЬНОГО ПЛАНИРОВАНИЯ</w:t>
      </w:r>
      <w:bookmarkEnd w:id="1"/>
    </w:p>
    <w:p w:rsidR="00DB1875" w:rsidRPr="00B30B74" w:rsidRDefault="00DB1875" w:rsidP="00A968B6">
      <w:pPr>
        <w:ind w:firstLine="709"/>
        <w:rPr>
          <w:position w:val="-6"/>
          <w:szCs w:val="24"/>
        </w:rPr>
      </w:pPr>
      <w:r w:rsidRPr="00B30B74">
        <w:rPr>
          <w:position w:val="-6"/>
          <w:szCs w:val="24"/>
        </w:rPr>
        <w:t xml:space="preserve">Главными целями подготовки </w:t>
      </w:r>
      <w:r>
        <w:rPr>
          <w:position w:val="-6"/>
          <w:szCs w:val="24"/>
        </w:rPr>
        <w:t>«</w:t>
      </w:r>
      <w:r w:rsidRPr="00B30B74">
        <w:rPr>
          <w:position w:val="-6"/>
          <w:szCs w:val="24"/>
        </w:rPr>
        <w:t xml:space="preserve">Схемы территориального </w:t>
      </w:r>
      <w:r>
        <w:rPr>
          <w:position w:val="-6"/>
          <w:szCs w:val="24"/>
        </w:rPr>
        <w:t>планирования</w:t>
      </w:r>
      <w:r w:rsidRPr="00B30B74">
        <w:rPr>
          <w:position w:val="-6"/>
          <w:szCs w:val="24"/>
        </w:rPr>
        <w:t xml:space="preserve"> </w:t>
      </w:r>
      <w:r>
        <w:rPr>
          <w:position w:val="-6"/>
          <w:szCs w:val="24"/>
        </w:rPr>
        <w:t>Воскресенского м</w:t>
      </w:r>
      <w:r>
        <w:rPr>
          <w:position w:val="-6"/>
          <w:szCs w:val="24"/>
        </w:rPr>
        <w:t>у</w:t>
      </w:r>
      <w:r>
        <w:rPr>
          <w:position w:val="-6"/>
          <w:szCs w:val="24"/>
        </w:rPr>
        <w:t xml:space="preserve">ниципального района </w:t>
      </w:r>
      <w:r w:rsidRPr="00B30B74">
        <w:rPr>
          <w:position w:val="-6"/>
          <w:szCs w:val="24"/>
        </w:rPr>
        <w:t>Нижегородской области</w:t>
      </w:r>
      <w:r>
        <w:rPr>
          <w:position w:val="-6"/>
          <w:szCs w:val="24"/>
        </w:rPr>
        <w:t>»</w:t>
      </w:r>
      <w:r w:rsidRPr="00B30B74">
        <w:rPr>
          <w:position w:val="-6"/>
          <w:szCs w:val="24"/>
        </w:rPr>
        <w:t xml:space="preserve"> являются:</w:t>
      </w:r>
    </w:p>
    <w:p w:rsidR="00DB1875" w:rsidRPr="00B30B74" w:rsidRDefault="00DB1875" w:rsidP="00A968B6">
      <w:pPr>
        <w:tabs>
          <w:tab w:val="left" w:pos="1134"/>
        </w:tabs>
        <w:ind w:firstLine="709"/>
        <w:rPr>
          <w:position w:val="-6"/>
          <w:szCs w:val="24"/>
        </w:rPr>
      </w:pPr>
      <w:r w:rsidRPr="00B30B74">
        <w:rPr>
          <w:position w:val="-6"/>
          <w:szCs w:val="24"/>
        </w:rPr>
        <w:t>1)</w:t>
      </w:r>
      <w:r w:rsidRPr="00B30B74">
        <w:rPr>
          <w:position w:val="-6"/>
          <w:szCs w:val="24"/>
        </w:rPr>
        <w:tab/>
        <w:t>создание документа</w:t>
      </w:r>
      <w:r>
        <w:rPr>
          <w:position w:val="-6"/>
          <w:szCs w:val="24"/>
        </w:rPr>
        <w:t xml:space="preserve"> территориального планирования Воскресенского</w:t>
      </w:r>
      <w:r w:rsidRPr="00B30B74">
        <w:rPr>
          <w:position w:val="-6"/>
          <w:szCs w:val="24"/>
        </w:rPr>
        <w:t xml:space="preserve"> муниципального</w:t>
      </w:r>
      <w:r>
        <w:rPr>
          <w:position w:val="-6"/>
          <w:szCs w:val="24"/>
        </w:rPr>
        <w:t xml:space="preserve"> района Нижегородской области, </w:t>
      </w:r>
      <w:r w:rsidRPr="00B30B74">
        <w:rPr>
          <w:position w:val="-6"/>
          <w:szCs w:val="24"/>
        </w:rPr>
        <w:t>представляющего видение будущего социально-экономического и пространственного состояния района на период 25-30 лет с выделением первоочередных меропри</w:t>
      </w:r>
      <w:r w:rsidRPr="00B30B74">
        <w:rPr>
          <w:position w:val="-6"/>
          <w:szCs w:val="24"/>
        </w:rPr>
        <w:t>я</w:t>
      </w:r>
      <w:r w:rsidRPr="00B30B74">
        <w:rPr>
          <w:position w:val="-6"/>
          <w:szCs w:val="24"/>
        </w:rPr>
        <w:t>тий на период до конца 20</w:t>
      </w:r>
      <w:r>
        <w:rPr>
          <w:position w:val="-6"/>
          <w:szCs w:val="24"/>
        </w:rPr>
        <w:t>20</w:t>
      </w:r>
      <w:r w:rsidRPr="00B30B74">
        <w:rPr>
          <w:position w:val="-6"/>
          <w:szCs w:val="24"/>
        </w:rPr>
        <w:t xml:space="preserve"> года; </w:t>
      </w:r>
    </w:p>
    <w:p w:rsidR="00DB1875" w:rsidRPr="00B30B74" w:rsidRDefault="00DB1875" w:rsidP="00A968B6">
      <w:pPr>
        <w:tabs>
          <w:tab w:val="left" w:pos="1134"/>
        </w:tabs>
        <w:ind w:firstLine="709"/>
        <w:rPr>
          <w:szCs w:val="24"/>
        </w:rPr>
      </w:pPr>
      <w:r w:rsidRPr="00B30B74">
        <w:rPr>
          <w:szCs w:val="24"/>
        </w:rPr>
        <w:t>2)</w:t>
      </w:r>
      <w:r w:rsidRPr="00B30B74">
        <w:rPr>
          <w:szCs w:val="24"/>
        </w:rPr>
        <w:tab/>
        <w:t>обеспечение условий планирования социальной, экономической, градостроительной де</w:t>
      </w:r>
      <w:r w:rsidRPr="00B30B74">
        <w:rPr>
          <w:szCs w:val="24"/>
        </w:rPr>
        <w:t>я</w:t>
      </w:r>
      <w:r w:rsidRPr="00B30B74">
        <w:rPr>
          <w:szCs w:val="24"/>
        </w:rPr>
        <w:t>тельности с учетом ее пространственной локализации;</w:t>
      </w:r>
    </w:p>
    <w:p w:rsidR="00DB1875" w:rsidRPr="00B30B74" w:rsidRDefault="00DB1875" w:rsidP="00A968B6">
      <w:pPr>
        <w:tabs>
          <w:tab w:val="left" w:pos="1134"/>
        </w:tabs>
        <w:ind w:firstLine="709"/>
        <w:rPr>
          <w:szCs w:val="24"/>
        </w:rPr>
      </w:pPr>
      <w:r w:rsidRPr="00B30B74">
        <w:rPr>
          <w:szCs w:val="24"/>
        </w:rPr>
        <w:t>3)</w:t>
      </w:r>
      <w:r w:rsidRPr="00B30B74">
        <w:rPr>
          <w:szCs w:val="24"/>
        </w:rPr>
        <w:tab/>
        <w:t>разработка оптимальной, с социальной точки зрения, траектории движения к запланир</w:t>
      </w:r>
      <w:r w:rsidRPr="00B30B74">
        <w:rPr>
          <w:szCs w:val="24"/>
        </w:rPr>
        <w:t>о</w:t>
      </w:r>
      <w:r w:rsidRPr="00B30B74">
        <w:rPr>
          <w:szCs w:val="24"/>
        </w:rPr>
        <w:t>ванному состоянию территории района, территорий муниципальных образований, входящих в с</w:t>
      </w:r>
      <w:r w:rsidRPr="00B30B74">
        <w:rPr>
          <w:szCs w:val="24"/>
        </w:rPr>
        <w:t>о</w:t>
      </w:r>
      <w:r w:rsidRPr="00B30B74">
        <w:rPr>
          <w:szCs w:val="24"/>
        </w:rPr>
        <w:t xml:space="preserve">став </w:t>
      </w:r>
      <w:r>
        <w:rPr>
          <w:szCs w:val="24"/>
        </w:rPr>
        <w:t>Воскресенского муниципального района</w:t>
      </w:r>
      <w:r w:rsidRPr="00B30B74">
        <w:rPr>
          <w:szCs w:val="24"/>
        </w:rPr>
        <w:t>;</w:t>
      </w:r>
    </w:p>
    <w:p w:rsidR="00DB1875" w:rsidRPr="00B30B74" w:rsidRDefault="00DB1875" w:rsidP="00A968B6">
      <w:pPr>
        <w:tabs>
          <w:tab w:val="left" w:pos="1134"/>
        </w:tabs>
        <w:ind w:firstLine="709"/>
        <w:rPr>
          <w:szCs w:val="24"/>
        </w:rPr>
      </w:pPr>
      <w:r w:rsidRPr="00B30B74">
        <w:rPr>
          <w:szCs w:val="24"/>
        </w:rPr>
        <w:t>4)</w:t>
      </w:r>
      <w:r w:rsidRPr="00B30B74">
        <w:rPr>
          <w:szCs w:val="24"/>
        </w:rPr>
        <w:tab/>
        <w:t>определение того, какие действия можно, а какие нельзя делать сегодня с позиций до</w:t>
      </w:r>
      <w:r w:rsidRPr="00B30B74">
        <w:rPr>
          <w:szCs w:val="24"/>
        </w:rPr>
        <w:t>с</w:t>
      </w:r>
      <w:r w:rsidRPr="00B30B74">
        <w:rPr>
          <w:szCs w:val="24"/>
        </w:rPr>
        <w:t>тижения будущего состояния в целях обеспечения устойчивого развития территории;</w:t>
      </w:r>
    </w:p>
    <w:p w:rsidR="00DB1875" w:rsidRPr="00B30B74" w:rsidRDefault="00DB1875" w:rsidP="00A968B6">
      <w:pPr>
        <w:tabs>
          <w:tab w:val="left" w:pos="1134"/>
        </w:tabs>
        <w:ind w:firstLine="709"/>
        <w:rPr>
          <w:szCs w:val="24"/>
        </w:rPr>
      </w:pPr>
      <w:r w:rsidRPr="00B30B74">
        <w:rPr>
          <w:szCs w:val="24"/>
        </w:rPr>
        <w:t>5)</w:t>
      </w:r>
      <w:r w:rsidRPr="00B30B74">
        <w:rPr>
          <w:szCs w:val="24"/>
        </w:rPr>
        <w:tab/>
        <w:t>обеспечение условий для размежевания полномочий и обязанностей между различными уровнями публичной власти (федеральной, региональной, местной) в области территориальн</w:t>
      </w:r>
      <w:r>
        <w:rPr>
          <w:szCs w:val="24"/>
        </w:rPr>
        <w:t xml:space="preserve">ого планирования на территории </w:t>
      </w:r>
      <w:r w:rsidRPr="00B30B74">
        <w:rPr>
          <w:szCs w:val="24"/>
        </w:rPr>
        <w:t>муниципального района;</w:t>
      </w:r>
    </w:p>
    <w:p w:rsidR="00DB1875" w:rsidRPr="00B30B74" w:rsidRDefault="00DB1875" w:rsidP="00A968B6">
      <w:pPr>
        <w:tabs>
          <w:tab w:val="left" w:pos="1134"/>
        </w:tabs>
        <w:ind w:firstLine="709"/>
        <w:rPr>
          <w:szCs w:val="24"/>
        </w:rPr>
      </w:pPr>
      <w:r w:rsidRPr="00B30B74">
        <w:rPr>
          <w:szCs w:val="24"/>
        </w:rPr>
        <w:t>6)</w:t>
      </w:r>
      <w:r w:rsidRPr="00B30B74">
        <w:rPr>
          <w:szCs w:val="24"/>
        </w:rPr>
        <w:tab/>
        <w:t>подготовка оснований по изменению административного устройства муниципального района в целях оптимизации системы местного самоуправления, налогообложения и бюджетов, с учетом планируемых изменений планировочной организации территории района, полномочий и обязанностей разных уровней государственной власти и местного самоуправления, установленных законодательством;</w:t>
      </w:r>
    </w:p>
    <w:p w:rsidR="00DB1875" w:rsidRPr="00B30B74" w:rsidRDefault="00DB1875" w:rsidP="00A968B6">
      <w:pPr>
        <w:pStyle w:val="BodyTextIndent"/>
        <w:tabs>
          <w:tab w:val="left" w:pos="1134"/>
        </w:tabs>
        <w:spacing w:line="360" w:lineRule="auto"/>
      </w:pPr>
      <w:r w:rsidRPr="00B30B74">
        <w:t>7)</w:t>
      </w:r>
      <w:r w:rsidRPr="00B30B74">
        <w:tab/>
        <w:t>подготовка оснований для принятия решений и инициирования процессов изменения границ земель и территорий;</w:t>
      </w:r>
    </w:p>
    <w:p w:rsidR="00DB1875" w:rsidRPr="00B30B74" w:rsidRDefault="00DB1875" w:rsidP="00A968B6">
      <w:pPr>
        <w:pStyle w:val="BodyTextIndent"/>
        <w:tabs>
          <w:tab w:val="left" w:pos="1134"/>
        </w:tabs>
        <w:spacing w:line="360" w:lineRule="auto"/>
      </w:pPr>
      <w:r w:rsidRPr="00B30B74">
        <w:t>8)</w:t>
      </w:r>
      <w:r w:rsidRPr="00B30B74">
        <w:tab/>
        <w:t>подготовка оснований для принятия решений о резервировании и изъятии земельных участков для государственных и муниципальных нужд.</w:t>
      </w:r>
    </w:p>
    <w:p w:rsidR="00DB1875" w:rsidRPr="00B30B74" w:rsidRDefault="00DB1875" w:rsidP="00A968B6">
      <w:pPr>
        <w:pStyle w:val="BodyTextIndent"/>
        <w:tabs>
          <w:tab w:val="left" w:pos="1134"/>
        </w:tabs>
        <w:spacing w:line="360" w:lineRule="auto"/>
      </w:pPr>
      <w:r w:rsidRPr="00B30B74">
        <w:t>Для достижения указанных целей определены следующие задачи:</w:t>
      </w:r>
    </w:p>
    <w:p w:rsidR="00DB1875" w:rsidRPr="00B30B74" w:rsidRDefault="00DB1875" w:rsidP="00A968B6">
      <w:pPr>
        <w:pStyle w:val="ListParagraph"/>
        <w:numPr>
          <w:ilvl w:val="0"/>
          <w:numId w:val="3"/>
        </w:numPr>
        <w:tabs>
          <w:tab w:val="left" w:pos="993"/>
        </w:tabs>
        <w:ind w:left="0" w:firstLine="709"/>
        <w:rPr>
          <w:szCs w:val="24"/>
        </w:rPr>
      </w:pPr>
      <w:r w:rsidRPr="00B30B74">
        <w:rPr>
          <w:szCs w:val="24"/>
        </w:rPr>
        <w:t>проведение комплексного анализа состояния района, охватывающего все подсистемы жизнедеятельности: природно-ресурсную, производственную, социальную, инженерно-транспортную, рекреационно-туристическую, экологическую ситуацию, охрану окружающей пр</w:t>
      </w:r>
      <w:r w:rsidRPr="00B30B74">
        <w:rPr>
          <w:szCs w:val="24"/>
        </w:rPr>
        <w:t>и</w:t>
      </w:r>
      <w:r w:rsidRPr="00B30B74">
        <w:rPr>
          <w:szCs w:val="24"/>
        </w:rPr>
        <w:t xml:space="preserve">родной среды, охрану памятников истории и культуры, пространственно-планировочную структуру и функциональное зонирование территории; </w:t>
      </w:r>
    </w:p>
    <w:p w:rsidR="00DB1875" w:rsidRPr="00B30B74" w:rsidRDefault="00DB1875" w:rsidP="00A968B6">
      <w:pPr>
        <w:pStyle w:val="BodyTextIndent"/>
        <w:numPr>
          <w:ilvl w:val="0"/>
          <w:numId w:val="3"/>
        </w:numPr>
        <w:tabs>
          <w:tab w:val="left" w:pos="993"/>
        </w:tabs>
        <w:overflowPunct w:val="0"/>
        <w:autoSpaceDE w:val="0"/>
        <w:autoSpaceDN w:val="0"/>
        <w:adjustRightInd w:val="0"/>
        <w:spacing w:line="360" w:lineRule="auto"/>
        <w:ind w:left="0" w:firstLine="709"/>
        <w:textAlignment w:val="baseline"/>
      </w:pPr>
      <w:r w:rsidRPr="00B30B74">
        <w:t>на основании комплексного анализа территории, социально-экономических планов и пр</w:t>
      </w:r>
      <w:r w:rsidRPr="00B30B74">
        <w:t>о</w:t>
      </w:r>
      <w:r w:rsidRPr="00B30B74">
        <w:t xml:space="preserve">грамм, стратегий развития Нижегородской области и </w:t>
      </w:r>
      <w:r>
        <w:t>Воскресенского муниципального района</w:t>
      </w:r>
      <w:r w:rsidRPr="00B30B74">
        <w:t>, в</w:t>
      </w:r>
      <w:r w:rsidRPr="00B30B74">
        <w:t>ы</w:t>
      </w:r>
      <w:r w:rsidRPr="00B30B74">
        <w:t>явление территорий наиболее активной хозяйственной, инвестиционной и градостроительной де</w:t>
      </w:r>
      <w:r w:rsidRPr="00B30B74">
        <w:t>я</w:t>
      </w:r>
      <w:r w:rsidRPr="00B30B74">
        <w:t>тельности и формирование новых точек роста</w:t>
      </w:r>
      <w:r w:rsidRPr="00B30B74">
        <w:rPr>
          <w:snapToGrid w:val="0"/>
        </w:rPr>
        <w:t>;</w:t>
      </w:r>
    </w:p>
    <w:p w:rsidR="00DB1875" w:rsidRPr="00B30B74" w:rsidRDefault="00DB1875" w:rsidP="00A968B6">
      <w:pPr>
        <w:pStyle w:val="BodyTextIndent"/>
        <w:numPr>
          <w:ilvl w:val="0"/>
          <w:numId w:val="3"/>
        </w:numPr>
        <w:tabs>
          <w:tab w:val="left" w:pos="993"/>
        </w:tabs>
        <w:overflowPunct w:val="0"/>
        <w:autoSpaceDE w:val="0"/>
        <w:autoSpaceDN w:val="0"/>
        <w:adjustRightInd w:val="0"/>
        <w:spacing w:line="360" w:lineRule="auto"/>
        <w:ind w:left="0" w:firstLine="709"/>
        <w:textAlignment w:val="baseline"/>
      </w:pPr>
      <w:r w:rsidRPr="00B30B74">
        <w:rPr>
          <w:snapToGrid w:val="0"/>
        </w:rPr>
        <w:t xml:space="preserve">подготовка предложений по изменению границ населенных пунктов с целью размещения нового жилищного строительства, выделению территорий для размещения производственных зон; </w:t>
      </w:r>
    </w:p>
    <w:p w:rsidR="00DB1875" w:rsidRPr="00B30B74" w:rsidRDefault="00DB1875" w:rsidP="00A968B6">
      <w:pPr>
        <w:pStyle w:val="BodyTextIndent"/>
        <w:numPr>
          <w:ilvl w:val="0"/>
          <w:numId w:val="3"/>
        </w:numPr>
        <w:tabs>
          <w:tab w:val="left" w:pos="993"/>
        </w:tabs>
        <w:overflowPunct w:val="0"/>
        <w:autoSpaceDE w:val="0"/>
        <w:autoSpaceDN w:val="0"/>
        <w:adjustRightInd w:val="0"/>
        <w:spacing w:line="360" w:lineRule="auto"/>
        <w:ind w:left="0" w:firstLine="709"/>
        <w:textAlignment w:val="baseline"/>
      </w:pPr>
      <w:r w:rsidRPr="00B30B74">
        <w:t>оптимизация планировочной структуры и совершенствование системы расселения и соц</w:t>
      </w:r>
      <w:r w:rsidRPr="00B30B74">
        <w:t>и</w:t>
      </w:r>
      <w:r w:rsidRPr="00B30B74">
        <w:t>ального обслуживания;</w:t>
      </w:r>
    </w:p>
    <w:p w:rsidR="00DB1875" w:rsidRPr="00B30B74" w:rsidRDefault="00DB1875" w:rsidP="00A968B6">
      <w:pPr>
        <w:pStyle w:val="BodyTextIndent"/>
        <w:numPr>
          <w:ilvl w:val="0"/>
          <w:numId w:val="3"/>
        </w:numPr>
        <w:tabs>
          <w:tab w:val="left" w:pos="993"/>
        </w:tabs>
        <w:overflowPunct w:val="0"/>
        <w:autoSpaceDE w:val="0"/>
        <w:autoSpaceDN w:val="0"/>
        <w:adjustRightInd w:val="0"/>
        <w:spacing w:line="360" w:lineRule="auto"/>
        <w:ind w:left="0" w:firstLine="709"/>
        <w:textAlignment w:val="baseline"/>
      </w:pPr>
      <w:r w:rsidRPr="00B30B74">
        <w:t>подготовка предложений по размещению объектов транспортной и инженерной инфр</w:t>
      </w:r>
      <w:r w:rsidRPr="00B30B74">
        <w:t>а</w:t>
      </w:r>
      <w:r w:rsidRPr="00B30B74">
        <w:t>структур, с учетом развития транспортных объектов регионального и федерального значения;</w:t>
      </w:r>
    </w:p>
    <w:p w:rsidR="00DB1875" w:rsidRPr="00B30B74" w:rsidRDefault="00DB1875" w:rsidP="00A968B6">
      <w:pPr>
        <w:pStyle w:val="BodyTextIndent"/>
        <w:numPr>
          <w:ilvl w:val="0"/>
          <w:numId w:val="3"/>
        </w:numPr>
        <w:tabs>
          <w:tab w:val="left" w:pos="993"/>
        </w:tabs>
        <w:overflowPunct w:val="0"/>
        <w:autoSpaceDE w:val="0"/>
        <w:autoSpaceDN w:val="0"/>
        <w:adjustRightInd w:val="0"/>
        <w:spacing w:line="360" w:lineRule="auto"/>
        <w:ind w:left="0" w:firstLine="709"/>
        <w:textAlignment w:val="baseline"/>
      </w:pPr>
      <w:r w:rsidRPr="00B30B74">
        <w:t>подготовка перечня мероприятий, обеспечивающих улучшение экологической ситуации и обеспечение безопасного проживания населения, охрану объектов капитального строительства от последствий чрезвычайных ситуаций природного и техногенного характера;</w:t>
      </w:r>
    </w:p>
    <w:p w:rsidR="00DB1875" w:rsidRPr="00B30B74" w:rsidRDefault="00DB1875" w:rsidP="00A968B6">
      <w:pPr>
        <w:pStyle w:val="BodyTextIndent"/>
        <w:numPr>
          <w:ilvl w:val="0"/>
          <w:numId w:val="3"/>
        </w:numPr>
        <w:tabs>
          <w:tab w:val="left" w:pos="993"/>
        </w:tabs>
        <w:overflowPunct w:val="0"/>
        <w:autoSpaceDE w:val="0"/>
        <w:autoSpaceDN w:val="0"/>
        <w:adjustRightInd w:val="0"/>
        <w:spacing w:line="360" w:lineRule="auto"/>
        <w:ind w:left="0" w:firstLine="709"/>
        <w:textAlignment w:val="baseline"/>
      </w:pPr>
      <w:r w:rsidRPr="00B30B74">
        <w:t xml:space="preserve">определение границ зон планируемого размещения объектов капитального строительства местного значения  </w:t>
      </w:r>
      <w:r>
        <w:t>Воскресенского</w:t>
      </w:r>
      <w:r w:rsidRPr="00B30B74">
        <w:t xml:space="preserve"> муниципального района;</w:t>
      </w:r>
    </w:p>
    <w:p w:rsidR="00DB1875" w:rsidRPr="00B30B74" w:rsidRDefault="00DB1875" w:rsidP="00A968B6">
      <w:pPr>
        <w:pStyle w:val="BodyTextIndent"/>
        <w:numPr>
          <w:ilvl w:val="0"/>
          <w:numId w:val="3"/>
        </w:numPr>
        <w:tabs>
          <w:tab w:val="left" w:pos="993"/>
        </w:tabs>
        <w:overflowPunct w:val="0"/>
        <w:autoSpaceDE w:val="0"/>
        <w:autoSpaceDN w:val="0"/>
        <w:adjustRightInd w:val="0"/>
        <w:spacing w:line="360" w:lineRule="auto"/>
        <w:ind w:left="0" w:firstLine="709"/>
        <w:textAlignment w:val="baseline"/>
      </w:pPr>
      <w:r w:rsidRPr="00B30B74">
        <w:t>подготовка предложений, адресуемых органам власти Нижегородской области  по разм</w:t>
      </w:r>
      <w:r w:rsidRPr="00B30B74">
        <w:t>е</w:t>
      </w:r>
      <w:r w:rsidRPr="00B30B74">
        <w:t>щению объектов капитального строительства областного значения.</w:t>
      </w:r>
    </w:p>
    <w:p w:rsidR="00DB1875" w:rsidRDefault="00DB1875" w:rsidP="00A968B6">
      <w:pPr>
        <w:rPr>
          <w:lang w:eastAsia="ru-RU"/>
        </w:rPr>
      </w:pPr>
    </w:p>
    <w:p w:rsidR="00DB1875" w:rsidRDefault="00DB1875" w:rsidP="00A968B6">
      <w:pPr>
        <w:rPr>
          <w:lang w:eastAsia="ru-RU"/>
        </w:rPr>
      </w:pPr>
    </w:p>
    <w:p w:rsidR="00DB1875" w:rsidRDefault="00DB1875" w:rsidP="00A968B6">
      <w:pPr>
        <w:rPr>
          <w:lang w:eastAsia="ru-RU"/>
        </w:rPr>
      </w:pPr>
    </w:p>
    <w:p w:rsidR="00DB1875" w:rsidRDefault="00DB1875" w:rsidP="00A968B6">
      <w:pPr>
        <w:rPr>
          <w:lang w:eastAsia="ru-RU"/>
        </w:rPr>
      </w:pPr>
    </w:p>
    <w:p w:rsidR="00DB1875" w:rsidRDefault="00DB1875" w:rsidP="00A968B6">
      <w:pPr>
        <w:rPr>
          <w:lang w:eastAsia="ru-RU"/>
        </w:rPr>
      </w:pPr>
    </w:p>
    <w:p w:rsidR="00DB1875" w:rsidRDefault="00DB1875" w:rsidP="00A968B6">
      <w:pPr>
        <w:rPr>
          <w:lang w:eastAsia="ru-RU"/>
        </w:rPr>
      </w:pPr>
    </w:p>
    <w:p w:rsidR="00DB1875" w:rsidRDefault="00DB1875" w:rsidP="00A968B6">
      <w:pPr>
        <w:rPr>
          <w:lang w:eastAsia="ru-RU"/>
        </w:rPr>
      </w:pPr>
    </w:p>
    <w:p w:rsidR="00DB1875" w:rsidRDefault="00DB1875" w:rsidP="00A968B6">
      <w:pPr>
        <w:rPr>
          <w:lang w:eastAsia="ru-RU"/>
        </w:rPr>
      </w:pPr>
    </w:p>
    <w:p w:rsidR="00DB1875" w:rsidRPr="0066724D" w:rsidRDefault="00DB1875" w:rsidP="00D52C51">
      <w:pPr>
        <w:pStyle w:val="Heading1"/>
        <w:rPr>
          <w:sz w:val="24"/>
          <w:szCs w:val="24"/>
        </w:rPr>
      </w:pPr>
      <w:bookmarkStart w:id="2" w:name="_Toc350771903"/>
      <w:r w:rsidRPr="0066724D">
        <w:rPr>
          <w:sz w:val="24"/>
          <w:szCs w:val="24"/>
        </w:rPr>
        <w:t>РАЗДЕЛ 1. ОБОСНОВАНИЕ ВАРИАНТОВ РЕШЕНИЯ ЗАДАЧ ТЕРРИТОРИАЛЬНОГО ПЛАНИРОВАНИЯ</w:t>
      </w:r>
      <w:bookmarkEnd w:id="2"/>
    </w:p>
    <w:p w:rsidR="00DB1875" w:rsidRDefault="00DB1875" w:rsidP="0066724D">
      <w:pPr>
        <w:pStyle w:val="Heading2"/>
      </w:pPr>
      <w:bookmarkStart w:id="3" w:name="_Toc350771904"/>
      <w:r>
        <w:t>1.1 КОМПЛЕКСНЫЙ АНАЛИЗ СОВРЕМЕННОГО СОСТОЯНИЯ И ИСПОЛЬЗОВАНИЯ ТЕРРИТОРИИ</w:t>
      </w:r>
      <w:bookmarkEnd w:id="3"/>
    </w:p>
    <w:p w:rsidR="00DB1875" w:rsidRPr="0066724D" w:rsidRDefault="00DB1875" w:rsidP="0066724D">
      <w:pPr>
        <w:pStyle w:val="Heading3"/>
        <w:rPr>
          <w:rFonts w:ascii="Times New Roman" w:hAnsi="Times New Roman"/>
        </w:rPr>
      </w:pPr>
      <w:bookmarkStart w:id="4" w:name="_Toc350771905"/>
      <w:r w:rsidRPr="0066724D">
        <w:rPr>
          <w:rFonts w:ascii="Times New Roman" w:hAnsi="Times New Roman"/>
        </w:rPr>
        <w:t>1.1.1 Общая характеристика Воскресенского муниципального района Нижегородской области</w:t>
      </w:r>
      <w:bookmarkEnd w:id="4"/>
    </w:p>
    <w:p w:rsidR="00DB1875" w:rsidRPr="0066724D" w:rsidRDefault="00DB1875" w:rsidP="0066724D">
      <w:pPr>
        <w:pStyle w:val="Heading4"/>
        <w:rPr>
          <w:rFonts w:ascii="Times New Roman" w:hAnsi="Times New Roman"/>
          <w:i w:val="0"/>
        </w:rPr>
      </w:pPr>
      <w:bookmarkStart w:id="5" w:name="_Toc286845385"/>
      <w:r w:rsidRPr="0066724D">
        <w:rPr>
          <w:rFonts w:ascii="Times New Roman" w:hAnsi="Times New Roman"/>
          <w:i w:val="0"/>
        </w:rPr>
        <w:t>Административно-территориальное положение района</w:t>
      </w:r>
      <w:bookmarkEnd w:id="5"/>
    </w:p>
    <w:p w:rsidR="00DB1875" w:rsidRPr="00EF3618" w:rsidRDefault="00DB1875" w:rsidP="00A968B6">
      <w:pPr>
        <w:ind w:firstLine="709"/>
      </w:pPr>
      <w:r>
        <w:t>Воскресенский район</w:t>
      </w:r>
      <w:r w:rsidRPr="00EF3618">
        <w:t xml:space="preserve"> — территориальная едини</w:t>
      </w:r>
      <w:r>
        <w:t>ца с административным центром в р.п.Воскресенское</w:t>
      </w:r>
      <w:r w:rsidRPr="00EF3618">
        <w:t>, входящая в состав Нижегородской области.</w:t>
      </w:r>
    </w:p>
    <w:p w:rsidR="00DB1875" w:rsidRPr="006B6A61" w:rsidRDefault="00DB1875" w:rsidP="006B6A61">
      <w:pPr>
        <w:autoSpaceDE w:val="0"/>
        <w:autoSpaceDN w:val="0"/>
        <w:adjustRightInd w:val="0"/>
        <w:ind w:firstLine="709"/>
        <w:rPr>
          <w:iCs/>
          <w:szCs w:val="24"/>
        </w:rPr>
      </w:pPr>
      <w:r w:rsidRPr="006B6A61">
        <w:rPr>
          <w:iCs/>
          <w:szCs w:val="24"/>
        </w:rPr>
        <w:t>От точки А до точки Б Воскресенский муниципальный район граничит с Шарангским мун</w:t>
      </w:r>
      <w:r w:rsidRPr="006B6A61">
        <w:rPr>
          <w:iCs/>
          <w:szCs w:val="24"/>
        </w:rPr>
        <w:t>и</w:t>
      </w:r>
      <w:r w:rsidRPr="006B6A61">
        <w:rPr>
          <w:iCs/>
          <w:szCs w:val="24"/>
        </w:rPr>
        <w:t>ципальным районом. Граница проходит в юго-восточном направлении по середине восточной пр</w:t>
      </w:r>
      <w:r w:rsidRPr="006B6A61">
        <w:rPr>
          <w:iCs/>
          <w:szCs w:val="24"/>
        </w:rPr>
        <w:t>о</w:t>
      </w:r>
      <w:r w:rsidRPr="006B6A61">
        <w:rPr>
          <w:iCs/>
          <w:szCs w:val="24"/>
        </w:rPr>
        <w:t>секи кварталов 2, 4, 7, 11, 16, 21, 33, 46, 60, 74 Ижменского лесничества Воскресенского лесхоза до точки 1, далее в южном направлении по середине восточной просеки квартала 4 Большепольского лесничества Воскресенского лесхоза, далее граница проходит в восточном направлении по середине северной просеки кварталов 11, 12 Большепольского лесничества Воскресенского лесхоза, далее в южном направлении по середине восточной просеки кварталов 12, 17, 22, 27, 32, 37, 42, 46, 52, 58, 64, 70, 75, 84, 90, 94, 98, 97, 102, 108, 113, 118 Большепольского лесничества Воскресенского лесх</w:t>
      </w:r>
      <w:r w:rsidRPr="006B6A61">
        <w:rPr>
          <w:iCs/>
          <w:szCs w:val="24"/>
        </w:rPr>
        <w:t>о</w:t>
      </w:r>
      <w:r w:rsidRPr="006B6A61">
        <w:rPr>
          <w:iCs/>
          <w:szCs w:val="24"/>
        </w:rPr>
        <w:t>за.</w:t>
      </w:r>
    </w:p>
    <w:p w:rsidR="00DB1875" w:rsidRPr="006B6A61" w:rsidRDefault="00DB1875" w:rsidP="006B6A61">
      <w:pPr>
        <w:autoSpaceDE w:val="0"/>
        <w:autoSpaceDN w:val="0"/>
        <w:adjustRightInd w:val="0"/>
        <w:ind w:firstLine="709"/>
        <w:rPr>
          <w:iCs/>
          <w:szCs w:val="24"/>
        </w:rPr>
      </w:pPr>
      <w:r w:rsidRPr="006B6A61">
        <w:rPr>
          <w:iCs/>
          <w:szCs w:val="24"/>
        </w:rPr>
        <w:t>От точки Б до точки В Воскресенский муниципальный район граничит с Республикой Марий Эл. Граница проходит в западном направлении по середине южной просеки кварталов 116, 117, 118 Большепольского лесничества Воскресенского лесхоза, далее по восточной границе земель АО "Большепольское" до точки 8, далее в южном направлении по середине восточной просеки кварт</w:t>
      </w:r>
      <w:r w:rsidRPr="006B6A61">
        <w:rPr>
          <w:iCs/>
          <w:szCs w:val="24"/>
        </w:rPr>
        <w:t>а</w:t>
      </w:r>
      <w:r w:rsidRPr="006B6A61">
        <w:rPr>
          <w:iCs/>
          <w:szCs w:val="24"/>
        </w:rPr>
        <w:t>лов 37, 48, 59, 77, 82, 104, 123, 135, 147, 161, 170, 176 Красноярского лесничества Воскресенского лесхоза, далее в западном направлении по середине юго-западной просеки кварталов 178, 177, 169, 168, 167 Красноярского лесничества Воскресенского лесхоза, далее по середине реки Ветлуги вниз по течению до точки 9, далее по середине реки Ветлуги вниз по течению до квартала 95 Успенского лесничества Воскресенского лесхоза, далее в западном направлении по середине южной просеки кварталов 95, 94, 93 Успенского лесничества Воскресенского лесхоза, далее в южном направлении по середине восточной просеки кварталов 137, 163 Успенского лесничества Воскресенского лесх</w:t>
      </w:r>
      <w:r w:rsidRPr="006B6A61">
        <w:rPr>
          <w:iCs/>
          <w:szCs w:val="24"/>
        </w:rPr>
        <w:t>о</w:t>
      </w:r>
      <w:r w:rsidRPr="006B6A61">
        <w:rPr>
          <w:iCs/>
          <w:szCs w:val="24"/>
        </w:rPr>
        <w:t>за, далее в западном направлении по середине южной просеки кварталов 163, 162, 161, 160, 159, 158, 157, 156 Успенского лесничества Воскресенского лесхоза, далее в южном направлении по с</w:t>
      </w:r>
      <w:r w:rsidRPr="006B6A61">
        <w:rPr>
          <w:iCs/>
          <w:szCs w:val="24"/>
        </w:rPr>
        <w:t>е</w:t>
      </w:r>
      <w:r w:rsidRPr="006B6A61">
        <w:rPr>
          <w:iCs/>
          <w:szCs w:val="24"/>
        </w:rPr>
        <w:t>редине восточной просеки квартала 174 Успенского лесничества Воскресенского лесхоза до реки Люнды, далее в западном направлении по середине реки Люнды вверх по течению до точки 15, д</w:t>
      </w:r>
      <w:r w:rsidRPr="006B6A61">
        <w:rPr>
          <w:iCs/>
          <w:szCs w:val="24"/>
        </w:rPr>
        <w:t>а</w:t>
      </w:r>
      <w:r w:rsidRPr="006B6A61">
        <w:rPr>
          <w:iCs/>
          <w:szCs w:val="24"/>
        </w:rPr>
        <w:t>лее в южном направлении по восточной границе земель АО "Егоровское" до квартала 62 Нестиа</w:t>
      </w:r>
      <w:r w:rsidRPr="006B6A61">
        <w:rPr>
          <w:iCs/>
          <w:szCs w:val="24"/>
        </w:rPr>
        <w:t>р</w:t>
      </w:r>
      <w:r w:rsidRPr="006B6A61">
        <w:rPr>
          <w:iCs/>
          <w:szCs w:val="24"/>
        </w:rPr>
        <w:t>ского лесничества Воскресенского лесхоза, далее в южном направлении по середине восточной просеки кварталов 62, 70 Нестиарского лесничества Воскресенского лесхоза, далее по окружной границе земель АО "Егоровское" до восточной границы квартала 106 Нестиарского лесничества Воскресенского лесхоза, далее в южном направлении по середине восточной просеки кварталов 106, 117, 130, 139, 148 Нестиарского лесничества Воскресенского лесхоза.</w:t>
      </w:r>
    </w:p>
    <w:p w:rsidR="00DB1875" w:rsidRPr="006B6A61" w:rsidRDefault="00DB1875" w:rsidP="006B6A61">
      <w:pPr>
        <w:autoSpaceDE w:val="0"/>
        <w:autoSpaceDN w:val="0"/>
        <w:adjustRightInd w:val="0"/>
        <w:ind w:firstLine="709"/>
        <w:rPr>
          <w:iCs/>
          <w:szCs w:val="24"/>
        </w:rPr>
      </w:pPr>
      <w:r w:rsidRPr="006B6A61">
        <w:rPr>
          <w:iCs/>
          <w:szCs w:val="24"/>
        </w:rPr>
        <w:t>От точки В до точки Г Воскресенский муниципальный район граничит с Воротынским м</w:t>
      </w:r>
      <w:r w:rsidRPr="006B6A61">
        <w:rPr>
          <w:iCs/>
          <w:szCs w:val="24"/>
        </w:rPr>
        <w:t>у</w:t>
      </w:r>
      <w:r w:rsidRPr="006B6A61">
        <w:rPr>
          <w:iCs/>
          <w:szCs w:val="24"/>
        </w:rPr>
        <w:t>ниципальным районом. Граница проходит в западном направлении по середине южной просеки кварталов 148, 138, 137, 147, 155 Нестиарского лесничества Воскресенского лесхоза до точки 19, далее в западном направлении по середине южной просеки квартала 154 Нестиарского лесничества Воскресенского лесхоза.</w:t>
      </w:r>
    </w:p>
    <w:p w:rsidR="00DB1875" w:rsidRPr="006B6A61" w:rsidRDefault="00DB1875" w:rsidP="006B6A61">
      <w:pPr>
        <w:autoSpaceDE w:val="0"/>
        <w:autoSpaceDN w:val="0"/>
        <w:adjustRightInd w:val="0"/>
        <w:ind w:firstLine="709"/>
        <w:rPr>
          <w:iCs/>
          <w:szCs w:val="24"/>
        </w:rPr>
      </w:pPr>
      <w:r w:rsidRPr="006B6A61">
        <w:rPr>
          <w:iCs/>
          <w:szCs w:val="24"/>
        </w:rPr>
        <w:t>От точки Г до точки Д Воскресенский муниципальный район граничит с Лысковским мун</w:t>
      </w:r>
      <w:r w:rsidRPr="006B6A61">
        <w:rPr>
          <w:iCs/>
          <w:szCs w:val="24"/>
        </w:rPr>
        <w:t>и</w:t>
      </w:r>
      <w:r w:rsidRPr="006B6A61">
        <w:rPr>
          <w:iCs/>
          <w:szCs w:val="24"/>
        </w:rPr>
        <w:t>ципальным районом. Граница проходит в западном направлении по середине южной просеки ква</w:t>
      </w:r>
      <w:r w:rsidRPr="006B6A61">
        <w:rPr>
          <w:iCs/>
          <w:szCs w:val="24"/>
        </w:rPr>
        <w:t>р</w:t>
      </w:r>
      <w:r w:rsidRPr="006B6A61">
        <w:rPr>
          <w:iCs/>
          <w:szCs w:val="24"/>
        </w:rPr>
        <w:t>талов 153, 159,152, 162, 165, 164, 163 Нестиарского лесничества Воскресенского лесхоза.</w:t>
      </w:r>
    </w:p>
    <w:p w:rsidR="00DB1875" w:rsidRDefault="00DB1875" w:rsidP="006B6A61">
      <w:pPr>
        <w:autoSpaceDE w:val="0"/>
        <w:autoSpaceDN w:val="0"/>
        <w:adjustRightInd w:val="0"/>
        <w:ind w:firstLine="709"/>
        <w:rPr>
          <w:szCs w:val="24"/>
        </w:rPr>
      </w:pPr>
      <w:r w:rsidRPr="006B6A61">
        <w:rPr>
          <w:iCs/>
          <w:szCs w:val="24"/>
        </w:rPr>
        <w:t>От точки Д до точки Е Воскресенский муниципальный район граничит с городским округом город Бор. Граница проходит в северном направлении по середине западной просеки кварталов 163, 160, 156, 149, 140, 129 Нестиарского лесничества Воскресенского лесхоза до точки 20, далее гран</w:t>
      </w:r>
      <w:r w:rsidRPr="006B6A61">
        <w:rPr>
          <w:iCs/>
          <w:szCs w:val="24"/>
        </w:rPr>
        <w:t>и</w:t>
      </w:r>
      <w:r w:rsidRPr="006B6A61">
        <w:rPr>
          <w:iCs/>
          <w:szCs w:val="24"/>
        </w:rPr>
        <w:t>ца проходит в северо-западном направлении по середине южной просеки кварталов 115, 113, 112, 108 Елдежского лесничества Воскресенского лесхоза.</w:t>
      </w:r>
      <w:r w:rsidRPr="006B6A61">
        <w:rPr>
          <w:szCs w:val="24"/>
        </w:rPr>
        <w:t xml:space="preserve"> </w:t>
      </w:r>
      <w:r>
        <w:rPr>
          <w:szCs w:val="24"/>
        </w:rPr>
        <w:t>От точки Е до точки Ж Воскресенский мун</w:t>
      </w:r>
      <w:r>
        <w:rPr>
          <w:szCs w:val="24"/>
        </w:rPr>
        <w:t>и</w:t>
      </w:r>
      <w:r>
        <w:rPr>
          <w:szCs w:val="24"/>
        </w:rPr>
        <w:t>ципальный район граничит с городским округом Семеновский. Граница проходит в северо-западном направлении по середине просеки кварталов 108, 104, 99, 88, 82, 75, 67, 60, 52 Елдежского лесничества Воскресенского лесхоза, далее в северном направлении по середине западной просеки кварталов 44, 35, 26, 15, 6 Елдежского лесничества Воскресенского лесхоза до точки 23, далее в с</w:t>
      </w:r>
      <w:r>
        <w:rPr>
          <w:szCs w:val="24"/>
        </w:rPr>
        <w:t>е</w:t>
      </w:r>
      <w:r>
        <w:rPr>
          <w:szCs w:val="24"/>
        </w:rPr>
        <w:t>верном направлении по середине западной просеки кварталов 86, 81, 74, 61 Шурговашского лесн</w:t>
      </w:r>
      <w:r>
        <w:rPr>
          <w:szCs w:val="24"/>
        </w:rPr>
        <w:t>и</w:t>
      </w:r>
      <w:r>
        <w:rPr>
          <w:szCs w:val="24"/>
        </w:rPr>
        <w:t>чества Воскресенского лесхоза, далее в северо-восточном направлении по середине западной пр</w:t>
      </w:r>
      <w:r>
        <w:rPr>
          <w:szCs w:val="24"/>
        </w:rPr>
        <w:t>о</w:t>
      </w:r>
      <w:r>
        <w:rPr>
          <w:szCs w:val="24"/>
        </w:rPr>
        <w:t>секи кварталов 38, 24, 11, 9 Шурговашского лесничества Воскресенского лесхоза, далее от квартала 9 Шурговашского лесничества Воскресенского лесхоза граница проходит в западном направлении по южной окружной границе земель ООО "Рассвет" до квартала 76 Воскресенского лесничества Воскресенского лесхоза, далее в западном направлении по южной окружной границе земель СПК "Шадринское" до квартала 75 Воскресенского лесничества Воскресенского лесхоза, далее граница проходит по южной и западной границе квартала 75 Воскресенского лесничества Воскресенского лесхоза, далее в северном направлении по западной окружной границе земель СПК "Шадринское", далее в восточном направлении по окружной границе земель СПК "Владимирский", далее в севе</w:t>
      </w:r>
      <w:r>
        <w:rPr>
          <w:szCs w:val="24"/>
        </w:rPr>
        <w:t>р</w:t>
      </w:r>
      <w:r>
        <w:rPr>
          <w:szCs w:val="24"/>
        </w:rPr>
        <w:t>ном направлении по окружной границе земель СПК "Владимирский" до точки 29 и до квартала 130 Воскресенского лесничества Воскресенского лесхоза, далее в северо-восточном направлении по с</w:t>
      </w:r>
      <w:r>
        <w:rPr>
          <w:szCs w:val="24"/>
        </w:rPr>
        <w:t>е</w:t>
      </w:r>
      <w:r>
        <w:rPr>
          <w:szCs w:val="24"/>
        </w:rPr>
        <w:t>редине просеки кварталов 130, 10 до квартала 11 Воскресенского лесничества Воскресенского ле</w:t>
      </w:r>
      <w:r>
        <w:rPr>
          <w:szCs w:val="24"/>
        </w:rPr>
        <w:t>с</w:t>
      </w:r>
      <w:r>
        <w:rPr>
          <w:szCs w:val="24"/>
        </w:rPr>
        <w:t>хоза, далее в северном направлении по середине просеки кварталов 11, 7 Воскресенского леснич</w:t>
      </w:r>
      <w:r>
        <w:rPr>
          <w:szCs w:val="24"/>
        </w:rPr>
        <w:t>е</w:t>
      </w:r>
      <w:r>
        <w:rPr>
          <w:szCs w:val="24"/>
        </w:rPr>
        <w:t>ства Воскресенского лесхоза.</w:t>
      </w:r>
    </w:p>
    <w:p w:rsidR="00DB1875" w:rsidRDefault="00DB1875" w:rsidP="006B6A61">
      <w:pPr>
        <w:autoSpaceDE w:val="0"/>
        <w:autoSpaceDN w:val="0"/>
        <w:adjustRightInd w:val="0"/>
        <w:ind w:firstLine="709"/>
        <w:rPr>
          <w:szCs w:val="24"/>
        </w:rPr>
      </w:pPr>
      <w:r>
        <w:rPr>
          <w:szCs w:val="24"/>
        </w:rPr>
        <w:t>От точки Ж до точки З Воскресенский муниципальный район граничит с Краснобаковским муниципальным районом. Граница проходит в восточном направлении по середине северной пр</w:t>
      </w:r>
      <w:r>
        <w:rPr>
          <w:szCs w:val="24"/>
        </w:rPr>
        <w:t>о</w:t>
      </w:r>
      <w:r>
        <w:rPr>
          <w:szCs w:val="24"/>
        </w:rPr>
        <w:t>секи квартала 7 Воскресенского лесничества Воскресенского лесхоза до окружной границы земель ООО "Погатихинское", далее в северо-восточном направлении по окружной границе земель ООО "Погатихинское" до квартала 2 Воскресенского лесничества Воскресенского лесхоза, далее в сев</w:t>
      </w:r>
      <w:r>
        <w:rPr>
          <w:szCs w:val="24"/>
        </w:rPr>
        <w:t>е</w:t>
      </w:r>
      <w:r>
        <w:rPr>
          <w:szCs w:val="24"/>
        </w:rPr>
        <w:t>ро-восточном направлении по середине просеки кварталов 2, 1 Воскресенского лесничества Во</w:t>
      </w:r>
      <w:r>
        <w:rPr>
          <w:szCs w:val="24"/>
        </w:rPr>
        <w:t>с</w:t>
      </w:r>
      <w:r>
        <w:rPr>
          <w:szCs w:val="24"/>
        </w:rPr>
        <w:t>кресенского лесхоза до окружной границы земель АОЗТ "Асташихинское", далее в северо-восточном направлении по окружной границе земель АОЗТ "Асташихинское" до реки Ветлуги до точки 30, далее в северном направлении по середине реки Ветлуги вверх по течению до квартала 1 Староустинского лесничества Воскресенского лесхоза, далее граница проходит в восточном н</w:t>
      </w:r>
      <w:r>
        <w:rPr>
          <w:szCs w:val="24"/>
        </w:rPr>
        <w:t>а</w:t>
      </w:r>
      <w:r>
        <w:rPr>
          <w:szCs w:val="24"/>
        </w:rPr>
        <w:t>правлении по середине северной просеки кварталов 1, 2 Староустинского лесничества Воскресе</w:t>
      </w:r>
      <w:r>
        <w:rPr>
          <w:szCs w:val="24"/>
        </w:rPr>
        <w:t>н</w:t>
      </w:r>
      <w:r>
        <w:rPr>
          <w:szCs w:val="24"/>
        </w:rPr>
        <w:t>ского лесхоза до окружной границы земель СПК "Староустинское", далее в восточном направлении по окружной границе земель СПК "Староустинское" до квартала 50 Староустинского лесничества Воскресенского лесхоза, далее в северном направлении по середине западной просеки квартала 50 Староустинского лесничества Воскресенского лесхоза до реки Усты, далее вверх по течению реки Усты до окружной границы урочища Михайловское (земли запаса), далее в восточном направлении по окружной границе урочища Михайловское до квартала 51 Староустинского лесничества Воскр</w:t>
      </w:r>
      <w:r>
        <w:rPr>
          <w:szCs w:val="24"/>
        </w:rPr>
        <w:t>е</w:t>
      </w:r>
      <w:r>
        <w:rPr>
          <w:szCs w:val="24"/>
        </w:rPr>
        <w:t>сенского лесхоза, далее в восточном направлении по середине северной просеки кварталов 51, 52 до точки 4 - до окружной границы урочища Базаны (земли запаса), далее в северном направлении по окружной границе урочища Базаны, далее в восточном направлении по окружной границе урочища Базаны до квартала 45 Староустинского лесничества Воскресенского лесхоза, далее в восточном направлении по середине северной просеки кварталов 45, 46, 47 Староустинского лесничества Во</w:t>
      </w:r>
      <w:r>
        <w:rPr>
          <w:szCs w:val="24"/>
        </w:rPr>
        <w:t>с</w:t>
      </w:r>
      <w:r>
        <w:rPr>
          <w:szCs w:val="24"/>
        </w:rPr>
        <w:t>кресенского лесхоза до квартала 98 Ижменского лесничества Воскресенского лесхоза, далее в с</w:t>
      </w:r>
      <w:r>
        <w:rPr>
          <w:szCs w:val="24"/>
        </w:rPr>
        <w:t>е</w:t>
      </w:r>
      <w:r>
        <w:rPr>
          <w:szCs w:val="24"/>
        </w:rPr>
        <w:t>верном направлении по середине западной просеки кварталов 98, 91, 83, 75, 61, 47 Ижменского ле</w:t>
      </w:r>
      <w:r>
        <w:rPr>
          <w:szCs w:val="24"/>
        </w:rPr>
        <w:t>с</w:t>
      </w:r>
      <w:r>
        <w:rPr>
          <w:szCs w:val="24"/>
        </w:rPr>
        <w:t>ничества Воскресенского лесхоза, далее в восточном направлении по середине северной просеки квартала 47 Ижменского лесничества Воскресенского лесхоза до квартала 34 Ижменского леснич</w:t>
      </w:r>
      <w:r>
        <w:rPr>
          <w:szCs w:val="24"/>
        </w:rPr>
        <w:t>е</w:t>
      </w:r>
      <w:r>
        <w:rPr>
          <w:szCs w:val="24"/>
        </w:rPr>
        <w:t>ства Воскресенского лесхоза, далее в северном направлении по середине западной просеки кварт</w:t>
      </w:r>
      <w:r>
        <w:rPr>
          <w:szCs w:val="24"/>
        </w:rPr>
        <w:t>а</w:t>
      </w:r>
      <w:r>
        <w:rPr>
          <w:szCs w:val="24"/>
        </w:rPr>
        <w:t>лов 34, 22 Ижменского лесничества Воскресенского лесхоза, далее в восточном направлении по с</w:t>
      </w:r>
      <w:r>
        <w:rPr>
          <w:szCs w:val="24"/>
        </w:rPr>
        <w:t>е</w:t>
      </w:r>
      <w:r>
        <w:rPr>
          <w:szCs w:val="24"/>
        </w:rPr>
        <w:t>редине северной просеки кварталов 22, 23, 24, 25, 26, 27 Ижменского лесничества Воскресенского лесхоза до реки Ижмы, далее в северо-восточном направлении по середине реки Ижмы вверх по течению до квартала 12 Ижменского лесничества Воскресенского лесхоза, далее в северо-восточном направлении по середине северной просеки кварталов 12, 8 Ижменского лесничества Воскресенского лесхоза.</w:t>
      </w:r>
    </w:p>
    <w:p w:rsidR="00DB1875" w:rsidRDefault="00DB1875" w:rsidP="006B6A61">
      <w:pPr>
        <w:autoSpaceDE w:val="0"/>
        <w:autoSpaceDN w:val="0"/>
        <w:adjustRightInd w:val="0"/>
        <w:ind w:firstLine="709"/>
        <w:rPr>
          <w:szCs w:val="24"/>
        </w:rPr>
      </w:pPr>
      <w:r>
        <w:rPr>
          <w:szCs w:val="24"/>
        </w:rPr>
        <w:t>От точки З до точки А Воскресенский муниципальный район граничит с Тонкинским мун</w:t>
      </w:r>
      <w:r>
        <w:rPr>
          <w:szCs w:val="24"/>
        </w:rPr>
        <w:t>и</w:t>
      </w:r>
      <w:r>
        <w:rPr>
          <w:szCs w:val="24"/>
        </w:rPr>
        <w:t>ципальным районом. Граница проходит в северо-восточном направлении по середине северной просеки кварталов 8, 5, 1, 2 Ижменского лесничества Воскресенского лесхоза.</w:t>
      </w:r>
    </w:p>
    <w:p w:rsidR="00DB1875" w:rsidRDefault="00DB1875" w:rsidP="00A968B6">
      <w:pPr>
        <w:ind w:firstLine="709"/>
      </w:pPr>
      <w:r>
        <w:t xml:space="preserve">На 01.01.2011 года </w:t>
      </w:r>
      <w:r w:rsidRPr="00783561">
        <w:t>численность населени</w:t>
      </w:r>
      <w:r>
        <w:t>я</w:t>
      </w:r>
      <w:r w:rsidRPr="00783561">
        <w:t xml:space="preserve"> </w:t>
      </w:r>
      <w:r>
        <w:t>Воскресенского</w:t>
      </w:r>
      <w:r w:rsidRPr="00783561">
        <w:t xml:space="preserve"> района составляла </w:t>
      </w:r>
      <w:r>
        <w:t>21,8</w:t>
      </w:r>
      <w:r w:rsidRPr="00783561">
        <w:t xml:space="preserve"> тыс. чел</w:t>
      </w:r>
      <w:r w:rsidRPr="00783561">
        <w:t>о</w:t>
      </w:r>
      <w:r>
        <w:t>век</w:t>
      </w:r>
      <w:r w:rsidRPr="00783561">
        <w:t xml:space="preserve">, в </w:t>
      </w:r>
      <w:r>
        <w:t>том числе городское население - 6,2 тыс.</w:t>
      </w:r>
      <w:r w:rsidRPr="00783561">
        <w:t xml:space="preserve"> человек.</w:t>
      </w:r>
    </w:p>
    <w:p w:rsidR="00DB1875" w:rsidRPr="00D837F4" w:rsidRDefault="00DB1875" w:rsidP="00D837F4">
      <w:pPr>
        <w:ind w:firstLine="709"/>
        <w:rPr>
          <w:szCs w:val="24"/>
        </w:rPr>
      </w:pPr>
      <w:bookmarkStart w:id="6" w:name="_Toc277570597"/>
      <w:r>
        <w:rPr>
          <w:szCs w:val="24"/>
        </w:rPr>
        <w:t>В состав территории Воскресенского муниципального района входят</w:t>
      </w:r>
      <w:r w:rsidRPr="00D837F4">
        <w:rPr>
          <w:szCs w:val="24"/>
        </w:rPr>
        <w:t>:</w:t>
      </w:r>
    </w:p>
    <w:p w:rsidR="00DB1875" w:rsidRDefault="00DB1875" w:rsidP="001D5D15">
      <w:pPr>
        <w:pStyle w:val="ConsPlusNormal"/>
        <w:spacing w:line="360" w:lineRule="auto"/>
        <w:ind w:firstLine="709"/>
        <w:jc w:val="both"/>
        <w:rPr>
          <w:rFonts w:ascii="Times New Roman" w:hAnsi="Times New Roman" w:cs="Times New Roman"/>
          <w:sz w:val="24"/>
          <w:szCs w:val="24"/>
        </w:rPr>
      </w:pPr>
      <w:r w:rsidRPr="001D5D15">
        <w:rPr>
          <w:rFonts w:ascii="Times New Roman" w:hAnsi="Times New Roman" w:cs="Times New Roman"/>
          <w:sz w:val="24"/>
          <w:szCs w:val="24"/>
        </w:rPr>
        <w:t xml:space="preserve">- </w:t>
      </w:r>
      <w:r>
        <w:rPr>
          <w:rFonts w:ascii="Times New Roman" w:hAnsi="Times New Roman" w:cs="Times New Roman"/>
          <w:sz w:val="24"/>
          <w:szCs w:val="24"/>
        </w:rPr>
        <w:t>сельское поселение Благовещенский сельсовет</w:t>
      </w:r>
      <w:r w:rsidRPr="001D5D15">
        <w:rPr>
          <w:rFonts w:ascii="Times New Roman" w:hAnsi="Times New Roman" w:cs="Times New Roman"/>
          <w:sz w:val="24"/>
          <w:szCs w:val="24"/>
        </w:rPr>
        <w:t xml:space="preserve"> с </w:t>
      </w:r>
      <w:r>
        <w:rPr>
          <w:rFonts w:ascii="Times New Roman" w:hAnsi="Times New Roman" w:cs="Times New Roman"/>
          <w:sz w:val="24"/>
          <w:szCs w:val="24"/>
        </w:rPr>
        <w:t>административным центром в деревне А</w:t>
      </w:r>
      <w:r>
        <w:rPr>
          <w:rFonts w:ascii="Times New Roman" w:hAnsi="Times New Roman" w:cs="Times New Roman"/>
          <w:sz w:val="24"/>
          <w:szCs w:val="24"/>
        </w:rPr>
        <w:t>с</w:t>
      </w:r>
      <w:r>
        <w:rPr>
          <w:rFonts w:ascii="Times New Roman" w:hAnsi="Times New Roman" w:cs="Times New Roman"/>
          <w:sz w:val="24"/>
          <w:szCs w:val="24"/>
        </w:rPr>
        <w:t>ташиха</w:t>
      </w:r>
      <w:r w:rsidRPr="001D5D15">
        <w:rPr>
          <w:rFonts w:ascii="Times New Roman" w:hAnsi="Times New Roman" w:cs="Times New Roman"/>
          <w:sz w:val="24"/>
          <w:szCs w:val="24"/>
        </w:rPr>
        <w:t xml:space="preserve"> (количество</w:t>
      </w:r>
      <w:r>
        <w:rPr>
          <w:rFonts w:ascii="Times New Roman" w:hAnsi="Times New Roman" w:cs="Times New Roman"/>
          <w:sz w:val="24"/>
          <w:szCs w:val="24"/>
        </w:rPr>
        <w:t xml:space="preserve"> жилых</w:t>
      </w:r>
      <w:r w:rsidRPr="001D5D15">
        <w:rPr>
          <w:rFonts w:ascii="Times New Roman" w:hAnsi="Times New Roman" w:cs="Times New Roman"/>
          <w:sz w:val="24"/>
          <w:szCs w:val="24"/>
        </w:rPr>
        <w:t xml:space="preserve"> населен</w:t>
      </w:r>
      <w:r>
        <w:rPr>
          <w:rFonts w:ascii="Times New Roman" w:hAnsi="Times New Roman" w:cs="Times New Roman"/>
          <w:sz w:val="24"/>
          <w:szCs w:val="24"/>
        </w:rPr>
        <w:t>ных пунктов – 19</w:t>
      </w:r>
      <w:r w:rsidRPr="001D5D15">
        <w:rPr>
          <w:rFonts w:ascii="Times New Roman" w:hAnsi="Times New Roman" w:cs="Times New Roman"/>
          <w:sz w:val="24"/>
          <w:szCs w:val="24"/>
        </w:rPr>
        <w:t>);</w:t>
      </w:r>
    </w:p>
    <w:p w:rsidR="00DB1875" w:rsidRDefault="00DB1875" w:rsidP="00BB1947">
      <w:pPr>
        <w:pStyle w:val="ConsPlusNormal"/>
        <w:spacing w:line="360" w:lineRule="auto"/>
        <w:ind w:firstLine="709"/>
        <w:jc w:val="both"/>
        <w:rPr>
          <w:rFonts w:ascii="Times New Roman" w:hAnsi="Times New Roman" w:cs="Times New Roman"/>
          <w:sz w:val="24"/>
          <w:szCs w:val="24"/>
        </w:rPr>
      </w:pPr>
      <w:r w:rsidRPr="001D5D15">
        <w:rPr>
          <w:rFonts w:ascii="Times New Roman" w:hAnsi="Times New Roman" w:cs="Times New Roman"/>
          <w:sz w:val="24"/>
          <w:szCs w:val="24"/>
        </w:rPr>
        <w:t xml:space="preserve">- </w:t>
      </w:r>
      <w:r>
        <w:rPr>
          <w:rFonts w:ascii="Times New Roman" w:hAnsi="Times New Roman" w:cs="Times New Roman"/>
          <w:sz w:val="24"/>
          <w:szCs w:val="24"/>
        </w:rPr>
        <w:t>сельское поселение Богородский сельсовет</w:t>
      </w:r>
      <w:r w:rsidRPr="001D5D15">
        <w:rPr>
          <w:rFonts w:ascii="Times New Roman" w:hAnsi="Times New Roman" w:cs="Times New Roman"/>
          <w:sz w:val="24"/>
          <w:szCs w:val="24"/>
        </w:rPr>
        <w:t xml:space="preserve"> с административным центром в селе </w:t>
      </w:r>
      <w:r>
        <w:rPr>
          <w:rFonts w:ascii="Times New Roman" w:hAnsi="Times New Roman" w:cs="Times New Roman"/>
          <w:sz w:val="24"/>
          <w:szCs w:val="24"/>
        </w:rPr>
        <w:t>Богоро</w:t>
      </w:r>
      <w:r>
        <w:rPr>
          <w:rFonts w:ascii="Times New Roman" w:hAnsi="Times New Roman" w:cs="Times New Roman"/>
          <w:sz w:val="24"/>
          <w:szCs w:val="24"/>
        </w:rPr>
        <w:t>д</w:t>
      </w:r>
      <w:r>
        <w:rPr>
          <w:rFonts w:ascii="Times New Roman" w:hAnsi="Times New Roman" w:cs="Times New Roman"/>
          <w:sz w:val="24"/>
          <w:szCs w:val="24"/>
        </w:rPr>
        <w:t>ское</w:t>
      </w:r>
      <w:r w:rsidRPr="001D5D15">
        <w:rPr>
          <w:rFonts w:ascii="Times New Roman" w:hAnsi="Times New Roman" w:cs="Times New Roman"/>
          <w:sz w:val="24"/>
          <w:szCs w:val="24"/>
        </w:rPr>
        <w:t xml:space="preserve"> (количество населен</w:t>
      </w:r>
      <w:r>
        <w:rPr>
          <w:rFonts w:ascii="Times New Roman" w:hAnsi="Times New Roman" w:cs="Times New Roman"/>
          <w:sz w:val="24"/>
          <w:szCs w:val="24"/>
        </w:rPr>
        <w:t>ных пунктов – 27</w:t>
      </w:r>
      <w:r w:rsidRPr="001D5D15">
        <w:rPr>
          <w:rFonts w:ascii="Times New Roman" w:hAnsi="Times New Roman" w:cs="Times New Roman"/>
          <w:sz w:val="24"/>
          <w:szCs w:val="24"/>
        </w:rPr>
        <w:t>);</w:t>
      </w:r>
    </w:p>
    <w:p w:rsidR="00DB1875" w:rsidRDefault="00DB1875" w:rsidP="00BB1947">
      <w:pPr>
        <w:pStyle w:val="ConsPlusNormal"/>
        <w:spacing w:line="360" w:lineRule="auto"/>
        <w:ind w:firstLine="709"/>
        <w:jc w:val="both"/>
        <w:rPr>
          <w:rFonts w:ascii="Times New Roman" w:hAnsi="Times New Roman" w:cs="Times New Roman"/>
          <w:sz w:val="24"/>
          <w:szCs w:val="24"/>
        </w:rPr>
      </w:pPr>
      <w:r w:rsidRPr="001D5D15">
        <w:rPr>
          <w:rFonts w:ascii="Times New Roman" w:hAnsi="Times New Roman" w:cs="Times New Roman"/>
          <w:sz w:val="24"/>
          <w:szCs w:val="24"/>
        </w:rPr>
        <w:t xml:space="preserve">- </w:t>
      </w:r>
      <w:r>
        <w:rPr>
          <w:rFonts w:ascii="Times New Roman" w:hAnsi="Times New Roman" w:cs="Times New Roman"/>
          <w:sz w:val="24"/>
          <w:szCs w:val="24"/>
        </w:rPr>
        <w:t>сельское поселение Владимирский сельсовет</w:t>
      </w:r>
      <w:r w:rsidRPr="001D5D15">
        <w:rPr>
          <w:rFonts w:ascii="Times New Roman" w:hAnsi="Times New Roman" w:cs="Times New Roman"/>
          <w:sz w:val="24"/>
          <w:szCs w:val="24"/>
        </w:rPr>
        <w:t xml:space="preserve"> с административным центром в селе </w:t>
      </w:r>
      <w:r>
        <w:rPr>
          <w:rFonts w:ascii="Times New Roman" w:hAnsi="Times New Roman" w:cs="Times New Roman"/>
          <w:sz w:val="24"/>
          <w:szCs w:val="24"/>
        </w:rPr>
        <w:t>Влад</w:t>
      </w:r>
      <w:r>
        <w:rPr>
          <w:rFonts w:ascii="Times New Roman" w:hAnsi="Times New Roman" w:cs="Times New Roman"/>
          <w:sz w:val="24"/>
          <w:szCs w:val="24"/>
        </w:rPr>
        <w:t>и</w:t>
      </w:r>
      <w:r>
        <w:rPr>
          <w:rFonts w:ascii="Times New Roman" w:hAnsi="Times New Roman" w:cs="Times New Roman"/>
          <w:sz w:val="24"/>
          <w:szCs w:val="24"/>
        </w:rPr>
        <w:t>мирское</w:t>
      </w:r>
      <w:r w:rsidRPr="001D5D15">
        <w:rPr>
          <w:rFonts w:ascii="Times New Roman" w:hAnsi="Times New Roman" w:cs="Times New Roman"/>
          <w:sz w:val="24"/>
          <w:szCs w:val="24"/>
        </w:rPr>
        <w:t xml:space="preserve"> (количество </w:t>
      </w:r>
      <w:r>
        <w:rPr>
          <w:rFonts w:ascii="Times New Roman" w:hAnsi="Times New Roman" w:cs="Times New Roman"/>
          <w:sz w:val="24"/>
          <w:szCs w:val="24"/>
        </w:rPr>
        <w:t>жилых</w:t>
      </w:r>
      <w:r w:rsidRPr="001D5D15">
        <w:rPr>
          <w:rFonts w:ascii="Times New Roman" w:hAnsi="Times New Roman" w:cs="Times New Roman"/>
          <w:sz w:val="24"/>
          <w:szCs w:val="24"/>
        </w:rPr>
        <w:t xml:space="preserve"> населен</w:t>
      </w:r>
      <w:r>
        <w:rPr>
          <w:rFonts w:ascii="Times New Roman" w:hAnsi="Times New Roman" w:cs="Times New Roman"/>
          <w:sz w:val="24"/>
          <w:szCs w:val="24"/>
        </w:rPr>
        <w:t>ных пунктов – 17</w:t>
      </w:r>
      <w:r w:rsidRPr="001D5D15">
        <w:rPr>
          <w:rFonts w:ascii="Times New Roman" w:hAnsi="Times New Roman" w:cs="Times New Roman"/>
          <w:sz w:val="24"/>
          <w:szCs w:val="24"/>
        </w:rPr>
        <w:t>);</w:t>
      </w:r>
    </w:p>
    <w:p w:rsidR="00DB1875" w:rsidRDefault="00DB1875" w:rsidP="00BB1947">
      <w:pPr>
        <w:pStyle w:val="ConsPlusNormal"/>
        <w:spacing w:line="360" w:lineRule="auto"/>
        <w:ind w:firstLine="709"/>
        <w:jc w:val="both"/>
        <w:rPr>
          <w:rFonts w:ascii="Times New Roman" w:hAnsi="Times New Roman" w:cs="Times New Roman"/>
          <w:sz w:val="24"/>
          <w:szCs w:val="24"/>
        </w:rPr>
      </w:pPr>
      <w:r w:rsidRPr="001D5D15">
        <w:rPr>
          <w:rFonts w:ascii="Times New Roman" w:hAnsi="Times New Roman" w:cs="Times New Roman"/>
          <w:sz w:val="24"/>
          <w:szCs w:val="24"/>
        </w:rPr>
        <w:t xml:space="preserve">- </w:t>
      </w:r>
      <w:r>
        <w:rPr>
          <w:rFonts w:ascii="Times New Roman" w:hAnsi="Times New Roman" w:cs="Times New Roman"/>
          <w:sz w:val="24"/>
          <w:szCs w:val="24"/>
        </w:rPr>
        <w:t>сельское поселение Воздвиженский сельсовет</w:t>
      </w:r>
      <w:r w:rsidRPr="001D5D15">
        <w:rPr>
          <w:rFonts w:ascii="Times New Roman" w:hAnsi="Times New Roman" w:cs="Times New Roman"/>
          <w:sz w:val="24"/>
          <w:szCs w:val="24"/>
        </w:rPr>
        <w:t xml:space="preserve"> с административным центром в селе </w:t>
      </w:r>
      <w:r>
        <w:rPr>
          <w:rFonts w:ascii="Times New Roman" w:hAnsi="Times New Roman" w:cs="Times New Roman"/>
          <w:sz w:val="24"/>
          <w:szCs w:val="24"/>
        </w:rPr>
        <w:t>Во</w:t>
      </w:r>
      <w:r>
        <w:rPr>
          <w:rFonts w:ascii="Times New Roman" w:hAnsi="Times New Roman" w:cs="Times New Roman"/>
          <w:sz w:val="24"/>
          <w:szCs w:val="24"/>
        </w:rPr>
        <w:t>з</w:t>
      </w:r>
      <w:r>
        <w:rPr>
          <w:rFonts w:ascii="Times New Roman" w:hAnsi="Times New Roman" w:cs="Times New Roman"/>
          <w:sz w:val="24"/>
          <w:szCs w:val="24"/>
        </w:rPr>
        <w:t>движенское</w:t>
      </w:r>
      <w:r w:rsidRPr="001D5D15">
        <w:rPr>
          <w:rFonts w:ascii="Times New Roman" w:hAnsi="Times New Roman" w:cs="Times New Roman"/>
          <w:sz w:val="24"/>
          <w:szCs w:val="24"/>
        </w:rPr>
        <w:t xml:space="preserve"> (количество населен</w:t>
      </w:r>
      <w:r>
        <w:rPr>
          <w:rFonts w:ascii="Times New Roman" w:hAnsi="Times New Roman" w:cs="Times New Roman"/>
          <w:sz w:val="24"/>
          <w:szCs w:val="24"/>
        </w:rPr>
        <w:t>ных пунктов – 23</w:t>
      </w:r>
      <w:r w:rsidRPr="001D5D15">
        <w:rPr>
          <w:rFonts w:ascii="Times New Roman" w:hAnsi="Times New Roman" w:cs="Times New Roman"/>
          <w:sz w:val="24"/>
          <w:szCs w:val="24"/>
        </w:rPr>
        <w:t>);</w:t>
      </w:r>
    </w:p>
    <w:p w:rsidR="00DB1875" w:rsidRDefault="00DB1875" w:rsidP="00BB1947">
      <w:pPr>
        <w:pStyle w:val="ConsPlusNormal"/>
        <w:spacing w:line="360" w:lineRule="auto"/>
        <w:ind w:firstLine="709"/>
        <w:jc w:val="both"/>
        <w:rPr>
          <w:rFonts w:ascii="Times New Roman" w:hAnsi="Times New Roman" w:cs="Times New Roman"/>
          <w:sz w:val="24"/>
          <w:szCs w:val="24"/>
        </w:rPr>
      </w:pPr>
      <w:r w:rsidRPr="001D5D15">
        <w:rPr>
          <w:rFonts w:ascii="Times New Roman" w:hAnsi="Times New Roman" w:cs="Times New Roman"/>
          <w:sz w:val="24"/>
          <w:szCs w:val="24"/>
        </w:rPr>
        <w:t xml:space="preserve">- </w:t>
      </w:r>
      <w:r>
        <w:rPr>
          <w:rFonts w:ascii="Times New Roman" w:hAnsi="Times New Roman" w:cs="Times New Roman"/>
          <w:sz w:val="24"/>
          <w:szCs w:val="24"/>
        </w:rPr>
        <w:t>сельское поселение Глуховский сельсовет</w:t>
      </w:r>
      <w:r w:rsidRPr="001D5D15">
        <w:rPr>
          <w:rFonts w:ascii="Times New Roman" w:hAnsi="Times New Roman" w:cs="Times New Roman"/>
          <w:sz w:val="24"/>
          <w:szCs w:val="24"/>
        </w:rPr>
        <w:t xml:space="preserve"> с административным центром в селе </w:t>
      </w:r>
      <w:r>
        <w:rPr>
          <w:rFonts w:ascii="Times New Roman" w:hAnsi="Times New Roman" w:cs="Times New Roman"/>
          <w:sz w:val="24"/>
          <w:szCs w:val="24"/>
        </w:rPr>
        <w:t>Глухово</w:t>
      </w:r>
      <w:r w:rsidRPr="001D5D15">
        <w:rPr>
          <w:rFonts w:ascii="Times New Roman" w:hAnsi="Times New Roman" w:cs="Times New Roman"/>
          <w:sz w:val="24"/>
          <w:szCs w:val="24"/>
        </w:rPr>
        <w:t xml:space="preserve"> (количество </w:t>
      </w:r>
      <w:r>
        <w:rPr>
          <w:rFonts w:ascii="Times New Roman" w:hAnsi="Times New Roman" w:cs="Times New Roman"/>
          <w:sz w:val="24"/>
          <w:szCs w:val="24"/>
        </w:rPr>
        <w:t>жилых</w:t>
      </w:r>
      <w:r w:rsidRPr="001D5D15">
        <w:rPr>
          <w:rFonts w:ascii="Times New Roman" w:hAnsi="Times New Roman" w:cs="Times New Roman"/>
          <w:sz w:val="24"/>
          <w:szCs w:val="24"/>
        </w:rPr>
        <w:t xml:space="preserve"> населен</w:t>
      </w:r>
      <w:r>
        <w:rPr>
          <w:rFonts w:ascii="Times New Roman" w:hAnsi="Times New Roman" w:cs="Times New Roman"/>
          <w:sz w:val="24"/>
          <w:szCs w:val="24"/>
        </w:rPr>
        <w:t>ных пунктов – 16</w:t>
      </w:r>
      <w:r w:rsidRPr="001D5D15">
        <w:rPr>
          <w:rFonts w:ascii="Times New Roman" w:hAnsi="Times New Roman" w:cs="Times New Roman"/>
          <w:sz w:val="24"/>
          <w:szCs w:val="24"/>
        </w:rPr>
        <w:t>);</w:t>
      </w:r>
    </w:p>
    <w:p w:rsidR="00DB1875" w:rsidRDefault="00DB1875" w:rsidP="00BB1947">
      <w:pPr>
        <w:pStyle w:val="ConsPlusNormal"/>
        <w:spacing w:line="360" w:lineRule="auto"/>
        <w:ind w:firstLine="709"/>
        <w:jc w:val="both"/>
        <w:rPr>
          <w:rFonts w:ascii="Times New Roman" w:hAnsi="Times New Roman" w:cs="Times New Roman"/>
          <w:sz w:val="24"/>
          <w:szCs w:val="24"/>
        </w:rPr>
      </w:pPr>
      <w:r w:rsidRPr="001D5D15">
        <w:rPr>
          <w:rFonts w:ascii="Times New Roman" w:hAnsi="Times New Roman" w:cs="Times New Roman"/>
          <w:sz w:val="24"/>
          <w:szCs w:val="24"/>
        </w:rPr>
        <w:t xml:space="preserve">- </w:t>
      </w:r>
      <w:r>
        <w:rPr>
          <w:rFonts w:ascii="Times New Roman" w:hAnsi="Times New Roman" w:cs="Times New Roman"/>
          <w:sz w:val="24"/>
          <w:szCs w:val="24"/>
        </w:rPr>
        <w:t>сельское поселение Егоровский сельсовет</w:t>
      </w:r>
      <w:r w:rsidRPr="001D5D15">
        <w:rPr>
          <w:rFonts w:ascii="Times New Roman" w:hAnsi="Times New Roman" w:cs="Times New Roman"/>
          <w:sz w:val="24"/>
          <w:szCs w:val="24"/>
        </w:rPr>
        <w:t xml:space="preserve"> с административным центром в </w:t>
      </w:r>
      <w:r>
        <w:rPr>
          <w:rFonts w:ascii="Times New Roman" w:hAnsi="Times New Roman" w:cs="Times New Roman"/>
          <w:sz w:val="24"/>
          <w:szCs w:val="24"/>
        </w:rPr>
        <w:t>деревне Егорово</w:t>
      </w:r>
      <w:r w:rsidRPr="001D5D15">
        <w:rPr>
          <w:rFonts w:ascii="Times New Roman" w:hAnsi="Times New Roman" w:cs="Times New Roman"/>
          <w:sz w:val="24"/>
          <w:szCs w:val="24"/>
        </w:rPr>
        <w:t xml:space="preserve"> (количество населен</w:t>
      </w:r>
      <w:r>
        <w:rPr>
          <w:rFonts w:ascii="Times New Roman" w:hAnsi="Times New Roman" w:cs="Times New Roman"/>
          <w:sz w:val="24"/>
          <w:szCs w:val="24"/>
        </w:rPr>
        <w:t>ных пунктов – 8</w:t>
      </w:r>
      <w:r w:rsidRPr="001D5D15">
        <w:rPr>
          <w:rFonts w:ascii="Times New Roman" w:hAnsi="Times New Roman" w:cs="Times New Roman"/>
          <w:sz w:val="24"/>
          <w:szCs w:val="24"/>
        </w:rPr>
        <w:t>);</w:t>
      </w:r>
    </w:p>
    <w:p w:rsidR="00DB1875" w:rsidRDefault="00DB1875" w:rsidP="00BB1947">
      <w:pPr>
        <w:pStyle w:val="ConsPlusNormal"/>
        <w:spacing w:line="360" w:lineRule="auto"/>
        <w:ind w:firstLine="709"/>
        <w:jc w:val="both"/>
        <w:rPr>
          <w:rFonts w:ascii="Times New Roman" w:hAnsi="Times New Roman" w:cs="Times New Roman"/>
          <w:sz w:val="24"/>
          <w:szCs w:val="24"/>
        </w:rPr>
      </w:pPr>
      <w:r w:rsidRPr="001D5D15">
        <w:rPr>
          <w:rFonts w:ascii="Times New Roman" w:hAnsi="Times New Roman" w:cs="Times New Roman"/>
          <w:sz w:val="24"/>
          <w:szCs w:val="24"/>
        </w:rPr>
        <w:t xml:space="preserve">- </w:t>
      </w:r>
      <w:r>
        <w:rPr>
          <w:rFonts w:ascii="Times New Roman" w:hAnsi="Times New Roman" w:cs="Times New Roman"/>
          <w:sz w:val="24"/>
          <w:szCs w:val="24"/>
        </w:rPr>
        <w:t>сельское поселение Капустихинский сельсовет</w:t>
      </w:r>
      <w:r w:rsidRPr="001D5D15">
        <w:rPr>
          <w:rFonts w:ascii="Times New Roman" w:hAnsi="Times New Roman" w:cs="Times New Roman"/>
          <w:sz w:val="24"/>
          <w:szCs w:val="24"/>
        </w:rPr>
        <w:t xml:space="preserve"> с административным центром в </w:t>
      </w:r>
      <w:r>
        <w:rPr>
          <w:rFonts w:ascii="Times New Roman" w:hAnsi="Times New Roman" w:cs="Times New Roman"/>
          <w:sz w:val="24"/>
          <w:szCs w:val="24"/>
        </w:rPr>
        <w:t>деревне К</w:t>
      </w:r>
      <w:r>
        <w:rPr>
          <w:rFonts w:ascii="Times New Roman" w:hAnsi="Times New Roman" w:cs="Times New Roman"/>
          <w:sz w:val="24"/>
          <w:szCs w:val="24"/>
        </w:rPr>
        <w:t>а</w:t>
      </w:r>
      <w:r>
        <w:rPr>
          <w:rFonts w:ascii="Times New Roman" w:hAnsi="Times New Roman" w:cs="Times New Roman"/>
          <w:sz w:val="24"/>
          <w:szCs w:val="24"/>
        </w:rPr>
        <w:t>пустиха</w:t>
      </w:r>
      <w:r w:rsidRPr="001D5D15">
        <w:rPr>
          <w:rFonts w:ascii="Times New Roman" w:hAnsi="Times New Roman" w:cs="Times New Roman"/>
          <w:sz w:val="24"/>
          <w:szCs w:val="24"/>
        </w:rPr>
        <w:t xml:space="preserve"> (количество населен</w:t>
      </w:r>
      <w:r>
        <w:rPr>
          <w:rFonts w:ascii="Times New Roman" w:hAnsi="Times New Roman" w:cs="Times New Roman"/>
          <w:sz w:val="24"/>
          <w:szCs w:val="24"/>
        </w:rPr>
        <w:t>ных пунктов – 14</w:t>
      </w:r>
      <w:r w:rsidRPr="001D5D15">
        <w:rPr>
          <w:rFonts w:ascii="Times New Roman" w:hAnsi="Times New Roman" w:cs="Times New Roman"/>
          <w:sz w:val="24"/>
          <w:szCs w:val="24"/>
        </w:rPr>
        <w:t>);</w:t>
      </w:r>
    </w:p>
    <w:p w:rsidR="00DB1875" w:rsidRDefault="00DB1875" w:rsidP="00523570">
      <w:pPr>
        <w:pStyle w:val="ConsPlusNormal"/>
        <w:spacing w:line="360" w:lineRule="auto"/>
        <w:ind w:firstLine="709"/>
        <w:jc w:val="both"/>
        <w:rPr>
          <w:rFonts w:ascii="Times New Roman" w:hAnsi="Times New Roman" w:cs="Times New Roman"/>
          <w:sz w:val="24"/>
          <w:szCs w:val="24"/>
        </w:rPr>
      </w:pPr>
      <w:r w:rsidRPr="001D5D15">
        <w:rPr>
          <w:rFonts w:ascii="Times New Roman" w:hAnsi="Times New Roman" w:cs="Times New Roman"/>
          <w:sz w:val="24"/>
          <w:szCs w:val="24"/>
        </w:rPr>
        <w:t xml:space="preserve">- </w:t>
      </w:r>
      <w:r>
        <w:rPr>
          <w:rFonts w:ascii="Times New Roman" w:hAnsi="Times New Roman" w:cs="Times New Roman"/>
          <w:sz w:val="24"/>
          <w:szCs w:val="24"/>
        </w:rPr>
        <w:t>сельское поселение Нахратовский сельсовет</w:t>
      </w:r>
      <w:r w:rsidRPr="001D5D15">
        <w:rPr>
          <w:rFonts w:ascii="Times New Roman" w:hAnsi="Times New Roman" w:cs="Times New Roman"/>
          <w:sz w:val="24"/>
          <w:szCs w:val="24"/>
        </w:rPr>
        <w:t xml:space="preserve"> с админ</w:t>
      </w:r>
      <w:r>
        <w:rPr>
          <w:rFonts w:ascii="Times New Roman" w:hAnsi="Times New Roman" w:cs="Times New Roman"/>
          <w:sz w:val="24"/>
          <w:szCs w:val="24"/>
        </w:rPr>
        <w:t>истративным центром в деревне Ма</w:t>
      </w:r>
      <w:r>
        <w:rPr>
          <w:rFonts w:ascii="Times New Roman" w:hAnsi="Times New Roman" w:cs="Times New Roman"/>
          <w:sz w:val="24"/>
          <w:szCs w:val="24"/>
        </w:rPr>
        <w:t>р</w:t>
      </w:r>
      <w:r>
        <w:rPr>
          <w:rFonts w:ascii="Times New Roman" w:hAnsi="Times New Roman" w:cs="Times New Roman"/>
          <w:sz w:val="24"/>
          <w:szCs w:val="24"/>
        </w:rPr>
        <w:t>фино</w:t>
      </w:r>
      <w:r w:rsidRPr="001D5D15">
        <w:rPr>
          <w:rFonts w:ascii="Times New Roman" w:hAnsi="Times New Roman" w:cs="Times New Roman"/>
          <w:sz w:val="24"/>
          <w:szCs w:val="24"/>
        </w:rPr>
        <w:t xml:space="preserve"> (количество </w:t>
      </w:r>
      <w:r>
        <w:rPr>
          <w:rFonts w:ascii="Times New Roman" w:hAnsi="Times New Roman" w:cs="Times New Roman"/>
          <w:sz w:val="24"/>
          <w:szCs w:val="24"/>
        </w:rPr>
        <w:t xml:space="preserve">жилых </w:t>
      </w:r>
      <w:r w:rsidRPr="001D5D15">
        <w:rPr>
          <w:rFonts w:ascii="Times New Roman" w:hAnsi="Times New Roman" w:cs="Times New Roman"/>
          <w:sz w:val="24"/>
          <w:szCs w:val="24"/>
        </w:rPr>
        <w:t>населен</w:t>
      </w:r>
      <w:r>
        <w:rPr>
          <w:rFonts w:ascii="Times New Roman" w:hAnsi="Times New Roman" w:cs="Times New Roman"/>
          <w:sz w:val="24"/>
          <w:szCs w:val="24"/>
        </w:rPr>
        <w:t>ных пунктов – 19</w:t>
      </w:r>
      <w:r w:rsidRPr="001D5D15">
        <w:rPr>
          <w:rFonts w:ascii="Times New Roman" w:hAnsi="Times New Roman" w:cs="Times New Roman"/>
          <w:sz w:val="24"/>
          <w:szCs w:val="24"/>
        </w:rPr>
        <w:t>);</w:t>
      </w:r>
    </w:p>
    <w:p w:rsidR="00DB1875" w:rsidRDefault="00DB1875" w:rsidP="00523570">
      <w:pPr>
        <w:pStyle w:val="ConsPlusNormal"/>
        <w:spacing w:line="360" w:lineRule="auto"/>
        <w:ind w:firstLine="709"/>
        <w:jc w:val="both"/>
        <w:rPr>
          <w:rFonts w:ascii="Times New Roman" w:hAnsi="Times New Roman" w:cs="Times New Roman"/>
          <w:sz w:val="24"/>
          <w:szCs w:val="24"/>
        </w:rPr>
      </w:pPr>
      <w:r w:rsidRPr="001D5D15">
        <w:rPr>
          <w:rFonts w:ascii="Times New Roman" w:hAnsi="Times New Roman" w:cs="Times New Roman"/>
          <w:sz w:val="24"/>
          <w:szCs w:val="24"/>
        </w:rPr>
        <w:t xml:space="preserve">- </w:t>
      </w:r>
      <w:r>
        <w:rPr>
          <w:rFonts w:ascii="Times New Roman" w:hAnsi="Times New Roman" w:cs="Times New Roman"/>
          <w:sz w:val="24"/>
          <w:szCs w:val="24"/>
        </w:rPr>
        <w:t>сельское поселение Нестиарский сельсовет</w:t>
      </w:r>
      <w:r w:rsidRPr="001D5D15">
        <w:rPr>
          <w:rFonts w:ascii="Times New Roman" w:hAnsi="Times New Roman" w:cs="Times New Roman"/>
          <w:sz w:val="24"/>
          <w:szCs w:val="24"/>
        </w:rPr>
        <w:t xml:space="preserve"> с административным центром в селе </w:t>
      </w:r>
      <w:r>
        <w:rPr>
          <w:rFonts w:ascii="Times New Roman" w:hAnsi="Times New Roman" w:cs="Times New Roman"/>
          <w:sz w:val="24"/>
          <w:szCs w:val="24"/>
        </w:rPr>
        <w:t>Нестиары</w:t>
      </w:r>
      <w:r w:rsidRPr="001D5D15">
        <w:rPr>
          <w:rFonts w:ascii="Times New Roman" w:hAnsi="Times New Roman" w:cs="Times New Roman"/>
          <w:sz w:val="24"/>
          <w:szCs w:val="24"/>
        </w:rPr>
        <w:t xml:space="preserve"> (количество населен</w:t>
      </w:r>
      <w:r>
        <w:rPr>
          <w:rFonts w:ascii="Times New Roman" w:hAnsi="Times New Roman" w:cs="Times New Roman"/>
          <w:sz w:val="24"/>
          <w:szCs w:val="24"/>
        </w:rPr>
        <w:t>ных пунктов – 8</w:t>
      </w:r>
      <w:r w:rsidRPr="001D5D15">
        <w:rPr>
          <w:rFonts w:ascii="Times New Roman" w:hAnsi="Times New Roman" w:cs="Times New Roman"/>
          <w:sz w:val="24"/>
          <w:szCs w:val="24"/>
        </w:rPr>
        <w:t>);</w:t>
      </w:r>
    </w:p>
    <w:p w:rsidR="00DB1875" w:rsidRDefault="00DB1875" w:rsidP="00923346">
      <w:pPr>
        <w:pStyle w:val="ConsPlusNormal"/>
        <w:spacing w:line="360" w:lineRule="auto"/>
        <w:ind w:firstLine="709"/>
        <w:jc w:val="both"/>
        <w:rPr>
          <w:rFonts w:ascii="Times New Roman" w:hAnsi="Times New Roman" w:cs="Times New Roman"/>
          <w:sz w:val="24"/>
          <w:szCs w:val="24"/>
        </w:rPr>
      </w:pPr>
      <w:r w:rsidRPr="001D5D15">
        <w:rPr>
          <w:rFonts w:ascii="Times New Roman" w:hAnsi="Times New Roman" w:cs="Times New Roman"/>
          <w:sz w:val="24"/>
          <w:szCs w:val="24"/>
        </w:rPr>
        <w:t xml:space="preserve">- </w:t>
      </w:r>
      <w:r>
        <w:rPr>
          <w:rFonts w:ascii="Times New Roman" w:hAnsi="Times New Roman" w:cs="Times New Roman"/>
          <w:sz w:val="24"/>
          <w:szCs w:val="24"/>
        </w:rPr>
        <w:t>сельское поселение Староустинский сельсовет</w:t>
      </w:r>
      <w:r w:rsidRPr="001D5D15">
        <w:rPr>
          <w:rFonts w:ascii="Times New Roman" w:hAnsi="Times New Roman" w:cs="Times New Roman"/>
          <w:sz w:val="24"/>
          <w:szCs w:val="24"/>
        </w:rPr>
        <w:t xml:space="preserve"> с административным центром в селе </w:t>
      </w:r>
      <w:r>
        <w:rPr>
          <w:rFonts w:ascii="Times New Roman" w:hAnsi="Times New Roman" w:cs="Times New Roman"/>
          <w:sz w:val="24"/>
          <w:szCs w:val="24"/>
        </w:rPr>
        <w:t>Стар</w:t>
      </w:r>
      <w:r>
        <w:rPr>
          <w:rFonts w:ascii="Times New Roman" w:hAnsi="Times New Roman" w:cs="Times New Roman"/>
          <w:sz w:val="24"/>
          <w:szCs w:val="24"/>
        </w:rPr>
        <w:t>о</w:t>
      </w:r>
      <w:r>
        <w:rPr>
          <w:rFonts w:ascii="Times New Roman" w:hAnsi="Times New Roman" w:cs="Times New Roman"/>
          <w:sz w:val="24"/>
          <w:szCs w:val="24"/>
        </w:rPr>
        <w:t>устье</w:t>
      </w:r>
      <w:r w:rsidRPr="001D5D15">
        <w:rPr>
          <w:rFonts w:ascii="Times New Roman" w:hAnsi="Times New Roman" w:cs="Times New Roman"/>
          <w:sz w:val="24"/>
          <w:szCs w:val="24"/>
        </w:rPr>
        <w:t xml:space="preserve"> (количество населен</w:t>
      </w:r>
      <w:r>
        <w:rPr>
          <w:rFonts w:ascii="Times New Roman" w:hAnsi="Times New Roman" w:cs="Times New Roman"/>
          <w:sz w:val="24"/>
          <w:szCs w:val="24"/>
        </w:rPr>
        <w:t>ных пунктов – 9).</w:t>
      </w:r>
    </w:p>
    <w:p w:rsidR="00DB1875" w:rsidRPr="0066724D" w:rsidRDefault="00DB1875" w:rsidP="0066724D">
      <w:pPr>
        <w:pStyle w:val="Heading4"/>
        <w:rPr>
          <w:rFonts w:ascii="Times New Roman" w:hAnsi="Times New Roman"/>
          <w:i w:val="0"/>
        </w:rPr>
      </w:pPr>
      <w:bookmarkStart w:id="7" w:name="_Toc286845388"/>
      <w:r w:rsidRPr="0066724D">
        <w:rPr>
          <w:rFonts w:ascii="Times New Roman" w:hAnsi="Times New Roman"/>
          <w:i w:val="0"/>
        </w:rPr>
        <w:t>Транспортно-географическое положение</w:t>
      </w:r>
      <w:bookmarkEnd w:id="7"/>
    </w:p>
    <w:p w:rsidR="00DB1875" w:rsidRDefault="00DB1875" w:rsidP="00CB5510">
      <w:pPr>
        <w:ind w:firstLine="720"/>
        <w:rPr>
          <w:szCs w:val="24"/>
        </w:rPr>
      </w:pPr>
      <w:r w:rsidRPr="001D79AD">
        <w:rPr>
          <w:szCs w:val="24"/>
        </w:rPr>
        <w:t>Район расположен в 150 км</w:t>
      </w:r>
      <w:r>
        <w:rPr>
          <w:szCs w:val="24"/>
        </w:rPr>
        <w:t xml:space="preserve"> от г.Н.Новгород </w:t>
      </w:r>
      <w:r w:rsidRPr="001D79AD">
        <w:rPr>
          <w:szCs w:val="24"/>
        </w:rPr>
        <w:t>и имеет развитую автотранспортную инфр</w:t>
      </w:r>
      <w:r w:rsidRPr="001D79AD">
        <w:rPr>
          <w:szCs w:val="24"/>
        </w:rPr>
        <w:t>а</w:t>
      </w:r>
      <w:r>
        <w:rPr>
          <w:szCs w:val="24"/>
        </w:rPr>
        <w:t>структуру.</w:t>
      </w:r>
      <w:r w:rsidRPr="001D79AD">
        <w:rPr>
          <w:szCs w:val="24"/>
        </w:rPr>
        <w:t xml:space="preserve"> </w:t>
      </w:r>
      <w:r w:rsidRPr="00CB5510">
        <w:rPr>
          <w:szCs w:val="24"/>
        </w:rPr>
        <w:t>Доступ к городам, районам Нижегородской и других областей: Воскресе</w:t>
      </w:r>
      <w:r>
        <w:rPr>
          <w:szCs w:val="24"/>
        </w:rPr>
        <w:t xml:space="preserve">нский район связан с областным </w:t>
      </w:r>
      <w:r w:rsidRPr="00CB5510">
        <w:rPr>
          <w:szCs w:val="24"/>
        </w:rPr>
        <w:t>центром и другими район</w:t>
      </w:r>
      <w:r>
        <w:rPr>
          <w:szCs w:val="24"/>
        </w:rPr>
        <w:t xml:space="preserve">ами автомобильным транспортом. </w:t>
      </w:r>
      <w:r w:rsidRPr="00CB5510">
        <w:rPr>
          <w:szCs w:val="24"/>
        </w:rPr>
        <w:t>По территории района проходит автомагис</w:t>
      </w:r>
      <w:r>
        <w:rPr>
          <w:szCs w:val="24"/>
        </w:rPr>
        <w:t>траль областного значения</w:t>
      </w:r>
      <w:r w:rsidRPr="00CB5510">
        <w:rPr>
          <w:szCs w:val="24"/>
        </w:rPr>
        <w:t xml:space="preserve">, соединяющая районный центр с г.Семенов и г.Нижний Новгород. Основные автотранспортные связи </w:t>
      </w:r>
      <w:r>
        <w:rPr>
          <w:szCs w:val="24"/>
        </w:rPr>
        <w:t xml:space="preserve">Воскресенского муниципального района с соседними территориями </w:t>
      </w:r>
      <w:r w:rsidRPr="00CB5510">
        <w:rPr>
          <w:szCs w:val="24"/>
        </w:rPr>
        <w:t>проходят че</w:t>
      </w:r>
      <w:r>
        <w:rPr>
          <w:szCs w:val="24"/>
        </w:rPr>
        <w:t xml:space="preserve">рез Семеновский район. Имеется </w:t>
      </w:r>
      <w:r w:rsidRPr="00CB5510">
        <w:rPr>
          <w:szCs w:val="24"/>
        </w:rPr>
        <w:t xml:space="preserve">прямой выход </w:t>
      </w:r>
      <w:r>
        <w:rPr>
          <w:szCs w:val="24"/>
        </w:rPr>
        <w:t>Воскресе</w:t>
      </w:r>
      <w:r>
        <w:rPr>
          <w:szCs w:val="24"/>
        </w:rPr>
        <w:t>н</w:t>
      </w:r>
      <w:r>
        <w:rPr>
          <w:szCs w:val="24"/>
        </w:rPr>
        <w:t>ского муниципального района</w:t>
      </w:r>
      <w:r w:rsidRPr="00CB5510">
        <w:rPr>
          <w:szCs w:val="24"/>
        </w:rPr>
        <w:t xml:space="preserve"> в Кировскую область</w:t>
      </w:r>
      <w:r>
        <w:rPr>
          <w:szCs w:val="24"/>
        </w:rPr>
        <w:t xml:space="preserve"> и</w:t>
      </w:r>
      <w:r w:rsidRPr="00CB5510">
        <w:rPr>
          <w:szCs w:val="24"/>
        </w:rPr>
        <w:t xml:space="preserve"> республику Марий-Эл. Южная часть района, граничащая с Лысковским и Воротынским районами, практически не имеет сети а</w:t>
      </w:r>
      <w:r>
        <w:rPr>
          <w:szCs w:val="24"/>
        </w:rPr>
        <w:t xml:space="preserve">втомобильных  дорог. Ближайшие </w:t>
      </w:r>
      <w:r w:rsidRPr="00CB5510">
        <w:rPr>
          <w:szCs w:val="24"/>
        </w:rPr>
        <w:t>железнодорожные станции - г.Семенов - 67 км, ст.Ветлужская - 65 км.</w:t>
      </w:r>
    </w:p>
    <w:p w:rsidR="00DB1875" w:rsidRPr="0066724D" w:rsidRDefault="00DB1875" w:rsidP="0066724D">
      <w:pPr>
        <w:pStyle w:val="Heading4"/>
        <w:rPr>
          <w:rFonts w:ascii="Times New Roman" w:hAnsi="Times New Roman"/>
          <w:i w:val="0"/>
        </w:rPr>
      </w:pPr>
      <w:bookmarkStart w:id="8" w:name="_Toc286845390"/>
      <w:r w:rsidRPr="0066724D">
        <w:rPr>
          <w:rFonts w:ascii="Times New Roman" w:hAnsi="Times New Roman"/>
          <w:i w:val="0"/>
        </w:rPr>
        <w:t>Социально-демографическое положение района</w:t>
      </w:r>
      <w:bookmarkEnd w:id="8"/>
    </w:p>
    <w:p w:rsidR="00DB1875" w:rsidRPr="009D74B2" w:rsidRDefault="00DB1875" w:rsidP="0036454F">
      <w:pPr>
        <w:ind w:firstLine="540"/>
        <w:rPr>
          <w:szCs w:val="24"/>
        </w:rPr>
      </w:pPr>
      <w:r w:rsidRPr="009D74B2">
        <w:rPr>
          <w:szCs w:val="24"/>
        </w:rPr>
        <w:t xml:space="preserve">Общая численность населения Воскресенского </w:t>
      </w:r>
      <w:r>
        <w:rPr>
          <w:szCs w:val="24"/>
        </w:rPr>
        <w:t>района по состоянию на 01.01.2011</w:t>
      </w:r>
      <w:r w:rsidRPr="009D74B2">
        <w:rPr>
          <w:szCs w:val="24"/>
        </w:rPr>
        <w:t xml:space="preserve"> год соста</w:t>
      </w:r>
      <w:r w:rsidRPr="009D74B2">
        <w:rPr>
          <w:szCs w:val="24"/>
        </w:rPr>
        <w:t>в</w:t>
      </w:r>
      <w:r w:rsidRPr="009D74B2">
        <w:rPr>
          <w:szCs w:val="24"/>
        </w:rPr>
        <w:t xml:space="preserve">ляет </w:t>
      </w:r>
      <w:r>
        <w:rPr>
          <w:szCs w:val="24"/>
        </w:rPr>
        <w:t>21,8</w:t>
      </w:r>
      <w:r w:rsidRPr="009D74B2">
        <w:rPr>
          <w:szCs w:val="24"/>
        </w:rPr>
        <w:t xml:space="preserve"> тыс. чел</w:t>
      </w:r>
      <w:r>
        <w:rPr>
          <w:szCs w:val="24"/>
        </w:rPr>
        <w:t>. Площадь территории 3554 кв.км</w:t>
      </w:r>
      <w:r w:rsidRPr="009D74B2">
        <w:rPr>
          <w:szCs w:val="24"/>
        </w:rPr>
        <w:t xml:space="preserve">, таким образом, плотность населения района </w:t>
      </w:r>
      <w:r>
        <w:rPr>
          <w:szCs w:val="24"/>
        </w:rPr>
        <w:t xml:space="preserve"> 6,1</w:t>
      </w:r>
      <w:r w:rsidRPr="009D74B2">
        <w:rPr>
          <w:szCs w:val="24"/>
        </w:rPr>
        <w:t xml:space="preserve"> чел./кв.км. </w:t>
      </w:r>
    </w:p>
    <w:p w:rsidR="00DB1875" w:rsidRPr="009D74B2" w:rsidRDefault="00DB1875" w:rsidP="0036454F">
      <w:pPr>
        <w:ind w:firstLine="540"/>
        <w:rPr>
          <w:szCs w:val="24"/>
        </w:rPr>
      </w:pPr>
      <w:r w:rsidRPr="009D74B2">
        <w:rPr>
          <w:szCs w:val="24"/>
        </w:rPr>
        <w:t xml:space="preserve">На территории района расположено </w:t>
      </w:r>
      <w:r>
        <w:rPr>
          <w:szCs w:val="24"/>
        </w:rPr>
        <w:t>163</w:t>
      </w:r>
      <w:r w:rsidRPr="009D74B2">
        <w:rPr>
          <w:szCs w:val="24"/>
        </w:rPr>
        <w:t xml:space="preserve"> населенных пункт</w:t>
      </w:r>
      <w:r>
        <w:rPr>
          <w:szCs w:val="24"/>
        </w:rPr>
        <w:t>а</w:t>
      </w:r>
      <w:r w:rsidRPr="009D74B2">
        <w:rPr>
          <w:szCs w:val="24"/>
        </w:rPr>
        <w:t>, в</w:t>
      </w:r>
      <w:r>
        <w:rPr>
          <w:szCs w:val="24"/>
        </w:rPr>
        <w:t xml:space="preserve"> том числе </w:t>
      </w:r>
      <w:r w:rsidRPr="009D74B2">
        <w:rPr>
          <w:szCs w:val="24"/>
        </w:rPr>
        <w:t>1 поселок городского типа.</w:t>
      </w:r>
    </w:p>
    <w:p w:rsidR="00DB1875" w:rsidRPr="009D74B2" w:rsidRDefault="00DB1875" w:rsidP="0036454F">
      <w:pPr>
        <w:ind w:firstLine="540"/>
        <w:rPr>
          <w:szCs w:val="24"/>
        </w:rPr>
      </w:pPr>
      <w:r w:rsidRPr="009D74B2">
        <w:rPr>
          <w:szCs w:val="24"/>
        </w:rPr>
        <w:t xml:space="preserve">Всего в составе населения района </w:t>
      </w:r>
      <w:r>
        <w:rPr>
          <w:szCs w:val="24"/>
        </w:rPr>
        <w:t>6,2</w:t>
      </w:r>
      <w:r w:rsidRPr="009D74B2">
        <w:rPr>
          <w:szCs w:val="24"/>
        </w:rPr>
        <w:t xml:space="preserve"> тыс. горожан </w:t>
      </w:r>
      <w:r>
        <w:rPr>
          <w:szCs w:val="24"/>
        </w:rPr>
        <w:t>(28,4</w:t>
      </w:r>
      <w:r w:rsidRPr="009D74B2">
        <w:rPr>
          <w:szCs w:val="24"/>
        </w:rPr>
        <w:t xml:space="preserve">%) и </w:t>
      </w:r>
      <w:r>
        <w:rPr>
          <w:szCs w:val="24"/>
        </w:rPr>
        <w:t>15,6 тыс. сельских жителей (71,6</w:t>
      </w:r>
      <w:r w:rsidRPr="009D74B2">
        <w:rPr>
          <w:szCs w:val="24"/>
        </w:rPr>
        <w:t>%). В райо</w:t>
      </w:r>
      <w:r>
        <w:rPr>
          <w:szCs w:val="24"/>
        </w:rPr>
        <w:t xml:space="preserve">нном центре р.п. Воскресенское </w:t>
      </w:r>
      <w:r w:rsidRPr="009D74B2">
        <w:rPr>
          <w:szCs w:val="24"/>
        </w:rPr>
        <w:t xml:space="preserve">проживает </w:t>
      </w:r>
      <w:r>
        <w:rPr>
          <w:szCs w:val="24"/>
        </w:rPr>
        <w:t>6,2</w:t>
      </w:r>
      <w:r w:rsidRPr="009D74B2">
        <w:rPr>
          <w:szCs w:val="24"/>
        </w:rPr>
        <w:t xml:space="preserve"> тыс. чел., что составляет </w:t>
      </w:r>
      <w:r>
        <w:rPr>
          <w:szCs w:val="24"/>
        </w:rPr>
        <w:t>28,4</w:t>
      </w:r>
      <w:r w:rsidRPr="009D74B2">
        <w:rPr>
          <w:szCs w:val="24"/>
        </w:rPr>
        <w:t xml:space="preserve"> % н</w:t>
      </w:r>
      <w:r w:rsidRPr="009D74B2">
        <w:rPr>
          <w:szCs w:val="24"/>
        </w:rPr>
        <w:t>а</w:t>
      </w:r>
      <w:r w:rsidRPr="009D74B2">
        <w:rPr>
          <w:szCs w:val="24"/>
        </w:rPr>
        <w:t>селения района.</w:t>
      </w:r>
    </w:p>
    <w:p w:rsidR="00DB1875" w:rsidRPr="00727DC9" w:rsidRDefault="00DB1875" w:rsidP="004F4558">
      <w:pPr>
        <w:ind w:firstLine="709"/>
        <w:rPr>
          <w:i/>
          <w:sz w:val="22"/>
        </w:rPr>
      </w:pPr>
      <w:r w:rsidRPr="00727DC9">
        <w:rPr>
          <w:i/>
          <w:sz w:val="22"/>
        </w:rPr>
        <w:t xml:space="preserve">Таблица </w:t>
      </w:r>
      <w:r>
        <w:rPr>
          <w:i/>
          <w:sz w:val="22"/>
        </w:rPr>
        <w:t>1.1</w:t>
      </w:r>
      <w:r w:rsidRPr="00727DC9">
        <w:rPr>
          <w:i/>
          <w:sz w:val="22"/>
        </w:rPr>
        <w:t xml:space="preserve"> – </w:t>
      </w:r>
      <w:r>
        <w:rPr>
          <w:i/>
          <w:sz w:val="22"/>
        </w:rPr>
        <w:t>Средняя продолжительность жизни населения района.</w:t>
      </w:r>
    </w:p>
    <w:tbl>
      <w:tblPr>
        <w:tblW w:w="93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86"/>
        <w:gridCol w:w="2566"/>
        <w:gridCol w:w="2552"/>
        <w:gridCol w:w="2551"/>
      </w:tblGrid>
      <w:tr w:rsidR="00DB1875" w:rsidRPr="00A4417B" w:rsidTr="00A4417B">
        <w:tc>
          <w:tcPr>
            <w:tcW w:w="1686" w:type="dxa"/>
          </w:tcPr>
          <w:p w:rsidR="00DB1875" w:rsidRPr="00A4417B" w:rsidRDefault="00DB1875" w:rsidP="00A4417B">
            <w:pPr>
              <w:spacing w:line="240" w:lineRule="auto"/>
              <w:ind w:left="236"/>
              <w:rPr>
                <w:sz w:val="22"/>
                <w:szCs w:val="24"/>
              </w:rPr>
            </w:pPr>
            <w:r w:rsidRPr="00A4417B">
              <w:rPr>
                <w:sz w:val="22"/>
                <w:szCs w:val="24"/>
              </w:rPr>
              <w:t xml:space="preserve"> Пол </w:t>
            </w:r>
          </w:p>
        </w:tc>
        <w:tc>
          <w:tcPr>
            <w:tcW w:w="2566" w:type="dxa"/>
          </w:tcPr>
          <w:p w:rsidR="00DB1875" w:rsidRPr="00A4417B" w:rsidRDefault="00DB1875" w:rsidP="00A4417B">
            <w:pPr>
              <w:spacing w:line="240" w:lineRule="auto"/>
              <w:ind w:left="236"/>
              <w:rPr>
                <w:sz w:val="22"/>
                <w:szCs w:val="24"/>
              </w:rPr>
            </w:pPr>
            <w:r w:rsidRPr="00A4417B">
              <w:rPr>
                <w:sz w:val="22"/>
                <w:szCs w:val="24"/>
              </w:rPr>
              <w:t>Продолжительность жизни городского н</w:t>
            </w:r>
            <w:r w:rsidRPr="00A4417B">
              <w:rPr>
                <w:sz w:val="22"/>
                <w:szCs w:val="24"/>
              </w:rPr>
              <w:t>а</w:t>
            </w:r>
            <w:r w:rsidRPr="00A4417B">
              <w:rPr>
                <w:sz w:val="22"/>
                <w:szCs w:val="24"/>
              </w:rPr>
              <w:t>селения</w:t>
            </w:r>
          </w:p>
        </w:tc>
        <w:tc>
          <w:tcPr>
            <w:tcW w:w="2552" w:type="dxa"/>
          </w:tcPr>
          <w:p w:rsidR="00DB1875" w:rsidRPr="00A4417B" w:rsidRDefault="00DB1875" w:rsidP="00A4417B">
            <w:pPr>
              <w:spacing w:line="240" w:lineRule="auto"/>
              <w:ind w:left="236"/>
              <w:rPr>
                <w:sz w:val="22"/>
                <w:szCs w:val="24"/>
              </w:rPr>
            </w:pPr>
            <w:r w:rsidRPr="00A4417B">
              <w:rPr>
                <w:sz w:val="22"/>
                <w:szCs w:val="24"/>
              </w:rPr>
              <w:t>Продолжительность жизни сельского н</w:t>
            </w:r>
            <w:r w:rsidRPr="00A4417B">
              <w:rPr>
                <w:sz w:val="22"/>
                <w:szCs w:val="24"/>
              </w:rPr>
              <w:t>а</w:t>
            </w:r>
            <w:r w:rsidRPr="00A4417B">
              <w:rPr>
                <w:sz w:val="22"/>
                <w:szCs w:val="24"/>
              </w:rPr>
              <w:t>селения</w:t>
            </w:r>
          </w:p>
        </w:tc>
        <w:tc>
          <w:tcPr>
            <w:tcW w:w="2551" w:type="dxa"/>
          </w:tcPr>
          <w:p w:rsidR="00DB1875" w:rsidRPr="00A4417B" w:rsidRDefault="00DB1875" w:rsidP="00A4417B">
            <w:pPr>
              <w:spacing w:line="240" w:lineRule="auto"/>
              <w:ind w:left="236"/>
              <w:rPr>
                <w:sz w:val="22"/>
                <w:szCs w:val="24"/>
              </w:rPr>
            </w:pPr>
            <w:r w:rsidRPr="00A4417B">
              <w:rPr>
                <w:sz w:val="22"/>
                <w:szCs w:val="24"/>
              </w:rPr>
              <w:t>Средняя продолж</w:t>
            </w:r>
            <w:r w:rsidRPr="00A4417B">
              <w:rPr>
                <w:sz w:val="22"/>
                <w:szCs w:val="24"/>
              </w:rPr>
              <w:t>и</w:t>
            </w:r>
            <w:r w:rsidRPr="00A4417B">
              <w:rPr>
                <w:sz w:val="22"/>
                <w:szCs w:val="24"/>
              </w:rPr>
              <w:t>тельность жизни</w:t>
            </w:r>
          </w:p>
        </w:tc>
      </w:tr>
      <w:tr w:rsidR="00DB1875" w:rsidRPr="00A4417B" w:rsidTr="00A4417B">
        <w:tc>
          <w:tcPr>
            <w:tcW w:w="1686" w:type="dxa"/>
          </w:tcPr>
          <w:p w:rsidR="00DB1875" w:rsidRPr="00A4417B" w:rsidRDefault="00DB1875" w:rsidP="00A4417B">
            <w:pPr>
              <w:spacing w:line="240" w:lineRule="auto"/>
              <w:ind w:left="236"/>
              <w:rPr>
                <w:sz w:val="22"/>
                <w:szCs w:val="24"/>
              </w:rPr>
            </w:pPr>
            <w:r w:rsidRPr="00A4417B">
              <w:rPr>
                <w:sz w:val="22"/>
                <w:szCs w:val="24"/>
              </w:rPr>
              <w:t>Мужчины</w:t>
            </w:r>
          </w:p>
        </w:tc>
        <w:tc>
          <w:tcPr>
            <w:tcW w:w="2566" w:type="dxa"/>
          </w:tcPr>
          <w:p w:rsidR="00DB1875" w:rsidRPr="00A4417B" w:rsidRDefault="00DB1875" w:rsidP="00A4417B">
            <w:pPr>
              <w:spacing w:line="240" w:lineRule="auto"/>
              <w:ind w:left="236"/>
              <w:jc w:val="center"/>
              <w:rPr>
                <w:sz w:val="22"/>
                <w:szCs w:val="24"/>
              </w:rPr>
            </w:pPr>
            <w:r w:rsidRPr="00A4417B">
              <w:rPr>
                <w:sz w:val="22"/>
                <w:szCs w:val="24"/>
              </w:rPr>
              <w:t>57</w:t>
            </w:r>
          </w:p>
        </w:tc>
        <w:tc>
          <w:tcPr>
            <w:tcW w:w="2552" w:type="dxa"/>
          </w:tcPr>
          <w:p w:rsidR="00DB1875" w:rsidRPr="00A4417B" w:rsidRDefault="00DB1875" w:rsidP="00A4417B">
            <w:pPr>
              <w:spacing w:line="240" w:lineRule="auto"/>
              <w:ind w:left="236"/>
              <w:jc w:val="center"/>
              <w:rPr>
                <w:sz w:val="22"/>
                <w:szCs w:val="24"/>
              </w:rPr>
            </w:pPr>
            <w:r w:rsidRPr="00A4417B">
              <w:rPr>
                <w:sz w:val="22"/>
                <w:szCs w:val="24"/>
              </w:rPr>
              <w:t>54</w:t>
            </w:r>
          </w:p>
        </w:tc>
        <w:tc>
          <w:tcPr>
            <w:tcW w:w="2551" w:type="dxa"/>
          </w:tcPr>
          <w:p w:rsidR="00DB1875" w:rsidRPr="00A4417B" w:rsidRDefault="00DB1875" w:rsidP="00A4417B">
            <w:pPr>
              <w:spacing w:line="240" w:lineRule="auto"/>
              <w:ind w:left="236" w:firstLine="649"/>
              <w:rPr>
                <w:sz w:val="22"/>
                <w:szCs w:val="24"/>
              </w:rPr>
            </w:pPr>
            <w:r w:rsidRPr="00A4417B">
              <w:rPr>
                <w:sz w:val="22"/>
                <w:szCs w:val="24"/>
              </w:rPr>
              <w:t>55,5</w:t>
            </w:r>
          </w:p>
        </w:tc>
      </w:tr>
      <w:tr w:rsidR="00DB1875" w:rsidRPr="00A4417B" w:rsidTr="00A4417B">
        <w:tc>
          <w:tcPr>
            <w:tcW w:w="1686" w:type="dxa"/>
          </w:tcPr>
          <w:p w:rsidR="00DB1875" w:rsidRPr="00A4417B" w:rsidRDefault="00DB1875" w:rsidP="00A4417B">
            <w:pPr>
              <w:spacing w:line="240" w:lineRule="auto"/>
              <w:ind w:left="236"/>
              <w:rPr>
                <w:sz w:val="22"/>
                <w:szCs w:val="24"/>
              </w:rPr>
            </w:pPr>
            <w:r w:rsidRPr="00A4417B">
              <w:rPr>
                <w:sz w:val="22"/>
                <w:szCs w:val="24"/>
              </w:rPr>
              <w:t>Женщины</w:t>
            </w:r>
          </w:p>
        </w:tc>
        <w:tc>
          <w:tcPr>
            <w:tcW w:w="2566" w:type="dxa"/>
          </w:tcPr>
          <w:p w:rsidR="00DB1875" w:rsidRPr="00A4417B" w:rsidRDefault="00DB1875" w:rsidP="00A4417B">
            <w:pPr>
              <w:spacing w:line="240" w:lineRule="auto"/>
              <w:ind w:left="236"/>
              <w:jc w:val="center"/>
              <w:rPr>
                <w:sz w:val="22"/>
                <w:szCs w:val="24"/>
              </w:rPr>
            </w:pPr>
            <w:r w:rsidRPr="00A4417B">
              <w:rPr>
                <w:sz w:val="22"/>
                <w:szCs w:val="24"/>
              </w:rPr>
              <w:t>71,7</w:t>
            </w:r>
          </w:p>
        </w:tc>
        <w:tc>
          <w:tcPr>
            <w:tcW w:w="2552" w:type="dxa"/>
          </w:tcPr>
          <w:p w:rsidR="00DB1875" w:rsidRPr="00A4417B" w:rsidRDefault="00DB1875" w:rsidP="00A4417B">
            <w:pPr>
              <w:spacing w:line="240" w:lineRule="auto"/>
              <w:ind w:left="236"/>
              <w:jc w:val="center"/>
              <w:rPr>
                <w:sz w:val="22"/>
                <w:szCs w:val="24"/>
              </w:rPr>
            </w:pPr>
            <w:r w:rsidRPr="00A4417B">
              <w:rPr>
                <w:sz w:val="22"/>
                <w:szCs w:val="24"/>
              </w:rPr>
              <w:t>69,9</w:t>
            </w:r>
          </w:p>
        </w:tc>
        <w:tc>
          <w:tcPr>
            <w:tcW w:w="2551" w:type="dxa"/>
          </w:tcPr>
          <w:p w:rsidR="00DB1875" w:rsidRPr="00A4417B" w:rsidRDefault="00DB1875" w:rsidP="00A4417B">
            <w:pPr>
              <w:spacing w:line="240" w:lineRule="auto"/>
              <w:ind w:left="236" w:hanging="344"/>
              <w:jc w:val="center"/>
              <w:rPr>
                <w:sz w:val="22"/>
                <w:szCs w:val="24"/>
              </w:rPr>
            </w:pPr>
            <w:r w:rsidRPr="00A4417B">
              <w:rPr>
                <w:sz w:val="22"/>
                <w:szCs w:val="24"/>
              </w:rPr>
              <w:t>70,8</w:t>
            </w:r>
          </w:p>
        </w:tc>
      </w:tr>
      <w:tr w:rsidR="00DB1875" w:rsidRPr="00A4417B" w:rsidTr="00A4417B">
        <w:tc>
          <w:tcPr>
            <w:tcW w:w="1686" w:type="dxa"/>
          </w:tcPr>
          <w:p w:rsidR="00DB1875" w:rsidRPr="00A4417B" w:rsidRDefault="00DB1875" w:rsidP="00A4417B">
            <w:pPr>
              <w:spacing w:line="240" w:lineRule="auto"/>
              <w:ind w:left="236"/>
              <w:rPr>
                <w:b/>
                <w:sz w:val="22"/>
                <w:szCs w:val="24"/>
              </w:rPr>
            </w:pPr>
            <w:r w:rsidRPr="00A4417B">
              <w:rPr>
                <w:b/>
                <w:sz w:val="22"/>
                <w:szCs w:val="24"/>
              </w:rPr>
              <w:t>Среднее</w:t>
            </w:r>
          </w:p>
        </w:tc>
        <w:tc>
          <w:tcPr>
            <w:tcW w:w="2566" w:type="dxa"/>
          </w:tcPr>
          <w:p w:rsidR="00DB1875" w:rsidRPr="00A4417B" w:rsidRDefault="00DB1875" w:rsidP="00A4417B">
            <w:pPr>
              <w:spacing w:line="240" w:lineRule="auto"/>
              <w:ind w:left="236"/>
              <w:jc w:val="center"/>
              <w:rPr>
                <w:sz w:val="22"/>
                <w:szCs w:val="24"/>
              </w:rPr>
            </w:pPr>
            <w:r w:rsidRPr="00A4417B">
              <w:rPr>
                <w:sz w:val="22"/>
                <w:szCs w:val="24"/>
              </w:rPr>
              <w:t>64,3</w:t>
            </w:r>
          </w:p>
        </w:tc>
        <w:tc>
          <w:tcPr>
            <w:tcW w:w="2552" w:type="dxa"/>
          </w:tcPr>
          <w:p w:rsidR="00DB1875" w:rsidRPr="00A4417B" w:rsidRDefault="00DB1875" w:rsidP="00A4417B">
            <w:pPr>
              <w:spacing w:line="240" w:lineRule="auto"/>
              <w:ind w:left="236"/>
              <w:jc w:val="center"/>
              <w:rPr>
                <w:sz w:val="22"/>
                <w:szCs w:val="24"/>
              </w:rPr>
            </w:pPr>
            <w:r w:rsidRPr="00A4417B">
              <w:rPr>
                <w:sz w:val="22"/>
                <w:szCs w:val="24"/>
              </w:rPr>
              <w:t>61,9</w:t>
            </w:r>
          </w:p>
        </w:tc>
        <w:tc>
          <w:tcPr>
            <w:tcW w:w="2551" w:type="dxa"/>
          </w:tcPr>
          <w:p w:rsidR="00DB1875" w:rsidRPr="00A4417B" w:rsidRDefault="00DB1875" w:rsidP="00A4417B">
            <w:pPr>
              <w:spacing w:line="240" w:lineRule="auto"/>
              <w:ind w:left="236" w:hanging="344"/>
              <w:jc w:val="center"/>
              <w:rPr>
                <w:sz w:val="22"/>
                <w:szCs w:val="24"/>
              </w:rPr>
            </w:pPr>
            <w:r w:rsidRPr="00A4417B">
              <w:rPr>
                <w:sz w:val="22"/>
                <w:szCs w:val="24"/>
              </w:rPr>
              <w:t>63,2</w:t>
            </w:r>
          </w:p>
        </w:tc>
      </w:tr>
    </w:tbl>
    <w:p w:rsidR="00DB1875" w:rsidRPr="009112C9" w:rsidRDefault="00DB1875" w:rsidP="009112C9">
      <w:bookmarkStart w:id="9" w:name="_Toc277570599"/>
      <w:bookmarkEnd w:id="6"/>
    </w:p>
    <w:p w:rsidR="00DB1875" w:rsidRDefault="00DB1875" w:rsidP="0066724D">
      <w:pPr>
        <w:rPr>
          <w:color w:val="4F81BD"/>
        </w:rPr>
      </w:pPr>
      <w:r>
        <w:br w:type="page"/>
      </w:r>
    </w:p>
    <w:p w:rsidR="00DB1875" w:rsidRPr="0066724D" w:rsidRDefault="00DB1875" w:rsidP="0066724D">
      <w:pPr>
        <w:pStyle w:val="Heading4"/>
        <w:rPr>
          <w:rFonts w:ascii="Times New Roman" w:hAnsi="Times New Roman"/>
          <w:i w:val="0"/>
        </w:rPr>
      </w:pPr>
      <w:r w:rsidRPr="0066724D">
        <w:rPr>
          <w:rFonts w:ascii="Times New Roman" w:hAnsi="Times New Roman"/>
          <w:i w:val="0"/>
        </w:rPr>
        <w:t>Экономический потенциал</w:t>
      </w:r>
    </w:p>
    <w:p w:rsidR="00DB1875" w:rsidRDefault="00DB1875" w:rsidP="001347CD">
      <w:pPr>
        <w:pStyle w:val="BodyTextIndent3"/>
        <w:spacing w:after="0"/>
        <w:ind w:left="0" w:firstLine="709"/>
        <w:rPr>
          <w:sz w:val="24"/>
          <w:szCs w:val="24"/>
        </w:rPr>
      </w:pPr>
      <w:r>
        <w:rPr>
          <w:sz w:val="24"/>
          <w:szCs w:val="24"/>
        </w:rPr>
        <w:t>По оценке П</w:t>
      </w:r>
      <w:r w:rsidRPr="002625A0">
        <w:rPr>
          <w:sz w:val="24"/>
          <w:szCs w:val="24"/>
        </w:rPr>
        <w:t>равительства</w:t>
      </w:r>
      <w:r>
        <w:rPr>
          <w:sz w:val="24"/>
          <w:szCs w:val="24"/>
        </w:rPr>
        <w:t xml:space="preserve"> Нижегородской области по итогам работы за 1 полугодие 2011 г</w:t>
      </w:r>
      <w:r>
        <w:rPr>
          <w:sz w:val="24"/>
          <w:szCs w:val="24"/>
        </w:rPr>
        <w:t>о</w:t>
      </w:r>
      <w:r>
        <w:rPr>
          <w:sz w:val="24"/>
          <w:szCs w:val="24"/>
        </w:rPr>
        <w:t>да Воскресенский муниципальный район относится к районам со смешанным типом производства со средним уровнем социально-экономического развития и по общему интегральному показателю занимает 35 место среди 52 территорий области.</w:t>
      </w:r>
    </w:p>
    <w:p w:rsidR="00DB1875" w:rsidRPr="002625A0" w:rsidRDefault="00DB1875" w:rsidP="001347CD">
      <w:pPr>
        <w:pStyle w:val="BodyTextIndent3"/>
        <w:spacing w:after="0"/>
        <w:ind w:left="0" w:firstLine="709"/>
        <w:rPr>
          <w:sz w:val="24"/>
          <w:szCs w:val="24"/>
        </w:rPr>
      </w:pPr>
      <w:r w:rsidRPr="002625A0">
        <w:rPr>
          <w:sz w:val="24"/>
          <w:szCs w:val="24"/>
        </w:rPr>
        <w:t xml:space="preserve"> </w:t>
      </w:r>
      <w:r>
        <w:rPr>
          <w:sz w:val="24"/>
          <w:szCs w:val="24"/>
        </w:rPr>
        <w:t>Рост экономики в 2010-2</w:t>
      </w:r>
      <w:r w:rsidRPr="00A80D4A">
        <w:rPr>
          <w:sz w:val="24"/>
          <w:szCs w:val="24"/>
        </w:rPr>
        <w:t>0</w:t>
      </w:r>
      <w:r>
        <w:rPr>
          <w:sz w:val="24"/>
          <w:szCs w:val="24"/>
        </w:rPr>
        <w:t>11 гг. наблюдается после глубокого спада 2009 года и носит во</w:t>
      </w:r>
      <w:r>
        <w:rPr>
          <w:sz w:val="24"/>
          <w:szCs w:val="24"/>
        </w:rPr>
        <w:t>с</w:t>
      </w:r>
      <w:r>
        <w:rPr>
          <w:sz w:val="24"/>
          <w:szCs w:val="24"/>
        </w:rPr>
        <w:t>становительный характер, по итогам 2010 года</w:t>
      </w:r>
      <w:r w:rsidRPr="002625A0">
        <w:rPr>
          <w:sz w:val="24"/>
          <w:szCs w:val="24"/>
        </w:rPr>
        <w:t>:</w:t>
      </w:r>
    </w:p>
    <w:p w:rsidR="00DB1875" w:rsidRDefault="00DB1875" w:rsidP="00C62910">
      <w:pPr>
        <w:pStyle w:val="BodyTextIndent3"/>
        <w:numPr>
          <w:ilvl w:val="0"/>
          <w:numId w:val="13"/>
        </w:numPr>
        <w:spacing w:after="0"/>
        <w:ind w:left="0" w:firstLine="567"/>
        <w:rPr>
          <w:sz w:val="24"/>
          <w:szCs w:val="24"/>
        </w:rPr>
      </w:pPr>
      <w:r>
        <w:rPr>
          <w:sz w:val="24"/>
          <w:szCs w:val="24"/>
        </w:rPr>
        <w:t>экономический рост по показателю «отгружено товаров собственного производства, выпо</w:t>
      </w:r>
      <w:r>
        <w:rPr>
          <w:sz w:val="24"/>
          <w:szCs w:val="24"/>
        </w:rPr>
        <w:t>л</w:t>
      </w:r>
      <w:r>
        <w:rPr>
          <w:sz w:val="24"/>
          <w:szCs w:val="24"/>
        </w:rPr>
        <w:t>нено работ и услуг собственными силами (по полному кругу предприятий)» составил 125% в сопо</w:t>
      </w:r>
      <w:r>
        <w:rPr>
          <w:sz w:val="24"/>
          <w:szCs w:val="24"/>
        </w:rPr>
        <w:t>с</w:t>
      </w:r>
      <w:r>
        <w:rPr>
          <w:sz w:val="24"/>
          <w:szCs w:val="24"/>
        </w:rPr>
        <w:t>тавимых ценах</w:t>
      </w:r>
      <w:r w:rsidRPr="008A7426">
        <w:rPr>
          <w:sz w:val="24"/>
          <w:szCs w:val="24"/>
        </w:rPr>
        <w:t>;</w:t>
      </w:r>
    </w:p>
    <w:p w:rsidR="00DB1875" w:rsidRDefault="00DB1875" w:rsidP="00C62910">
      <w:pPr>
        <w:numPr>
          <w:ilvl w:val="0"/>
          <w:numId w:val="13"/>
        </w:numPr>
        <w:tabs>
          <w:tab w:val="left" w:pos="709"/>
        </w:tabs>
        <w:ind w:left="709" w:hanging="142"/>
        <w:rPr>
          <w:szCs w:val="24"/>
          <w:lang w:eastAsia="ru-RU"/>
        </w:rPr>
      </w:pPr>
      <w:r w:rsidRPr="00297D41">
        <w:rPr>
          <w:szCs w:val="24"/>
          <w:lang w:eastAsia="ru-RU"/>
        </w:rPr>
        <w:t>индекс промышленного производства - 119% (по области - 110-112%);</w:t>
      </w:r>
    </w:p>
    <w:p w:rsidR="00DB1875" w:rsidRPr="00297D41" w:rsidRDefault="00DB1875" w:rsidP="00C62910">
      <w:pPr>
        <w:pStyle w:val="ListParagraph"/>
        <w:numPr>
          <w:ilvl w:val="0"/>
          <w:numId w:val="13"/>
        </w:numPr>
        <w:tabs>
          <w:tab w:val="left" w:pos="-426"/>
        </w:tabs>
        <w:ind w:left="0" w:right="20" w:firstLine="567"/>
        <w:rPr>
          <w:szCs w:val="24"/>
          <w:lang w:eastAsia="ru-RU"/>
        </w:rPr>
      </w:pPr>
      <w:r w:rsidRPr="00297D41">
        <w:rPr>
          <w:szCs w:val="24"/>
          <w:lang w:eastAsia="ru-RU"/>
        </w:rPr>
        <w:t>индекс сельскохозяйственного производства - 97,7% (в том числе по сельскохозяйственным организациям - 81%, по КФХ- 118,2%, по ЛПХ - 101,8%);</w:t>
      </w:r>
    </w:p>
    <w:p w:rsidR="00DB1875" w:rsidRPr="00297D41" w:rsidRDefault="00DB1875" w:rsidP="00C62910">
      <w:pPr>
        <w:numPr>
          <w:ilvl w:val="0"/>
          <w:numId w:val="4"/>
        </w:numPr>
        <w:tabs>
          <w:tab w:val="left" w:pos="709"/>
        </w:tabs>
        <w:ind w:left="709" w:hanging="142"/>
        <w:rPr>
          <w:szCs w:val="24"/>
          <w:lang w:eastAsia="ru-RU"/>
        </w:rPr>
      </w:pPr>
      <w:r w:rsidRPr="00297D41">
        <w:rPr>
          <w:szCs w:val="24"/>
          <w:lang w:eastAsia="ru-RU"/>
        </w:rPr>
        <w:t>темп роста инвестиций в основной капитал -</w:t>
      </w:r>
      <w:r>
        <w:rPr>
          <w:szCs w:val="24"/>
          <w:lang w:eastAsia="ru-RU"/>
        </w:rPr>
        <w:t xml:space="preserve"> </w:t>
      </w:r>
      <w:r w:rsidRPr="00297D41">
        <w:rPr>
          <w:szCs w:val="24"/>
          <w:lang w:eastAsia="ru-RU"/>
        </w:rPr>
        <w:t>1,5 раза;</w:t>
      </w:r>
    </w:p>
    <w:p w:rsidR="00DB1875" w:rsidRPr="00297D41" w:rsidRDefault="00DB1875" w:rsidP="00C62910">
      <w:pPr>
        <w:pStyle w:val="BodyTextIndent3"/>
        <w:numPr>
          <w:ilvl w:val="0"/>
          <w:numId w:val="13"/>
        </w:numPr>
        <w:tabs>
          <w:tab w:val="left" w:pos="709"/>
        </w:tabs>
        <w:spacing w:after="0"/>
        <w:ind w:left="0" w:firstLine="567"/>
        <w:rPr>
          <w:sz w:val="24"/>
          <w:szCs w:val="24"/>
        </w:rPr>
      </w:pPr>
      <w:r w:rsidRPr="00297D41">
        <w:rPr>
          <w:sz w:val="24"/>
          <w:szCs w:val="24"/>
          <w:lang w:eastAsia="ru-RU"/>
        </w:rPr>
        <w:t>прибыль прибыльных организаций увеличилась в 4 раза.</w:t>
      </w:r>
    </w:p>
    <w:p w:rsidR="00DB1875" w:rsidRDefault="00DB1875" w:rsidP="00D97F3D">
      <w:pPr>
        <w:spacing w:before="240"/>
        <w:ind w:right="23" w:firstLine="709"/>
        <w:rPr>
          <w:szCs w:val="24"/>
          <w:lang w:eastAsia="ru-RU"/>
        </w:rPr>
      </w:pPr>
      <w:r w:rsidRPr="00297D41">
        <w:rPr>
          <w:szCs w:val="24"/>
          <w:lang w:eastAsia="ru-RU"/>
        </w:rPr>
        <w:t>В 2010 году впервые объем отгрузки товаров собственного производства, выполненных р</w:t>
      </w:r>
      <w:r w:rsidRPr="00297D41">
        <w:rPr>
          <w:szCs w:val="24"/>
          <w:lang w:eastAsia="ru-RU"/>
        </w:rPr>
        <w:t>а</w:t>
      </w:r>
      <w:r w:rsidRPr="00297D41">
        <w:rPr>
          <w:szCs w:val="24"/>
          <w:lang w:eastAsia="ru-RU"/>
        </w:rPr>
        <w:t>бот и услуг достиг 1 млрд. рублей (1 млрд. 210 тыс. рублей). По итогам года достигли уровня до</w:t>
      </w:r>
      <w:r w:rsidRPr="00297D41">
        <w:rPr>
          <w:szCs w:val="24"/>
          <w:lang w:eastAsia="ru-RU"/>
        </w:rPr>
        <w:t>к</w:t>
      </w:r>
      <w:r w:rsidRPr="00297D41">
        <w:rPr>
          <w:szCs w:val="24"/>
          <w:lang w:eastAsia="ru-RU"/>
        </w:rPr>
        <w:t>ризисного 2008 года отрасли дорожного строительства, жилищно-коммунального хозяйства и то</w:t>
      </w:r>
      <w:r w:rsidRPr="00297D41">
        <w:rPr>
          <w:szCs w:val="24"/>
          <w:lang w:eastAsia="ru-RU"/>
        </w:rPr>
        <w:t>р</w:t>
      </w:r>
      <w:r w:rsidRPr="00297D41">
        <w:rPr>
          <w:szCs w:val="24"/>
          <w:lang w:eastAsia="ru-RU"/>
        </w:rPr>
        <w:t>говли.</w:t>
      </w:r>
    </w:p>
    <w:p w:rsidR="00DB1875" w:rsidRPr="00297D41" w:rsidRDefault="00DB1875" w:rsidP="00D97F3D">
      <w:pPr>
        <w:spacing w:after="240"/>
        <w:ind w:left="23" w:right="23" w:firstLine="697"/>
        <w:rPr>
          <w:szCs w:val="24"/>
          <w:lang w:eastAsia="ru-RU"/>
        </w:rPr>
      </w:pPr>
      <w:r w:rsidRPr="00297D41">
        <w:rPr>
          <w:szCs w:val="24"/>
          <w:lang w:eastAsia="ru-RU"/>
        </w:rPr>
        <w:t>В соответствии со «Стратегией развития Нижегородской области до 2020 года» с новыми дополнениями реализуется программа «Развитие производительных сил Воскресенского муниц</w:t>
      </w:r>
      <w:r w:rsidRPr="00297D41">
        <w:rPr>
          <w:szCs w:val="24"/>
          <w:lang w:eastAsia="ru-RU"/>
        </w:rPr>
        <w:t>и</w:t>
      </w:r>
      <w:r w:rsidRPr="00297D41">
        <w:rPr>
          <w:szCs w:val="24"/>
          <w:lang w:eastAsia="ru-RU"/>
        </w:rPr>
        <w:t>пального района на 2007- 2012 гг.». Основой программы являются мероприятия, направленные на стратегические отраслевые приоритеты: лесопромышленный комплекс, пищевую промышле</w:t>
      </w:r>
      <w:r w:rsidRPr="00297D41">
        <w:rPr>
          <w:szCs w:val="24"/>
          <w:lang w:eastAsia="ru-RU"/>
        </w:rPr>
        <w:t>н</w:t>
      </w:r>
      <w:r w:rsidRPr="00297D41">
        <w:rPr>
          <w:szCs w:val="24"/>
          <w:lang w:eastAsia="ru-RU"/>
        </w:rPr>
        <w:t>ность, сельское хозяйство, туризм, и использование природных ресу</w:t>
      </w:r>
      <w:r>
        <w:rPr>
          <w:szCs w:val="24"/>
          <w:lang w:eastAsia="ru-RU"/>
        </w:rPr>
        <w:t>рсов. В период с 2007 по 2010 г</w:t>
      </w:r>
      <w:r w:rsidRPr="00297D41">
        <w:rPr>
          <w:szCs w:val="24"/>
          <w:lang w:eastAsia="ru-RU"/>
        </w:rPr>
        <w:t>г. реально реализуются 40 проектов. Общий объем привлеченных инвестиций - 175 млн. рублей. Прирост объемов отгруженной продукции за 2010 год - 144,5 млн. рублей. Создано 184 новых р</w:t>
      </w:r>
      <w:r w:rsidRPr="00297D41">
        <w:rPr>
          <w:szCs w:val="24"/>
          <w:lang w:eastAsia="ru-RU"/>
        </w:rPr>
        <w:t>а</w:t>
      </w:r>
      <w:r w:rsidRPr="00297D41">
        <w:rPr>
          <w:szCs w:val="24"/>
          <w:lang w:eastAsia="ru-RU"/>
        </w:rPr>
        <w:t>бочих места.</w:t>
      </w:r>
    </w:p>
    <w:p w:rsidR="00DB1875" w:rsidRPr="00297D41" w:rsidRDefault="00DB1875" w:rsidP="00297D41">
      <w:pPr>
        <w:spacing w:before="240"/>
        <w:ind w:left="20" w:right="20" w:firstLine="700"/>
        <w:rPr>
          <w:szCs w:val="24"/>
          <w:lang w:eastAsia="ru-RU"/>
        </w:rPr>
      </w:pPr>
      <w:r w:rsidRPr="00297D41">
        <w:rPr>
          <w:szCs w:val="24"/>
          <w:lang w:eastAsia="ru-RU"/>
        </w:rPr>
        <w:t>Воскресенский район - лесной, как свидетельство высокие рейтинги района по основным показателям лесной промышленности в 1-м полугодии 2011 года:</w:t>
      </w:r>
    </w:p>
    <w:p w:rsidR="00DB1875" w:rsidRPr="00297D41" w:rsidRDefault="00DB1875" w:rsidP="00297D41">
      <w:pPr>
        <w:ind w:left="20" w:right="20" w:firstLine="700"/>
        <w:rPr>
          <w:szCs w:val="24"/>
          <w:lang w:eastAsia="ru-RU"/>
        </w:rPr>
      </w:pPr>
      <w:r w:rsidRPr="00297D41">
        <w:rPr>
          <w:szCs w:val="24"/>
          <w:lang w:eastAsia="ru-RU"/>
        </w:rPr>
        <w:t>-заготовка древесины - 1 место по области (2-е место - у Шахунского района, 3-е - у Выксу</w:t>
      </w:r>
      <w:r w:rsidRPr="00297D41">
        <w:rPr>
          <w:szCs w:val="24"/>
          <w:lang w:eastAsia="ru-RU"/>
        </w:rPr>
        <w:t>н</w:t>
      </w:r>
      <w:r w:rsidRPr="00297D41">
        <w:rPr>
          <w:szCs w:val="24"/>
          <w:lang w:eastAsia="ru-RU"/>
        </w:rPr>
        <w:t>ского, с остальными районами разница - не менее 2 раз);</w:t>
      </w:r>
    </w:p>
    <w:p w:rsidR="00DB1875" w:rsidRPr="00297D41" w:rsidRDefault="00DB1875" w:rsidP="00297D41">
      <w:pPr>
        <w:ind w:left="20" w:right="20" w:firstLine="700"/>
        <w:rPr>
          <w:szCs w:val="24"/>
          <w:lang w:eastAsia="ru-RU"/>
        </w:rPr>
      </w:pPr>
      <w:r>
        <w:rPr>
          <w:szCs w:val="24"/>
          <w:lang w:eastAsia="ru-RU"/>
        </w:rPr>
        <w:t xml:space="preserve">-производство пиломатериалов - </w:t>
      </w:r>
      <w:r w:rsidRPr="00297D41">
        <w:rPr>
          <w:szCs w:val="24"/>
          <w:lang w:eastAsia="ru-RU"/>
        </w:rPr>
        <w:t>1 место по области (занимающие 2-е и 3-е места Красноб</w:t>
      </w:r>
      <w:r w:rsidRPr="00297D41">
        <w:rPr>
          <w:szCs w:val="24"/>
          <w:lang w:eastAsia="ru-RU"/>
        </w:rPr>
        <w:t>а</w:t>
      </w:r>
      <w:r w:rsidRPr="00297D41">
        <w:rPr>
          <w:szCs w:val="24"/>
          <w:lang w:eastAsia="ru-RU"/>
        </w:rPr>
        <w:t>ковский и Выксунский районы произвели около 59% от объема</w:t>
      </w:r>
      <w:r>
        <w:rPr>
          <w:szCs w:val="24"/>
          <w:lang w:eastAsia="ru-RU"/>
        </w:rPr>
        <w:t xml:space="preserve"> района</w:t>
      </w:r>
      <w:r w:rsidRPr="00297D41">
        <w:rPr>
          <w:szCs w:val="24"/>
          <w:lang w:eastAsia="ru-RU"/>
        </w:rPr>
        <w:t>, остальные районы - меньше в несколько раз);</w:t>
      </w:r>
    </w:p>
    <w:p w:rsidR="00DB1875" w:rsidRPr="00297D41" w:rsidRDefault="00DB1875" w:rsidP="00297D41">
      <w:pPr>
        <w:ind w:left="20" w:right="20" w:firstLine="700"/>
        <w:rPr>
          <w:szCs w:val="24"/>
          <w:lang w:eastAsia="ru-RU"/>
        </w:rPr>
      </w:pPr>
      <w:r w:rsidRPr="00297D41">
        <w:rPr>
          <w:szCs w:val="24"/>
          <w:lang w:eastAsia="ru-RU"/>
        </w:rPr>
        <w:t>-по стоимости отгруженной продукции - 8 место, уступая районам, имеющим крупные дер</w:t>
      </w:r>
      <w:r w:rsidRPr="00297D41">
        <w:rPr>
          <w:szCs w:val="24"/>
          <w:lang w:eastAsia="ru-RU"/>
        </w:rPr>
        <w:t>е</w:t>
      </w:r>
      <w:r w:rsidRPr="00297D41">
        <w:rPr>
          <w:szCs w:val="24"/>
          <w:lang w:eastAsia="ru-RU"/>
        </w:rPr>
        <w:t>вообрабатывающие комбинаты в г.Балахна, г.Семенов и др.</w:t>
      </w:r>
    </w:p>
    <w:p w:rsidR="00DB1875" w:rsidRDefault="00DB1875" w:rsidP="00297D41">
      <w:pPr>
        <w:spacing w:after="240"/>
        <w:ind w:left="20" w:right="20" w:firstLine="700"/>
        <w:rPr>
          <w:szCs w:val="24"/>
          <w:lang w:eastAsia="ru-RU"/>
        </w:rPr>
      </w:pPr>
      <w:r w:rsidRPr="00297D41">
        <w:rPr>
          <w:szCs w:val="24"/>
          <w:lang w:eastAsia="ru-RU"/>
        </w:rPr>
        <w:t>В районе расположены 53 объекта деревообработки, в том чис</w:t>
      </w:r>
      <w:r>
        <w:rPr>
          <w:szCs w:val="24"/>
          <w:lang w:eastAsia="ru-RU"/>
        </w:rPr>
        <w:t xml:space="preserve">ле 19 - юридические лица и 34 - </w:t>
      </w:r>
      <w:r w:rsidRPr="00297D41">
        <w:rPr>
          <w:szCs w:val="24"/>
          <w:lang w:eastAsia="ru-RU"/>
        </w:rPr>
        <w:t>предприятия индивидуальных предпринимателей.</w:t>
      </w:r>
    </w:p>
    <w:p w:rsidR="00DB1875" w:rsidRPr="00297D41" w:rsidRDefault="00DB1875" w:rsidP="00297D41">
      <w:pPr>
        <w:spacing w:before="240" w:after="240"/>
        <w:ind w:left="20" w:right="20" w:firstLine="700"/>
        <w:rPr>
          <w:szCs w:val="24"/>
          <w:lang w:eastAsia="ru-RU"/>
        </w:rPr>
      </w:pPr>
      <w:r w:rsidRPr="00297D41">
        <w:rPr>
          <w:szCs w:val="24"/>
          <w:lang w:eastAsia="ru-RU"/>
        </w:rPr>
        <w:t>Предприятия дорожного строительства достигли роста объемов работ в 1,9 раза к 2009 году. Отрасль снова выходит на лидирующую позицию по удельному весу в общем объеме отгрузки.</w:t>
      </w:r>
    </w:p>
    <w:p w:rsidR="00DB1875" w:rsidRPr="00297D41" w:rsidRDefault="00DB1875" w:rsidP="00297D41">
      <w:pPr>
        <w:ind w:firstLine="709"/>
        <w:rPr>
          <w:szCs w:val="24"/>
          <w:lang w:eastAsia="ru-RU"/>
        </w:rPr>
      </w:pPr>
      <w:r w:rsidRPr="00297D41">
        <w:rPr>
          <w:szCs w:val="24"/>
          <w:lang w:eastAsia="ru-RU"/>
        </w:rPr>
        <w:t>Инфраструктура торговли района представлена 212 объектами торговли. Из них 187 стаци</w:t>
      </w:r>
      <w:r w:rsidRPr="00297D41">
        <w:rPr>
          <w:szCs w:val="24"/>
          <w:lang w:eastAsia="ru-RU"/>
        </w:rPr>
        <w:t>о</w:t>
      </w:r>
      <w:r w:rsidRPr="00297D41">
        <w:rPr>
          <w:szCs w:val="24"/>
          <w:lang w:eastAsia="ru-RU"/>
        </w:rPr>
        <w:t>нарных магазинов, в том числе 62 (33,2%) - потребительской кооперации, 10 предприятий общес</w:t>
      </w:r>
      <w:r w:rsidRPr="00297D41">
        <w:rPr>
          <w:szCs w:val="24"/>
          <w:lang w:eastAsia="ru-RU"/>
        </w:rPr>
        <w:t>т</w:t>
      </w:r>
      <w:r w:rsidRPr="00297D41">
        <w:rPr>
          <w:szCs w:val="24"/>
          <w:lang w:eastAsia="ru-RU"/>
        </w:rPr>
        <w:t>венного питания и 15 школьных столовых. На территории района функционируют 5 рынков, дейс</w:t>
      </w:r>
      <w:r w:rsidRPr="00297D41">
        <w:rPr>
          <w:szCs w:val="24"/>
          <w:lang w:eastAsia="ru-RU"/>
        </w:rPr>
        <w:t>т</w:t>
      </w:r>
      <w:r w:rsidRPr="00297D41">
        <w:rPr>
          <w:szCs w:val="24"/>
          <w:lang w:eastAsia="ru-RU"/>
        </w:rPr>
        <w:t>вуют 4 АЗС. Фармацевтический рынок района на сегодня представляют 7 аптек и 5 аптечных пун</w:t>
      </w:r>
      <w:r w:rsidRPr="00297D41">
        <w:rPr>
          <w:szCs w:val="24"/>
          <w:lang w:eastAsia="ru-RU"/>
        </w:rPr>
        <w:t>к</w:t>
      </w:r>
      <w:r w:rsidRPr="00297D41">
        <w:rPr>
          <w:szCs w:val="24"/>
          <w:lang w:eastAsia="ru-RU"/>
        </w:rPr>
        <w:t>тов.</w:t>
      </w:r>
    </w:p>
    <w:p w:rsidR="00DB1875" w:rsidRPr="00297D41" w:rsidRDefault="00DB1875" w:rsidP="00D97F3D">
      <w:pPr>
        <w:spacing w:before="240" w:after="120"/>
        <w:ind w:left="23" w:right="40" w:firstLine="499"/>
        <w:rPr>
          <w:szCs w:val="24"/>
          <w:lang w:eastAsia="ru-RU"/>
        </w:rPr>
      </w:pPr>
      <w:r w:rsidRPr="00297D41">
        <w:rPr>
          <w:szCs w:val="24"/>
          <w:lang w:eastAsia="ru-RU"/>
        </w:rPr>
        <w:t>В сельском хозяйстве района осуществляют свою деятельность 1</w:t>
      </w:r>
      <w:r w:rsidRPr="00EC7FB8">
        <w:rPr>
          <w:szCs w:val="24"/>
          <w:lang w:eastAsia="ru-RU"/>
        </w:rPr>
        <w:t>1</w:t>
      </w:r>
      <w:r w:rsidRPr="00297D41">
        <w:rPr>
          <w:szCs w:val="24"/>
          <w:lang w:eastAsia="ru-RU"/>
        </w:rPr>
        <w:t xml:space="preserve"> сельхозпредприятий</w:t>
      </w:r>
      <w:r>
        <w:rPr>
          <w:szCs w:val="24"/>
          <w:lang w:eastAsia="ru-RU"/>
        </w:rPr>
        <w:t>,</w:t>
      </w:r>
      <w:r w:rsidRPr="00297D41">
        <w:rPr>
          <w:szCs w:val="24"/>
          <w:lang w:eastAsia="ru-RU"/>
        </w:rPr>
        <w:t xml:space="preserve"> </w:t>
      </w:r>
      <w:r w:rsidRPr="00EC7FB8">
        <w:rPr>
          <w:szCs w:val="24"/>
          <w:lang w:eastAsia="ru-RU"/>
        </w:rPr>
        <w:t>3</w:t>
      </w:r>
      <w:r w:rsidRPr="00297D41">
        <w:rPr>
          <w:szCs w:val="24"/>
          <w:lang w:eastAsia="ru-RU"/>
        </w:rPr>
        <w:t xml:space="preserve"> кр</w:t>
      </w:r>
      <w:r w:rsidRPr="00297D41">
        <w:rPr>
          <w:szCs w:val="24"/>
          <w:lang w:eastAsia="ru-RU"/>
        </w:rPr>
        <w:t>е</w:t>
      </w:r>
      <w:r w:rsidRPr="00297D41">
        <w:rPr>
          <w:szCs w:val="24"/>
          <w:lang w:eastAsia="ru-RU"/>
        </w:rPr>
        <w:t>стьянск</w:t>
      </w:r>
      <w:r>
        <w:rPr>
          <w:szCs w:val="24"/>
          <w:lang w:eastAsia="ru-RU"/>
        </w:rPr>
        <w:t>их</w:t>
      </w:r>
      <w:r w:rsidRPr="00297D41">
        <w:rPr>
          <w:szCs w:val="24"/>
          <w:lang w:eastAsia="ru-RU"/>
        </w:rPr>
        <w:t xml:space="preserve"> (фермерск</w:t>
      </w:r>
      <w:r>
        <w:rPr>
          <w:szCs w:val="24"/>
          <w:lang w:eastAsia="ru-RU"/>
        </w:rPr>
        <w:t>их</w:t>
      </w:r>
      <w:r w:rsidRPr="00297D41">
        <w:rPr>
          <w:szCs w:val="24"/>
          <w:lang w:eastAsia="ru-RU"/>
        </w:rPr>
        <w:t>) хозяйств</w:t>
      </w:r>
      <w:r>
        <w:rPr>
          <w:szCs w:val="24"/>
          <w:lang w:eastAsia="ru-RU"/>
        </w:rPr>
        <w:t>а и 6 индивидульных предпринимателя</w:t>
      </w:r>
      <w:r w:rsidRPr="00297D41">
        <w:rPr>
          <w:szCs w:val="24"/>
          <w:lang w:eastAsia="ru-RU"/>
        </w:rPr>
        <w:t>. Направления развития сельского хозяйства - животноводство и растениеводство. На долю животноводства приходится 78 % валовой продукции сельского хозяйства.</w:t>
      </w:r>
    </w:p>
    <w:p w:rsidR="00DB1875" w:rsidRDefault="00DB1875" w:rsidP="008469FC">
      <w:pPr>
        <w:pStyle w:val="BodyTextIndent"/>
        <w:spacing w:line="360" w:lineRule="auto"/>
      </w:pPr>
      <w:r w:rsidRPr="006F6273">
        <w:rPr>
          <w:noProof/>
        </w:rPr>
        <w:object w:dxaOrig="8190" w:dyaOrig="4896">
          <v:shape id="Объект 1" o:spid="_x0000_i1026" type="#_x0000_t75" style="width:456.75pt;height:251.25pt;visibility:visible" o:ole="">
            <v:imagedata r:id="rId8" o:title="" croptop="-2958f" cropbottom="-174f" cropleft="-2993f" cropright="-6137f"/>
            <o:lock v:ext="edit" aspectratio="f"/>
          </v:shape>
          <o:OLEObject Type="Embed" ProgID="Excel.Chart.8" ShapeID="Объект 1" DrawAspect="Content" ObjectID="_1572183332" r:id="rId9"/>
        </w:object>
      </w:r>
    </w:p>
    <w:p w:rsidR="00DB1875" w:rsidRPr="00DD4C1A" w:rsidRDefault="00DB1875" w:rsidP="008C6BEB">
      <w:pPr>
        <w:spacing w:after="240"/>
        <w:ind w:firstLine="709"/>
        <w:jc w:val="center"/>
      </w:pPr>
      <w:r>
        <w:rPr>
          <w:i/>
        </w:rPr>
        <w:t>Рисунок 1.1</w:t>
      </w:r>
      <w:r w:rsidRPr="00C75252">
        <w:rPr>
          <w:i/>
        </w:rPr>
        <w:t xml:space="preserve"> </w:t>
      </w:r>
      <w:r>
        <w:rPr>
          <w:i/>
        </w:rPr>
        <w:t>– Структура экономики района в 2010 году, %</w:t>
      </w:r>
    </w:p>
    <w:p w:rsidR="00DB1875" w:rsidRPr="0066724D" w:rsidRDefault="00DB1875" w:rsidP="0066724D">
      <w:pPr>
        <w:pStyle w:val="Heading3"/>
        <w:rPr>
          <w:rFonts w:ascii="Times New Roman" w:hAnsi="Times New Roman"/>
        </w:rPr>
      </w:pPr>
      <w:bookmarkStart w:id="10" w:name="_Toc282535488"/>
      <w:bookmarkStart w:id="11" w:name="_Toc286845393"/>
      <w:bookmarkStart w:id="12" w:name="_Toc350771906"/>
      <w:r w:rsidRPr="0066724D">
        <w:rPr>
          <w:rFonts w:ascii="Times New Roman" w:hAnsi="Times New Roman"/>
        </w:rPr>
        <w:t>1.1.2 Историческое развитие</w:t>
      </w:r>
      <w:bookmarkEnd w:id="10"/>
      <w:bookmarkEnd w:id="11"/>
      <w:bookmarkEnd w:id="12"/>
    </w:p>
    <w:p w:rsidR="00DB1875" w:rsidRPr="00FF738C" w:rsidRDefault="00DB1875" w:rsidP="00FF738C">
      <w:pPr>
        <w:ind w:firstLine="709"/>
        <w:rPr>
          <w:szCs w:val="24"/>
        </w:rPr>
      </w:pPr>
      <w:r w:rsidRPr="00FF738C">
        <w:rPr>
          <w:szCs w:val="24"/>
        </w:rPr>
        <w:t xml:space="preserve">Древнейшими жителями </w:t>
      </w:r>
      <w:r>
        <w:rPr>
          <w:szCs w:val="24"/>
        </w:rPr>
        <w:t xml:space="preserve">Воскресенского муниципального района были марийцы. </w:t>
      </w:r>
      <w:r w:rsidRPr="00FF738C">
        <w:rPr>
          <w:szCs w:val="24"/>
        </w:rPr>
        <w:t>По архи</w:t>
      </w:r>
      <w:r w:rsidRPr="00FF738C">
        <w:rPr>
          <w:szCs w:val="24"/>
        </w:rPr>
        <w:t>в</w:t>
      </w:r>
      <w:r w:rsidRPr="00FF738C">
        <w:rPr>
          <w:szCs w:val="24"/>
        </w:rPr>
        <w:t xml:space="preserve">ным данным, первое упоминание о Воскресенском (раньше оно называлось Ильинское) было в 1614 году. В это время оно относилось к Лапшангской волости Галицкого уезда. По административной реформе 1775 года Воскресенское Поветлужье вошло в состав Макарьевского уезда Нижегородской губернии. К началу XIX века на территории современного </w:t>
      </w:r>
      <w:r>
        <w:rPr>
          <w:szCs w:val="24"/>
        </w:rPr>
        <w:t>Воскресенского муниципального района</w:t>
      </w:r>
      <w:r w:rsidRPr="00FF738C">
        <w:rPr>
          <w:szCs w:val="24"/>
        </w:rPr>
        <w:t xml:space="preserve"> находились следующие волости уезда: Богородская, Владимирская, Воскресенская, Воздвиженская, Галибихинская, Глуховская, Нестиарская. В начале XX века </w:t>
      </w:r>
      <w:r>
        <w:rPr>
          <w:szCs w:val="24"/>
        </w:rPr>
        <w:t xml:space="preserve">в </w:t>
      </w:r>
      <w:r w:rsidRPr="00FF738C">
        <w:rPr>
          <w:szCs w:val="24"/>
        </w:rPr>
        <w:t>1918 году образуется Воскресенский уезд. Он был одним из глухих районов Нижегородской области. Вся территория его представляла сплошное лесное пространство. Реки были практически единственными путями сообщения. Связь уезда с губернским центром и железной дорогой поддерживалась по грунтовым дорогам на лош</w:t>
      </w:r>
      <w:r w:rsidRPr="00FF738C">
        <w:rPr>
          <w:szCs w:val="24"/>
        </w:rPr>
        <w:t>а</w:t>
      </w:r>
      <w:r w:rsidRPr="00FF738C">
        <w:rPr>
          <w:szCs w:val="24"/>
        </w:rPr>
        <w:t>дях.</w:t>
      </w:r>
    </w:p>
    <w:p w:rsidR="00DB1875" w:rsidRPr="009B2C37" w:rsidRDefault="00DB1875" w:rsidP="00FF738C">
      <w:pPr>
        <w:spacing w:after="240"/>
        <w:ind w:firstLine="709"/>
        <w:rPr>
          <w:szCs w:val="24"/>
        </w:rPr>
      </w:pPr>
      <w:r w:rsidRPr="00FF738C">
        <w:rPr>
          <w:szCs w:val="24"/>
        </w:rPr>
        <w:t>В 1923 году Воскресенский уезд был ликвидирован, а его территория отошла к Красным Б</w:t>
      </w:r>
      <w:r w:rsidRPr="00FF738C">
        <w:rPr>
          <w:szCs w:val="24"/>
        </w:rPr>
        <w:t>а</w:t>
      </w:r>
      <w:r w:rsidRPr="00FF738C">
        <w:rPr>
          <w:szCs w:val="24"/>
        </w:rPr>
        <w:t>кам. В 1929 году был образован Воскресенский район. Основным источником дохода района явл</w:t>
      </w:r>
      <w:r w:rsidRPr="00FF738C">
        <w:rPr>
          <w:szCs w:val="24"/>
        </w:rPr>
        <w:t>я</w:t>
      </w:r>
      <w:r w:rsidRPr="00FF738C">
        <w:rPr>
          <w:szCs w:val="24"/>
        </w:rPr>
        <w:t>лись леса. Поэтому характерной особенностью послевоенного периода явилась реорганизация ле</w:t>
      </w:r>
      <w:r w:rsidRPr="00FF738C">
        <w:rPr>
          <w:szCs w:val="24"/>
        </w:rPr>
        <w:t>с</w:t>
      </w:r>
      <w:r w:rsidRPr="00FF738C">
        <w:rPr>
          <w:szCs w:val="24"/>
        </w:rPr>
        <w:t>ной промышленности в районе. В середине 50-х годов вместо нескольких лесозаготовительных кооперативных артелей были созданы три леспромхоза — Воскресенский, Красноярский и Заве</w:t>
      </w:r>
      <w:r w:rsidRPr="00FF738C">
        <w:rPr>
          <w:szCs w:val="24"/>
        </w:rPr>
        <w:t>т</w:t>
      </w:r>
      <w:r w:rsidRPr="00FF738C">
        <w:rPr>
          <w:szCs w:val="24"/>
        </w:rPr>
        <w:t>лужский. Позднее из-за большой вырубки и сокращения лесосек они были объединены в один — Воскресенский.</w:t>
      </w:r>
    </w:p>
    <w:p w:rsidR="00DB1875" w:rsidRPr="0066724D" w:rsidRDefault="00DB1875" w:rsidP="0066724D">
      <w:pPr>
        <w:pStyle w:val="Heading3"/>
        <w:rPr>
          <w:rFonts w:ascii="Times New Roman" w:hAnsi="Times New Roman"/>
        </w:rPr>
      </w:pPr>
      <w:bookmarkStart w:id="13" w:name="_Toc282535489"/>
      <w:bookmarkStart w:id="14" w:name="_Toc286845394"/>
      <w:bookmarkStart w:id="15" w:name="_Toc350771907"/>
      <w:r w:rsidRPr="0066724D">
        <w:rPr>
          <w:rFonts w:ascii="Times New Roman" w:hAnsi="Times New Roman"/>
        </w:rPr>
        <w:t>1.1.3 Природные условия и ресурсы территории</w:t>
      </w:r>
      <w:bookmarkEnd w:id="13"/>
      <w:bookmarkEnd w:id="14"/>
      <w:bookmarkEnd w:id="15"/>
    </w:p>
    <w:p w:rsidR="00DB1875" w:rsidRPr="0066724D" w:rsidRDefault="00DB1875" w:rsidP="0066724D">
      <w:pPr>
        <w:pStyle w:val="Heading4"/>
        <w:rPr>
          <w:rFonts w:ascii="Times New Roman" w:hAnsi="Times New Roman"/>
          <w:i w:val="0"/>
        </w:rPr>
      </w:pPr>
      <w:r w:rsidRPr="0066724D">
        <w:rPr>
          <w:rFonts w:ascii="Times New Roman" w:hAnsi="Times New Roman"/>
          <w:i w:val="0"/>
        </w:rPr>
        <w:t>Климатические условия</w:t>
      </w:r>
    </w:p>
    <w:p w:rsidR="00DB1875" w:rsidRPr="005B281D" w:rsidRDefault="00DB1875" w:rsidP="00326672">
      <w:pPr>
        <w:spacing w:line="324" w:lineRule="auto"/>
        <w:ind w:firstLine="709"/>
        <w:rPr>
          <w:szCs w:val="24"/>
        </w:rPr>
      </w:pPr>
      <w:r w:rsidRPr="009D74B2">
        <w:t xml:space="preserve">Воскресенский район вытянут </w:t>
      </w:r>
      <w:r>
        <w:t xml:space="preserve">в меридиональном </w:t>
      </w:r>
      <w:r w:rsidRPr="009D74B2">
        <w:t>направлении, его протяженно</w:t>
      </w:r>
      <w:r>
        <w:t xml:space="preserve">сть с севера на юг составляет </w:t>
      </w:r>
      <w:r w:rsidRPr="009D74B2">
        <w:t>85 км</w:t>
      </w:r>
      <w:r>
        <w:t>, а с запада на восток</w:t>
      </w:r>
      <w:r w:rsidRPr="009D74B2">
        <w:t xml:space="preserve"> 63 км</w:t>
      </w:r>
      <w:r>
        <w:t xml:space="preserve">. </w:t>
      </w:r>
      <w:r w:rsidRPr="005B281D">
        <w:rPr>
          <w:szCs w:val="24"/>
        </w:rPr>
        <w:t xml:space="preserve">Климат </w:t>
      </w:r>
      <w:r>
        <w:rPr>
          <w:szCs w:val="24"/>
        </w:rPr>
        <w:t>Воскресенского муниципального района</w:t>
      </w:r>
      <w:r w:rsidRPr="005B281D">
        <w:rPr>
          <w:szCs w:val="24"/>
        </w:rPr>
        <w:t xml:space="preserve"> умеренно-континентальный, характеризующийся сравнительно теплым летом и часто холодной многоснежной зимой. Территория находится под воздействием масс воздуха умеренных широт, п</w:t>
      </w:r>
      <w:r w:rsidRPr="005B281D">
        <w:rPr>
          <w:szCs w:val="24"/>
        </w:rPr>
        <w:t>е</w:t>
      </w:r>
      <w:r w:rsidRPr="005B281D">
        <w:rPr>
          <w:szCs w:val="24"/>
        </w:rPr>
        <w:t>реносимых преобладающими юго-западными ветрами. Летом, поступающий с запада влажный во</w:t>
      </w:r>
      <w:r w:rsidRPr="005B281D">
        <w:rPr>
          <w:szCs w:val="24"/>
        </w:rPr>
        <w:t>з</w:t>
      </w:r>
      <w:r w:rsidRPr="005B281D">
        <w:rPr>
          <w:szCs w:val="24"/>
        </w:rPr>
        <w:t>дух, часто вызывает пасмурную дождливую и прохладную погоду. Прохождение циклонов в зимнее время с запада и юго-запада вызывает обильные с</w:t>
      </w:r>
      <w:r>
        <w:rPr>
          <w:szCs w:val="24"/>
        </w:rPr>
        <w:t xml:space="preserve">негопады, нередки значительные </w:t>
      </w:r>
      <w:r w:rsidRPr="005B281D">
        <w:rPr>
          <w:szCs w:val="24"/>
        </w:rPr>
        <w:t>оттепели. Вто</w:t>
      </w:r>
      <w:r w:rsidRPr="005B281D">
        <w:rPr>
          <w:szCs w:val="24"/>
        </w:rPr>
        <w:t>р</w:t>
      </w:r>
      <w:r w:rsidRPr="005B281D">
        <w:rPr>
          <w:szCs w:val="24"/>
        </w:rPr>
        <w:t>жение холодного воздуха с севера отмечается во все времена года, вызывая заморозки в мае и нач</w:t>
      </w:r>
      <w:r w:rsidRPr="005B281D">
        <w:rPr>
          <w:szCs w:val="24"/>
        </w:rPr>
        <w:t>а</w:t>
      </w:r>
      <w:r w:rsidRPr="005B281D">
        <w:rPr>
          <w:szCs w:val="24"/>
        </w:rPr>
        <w:t xml:space="preserve">ле июня.  </w:t>
      </w:r>
    </w:p>
    <w:p w:rsidR="00DB1875" w:rsidRPr="009D74B2" w:rsidRDefault="00DB1875" w:rsidP="001347CD">
      <w:pPr>
        <w:pStyle w:val="BodyTextIndent"/>
      </w:pPr>
      <w:r w:rsidRPr="009D74B2">
        <w:t>Средняя годовая температура 3,5ºС</w:t>
      </w:r>
      <w:r>
        <w:t>, в</w:t>
      </w:r>
      <w:r w:rsidRPr="005B281D">
        <w:t>еличина абсолютного максимума составляет +37 С</w:t>
      </w:r>
      <w:r w:rsidRPr="005B281D">
        <w:rPr>
          <w:vertAlign w:val="superscript"/>
        </w:rPr>
        <w:t>0</w:t>
      </w:r>
      <w:r w:rsidRPr="005B281D">
        <w:t>, абсолютно</w:t>
      </w:r>
      <w:r>
        <w:t>го минимума –44</w:t>
      </w:r>
      <w:r w:rsidRPr="005B281D">
        <w:t xml:space="preserve"> С</w:t>
      </w:r>
      <w:r w:rsidRPr="005B281D">
        <w:rPr>
          <w:vertAlign w:val="superscript"/>
        </w:rPr>
        <w:t>0</w:t>
      </w:r>
      <w:r w:rsidRPr="009D74B2">
        <w:t>. За год выпадает около 650 мм осадков, в виде дождя 65 %, в виде снега 3</w:t>
      </w:r>
      <w:r>
        <w:t xml:space="preserve">5 %. Относительная влажность - </w:t>
      </w:r>
      <w:r w:rsidRPr="009D74B2">
        <w:t>75%.</w:t>
      </w:r>
      <w:r>
        <w:t xml:space="preserve"> </w:t>
      </w:r>
      <w:r w:rsidRPr="009D74B2">
        <w:t>Среднегодовая скорость ветра составляет 3,5-4,5 м/с.</w:t>
      </w:r>
    </w:p>
    <w:p w:rsidR="00DB1875" w:rsidRPr="008610E8" w:rsidRDefault="00DB1875" w:rsidP="001347CD">
      <w:pPr>
        <w:pStyle w:val="BodyTextIndent"/>
        <w:rPr>
          <w:i/>
          <w:u w:val="single"/>
        </w:rPr>
      </w:pPr>
      <w:r w:rsidRPr="008610E8">
        <w:rPr>
          <w:i/>
          <w:u w:val="single"/>
        </w:rPr>
        <w:t xml:space="preserve">ЗИМА </w:t>
      </w:r>
    </w:p>
    <w:p w:rsidR="00DB1875" w:rsidRPr="009D74B2" w:rsidRDefault="00DB1875" w:rsidP="001347CD">
      <w:pPr>
        <w:pStyle w:val="BodyTextIndent"/>
      </w:pPr>
      <w:r w:rsidRPr="009D74B2">
        <w:t xml:space="preserve">Зима в Воскресенском районе продолжается с начала ноября до конца марта.   </w:t>
      </w:r>
    </w:p>
    <w:p w:rsidR="00DB1875" w:rsidRPr="009D74B2" w:rsidRDefault="00DB1875" w:rsidP="001347CD">
      <w:pPr>
        <w:pStyle w:val="BodyTextIndent"/>
      </w:pPr>
      <w:r w:rsidRPr="009D74B2">
        <w:t>Средняя месячная температура:</w:t>
      </w:r>
    </w:p>
    <w:p w:rsidR="00DB1875" w:rsidRPr="009D74B2" w:rsidRDefault="00DB1875" w:rsidP="001347CD">
      <w:pPr>
        <w:pStyle w:val="BodyTextIndent"/>
      </w:pPr>
      <w:r w:rsidRPr="009D74B2">
        <w:t>- ноябрь – -3,-6ºC</w:t>
      </w:r>
    </w:p>
    <w:p w:rsidR="00DB1875" w:rsidRPr="009D74B2" w:rsidRDefault="00DB1875" w:rsidP="001347CD">
      <w:pPr>
        <w:pStyle w:val="BodyTextIndent"/>
      </w:pPr>
      <w:r w:rsidRPr="009D74B2">
        <w:t>- декабрь – -8-12 ºC</w:t>
      </w:r>
    </w:p>
    <w:p w:rsidR="00DB1875" w:rsidRPr="009D74B2" w:rsidRDefault="00DB1875" w:rsidP="001347CD">
      <w:pPr>
        <w:pStyle w:val="BodyTextIndent"/>
      </w:pPr>
      <w:r w:rsidRPr="009D74B2">
        <w:t>- январь– -12-13ºC</w:t>
      </w:r>
    </w:p>
    <w:p w:rsidR="00DB1875" w:rsidRPr="009D74B2" w:rsidRDefault="00DB1875" w:rsidP="001347CD">
      <w:pPr>
        <w:pStyle w:val="BodyTextIndent"/>
      </w:pPr>
      <w:r w:rsidRPr="009D74B2">
        <w:t>- февраль– -9- 10ºC</w:t>
      </w:r>
    </w:p>
    <w:p w:rsidR="00DB1875" w:rsidRPr="009D74B2" w:rsidRDefault="00DB1875" w:rsidP="001347CD">
      <w:pPr>
        <w:pStyle w:val="BodyTextIndent"/>
      </w:pPr>
      <w:r w:rsidRPr="009D74B2">
        <w:t>- март – -7-10ºC</w:t>
      </w:r>
    </w:p>
    <w:p w:rsidR="00DB1875" w:rsidRPr="009D74B2" w:rsidRDefault="00DB1875" w:rsidP="001347CD">
      <w:pPr>
        <w:pStyle w:val="BodyTextIndent"/>
      </w:pPr>
      <w:r w:rsidRPr="009D74B2">
        <w:t>Абсолютные минимальные температуры воздуха составляют -42,-44ºС. Самой суровой почти за сто лет наблюдений была зима 1955-56 гг., когда средняя месячная температура зимних месяцев была на 8-10ºС холоднее обычного, в течение двух месяцев средняя суточная температура была н</w:t>
      </w:r>
      <w:r w:rsidRPr="009D74B2">
        <w:t>и</w:t>
      </w:r>
      <w:r w:rsidRPr="009D74B2">
        <w:t>же -15ºС,</w:t>
      </w:r>
      <w:r>
        <w:t xml:space="preserve"> </w:t>
      </w:r>
      <w:r w:rsidRPr="009D74B2">
        <w:t>а в течение недели – ниже -30ºС. Необычно длительными морозами отличался январь 1987 г. Средняя температура воздуха за первую декаду этого месяца была почти на 15ºС холоднее обычного. Очень теплой была зима 1982-83 гг. За весь сезон было около 10 дней со средней суто</w:t>
      </w:r>
      <w:r w:rsidRPr="009D74B2">
        <w:t>ч</w:t>
      </w:r>
      <w:r w:rsidRPr="009D74B2">
        <w:t>ной температурой ниже -15ºС и 3 дня с температурой ниже -20ºС. Почти такой же теплой была зима 1988-89 гг.</w:t>
      </w:r>
    </w:p>
    <w:p w:rsidR="00DB1875" w:rsidRPr="009D74B2" w:rsidRDefault="00DB1875" w:rsidP="001347CD">
      <w:pPr>
        <w:pStyle w:val="BodyTextIndent"/>
      </w:pPr>
      <w:r w:rsidRPr="009D74B2">
        <w:t>Максимальные температуры в течение зимних месяцев могут достигать положительных зн</w:t>
      </w:r>
      <w:r w:rsidRPr="009D74B2">
        <w:t>а</w:t>
      </w:r>
      <w:r w:rsidRPr="009D74B2">
        <w:t>чений до 3, 6ºС.</w:t>
      </w:r>
    </w:p>
    <w:p w:rsidR="00DB1875" w:rsidRPr="009D74B2" w:rsidRDefault="00DB1875" w:rsidP="001347CD">
      <w:pPr>
        <w:pStyle w:val="BodyTextIndent"/>
      </w:pPr>
      <w:r w:rsidRPr="009D74B2">
        <w:t>Устойчивый снежный покров ложится обычно в конце ноября. Снежный покров лежит около 150-160 дней.</w:t>
      </w:r>
    </w:p>
    <w:p w:rsidR="00DB1875" w:rsidRPr="009D74B2" w:rsidRDefault="00DB1875" w:rsidP="001347CD">
      <w:pPr>
        <w:pStyle w:val="BodyTextIndent"/>
      </w:pPr>
      <w:r w:rsidRPr="009D74B2">
        <w:t xml:space="preserve">Высота снежного покрова к концу марта достигает примерно полуметра, а в лесу - 70-80 см. В самые многоснежные зимы высота </w:t>
      </w:r>
      <w:r>
        <w:t>снега достигает метра и более (</w:t>
      </w:r>
      <w:r w:rsidRPr="009D74B2">
        <w:t>110 см в 1994 г.). В малосне</w:t>
      </w:r>
      <w:r w:rsidRPr="009D74B2">
        <w:t>ж</w:t>
      </w:r>
      <w:r w:rsidRPr="009D74B2">
        <w:t>ную зиму 1971-72 гг. высота снега составляла всего 20-30 см. За зимний сезон в районе выпадает около 160 -</w:t>
      </w:r>
      <w:r>
        <w:t xml:space="preserve"> </w:t>
      </w:r>
      <w:r w:rsidRPr="009D74B2">
        <w:t xml:space="preserve">200 мм осадков. </w:t>
      </w:r>
    </w:p>
    <w:p w:rsidR="00DB1875" w:rsidRPr="009D74B2" w:rsidRDefault="00DB1875" w:rsidP="001347CD">
      <w:pPr>
        <w:pStyle w:val="BodyTextIndent"/>
      </w:pPr>
      <w:r w:rsidRPr="009D74B2">
        <w:t>Среднемесячные скорости ветра в зимний период выше, чем в теплый, и составляют 3,5</w:t>
      </w:r>
      <w:r>
        <w:t xml:space="preserve"> </w:t>
      </w:r>
      <w:r w:rsidRPr="009D74B2">
        <w:t>-</w:t>
      </w:r>
      <w:r>
        <w:t xml:space="preserve">   </w:t>
      </w:r>
      <w:r w:rsidRPr="009D74B2">
        <w:t>4,5 м/с.</w:t>
      </w:r>
    </w:p>
    <w:p w:rsidR="00DB1875" w:rsidRPr="008610E8" w:rsidRDefault="00DB1875" w:rsidP="001347CD">
      <w:pPr>
        <w:pStyle w:val="BodyTextIndent"/>
        <w:rPr>
          <w:i/>
          <w:u w:val="single"/>
        </w:rPr>
      </w:pPr>
      <w:r w:rsidRPr="008610E8">
        <w:rPr>
          <w:i/>
          <w:u w:val="single"/>
        </w:rPr>
        <w:t>ВЕСНА</w:t>
      </w:r>
    </w:p>
    <w:p w:rsidR="00DB1875" w:rsidRPr="009D74B2" w:rsidRDefault="00DB1875" w:rsidP="001347CD">
      <w:pPr>
        <w:pStyle w:val="BodyTextIndent"/>
      </w:pPr>
      <w:r w:rsidRPr="009D74B2">
        <w:t>Повышение средней месячной температуры воздуха от марта к апрелю составляет обычно 9-10ºС, а в отдельные годы 15-17ºС, как это было в 1917 и 1963 гг. В начале апреля (3 - 6) средняя с</w:t>
      </w:r>
      <w:r w:rsidRPr="009D74B2">
        <w:t>у</w:t>
      </w:r>
      <w:r w:rsidRPr="009D74B2">
        <w:t>точная температура воздуха переходит через 0ºС в сторону ее повышения.</w:t>
      </w:r>
    </w:p>
    <w:p w:rsidR="00DB1875" w:rsidRPr="009D74B2" w:rsidRDefault="00DB1875" w:rsidP="001347CD">
      <w:pPr>
        <w:pStyle w:val="BodyTextIndent"/>
      </w:pPr>
      <w:r w:rsidRPr="009D74B2">
        <w:t>Средняя месячная температура:</w:t>
      </w:r>
    </w:p>
    <w:p w:rsidR="00DB1875" w:rsidRPr="009D74B2" w:rsidRDefault="00DB1875" w:rsidP="001347CD">
      <w:pPr>
        <w:pStyle w:val="BodyTextIndent"/>
      </w:pPr>
      <w:r>
        <w:t xml:space="preserve">- апрель - </w:t>
      </w:r>
      <w:r w:rsidRPr="009D74B2">
        <w:t>4,7 ºC.</w:t>
      </w:r>
    </w:p>
    <w:p w:rsidR="00DB1875" w:rsidRPr="009D74B2" w:rsidRDefault="00DB1875" w:rsidP="001347CD">
      <w:pPr>
        <w:pStyle w:val="BodyTextIndent"/>
      </w:pPr>
      <w:r w:rsidRPr="009D74B2">
        <w:t>- май - 12 ºC</w:t>
      </w:r>
    </w:p>
    <w:p w:rsidR="00DB1875" w:rsidRPr="009D74B2" w:rsidRDefault="00DB1875" w:rsidP="001347CD">
      <w:pPr>
        <w:pStyle w:val="BodyTextIndent"/>
      </w:pPr>
      <w:r w:rsidRPr="009D74B2">
        <w:t>Сход снежного покрова происходит обычно в конце апреля. Средняя месячная температура воздуха в мае на 8ºС выше апрельской. Возвраты холодов - обычная примета наших весен. При з</w:t>
      </w:r>
      <w:r w:rsidRPr="009D74B2">
        <w:t>а</w:t>
      </w:r>
      <w:r w:rsidRPr="009D74B2">
        <w:t>токах арктического холодного воздуха в первой декаде мая температура воздуха может понижаться до -3...-6ºС. Заморозки возможны и в конце мая и в начале июня. Количество осадков весной с</w:t>
      </w:r>
      <w:r w:rsidRPr="009D74B2">
        <w:t>о</w:t>
      </w:r>
      <w:r w:rsidRPr="009D74B2">
        <w:t>ставляет 100-120 мм. Средняя скорость ветра 3-4 м/с.</w:t>
      </w:r>
    </w:p>
    <w:p w:rsidR="00DB1875" w:rsidRPr="008610E8" w:rsidRDefault="00DB1875" w:rsidP="001347CD">
      <w:pPr>
        <w:pStyle w:val="BodyTextIndent"/>
        <w:rPr>
          <w:i/>
          <w:u w:val="single"/>
        </w:rPr>
      </w:pPr>
      <w:r w:rsidRPr="008610E8">
        <w:rPr>
          <w:i/>
          <w:u w:val="single"/>
        </w:rPr>
        <w:t>ЛЕТО</w:t>
      </w:r>
    </w:p>
    <w:p w:rsidR="00DB1875" w:rsidRPr="009D74B2" w:rsidRDefault="00DB1875" w:rsidP="001347CD">
      <w:pPr>
        <w:pStyle w:val="BodyTextIndent"/>
      </w:pPr>
      <w:r w:rsidRPr="009D74B2">
        <w:t>Началом лета принято считать переход средней суточной температуры воздуха через 15ºС, обычно это происходит в начале июня. Лето в Во</w:t>
      </w:r>
      <w:r>
        <w:t xml:space="preserve">скресенском </w:t>
      </w:r>
      <w:r w:rsidRPr="009D74B2">
        <w:t>районе сравнительно короткое и ум</w:t>
      </w:r>
      <w:r w:rsidRPr="009D74B2">
        <w:t>е</w:t>
      </w:r>
      <w:r w:rsidRPr="009D74B2">
        <w:t>ренно-теплое, длится оно около 70-90 дней.</w:t>
      </w:r>
    </w:p>
    <w:p w:rsidR="00DB1875" w:rsidRPr="009D74B2" w:rsidRDefault="00DB1875" w:rsidP="001347CD">
      <w:pPr>
        <w:pStyle w:val="BodyTextIndent"/>
      </w:pPr>
      <w:r w:rsidRPr="009D74B2">
        <w:t>Средняя месячная температура:</w:t>
      </w:r>
    </w:p>
    <w:p w:rsidR="00DB1875" w:rsidRPr="009D74B2" w:rsidRDefault="00DB1875" w:rsidP="001347CD">
      <w:pPr>
        <w:pStyle w:val="BodyTextIndent"/>
      </w:pPr>
      <w:r w:rsidRPr="009D74B2">
        <w:t>- июнь - + 16,2 ºC.</w:t>
      </w:r>
    </w:p>
    <w:p w:rsidR="00DB1875" w:rsidRPr="009D74B2" w:rsidRDefault="00DB1875" w:rsidP="001347CD">
      <w:pPr>
        <w:pStyle w:val="BodyTextIndent"/>
      </w:pPr>
      <w:r w:rsidRPr="009D74B2">
        <w:t>- июль - +18,2 ºC</w:t>
      </w:r>
    </w:p>
    <w:p w:rsidR="00DB1875" w:rsidRPr="009D74B2" w:rsidRDefault="00DB1875" w:rsidP="001347CD">
      <w:pPr>
        <w:pStyle w:val="BodyTextIndent"/>
      </w:pPr>
      <w:r w:rsidRPr="009D74B2">
        <w:t>- август - +16,2  ºC</w:t>
      </w:r>
    </w:p>
    <w:p w:rsidR="00DB1875" w:rsidRPr="009D74B2" w:rsidRDefault="00DB1875" w:rsidP="001347CD">
      <w:pPr>
        <w:pStyle w:val="BodyTextIndent"/>
      </w:pPr>
      <w:r w:rsidRPr="009D74B2">
        <w:t>В 1957 г. период со средней суточной температурой воздуха выше 15ºС составил 120-130 дней (очень теплыми были май и сентябрь), а в 1962 г. - всего 30-40 дней (холодными и дождлив</w:t>
      </w:r>
      <w:r w:rsidRPr="009D74B2">
        <w:t>ы</w:t>
      </w:r>
      <w:r w:rsidRPr="009D74B2">
        <w:t>ми были июнь и август). Интенсивность роста температуры в летние месяцы замедляется, а с конца июля уже начинается медленное ее понижение. Летом температурный режим устойчивее, чем в другие сезоны, междусуточная изменчивость более плавная. Максимальные дневные температуры  -</w:t>
      </w:r>
      <w:r>
        <w:t xml:space="preserve"> 37</w:t>
      </w:r>
      <w:r w:rsidRPr="009D74B2">
        <w:t>ºС. Осадки в течение года выпадают неравномерно, большая их часть выпадает в теплый период и преимущественно в летний сезон. Наибольшее количество осадков, 75-85 мм, обычно приходится на июль. За лето бывает 25-30 дней с грозой, 1-2 дня с градом. Хотя лето и отличается относительно устойчивым температурным режимом, тем не менее, ему свойственны и аномалии. Очень холодным было лето 1962, 1976, 19</w:t>
      </w:r>
      <w:r>
        <w:t xml:space="preserve">78 гг. Жарким было лето в 1972, </w:t>
      </w:r>
      <w:r w:rsidRPr="009D74B2">
        <w:t>1981</w:t>
      </w:r>
      <w:r>
        <w:t xml:space="preserve"> и 2010</w:t>
      </w:r>
      <w:r w:rsidRPr="009D74B2">
        <w:t xml:space="preserve"> гг. В 1972 г. с 6 по 17 июля и почти в течение всего августа средняя суточная температура воздуха превышала 20ºС.</w:t>
      </w:r>
    </w:p>
    <w:p w:rsidR="00DB1875" w:rsidRPr="009D74B2" w:rsidRDefault="00DB1875" w:rsidP="001347CD">
      <w:pPr>
        <w:pStyle w:val="BodyTextIndent"/>
      </w:pPr>
      <w:r w:rsidRPr="009D74B2">
        <w:t>Средние месячные скорости ветра летом составляют 3,5 -</w:t>
      </w:r>
      <w:r>
        <w:t xml:space="preserve"> </w:t>
      </w:r>
      <w:r w:rsidRPr="009D74B2">
        <w:t>4,0 м/с. Однако при грозах порывы шквалистого ветра могут достигать 25-30 м/с, а иногда и более 40 м/с.</w:t>
      </w:r>
    </w:p>
    <w:p w:rsidR="00DB1875" w:rsidRPr="008610E8" w:rsidRDefault="00DB1875" w:rsidP="001347CD">
      <w:pPr>
        <w:pStyle w:val="BodyTextIndent"/>
        <w:rPr>
          <w:i/>
          <w:u w:val="single"/>
        </w:rPr>
      </w:pPr>
      <w:r w:rsidRPr="008610E8">
        <w:rPr>
          <w:i/>
          <w:u w:val="single"/>
        </w:rPr>
        <w:t>ОСЕНЬ</w:t>
      </w:r>
    </w:p>
    <w:p w:rsidR="00DB1875" w:rsidRPr="009D74B2" w:rsidRDefault="00DB1875" w:rsidP="001347CD">
      <w:pPr>
        <w:pStyle w:val="BodyTextIndent"/>
      </w:pPr>
      <w:r w:rsidRPr="009D74B2">
        <w:t>Осенний период начинается с заморозков в воздухе и на почве после перехода средней с</w:t>
      </w:r>
      <w:r w:rsidRPr="009D74B2">
        <w:t>у</w:t>
      </w:r>
      <w:r w:rsidRPr="009D74B2">
        <w:t>точной температуры воздуха через 15ºС в сторону ее понижения, обычно это наблюдается в конце августа.</w:t>
      </w:r>
    </w:p>
    <w:p w:rsidR="00DB1875" w:rsidRPr="009D74B2" w:rsidRDefault="00DB1875" w:rsidP="001347CD">
      <w:pPr>
        <w:pStyle w:val="BodyTextIndent"/>
      </w:pPr>
      <w:r w:rsidRPr="009D74B2">
        <w:t>Средняя месячная температура:</w:t>
      </w:r>
    </w:p>
    <w:p w:rsidR="00DB1875" w:rsidRPr="009D74B2" w:rsidRDefault="00DB1875" w:rsidP="001347CD">
      <w:pPr>
        <w:pStyle w:val="BodyTextIndent"/>
      </w:pPr>
      <w:r w:rsidRPr="009D74B2">
        <w:t>- сентябрь - +10,1 ºC.</w:t>
      </w:r>
    </w:p>
    <w:p w:rsidR="00DB1875" w:rsidRPr="009D74B2" w:rsidRDefault="00DB1875" w:rsidP="001347CD">
      <w:pPr>
        <w:pStyle w:val="BodyTextIndent"/>
      </w:pPr>
      <w:r w:rsidRPr="009D74B2">
        <w:t>- октябрь  -  +3,1ºC.</w:t>
      </w:r>
    </w:p>
    <w:p w:rsidR="00DB1875" w:rsidRDefault="00DB1875" w:rsidP="001347CD">
      <w:pPr>
        <w:pStyle w:val="BodyTextIndent"/>
        <w:spacing w:after="240"/>
      </w:pPr>
      <w:r w:rsidRPr="009D74B2">
        <w:t>Безморозный период длится 110-120 дней. В отдельные годы в сентябре уже выпадает снег, но он сразу тает. Очень рано (20 октября) снежный покров образовался в 1973 г. и устойчиво зал</w:t>
      </w:r>
      <w:r w:rsidRPr="009D74B2">
        <w:t>е</w:t>
      </w:r>
      <w:r w:rsidRPr="009D74B2">
        <w:t>гал до весны. Но чаще всего октябрь - типичный осенний месяц. Ночные понижения температуры до 0ºС и ниже носят характер заморозков. Устойчивый переход средней суточной температуры во</w:t>
      </w:r>
      <w:r w:rsidRPr="009D74B2">
        <w:t>з</w:t>
      </w:r>
      <w:r w:rsidRPr="009D74B2">
        <w:t>духа через 0ºС в сторону понижения происходит в самом начале ноября. Ночные заморозки смен</w:t>
      </w:r>
      <w:r w:rsidRPr="009D74B2">
        <w:t>я</w:t>
      </w:r>
      <w:r w:rsidRPr="009D74B2">
        <w:t>ются морозами, прогревание днем приводит к оттепелям, уменьшается продолжительность солне</w:t>
      </w:r>
      <w:r w:rsidRPr="009D74B2">
        <w:t>ч</w:t>
      </w:r>
      <w:r w:rsidRPr="009D74B2">
        <w:t>ного сияния, резко увеличивается число пасмурных дней (от 1-2 летом до 13-15 в октябре, ноябре). В целом за осенний сезон выпадает 150 -</w:t>
      </w:r>
      <w:r>
        <w:t xml:space="preserve"> </w:t>
      </w:r>
      <w:r w:rsidRPr="009D74B2">
        <w:t>180 мм осадков. Средние месячные скорости ветра растут, и составляют 3,5-4,5 м/с.</w:t>
      </w:r>
    </w:p>
    <w:p w:rsidR="00DB1875" w:rsidRPr="0066724D" w:rsidRDefault="00DB1875" w:rsidP="0066724D">
      <w:pPr>
        <w:pStyle w:val="Heading4"/>
        <w:rPr>
          <w:rFonts w:ascii="Times New Roman" w:hAnsi="Times New Roman"/>
          <w:i w:val="0"/>
        </w:rPr>
      </w:pPr>
      <w:r w:rsidRPr="0066724D">
        <w:rPr>
          <w:rFonts w:ascii="Times New Roman" w:hAnsi="Times New Roman"/>
          <w:i w:val="0"/>
        </w:rPr>
        <w:t>Инженерно – геологические условия, процессы и явления</w:t>
      </w:r>
    </w:p>
    <w:p w:rsidR="00DB1875" w:rsidRPr="009A6C23" w:rsidRDefault="00DB1875" w:rsidP="001347CD">
      <w:pPr>
        <w:pStyle w:val="ConsPlusNormal"/>
        <w:spacing w:line="360" w:lineRule="auto"/>
        <w:ind w:firstLine="709"/>
        <w:jc w:val="both"/>
        <w:rPr>
          <w:rFonts w:ascii="Times New Roman" w:hAnsi="Times New Roman" w:cs="Times New Roman"/>
          <w:sz w:val="24"/>
          <w:szCs w:val="24"/>
        </w:rPr>
      </w:pPr>
      <w:r w:rsidRPr="009A6C23">
        <w:rPr>
          <w:rFonts w:ascii="Times New Roman" w:hAnsi="Times New Roman" w:cs="Times New Roman"/>
          <w:sz w:val="24"/>
          <w:szCs w:val="24"/>
        </w:rPr>
        <w:t xml:space="preserve">В тектоническом отношении территория </w:t>
      </w:r>
      <w:r>
        <w:rPr>
          <w:rFonts w:ascii="Times New Roman" w:hAnsi="Times New Roman" w:cs="Times New Roman"/>
          <w:sz w:val="24"/>
          <w:szCs w:val="24"/>
        </w:rPr>
        <w:t>района</w:t>
      </w:r>
      <w:r w:rsidRPr="009A6C23">
        <w:rPr>
          <w:rFonts w:ascii="Times New Roman" w:hAnsi="Times New Roman" w:cs="Times New Roman"/>
          <w:sz w:val="24"/>
          <w:szCs w:val="24"/>
        </w:rPr>
        <w:t xml:space="preserve"> является частью великой Русской платфо</w:t>
      </w:r>
      <w:r w:rsidRPr="009A6C23">
        <w:rPr>
          <w:rFonts w:ascii="Times New Roman" w:hAnsi="Times New Roman" w:cs="Times New Roman"/>
          <w:sz w:val="24"/>
          <w:szCs w:val="24"/>
        </w:rPr>
        <w:t>р</w:t>
      </w:r>
      <w:r w:rsidRPr="009A6C23">
        <w:rPr>
          <w:rFonts w:ascii="Times New Roman" w:hAnsi="Times New Roman" w:cs="Times New Roman"/>
          <w:sz w:val="24"/>
          <w:szCs w:val="24"/>
        </w:rPr>
        <w:t>мы, которая представлена здесь структурой второго порядка - Варяжской плитой. Данная плита имела в целом тенденцию к опусканию и оформилась как восточное крыло Московской синеклизы.</w:t>
      </w:r>
    </w:p>
    <w:p w:rsidR="00DB1875" w:rsidRPr="009A6C23" w:rsidRDefault="00DB1875" w:rsidP="001347C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Территория </w:t>
      </w:r>
      <w:r w:rsidRPr="009A6C23">
        <w:rPr>
          <w:rFonts w:ascii="Times New Roman" w:hAnsi="Times New Roman" w:cs="Times New Roman"/>
          <w:sz w:val="24"/>
          <w:szCs w:val="24"/>
        </w:rPr>
        <w:t>лежит в пределах геоморфологического района Волжско-Нижневетлужской н</w:t>
      </w:r>
      <w:r w:rsidRPr="009A6C23">
        <w:rPr>
          <w:rFonts w:ascii="Times New Roman" w:hAnsi="Times New Roman" w:cs="Times New Roman"/>
          <w:sz w:val="24"/>
          <w:szCs w:val="24"/>
        </w:rPr>
        <w:t>и</w:t>
      </w:r>
      <w:r w:rsidRPr="009A6C23">
        <w:rPr>
          <w:rFonts w:ascii="Times New Roman" w:hAnsi="Times New Roman" w:cs="Times New Roman"/>
          <w:sz w:val="24"/>
          <w:szCs w:val="24"/>
        </w:rPr>
        <w:t>зины, относящегося к провинции Великой Волжской аккумулятивной аллювиальной низменной равнины Окско-Волжского левобережья северо-русского геоморфологического пояса.</w:t>
      </w:r>
    </w:p>
    <w:p w:rsidR="00DB1875" w:rsidRPr="009A6C23" w:rsidRDefault="00DB1875" w:rsidP="001347CD">
      <w:pPr>
        <w:pStyle w:val="ConsPlusNormal"/>
        <w:spacing w:line="360" w:lineRule="auto"/>
        <w:ind w:firstLine="709"/>
        <w:jc w:val="both"/>
        <w:rPr>
          <w:rFonts w:ascii="Times New Roman" w:hAnsi="Times New Roman" w:cs="Times New Roman"/>
          <w:sz w:val="24"/>
          <w:szCs w:val="24"/>
        </w:rPr>
      </w:pPr>
      <w:r w:rsidRPr="009A6C23">
        <w:rPr>
          <w:rFonts w:ascii="Times New Roman" w:hAnsi="Times New Roman" w:cs="Times New Roman"/>
          <w:sz w:val="24"/>
          <w:szCs w:val="24"/>
        </w:rPr>
        <w:t>Формирование современного рельефа обусловлено действием тектонических и экзогенных процессов (главным образом неоген-четвертичными).</w:t>
      </w:r>
    </w:p>
    <w:p w:rsidR="00DB1875" w:rsidRPr="009A6C23" w:rsidRDefault="00DB1875" w:rsidP="001347CD">
      <w:pPr>
        <w:pStyle w:val="ConsPlusNormal"/>
        <w:spacing w:line="360" w:lineRule="auto"/>
        <w:ind w:firstLine="709"/>
        <w:jc w:val="both"/>
        <w:rPr>
          <w:rFonts w:ascii="Times New Roman" w:hAnsi="Times New Roman" w:cs="Times New Roman"/>
          <w:sz w:val="24"/>
          <w:szCs w:val="24"/>
        </w:rPr>
      </w:pPr>
      <w:r w:rsidRPr="009A6C23">
        <w:rPr>
          <w:rFonts w:ascii="Times New Roman" w:hAnsi="Times New Roman" w:cs="Times New Roman"/>
          <w:sz w:val="24"/>
          <w:szCs w:val="24"/>
        </w:rPr>
        <w:t>Структурные элементы рельефа образованы отложениями архея, протерозоя, венда, девона, карбона, перми, триаса и неогена; земную поверхность дочетвертичных отложений слагают породы пермской, триасовой и неогенной систем. На дневную поверхность, кроме четвертичных образов</w:t>
      </w:r>
      <w:r w:rsidRPr="009A6C23">
        <w:rPr>
          <w:rFonts w:ascii="Times New Roman" w:hAnsi="Times New Roman" w:cs="Times New Roman"/>
          <w:sz w:val="24"/>
          <w:szCs w:val="24"/>
        </w:rPr>
        <w:t>а</w:t>
      </w:r>
      <w:r w:rsidRPr="009A6C23">
        <w:rPr>
          <w:rFonts w:ascii="Times New Roman" w:hAnsi="Times New Roman" w:cs="Times New Roman"/>
          <w:sz w:val="24"/>
          <w:szCs w:val="24"/>
        </w:rPr>
        <w:t>ний, выступают верхнетатарские, нижнетриасовые, верхнеюрские и третичные отложения. Боло</w:t>
      </w:r>
      <w:r w:rsidRPr="009A6C23">
        <w:rPr>
          <w:rFonts w:ascii="Times New Roman" w:hAnsi="Times New Roman" w:cs="Times New Roman"/>
          <w:sz w:val="24"/>
          <w:szCs w:val="24"/>
        </w:rPr>
        <w:t>т</w:t>
      </w:r>
      <w:r w:rsidRPr="009A6C23">
        <w:rPr>
          <w:rFonts w:ascii="Times New Roman" w:hAnsi="Times New Roman" w:cs="Times New Roman"/>
          <w:sz w:val="24"/>
          <w:szCs w:val="24"/>
        </w:rPr>
        <w:t>ные отложения, сформировавшиеся в голоцене, представлены главным образом низинными торф</w:t>
      </w:r>
      <w:r w:rsidRPr="009A6C23">
        <w:rPr>
          <w:rFonts w:ascii="Times New Roman" w:hAnsi="Times New Roman" w:cs="Times New Roman"/>
          <w:sz w:val="24"/>
          <w:szCs w:val="24"/>
        </w:rPr>
        <w:t>я</w:t>
      </w:r>
      <w:r w:rsidRPr="009A6C23">
        <w:rPr>
          <w:rFonts w:ascii="Times New Roman" w:hAnsi="Times New Roman" w:cs="Times New Roman"/>
          <w:sz w:val="24"/>
          <w:szCs w:val="24"/>
        </w:rPr>
        <w:t>никами.</w:t>
      </w:r>
    </w:p>
    <w:p w:rsidR="00DB1875" w:rsidRPr="009A6C23" w:rsidRDefault="00DB1875" w:rsidP="001347CD">
      <w:pPr>
        <w:pStyle w:val="ConsPlusNormal"/>
        <w:spacing w:line="360" w:lineRule="auto"/>
        <w:ind w:firstLine="709"/>
        <w:jc w:val="both"/>
        <w:rPr>
          <w:rFonts w:ascii="Times New Roman" w:hAnsi="Times New Roman" w:cs="Times New Roman"/>
          <w:sz w:val="24"/>
          <w:szCs w:val="24"/>
        </w:rPr>
      </w:pPr>
      <w:r w:rsidRPr="009A6C23">
        <w:rPr>
          <w:rFonts w:ascii="Times New Roman" w:hAnsi="Times New Roman" w:cs="Times New Roman"/>
          <w:sz w:val="24"/>
          <w:szCs w:val="24"/>
        </w:rPr>
        <w:t xml:space="preserve">На территории </w:t>
      </w:r>
      <w:r>
        <w:rPr>
          <w:rFonts w:ascii="Times New Roman" w:hAnsi="Times New Roman" w:cs="Times New Roman"/>
          <w:sz w:val="24"/>
          <w:szCs w:val="24"/>
        </w:rPr>
        <w:t>района</w:t>
      </w:r>
      <w:r w:rsidRPr="009A6C23">
        <w:rPr>
          <w:rFonts w:ascii="Times New Roman" w:hAnsi="Times New Roman" w:cs="Times New Roman"/>
          <w:sz w:val="24"/>
          <w:szCs w:val="24"/>
        </w:rPr>
        <w:t xml:space="preserve"> расположены имеющие научную и природоохранную ценность геол</w:t>
      </w:r>
      <w:r w:rsidRPr="009A6C23">
        <w:rPr>
          <w:rFonts w:ascii="Times New Roman" w:hAnsi="Times New Roman" w:cs="Times New Roman"/>
          <w:sz w:val="24"/>
          <w:szCs w:val="24"/>
        </w:rPr>
        <w:t>о</w:t>
      </w:r>
      <w:r w:rsidRPr="009A6C23">
        <w:rPr>
          <w:rFonts w:ascii="Times New Roman" w:hAnsi="Times New Roman" w:cs="Times New Roman"/>
          <w:sz w:val="24"/>
          <w:szCs w:val="24"/>
        </w:rPr>
        <w:t>гические объекты. Среди них Галибихинский разрез татарского яруса с границей северо-двинского и вятского горизонтов, расположенный на правом берегу Ветлуги у с. Галибиха (мощность 17 м, протяженность 400 м) и Асташихинский стратотипический разрез рябинской свиты нижнего триаса и ее границы с вятским горизонтом верхнетатарского подъяруса верхней перми, расположенный на откосах долины реки Ветлуги у д. Асташиха (мощность разреза 18,5 м).</w:t>
      </w:r>
    </w:p>
    <w:p w:rsidR="00DB1875" w:rsidRDefault="00DB1875" w:rsidP="001347CD">
      <w:pPr>
        <w:pStyle w:val="ConsPlusNormal"/>
        <w:spacing w:line="360" w:lineRule="auto"/>
        <w:ind w:firstLine="709"/>
        <w:jc w:val="both"/>
        <w:rPr>
          <w:rFonts w:ascii="Times New Roman" w:hAnsi="Times New Roman" w:cs="Times New Roman"/>
          <w:sz w:val="24"/>
          <w:szCs w:val="24"/>
        </w:rPr>
      </w:pPr>
      <w:r w:rsidRPr="009A6C23">
        <w:rPr>
          <w:rFonts w:ascii="Times New Roman" w:hAnsi="Times New Roman" w:cs="Times New Roman"/>
          <w:sz w:val="24"/>
          <w:szCs w:val="24"/>
        </w:rPr>
        <w:t>Современная минеральная база представлена месторождениями торфа и сапропелей, пр</w:t>
      </w:r>
      <w:r w:rsidRPr="009A6C23">
        <w:rPr>
          <w:rFonts w:ascii="Times New Roman" w:hAnsi="Times New Roman" w:cs="Times New Roman"/>
          <w:sz w:val="24"/>
          <w:szCs w:val="24"/>
        </w:rPr>
        <w:t>и</w:t>
      </w:r>
      <w:r w:rsidRPr="009A6C23">
        <w:rPr>
          <w:rFonts w:ascii="Times New Roman" w:hAnsi="Times New Roman" w:cs="Times New Roman"/>
          <w:sz w:val="24"/>
          <w:szCs w:val="24"/>
        </w:rPr>
        <w:t>уроченных к болотам.</w:t>
      </w:r>
    </w:p>
    <w:p w:rsidR="00DB1875" w:rsidRDefault="00DB1875" w:rsidP="00333057">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информации ФГУ «Территориальный фонд геологической информации по Приволжск</w:t>
      </w:r>
      <w:r>
        <w:rPr>
          <w:rFonts w:ascii="Times New Roman" w:hAnsi="Times New Roman" w:cs="Times New Roman"/>
          <w:sz w:val="24"/>
          <w:szCs w:val="24"/>
        </w:rPr>
        <w:t>о</w:t>
      </w:r>
      <w:r>
        <w:rPr>
          <w:rFonts w:ascii="Times New Roman" w:hAnsi="Times New Roman" w:cs="Times New Roman"/>
          <w:sz w:val="24"/>
          <w:szCs w:val="24"/>
        </w:rPr>
        <w:t>му федеральному округу», на территории Воскресенского района имеются также и другие проявл</w:t>
      </w:r>
      <w:r>
        <w:rPr>
          <w:rFonts w:ascii="Times New Roman" w:hAnsi="Times New Roman" w:cs="Times New Roman"/>
          <w:sz w:val="24"/>
          <w:szCs w:val="24"/>
        </w:rPr>
        <w:t>е</w:t>
      </w:r>
      <w:r>
        <w:rPr>
          <w:rFonts w:ascii="Times New Roman" w:hAnsi="Times New Roman" w:cs="Times New Roman"/>
          <w:sz w:val="24"/>
          <w:szCs w:val="24"/>
        </w:rPr>
        <w:t>ниями строительных песков:</w:t>
      </w:r>
    </w:p>
    <w:p w:rsidR="00DB1875" w:rsidRDefault="00DB1875" w:rsidP="00333057">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проявление Воздвиженское </w:t>
      </w:r>
      <w:r>
        <w:rPr>
          <w:rFonts w:ascii="Times New Roman" w:hAnsi="Times New Roman" w:cs="Times New Roman"/>
          <w:sz w:val="24"/>
          <w:szCs w:val="24"/>
          <w:lang w:val="en-US"/>
        </w:rPr>
        <w:t>III</w:t>
      </w:r>
      <w:r>
        <w:rPr>
          <w:rFonts w:ascii="Times New Roman" w:hAnsi="Times New Roman" w:cs="Times New Roman"/>
          <w:sz w:val="24"/>
          <w:szCs w:val="24"/>
        </w:rPr>
        <w:t xml:space="preserve"> – расположено в 16,5 км к северо-востоку от р.ц. Воскресе</w:t>
      </w:r>
      <w:r>
        <w:rPr>
          <w:rFonts w:ascii="Times New Roman" w:hAnsi="Times New Roman" w:cs="Times New Roman"/>
          <w:sz w:val="24"/>
          <w:szCs w:val="24"/>
        </w:rPr>
        <w:t>н</w:t>
      </w:r>
      <w:r>
        <w:rPr>
          <w:rFonts w:ascii="Times New Roman" w:hAnsi="Times New Roman" w:cs="Times New Roman"/>
          <w:sz w:val="24"/>
          <w:szCs w:val="24"/>
        </w:rPr>
        <w:t>ское, на западной окраине с. Воздвижэенское в 100 м севернее шоссе Воздвиженское-Воскресенское. Прогнозные ресурсы оценены по категории Р</w:t>
      </w:r>
      <w:r>
        <w:rPr>
          <w:rFonts w:ascii="Times New Roman" w:hAnsi="Times New Roman" w:cs="Times New Roman"/>
          <w:sz w:val="24"/>
          <w:szCs w:val="24"/>
          <w:vertAlign w:val="subscript"/>
        </w:rPr>
        <w:t>2</w:t>
      </w:r>
      <w:r>
        <w:rPr>
          <w:rFonts w:ascii="Times New Roman" w:hAnsi="Times New Roman" w:cs="Times New Roman"/>
          <w:sz w:val="24"/>
          <w:szCs w:val="24"/>
        </w:rPr>
        <w:t xml:space="preserve"> в количестве 14 тыс. м</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DB1875" w:rsidRDefault="00DB1875" w:rsidP="00333057">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проявление Задворкинское – расположено в центральной части Воскресенского района на правобережье р. Ветлуги, в 750 м южнее д. Задворки. Прогнозные ресурсы по категории Р</w:t>
      </w:r>
      <w:r>
        <w:rPr>
          <w:rFonts w:ascii="Times New Roman" w:hAnsi="Times New Roman" w:cs="Times New Roman"/>
          <w:sz w:val="24"/>
          <w:szCs w:val="24"/>
          <w:vertAlign w:val="subscript"/>
        </w:rPr>
        <w:t>2</w:t>
      </w:r>
      <w:r>
        <w:rPr>
          <w:rFonts w:ascii="Times New Roman" w:hAnsi="Times New Roman" w:cs="Times New Roman"/>
          <w:sz w:val="24"/>
          <w:szCs w:val="24"/>
        </w:rPr>
        <w:t xml:space="preserve"> соста</w:t>
      </w:r>
      <w:r>
        <w:rPr>
          <w:rFonts w:ascii="Times New Roman" w:hAnsi="Times New Roman" w:cs="Times New Roman"/>
          <w:sz w:val="24"/>
          <w:szCs w:val="24"/>
        </w:rPr>
        <w:t>в</w:t>
      </w:r>
      <w:r>
        <w:rPr>
          <w:rFonts w:ascii="Times New Roman" w:hAnsi="Times New Roman" w:cs="Times New Roman"/>
          <w:sz w:val="24"/>
          <w:szCs w:val="24"/>
        </w:rPr>
        <w:t>ляют тыс. м</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DB1875" w:rsidRDefault="00DB1875" w:rsidP="00333057">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проявление Косогоровское – расположено в 8 км к юго-востоку от р.ц. Воскресенское, у с</w:t>
      </w:r>
      <w:r>
        <w:rPr>
          <w:rFonts w:ascii="Times New Roman" w:hAnsi="Times New Roman" w:cs="Times New Roman"/>
          <w:sz w:val="24"/>
          <w:szCs w:val="24"/>
        </w:rPr>
        <w:t>е</w:t>
      </w:r>
      <w:r>
        <w:rPr>
          <w:rFonts w:ascii="Times New Roman" w:hAnsi="Times New Roman" w:cs="Times New Roman"/>
          <w:sz w:val="24"/>
          <w:szCs w:val="24"/>
        </w:rPr>
        <w:t>веро-восточной окраины д. Косогорово, восточнее автодороги Воскресенское – Нестиары. Общие прогнозные ресурсы по категории Р</w:t>
      </w:r>
      <w:r>
        <w:rPr>
          <w:rFonts w:ascii="Times New Roman" w:hAnsi="Times New Roman" w:cs="Times New Roman"/>
          <w:sz w:val="24"/>
          <w:szCs w:val="24"/>
          <w:vertAlign w:val="subscript"/>
        </w:rPr>
        <w:t>2</w:t>
      </w:r>
      <w:r>
        <w:rPr>
          <w:rFonts w:ascii="Times New Roman" w:hAnsi="Times New Roman" w:cs="Times New Roman"/>
          <w:sz w:val="24"/>
          <w:szCs w:val="24"/>
        </w:rPr>
        <w:t xml:space="preserve"> составляют 480 тыс. м</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DB1875" w:rsidRDefault="00DB1875" w:rsidP="00333057">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проявление Урубковское – расположено в 11 км южнее р.ц. Воскресенское, в 1,7 км южнее д. Урубково, восточнее шоссе</w:t>
      </w:r>
      <w:r w:rsidRPr="001F4B61">
        <w:rPr>
          <w:rFonts w:ascii="Times New Roman" w:hAnsi="Times New Roman" w:cs="Times New Roman"/>
          <w:sz w:val="24"/>
          <w:szCs w:val="24"/>
        </w:rPr>
        <w:t xml:space="preserve"> </w:t>
      </w:r>
      <w:r>
        <w:rPr>
          <w:rFonts w:ascii="Times New Roman" w:hAnsi="Times New Roman" w:cs="Times New Roman"/>
          <w:sz w:val="24"/>
          <w:szCs w:val="24"/>
        </w:rPr>
        <w:t>Воскресенское – Нестиары. Прогнозные ресурсы по категории Р</w:t>
      </w:r>
      <w:r>
        <w:rPr>
          <w:rFonts w:ascii="Times New Roman" w:hAnsi="Times New Roman" w:cs="Times New Roman"/>
          <w:sz w:val="24"/>
          <w:szCs w:val="24"/>
          <w:vertAlign w:val="subscript"/>
        </w:rPr>
        <w:t>2</w:t>
      </w:r>
      <w:r>
        <w:rPr>
          <w:rFonts w:ascii="Times New Roman" w:hAnsi="Times New Roman" w:cs="Times New Roman"/>
          <w:sz w:val="24"/>
          <w:szCs w:val="24"/>
        </w:rPr>
        <w:t xml:space="preserve"> с</w:t>
      </w:r>
      <w:r>
        <w:rPr>
          <w:rFonts w:ascii="Times New Roman" w:hAnsi="Times New Roman" w:cs="Times New Roman"/>
          <w:sz w:val="24"/>
          <w:szCs w:val="24"/>
        </w:rPr>
        <w:t>о</w:t>
      </w:r>
      <w:r>
        <w:rPr>
          <w:rFonts w:ascii="Times New Roman" w:hAnsi="Times New Roman" w:cs="Times New Roman"/>
          <w:sz w:val="24"/>
          <w:szCs w:val="24"/>
        </w:rPr>
        <w:t>ставляют 290 тыс. м</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DB1875" w:rsidRDefault="00DB1875" w:rsidP="00333057">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проявление Хмелевское – расположено в 27 км к юго-западу от р.ц. Вознесенское, в 0,5 км к северо-западу от д. Светлужка. Ресурсы песков не оценены;</w:t>
      </w:r>
    </w:p>
    <w:p w:rsidR="00DB1875" w:rsidRPr="001F4B61" w:rsidRDefault="00DB1875" w:rsidP="00333057">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проявление Ореховское – расположено в 30 км к юго-западу от р.ц. Вознесенское, на во</w:t>
      </w:r>
      <w:r>
        <w:rPr>
          <w:rFonts w:ascii="Times New Roman" w:hAnsi="Times New Roman" w:cs="Times New Roman"/>
          <w:sz w:val="24"/>
          <w:szCs w:val="24"/>
        </w:rPr>
        <w:t>с</w:t>
      </w:r>
      <w:r>
        <w:rPr>
          <w:rFonts w:ascii="Times New Roman" w:hAnsi="Times New Roman" w:cs="Times New Roman"/>
          <w:sz w:val="24"/>
          <w:szCs w:val="24"/>
        </w:rPr>
        <w:t>точной окраине д. Орехово. Ресурсы песков не оценены.</w:t>
      </w:r>
    </w:p>
    <w:p w:rsidR="00DB1875" w:rsidRPr="009A6C23" w:rsidRDefault="00DB1875" w:rsidP="001347CD">
      <w:pPr>
        <w:pStyle w:val="ConsPlusNormal"/>
        <w:spacing w:line="360" w:lineRule="auto"/>
        <w:ind w:firstLine="709"/>
        <w:jc w:val="both"/>
        <w:rPr>
          <w:rFonts w:ascii="Times New Roman" w:hAnsi="Times New Roman" w:cs="Times New Roman"/>
          <w:sz w:val="24"/>
          <w:szCs w:val="24"/>
        </w:rPr>
      </w:pPr>
      <w:r w:rsidRPr="009A6C23">
        <w:rPr>
          <w:rFonts w:ascii="Times New Roman" w:hAnsi="Times New Roman" w:cs="Times New Roman"/>
          <w:sz w:val="24"/>
          <w:szCs w:val="24"/>
        </w:rPr>
        <w:t>Особо выделяются гидроминеральные ресурсы. Это не только пресные питьевые воды ни</w:t>
      </w:r>
      <w:r w:rsidRPr="009A6C23">
        <w:rPr>
          <w:rFonts w:ascii="Times New Roman" w:hAnsi="Times New Roman" w:cs="Times New Roman"/>
          <w:sz w:val="24"/>
          <w:szCs w:val="24"/>
        </w:rPr>
        <w:t>ж</w:t>
      </w:r>
      <w:r w:rsidRPr="009A6C23">
        <w:rPr>
          <w:rFonts w:ascii="Times New Roman" w:hAnsi="Times New Roman" w:cs="Times New Roman"/>
          <w:sz w:val="24"/>
          <w:szCs w:val="24"/>
        </w:rPr>
        <w:t>нечетвертичных и верхнетатарских комплексов, но и минерализованные воды, вплоть до крепких рассолов - до 300 г/л пермских, девонских и карбоновых отложений. В них возможны промышле</w:t>
      </w:r>
      <w:r w:rsidRPr="009A6C23">
        <w:rPr>
          <w:rFonts w:ascii="Times New Roman" w:hAnsi="Times New Roman" w:cs="Times New Roman"/>
          <w:sz w:val="24"/>
          <w:szCs w:val="24"/>
        </w:rPr>
        <w:t>н</w:t>
      </w:r>
      <w:r w:rsidRPr="009A6C23">
        <w:rPr>
          <w:rFonts w:ascii="Times New Roman" w:hAnsi="Times New Roman" w:cs="Times New Roman"/>
          <w:sz w:val="24"/>
          <w:szCs w:val="24"/>
        </w:rPr>
        <w:t>ные концентрации B, Br, I, K, а также Sr (стронция). В прошлом в верховьях Люнды разрабатыв</w:t>
      </w:r>
      <w:r w:rsidRPr="009A6C23">
        <w:rPr>
          <w:rFonts w:ascii="Times New Roman" w:hAnsi="Times New Roman" w:cs="Times New Roman"/>
          <w:sz w:val="24"/>
          <w:szCs w:val="24"/>
        </w:rPr>
        <w:t>а</w:t>
      </w:r>
      <w:r w:rsidRPr="009A6C23">
        <w:rPr>
          <w:rFonts w:ascii="Times New Roman" w:hAnsi="Times New Roman" w:cs="Times New Roman"/>
          <w:sz w:val="24"/>
          <w:szCs w:val="24"/>
        </w:rPr>
        <w:t>лось Лобачевское месторождение тугоплавких глин, приуроченных к неогеновым отложениям. Его пласты мощностью 1,0 - 6,0 м с прослоями мелкозернистых песков (0,3 - 1,6 м) залегали на глубине 2 - 6 м. Глины дисперсные, высоко- и умеренно пластичные, огнеупорны (температура плавления - 1470 - 1580 °С). При обжиге дают желто-белый и оранжевый черепок, до 1940 г. использовались на воскресенских стекольных заводах.</w:t>
      </w:r>
    </w:p>
    <w:p w:rsidR="00DB1875" w:rsidRPr="009A6C23" w:rsidRDefault="00DB1875" w:rsidP="001347CD">
      <w:pPr>
        <w:pStyle w:val="ConsPlusNormal"/>
        <w:spacing w:line="360" w:lineRule="auto"/>
        <w:ind w:firstLine="709"/>
        <w:jc w:val="both"/>
        <w:rPr>
          <w:rFonts w:ascii="Times New Roman" w:hAnsi="Times New Roman" w:cs="Times New Roman"/>
          <w:sz w:val="24"/>
          <w:szCs w:val="24"/>
        </w:rPr>
      </w:pPr>
      <w:r w:rsidRPr="009A6C23">
        <w:rPr>
          <w:rFonts w:ascii="Times New Roman" w:hAnsi="Times New Roman" w:cs="Times New Roman"/>
          <w:sz w:val="24"/>
          <w:szCs w:val="24"/>
        </w:rPr>
        <w:t xml:space="preserve">На территории </w:t>
      </w:r>
      <w:r>
        <w:rPr>
          <w:rFonts w:ascii="Times New Roman" w:hAnsi="Times New Roman" w:cs="Times New Roman"/>
          <w:sz w:val="24"/>
          <w:szCs w:val="24"/>
        </w:rPr>
        <w:t>района</w:t>
      </w:r>
      <w:r w:rsidRPr="009A6C23">
        <w:rPr>
          <w:rFonts w:ascii="Times New Roman" w:hAnsi="Times New Roman" w:cs="Times New Roman"/>
          <w:sz w:val="24"/>
          <w:szCs w:val="24"/>
        </w:rPr>
        <w:t xml:space="preserve"> представлены различные экзогенные геологические процессы: речная эрозия, заболачивание, подтопление, овражная эрозия, суффозии. Все эти процессы являются ест</w:t>
      </w:r>
      <w:r w:rsidRPr="009A6C23">
        <w:rPr>
          <w:rFonts w:ascii="Times New Roman" w:hAnsi="Times New Roman" w:cs="Times New Roman"/>
          <w:sz w:val="24"/>
          <w:szCs w:val="24"/>
        </w:rPr>
        <w:t>е</w:t>
      </w:r>
      <w:r w:rsidRPr="009A6C23">
        <w:rPr>
          <w:rFonts w:ascii="Times New Roman" w:hAnsi="Times New Roman" w:cs="Times New Roman"/>
          <w:sz w:val="24"/>
          <w:szCs w:val="24"/>
        </w:rPr>
        <w:t>ственными природными факторами.</w:t>
      </w:r>
    </w:p>
    <w:p w:rsidR="00DB1875" w:rsidRPr="009A6C23" w:rsidRDefault="00DB1875" w:rsidP="001347CD">
      <w:pPr>
        <w:pStyle w:val="ConsPlusNormal"/>
        <w:spacing w:line="360" w:lineRule="auto"/>
        <w:ind w:firstLine="709"/>
        <w:jc w:val="both"/>
        <w:rPr>
          <w:rFonts w:ascii="Times New Roman" w:hAnsi="Times New Roman" w:cs="Times New Roman"/>
          <w:sz w:val="24"/>
          <w:szCs w:val="24"/>
        </w:rPr>
      </w:pPr>
      <w:r w:rsidRPr="009A6C23">
        <w:rPr>
          <w:rFonts w:ascii="Times New Roman" w:hAnsi="Times New Roman" w:cs="Times New Roman"/>
          <w:sz w:val="24"/>
          <w:szCs w:val="24"/>
        </w:rPr>
        <w:t>Обследование территории на предмет закарстованности показало, что в связи с весьма зн</w:t>
      </w:r>
      <w:r w:rsidRPr="009A6C23">
        <w:rPr>
          <w:rFonts w:ascii="Times New Roman" w:hAnsi="Times New Roman" w:cs="Times New Roman"/>
          <w:sz w:val="24"/>
          <w:szCs w:val="24"/>
        </w:rPr>
        <w:t>а</w:t>
      </w:r>
      <w:r w:rsidRPr="009A6C23">
        <w:rPr>
          <w:rFonts w:ascii="Times New Roman" w:hAnsi="Times New Roman" w:cs="Times New Roman"/>
          <w:sz w:val="24"/>
          <w:szCs w:val="24"/>
        </w:rPr>
        <w:t>чительной мощностью татарских отложений, являющихся препятствием для проникновения атм</w:t>
      </w:r>
      <w:r w:rsidRPr="009A6C23">
        <w:rPr>
          <w:rFonts w:ascii="Times New Roman" w:hAnsi="Times New Roman" w:cs="Times New Roman"/>
          <w:sz w:val="24"/>
          <w:szCs w:val="24"/>
        </w:rPr>
        <w:t>о</w:t>
      </w:r>
      <w:r w:rsidRPr="009A6C23">
        <w:rPr>
          <w:rFonts w:ascii="Times New Roman" w:hAnsi="Times New Roman" w:cs="Times New Roman"/>
          <w:sz w:val="24"/>
          <w:szCs w:val="24"/>
        </w:rPr>
        <w:t>сферных и грунтовых вод вглубь массива до растворимых горных пород, здесь нет условий для ра</w:t>
      </w:r>
      <w:r w:rsidRPr="009A6C23">
        <w:rPr>
          <w:rFonts w:ascii="Times New Roman" w:hAnsi="Times New Roman" w:cs="Times New Roman"/>
          <w:sz w:val="24"/>
          <w:szCs w:val="24"/>
        </w:rPr>
        <w:t>з</w:t>
      </w:r>
      <w:r w:rsidRPr="009A6C23">
        <w:rPr>
          <w:rFonts w:ascii="Times New Roman" w:hAnsi="Times New Roman" w:cs="Times New Roman"/>
          <w:sz w:val="24"/>
          <w:szCs w:val="24"/>
        </w:rPr>
        <w:t>вития карстовых процессов.</w:t>
      </w:r>
    </w:p>
    <w:p w:rsidR="00DB1875" w:rsidRDefault="00DB1875" w:rsidP="001347CD">
      <w:pPr>
        <w:pStyle w:val="ConsPlusNormal"/>
        <w:spacing w:line="360" w:lineRule="auto"/>
        <w:ind w:firstLine="709"/>
        <w:jc w:val="both"/>
        <w:rPr>
          <w:rFonts w:ascii="Times New Roman" w:hAnsi="Times New Roman" w:cs="Times New Roman"/>
          <w:sz w:val="24"/>
          <w:szCs w:val="24"/>
        </w:rPr>
      </w:pPr>
      <w:r w:rsidRPr="009A6C23">
        <w:rPr>
          <w:rFonts w:ascii="Times New Roman" w:hAnsi="Times New Roman" w:cs="Times New Roman"/>
          <w:sz w:val="24"/>
          <w:szCs w:val="24"/>
        </w:rPr>
        <w:t>Современные физико-геологические процессы проявляются в виде эрозии грунтов потоками атмосферных, талых и паводковых вод в районе р. Люнды и аккумуляции алювиально-делювиальных отложений в пониженных элементах рельефа. Местами образуются отдельные заб</w:t>
      </w:r>
      <w:r w:rsidRPr="009A6C23">
        <w:rPr>
          <w:rFonts w:ascii="Times New Roman" w:hAnsi="Times New Roman" w:cs="Times New Roman"/>
          <w:sz w:val="24"/>
          <w:szCs w:val="24"/>
        </w:rPr>
        <w:t>о</w:t>
      </w:r>
      <w:r w:rsidRPr="009A6C23">
        <w:rPr>
          <w:rFonts w:ascii="Times New Roman" w:hAnsi="Times New Roman" w:cs="Times New Roman"/>
          <w:sz w:val="24"/>
          <w:szCs w:val="24"/>
        </w:rPr>
        <w:t>лоченные участки.</w:t>
      </w:r>
    </w:p>
    <w:p w:rsidR="00DB1875" w:rsidRPr="0066724D" w:rsidRDefault="00DB1875" w:rsidP="0066724D">
      <w:pPr>
        <w:pStyle w:val="Heading4"/>
        <w:rPr>
          <w:rFonts w:ascii="Times New Roman" w:hAnsi="Times New Roman"/>
          <w:i w:val="0"/>
        </w:rPr>
      </w:pPr>
      <w:r w:rsidRPr="0066724D">
        <w:rPr>
          <w:rFonts w:ascii="Times New Roman" w:hAnsi="Times New Roman"/>
          <w:i w:val="0"/>
        </w:rPr>
        <w:t>Гидрография</w:t>
      </w:r>
    </w:p>
    <w:p w:rsidR="00DB1875" w:rsidRPr="000D4087" w:rsidRDefault="00DB1875" w:rsidP="001347CD">
      <w:pPr>
        <w:spacing w:line="324" w:lineRule="auto"/>
        <w:ind w:firstLine="709"/>
        <w:rPr>
          <w:szCs w:val="24"/>
        </w:rPr>
      </w:pPr>
      <w:r>
        <w:rPr>
          <w:szCs w:val="24"/>
        </w:rPr>
        <w:t>Р</w:t>
      </w:r>
      <w:r w:rsidRPr="000D4087">
        <w:rPr>
          <w:szCs w:val="24"/>
        </w:rPr>
        <w:t>ечная сеть района (реки, озера, болота): район богат водными ресурсами - озерами, реками и болотами. Основной рекой является река Ветлуга. Общая длина реки 863 километра. Это типи</w:t>
      </w:r>
      <w:r w:rsidRPr="000D4087">
        <w:rPr>
          <w:szCs w:val="24"/>
        </w:rPr>
        <w:t>ч</w:t>
      </w:r>
      <w:r w:rsidRPr="000D4087">
        <w:rPr>
          <w:szCs w:val="24"/>
        </w:rPr>
        <w:t xml:space="preserve">ная река лесной полосы. Весной она разливается, летом значительно мелеет, судоходна, ее ширина 75 – 270 </w:t>
      </w:r>
      <w:r>
        <w:rPr>
          <w:szCs w:val="24"/>
        </w:rPr>
        <w:t>метров, глубина 1,</w:t>
      </w:r>
      <w:r w:rsidRPr="000D4087">
        <w:rPr>
          <w:szCs w:val="24"/>
        </w:rPr>
        <w:t>6</w:t>
      </w:r>
      <w:r>
        <w:rPr>
          <w:szCs w:val="24"/>
        </w:rPr>
        <w:t xml:space="preserve"> </w:t>
      </w:r>
      <w:r w:rsidRPr="000D4087">
        <w:rPr>
          <w:szCs w:val="24"/>
        </w:rPr>
        <w:t>-</w:t>
      </w:r>
      <w:r>
        <w:rPr>
          <w:szCs w:val="24"/>
        </w:rPr>
        <w:t xml:space="preserve"> 3,</w:t>
      </w:r>
      <w:r w:rsidRPr="000D4087">
        <w:rPr>
          <w:szCs w:val="24"/>
        </w:rPr>
        <w:t>9 метра, скорость течения 0,3-0,5 м/сек., дно реки песчаное. Русло реки умеренно извилистое, ширина 75-270 метров, глубина 2-3 метра, скорость течения 0,5-0,6 м/сек. Берега высотой 2-4 метра. Пойма, в основном, 2-х сторонняя, шириной 1,5-2 километра, изр</w:t>
      </w:r>
      <w:r w:rsidRPr="000D4087">
        <w:rPr>
          <w:szCs w:val="24"/>
        </w:rPr>
        <w:t>е</w:t>
      </w:r>
      <w:r w:rsidRPr="000D4087">
        <w:rPr>
          <w:szCs w:val="24"/>
        </w:rPr>
        <w:t>занная старицами. Она затапливается в многоводные годы слоем до 3 метров, местами до 4-5 ме</w:t>
      </w:r>
      <w:r w:rsidRPr="000D4087">
        <w:rPr>
          <w:szCs w:val="24"/>
        </w:rPr>
        <w:t>т</w:t>
      </w:r>
      <w:r w:rsidRPr="000D4087">
        <w:rPr>
          <w:szCs w:val="24"/>
        </w:rPr>
        <w:t xml:space="preserve">ров сроком на 40-50 дней. Долина реки в нижнем течении асимметричная, с неясно выраженной шириной до 6 километров, правый склон крутой, высотой до 60-100 метров, левый пологий с 2-мя надпойменными террасами. </w:t>
      </w:r>
    </w:p>
    <w:p w:rsidR="00DB1875" w:rsidRPr="000D4087" w:rsidRDefault="00DB1875" w:rsidP="001347CD">
      <w:pPr>
        <w:spacing w:line="324" w:lineRule="auto"/>
        <w:ind w:firstLine="709"/>
        <w:rPr>
          <w:szCs w:val="24"/>
        </w:rPr>
      </w:pPr>
      <w:r w:rsidRPr="000D4087">
        <w:rPr>
          <w:szCs w:val="24"/>
        </w:rPr>
        <w:t>Более мелкие реки: Уста, Юронга, Ижма, Ноля, Люнда, Швея, Перенга и множество других рек и ручьев общим числом 200. Самый крупный приток Ветлуги – река Уста. По территории ра</w:t>
      </w:r>
      <w:r w:rsidRPr="000D4087">
        <w:rPr>
          <w:szCs w:val="24"/>
        </w:rPr>
        <w:t>й</w:t>
      </w:r>
      <w:r w:rsidRPr="000D4087">
        <w:rPr>
          <w:szCs w:val="24"/>
        </w:rPr>
        <w:t>она река протекает своим нижним течением. Русло извилистое, шириной 35-455 метров, глубиной от 0,4 на перекатах до 2-2,5 на плесах. Скорость течения 0,1-0,7 м/сек. Берега высотой 3-4 метра. Ширина поймы 1,4-1,8 километра. Глубина затопления во время половодья 1,5-3,5 метра. Основные притоки - реки Ижма (длиной 57 километров) и Ра</w:t>
      </w:r>
      <w:r>
        <w:rPr>
          <w:szCs w:val="24"/>
        </w:rPr>
        <w:t xml:space="preserve">ссомаха (длиной 22 километра). </w:t>
      </w:r>
      <w:r w:rsidRPr="000D4087">
        <w:rPr>
          <w:szCs w:val="24"/>
        </w:rPr>
        <w:t>Река Люнда практически полностью течет по территории района. Правобережная часть реки ровная, левобере</w:t>
      </w:r>
      <w:r w:rsidRPr="000D4087">
        <w:rPr>
          <w:szCs w:val="24"/>
        </w:rPr>
        <w:t>ж</w:t>
      </w:r>
      <w:r w:rsidRPr="000D4087">
        <w:rPr>
          <w:szCs w:val="24"/>
        </w:rPr>
        <w:t xml:space="preserve">ная волнистая. На плоских водоразделах много торфяных болот и озер. </w:t>
      </w:r>
    </w:p>
    <w:p w:rsidR="00DB1875" w:rsidRPr="000D4087" w:rsidRDefault="00DB1875" w:rsidP="001347CD">
      <w:pPr>
        <w:spacing w:line="324" w:lineRule="auto"/>
        <w:ind w:firstLine="709"/>
        <w:rPr>
          <w:szCs w:val="24"/>
        </w:rPr>
      </w:pPr>
      <w:r w:rsidRPr="000D4087">
        <w:rPr>
          <w:szCs w:val="24"/>
        </w:rPr>
        <w:t>В Воскресенском районе протекают следующие реки, длиной более 10 километров: Отмяга, Руя – левые притоки Ижмы, Сухая Руя – приток Руи, Чумакша, Хмелевая, Быстрец (Красный) – правые притоки Люнды, Быстрец (Черный) – приток Быстр</w:t>
      </w:r>
      <w:r>
        <w:rPr>
          <w:szCs w:val="24"/>
        </w:rPr>
        <w:t>и</w:t>
      </w:r>
      <w:r w:rsidRPr="000D4087">
        <w:rPr>
          <w:szCs w:val="24"/>
        </w:rPr>
        <w:t xml:space="preserve">ца (Красного), Шурговашка – левый приток Люнды, Шорья, Чернушка – правые притоки Юронги, Шушкан, Тюньга, Куга, Кума – левые притоки Юронги. </w:t>
      </w:r>
    </w:p>
    <w:p w:rsidR="00DB1875" w:rsidRPr="000D4087" w:rsidRDefault="00DB1875" w:rsidP="001347CD">
      <w:pPr>
        <w:spacing w:line="324" w:lineRule="auto"/>
        <w:ind w:firstLine="709"/>
        <w:rPr>
          <w:szCs w:val="24"/>
        </w:rPr>
      </w:pPr>
      <w:r w:rsidRPr="000D4087">
        <w:rPr>
          <w:szCs w:val="24"/>
        </w:rPr>
        <w:t>Грунтовые воды в большинстве случаев близко к поверхности слабоминерализованы. Самые крупные озера в районе: Светлое, площадь 53,0 га и Нестиар, площадью 29,9 га. Самым известным озером (и не только в районе) является озеро Светлояр, площадь которого составляет 12 га. В ра</w:t>
      </w:r>
      <w:r w:rsidRPr="000D4087">
        <w:rPr>
          <w:szCs w:val="24"/>
        </w:rPr>
        <w:t>й</w:t>
      </w:r>
      <w:r w:rsidRPr="000D4087">
        <w:rPr>
          <w:szCs w:val="24"/>
        </w:rPr>
        <w:t>оне много болот различного происхождения, большинство из которых имеют торфяные месторо</w:t>
      </w:r>
      <w:r w:rsidRPr="000D4087">
        <w:rPr>
          <w:szCs w:val="24"/>
        </w:rPr>
        <w:t>ж</w:t>
      </w:r>
      <w:r w:rsidRPr="000D4087">
        <w:rPr>
          <w:szCs w:val="24"/>
        </w:rPr>
        <w:t>дения.</w:t>
      </w:r>
    </w:p>
    <w:p w:rsidR="00DB1875" w:rsidRPr="000D4087" w:rsidRDefault="00DB1875" w:rsidP="001347CD">
      <w:pPr>
        <w:spacing w:line="324" w:lineRule="auto"/>
        <w:ind w:firstLine="709"/>
        <w:rPr>
          <w:szCs w:val="24"/>
        </w:rPr>
      </w:pPr>
      <w:r w:rsidRPr="000D4087">
        <w:rPr>
          <w:szCs w:val="24"/>
        </w:rPr>
        <w:t>В районе имеется множество озер (пойменных, ледниковых) и болот (верховые, низинные, переходные).</w:t>
      </w:r>
    </w:p>
    <w:p w:rsidR="00DB1875" w:rsidRDefault="00DB1875" w:rsidP="00393361">
      <w:pPr>
        <w:pStyle w:val="BodyText2"/>
        <w:spacing w:before="0" w:line="360" w:lineRule="auto"/>
        <w:ind w:firstLine="709"/>
        <w:jc w:val="both"/>
      </w:pPr>
      <w:r>
        <w:t>З</w:t>
      </w:r>
      <w:r w:rsidRPr="009D74B2">
        <w:t>амерзают реки в конце ноября, к концу зимы толщина льда достигает 40-60 см, в суровые зимы до 1 м. Мелкие реки иногда промерзают до дна. Вскрываются реки в первой половине апреля. Весеннее половодье длится 30-45 дней. Максимальный подъем уровня воды в этот период достиг</w:t>
      </w:r>
      <w:r w:rsidRPr="009D74B2">
        <w:t>а</w:t>
      </w:r>
      <w:r w:rsidRPr="009D74B2">
        <w:t>ет 4-5 м. Меженный уровень (конец мая – конец сентября) прерывается кратковременными паво</w:t>
      </w:r>
      <w:r w:rsidRPr="009D74B2">
        <w:t>д</w:t>
      </w:r>
      <w:r w:rsidRPr="009D74B2">
        <w:t xml:space="preserve">ками, во время которых уровень воды в реках поднимается на 1-3 м. </w:t>
      </w:r>
    </w:p>
    <w:p w:rsidR="00DB1875" w:rsidRDefault="00DB1875" w:rsidP="00393361">
      <w:pPr>
        <w:pStyle w:val="BodyText2"/>
        <w:spacing w:before="0" w:line="360" w:lineRule="auto"/>
        <w:ind w:firstLine="709"/>
        <w:jc w:val="both"/>
      </w:pPr>
      <w:r w:rsidRPr="000D4087">
        <w:t xml:space="preserve">Болота </w:t>
      </w:r>
      <w:r w:rsidRPr="009D74B2">
        <w:t>(глубина до 2 м) преимущественно моховые и травяные, большей частью залесенные, замерзают они в конце ноября, промерзая в течение зимы на глубину до 50 см, оттаивают в конце апреля – начале мая. В период половодья и интенсивных дождей болота труднопроходимы, а ме</w:t>
      </w:r>
      <w:r w:rsidRPr="009D74B2">
        <w:t>с</w:t>
      </w:r>
      <w:r w:rsidRPr="009D74B2">
        <w:t>тами непроходимы для всех видов транспорта и для пешеходов.</w:t>
      </w:r>
    </w:p>
    <w:p w:rsidR="00DB1875" w:rsidRPr="0066724D" w:rsidRDefault="00DB1875" w:rsidP="0066724D">
      <w:pPr>
        <w:pStyle w:val="Heading4"/>
        <w:rPr>
          <w:rFonts w:ascii="Times New Roman" w:hAnsi="Times New Roman"/>
          <w:i w:val="0"/>
        </w:rPr>
      </w:pPr>
      <w:bookmarkStart w:id="16" w:name="_Toc239498933"/>
      <w:bookmarkStart w:id="17" w:name="_Toc286845399"/>
      <w:r w:rsidRPr="0066724D">
        <w:rPr>
          <w:rFonts w:ascii="Times New Roman" w:hAnsi="Times New Roman"/>
          <w:i w:val="0"/>
        </w:rPr>
        <w:t>Лесные ресурсы</w:t>
      </w:r>
      <w:bookmarkEnd w:id="16"/>
      <w:bookmarkEnd w:id="17"/>
    </w:p>
    <w:p w:rsidR="00DB1875" w:rsidRDefault="00DB1875" w:rsidP="00E13347">
      <w:pPr>
        <w:ind w:firstLine="709"/>
        <w:rPr>
          <w:szCs w:val="24"/>
        </w:rPr>
      </w:pPr>
      <w:r w:rsidRPr="008D5380">
        <w:rPr>
          <w:szCs w:val="24"/>
        </w:rPr>
        <w:t>Площадь земель под лесами: лесистость района (отношение площади лесных земель к пл</w:t>
      </w:r>
      <w:r w:rsidRPr="008D5380">
        <w:rPr>
          <w:szCs w:val="24"/>
        </w:rPr>
        <w:t>о</w:t>
      </w:r>
      <w:r w:rsidRPr="008D5380">
        <w:rPr>
          <w:szCs w:val="24"/>
        </w:rPr>
        <w:t>ща</w:t>
      </w:r>
      <w:r>
        <w:rPr>
          <w:szCs w:val="24"/>
        </w:rPr>
        <w:t>ди территории района) превышает 70</w:t>
      </w:r>
      <w:r w:rsidRPr="008D5380">
        <w:rPr>
          <w:szCs w:val="24"/>
        </w:rPr>
        <w:t xml:space="preserve">% при среднеобластном показателе 49%. </w:t>
      </w:r>
    </w:p>
    <w:p w:rsidR="00DB1875" w:rsidRPr="00D16A9B" w:rsidRDefault="00DB1875" w:rsidP="00095512">
      <w:pPr>
        <w:ind w:firstLine="709"/>
        <w:rPr>
          <w:color w:val="000000"/>
          <w:szCs w:val="24"/>
        </w:rPr>
      </w:pPr>
      <w:r w:rsidRPr="00D16A9B">
        <w:rPr>
          <w:color w:val="000000"/>
          <w:szCs w:val="24"/>
        </w:rPr>
        <w:t>Леса по целевому назначению согласно ст.10 Лесного Кодекса Российской Федерации от 04.12.2006 г. №200-ФЗ (с изменениями от 27.12.2009 г.) подразделяются на:</w:t>
      </w:r>
    </w:p>
    <w:p w:rsidR="00DB1875" w:rsidRDefault="00DB1875" w:rsidP="00EB0EE6">
      <w:pPr>
        <w:tabs>
          <w:tab w:val="left" w:pos="851"/>
        </w:tabs>
        <w:ind w:firstLine="709"/>
        <w:rPr>
          <w:color w:val="000000"/>
          <w:szCs w:val="24"/>
        </w:rPr>
      </w:pPr>
      <w:r>
        <w:rPr>
          <w:color w:val="000000"/>
          <w:szCs w:val="24"/>
        </w:rPr>
        <w:t xml:space="preserve">— </w:t>
      </w:r>
      <w:r w:rsidRPr="00387911">
        <w:rPr>
          <w:color w:val="000000"/>
          <w:szCs w:val="24"/>
        </w:rPr>
        <w:t>защитные леса;</w:t>
      </w:r>
    </w:p>
    <w:p w:rsidR="00DB1875" w:rsidRDefault="00DB1875" w:rsidP="00EB0EE6">
      <w:pPr>
        <w:tabs>
          <w:tab w:val="left" w:pos="851"/>
        </w:tabs>
        <w:ind w:firstLine="709"/>
        <w:rPr>
          <w:color w:val="000000"/>
          <w:szCs w:val="24"/>
        </w:rPr>
      </w:pPr>
      <w:r>
        <w:rPr>
          <w:color w:val="000000"/>
          <w:szCs w:val="24"/>
        </w:rPr>
        <w:t>— зеленые зоны, лесопарки</w:t>
      </w:r>
      <w:r w:rsidRPr="00387911">
        <w:rPr>
          <w:color w:val="000000"/>
          <w:szCs w:val="24"/>
        </w:rPr>
        <w:t>;</w:t>
      </w:r>
    </w:p>
    <w:p w:rsidR="00DB1875" w:rsidRPr="00387911" w:rsidRDefault="00DB1875" w:rsidP="00740525">
      <w:pPr>
        <w:tabs>
          <w:tab w:val="left" w:pos="851"/>
        </w:tabs>
        <w:ind w:firstLine="709"/>
        <w:rPr>
          <w:color w:val="000000"/>
          <w:szCs w:val="24"/>
        </w:rPr>
      </w:pPr>
      <w:r>
        <w:rPr>
          <w:color w:val="000000"/>
          <w:szCs w:val="24"/>
        </w:rPr>
        <w:t>— ценные</w:t>
      </w:r>
      <w:r w:rsidRPr="00387911">
        <w:rPr>
          <w:color w:val="000000"/>
          <w:szCs w:val="24"/>
        </w:rPr>
        <w:t xml:space="preserve"> леса;</w:t>
      </w:r>
    </w:p>
    <w:p w:rsidR="00DB1875" w:rsidRPr="00387911" w:rsidRDefault="00DB1875" w:rsidP="00095512">
      <w:pPr>
        <w:tabs>
          <w:tab w:val="left" w:pos="851"/>
        </w:tabs>
        <w:ind w:firstLine="709"/>
        <w:rPr>
          <w:color w:val="000000"/>
          <w:szCs w:val="24"/>
        </w:rPr>
      </w:pPr>
      <w:r>
        <w:rPr>
          <w:color w:val="000000"/>
          <w:szCs w:val="24"/>
        </w:rPr>
        <w:t xml:space="preserve">— </w:t>
      </w:r>
      <w:r w:rsidRPr="00387911">
        <w:rPr>
          <w:color w:val="000000"/>
          <w:szCs w:val="24"/>
        </w:rPr>
        <w:t>эксплуатационные леса;</w:t>
      </w:r>
    </w:p>
    <w:p w:rsidR="00DB1875" w:rsidRDefault="00DB1875" w:rsidP="00E13347">
      <w:pPr>
        <w:ind w:firstLine="709"/>
        <w:rPr>
          <w:szCs w:val="24"/>
        </w:rPr>
      </w:pPr>
      <w:r w:rsidRPr="008D5380">
        <w:rPr>
          <w:szCs w:val="24"/>
        </w:rPr>
        <w:t>Общая площадь лесов составляет 27</w:t>
      </w:r>
      <w:r>
        <w:rPr>
          <w:szCs w:val="24"/>
        </w:rPr>
        <w:t>6,9</w:t>
      </w:r>
      <w:r w:rsidRPr="008D5380">
        <w:rPr>
          <w:szCs w:val="24"/>
        </w:rPr>
        <w:t xml:space="preserve"> тыс. га, покрытая лесом 25</w:t>
      </w:r>
      <w:r>
        <w:rPr>
          <w:szCs w:val="24"/>
        </w:rPr>
        <w:t>7</w:t>
      </w:r>
      <w:r w:rsidRPr="008D5380">
        <w:rPr>
          <w:szCs w:val="24"/>
        </w:rPr>
        <w:t>,</w:t>
      </w:r>
      <w:r>
        <w:rPr>
          <w:szCs w:val="24"/>
        </w:rPr>
        <w:t>4</w:t>
      </w:r>
      <w:r w:rsidRPr="008D5380">
        <w:rPr>
          <w:szCs w:val="24"/>
        </w:rPr>
        <w:t xml:space="preserve"> тыс.га. Защитные леса занимают площадь 46,</w:t>
      </w:r>
      <w:r>
        <w:rPr>
          <w:szCs w:val="24"/>
        </w:rPr>
        <w:t>17</w:t>
      </w:r>
      <w:r w:rsidRPr="008D5380">
        <w:rPr>
          <w:szCs w:val="24"/>
        </w:rPr>
        <w:t xml:space="preserve"> тыс. га, эксплуатационные леса - 230,8 тыс.га.</w:t>
      </w:r>
    </w:p>
    <w:p w:rsidR="00DB1875" w:rsidRPr="00387911" w:rsidRDefault="00DB1875" w:rsidP="00095512">
      <w:pPr>
        <w:ind w:firstLine="709"/>
        <w:rPr>
          <w:color w:val="000000"/>
          <w:szCs w:val="24"/>
        </w:rPr>
      </w:pPr>
      <w:r w:rsidRPr="00387911">
        <w:rPr>
          <w:color w:val="000000"/>
          <w:szCs w:val="24"/>
        </w:rPr>
        <w:t>Защитные леса согласно ст.102 Лесного Кодекса Российской Федерации от 04.12.2006 г. №200-ФЗ с изменениями</w:t>
      </w:r>
      <w:r>
        <w:rPr>
          <w:color w:val="000000"/>
          <w:szCs w:val="24"/>
        </w:rPr>
        <w:t xml:space="preserve"> </w:t>
      </w:r>
      <w:r w:rsidRPr="00387911">
        <w:rPr>
          <w:color w:val="000000"/>
          <w:szCs w:val="24"/>
        </w:rPr>
        <w:t>от 27.12.2009 г. подразделяются на:</w:t>
      </w:r>
    </w:p>
    <w:p w:rsidR="00DB1875" w:rsidRPr="00387911" w:rsidRDefault="00DB1875" w:rsidP="00095512">
      <w:pPr>
        <w:tabs>
          <w:tab w:val="left" w:pos="851"/>
        </w:tabs>
        <w:ind w:firstLine="709"/>
        <w:rPr>
          <w:color w:val="000000"/>
          <w:szCs w:val="24"/>
        </w:rPr>
      </w:pPr>
      <w:r>
        <w:rPr>
          <w:color w:val="000000"/>
          <w:szCs w:val="24"/>
        </w:rPr>
        <w:t xml:space="preserve">— </w:t>
      </w:r>
      <w:r w:rsidRPr="00387911">
        <w:rPr>
          <w:color w:val="000000"/>
          <w:szCs w:val="24"/>
        </w:rPr>
        <w:t xml:space="preserve">леса, расположенные на особо охраняемых природных территориях; </w:t>
      </w:r>
    </w:p>
    <w:p w:rsidR="00DB1875" w:rsidRPr="00387911" w:rsidRDefault="00DB1875" w:rsidP="00095512">
      <w:pPr>
        <w:tabs>
          <w:tab w:val="left" w:pos="851"/>
        </w:tabs>
        <w:ind w:firstLine="709"/>
        <w:rPr>
          <w:color w:val="000000"/>
          <w:szCs w:val="24"/>
        </w:rPr>
      </w:pPr>
      <w:r>
        <w:rPr>
          <w:color w:val="000000"/>
          <w:szCs w:val="24"/>
        </w:rPr>
        <w:t xml:space="preserve">— </w:t>
      </w:r>
      <w:r w:rsidRPr="00387911">
        <w:rPr>
          <w:color w:val="000000"/>
          <w:szCs w:val="24"/>
        </w:rPr>
        <w:t>леса, расположенные в водоохранных зонах;</w:t>
      </w:r>
    </w:p>
    <w:p w:rsidR="00DB1875" w:rsidRPr="00387911" w:rsidRDefault="00DB1875" w:rsidP="00095512">
      <w:pPr>
        <w:tabs>
          <w:tab w:val="left" w:pos="851"/>
        </w:tabs>
        <w:ind w:firstLine="709"/>
        <w:jc w:val="left"/>
        <w:rPr>
          <w:color w:val="000000"/>
          <w:szCs w:val="24"/>
        </w:rPr>
      </w:pPr>
      <w:r>
        <w:rPr>
          <w:color w:val="000000"/>
          <w:szCs w:val="24"/>
        </w:rPr>
        <w:t xml:space="preserve">— </w:t>
      </w:r>
      <w:r w:rsidRPr="00387911">
        <w:rPr>
          <w:color w:val="000000"/>
          <w:szCs w:val="24"/>
        </w:rPr>
        <w:t>леса, выполняющие функции защиты природных и иных объектов:</w:t>
      </w:r>
    </w:p>
    <w:p w:rsidR="00DB1875" w:rsidRPr="00387911" w:rsidRDefault="00DB1875" w:rsidP="00095512">
      <w:pPr>
        <w:tabs>
          <w:tab w:val="left" w:pos="851"/>
        </w:tabs>
        <w:ind w:firstLine="709"/>
        <w:rPr>
          <w:color w:val="000000"/>
          <w:szCs w:val="24"/>
        </w:rPr>
      </w:pPr>
      <w:r>
        <w:rPr>
          <w:color w:val="000000"/>
          <w:szCs w:val="24"/>
        </w:rPr>
        <w:t xml:space="preserve">— </w:t>
      </w:r>
      <w:r w:rsidRPr="00387911">
        <w:rPr>
          <w:color w:val="000000"/>
          <w:szCs w:val="24"/>
        </w:rPr>
        <w:t xml:space="preserve">леса, расположенные в </w:t>
      </w:r>
      <w:r w:rsidRPr="00387911">
        <w:rPr>
          <w:color w:val="000000"/>
          <w:szCs w:val="24"/>
          <w:lang w:val="en-US"/>
        </w:rPr>
        <w:t>I</w:t>
      </w:r>
      <w:r w:rsidRPr="00387911">
        <w:rPr>
          <w:color w:val="000000"/>
          <w:szCs w:val="24"/>
        </w:rPr>
        <w:t xml:space="preserve">-м и </w:t>
      </w:r>
      <w:r w:rsidRPr="00387911">
        <w:rPr>
          <w:color w:val="000000"/>
          <w:szCs w:val="24"/>
          <w:lang w:val="en-US"/>
        </w:rPr>
        <w:t>II</w:t>
      </w:r>
      <w:r w:rsidRPr="00387911">
        <w:rPr>
          <w:color w:val="000000"/>
          <w:szCs w:val="24"/>
        </w:rPr>
        <w:t>-м поясах зон санитарной охраны источников водоснабж</w:t>
      </w:r>
      <w:r w:rsidRPr="00387911">
        <w:rPr>
          <w:color w:val="000000"/>
          <w:szCs w:val="24"/>
        </w:rPr>
        <w:t>е</w:t>
      </w:r>
      <w:r w:rsidRPr="00387911">
        <w:rPr>
          <w:color w:val="000000"/>
          <w:szCs w:val="24"/>
        </w:rPr>
        <w:t>ния;</w:t>
      </w:r>
    </w:p>
    <w:p w:rsidR="00DB1875" w:rsidRPr="00387911" w:rsidRDefault="00DB1875" w:rsidP="00095512">
      <w:pPr>
        <w:tabs>
          <w:tab w:val="left" w:pos="851"/>
        </w:tabs>
        <w:ind w:firstLine="709"/>
        <w:rPr>
          <w:color w:val="000000"/>
          <w:szCs w:val="24"/>
        </w:rPr>
      </w:pPr>
      <w:r w:rsidRPr="00387911">
        <w:rPr>
          <w:color w:val="000000"/>
          <w:szCs w:val="24"/>
        </w:rPr>
        <w:t xml:space="preserve"> </w:t>
      </w:r>
      <w:r>
        <w:rPr>
          <w:color w:val="000000"/>
          <w:szCs w:val="24"/>
        </w:rPr>
        <w:t xml:space="preserve">— </w:t>
      </w:r>
      <w:r w:rsidRPr="00387911">
        <w:rPr>
          <w:color w:val="000000"/>
          <w:szCs w:val="24"/>
        </w:rPr>
        <w:t>защитные полосы лесов вдоль железнодорожных магистралей, автомобильных дорог ф</w:t>
      </w:r>
      <w:r w:rsidRPr="00387911">
        <w:rPr>
          <w:color w:val="000000"/>
          <w:szCs w:val="24"/>
        </w:rPr>
        <w:t>е</w:t>
      </w:r>
      <w:r w:rsidRPr="00387911">
        <w:rPr>
          <w:color w:val="000000"/>
          <w:szCs w:val="24"/>
        </w:rPr>
        <w:t>дерального и территориального значения;</w:t>
      </w:r>
    </w:p>
    <w:p w:rsidR="00DB1875" w:rsidRPr="00387911" w:rsidRDefault="00DB1875" w:rsidP="00095512">
      <w:pPr>
        <w:tabs>
          <w:tab w:val="left" w:pos="851"/>
        </w:tabs>
        <w:ind w:firstLine="709"/>
        <w:rPr>
          <w:color w:val="000000"/>
          <w:szCs w:val="24"/>
        </w:rPr>
      </w:pPr>
      <w:r w:rsidRPr="00387911">
        <w:rPr>
          <w:color w:val="000000"/>
          <w:szCs w:val="24"/>
        </w:rPr>
        <w:t xml:space="preserve"> </w:t>
      </w:r>
      <w:r>
        <w:rPr>
          <w:color w:val="000000"/>
          <w:szCs w:val="24"/>
        </w:rPr>
        <w:t xml:space="preserve">— </w:t>
      </w:r>
      <w:r w:rsidRPr="00387911">
        <w:rPr>
          <w:color w:val="000000"/>
          <w:szCs w:val="24"/>
        </w:rPr>
        <w:t>зеленые зоны, лесопарки;</w:t>
      </w:r>
    </w:p>
    <w:p w:rsidR="00DB1875" w:rsidRPr="00387911" w:rsidRDefault="00DB1875" w:rsidP="00095512">
      <w:pPr>
        <w:tabs>
          <w:tab w:val="left" w:pos="851"/>
        </w:tabs>
        <w:ind w:firstLine="709"/>
        <w:rPr>
          <w:color w:val="000000"/>
          <w:szCs w:val="24"/>
        </w:rPr>
      </w:pPr>
      <w:r w:rsidRPr="00387911">
        <w:rPr>
          <w:color w:val="000000"/>
          <w:szCs w:val="24"/>
        </w:rPr>
        <w:t xml:space="preserve"> </w:t>
      </w:r>
      <w:r>
        <w:rPr>
          <w:color w:val="000000"/>
          <w:szCs w:val="24"/>
        </w:rPr>
        <w:t xml:space="preserve">— </w:t>
      </w:r>
      <w:r w:rsidRPr="00387911">
        <w:rPr>
          <w:color w:val="000000"/>
          <w:szCs w:val="24"/>
        </w:rPr>
        <w:t>городские леса;</w:t>
      </w:r>
    </w:p>
    <w:p w:rsidR="00DB1875" w:rsidRPr="00387911" w:rsidRDefault="00DB1875" w:rsidP="00095512">
      <w:pPr>
        <w:tabs>
          <w:tab w:val="left" w:pos="851"/>
        </w:tabs>
        <w:ind w:firstLine="709"/>
        <w:rPr>
          <w:color w:val="000000"/>
          <w:szCs w:val="24"/>
        </w:rPr>
      </w:pPr>
      <w:r w:rsidRPr="00387911">
        <w:rPr>
          <w:color w:val="000000"/>
          <w:szCs w:val="24"/>
        </w:rPr>
        <w:t xml:space="preserve"> </w:t>
      </w:r>
      <w:r>
        <w:rPr>
          <w:color w:val="000000"/>
          <w:szCs w:val="24"/>
        </w:rPr>
        <w:t xml:space="preserve">— </w:t>
      </w:r>
      <w:r w:rsidRPr="00387911">
        <w:rPr>
          <w:color w:val="000000"/>
          <w:szCs w:val="24"/>
        </w:rPr>
        <w:t xml:space="preserve">леса, расположенные в </w:t>
      </w:r>
      <w:r w:rsidRPr="00387911">
        <w:rPr>
          <w:color w:val="000000"/>
          <w:szCs w:val="24"/>
          <w:lang w:val="en-US"/>
        </w:rPr>
        <w:t>I</w:t>
      </w:r>
      <w:r w:rsidRPr="00387911">
        <w:rPr>
          <w:color w:val="000000"/>
          <w:szCs w:val="24"/>
        </w:rPr>
        <w:t xml:space="preserve">-й, </w:t>
      </w:r>
      <w:r w:rsidRPr="00387911">
        <w:rPr>
          <w:color w:val="000000"/>
          <w:szCs w:val="24"/>
          <w:lang w:val="en-US"/>
        </w:rPr>
        <w:t>II</w:t>
      </w:r>
      <w:r w:rsidRPr="00387911">
        <w:rPr>
          <w:color w:val="000000"/>
          <w:szCs w:val="24"/>
        </w:rPr>
        <w:t xml:space="preserve">-й и </w:t>
      </w:r>
      <w:r w:rsidRPr="00387911">
        <w:rPr>
          <w:color w:val="000000"/>
          <w:szCs w:val="24"/>
          <w:lang w:val="en-US"/>
        </w:rPr>
        <w:t>III</w:t>
      </w:r>
      <w:r w:rsidRPr="00387911">
        <w:rPr>
          <w:color w:val="000000"/>
          <w:szCs w:val="24"/>
        </w:rPr>
        <w:t>-й зонах округов санитарной охраны лечебно-оздоровительных местностей и курортов;</w:t>
      </w:r>
    </w:p>
    <w:p w:rsidR="00DB1875" w:rsidRPr="00387911" w:rsidRDefault="00DB1875" w:rsidP="00095512">
      <w:pPr>
        <w:tabs>
          <w:tab w:val="left" w:pos="851"/>
        </w:tabs>
        <w:ind w:firstLine="709"/>
        <w:rPr>
          <w:color w:val="000000"/>
          <w:szCs w:val="24"/>
        </w:rPr>
      </w:pPr>
      <w:r w:rsidRPr="00387911">
        <w:rPr>
          <w:color w:val="000000"/>
          <w:szCs w:val="24"/>
        </w:rPr>
        <w:t xml:space="preserve"> </w:t>
      </w:r>
      <w:r>
        <w:rPr>
          <w:color w:val="000000"/>
          <w:szCs w:val="24"/>
        </w:rPr>
        <w:t xml:space="preserve">— </w:t>
      </w:r>
      <w:r w:rsidRPr="00387911">
        <w:rPr>
          <w:color w:val="000000"/>
          <w:szCs w:val="24"/>
        </w:rPr>
        <w:t>ценные леса:</w:t>
      </w:r>
    </w:p>
    <w:p w:rsidR="00DB1875" w:rsidRPr="00387911" w:rsidRDefault="00DB1875" w:rsidP="00095512">
      <w:pPr>
        <w:tabs>
          <w:tab w:val="left" w:pos="851"/>
        </w:tabs>
        <w:ind w:firstLine="709"/>
        <w:rPr>
          <w:color w:val="000000"/>
          <w:szCs w:val="24"/>
        </w:rPr>
      </w:pPr>
      <w:r w:rsidRPr="00387911">
        <w:rPr>
          <w:color w:val="000000"/>
          <w:szCs w:val="24"/>
        </w:rPr>
        <w:t xml:space="preserve"> </w:t>
      </w:r>
      <w:r>
        <w:rPr>
          <w:color w:val="000000"/>
          <w:szCs w:val="24"/>
        </w:rPr>
        <w:t xml:space="preserve">— </w:t>
      </w:r>
      <w:r w:rsidRPr="00387911">
        <w:rPr>
          <w:color w:val="000000"/>
          <w:szCs w:val="24"/>
        </w:rPr>
        <w:t>государственные защитные лесные полосы;</w:t>
      </w:r>
    </w:p>
    <w:p w:rsidR="00DB1875" w:rsidRPr="00387911" w:rsidRDefault="00DB1875" w:rsidP="00095512">
      <w:pPr>
        <w:tabs>
          <w:tab w:val="left" w:pos="851"/>
        </w:tabs>
        <w:ind w:firstLine="709"/>
        <w:rPr>
          <w:color w:val="000000"/>
          <w:szCs w:val="24"/>
        </w:rPr>
      </w:pPr>
      <w:r w:rsidRPr="00387911">
        <w:rPr>
          <w:color w:val="000000"/>
          <w:szCs w:val="24"/>
        </w:rPr>
        <w:t xml:space="preserve"> </w:t>
      </w:r>
      <w:r>
        <w:rPr>
          <w:color w:val="000000"/>
          <w:szCs w:val="24"/>
        </w:rPr>
        <w:t xml:space="preserve">— </w:t>
      </w:r>
      <w:r w:rsidRPr="00387911">
        <w:rPr>
          <w:color w:val="000000"/>
          <w:szCs w:val="24"/>
        </w:rPr>
        <w:t>противоэрозионные леса;</w:t>
      </w:r>
    </w:p>
    <w:p w:rsidR="00DB1875" w:rsidRDefault="00DB1875" w:rsidP="00095512">
      <w:pPr>
        <w:tabs>
          <w:tab w:val="left" w:pos="851"/>
        </w:tabs>
        <w:ind w:firstLine="709"/>
        <w:rPr>
          <w:color w:val="000000"/>
          <w:szCs w:val="24"/>
        </w:rPr>
      </w:pPr>
      <w:r w:rsidRPr="00387911">
        <w:rPr>
          <w:color w:val="000000"/>
          <w:szCs w:val="24"/>
        </w:rPr>
        <w:t xml:space="preserve"> </w:t>
      </w:r>
      <w:r>
        <w:rPr>
          <w:color w:val="000000"/>
          <w:szCs w:val="24"/>
        </w:rPr>
        <w:t xml:space="preserve">— </w:t>
      </w:r>
      <w:r w:rsidRPr="00387911">
        <w:rPr>
          <w:color w:val="000000"/>
          <w:szCs w:val="24"/>
        </w:rPr>
        <w:t>леса, имеющие научное, историческое значение.</w:t>
      </w:r>
    </w:p>
    <w:p w:rsidR="00DB1875" w:rsidRPr="008D5380" w:rsidRDefault="00DB1875" w:rsidP="001347CD">
      <w:pPr>
        <w:ind w:firstLine="709"/>
        <w:rPr>
          <w:szCs w:val="24"/>
        </w:rPr>
      </w:pPr>
      <w:r w:rsidRPr="008D5380">
        <w:rPr>
          <w:szCs w:val="24"/>
        </w:rPr>
        <w:t>Запасы древесины: Воскресенский район относится к многолесным районам Нижегородской области. Леса района относятся к двум подзонам лесов: елово-широколиственным (смешанным) и сосновым. Еловые леса находятся в западной части района.</w:t>
      </w:r>
    </w:p>
    <w:p w:rsidR="00DB1875" w:rsidRPr="008D5380" w:rsidRDefault="00DB1875" w:rsidP="001347CD">
      <w:pPr>
        <w:ind w:firstLine="709"/>
        <w:rPr>
          <w:szCs w:val="24"/>
        </w:rPr>
      </w:pPr>
      <w:r w:rsidRPr="008D5380">
        <w:rPr>
          <w:szCs w:val="24"/>
        </w:rPr>
        <w:t>Леса района относятся к зоне хвойных лесов и представлены преимущественно сосновыми борами, черничными и брусничными, небольшие площади покрывают ельники, встречаются учас</w:t>
      </w:r>
      <w:r w:rsidRPr="008D5380">
        <w:rPr>
          <w:szCs w:val="24"/>
        </w:rPr>
        <w:t>т</w:t>
      </w:r>
      <w:r w:rsidRPr="008D5380">
        <w:rPr>
          <w:szCs w:val="24"/>
        </w:rPr>
        <w:t>ки пойменных дубрав. В поймах рек и вдоль ручьев встречаются черноольшанники, по берегам рек и озер – ивняки. В результате антропогенного воздействия (рубки, пожары) коренные типы леса на больших площадях заменены длительно-производными мелколиственными лесами, преимущес</w:t>
      </w:r>
      <w:r w:rsidRPr="008D5380">
        <w:rPr>
          <w:szCs w:val="24"/>
        </w:rPr>
        <w:t>т</w:t>
      </w:r>
      <w:r w:rsidRPr="008D5380">
        <w:rPr>
          <w:szCs w:val="24"/>
        </w:rPr>
        <w:t>венно березняками.</w:t>
      </w:r>
    </w:p>
    <w:p w:rsidR="00DB1875" w:rsidRPr="008D5380" w:rsidRDefault="00DB1875" w:rsidP="001347CD">
      <w:pPr>
        <w:ind w:firstLine="709"/>
        <w:rPr>
          <w:szCs w:val="24"/>
        </w:rPr>
      </w:pPr>
      <w:r w:rsidRPr="008D5380">
        <w:rPr>
          <w:szCs w:val="24"/>
        </w:rPr>
        <w:t>Еловые леса представлены преимущественно сложными ельниками, которые являются з</w:t>
      </w:r>
      <w:r w:rsidRPr="008D5380">
        <w:rPr>
          <w:szCs w:val="24"/>
        </w:rPr>
        <w:t>о</w:t>
      </w:r>
      <w:r w:rsidRPr="008D5380">
        <w:rPr>
          <w:szCs w:val="24"/>
        </w:rPr>
        <w:t xml:space="preserve">нальными для </w:t>
      </w:r>
      <w:r>
        <w:rPr>
          <w:szCs w:val="24"/>
        </w:rPr>
        <w:t>Воскресенского муниципального района</w:t>
      </w:r>
      <w:r w:rsidRPr="008D5380">
        <w:rPr>
          <w:szCs w:val="24"/>
        </w:rPr>
        <w:t>. Древостой высокого бонитета, второй ярус преимущественно слагают широколиственные древесные породы (дуб, липа, вяз, клен).</w:t>
      </w:r>
    </w:p>
    <w:p w:rsidR="00DB1875" w:rsidRPr="008D5380" w:rsidRDefault="00DB1875" w:rsidP="001347CD">
      <w:pPr>
        <w:ind w:firstLine="709"/>
        <w:rPr>
          <w:szCs w:val="24"/>
        </w:rPr>
      </w:pPr>
      <w:r w:rsidRPr="008D5380">
        <w:rPr>
          <w:szCs w:val="24"/>
        </w:rPr>
        <w:t>Заболоченные места часто покрыты сосновыми лесами с примесью березы, изредка едини</w:t>
      </w:r>
      <w:r w:rsidRPr="008D5380">
        <w:rPr>
          <w:szCs w:val="24"/>
        </w:rPr>
        <w:t>ч</w:t>
      </w:r>
      <w:r w:rsidRPr="008D5380">
        <w:rPr>
          <w:szCs w:val="24"/>
        </w:rPr>
        <w:t>ны ольха и ива. Подлеска, как правило, нет.</w:t>
      </w:r>
    </w:p>
    <w:p w:rsidR="00DB1875" w:rsidRPr="008D5380" w:rsidRDefault="00DB1875" w:rsidP="001347CD">
      <w:pPr>
        <w:ind w:firstLine="709"/>
        <w:rPr>
          <w:szCs w:val="24"/>
        </w:rPr>
      </w:pPr>
      <w:r w:rsidRPr="008D5380">
        <w:rPr>
          <w:szCs w:val="24"/>
        </w:rPr>
        <w:t>Леса района имеют высокий класс пожарной опасности и при посещении их необходимо с</w:t>
      </w:r>
      <w:r w:rsidRPr="008D5380">
        <w:rPr>
          <w:szCs w:val="24"/>
        </w:rPr>
        <w:t>о</w:t>
      </w:r>
      <w:r w:rsidRPr="008D5380">
        <w:rPr>
          <w:szCs w:val="24"/>
        </w:rPr>
        <w:t>блюдать требования противопожарной безопасности. Леса богаты ягодами и грибами, а также охотничье-промысловой дичью.</w:t>
      </w:r>
    </w:p>
    <w:p w:rsidR="00DB1875" w:rsidRPr="008D5380" w:rsidRDefault="00DB1875" w:rsidP="001347CD">
      <w:pPr>
        <w:ind w:firstLine="709"/>
        <w:rPr>
          <w:szCs w:val="24"/>
        </w:rPr>
      </w:pPr>
      <w:r w:rsidRPr="008D5380">
        <w:rPr>
          <w:szCs w:val="24"/>
        </w:rPr>
        <w:t>Использовани</w:t>
      </w:r>
      <w:r>
        <w:rPr>
          <w:szCs w:val="24"/>
        </w:rPr>
        <w:t>е лесосеки (в кубах и процентах</w:t>
      </w:r>
      <w:r w:rsidRPr="008D5380">
        <w:rPr>
          <w:szCs w:val="24"/>
        </w:rPr>
        <w:t xml:space="preserve"> от существующей): </w:t>
      </w:r>
      <w:r>
        <w:rPr>
          <w:szCs w:val="24"/>
        </w:rPr>
        <w:t>в</w:t>
      </w:r>
      <w:r w:rsidRPr="008D5380">
        <w:rPr>
          <w:szCs w:val="24"/>
        </w:rPr>
        <w:t xml:space="preserve"> Воскресенском райо</w:t>
      </w:r>
      <w:r w:rsidRPr="008D5380">
        <w:rPr>
          <w:szCs w:val="24"/>
        </w:rPr>
        <w:t>н</w:t>
      </w:r>
      <w:r w:rsidRPr="008D5380">
        <w:rPr>
          <w:szCs w:val="24"/>
        </w:rPr>
        <w:t>ном лесничестве заготовлено за 2010 год 304,3 тыс. куб.м, в том числе по хвое – 219 тыс. куб.м. (72,0%).</w:t>
      </w:r>
    </w:p>
    <w:p w:rsidR="00DB1875" w:rsidRDefault="00DB1875" w:rsidP="001347CD">
      <w:pPr>
        <w:ind w:firstLine="709"/>
        <w:rPr>
          <w:szCs w:val="24"/>
        </w:rPr>
      </w:pPr>
      <w:r w:rsidRPr="008D5380">
        <w:rPr>
          <w:szCs w:val="24"/>
        </w:rPr>
        <w:t>Из общего количества освоенного лесосеч</w:t>
      </w:r>
      <w:r>
        <w:rPr>
          <w:szCs w:val="24"/>
        </w:rPr>
        <w:t xml:space="preserve">ного фонда освоено арендаторами –                  </w:t>
      </w:r>
      <w:r w:rsidRPr="008D5380">
        <w:rPr>
          <w:szCs w:val="24"/>
        </w:rPr>
        <w:t>204,1 тыс. куб. м, или 67,1% от общего объема заготовки (146,5 тыс. куб. м – хвоя, ); освоено по д</w:t>
      </w:r>
      <w:r w:rsidRPr="008D5380">
        <w:rPr>
          <w:szCs w:val="24"/>
        </w:rPr>
        <w:t>о</w:t>
      </w:r>
      <w:r w:rsidRPr="008D5380">
        <w:rPr>
          <w:szCs w:val="24"/>
        </w:rPr>
        <w:t>говорам купли-продажи лесных насаждений – 100,2 тыс. куб. м (72,5 тыс. куб. м – хвоя).</w:t>
      </w:r>
    </w:p>
    <w:p w:rsidR="00DB1875" w:rsidRPr="0066724D" w:rsidRDefault="00DB1875" w:rsidP="0066724D">
      <w:pPr>
        <w:pStyle w:val="Heading4"/>
        <w:rPr>
          <w:rFonts w:ascii="Times New Roman" w:hAnsi="Times New Roman"/>
          <w:i w:val="0"/>
        </w:rPr>
      </w:pPr>
      <w:bookmarkStart w:id="18" w:name="_Toc239498934"/>
      <w:bookmarkStart w:id="19" w:name="_Toc286845400"/>
      <w:r w:rsidRPr="0066724D">
        <w:rPr>
          <w:rFonts w:ascii="Times New Roman" w:hAnsi="Times New Roman"/>
          <w:i w:val="0"/>
        </w:rPr>
        <w:t>Минеральные ресурсы</w:t>
      </w:r>
      <w:bookmarkEnd w:id="18"/>
      <w:bookmarkEnd w:id="19"/>
    </w:p>
    <w:p w:rsidR="00DB1875" w:rsidRDefault="00DB1875" w:rsidP="001347CD">
      <w:pPr>
        <w:ind w:firstLine="709"/>
        <w:rPr>
          <w:szCs w:val="24"/>
        </w:rPr>
      </w:pPr>
      <w:r>
        <w:rPr>
          <w:szCs w:val="24"/>
        </w:rPr>
        <w:t>На территории Воскресенского муниципального района имеются месторождения и мног</w:t>
      </w:r>
      <w:r>
        <w:rPr>
          <w:szCs w:val="24"/>
        </w:rPr>
        <w:t>о</w:t>
      </w:r>
      <w:r>
        <w:rPr>
          <w:szCs w:val="24"/>
        </w:rPr>
        <w:t xml:space="preserve">численные проявления: </w:t>
      </w:r>
    </w:p>
    <w:p w:rsidR="00DB1875" w:rsidRDefault="00DB1875" w:rsidP="00C62910">
      <w:pPr>
        <w:pStyle w:val="ListParagraph"/>
        <w:numPr>
          <w:ilvl w:val="0"/>
          <w:numId w:val="6"/>
        </w:numPr>
        <w:ind w:left="993"/>
        <w:rPr>
          <w:szCs w:val="24"/>
        </w:rPr>
      </w:pPr>
      <w:r>
        <w:rPr>
          <w:szCs w:val="24"/>
        </w:rPr>
        <w:t>карбонатных пород (известняки и мергель)</w:t>
      </w:r>
      <w:r w:rsidRPr="0090462D">
        <w:rPr>
          <w:szCs w:val="24"/>
        </w:rPr>
        <w:t>;</w:t>
      </w:r>
    </w:p>
    <w:p w:rsidR="00DB1875" w:rsidRDefault="00DB1875" w:rsidP="00C62910">
      <w:pPr>
        <w:pStyle w:val="ListParagraph"/>
        <w:numPr>
          <w:ilvl w:val="0"/>
          <w:numId w:val="6"/>
        </w:numPr>
        <w:ind w:left="993"/>
        <w:rPr>
          <w:szCs w:val="24"/>
        </w:rPr>
      </w:pPr>
      <w:r>
        <w:rPr>
          <w:szCs w:val="24"/>
        </w:rPr>
        <w:t>п</w:t>
      </w:r>
      <w:r w:rsidRPr="0090462D">
        <w:rPr>
          <w:szCs w:val="24"/>
        </w:rPr>
        <w:t>ес</w:t>
      </w:r>
      <w:r>
        <w:rPr>
          <w:szCs w:val="24"/>
        </w:rPr>
        <w:t>ков</w:t>
      </w:r>
      <w:r w:rsidRPr="0090462D">
        <w:rPr>
          <w:szCs w:val="24"/>
        </w:rPr>
        <w:t xml:space="preserve"> строительны</w:t>
      </w:r>
      <w:r>
        <w:rPr>
          <w:szCs w:val="24"/>
        </w:rPr>
        <w:t>х</w:t>
      </w:r>
      <w:r>
        <w:rPr>
          <w:szCs w:val="24"/>
          <w:lang w:val="en-US"/>
        </w:rPr>
        <w:t>;</w:t>
      </w:r>
    </w:p>
    <w:p w:rsidR="00DB1875" w:rsidRPr="0090462D" w:rsidRDefault="00DB1875" w:rsidP="00C62910">
      <w:pPr>
        <w:pStyle w:val="ListParagraph"/>
        <w:numPr>
          <w:ilvl w:val="0"/>
          <w:numId w:val="6"/>
        </w:numPr>
        <w:ind w:left="993"/>
        <w:rPr>
          <w:szCs w:val="24"/>
        </w:rPr>
      </w:pPr>
      <w:r>
        <w:rPr>
          <w:szCs w:val="24"/>
        </w:rPr>
        <w:t>кирпичных суглинков</w:t>
      </w:r>
      <w:r>
        <w:rPr>
          <w:szCs w:val="24"/>
          <w:lang w:val="en-US"/>
        </w:rPr>
        <w:t>;</w:t>
      </w:r>
    </w:p>
    <w:p w:rsidR="00DB1875" w:rsidRPr="0090462D" w:rsidRDefault="00DB1875" w:rsidP="00C62910">
      <w:pPr>
        <w:pStyle w:val="ListParagraph"/>
        <w:numPr>
          <w:ilvl w:val="0"/>
          <w:numId w:val="6"/>
        </w:numPr>
        <w:ind w:left="993"/>
        <w:rPr>
          <w:szCs w:val="24"/>
        </w:rPr>
      </w:pPr>
      <w:r>
        <w:rPr>
          <w:szCs w:val="24"/>
        </w:rPr>
        <w:t>песков стекольных</w:t>
      </w:r>
      <w:r>
        <w:rPr>
          <w:szCs w:val="24"/>
          <w:lang w:val="en-US"/>
        </w:rPr>
        <w:t>;</w:t>
      </w:r>
    </w:p>
    <w:p w:rsidR="00DB1875" w:rsidRPr="0090462D" w:rsidRDefault="00DB1875" w:rsidP="00C62910">
      <w:pPr>
        <w:pStyle w:val="ListParagraph"/>
        <w:numPr>
          <w:ilvl w:val="0"/>
          <w:numId w:val="6"/>
        </w:numPr>
        <w:ind w:left="993"/>
        <w:rPr>
          <w:szCs w:val="24"/>
        </w:rPr>
      </w:pPr>
      <w:r>
        <w:rPr>
          <w:szCs w:val="24"/>
        </w:rPr>
        <w:t>месторождений торфа</w:t>
      </w:r>
      <w:r>
        <w:rPr>
          <w:szCs w:val="24"/>
          <w:lang w:val="en-US"/>
        </w:rPr>
        <w:t>;</w:t>
      </w:r>
    </w:p>
    <w:p w:rsidR="00DB1875" w:rsidRDefault="00DB1875" w:rsidP="00C62910">
      <w:pPr>
        <w:pStyle w:val="ListParagraph"/>
        <w:numPr>
          <w:ilvl w:val="0"/>
          <w:numId w:val="6"/>
        </w:numPr>
        <w:spacing w:after="240"/>
        <w:ind w:left="993"/>
        <w:rPr>
          <w:szCs w:val="24"/>
        </w:rPr>
      </w:pPr>
      <w:r>
        <w:rPr>
          <w:szCs w:val="24"/>
        </w:rPr>
        <w:t>месторождений сапропеля</w:t>
      </w:r>
      <w:r>
        <w:rPr>
          <w:szCs w:val="24"/>
          <w:lang w:val="en-US"/>
        </w:rPr>
        <w:t>;</w:t>
      </w:r>
    </w:p>
    <w:p w:rsidR="00DB1875" w:rsidRDefault="00DB1875" w:rsidP="00C62910">
      <w:pPr>
        <w:pStyle w:val="ListParagraph"/>
        <w:numPr>
          <w:ilvl w:val="0"/>
          <w:numId w:val="6"/>
        </w:numPr>
        <w:spacing w:after="240"/>
        <w:ind w:left="993"/>
        <w:rPr>
          <w:szCs w:val="24"/>
        </w:rPr>
      </w:pPr>
      <w:r>
        <w:rPr>
          <w:szCs w:val="24"/>
        </w:rPr>
        <w:t>месторождений подземных вод.</w:t>
      </w:r>
    </w:p>
    <w:p w:rsidR="00DB1875" w:rsidRPr="00D65443" w:rsidRDefault="00DB1875" w:rsidP="00D65443">
      <w:pPr>
        <w:pStyle w:val="Heading3"/>
        <w:rPr>
          <w:rFonts w:ascii="Times New Roman" w:hAnsi="Times New Roman"/>
        </w:rPr>
      </w:pPr>
      <w:bookmarkStart w:id="20" w:name="_Toc282535490"/>
      <w:bookmarkStart w:id="21" w:name="_Toc286845401"/>
      <w:bookmarkStart w:id="22" w:name="_Toc350771908"/>
      <w:r w:rsidRPr="00D65443">
        <w:rPr>
          <w:rFonts w:ascii="Times New Roman" w:hAnsi="Times New Roman"/>
        </w:rPr>
        <w:t>1.1.4 Современное состояние и комплексная оценка территории Воскресенского муниципал</w:t>
      </w:r>
      <w:r w:rsidRPr="00D65443">
        <w:rPr>
          <w:rFonts w:ascii="Times New Roman" w:hAnsi="Times New Roman"/>
        </w:rPr>
        <w:t>ь</w:t>
      </w:r>
      <w:r w:rsidRPr="00D65443">
        <w:rPr>
          <w:rFonts w:ascii="Times New Roman" w:hAnsi="Times New Roman"/>
        </w:rPr>
        <w:t>ного района</w:t>
      </w:r>
      <w:bookmarkEnd w:id="20"/>
      <w:bookmarkEnd w:id="21"/>
      <w:bookmarkEnd w:id="22"/>
    </w:p>
    <w:p w:rsidR="00DB1875" w:rsidRPr="008B39D1" w:rsidRDefault="00DB1875" w:rsidP="00C358CD">
      <w:pPr>
        <w:ind w:firstLine="709"/>
        <w:rPr>
          <w:szCs w:val="24"/>
        </w:rPr>
      </w:pPr>
      <w:r w:rsidRPr="008B39D1">
        <w:rPr>
          <w:szCs w:val="24"/>
        </w:rPr>
        <w:t>Комплексная оценка проводится с целью определения градостроительной ценности террит</w:t>
      </w:r>
      <w:r w:rsidRPr="008B39D1">
        <w:rPr>
          <w:szCs w:val="24"/>
        </w:rPr>
        <w:t>о</w:t>
      </w:r>
      <w:r w:rsidRPr="008B39D1">
        <w:rPr>
          <w:szCs w:val="24"/>
        </w:rPr>
        <w:t>рии района. В своем составе комплексная оценка территории содержит характеристики природно-ресурсного потенциала территорий, обеспеченности транспортной, инженерной, социальной и пр</w:t>
      </w:r>
      <w:r w:rsidRPr="008B39D1">
        <w:rPr>
          <w:szCs w:val="24"/>
        </w:rPr>
        <w:t>о</w:t>
      </w:r>
      <w:r w:rsidRPr="008B39D1">
        <w:rPr>
          <w:szCs w:val="24"/>
        </w:rPr>
        <w:t>изводственной инфраструктурами, а также экологического состояния.</w:t>
      </w:r>
    </w:p>
    <w:p w:rsidR="00DB1875" w:rsidRDefault="00DB1875" w:rsidP="00C358CD">
      <w:pPr>
        <w:ind w:firstLine="709"/>
        <w:rPr>
          <w:szCs w:val="24"/>
        </w:rPr>
      </w:pPr>
      <w:r w:rsidRPr="008B39D1">
        <w:rPr>
          <w:szCs w:val="24"/>
        </w:rPr>
        <w:t>При выполнении этого раздела выявляются территории, в границах которых устанавливаю</w:t>
      </w:r>
      <w:r w:rsidRPr="008B39D1">
        <w:rPr>
          <w:szCs w:val="24"/>
        </w:rPr>
        <w:t>т</w:t>
      </w:r>
      <w:r w:rsidRPr="008B39D1">
        <w:rPr>
          <w:szCs w:val="24"/>
        </w:rPr>
        <w:t>ся ограничения на осуществление градостроительной деятельности – территории заповедных зон и особо охраняемых природных территорий; историко-культурных комплексов и объектов; зон зал</w:t>
      </w:r>
      <w:r w:rsidRPr="008B39D1">
        <w:rPr>
          <w:szCs w:val="24"/>
        </w:rPr>
        <w:t>е</w:t>
      </w:r>
      <w:r w:rsidRPr="008B39D1">
        <w:rPr>
          <w:szCs w:val="24"/>
        </w:rPr>
        <w:t>гания природных ископаемых; санитарных, защитных и санитарно-защитных зон; водоохранных зон и прибрежных защитных полос; территории, подверженные воздействию чрезвычайных ситу</w:t>
      </w:r>
      <w:r w:rsidRPr="008B39D1">
        <w:rPr>
          <w:szCs w:val="24"/>
        </w:rPr>
        <w:t>а</w:t>
      </w:r>
      <w:r w:rsidRPr="008B39D1">
        <w:rPr>
          <w:szCs w:val="24"/>
        </w:rPr>
        <w:t>ций природного и техногенного характера, иные зоны, установленные в соответствии с законод</w:t>
      </w:r>
      <w:r w:rsidRPr="008B39D1">
        <w:rPr>
          <w:szCs w:val="24"/>
        </w:rPr>
        <w:t>а</w:t>
      </w:r>
      <w:r w:rsidRPr="008B39D1">
        <w:rPr>
          <w:szCs w:val="24"/>
        </w:rPr>
        <w:t>тельством.</w:t>
      </w:r>
    </w:p>
    <w:p w:rsidR="00DB1875" w:rsidRDefault="00DB1875">
      <w:pPr>
        <w:rPr>
          <w:b/>
        </w:rPr>
      </w:pPr>
      <w:r>
        <w:rPr>
          <w:b/>
        </w:rPr>
        <w:br w:type="page"/>
      </w:r>
    </w:p>
    <w:p w:rsidR="00DB1875" w:rsidRPr="00447A4E" w:rsidRDefault="00DB1875" w:rsidP="00447A4E">
      <w:pPr>
        <w:pStyle w:val="Heading1"/>
        <w:rPr>
          <w:sz w:val="24"/>
          <w:szCs w:val="24"/>
        </w:rPr>
      </w:pPr>
      <w:bookmarkStart w:id="23" w:name="_Toc350771909"/>
      <w:r w:rsidRPr="00447A4E">
        <w:rPr>
          <w:sz w:val="24"/>
          <w:szCs w:val="24"/>
        </w:rPr>
        <w:t xml:space="preserve">РАЗДЕЛ 2 ПЕРЕЧЕНЬ МЕРОПРИЯТИЙ ПО ТЕРРИТОРИАЛЬНОМУ ПЛАНИРОВАНИЮ </w:t>
      </w:r>
      <w:r>
        <w:rPr>
          <w:sz w:val="24"/>
          <w:szCs w:val="24"/>
        </w:rPr>
        <w:t>ВОСКРЕСЕН</w:t>
      </w:r>
      <w:r w:rsidRPr="00447A4E">
        <w:rPr>
          <w:sz w:val="24"/>
          <w:szCs w:val="24"/>
        </w:rPr>
        <w:t>СКОГО МУНИЦИПАЛЬНОГО РАЙОНА И ОБОСНОВАНИЕ ПРЕДЛОЖ</w:t>
      </w:r>
      <w:r w:rsidRPr="00447A4E">
        <w:rPr>
          <w:sz w:val="24"/>
          <w:szCs w:val="24"/>
        </w:rPr>
        <w:t>Е</w:t>
      </w:r>
      <w:r w:rsidRPr="00447A4E">
        <w:rPr>
          <w:sz w:val="24"/>
          <w:szCs w:val="24"/>
        </w:rPr>
        <w:t>НИЙ ПО ТЕРРИТОРИАЛЬНОМУ ПЛАНИРОВАНИЮ, ЭТАПЫ ИХ РЕАЛИЗАЦИИ</w:t>
      </w:r>
      <w:bookmarkEnd w:id="23"/>
    </w:p>
    <w:p w:rsidR="00DB1875" w:rsidRPr="00D65443" w:rsidRDefault="00DB1875" w:rsidP="00447A4E">
      <w:pPr>
        <w:pStyle w:val="Heading2"/>
      </w:pPr>
      <w:bookmarkStart w:id="24" w:name="_Toc277570601"/>
      <w:bookmarkStart w:id="25" w:name="_Toc350771910"/>
      <w:bookmarkEnd w:id="9"/>
      <w:r>
        <w:t xml:space="preserve">2.1 </w:t>
      </w:r>
      <w:r w:rsidRPr="00447A4E">
        <w:rPr>
          <w:caps/>
        </w:rPr>
        <w:t>Система расселения</w:t>
      </w:r>
      <w:bookmarkEnd w:id="24"/>
      <w:bookmarkEnd w:id="25"/>
      <w:r w:rsidRPr="00D65443">
        <w:t xml:space="preserve"> </w:t>
      </w:r>
    </w:p>
    <w:p w:rsidR="00DB1875" w:rsidRPr="00020657" w:rsidRDefault="00DB1875" w:rsidP="005E5AA9">
      <w:pPr>
        <w:pStyle w:val="S0"/>
      </w:pPr>
      <w:r>
        <w:t>На территории Воскресенского муниципального района</w:t>
      </w:r>
      <w:r w:rsidRPr="00020657">
        <w:t xml:space="preserve"> расположено </w:t>
      </w:r>
      <w:r>
        <w:t xml:space="preserve">1 городское поселение </w:t>
      </w:r>
      <w:r w:rsidRPr="00020657">
        <w:t xml:space="preserve"> и </w:t>
      </w:r>
      <w:r>
        <w:t>10</w:t>
      </w:r>
      <w:r w:rsidRPr="00020657">
        <w:t xml:space="preserve"> </w:t>
      </w:r>
      <w:r>
        <w:t>сельсоветов, в составе которых 163</w:t>
      </w:r>
      <w:r w:rsidRPr="00020657">
        <w:t xml:space="preserve"> населенных пункт</w:t>
      </w:r>
      <w:r>
        <w:t>а</w:t>
      </w:r>
      <w:r w:rsidRPr="00020657">
        <w:t xml:space="preserve">. </w:t>
      </w:r>
    </w:p>
    <w:p w:rsidR="00DB1875" w:rsidRDefault="00DB1875" w:rsidP="00361C6D">
      <w:pPr>
        <w:pStyle w:val="S0"/>
        <w:spacing w:before="0"/>
      </w:pPr>
      <w:r w:rsidRPr="00020657">
        <w:t>Общая численность постоянного населения на начало 20</w:t>
      </w:r>
      <w:r>
        <w:t>11</w:t>
      </w:r>
      <w:r w:rsidRPr="00020657">
        <w:t xml:space="preserve"> года составляла </w:t>
      </w:r>
      <w:r>
        <w:t>21747</w:t>
      </w:r>
      <w:r w:rsidRPr="00020657">
        <w:t xml:space="preserve"> человек.</w:t>
      </w:r>
    </w:p>
    <w:p w:rsidR="00DB1875" w:rsidRPr="00C358CD" w:rsidRDefault="00DB1875" w:rsidP="00C358CD">
      <w:pPr>
        <w:ind w:firstLine="709"/>
        <w:rPr>
          <w:szCs w:val="24"/>
        </w:rPr>
      </w:pPr>
      <w:r w:rsidRPr="00365D11">
        <w:rPr>
          <w:szCs w:val="24"/>
        </w:rPr>
        <w:t>Общая численность пост</w:t>
      </w:r>
      <w:r>
        <w:rPr>
          <w:szCs w:val="24"/>
        </w:rPr>
        <w:t>оянного населения на начало 2011</w:t>
      </w:r>
      <w:r w:rsidRPr="00365D11">
        <w:rPr>
          <w:szCs w:val="24"/>
        </w:rPr>
        <w:t xml:space="preserve"> года составляет </w:t>
      </w:r>
      <w:r>
        <w:rPr>
          <w:szCs w:val="24"/>
        </w:rPr>
        <w:t>21,747</w:t>
      </w:r>
      <w:r w:rsidRPr="00365D11">
        <w:rPr>
          <w:szCs w:val="24"/>
        </w:rPr>
        <w:t xml:space="preserve"> </w:t>
      </w:r>
      <w:r>
        <w:rPr>
          <w:szCs w:val="24"/>
        </w:rPr>
        <w:t xml:space="preserve">тыс. </w:t>
      </w:r>
      <w:r w:rsidRPr="00365D11">
        <w:rPr>
          <w:szCs w:val="24"/>
        </w:rPr>
        <w:t>чел</w:t>
      </w:r>
      <w:r w:rsidRPr="00365D11">
        <w:rPr>
          <w:szCs w:val="24"/>
        </w:rPr>
        <w:t>о</w:t>
      </w:r>
      <w:r w:rsidRPr="00365D11">
        <w:rPr>
          <w:szCs w:val="24"/>
        </w:rPr>
        <w:t>век</w:t>
      </w:r>
      <w:r>
        <w:rPr>
          <w:sz w:val="28"/>
          <w:szCs w:val="28"/>
        </w:rPr>
        <w:t xml:space="preserve"> </w:t>
      </w:r>
      <w:r w:rsidRPr="000F6878">
        <w:rPr>
          <w:szCs w:val="24"/>
        </w:rPr>
        <w:t>с основной долей сельско</w:t>
      </w:r>
      <w:r>
        <w:rPr>
          <w:szCs w:val="24"/>
        </w:rPr>
        <w:t xml:space="preserve">го населения - 100% (женщин 12,1 тыс. чел. – 55,6% </w:t>
      </w:r>
      <w:r w:rsidRPr="000F6878">
        <w:rPr>
          <w:szCs w:val="24"/>
        </w:rPr>
        <w:t xml:space="preserve">и мужчин </w:t>
      </w:r>
      <w:r>
        <w:rPr>
          <w:szCs w:val="24"/>
        </w:rPr>
        <w:t xml:space="preserve">         9,6 тыс. чел. – 44,4</w:t>
      </w:r>
      <w:r w:rsidRPr="000F6878">
        <w:rPr>
          <w:szCs w:val="24"/>
        </w:rPr>
        <w:t>%).</w:t>
      </w:r>
      <w:r w:rsidRPr="005F778E">
        <w:rPr>
          <w:szCs w:val="24"/>
        </w:rPr>
        <w:t xml:space="preserve"> </w:t>
      </w:r>
      <w:r w:rsidRPr="000F6878">
        <w:rPr>
          <w:szCs w:val="24"/>
        </w:rPr>
        <w:t>При достаточно значит</w:t>
      </w:r>
      <w:r>
        <w:rPr>
          <w:szCs w:val="24"/>
        </w:rPr>
        <w:t>ельной территории района (3554</w:t>
      </w:r>
      <w:r w:rsidRPr="000F6878">
        <w:rPr>
          <w:szCs w:val="24"/>
        </w:rPr>
        <w:t xml:space="preserve"> км</w:t>
      </w:r>
      <w:r>
        <w:rPr>
          <w:szCs w:val="24"/>
          <w:vertAlign w:val="superscript"/>
        </w:rPr>
        <w:t>2</w:t>
      </w:r>
      <w:r w:rsidRPr="000F6878">
        <w:rPr>
          <w:szCs w:val="24"/>
        </w:rPr>
        <w:t>) средняя пло</w:t>
      </w:r>
      <w:r w:rsidRPr="000F6878">
        <w:rPr>
          <w:szCs w:val="24"/>
        </w:rPr>
        <w:t>т</w:t>
      </w:r>
      <w:r w:rsidRPr="000F6878">
        <w:rPr>
          <w:szCs w:val="24"/>
        </w:rPr>
        <w:t>ность на</w:t>
      </w:r>
      <w:r>
        <w:rPr>
          <w:szCs w:val="24"/>
        </w:rPr>
        <w:t>селения составляет 6 чел./км</w:t>
      </w:r>
      <w:r>
        <w:rPr>
          <w:szCs w:val="24"/>
          <w:vertAlign w:val="superscript"/>
        </w:rPr>
        <w:t>2</w:t>
      </w:r>
      <w:r w:rsidRPr="000F6878">
        <w:rPr>
          <w:szCs w:val="24"/>
        </w:rPr>
        <w:t>.</w:t>
      </w:r>
    </w:p>
    <w:p w:rsidR="00DB1875" w:rsidRDefault="00DB1875" w:rsidP="00C358CD">
      <w:pPr>
        <w:tabs>
          <w:tab w:val="left" w:pos="0"/>
        </w:tabs>
        <w:ind w:firstLine="709"/>
      </w:pPr>
      <w:r>
        <w:t>Рабочий поселок Воскресенское</w:t>
      </w:r>
      <w:r w:rsidRPr="00020657">
        <w:t xml:space="preserve"> </w:t>
      </w:r>
      <w:r>
        <w:t>–</w:t>
      </w:r>
      <w:r w:rsidRPr="00020657">
        <w:t xml:space="preserve"> административны</w:t>
      </w:r>
      <w:r>
        <w:t>й</w:t>
      </w:r>
      <w:r w:rsidRPr="00020657">
        <w:t xml:space="preserve"> центр, </w:t>
      </w:r>
      <w:r>
        <w:t>который является</w:t>
      </w:r>
      <w:r w:rsidRPr="00020657">
        <w:t xml:space="preserve"> для населе</w:t>
      </w:r>
      <w:r w:rsidRPr="00020657">
        <w:t>н</w:t>
      </w:r>
      <w:r w:rsidRPr="00020657">
        <w:t>ных пунктов</w:t>
      </w:r>
      <w:r>
        <w:t xml:space="preserve"> района</w:t>
      </w:r>
      <w:r w:rsidRPr="00020657">
        <w:t xml:space="preserve"> местом приложения труда и рынком сбыта товаров</w:t>
      </w:r>
      <w:r>
        <w:t>.</w:t>
      </w:r>
    </w:p>
    <w:p w:rsidR="00DB1875" w:rsidRDefault="00DB1875" w:rsidP="00C702C8">
      <w:pPr>
        <w:pStyle w:val="Title"/>
        <w:tabs>
          <w:tab w:val="left" w:pos="0"/>
        </w:tabs>
        <w:ind w:right="-568" w:firstLine="567"/>
      </w:pPr>
      <w:r>
        <w:t>Таблица 2.1 – Структура муниципальных образований. Численность населения.</w:t>
      </w:r>
    </w:p>
    <w:tbl>
      <w:tblPr>
        <w:tblW w:w="10251" w:type="dxa"/>
        <w:tblInd w:w="108" w:type="dxa"/>
        <w:tblLook w:val="00A0"/>
      </w:tblPr>
      <w:tblGrid>
        <w:gridCol w:w="4240"/>
        <w:gridCol w:w="2848"/>
        <w:gridCol w:w="3163"/>
      </w:tblGrid>
      <w:tr w:rsidR="00DB1875" w:rsidRPr="00A4417B" w:rsidTr="00D65443">
        <w:trPr>
          <w:trHeight w:val="750"/>
        </w:trPr>
        <w:tc>
          <w:tcPr>
            <w:tcW w:w="4240" w:type="dxa"/>
            <w:tcBorders>
              <w:top w:val="single" w:sz="4" w:space="0" w:color="auto"/>
              <w:left w:val="single" w:sz="4" w:space="0" w:color="auto"/>
              <w:bottom w:val="single" w:sz="4" w:space="0" w:color="auto"/>
              <w:right w:val="single" w:sz="4" w:space="0" w:color="auto"/>
            </w:tcBorders>
            <w:shd w:val="clear" w:color="000000" w:fill="F2F2F2"/>
            <w:vAlign w:val="center"/>
          </w:tcPr>
          <w:p w:rsidR="00DB1875" w:rsidRPr="004650E8" w:rsidRDefault="00DB1875" w:rsidP="004650E8">
            <w:pPr>
              <w:spacing w:line="240" w:lineRule="auto"/>
              <w:jc w:val="center"/>
              <w:rPr>
                <w:b/>
                <w:bCs/>
                <w:color w:val="000000"/>
                <w:lang w:eastAsia="ru-RU"/>
              </w:rPr>
            </w:pPr>
            <w:r w:rsidRPr="004650E8">
              <w:rPr>
                <w:b/>
                <w:bCs/>
                <w:color w:val="000000"/>
                <w:sz w:val="22"/>
                <w:lang w:eastAsia="ru-RU"/>
              </w:rPr>
              <w:t>Наименование муниципального обр</w:t>
            </w:r>
            <w:r w:rsidRPr="004650E8">
              <w:rPr>
                <w:b/>
                <w:bCs/>
                <w:color w:val="000000"/>
                <w:sz w:val="22"/>
                <w:lang w:eastAsia="ru-RU"/>
              </w:rPr>
              <w:t>а</w:t>
            </w:r>
            <w:r w:rsidRPr="004650E8">
              <w:rPr>
                <w:b/>
                <w:bCs/>
                <w:color w:val="000000"/>
                <w:sz w:val="22"/>
                <w:lang w:eastAsia="ru-RU"/>
              </w:rPr>
              <w:t>зования</w:t>
            </w:r>
          </w:p>
        </w:tc>
        <w:tc>
          <w:tcPr>
            <w:tcW w:w="2848" w:type="dxa"/>
            <w:tcBorders>
              <w:top w:val="single" w:sz="4" w:space="0" w:color="auto"/>
              <w:left w:val="nil"/>
              <w:bottom w:val="single" w:sz="4" w:space="0" w:color="auto"/>
              <w:right w:val="single" w:sz="4" w:space="0" w:color="auto"/>
            </w:tcBorders>
            <w:shd w:val="clear" w:color="000000" w:fill="F2F2F2"/>
            <w:vAlign w:val="center"/>
          </w:tcPr>
          <w:p w:rsidR="00DB1875" w:rsidRPr="004650E8" w:rsidRDefault="00DB1875" w:rsidP="004650E8">
            <w:pPr>
              <w:spacing w:line="240" w:lineRule="auto"/>
              <w:jc w:val="center"/>
              <w:rPr>
                <w:b/>
                <w:bCs/>
                <w:color w:val="000000"/>
                <w:lang w:eastAsia="ru-RU"/>
              </w:rPr>
            </w:pPr>
            <w:r w:rsidRPr="004650E8">
              <w:rPr>
                <w:b/>
                <w:bCs/>
                <w:color w:val="000000"/>
                <w:sz w:val="22"/>
                <w:lang w:eastAsia="ru-RU"/>
              </w:rPr>
              <w:t>Наименование населе</w:t>
            </w:r>
            <w:r w:rsidRPr="004650E8">
              <w:rPr>
                <w:b/>
                <w:bCs/>
                <w:color w:val="000000"/>
                <w:sz w:val="22"/>
                <w:lang w:eastAsia="ru-RU"/>
              </w:rPr>
              <w:t>н</w:t>
            </w:r>
            <w:r w:rsidRPr="004650E8">
              <w:rPr>
                <w:b/>
                <w:bCs/>
                <w:color w:val="000000"/>
                <w:sz w:val="22"/>
                <w:lang w:eastAsia="ru-RU"/>
              </w:rPr>
              <w:t>ного пункта</w:t>
            </w:r>
          </w:p>
        </w:tc>
        <w:tc>
          <w:tcPr>
            <w:tcW w:w="3163" w:type="dxa"/>
            <w:tcBorders>
              <w:top w:val="single" w:sz="4" w:space="0" w:color="auto"/>
              <w:left w:val="nil"/>
              <w:bottom w:val="single" w:sz="4" w:space="0" w:color="auto"/>
              <w:right w:val="single" w:sz="4" w:space="0" w:color="auto"/>
            </w:tcBorders>
            <w:shd w:val="clear" w:color="000000" w:fill="F2F2F2"/>
            <w:vAlign w:val="center"/>
          </w:tcPr>
          <w:p w:rsidR="00DB1875" w:rsidRPr="004650E8" w:rsidRDefault="00DB1875" w:rsidP="004650E8">
            <w:pPr>
              <w:spacing w:line="240" w:lineRule="auto"/>
              <w:jc w:val="center"/>
              <w:rPr>
                <w:b/>
                <w:bCs/>
                <w:color w:val="000000"/>
                <w:lang w:eastAsia="ru-RU"/>
              </w:rPr>
            </w:pPr>
            <w:r w:rsidRPr="004650E8">
              <w:rPr>
                <w:b/>
                <w:bCs/>
                <w:color w:val="000000"/>
                <w:sz w:val="22"/>
                <w:lang w:eastAsia="ru-RU"/>
              </w:rPr>
              <w:t>Количество жителей, чел</w:t>
            </w:r>
            <w:r>
              <w:rPr>
                <w:b/>
                <w:bCs/>
                <w:color w:val="000000"/>
                <w:sz w:val="22"/>
                <w:lang w:eastAsia="ru-RU"/>
              </w:rPr>
              <w:t>.</w:t>
            </w:r>
          </w:p>
        </w:tc>
      </w:tr>
      <w:tr w:rsidR="00DB1875" w:rsidRPr="00A4417B" w:rsidTr="00BC28FB">
        <w:trPr>
          <w:trHeight w:val="300"/>
        </w:trPr>
        <w:tc>
          <w:tcPr>
            <w:tcW w:w="4240" w:type="dxa"/>
            <w:vMerge w:val="restart"/>
            <w:tcBorders>
              <w:top w:val="single" w:sz="4" w:space="0" w:color="auto"/>
              <w:left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с.п. Благовещенский сельсовет</w:t>
            </w: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с.Благовещенское</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67</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д.Аносово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7</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sidRPr="004650E8">
              <w:rPr>
                <w:color w:val="000000"/>
                <w:sz w:val="22"/>
                <w:lang w:eastAsia="ru-RU"/>
              </w:rPr>
              <w:t>д.</w:t>
            </w:r>
            <w:r>
              <w:rPr>
                <w:color w:val="000000"/>
                <w:sz w:val="22"/>
                <w:lang w:eastAsia="ru-RU"/>
              </w:rPr>
              <w:t>Апариха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rFonts w:ascii="Calibri" w:hAnsi="Calibri"/>
                <w:color w:val="000000"/>
                <w:lang w:eastAsia="ru-RU"/>
              </w:rPr>
            </w:pPr>
            <w:r w:rsidRPr="004650E8">
              <w:rPr>
                <w:rFonts w:ascii="Calibri" w:hAnsi="Calibri"/>
                <w:color w:val="000000"/>
                <w:sz w:val="22"/>
                <w:lang w:eastAsia="ru-RU"/>
              </w:rPr>
              <w:t>−</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д.Асташиха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347</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sz w:val="22"/>
                <w:lang w:eastAsia="ru-RU"/>
              </w:rPr>
              <w:t>с.Знаменское</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7</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sz w:val="22"/>
                <w:lang w:eastAsia="ru-RU"/>
              </w:rPr>
              <w:t>д.Карасиха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28</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sz w:val="22"/>
                <w:lang w:eastAsia="ru-RU"/>
              </w:rPr>
              <w:t>д.Кладовка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14</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sz w:val="22"/>
                <w:lang w:eastAsia="ru-RU"/>
              </w:rPr>
              <w:t>д.Коробиха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12</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sz w:val="22"/>
                <w:lang w:eastAsia="ru-RU"/>
              </w:rPr>
              <w:t>д.Красное</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73</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sz w:val="22"/>
                <w:lang w:eastAsia="ru-RU"/>
              </w:rPr>
              <w:t>д.Левиха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42</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sz w:val="22"/>
                <w:lang w:eastAsia="ru-RU"/>
              </w:rPr>
              <w:t>д.Пичужиха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41</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right w:val="single" w:sz="4" w:space="0" w:color="auto"/>
            </w:tcBorders>
            <w:vAlign w:val="center"/>
          </w:tcPr>
          <w:p w:rsidR="00DB1875" w:rsidRDefault="00DB1875" w:rsidP="004650E8">
            <w:pPr>
              <w:spacing w:line="240" w:lineRule="auto"/>
              <w:jc w:val="center"/>
              <w:rPr>
                <w:color w:val="000000"/>
                <w:lang w:eastAsia="ru-RU"/>
              </w:rPr>
            </w:pPr>
            <w:r>
              <w:rPr>
                <w:color w:val="000000"/>
                <w:sz w:val="22"/>
                <w:lang w:eastAsia="ru-RU"/>
              </w:rPr>
              <w:t>с.Погатиха</w:t>
            </w:r>
          </w:p>
        </w:tc>
        <w:tc>
          <w:tcPr>
            <w:tcW w:w="3163" w:type="dxa"/>
            <w:tcBorders>
              <w:top w:val="nil"/>
              <w:left w:val="nil"/>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46</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single" w:sz="4" w:space="0" w:color="auto"/>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sz w:val="22"/>
                <w:lang w:eastAsia="ru-RU"/>
              </w:rPr>
              <w:t>д.Попиха</w:t>
            </w:r>
          </w:p>
        </w:tc>
        <w:tc>
          <w:tcPr>
            <w:tcW w:w="3163" w:type="dxa"/>
            <w:tcBorders>
              <w:top w:val="single" w:sz="4" w:space="0" w:color="auto"/>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47</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sz w:val="22"/>
                <w:lang w:eastAsia="ru-RU"/>
              </w:rPr>
              <w:t>д.Поползуха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14</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sz w:val="22"/>
                <w:lang w:eastAsia="ru-RU"/>
              </w:rPr>
              <w:t>д.Прудовка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39</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sz w:val="22"/>
                <w:lang w:eastAsia="ru-RU"/>
              </w:rPr>
              <w:t>д.Пузеево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4</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sz w:val="22"/>
                <w:lang w:eastAsia="ru-RU"/>
              </w:rPr>
              <w:t>д.Семеново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21</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sz w:val="22"/>
                <w:lang w:eastAsia="ru-RU"/>
              </w:rPr>
              <w:t>д.Соловьиха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26</w:t>
            </w:r>
          </w:p>
        </w:tc>
      </w:tr>
      <w:tr w:rsidR="00DB1875" w:rsidRPr="00A4417B" w:rsidTr="00BC28FB">
        <w:trPr>
          <w:trHeight w:val="300"/>
        </w:trPr>
        <w:tc>
          <w:tcPr>
            <w:tcW w:w="4240" w:type="dxa"/>
            <w:vMerge w:val="restart"/>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sz w:val="22"/>
                <w:lang w:eastAsia="ru-RU"/>
              </w:rPr>
              <w:t>д.Стрелиха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30</w:t>
            </w:r>
          </w:p>
        </w:tc>
      </w:tr>
      <w:tr w:rsidR="00DB1875" w:rsidRPr="00A4417B" w:rsidTr="00BC28FB">
        <w:trPr>
          <w:trHeight w:val="300"/>
        </w:trPr>
        <w:tc>
          <w:tcPr>
            <w:tcW w:w="4240" w:type="dxa"/>
            <w:vMerge/>
            <w:tcBorders>
              <w:left w:val="single" w:sz="4" w:space="0" w:color="auto"/>
              <w:bottom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sz w:val="22"/>
                <w:lang w:eastAsia="ru-RU"/>
              </w:rPr>
              <w:t>д.Шишкино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64</w:t>
            </w:r>
          </w:p>
        </w:tc>
      </w:tr>
      <w:tr w:rsidR="00DB1875" w:rsidRPr="00A4417B" w:rsidTr="00BC28FB">
        <w:trPr>
          <w:trHeight w:val="300"/>
        </w:trPr>
        <w:tc>
          <w:tcPr>
            <w:tcW w:w="4240" w:type="dxa"/>
            <w:tcBorders>
              <w:top w:val="nil"/>
              <w:left w:val="single" w:sz="4" w:space="0" w:color="auto"/>
              <w:bottom w:val="single" w:sz="4" w:space="0" w:color="auto"/>
              <w:right w:val="single" w:sz="4" w:space="0" w:color="auto"/>
            </w:tcBorders>
            <w:vAlign w:val="center"/>
          </w:tcPr>
          <w:p w:rsidR="00DB1875" w:rsidRPr="004650E8" w:rsidRDefault="00DB1875" w:rsidP="004650E8">
            <w:pPr>
              <w:spacing w:line="240" w:lineRule="auto"/>
              <w:jc w:val="center"/>
              <w:rPr>
                <w:b/>
                <w:bCs/>
                <w:color w:val="000000"/>
                <w:lang w:eastAsia="ru-RU"/>
              </w:rPr>
            </w:pPr>
            <w:r w:rsidRPr="004650E8">
              <w:rPr>
                <w:b/>
                <w:bCs/>
                <w:color w:val="000000"/>
                <w:sz w:val="22"/>
                <w:lang w:eastAsia="ru-RU"/>
              </w:rPr>
              <w:t>Всего по поселению</w:t>
            </w:r>
          </w:p>
        </w:tc>
        <w:tc>
          <w:tcPr>
            <w:tcW w:w="6011" w:type="dxa"/>
            <w:gridSpan w:val="2"/>
            <w:tcBorders>
              <w:top w:val="single" w:sz="4" w:space="0" w:color="auto"/>
              <w:left w:val="nil"/>
              <w:bottom w:val="single" w:sz="4" w:space="0" w:color="auto"/>
              <w:right w:val="single" w:sz="4" w:space="0" w:color="000000"/>
            </w:tcBorders>
            <w:shd w:val="clear" w:color="000000" w:fill="FFFFFF"/>
            <w:vAlign w:val="center"/>
          </w:tcPr>
          <w:p w:rsidR="00DB1875" w:rsidRPr="004650E8" w:rsidRDefault="00DB1875" w:rsidP="004650E8">
            <w:pPr>
              <w:spacing w:line="240" w:lineRule="auto"/>
              <w:jc w:val="right"/>
              <w:rPr>
                <w:b/>
                <w:bCs/>
                <w:color w:val="000000"/>
                <w:lang w:eastAsia="ru-RU"/>
              </w:rPr>
            </w:pPr>
            <w:r>
              <w:rPr>
                <w:b/>
                <w:bCs/>
                <w:color w:val="000000"/>
                <w:sz w:val="22"/>
                <w:lang w:eastAsia="ru-RU"/>
              </w:rPr>
              <w:t>929</w:t>
            </w:r>
          </w:p>
        </w:tc>
      </w:tr>
      <w:tr w:rsidR="00DB1875" w:rsidRPr="00A4417B" w:rsidTr="007C11BE">
        <w:trPr>
          <w:trHeight w:val="300"/>
        </w:trPr>
        <w:tc>
          <w:tcPr>
            <w:tcW w:w="10251" w:type="dxa"/>
            <w:gridSpan w:val="3"/>
            <w:tcBorders>
              <w:bottom w:val="single" w:sz="4" w:space="0" w:color="auto"/>
            </w:tcBorders>
            <w:vAlign w:val="center"/>
          </w:tcPr>
          <w:p w:rsidR="00DB1875" w:rsidRDefault="00DB1875" w:rsidP="007C11BE">
            <w:pPr>
              <w:spacing w:line="240" w:lineRule="auto"/>
              <w:jc w:val="left"/>
              <w:rPr>
                <w:i/>
                <w:szCs w:val="52"/>
              </w:rPr>
            </w:pPr>
          </w:p>
          <w:p w:rsidR="00DB1875" w:rsidRPr="00D65443" w:rsidRDefault="00DB1875" w:rsidP="007C11BE">
            <w:pPr>
              <w:spacing w:line="240" w:lineRule="auto"/>
              <w:jc w:val="left"/>
              <w:rPr>
                <w:color w:val="000000"/>
                <w:lang w:eastAsia="ru-RU"/>
              </w:rPr>
            </w:pPr>
            <w:r w:rsidRPr="00D65443">
              <w:rPr>
                <w:i/>
                <w:szCs w:val="52"/>
              </w:rPr>
              <w:t xml:space="preserve">Продолжение таблицы </w:t>
            </w:r>
            <w:r>
              <w:rPr>
                <w:i/>
                <w:szCs w:val="52"/>
              </w:rPr>
              <w:t>2</w:t>
            </w:r>
            <w:r w:rsidRPr="00D65443">
              <w:rPr>
                <w:i/>
                <w:szCs w:val="52"/>
              </w:rPr>
              <w:t>.</w:t>
            </w:r>
            <w:r>
              <w:rPr>
                <w:i/>
                <w:szCs w:val="52"/>
              </w:rPr>
              <w:t>1</w:t>
            </w:r>
          </w:p>
        </w:tc>
      </w:tr>
      <w:tr w:rsidR="00DB1875" w:rsidRPr="00A4417B" w:rsidTr="00BC28FB">
        <w:trPr>
          <w:trHeight w:val="300"/>
        </w:trPr>
        <w:tc>
          <w:tcPr>
            <w:tcW w:w="4240" w:type="dxa"/>
            <w:vMerge w:val="restart"/>
            <w:tcBorders>
              <w:top w:val="nil"/>
              <w:left w:val="single" w:sz="4" w:space="0" w:color="auto"/>
              <w:bottom w:val="single" w:sz="4" w:space="0" w:color="000000"/>
              <w:right w:val="single" w:sz="4" w:space="0" w:color="auto"/>
            </w:tcBorders>
            <w:vAlign w:val="center"/>
          </w:tcPr>
          <w:p w:rsidR="00DB1875" w:rsidRDefault="00DB1875" w:rsidP="004650E8">
            <w:pPr>
              <w:spacing w:line="240" w:lineRule="auto"/>
              <w:jc w:val="center"/>
              <w:rPr>
                <w:color w:val="000000"/>
                <w:lang w:eastAsia="ru-RU"/>
              </w:rPr>
            </w:pPr>
            <w:r>
              <w:rPr>
                <w:color w:val="000000"/>
                <w:sz w:val="22"/>
                <w:lang w:eastAsia="ru-RU"/>
              </w:rPr>
              <w:t>Богородский</w:t>
            </w:r>
            <w:r w:rsidRPr="004650E8">
              <w:rPr>
                <w:color w:val="000000"/>
                <w:sz w:val="22"/>
                <w:lang w:eastAsia="ru-RU"/>
              </w:rPr>
              <w:t xml:space="preserve"> сельсовет</w:t>
            </w:r>
          </w:p>
          <w:p w:rsidR="00DB1875" w:rsidRPr="004650E8" w:rsidRDefault="00DB1875" w:rsidP="004650E8">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sidRPr="004650E8">
              <w:rPr>
                <w:color w:val="000000"/>
                <w:sz w:val="22"/>
                <w:lang w:eastAsia="ru-RU"/>
              </w:rPr>
              <w:t xml:space="preserve">с. </w:t>
            </w:r>
            <w:r>
              <w:rPr>
                <w:color w:val="000000"/>
                <w:sz w:val="22"/>
                <w:lang w:eastAsia="ru-RU"/>
              </w:rPr>
              <w:t>Богородское</w:t>
            </w:r>
          </w:p>
        </w:tc>
        <w:tc>
          <w:tcPr>
            <w:tcW w:w="3163" w:type="dxa"/>
            <w:tcBorders>
              <w:top w:val="nil"/>
              <w:left w:val="nil"/>
              <w:bottom w:val="single" w:sz="4" w:space="0" w:color="auto"/>
              <w:right w:val="single" w:sz="4" w:space="0" w:color="auto"/>
            </w:tcBorders>
            <w:vAlign w:val="center"/>
          </w:tcPr>
          <w:p w:rsidR="00DB1875" w:rsidRPr="004650E8" w:rsidRDefault="00DB1875" w:rsidP="00B030F5">
            <w:pPr>
              <w:spacing w:line="240" w:lineRule="auto"/>
              <w:jc w:val="center"/>
              <w:rPr>
                <w:color w:val="000000"/>
                <w:lang w:eastAsia="ru-RU"/>
              </w:rPr>
            </w:pPr>
            <w:r>
              <w:rPr>
                <w:color w:val="000000"/>
                <w:lang w:eastAsia="ru-RU"/>
              </w:rPr>
              <w:t>680</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д.Бараниха</w:t>
            </w:r>
          </w:p>
        </w:tc>
        <w:tc>
          <w:tcPr>
            <w:tcW w:w="3163" w:type="dxa"/>
            <w:tcBorders>
              <w:top w:val="nil"/>
              <w:left w:val="nil"/>
              <w:bottom w:val="single" w:sz="4" w:space="0" w:color="auto"/>
              <w:right w:val="single" w:sz="4" w:space="0" w:color="auto"/>
            </w:tcBorders>
            <w:vAlign w:val="center"/>
          </w:tcPr>
          <w:p w:rsidR="00DB1875" w:rsidRDefault="00DB1875" w:rsidP="00B030F5">
            <w:pPr>
              <w:spacing w:line="240" w:lineRule="auto"/>
              <w:jc w:val="center"/>
              <w:rPr>
                <w:color w:val="000000"/>
                <w:lang w:eastAsia="ru-RU"/>
              </w:rPr>
            </w:pPr>
            <w:r>
              <w:rPr>
                <w:color w:val="000000"/>
                <w:lang w:eastAsia="ru-RU"/>
              </w:rPr>
              <w:t>7</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д.Борисовка</w:t>
            </w:r>
          </w:p>
        </w:tc>
        <w:tc>
          <w:tcPr>
            <w:tcW w:w="3163" w:type="dxa"/>
            <w:tcBorders>
              <w:top w:val="nil"/>
              <w:left w:val="nil"/>
              <w:bottom w:val="single" w:sz="4" w:space="0" w:color="auto"/>
              <w:right w:val="single" w:sz="4" w:space="0" w:color="auto"/>
            </w:tcBorders>
            <w:vAlign w:val="center"/>
          </w:tcPr>
          <w:p w:rsidR="00DB1875" w:rsidRDefault="00DB1875" w:rsidP="00B030F5">
            <w:pPr>
              <w:spacing w:line="240" w:lineRule="auto"/>
              <w:jc w:val="center"/>
              <w:rPr>
                <w:color w:val="000000"/>
                <w:lang w:eastAsia="ru-RU"/>
              </w:rPr>
            </w:pPr>
            <w:r>
              <w:rPr>
                <w:color w:val="000000"/>
                <w:lang w:eastAsia="ru-RU"/>
              </w:rPr>
              <w:t>1</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д.Валявиха</w:t>
            </w:r>
          </w:p>
        </w:tc>
        <w:tc>
          <w:tcPr>
            <w:tcW w:w="3163" w:type="dxa"/>
            <w:tcBorders>
              <w:top w:val="nil"/>
              <w:left w:val="nil"/>
              <w:bottom w:val="single" w:sz="4" w:space="0" w:color="auto"/>
              <w:right w:val="single" w:sz="4" w:space="0" w:color="auto"/>
            </w:tcBorders>
            <w:vAlign w:val="center"/>
          </w:tcPr>
          <w:p w:rsidR="00DB1875" w:rsidRDefault="00DB1875" w:rsidP="00B030F5">
            <w:pPr>
              <w:spacing w:line="240" w:lineRule="auto"/>
              <w:jc w:val="center"/>
              <w:rPr>
                <w:color w:val="000000"/>
                <w:lang w:eastAsia="ru-RU"/>
              </w:rPr>
            </w:pPr>
            <w:r>
              <w:rPr>
                <w:color w:val="000000"/>
                <w:lang w:eastAsia="ru-RU"/>
              </w:rPr>
              <w:t>8</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д.Галибиха</w:t>
            </w:r>
          </w:p>
        </w:tc>
        <w:tc>
          <w:tcPr>
            <w:tcW w:w="3163" w:type="dxa"/>
            <w:tcBorders>
              <w:top w:val="nil"/>
              <w:left w:val="nil"/>
              <w:bottom w:val="single" w:sz="4" w:space="0" w:color="auto"/>
              <w:right w:val="single" w:sz="4" w:space="0" w:color="auto"/>
            </w:tcBorders>
            <w:vAlign w:val="center"/>
          </w:tcPr>
          <w:p w:rsidR="00DB1875" w:rsidRDefault="00DB1875" w:rsidP="00B030F5">
            <w:pPr>
              <w:spacing w:line="240" w:lineRule="auto"/>
              <w:jc w:val="center"/>
              <w:rPr>
                <w:color w:val="000000"/>
                <w:lang w:eastAsia="ru-RU"/>
              </w:rPr>
            </w:pPr>
            <w:r>
              <w:rPr>
                <w:color w:val="000000"/>
                <w:lang w:eastAsia="ru-RU"/>
              </w:rPr>
              <w:t>116</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д.Задворка</w:t>
            </w:r>
          </w:p>
        </w:tc>
        <w:tc>
          <w:tcPr>
            <w:tcW w:w="3163" w:type="dxa"/>
            <w:tcBorders>
              <w:top w:val="nil"/>
              <w:left w:val="nil"/>
              <w:bottom w:val="single" w:sz="4" w:space="0" w:color="auto"/>
              <w:right w:val="single" w:sz="4" w:space="0" w:color="auto"/>
            </w:tcBorders>
            <w:vAlign w:val="center"/>
          </w:tcPr>
          <w:p w:rsidR="00DB1875" w:rsidRDefault="00DB1875" w:rsidP="00B030F5">
            <w:pPr>
              <w:spacing w:line="240" w:lineRule="auto"/>
              <w:jc w:val="center"/>
              <w:rPr>
                <w:color w:val="000000"/>
                <w:lang w:eastAsia="ru-RU"/>
              </w:rPr>
            </w:pPr>
            <w:r>
              <w:rPr>
                <w:color w:val="000000"/>
                <w:lang w:eastAsia="ru-RU"/>
              </w:rPr>
              <w:t>279</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д.Звягино</w:t>
            </w:r>
          </w:p>
        </w:tc>
        <w:tc>
          <w:tcPr>
            <w:tcW w:w="3163" w:type="dxa"/>
            <w:tcBorders>
              <w:top w:val="nil"/>
              <w:left w:val="nil"/>
              <w:bottom w:val="single" w:sz="4" w:space="0" w:color="auto"/>
              <w:right w:val="single" w:sz="4" w:space="0" w:color="auto"/>
            </w:tcBorders>
            <w:vAlign w:val="center"/>
          </w:tcPr>
          <w:p w:rsidR="00DB1875" w:rsidRDefault="00DB1875" w:rsidP="00B030F5">
            <w:pPr>
              <w:spacing w:line="240" w:lineRule="auto"/>
              <w:jc w:val="center"/>
              <w:rPr>
                <w:color w:val="000000"/>
                <w:lang w:eastAsia="ru-RU"/>
              </w:rPr>
            </w:pPr>
            <w:r>
              <w:rPr>
                <w:color w:val="000000"/>
                <w:lang w:eastAsia="ru-RU"/>
              </w:rPr>
              <w:t>121</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д.Калиниха</w:t>
            </w:r>
          </w:p>
        </w:tc>
        <w:tc>
          <w:tcPr>
            <w:tcW w:w="3163" w:type="dxa"/>
            <w:tcBorders>
              <w:top w:val="nil"/>
              <w:left w:val="nil"/>
              <w:bottom w:val="single" w:sz="4" w:space="0" w:color="auto"/>
              <w:right w:val="single" w:sz="4" w:space="0" w:color="auto"/>
            </w:tcBorders>
            <w:vAlign w:val="center"/>
          </w:tcPr>
          <w:p w:rsidR="00DB1875" w:rsidRDefault="00DB1875" w:rsidP="00B030F5">
            <w:pPr>
              <w:spacing w:line="240" w:lineRule="auto"/>
              <w:jc w:val="center"/>
              <w:rPr>
                <w:color w:val="000000"/>
                <w:lang w:eastAsia="ru-RU"/>
              </w:rPr>
            </w:pPr>
            <w:r>
              <w:rPr>
                <w:color w:val="000000"/>
                <w:lang w:eastAsia="ru-RU"/>
              </w:rPr>
              <w:t>220</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д.Косогорово</w:t>
            </w:r>
          </w:p>
        </w:tc>
        <w:tc>
          <w:tcPr>
            <w:tcW w:w="3163" w:type="dxa"/>
            <w:tcBorders>
              <w:top w:val="nil"/>
              <w:left w:val="nil"/>
              <w:bottom w:val="single" w:sz="4" w:space="0" w:color="auto"/>
              <w:right w:val="single" w:sz="4" w:space="0" w:color="auto"/>
            </w:tcBorders>
            <w:vAlign w:val="center"/>
          </w:tcPr>
          <w:p w:rsidR="00DB1875" w:rsidRDefault="00DB1875" w:rsidP="00B030F5">
            <w:pPr>
              <w:spacing w:line="240" w:lineRule="auto"/>
              <w:jc w:val="center"/>
              <w:rPr>
                <w:color w:val="000000"/>
                <w:lang w:eastAsia="ru-RU"/>
              </w:rPr>
            </w:pPr>
            <w:r>
              <w:rPr>
                <w:color w:val="000000"/>
                <w:lang w:eastAsia="ru-RU"/>
              </w:rPr>
              <w:t>6</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DA150C" w:rsidRDefault="00DB1875" w:rsidP="004650E8">
            <w:pPr>
              <w:spacing w:line="240" w:lineRule="auto"/>
              <w:jc w:val="center"/>
              <w:rPr>
                <w:b/>
                <w:color w:val="000000"/>
                <w:lang w:eastAsia="ru-RU"/>
              </w:rPr>
            </w:pPr>
            <w:r>
              <w:rPr>
                <w:color w:val="000000"/>
                <w:lang w:eastAsia="ru-RU"/>
              </w:rPr>
              <w:t>д.Курдома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111</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д.Лалакино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15</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д.Трифакино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24</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д.Урубково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3</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lang w:eastAsia="ru-RU"/>
              </w:rPr>
              <w:t>д.Чанниково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26</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с.Докукино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272</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д.Бахарево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22</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д.Бесходарное</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51</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д.Богданово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113</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B030F5">
            <w:pPr>
              <w:spacing w:line="240" w:lineRule="auto"/>
              <w:jc w:val="center"/>
              <w:rPr>
                <w:color w:val="000000"/>
                <w:lang w:eastAsia="ru-RU"/>
              </w:rPr>
            </w:pPr>
            <w:r>
              <w:rPr>
                <w:color w:val="000000"/>
                <w:lang w:eastAsia="ru-RU"/>
              </w:rPr>
              <w:t>д.Евдокимово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13</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B030F5">
            <w:pPr>
              <w:spacing w:line="240" w:lineRule="auto"/>
              <w:jc w:val="center"/>
              <w:rPr>
                <w:color w:val="000000"/>
                <w:lang w:eastAsia="ru-RU"/>
              </w:rPr>
            </w:pPr>
            <w:r>
              <w:rPr>
                <w:color w:val="000000"/>
                <w:lang w:eastAsia="ru-RU"/>
              </w:rPr>
              <w:t>д.Ладыгино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8</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B030F5">
            <w:pPr>
              <w:spacing w:line="240" w:lineRule="auto"/>
              <w:jc w:val="center"/>
              <w:rPr>
                <w:color w:val="000000"/>
                <w:lang w:eastAsia="ru-RU"/>
              </w:rPr>
            </w:pPr>
            <w:r>
              <w:rPr>
                <w:color w:val="000000"/>
                <w:lang w:eastAsia="ru-RU"/>
              </w:rPr>
              <w:t>д.Нагорное</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20</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B030F5">
            <w:pPr>
              <w:spacing w:line="240" w:lineRule="auto"/>
              <w:jc w:val="center"/>
              <w:rPr>
                <w:color w:val="000000"/>
                <w:lang w:eastAsia="ru-RU"/>
              </w:rPr>
            </w:pPr>
            <w:r>
              <w:rPr>
                <w:color w:val="000000"/>
                <w:lang w:eastAsia="ru-RU"/>
              </w:rPr>
              <w:t>д.Сосновка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2</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B030F5">
            <w:pPr>
              <w:spacing w:line="240" w:lineRule="auto"/>
              <w:jc w:val="center"/>
              <w:rPr>
                <w:color w:val="000000"/>
                <w:lang w:eastAsia="ru-RU"/>
              </w:rPr>
            </w:pPr>
            <w:r>
              <w:rPr>
                <w:color w:val="000000"/>
                <w:lang w:eastAsia="ru-RU"/>
              </w:rPr>
              <w:t>д.Сухоборка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104</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B030F5">
            <w:pPr>
              <w:spacing w:line="240" w:lineRule="auto"/>
              <w:jc w:val="center"/>
              <w:rPr>
                <w:color w:val="000000"/>
                <w:lang w:eastAsia="ru-RU"/>
              </w:rPr>
            </w:pPr>
            <w:r>
              <w:rPr>
                <w:color w:val="000000"/>
                <w:lang w:eastAsia="ru-RU"/>
              </w:rPr>
              <w:t>д.Сысуево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99</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B030F5">
            <w:pPr>
              <w:spacing w:line="240" w:lineRule="auto"/>
              <w:jc w:val="center"/>
              <w:rPr>
                <w:color w:val="000000"/>
                <w:lang w:eastAsia="ru-RU"/>
              </w:rPr>
            </w:pPr>
            <w:r>
              <w:rPr>
                <w:color w:val="000000"/>
                <w:lang w:eastAsia="ru-RU"/>
              </w:rPr>
              <w:t>д.Томилиха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3</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B030F5">
            <w:pPr>
              <w:spacing w:line="240" w:lineRule="auto"/>
              <w:jc w:val="center"/>
              <w:rPr>
                <w:color w:val="000000"/>
                <w:lang w:eastAsia="ru-RU"/>
              </w:rPr>
            </w:pPr>
            <w:r>
              <w:rPr>
                <w:color w:val="000000"/>
                <w:lang w:eastAsia="ru-RU"/>
              </w:rPr>
              <w:t>с.Успенское</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5</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B030F5">
            <w:pPr>
              <w:spacing w:line="240" w:lineRule="auto"/>
              <w:jc w:val="center"/>
              <w:rPr>
                <w:color w:val="000000"/>
                <w:lang w:eastAsia="ru-RU"/>
              </w:rPr>
            </w:pPr>
            <w:r>
              <w:rPr>
                <w:color w:val="000000"/>
                <w:lang w:eastAsia="ru-RU"/>
              </w:rPr>
              <w:t>д.Шевелено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8</w:t>
            </w:r>
          </w:p>
        </w:tc>
      </w:tr>
      <w:tr w:rsidR="00DB1875" w:rsidRPr="00A4417B" w:rsidTr="00BC28FB">
        <w:trPr>
          <w:trHeight w:val="300"/>
        </w:trPr>
        <w:tc>
          <w:tcPr>
            <w:tcW w:w="4240" w:type="dxa"/>
            <w:tcBorders>
              <w:top w:val="nil"/>
              <w:left w:val="single" w:sz="4" w:space="0" w:color="auto"/>
              <w:bottom w:val="single" w:sz="4" w:space="0" w:color="auto"/>
              <w:right w:val="single" w:sz="4" w:space="0" w:color="auto"/>
            </w:tcBorders>
            <w:vAlign w:val="center"/>
          </w:tcPr>
          <w:p w:rsidR="00DB1875" w:rsidRPr="004650E8" w:rsidRDefault="00DB1875" w:rsidP="004650E8">
            <w:pPr>
              <w:spacing w:line="240" w:lineRule="auto"/>
              <w:jc w:val="center"/>
              <w:rPr>
                <w:b/>
                <w:bCs/>
                <w:color w:val="000000"/>
                <w:lang w:eastAsia="ru-RU"/>
              </w:rPr>
            </w:pPr>
            <w:r w:rsidRPr="004650E8">
              <w:rPr>
                <w:b/>
                <w:bCs/>
                <w:color w:val="000000"/>
                <w:sz w:val="22"/>
                <w:lang w:eastAsia="ru-RU"/>
              </w:rPr>
              <w:t>Всего по поселению</w:t>
            </w:r>
          </w:p>
        </w:tc>
        <w:tc>
          <w:tcPr>
            <w:tcW w:w="6011" w:type="dxa"/>
            <w:gridSpan w:val="2"/>
            <w:tcBorders>
              <w:top w:val="single" w:sz="4" w:space="0" w:color="auto"/>
              <w:left w:val="nil"/>
              <w:bottom w:val="single" w:sz="4" w:space="0" w:color="auto"/>
              <w:right w:val="single" w:sz="4" w:space="0" w:color="000000"/>
            </w:tcBorders>
            <w:shd w:val="clear" w:color="000000" w:fill="FFFFFF"/>
            <w:vAlign w:val="center"/>
          </w:tcPr>
          <w:p w:rsidR="00DB1875" w:rsidRPr="004650E8" w:rsidRDefault="00DB1875" w:rsidP="004650E8">
            <w:pPr>
              <w:spacing w:line="240" w:lineRule="auto"/>
              <w:jc w:val="right"/>
              <w:rPr>
                <w:b/>
                <w:bCs/>
                <w:color w:val="000000"/>
                <w:lang w:eastAsia="ru-RU"/>
              </w:rPr>
            </w:pPr>
            <w:r>
              <w:rPr>
                <w:b/>
                <w:bCs/>
                <w:color w:val="000000"/>
                <w:lang w:eastAsia="ru-RU"/>
              </w:rPr>
              <w:t>2337</w:t>
            </w:r>
          </w:p>
        </w:tc>
      </w:tr>
      <w:tr w:rsidR="00DB1875" w:rsidRPr="00A4417B" w:rsidTr="00BC28FB">
        <w:trPr>
          <w:trHeight w:val="300"/>
        </w:trPr>
        <w:tc>
          <w:tcPr>
            <w:tcW w:w="4240" w:type="dxa"/>
            <w:vMerge w:val="restart"/>
            <w:tcBorders>
              <w:top w:val="nil"/>
              <w:left w:val="single" w:sz="4" w:space="0" w:color="auto"/>
              <w:right w:val="single" w:sz="4" w:space="0" w:color="auto"/>
            </w:tcBorders>
            <w:vAlign w:val="center"/>
          </w:tcPr>
          <w:p w:rsidR="00DB1875" w:rsidRPr="004650E8" w:rsidRDefault="00DB1875" w:rsidP="009C5796">
            <w:pPr>
              <w:spacing w:line="240" w:lineRule="auto"/>
              <w:jc w:val="center"/>
              <w:rPr>
                <w:color w:val="000000"/>
                <w:lang w:eastAsia="ru-RU"/>
              </w:rPr>
            </w:pPr>
            <w:r>
              <w:rPr>
                <w:color w:val="000000"/>
                <w:sz w:val="22"/>
                <w:lang w:eastAsia="ru-RU"/>
              </w:rPr>
              <w:t>Владимирский сельсовет</w:t>
            </w: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с.Владимирское</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648</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9C5796">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д.Александровка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9C5796">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д.Аршиново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13</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9C5796">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д.Бараново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191</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9C5796">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д.Большие Ключи</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26</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9C5796">
            <w:pPr>
              <w:spacing w:line="240" w:lineRule="auto"/>
              <w:jc w:val="center"/>
              <w:rPr>
                <w:color w:val="000000"/>
                <w:lang w:eastAsia="ru-RU"/>
              </w:rPr>
            </w:pPr>
          </w:p>
        </w:tc>
        <w:tc>
          <w:tcPr>
            <w:tcW w:w="2848" w:type="dxa"/>
            <w:tcBorders>
              <w:top w:val="nil"/>
              <w:left w:val="nil"/>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д.Быдрей</w:t>
            </w:r>
          </w:p>
        </w:tc>
        <w:tc>
          <w:tcPr>
            <w:tcW w:w="3163" w:type="dxa"/>
            <w:tcBorders>
              <w:top w:val="nil"/>
              <w:left w:val="nil"/>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17</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9C5796">
            <w:pPr>
              <w:spacing w:line="240" w:lineRule="auto"/>
              <w:jc w:val="center"/>
              <w:rPr>
                <w:color w:val="000000"/>
                <w:lang w:eastAsia="ru-RU"/>
              </w:rPr>
            </w:pPr>
          </w:p>
        </w:tc>
        <w:tc>
          <w:tcPr>
            <w:tcW w:w="2848" w:type="dxa"/>
            <w:tcBorders>
              <w:top w:val="single" w:sz="4" w:space="0" w:color="auto"/>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д.Зимарка</w:t>
            </w:r>
          </w:p>
        </w:tc>
        <w:tc>
          <w:tcPr>
            <w:tcW w:w="3163" w:type="dxa"/>
            <w:tcBorders>
              <w:top w:val="single" w:sz="4" w:space="0" w:color="auto"/>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7</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9C5796">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д.Каменка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94</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9C5796">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д.Лобачи</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120</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9C5796">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д.Мартьяново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7</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9C5796">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д.Осиновка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67</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9C5796">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д.Пигалево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64</w:t>
            </w:r>
          </w:p>
        </w:tc>
      </w:tr>
      <w:tr w:rsidR="00DB1875" w:rsidRPr="00A4417B" w:rsidTr="00BC28FB">
        <w:trPr>
          <w:trHeight w:val="300"/>
        </w:trPr>
        <w:tc>
          <w:tcPr>
            <w:tcW w:w="4240" w:type="dxa"/>
            <w:vMerge w:val="restart"/>
            <w:tcBorders>
              <w:left w:val="single" w:sz="4" w:space="0" w:color="auto"/>
              <w:right w:val="single" w:sz="4" w:space="0" w:color="auto"/>
            </w:tcBorders>
            <w:vAlign w:val="center"/>
          </w:tcPr>
          <w:p w:rsidR="00DB1875" w:rsidRDefault="00DB1875" w:rsidP="007C11BE">
            <w:pPr>
              <w:spacing w:line="240" w:lineRule="auto"/>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д.Пузеево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39</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9C5796">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д.Рассадино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13</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9C5796">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д.Топан</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20</w:t>
            </w:r>
          </w:p>
        </w:tc>
      </w:tr>
      <w:tr w:rsidR="00DB1875" w:rsidRPr="00A4417B" w:rsidTr="007C11BE">
        <w:trPr>
          <w:trHeight w:val="300"/>
        </w:trPr>
        <w:tc>
          <w:tcPr>
            <w:tcW w:w="10251" w:type="dxa"/>
            <w:gridSpan w:val="3"/>
            <w:tcBorders>
              <w:top w:val="nil"/>
              <w:bottom w:val="single" w:sz="4" w:space="0" w:color="auto"/>
            </w:tcBorders>
            <w:vAlign w:val="center"/>
          </w:tcPr>
          <w:p w:rsidR="00DB1875" w:rsidRPr="00D65443" w:rsidRDefault="00DB1875" w:rsidP="007C11BE">
            <w:pPr>
              <w:spacing w:line="240" w:lineRule="auto"/>
              <w:jc w:val="left"/>
              <w:rPr>
                <w:color w:val="000000"/>
                <w:lang w:eastAsia="ru-RU"/>
              </w:rPr>
            </w:pPr>
            <w:r w:rsidRPr="00D65443">
              <w:rPr>
                <w:i/>
                <w:szCs w:val="52"/>
              </w:rPr>
              <w:t xml:space="preserve">Продолжение таблицы </w:t>
            </w:r>
            <w:r>
              <w:rPr>
                <w:i/>
                <w:szCs w:val="52"/>
              </w:rPr>
              <w:t>2.1</w:t>
            </w:r>
          </w:p>
        </w:tc>
      </w:tr>
      <w:tr w:rsidR="00DB1875" w:rsidRPr="00A4417B" w:rsidTr="007C11BE">
        <w:trPr>
          <w:trHeight w:val="300"/>
        </w:trPr>
        <w:tc>
          <w:tcPr>
            <w:tcW w:w="4240" w:type="dxa"/>
            <w:vMerge w:val="restart"/>
            <w:tcBorders>
              <w:left w:val="single" w:sz="4" w:space="0" w:color="auto"/>
              <w:right w:val="single" w:sz="4" w:space="0" w:color="auto"/>
            </w:tcBorders>
            <w:vAlign w:val="center"/>
          </w:tcPr>
          <w:p w:rsidR="00DB1875" w:rsidRPr="004650E8" w:rsidRDefault="00DB1875" w:rsidP="007C11BE">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7C11BE">
            <w:pPr>
              <w:spacing w:line="240" w:lineRule="auto"/>
              <w:jc w:val="center"/>
              <w:rPr>
                <w:color w:val="000000"/>
                <w:szCs w:val="24"/>
                <w:lang w:eastAsia="ru-RU"/>
              </w:rPr>
            </w:pPr>
            <w:r w:rsidRPr="00B165F2">
              <w:rPr>
                <w:color w:val="000000"/>
                <w:szCs w:val="24"/>
                <w:lang w:eastAsia="ru-RU"/>
              </w:rPr>
              <w:t>д.Шадрино</w:t>
            </w:r>
          </w:p>
        </w:tc>
        <w:tc>
          <w:tcPr>
            <w:tcW w:w="3163" w:type="dxa"/>
            <w:tcBorders>
              <w:top w:val="nil"/>
              <w:left w:val="nil"/>
              <w:bottom w:val="single" w:sz="4" w:space="0" w:color="auto"/>
              <w:right w:val="single" w:sz="4" w:space="0" w:color="auto"/>
            </w:tcBorders>
            <w:vAlign w:val="center"/>
          </w:tcPr>
          <w:p w:rsidR="00DB1875" w:rsidRPr="004650E8" w:rsidRDefault="00DB1875" w:rsidP="007C11BE">
            <w:pPr>
              <w:spacing w:line="240" w:lineRule="auto"/>
              <w:jc w:val="center"/>
              <w:rPr>
                <w:color w:val="000000"/>
                <w:lang w:eastAsia="ru-RU"/>
              </w:rPr>
            </w:pPr>
            <w:r>
              <w:rPr>
                <w:color w:val="000000"/>
                <w:sz w:val="22"/>
                <w:lang w:eastAsia="ru-RU"/>
              </w:rPr>
              <w:t>227</w:t>
            </w:r>
          </w:p>
        </w:tc>
      </w:tr>
      <w:tr w:rsidR="00DB1875" w:rsidRPr="00A4417B" w:rsidTr="007C11BE">
        <w:trPr>
          <w:trHeight w:val="300"/>
        </w:trPr>
        <w:tc>
          <w:tcPr>
            <w:tcW w:w="4240" w:type="dxa"/>
            <w:vMerge/>
            <w:tcBorders>
              <w:left w:val="single" w:sz="4" w:space="0" w:color="auto"/>
              <w:right w:val="single" w:sz="4" w:space="0" w:color="auto"/>
            </w:tcBorders>
            <w:vAlign w:val="center"/>
          </w:tcPr>
          <w:p w:rsidR="00DB1875" w:rsidRPr="004650E8" w:rsidRDefault="00DB1875" w:rsidP="007C11BE">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7C11BE">
            <w:pPr>
              <w:spacing w:line="240" w:lineRule="auto"/>
              <w:jc w:val="center"/>
              <w:rPr>
                <w:color w:val="000000"/>
                <w:lang w:eastAsia="ru-RU"/>
              </w:rPr>
            </w:pPr>
            <w:r>
              <w:rPr>
                <w:color w:val="000000"/>
                <w:sz w:val="22"/>
                <w:lang w:eastAsia="ru-RU"/>
              </w:rPr>
              <w:t>д.Шишенино</w:t>
            </w:r>
          </w:p>
        </w:tc>
        <w:tc>
          <w:tcPr>
            <w:tcW w:w="3163" w:type="dxa"/>
            <w:tcBorders>
              <w:top w:val="nil"/>
              <w:left w:val="nil"/>
              <w:bottom w:val="single" w:sz="4" w:space="0" w:color="auto"/>
              <w:right w:val="single" w:sz="4" w:space="0" w:color="auto"/>
            </w:tcBorders>
            <w:vAlign w:val="center"/>
          </w:tcPr>
          <w:p w:rsidR="00DB1875" w:rsidRPr="004650E8" w:rsidRDefault="00DB1875" w:rsidP="007C11BE">
            <w:pPr>
              <w:spacing w:line="240" w:lineRule="auto"/>
              <w:jc w:val="center"/>
              <w:rPr>
                <w:color w:val="000000"/>
                <w:lang w:eastAsia="ru-RU"/>
              </w:rPr>
            </w:pPr>
            <w:r>
              <w:rPr>
                <w:color w:val="000000"/>
                <w:sz w:val="22"/>
                <w:lang w:eastAsia="ru-RU"/>
              </w:rPr>
              <w:t>141</w:t>
            </w:r>
          </w:p>
        </w:tc>
      </w:tr>
      <w:tr w:rsidR="00DB1875" w:rsidRPr="00A4417B" w:rsidTr="007C11BE">
        <w:trPr>
          <w:trHeight w:val="300"/>
        </w:trPr>
        <w:tc>
          <w:tcPr>
            <w:tcW w:w="4240" w:type="dxa"/>
            <w:vMerge/>
            <w:tcBorders>
              <w:left w:val="single" w:sz="4" w:space="0" w:color="auto"/>
              <w:bottom w:val="single" w:sz="4" w:space="0" w:color="000000"/>
              <w:right w:val="single" w:sz="4" w:space="0" w:color="auto"/>
            </w:tcBorders>
            <w:vAlign w:val="center"/>
          </w:tcPr>
          <w:p w:rsidR="00DB1875" w:rsidRPr="004650E8" w:rsidRDefault="00DB1875" w:rsidP="007C11BE">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7C11BE">
            <w:pPr>
              <w:spacing w:line="240" w:lineRule="auto"/>
              <w:jc w:val="center"/>
              <w:rPr>
                <w:color w:val="000000"/>
                <w:lang w:eastAsia="ru-RU"/>
              </w:rPr>
            </w:pPr>
            <w:r>
              <w:rPr>
                <w:color w:val="000000"/>
                <w:lang w:eastAsia="ru-RU"/>
              </w:rPr>
              <w:t>с.Шурговаш</w:t>
            </w:r>
          </w:p>
        </w:tc>
        <w:tc>
          <w:tcPr>
            <w:tcW w:w="3163" w:type="dxa"/>
            <w:tcBorders>
              <w:top w:val="nil"/>
              <w:left w:val="nil"/>
              <w:bottom w:val="single" w:sz="4" w:space="0" w:color="auto"/>
              <w:right w:val="single" w:sz="4" w:space="0" w:color="auto"/>
            </w:tcBorders>
            <w:vAlign w:val="center"/>
          </w:tcPr>
          <w:p w:rsidR="00DB1875" w:rsidRPr="004650E8" w:rsidRDefault="00DB1875" w:rsidP="007C11BE">
            <w:pPr>
              <w:spacing w:line="240" w:lineRule="auto"/>
              <w:jc w:val="center"/>
              <w:rPr>
                <w:color w:val="000000"/>
                <w:lang w:eastAsia="ru-RU"/>
              </w:rPr>
            </w:pPr>
            <w:r>
              <w:rPr>
                <w:color w:val="000000"/>
                <w:sz w:val="22"/>
                <w:lang w:eastAsia="ru-RU"/>
              </w:rPr>
              <w:t>12</w:t>
            </w:r>
          </w:p>
        </w:tc>
      </w:tr>
      <w:tr w:rsidR="00DB1875" w:rsidRPr="00A4417B" w:rsidTr="00BC28FB">
        <w:trPr>
          <w:trHeight w:val="300"/>
        </w:trPr>
        <w:tc>
          <w:tcPr>
            <w:tcW w:w="4240" w:type="dxa"/>
            <w:tcBorders>
              <w:top w:val="nil"/>
              <w:left w:val="single" w:sz="4" w:space="0" w:color="auto"/>
              <w:bottom w:val="single" w:sz="4" w:space="0" w:color="auto"/>
              <w:right w:val="single" w:sz="4" w:space="0" w:color="auto"/>
            </w:tcBorders>
            <w:vAlign w:val="center"/>
          </w:tcPr>
          <w:p w:rsidR="00DB1875" w:rsidRPr="004650E8" w:rsidRDefault="00DB1875" w:rsidP="004650E8">
            <w:pPr>
              <w:spacing w:line="240" w:lineRule="auto"/>
              <w:jc w:val="center"/>
              <w:rPr>
                <w:b/>
                <w:bCs/>
                <w:color w:val="000000"/>
                <w:lang w:eastAsia="ru-RU"/>
              </w:rPr>
            </w:pPr>
            <w:r w:rsidRPr="004650E8">
              <w:rPr>
                <w:b/>
                <w:bCs/>
                <w:color w:val="000000"/>
                <w:sz w:val="22"/>
                <w:lang w:eastAsia="ru-RU"/>
              </w:rPr>
              <w:t>Всего по поселению</w:t>
            </w:r>
          </w:p>
        </w:tc>
        <w:tc>
          <w:tcPr>
            <w:tcW w:w="6011" w:type="dxa"/>
            <w:gridSpan w:val="2"/>
            <w:tcBorders>
              <w:top w:val="single" w:sz="4" w:space="0" w:color="auto"/>
              <w:left w:val="nil"/>
              <w:bottom w:val="single" w:sz="4" w:space="0" w:color="auto"/>
              <w:right w:val="single" w:sz="4" w:space="0" w:color="000000"/>
            </w:tcBorders>
            <w:shd w:val="clear" w:color="000000" w:fill="FFFFFF"/>
            <w:vAlign w:val="center"/>
          </w:tcPr>
          <w:p w:rsidR="00DB1875" w:rsidRPr="004650E8" w:rsidRDefault="00DB1875" w:rsidP="004650E8">
            <w:pPr>
              <w:spacing w:line="240" w:lineRule="auto"/>
              <w:jc w:val="right"/>
              <w:rPr>
                <w:b/>
                <w:bCs/>
                <w:color w:val="000000"/>
                <w:lang w:eastAsia="ru-RU"/>
              </w:rPr>
            </w:pPr>
            <w:r>
              <w:rPr>
                <w:b/>
                <w:bCs/>
                <w:color w:val="000000"/>
                <w:lang w:eastAsia="ru-RU"/>
              </w:rPr>
              <w:t>1706</w:t>
            </w:r>
          </w:p>
        </w:tc>
      </w:tr>
      <w:tr w:rsidR="00DB1875" w:rsidRPr="00A4417B" w:rsidTr="00BC28FB">
        <w:trPr>
          <w:trHeight w:val="300"/>
        </w:trPr>
        <w:tc>
          <w:tcPr>
            <w:tcW w:w="4240" w:type="dxa"/>
            <w:vMerge w:val="restart"/>
            <w:tcBorders>
              <w:top w:val="nil"/>
              <w:left w:val="single" w:sz="4" w:space="0" w:color="auto"/>
              <w:bottom w:val="single" w:sz="4" w:space="0" w:color="000000"/>
              <w:right w:val="single" w:sz="4" w:space="0" w:color="auto"/>
            </w:tcBorders>
            <w:vAlign w:val="center"/>
          </w:tcPr>
          <w:p w:rsidR="00DB1875" w:rsidRPr="004650E8" w:rsidRDefault="00DB1875" w:rsidP="009C5796">
            <w:pPr>
              <w:spacing w:line="240" w:lineRule="auto"/>
              <w:jc w:val="center"/>
              <w:rPr>
                <w:color w:val="000000"/>
                <w:lang w:eastAsia="ru-RU"/>
              </w:rPr>
            </w:pPr>
            <w:r>
              <w:rPr>
                <w:color w:val="000000"/>
                <w:sz w:val="22"/>
                <w:lang w:eastAsia="ru-RU"/>
              </w:rPr>
              <w:t xml:space="preserve">Воздвиженский </w:t>
            </w:r>
            <w:r w:rsidRPr="004650E8">
              <w:rPr>
                <w:color w:val="000000"/>
                <w:sz w:val="22"/>
                <w:lang w:eastAsia="ru-RU"/>
              </w:rPr>
              <w:t>сельсовет</w:t>
            </w: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с.Воздвиженское</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747</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с.Большие Отары</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418</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с.Большое Иевлево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280</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д.Заболотное</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rFonts w:ascii="Calibri" w:hAnsi="Calibri"/>
                <w:color w:val="000000"/>
                <w:lang w:eastAsia="ru-RU"/>
              </w:rPr>
            </w:pPr>
            <w:r>
              <w:rPr>
                <w:rFonts w:ascii="Calibri" w:hAnsi="Calibri"/>
                <w:color w:val="000000"/>
                <w:lang w:eastAsia="ru-RU"/>
              </w:rPr>
              <w:t>24</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п.Ижма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8</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д.Малое Иевлево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48</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lang w:eastAsia="ru-RU"/>
              </w:rPr>
              <w:t>д.Малые Отары</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29</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lang w:eastAsia="ru-RU"/>
              </w:rPr>
              <w:t>п.Северный</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182</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lang w:eastAsia="ru-RU"/>
              </w:rPr>
              <w:t>д.Сухоречье</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29</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lang w:eastAsia="ru-RU"/>
              </w:rPr>
              <w:t>д.Тиханки</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59</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lang w:eastAsia="ru-RU"/>
              </w:rPr>
              <w:t>д.Чистое Болото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69</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lang w:eastAsia="ru-RU"/>
              </w:rPr>
              <w:t>п.Руя</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131</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lang w:eastAsia="ru-RU"/>
              </w:rPr>
              <w:t>с.Большое Поле</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212</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lang w:eastAsia="ru-RU"/>
              </w:rPr>
              <w:t>д.Большая Юронга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88</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lang w:eastAsia="ru-RU"/>
              </w:rPr>
              <w:t>д.Изъянка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70</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lang w:eastAsia="ru-RU"/>
              </w:rPr>
              <w:t>д.Кузнец</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81</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lang w:eastAsia="ru-RU"/>
              </w:rPr>
              <w:t>д.Малая Юронга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10</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lang w:eastAsia="ru-RU"/>
              </w:rPr>
              <w:t>д.Нестерино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4</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lang w:eastAsia="ru-RU"/>
              </w:rPr>
              <w:t>д.Ошараш</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17</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lang w:eastAsia="ru-RU"/>
              </w:rPr>
              <w:t>д.Малое Содомово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74</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lang w:eastAsia="ru-RU"/>
              </w:rPr>
              <w:t>д.Большие Поляны</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152</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lang w:eastAsia="ru-RU"/>
              </w:rPr>
              <w:t>д.Петрово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2</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Default="00DB1875" w:rsidP="004650E8">
            <w:pPr>
              <w:spacing w:line="240" w:lineRule="auto"/>
              <w:jc w:val="center"/>
              <w:rPr>
                <w:color w:val="000000"/>
                <w:lang w:eastAsia="ru-RU"/>
              </w:rPr>
            </w:pPr>
            <w:r>
              <w:rPr>
                <w:color w:val="000000"/>
                <w:lang w:eastAsia="ru-RU"/>
              </w:rPr>
              <w:t>д.Прудовские</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4</w:t>
            </w:r>
          </w:p>
        </w:tc>
      </w:tr>
      <w:tr w:rsidR="00DB1875" w:rsidRPr="00A4417B" w:rsidTr="00BC28FB">
        <w:trPr>
          <w:trHeight w:val="300"/>
        </w:trPr>
        <w:tc>
          <w:tcPr>
            <w:tcW w:w="4240" w:type="dxa"/>
            <w:tcBorders>
              <w:top w:val="nil"/>
              <w:left w:val="single" w:sz="4" w:space="0" w:color="auto"/>
              <w:bottom w:val="single" w:sz="4" w:space="0" w:color="auto"/>
              <w:right w:val="single" w:sz="4" w:space="0" w:color="auto"/>
            </w:tcBorders>
            <w:vAlign w:val="center"/>
          </w:tcPr>
          <w:p w:rsidR="00DB1875" w:rsidRPr="004650E8" w:rsidRDefault="00DB1875" w:rsidP="004650E8">
            <w:pPr>
              <w:spacing w:line="240" w:lineRule="auto"/>
              <w:jc w:val="center"/>
              <w:rPr>
                <w:b/>
                <w:bCs/>
                <w:color w:val="000000"/>
                <w:lang w:eastAsia="ru-RU"/>
              </w:rPr>
            </w:pPr>
            <w:r w:rsidRPr="004650E8">
              <w:rPr>
                <w:b/>
                <w:bCs/>
                <w:color w:val="000000"/>
                <w:sz w:val="22"/>
                <w:lang w:eastAsia="ru-RU"/>
              </w:rPr>
              <w:t>Всего по поселению</w:t>
            </w:r>
          </w:p>
        </w:tc>
        <w:tc>
          <w:tcPr>
            <w:tcW w:w="6011" w:type="dxa"/>
            <w:gridSpan w:val="2"/>
            <w:tcBorders>
              <w:top w:val="single" w:sz="4" w:space="0" w:color="auto"/>
              <w:left w:val="nil"/>
              <w:bottom w:val="single" w:sz="4" w:space="0" w:color="auto"/>
              <w:right w:val="single" w:sz="4" w:space="0" w:color="000000"/>
            </w:tcBorders>
            <w:shd w:val="clear" w:color="000000" w:fill="FFFFFF"/>
            <w:vAlign w:val="center"/>
          </w:tcPr>
          <w:p w:rsidR="00DB1875" w:rsidRPr="004650E8" w:rsidRDefault="00DB1875" w:rsidP="004650E8">
            <w:pPr>
              <w:spacing w:line="240" w:lineRule="auto"/>
              <w:jc w:val="right"/>
              <w:rPr>
                <w:b/>
                <w:bCs/>
                <w:color w:val="000000"/>
                <w:lang w:eastAsia="ru-RU"/>
              </w:rPr>
            </w:pPr>
            <w:r>
              <w:rPr>
                <w:b/>
                <w:bCs/>
                <w:color w:val="000000"/>
                <w:sz w:val="22"/>
                <w:lang w:eastAsia="ru-RU"/>
              </w:rPr>
              <w:t>2688</w:t>
            </w:r>
          </w:p>
        </w:tc>
      </w:tr>
      <w:tr w:rsidR="00DB1875" w:rsidRPr="00A4417B" w:rsidTr="00BC28FB">
        <w:trPr>
          <w:trHeight w:val="300"/>
        </w:trPr>
        <w:tc>
          <w:tcPr>
            <w:tcW w:w="4240" w:type="dxa"/>
            <w:vMerge w:val="restart"/>
            <w:tcBorders>
              <w:top w:val="single" w:sz="4" w:space="0" w:color="auto"/>
              <w:left w:val="single" w:sz="4" w:space="0" w:color="auto"/>
              <w:right w:val="single" w:sz="4" w:space="0" w:color="auto"/>
            </w:tcBorders>
            <w:vAlign w:val="center"/>
          </w:tcPr>
          <w:p w:rsidR="00DB1875" w:rsidRPr="004650E8" w:rsidRDefault="00DB1875" w:rsidP="00C23733">
            <w:pPr>
              <w:spacing w:line="240" w:lineRule="auto"/>
              <w:jc w:val="center"/>
              <w:rPr>
                <w:color w:val="000000"/>
                <w:lang w:eastAsia="ru-RU"/>
              </w:rPr>
            </w:pPr>
            <w:r>
              <w:rPr>
                <w:color w:val="000000"/>
                <w:sz w:val="22"/>
                <w:lang w:eastAsia="ru-RU"/>
              </w:rPr>
              <w:t>Глуховский</w:t>
            </w:r>
            <w:r w:rsidRPr="004650E8">
              <w:rPr>
                <w:color w:val="000000"/>
                <w:sz w:val="22"/>
                <w:lang w:eastAsia="ru-RU"/>
              </w:rPr>
              <w:t xml:space="preserve"> сельсовет</w:t>
            </w: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с.Глухово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301</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C23733">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д.Белоусово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50</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C23733">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д.Большое Содомово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56</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C23733">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д.Буслаево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35</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C23733">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д.Елкино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175</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C23733">
            <w:pPr>
              <w:spacing w:line="240" w:lineRule="auto"/>
              <w:jc w:val="center"/>
              <w:rPr>
                <w:color w:val="000000"/>
                <w:lang w:eastAsia="ru-RU"/>
              </w:rPr>
            </w:pPr>
          </w:p>
        </w:tc>
        <w:tc>
          <w:tcPr>
            <w:tcW w:w="2848" w:type="dxa"/>
            <w:tcBorders>
              <w:top w:val="nil"/>
              <w:left w:val="nil"/>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д.Копанки</w:t>
            </w:r>
          </w:p>
        </w:tc>
        <w:tc>
          <w:tcPr>
            <w:tcW w:w="3163" w:type="dxa"/>
            <w:tcBorders>
              <w:top w:val="nil"/>
              <w:left w:val="nil"/>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12</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C23733">
            <w:pPr>
              <w:spacing w:line="240" w:lineRule="auto"/>
              <w:jc w:val="center"/>
              <w:rPr>
                <w:color w:val="000000"/>
                <w:lang w:eastAsia="ru-RU"/>
              </w:rPr>
            </w:pPr>
          </w:p>
        </w:tc>
        <w:tc>
          <w:tcPr>
            <w:tcW w:w="2848" w:type="dxa"/>
            <w:tcBorders>
              <w:top w:val="single" w:sz="4" w:space="0" w:color="auto"/>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д.Липовка</w:t>
            </w:r>
          </w:p>
        </w:tc>
        <w:tc>
          <w:tcPr>
            <w:tcW w:w="3163" w:type="dxa"/>
            <w:tcBorders>
              <w:top w:val="single" w:sz="4" w:space="0" w:color="auto"/>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148</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C23733">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д.Поломерское</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33</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C23733">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д.Попово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109</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C23733">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д.Родионово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43</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C23733">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д.Черново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130</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C23733">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п.Красный Яр</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611</w:t>
            </w:r>
          </w:p>
        </w:tc>
      </w:tr>
      <w:tr w:rsidR="00DB1875" w:rsidRPr="00A4417B" w:rsidTr="00BC28FB">
        <w:trPr>
          <w:trHeight w:val="300"/>
        </w:trPr>
        <w:tc>
          <w:tcPr>
            <w:tcW w:w="4240" w:type="dxa"/>
            <w:vMerge w:val="restart"/>
            <w:tcBorders>
              <w:left w:val="single" w:sz="4" w:space="0" w:color="auto"/>
              <w:right w:val="single" w:sz="4" w:space="0" w:color="auto"/>
            </w:tcBorders>
            <w:vAlign w:val="center"/>
          </w:tcPr>
          <w:p w:rsidR="00DB1875" w:rsidRDefault="00DB1875" w:rsidP="00C23733">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д.Анненка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14</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C23733">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д.Красная Новь</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2</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Default="00DB1875" w:rsidP="00C23733">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д.Красные Поляны</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w:t>
            </w:r>
          </w:p>
        </w:tc>
      </w:tr>
      <w:tr w:rsidR="00DB1875" w:rsidRPr="00A4417B" w:rsidTr="007C11BE">
        <w:trPr>
          <w:trHeight w:val="300"/>
        </w:trPr>
        <w:tc>
          <w:tcPr>
            <w:tcW w:w="10251" w:type="dxa"/>
            <w:gridSpan w:val="3"/>
            <w:tcBorders>
              <w:bottom w:val="single" w:sz="4" w:space="0" w:color="auto"/>
            </w:tcBorders>
            <w:vAlign w:val="center"/>
          </w:tcPr>
          <w:p w:rsidR="00DB1875" w:rsidRPr="00D65443" w:rsidRDefault="00DB1875" w:rsidP="007C11BE">
            <w:pPr>
              <w:spacing w:line="240" w:lineRule="auto"/>
              <w:jc w:val="left"/>
              <w:rPr>
                <w:color w:val="000000"/>
                <w:lang w:eastAsia="ru-RU"/>
              </w:rPr>
            </w:pPr>
            <w:r w:rsidRPr="00D65443">
              <w:rPr>
                <w:i/>
                <w:szCs w:val="52"/>
              </w:rPr>
              <w:t xml:space="preserve">Продолжение таблицы </w:t>
            </w:r>
            <w:r>
              <w:rPr>
                <w:i/>
                <w:szCs w:val="52"/>
              </w:rPr>
              <w:t>2.1</w:t>
            </w:r>
          </w:p>
        </w:tc>
      </w:tr>
      <w:tr w:rsidR="00DB1875" w:rsidRPr="00A4417B" w:rsidTr="007C11BE">
        <w:trPr>
          <w:trHeight w:val="300"/>
        </w:trPr>
        <w:tc>
          <w:tcPr>
            <w:tcW w:w="4240" w:type="dxa"/>
            <w:vMerge w:val="restart"/>
            <w:tcBorders>
              <w:left w:val="single" w:sz="4" w:space="0" w:color="auto"/>
              <w:right w:val="single" w:sz="4" w:space="0" w:color="auto"/>
            </w:tcBorders>
            <w:vAlign w:val="center"/>
          </w:tcPr>
          <w:p w:rsidR="00DB1875" w:rsidRPr="004650E8" w:rsidRDefault="00DB1875" w:rsidP="007C11BE">
            <w:pPr>
              <w:spacing w:line="240" w:lineRule="auto"/>
              <w:jc w:val="left"/>
              <w:rPr>
                <w:color w:val="000000"/>
                <w:lang w:eastAsia="ru-RU"/>
              </w:rPr>
            </w:pPr>
          </w:p>
        </w:tc>
        <w:tc>
          <w:tcPr>
            <w:tcW w:w="2848" w:type="dxa"/>
            <w:tcBorders>
              <w:top w:val="single" w:sz="4" w:space="0" w:color="auto"/>
              <w:left w:val="nil"/>
              <w:bottom w:val="single" w:sz="4" w:space="0" w:color="auto"/>
              <w:right w:val="single" w:sz="4" w:space="0" w:color="auto"/>
            </w:tcBorders>
            <w:vAlign w:val="center"/>
          </w:tcPr>
          <w:p w:rsidR="00DB1875" w:rsidRPr="004650E8" w:rsidRDefault="00DB1875" w:rsidP="007C11BE">
            <w:pPr>
              <w:spacing w:line="240" w:lineRule="auto"/>
              <w:jc w:val="center"/>
              <w:rPr>
                <w:color w:val="000000"/>
                <w:lang w:eastAsia="ru-RU"/>
              </w:rPr>
            </w:pPr>
            <w:r>
              <w:rPr>
                <w:color w:val="000000"/>
                <w:lang w:eastAsia="ru-RU"/>
              </w:rPr>
              <w:t>п.Мирый</w:t>
            </w:r>
          </w:p>
        </w:tc>
        <w:tc>
          <w:tcPr>
            <w:tcW w:w="3163" w:type="dxa"/>
            <w:tcBorders>
              <w:top w:val="single" w:sz="4" w:space="0" w:color="auto"/>
              <w:left w:val="nil"/>
              <w:bottom w:val="single" w:sz="4" w:space="0" w:color="auto"/>
              <w:right w:val="single" w:sz="4" w:space="0" w:color="auto"/>
            </w:tcBorders>
            <w:vAlign w:val="center"/>
          </w:tcPr>
          <w:p w:rsidR="00DB1875" w:rsidRPr="004650E8" w:rsidRDefault="00DB1875" w:rsidP="007C11BE">
            <w:pPr>
              <w:spacing w:line="240" w:lineRule="auto"/>
              <w:jc w:val="center"/>
              <w:rPr>
                <w:color w:val="000000"/>
                <w:lang w:eastAsia="ru-RU"/>
              </w:rPr>
            </w:pPr>
            <w:r>
              <w:rPr>
                <w:color w:val="000000"/>
                <w:lang w:eastAsia="ru-RU"/>
              </w:rPr>
              <w:t>3</w:t>
            </w:r>
          </w:p>
        </w:tc>
      </w:tr>
      <w:tr w:rsidR="00DB1875" w:rsidRPr="00A4417B" w:rsidTr="007C11BE">
        <w:trPr>
          <w:trHeight w:val="300"/>
        </w:trPr>
        <w:tc>
          <w:tcPr>
            <w:tcW w:w="4240" w:type="dxa"/>
            <w:vMerge/>
            <w:tcBorders>
              <w:left w:val="single" w:sz="4" w:space="0" w:color="auto"/>
              <w:bottom w:val="single" w:sz="4" w:space="0" w:color="000000"/>
              <w:right w:val="single" w:sz="4" w:space="0" w:color="auto"/>
            </w:tcBorders>
            <w:vAlign w:val="center"/>
          </w:tcPr>
          <w:p w:rsidR="00DB1875" w:rsidRPr="004650E8" w:rsidRDefault="00DB1875" w:rsidP="007C11BE">
            <w:pPr>
              <w:spacing w:line="240" w:lineRule="auto"/>
              <w:jc w:val="left"/>
              <w:rPr>
                <w:color w:val="000000"/>
                <w:lang w:eastAsia="ru-RU"/>
              </w:rPr>
            </w:pPr>
          </w:p>
        </w:tc>
        <w:tc>
          <w:tcPr>
            <w:tcW w:w="2848" w:type="dxa"/>
            <w:tcBorders>
              <w:top w:val="single" w:sz="4" w:space="0" w:color="auto"/>
              <w:left w:val="nil"/>
              <w:bottom w:val="single" w:sz="4" w:space="0" w:color="auto"/>
              <w:right w:val="single" w:sz="4" w:space="0" w:color="auto"/>
            </w:tcBorders>
            <w:vAlign w:val="center"/>
          </w:tcPr>
          <w:p w:rsidR="00DB1875" w:rsidRPr="004650E8" w:rsidRDefault="00DB1875" w:rsidP="007C11BE">
            <w:pPr>
              <w:spacing w:line="240" w:lineRule="auto"/>
              <w:jc w:val="center"/>
              <w:rPr>
                <w:color w:val="000000"/>
                <w:lang w:eastAsia="ru-RU"/>
              </w:rPr>
            </w:pPr>
            <w:r>
              <w:rPr>
                <w:color w:val="000000"/>
                <w:lang w:eastAsia="ru-RU"/>
              </w:rPr>
              <w:t>п.Поляны</w:t>
            </w:r>
          </w:p>
        </w:tc>
        <w:tc>
          <w:tcPr>
            <w:tcW w:w="3163" w:type="dxa"/>
            <w:tcBorders>
              <w:top w:val="single" w:sz="4" w:space="0" w:color="auto"/>
              <w:left w:val="nil"/>
              <w:bottom w:val="single" w:sz="4" w:space="0" w:color="auto"/>
              <w:right w:val="single" w:sz="4" w:space="0" w:color="auto"/>
            </w:tcBorders>
            <w:vAlign w:val="center"/>
          </w:tcPr>
          <w:p w:rsidR="00DB1875" w:rsidRPr="004650E8" w:rsidRDefault="00DB1875" w:rsidP="007C11BE">
            <w:pPr>
              <w:spacing w:line="240" w:lineRule="auto"/>
              <w:jc w:val="center"/>
              <w:rPr>
                <w:color w:val="000000"/>
                <w:lang w:eastAsia="ru-RU"/>
              </w:rPr>
            </w:pPr>
            <w:r>
              <w:rPr>
                <w:color w:val="000000"/>
                <w:lang w:eastAsia="ru-RU"/>
              </w:rPr>
              <w:t>5</w:t>
            </w:r>
          </w:p>
        </w:tc>
      </w:tr>
      <w:tr w:rsidR="00DB1875" w:rsidRPr="00A4417B" w:rsidTr="00BC28FB">
        <w:trPr>
          <w:trHeight w:val="300"/>
        </w:trPr>
        <w:tc>
          <w:tcPr>
            <w:tcW w:w="4240" w:type="dxa"/>
            <w:tcBorders>
              <w:top w:val="nil"/>
              <w:left w:val="single" w:sz="4" w:space="0" w:color="auto"/>
              <w:bottom w:val="single" w:sz="4" w:space="0" w:color="auto"/>
              <w:right w:val="single" w:sz="4" w:space="0" w:color="auto"/>
            </w:tcBorders>
            <w:vAlign w:val="center"/>
          </w:tcPr>
          <w:p w:rsidR="00DB1875" w:rsidRPr="004650E8" w:rsidRDefault="00DB1875" w:rsidP="004650E8">
            <w:pPr>
              <w:spacing w:line="240" w:lineRule="auto"/>
              <w:jc w:val="center"/>
              <w:rPr>
                <w:b/>
                <w:bCs/>
                <w:color w:val="000000"/>
                <w:lang w:eastAsia="ru-RU"/>
              </w:rPr>
            </w:pPr>
            <w:r w:rsidRPr="004650E8">
              <w:rPr>
                <w:b/>
                <w:bCs/>
                <w:color w:val="000000"/>
                <w:sz w:val="22"/>
                <w:lang w:eastAsia="ru-RU"/>
              </w:rPr>
              <w:t>Всего по поселению</w:t>
            </w:r>
          </w:p>
        </w:tc>
        <w:tc>
          <w:tcPr>
            <w:tcW w:w="6011" w:type="dxa"/>
            <w:gridSpan w:val="2"/>
            <w:tcBorders>
              <w:top w:val="single" w:sz="4" w:space="0" w:color="auto"/>
              <w:left w:val="nil"/>
              <w:bottom w:val="single" w:sz="4" w:space="0" w:color="auto"/>
              <w:right w:val="single" w:sz="4" w:space="0" w:color="000000"/>
            </w:tcBorders>
            <w:shd w:val="clear" w:color="000000" w:fill="FFFFFF"/>
            <w:vAlign w:val="center"/>
          </w:tcPr>
          <w:p w:rsidR="00DB1875" w:rsidRPr="004650E8" w:rsidRDefault="00DB1875" w:rsidP="004650E8">
            <w:pPr>
              <w:spacing w:line="240" w:lineRule="auto"/>
              <w:jc w:val="right"/>
              <w:rPr>
                <w:b/>
                <w:bCs/>
                <w:color w:val="000000"/>
                <w:lang w:eastAsia="ru-RU"/>
              </w:rPr>
            </w:pPr>
            <w:r>
              <w:rPr>
                <w:b/>
                <w:bCs/>
                <w:color w:val="000000"/>
                <w:lang w:eastAsia="ru-RU"/>
              </w:rPr>
              <w:t>1727</w:t>
            </w:r>
          </w:p>
        </w:tc>
      </w:tr>
      <w:tr w:rsidR="00DB1875" w:rsidRPr="00A4417B" w:rsidTr="00BC28FB">
        <w:trPr>
          <w:trHeight w:val="300"/>
        </w:trPr>
        <w:tc>
          <w:tcPr>
            <w:tcW w:w="4240" w:type="dxa"/>
            <w:vMerge w:val="restart"/>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Егоровский</w:t>
            </w:r>
            <w:r w:rsidRPr="004650E8">
              <w:rPr>
                <w:color w:val="000000"/>
                <w:sz w:val="22"/>
                <w:lang w:eastAsia="ru-RU"/>
              </w:rPr>
              <w:t xml:space="preserve"> сельсовет</w:t>
            </w: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д.Егорово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251</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д.Бовырино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65</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д.Дубовка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51</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д.Дунаевы Поляны</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73</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д.Ерзово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12</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п.Красная Звезда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1</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д.Люнда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92</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д.Осиновка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77</w:t>
            </w:r>
          </w:p>
        </w:tc>
      </w:tr>
      <w:tr w:rsidR="00DB1875" w:rsidRPr="00A4417B" w:rsidTr="00BC28FB">
        <w:trPr>
          <w:trHeight w:val="300"/>
        </w:trPr>
        <w:tc>
          <w:tcPr>
            <w:tcW w:w="4240" w:type="dxa"/>
            <w:tcBorders>
              <w:top w:val="nil"/>
              <w:left w:val="single" w:sz="4" w:space="0" w:color="auto"/>
              <w:bottom w:val="single" w:sz="4" w:space="0" w:color="auto"/>
              <w:right w:val="single" w:sz="4" w:space="0" w:color="auto"/>
            </w:tcBorders>
            <w:vAlign w:val="center"/>
          </w:tcPr>
          <w:p w:rsidR="00DB1875" w:rsidRPr="004650E8" w:rsidRDefault="00DB1875" w:rsidP="004650E8">
            <w:pPr>
              <w:spacing w:line="240" w:lineRule="auto"/>
              <w:jc w:val="center"/>
              <w:rPr>
                <w:b/>
                <w:bCs/>
                <w:color w:val="000000"/>
                <w:lang w:eastAsia="ru-RU"/>
              </w:rPr>
            </w:pPr>
            <w:r w:rsidRPr="004650E8">
              <w:rPr>
                <w:b/>
                <w:bCs/>
                <w:color w:val="000000"/>
                <w:sz w:val="22"/>
                <w:lang w:eastAsia="ru-RU"/>
              </w:rPr>
              <w:t>Всего по поселению</w:t>
            </w:r>
          </w:p>
        </w:tc>
        <w:tc>
          <w:tcPr>
            <w:tcW w:w="6011" w:type="dxa"/>
            <w:gridSpan w:val="2"/>
            <w:tcBorders>
              <w:top w:val="single" w:sz="4" w:space="0" w:color="auto"/>
              <w:left w:val="nil"/>
              <w:bottom w:val="single" w:sz="4" w:space="0" w:color="auto"/>
              <w:right w:val="single" w:sz="4" w:space="0" w:color="000000"/>
            </w:tcBorders>
            <w:shd w:val="clear" w:color="000000" w:fill="FFFFFF"/>
            <w:vAlign w:val="center"/>
          </w:tcPr>
          <w:p w:rsidR="00DB1875" w:rsidRPr="004650E8" w:rsidRDefault="00DB1875" w:rsidP="004650E8">
            <w:pPr>
              <w:spacing w:line="240" w:lineRule="auto"/>
              <w:jc w:val="right"/>
              <w:rPr>
                <w:b/>
                <w:bCs/>
                <w:color w:val="000000"/>
                <w:lang w:eastAsia="ru-RU"/>
              </w:rPr>
            </w:pPr>
            <w:r>
              <w:rPr>
                <w:b/>
                <w:bCs/>
                <w:color w:val="000000"/>
                <w:lang w:eastAsia="ru-RU"/>
              </w:rPr>
              <w:t>622</w:t>
            </w:r>
          </w:p>
        </w:tc>
      </w:tr>
      <w:tr w:rsidR="00DB1875" w:rsidRPr="00A4417B" w:rsidTr="007C11BE">
        <w:trPr>
          <w:trHeight w:val="300"/>
        </w:trPr>
        <w:tc>
          <w:tcPr>
            <w:tcW w:w="4240" w:type="dxa"/>
            <w:vMerge w:val="restart"/>
            <w:tcBorders>
              <w:top w:val="nil"/>
              <w:left w:val="single" w:sz="4" w:space="0" w:color="auto"/>
              <w:right w:val="single" w:sz="4" w:space="0" w:color="auto"/>
            </w:tcBorders>
            <w:vAlign w:val="center"/>
          </w:tcPr>
          <w:p w:rsidR="00DB1875" w:rsidRDefault="00DB1875" w:rsidP="004650E8">
            <w:pPr>
              <w:spacing w:line="240" w:lineRule="auto"/>
              <w:jc w:val="center"/>
              <w:rPr>
                <w:color w:val="000000"/>
                <w:lang w:eastAsia="ru-RU"/>
              </w:rPr>
            </w:pPr>
          </w:p>
          <w:p w:rsidR="00DB1875" w:rsidRDefault="00DB1875" w:rsidP="004650E8">
            <w:pPr>
              <w:spacing w:line="240" w:lineRule="auto"/>
              <w:jc w:val="center"/>
              <w:rPr>
                <w:color w:val="000000"/>
                <w:lang w:eastAsia="ru-RU"/>
              </w:rPr>
            </w:pPr>
          </w:p>
          <w:p w:rsidR="00DB1875" w:rsidRDefault="00DB1875" w:rsidP="004650E8">
            <w:pPr>
              <w:spacing w:line="240" w:lineRule="auto"/>
              <w:jc w:val="center"/>
              <w:rPr>
                <w:color w:val="000000"/>
                <w:lang w:eastAsia="ru-RU"/>
              </w:rPr>
            </w:pPr>
          </w:p>
          <w:p w:rsidR="00DB1875" w:rsidRPr="004650E8" w:rsidRDefault="00DB1875" w:rsidP="004650E8">
            <w:pPr>
              <w:spacing w:line="240" w:lineRule="auto"/>
              <w:jc w:val="center"/>
              <w:rPr>
                <w:color w:val="000000"/>
                <w:lang w:eastAsia="ru-RU"/>
              </w:rPr>
            </w:pPr>
            <w:r>
              <w:rPr>
                <w:color w:val="000000"/>
                <w:sz w:val="22"/>
                <w:lang w:eastAsia="ru-RU"/>
              </w:rPr>
              <w:t>Капустихинский</w:t>
            </w:r>
            <w:r w:rsidRPr="004650E8">
              <w:rPr>
                <w:color w:val="000000"/>
                <w:sz w:val="22"/>
                <w:lang w:eastAsia="ru-RU"/>
              </w:rPr>
              <w:t xml:space="preserve"> сельсовет</w:t>
            </w:r>
          </w:p>
        </w:tc>
        <w:tc>
          <w:tcPr>
            <w:tcW w:w="2848" w:type="dxa"/>
            <w:tcBorders>
              <w:top w:val="nil"/>
              <w:left w:val="nil"/>
              <w:bottom w:val="single" w:sz="4" w:space="0" w:color="auto"/>
              <w:right w:val="single" w:sz="4" w:space="0" w:color="auto"/>
            </w:tcBorders>
            <w:vAlign w:val="center"/>
          </w:tcPr>
          <w:p w:rsidR="00DB1875" w:rsidRPr="004650E8" w:rsidRDefault="00DB1875" w:rsidP="007C11BE">
            <w:pPr>
              <w:spacing w:line="240" w:lineRule="auto"/>
              <w:jc w:val="center"/>
              <w:rPr>
                <w:color w:val="000000"/>
                <w:lang w:eastAsia="ru-RU"/>
              </w:rPr>
            </w:pPr>
            <w:r>
              <w:rPr>
                <w:color w:val="000000"/>
                <w:sz w:val="22"/>
                <w:lang w:eastAsia="ru-RU"/>
              </w:rPr>
              <w:t>р.п. Воскресенское</w:t>
            </w:r>
          </w:p>
        </w:tc>
        <w:tc>
          <w:tcPr>
            <w:tcW w:w="3163" w:type="dxa"/>
            <w:tcBorders>
              <w:top w:val="nil"/>
              <w:left w:val="nil"/>
              <w:bottom w:val="single" w:sz="4" w:space="0" w:color="auto"/>
              <w:right w:val="single" w:sz="4" w:space="0" w:color="auto"/>
            </w:tcBorders>
            <w:vAlign w:val="center"/>
          </w:tcPr>
          <w:p w:rsidR="00DB1875" w:rsidRPr="004650E8" w:rsidRDefault="00DB1875" w:rsidP="007C11BE">
            <w:pPr>
              <w:spacing w:line="240" w:lineRule="auto"/>
              <w:jc w:val="center"/>
              <w:rPr>
                <w:color w:val="000000"/>
                <w:lang w:eastAsia="ru-RU"/>
              </w:rPr>
            </w:pPr>
            <w:r>
              <w:rPr>
                <w:color w:val="000000"/>
                <w:sz w:val="22"/>
                <w:lang w:eastAsia="ru-RU"/>
              </w:rPr>
              <w:t>6171</w:t>
            </w:r>
          </w:p>
        </w:tc>
      </w:tr>
      <w:tr w:rsidR="00DB1875" w:rsidRPr="00A4417B" w:rsidTr="007C11BE">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д.Капустиха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251</w:t>
            </w:r>
          </w:p>
        </w:tc>
      </w:tr>
      <w:tr w:rsidR="00DB1875" w:rsidRPr="00A4417B" w:rsidTr="007C11BE">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д.Богданово</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59</w:t>
            </w:r>
          </w:p>
        </w:tc>
      </w:tr>
      <w:tr w:rsidR="00DB1875" w:rsidRPr="00A4417B" w:rsidTr="007C11BE">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д.Будилиха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85</w:t>
            </w:r>
          </w:p>
        </w:tc>
      </w:tr>
      <w:tr w:rsidR="00DB1875" w:rsidRPr="00A4417B" w:rsidTr="007C11BE">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д.Бахариха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20</w:t>
            </w:r>
          </w:p>
        </w:tc>
      </w:tr>
      <w:tr w:rsidR="00DB1875" w:rsidRPr="00A4417B" w:rsidTr="007C11BE">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д.Лучиновка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29</w:t>
            </w:r>
          </w:p>
        </w:tc>
      </w:tr>
      <w:tr w:rsidR="00DB1875" w:rsidRPr="00A4417B" w:rsidTr="007C11BE">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д.Площаниха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73</w:t>
            </w:r>
          </w:p>
        </w:tc>
      </w:tr>
      <w:tr w:rsidR="00DB1875" w:rsidRPr="00A4417B" w:rsidTr="007C11BE">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д.Русениха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178</w:t>
            </w:r>
          </w:p>
        </w:tc>
      </w:tr>
      <w:tr w:rsidR="00DB1875" w:rsidRPr="00A4417B" w:rsidTr="007C11BE">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д.Усиха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15</w:t>
            </w:r>
          </w:p>
        </w:tc>
      </w:tr>
      <w:tr w:rsidR="00DB1875" w:rsidRPr="00A4417B" w:rsidTr="007C11BE">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д.Чернышиха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119</w:t>
            </w:r>
          </w:p>
        </w:tc>
      </w:tr>
      <w:tr w:rsidR="00DB1875" w:rsidRPr="00A4417B" w:rsidTr="007C11BE">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д.Чухломка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214</w:t>
            </w:r>
          </w:p>
        </w:tc>
      </w:tr>
      <w:tr w:rsidR="00DB1875" w:rsidRPr="00A4417B" w:rsidTr="007C11BE">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B165F2" w:rsidRDefault="00DB1875" w:rsidP="004650E8">
            <w:pPr>
              <w:spacing w:line="240" w:lineRule="auto"/>
              <w:jc w:val="center"/>
              <w:rPr>
                <w:color w:val="000000"/>
                <w:szCs w:val="24"/>
                <w:lang w:eastAsia="ru-RU"/>
              </w:rPr>
            </w:pPr>
            <w:r w:rsidRPr="00B165F2">
              <w:rPr>
                <w:color w:val="000000"/>
                <w:szCs w:val="24"/>
                <w:lang w:eastAsia="ru-RU"/>
              </w:rPr>
              <w:t>д.Щербачиха</w:t>
            </w:r>
          </w:p>
        </w:tc>
        <w:tc>
          <w:tcPr>
            <w:tcW w:w="3163"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19</w:t>
            </w:r>
          </w:p>
        </w:tc>
      </w:tr>
      <w:tr w:rsidR="00DB1875" w:rsidRPr="00A4417B" w:rsidTr="007C11BE">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7C11BE">
            <w:pPr>
              <w:spacing w:line="240" w:lineRule="auto"/>
              <w:jc w:val="center"/>
              <w:rPr>
                <w:color w:val="000000"/>
                <w:lang w:eastAsia="ru-RU"/>
              </w:rPr>
            </w:pPr>
            <w:r>
              <w:rPr>
                <w:color w:val="000000"/>
                <w:sz w:val="22"/>
                <w:lang w:eastAsia="ru-RU"/>
              </w:rPr>
              <w:t>п.Калиниха</w:t>
            </w:r>
            <w:r w:rsidRPr="004650E8">
              <w:rPr>
                <w:color w:val="000000"/>
                <w:sz w:val="22"/>
                <w:lang w:eastAsia="ru-RU"/>
              </w:rPr>
              <w:t xml:space="preserve"> </w:t>
            </w:r>
          </w:p>
        </w:tc>
        <w:tc>
          <w:tcPr>
            <w:tcW w:w="3163" w:type="dxa"/>
            <w:tcBorders>
              <w:top w:val="nil"/>
              <w:left w:val="nil"/>
              <w:bottom w:val="single" w:sz="4" w:space="0" w:color="auto"/>
              <w:right w:val="single" w:sz="4" w:space="0" w:color="auto"/>
            </w:tcBorders>
            <w:vAlign w:val="center"/>
          </w:tcPr>
          <w:p w:rsidR="00DB1875" w:rsidRPr="004650E8" w:rsidRDefault="00DB1875" w:rsidP="007C11BE">
            <w:pPr>
              <w:spacing w:line="240" w:lineRule="auto"/>
              <w:jc w:val="center"/>
              <w:rPr>
                <w:color w:val="000000"/>
                <w:lang w:eastAsia="ru-RU"/>
              </w:rPr>
            </w:pPr>
            <w:r>
              <w:rPr>
                <w:color w:val="000000"/>
                <w:sz w:val="22"/>
                <w:lang w:eastAsia="ru-RU"/>
              </w:rPr>
              <w:t>1371</w:t>
            </w:r>
          </w:p>
        </w:tc>
      </w:tr>
      <w:tr w:rsidR="00DB1875" w:rsidRPr="00A4417B" w:rsidTr="007C11BE">
        <w:trPr>
          <w:trHeight w:val="300"/>
        </w:trPr>
        <w:tc>
          <w:tcPr>
            <w:tcW w:w="4240" w:type="dxa"/>
            <w:vMerge/>
            <w:tcBorders>
              <w:left w:val="single" w:sz="4" w:space="0" w:color="auto"/>
              <w:bottom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7C11BE">
            <w:pPr>
              <w:spacing w:line="240" w:lineRule="auto"/>
              <w:jc w:val="center"/>
              <w:rPr>
                <w:color w:val="000000"/>
                <w:lang w:eastAsia="ru-RU"/>
              </w:rPr>
            </w:pPr>
            <w:r>
              <w:rPr>
                <w:color w:val="000000"/>
                <w:sz w:val="22"/>
                <w:lang w:eastAsia="ru-RU"/>
              </w:rPr>
              <w:t>п.имени Михеева</w:t>
            </w:r>
          </w:p>
        </w:tc>
        <w:tc>
          <w:tcPr>
            <w:tcW w:w="3163" w:type="dxa"/>
            <w:tcBorders>
              <w:top w:val="nil"/>
              <w:left w:val="nil"/>
              <w:bottom w:val="single" w:sz="4" w:space="0" w:color="auto"/>
              <w:right w:val="single" w:sz="4" w:space="0" w:color="auto"/>
            </w:tcBorders>
            <w:vAlign w:val="center"/>
          </w:tcPr>
          <w:p w:rsidR="00DB1875" w:rsidRPr="004650E8" w:rsidRDefault="00DB1875" w:rsidP="007C11BE">
            <w:pPr>
              <w:spacing w:line="240" w:lineRule="auto"/>
              <w:jc w:val="center"/>
              <w:rPr>
                <w:color w:val="000000"/>
                <w:lang w:eastAsia="ru-RU"/>
              </w:rPr>
            </w:pPr>
            <w:r>
              <w:rPr>
                <w:color w:val="000000"/>
                <w:sz w:val="22"/>
                <w:lang w:eastAsia="ru-RU"/>
              </w:rPr>
              <w:t>164</w:t>
            </w:r>
          </w:p>
        </w:tc>
      </w:tr>
      <w:tr w:rsidR="00DB1875" w:rsidRPr="00A4417B" w:rsidTr="00BC28FB">
        <w:trPr>
          <w:trHeight w:val="300"/>
        </w:trPr>
        <w:tc>
          <w:tcPr>
            <w:tcW w:w="4240" w:type="dxa"/>
            <w:tcBorders>
              <w:top w:val="nil"/>
              <w:left w:val="single" w:sz="4" w:space="0" w:color="auto"/>
              <w:bottom w:val="single" w:sz="4" w:space="0" w:color="auto"/>
              <w:right w:val="single" w:sz="4" w:space="0" w:color="auto"/>
            </w:tcBorders>
            <w:vAlign w:val="center"/>
          </w:tcPr>
          <w:p w:rsidR="00DB1875" w:rsidRPr="004650E8" w:rsidRDefault="00DB1875" w:rsidP="004650E8">
            <w:pPr>
              <w:spacing w:line="240" w:lineRule="auto"/>
              <w:jc w:val="center"/>
              <w:rPr>
                <w:b/>
                <w:bCs/>
                <w:color w:val="000000"/>
                <w:lang w:eastAsia="ru-RU"/>
              </w:rPr>
            </w:pPr>
            <w:r w:rsidRPr="004650E8">
              <w:rPr>
                <w:b/>
                <w:bCs/>
                <w:color w:val="000000"/>
                <w:sz w:val="22"/>
                <w:lang w:eastAsia="ru-RU"/>
              </w:rPr>
              <w:t>Всего по поселению</w:t>
            </w:r>
          </w:p>
        </w:tc>
        <w:tc>
          <w:tcPr>
            <w:tcW w:w="6011" w:type="dxa"/>
            <w:gridSpan w:val="2"/>
            <w:tcBorders>
              <w:top w:val="single" w:sz="4" w:space="0" w:color="auto"/>
              <w:left w:val="nil"/>
              <w:bottom w:val="single" w:sz="4" w:space="0" w:color="auto"/>
              <w:right w:val="single" w:sz="4" w:space="0" w:color="000000"/>
            </w:tcBorders>
            <w:shd w:val="clear" w:color="000000" w:fill="FFFFFF"/>
            <w:vAlign w:val="center"/>
          </w:tcPr>
          <w:p w:rsidR="00DB1875" w:rsidRPr="004650E8" w:rsidRDefault="00DB1875" w:rsidP="004650E8">
            <w:pPr>
              <w:spacing w:line="240" w:lineRule="auto"/>
              <w:jc w:val="right"/>
              <w:rPr>
                <w:b/>
                <w:bCs/>
                <w:color w:val="000000"/>
                <w:lang w:eastAsia="ru-RU"/>
              </w:rPr>
            </w:pPr>
            <w:r>
              <w:rPr>
                <w:b/>
                <w:bCs/>
                <w:color w:val="000000"/>
                <w:lang w:eastAsia="ru-RU"/>
              </w:rPr>
              <w:t>8768</w:t>
            </w:r>
          </w:p>
        </w:tc>
      </w:tr>
      <w:tr w:rsidR="00DB1875" w:rsidRPr="00A4417B" w:rsidTr="00BC28FB">
        <w:trPr>
          <w:trHeight w:val="300"/>
        </w:trPr>
        <w:tc>
          <w:tcPr>
            <w:tcW w:w="4240" w:type="dxa"/>
            <w:vMerge w:val="restart"/>
            <w:tcBorders>
              <w:top w:val="nil"/>
              <w:left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Нахратовский</w:t>
            </w:r>
            <w:r w:rsidRPr="004650E8">
              <w:rPr>
                <w:color w:val="000000"/>
                <w:sz w:val="22"/>
                <w:lang w:eastAsia="ru-RU"/>
              </w:rPr>
              <w:t xml:space="preserve"> сельсовет</w:t>
            </w: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д.Марфино</w:t>
            </w:r>
          </w:p>
        </w:tc>
        <w:tc>
          <w:tcPr>
            <w:tcW w:w="3163" w:type="dxa"/>
            <w:tcBorders>
              <w:top w:val="nil"/>
              <w:left w:val="nil"/>
              <w:bottom w:val="single" w:sz="4" w:space="0" w:color="auto"/>
              <w:right w:val="single" w:sz="4" w:space="0" w:color="auto"/>
            </w:tcBorders>
            <w:vAlign w:val="center"/>
          </w:tcPr>
          <w:p w:rsidR="00DB1875" w:rsidRPr="00DB0C31" w:rsidRDefault="00DB1875" w:rsidP="004650E8">
            <w:pPr>
              <w:spacing w:line="240" w:lineRule="auto"/>
              <w:jc w:val="center"/>
              <w:rPr>
                <w:color w:val="000000"/>
                <w:lang w:eastAsia="ru-RU"/>
              </w:rPr>
            </w:pPr>
            <w:r w:rsidRPr="00DB0C31">
              <w:rPr>
                <w:color w:val="000000"/>
                <w:lang w:eastAsia="ru-RU"/>
              </w:rPr>
              <w:t>260</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д.Антипино</w:t>
            </w:r>
          </w:p>
        </w:tc>
        <w:tc>
          <w:tcPr>
            <w:tcW w:w="3163" w:type="dxa"/>
            <w:tcBorders>
              <w:top w:val="nil"/>
              <w:left w:val="nil"/>
              <w:bottom w:val="single" w:sz="4" w:space="0" w:color="auto"/>
              <w:right w:val="single" w:sz="4" w:space="0" w:color="auto"/>
            </w:tcBorders>
            <w:vAlign w:val="center"/>
          </w:tcPr>
          <w:p w:rsidR="00DB1875" w:rsidRPr="00DB0C31" w:rsidRDefault="00DB1875" w:rsidP="004650E8">
            <w:pPr>
              <w:spacing w:line="240" w:lineRule="auto"/>
              <w:jc w:val="center"/>
              <w:rPr>
                <w:color w:val="000000"/>
                <w:lang w:eastAsia="ru-RU"/>
              </w:rPr>
            </w:pPr>
            <w:r w:rsidRPr="00DB0C31">
              <w:rPr>
                <w:color w:val="000000"/>
                <w:lang w:eastAsia="ru-RU"/>
              </w:rPr>
              <w:t>28</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д.Васильевское</w:t>
            </w:r>
          </w:p>
        </w:tc>
        <w:tc>
          <w:tcPr>
            <w:tcW w:w="3163" w:type="dxa"/>
            <w:tcBorders>
              <w:top w:val="nil"/>
              <w:left w:val="nil"/>
              <w:bottom w:val="single" w:sz="4" w:space="0" w:color="auto"/>
              <w:right w:val="single" w:sz="4" w:space="0" w:color="auto"/>
            </w:tcBorders>
            <w:vAlign w:val="center"/>
          </w:tcPr>
          <w:p w:rsidR="00DB1875" w:rsidRPr="00DB0C31" w:rsidRDefault="00DB1875" w:rsidP="004650E8">
            <w:pPr>
              <w:spacing w:line="240" w:lineRule="auto"/>
              <w:jc w:val="center"/>
              <w:rPr>
                <w:color w:val="000000"/>
                <w:lang w:eastAsia="ru-RU"/>
              </w:rPr>
            </w:pPr>
            <w:r w:rsidRPr="00DB0C31">
              <w:rPr>
                <w:color w:val="000000"/>
                <w:lang w:eastAsia="ru-RU"/>
              </w:rPr>
              <w:t>9</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д.Дубовик</w:t>
            </w:r>
          </w:p>
        </w:tc>
        <w:tc>
          <w:tcPr>
            <w:tcW w:w="3163" w:type="dxa"/>
            <w:tcBorders>
              <w:top w:val="nil"/>
              <w:left w:val="nil"/>
              <w:bottom w:val="single" w:sz="4" w:space="0" w:color="auto"/>
              <w:right w:val="single" w:sz="4" w:space="0" w:color="auto"/>
            </w:tcBorders>
            <w:vAlign w:val="center"/>
          </w:tcPr>
          <w:p w:rsidR="00DB1875" w:rsidRPr="00DB0C31" w:rsidRDefault="00DB1875" w:rsidP="004650E8">
            <w:pPr>
              <w:spacing w:line="240" w:lineRule="auto"/>
              <w:jc w:val="center"/>
              <w:rPr>
                <w:color w:val="000000"/>
                <w:lang w:eastAsia="ru-RU"/>
              </w:rPr>
            </w:pPr>
            <w:r w:rsidRPr="00DB0C31">
              <w:rPr>
                <w:color w:val="000000"/>
                <w:lang w:eastAsia="ru-RU"/>
              </w:rPr>
              <w:t>16</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д.Кузнецово</w:t>
            </w:r>
          </w:p>
        </w:tc>
        <w:tc>
          <w:tcPr>
            <w:tcW w:w="3163" w:type="dxa"/>
            <w:tcBorders>
              <w:top w:val="nil"/>
              <w:left w:val="nil"/>
              <w:bottom w:val="single" w:sz="4" w:space="0" w:color="auto"/>
              <w:right w:val="single" w:sz="4" w:space="0" w:color="auto"/>
            </w:tcBorders>
            <w:vAlign w:val="center"/>
          </w:tcPr>
          <w:p w:rsidR="00DB1875" w:rsidRPr="00DB0C31" w:rsidRDefault="00DB1875" w:rsidP="004650E8">
            <w:pPr>
              <w:spacing w:line="240" w:lineRule="auto"/>
              <w:jc w:val="center"/>
              <w:rPr>
                <w:color w:val="000000"/>
                <w:lang w:eastAsia="ru-RU"/>
              </w:rPr>
            </w:pPr>
            <w:r w:rsidRPr="00DB0C31">
              <w:rPr>
                <w:color w:val="000000"/>
                <w:lang w:eastAsia="ru-RU"/>
              </w:rPr>
              <w:t>25</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д.Кучиново</w:t>
            </w:r>
          </w:p>
        </w:tc>
        <w:tc>
          <w:tcPr>
            <w:tcW w:w="3163" w:type="dxa"/>
            <w:tcBorders>
              <w:top w:val="nil"/>
              <w:left w:val="nil"/>
              <w:bottom w:val="single" w:sz="4" w:space="0" w:color="auto"/>
              <w:right w:val="single" w:sz="4" w:space="0" w:color="auto"/>
            </w:tcBorders>
            <w:vAlign w:val="center"/>
          </w:tcPr>
          <w:p w:rsidR="00DB1875" w:rsidRPr="00DB0C31" w:rsidRDefault="00DB1875" w:rsidP="004650E8">
            <w:pPr>
              <w:spacing w:line="240" w:lineRule="auto"/>
              <w:jc w:val="center"/>
              <w:rPr>
                <w:color w:val="000000"/>
                <w:lang w:eastAsia="ru-RU"/>
              </w:rPr>
            </w:pPr>
            <w:r w:rsidRPr="00DB0C31">
              <w:rPr>
                <w:color w:val="000000"/>
                <w:lang w:eastAsia="ru-RU"/>
              </w:rPr>
              <w:t>68</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д.Марьино</w:t>
            </w:r>
          </w:p>
        </w:tc>
        <w:tc>
          <w:tcPr>
            <w:tcW w:w="3163" w:type="dxa"/>
            <w:tcBorders>
              <w:top w:val="nil"/>
              <w:left w:val="nil"/>
              <w:bottom w:val="single" w:sz="4" w:space="0" w:color="auto"/>
              <w:right w:val="single" w:sz="4" w:space="0" w:color="auto"/>
            </w:tcBorders>
            <w:vAlign w:val="center"/>
          </w:tcPr>
          <w:p w:rsidR="00DB1875" w:rsidRPr="00DB0C31" w:rsidRDefault="00DB1875" w:rsidP="004650E8">
            <w:pPr>
              <w:spacing w:line="240" w:lineRule="auto"/>
              <w:jc w:val="center"/>
              <w:rPr>
                <w:color w:val="000000"/>
                <w:lang w:eastAsia="ru-RU"/>
              </w:rPr>
            </w:pPr>
            <w:r w:rsidRPr="00DB0C31">
              <w:rPr>
                <w:color w:val="000000"/>
                <w:lang w:eastAsia="ru-RU"/>
              </w:rPr>
              <w:t>33</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д.Озерское</w:t>
            </w:r>
          </w:p>
        </w:tc>
        <w:tc>
          <w:tcPr>
            <w:tcW w:w="3163" w:type="dxa"/>
            <w:tcBorders>
              <w:top w:val="nil"/>
              <w:left w:val="nil"/>
              <w:bottom w:val="single" w:sz="4" w:space="0" w:color="auto"/>
              <w:right w:val="single" w:sz="4" w:space="0" w:color="auto"/>
            </w:tcBorders>
            <w:vAlign w:val="center"/>
          </w:tcPr>
          <w:p w:rsidR="00DB1875" w:rsidRPr="00DB0C31" w:rsidRDefault="00DB1875" w:rsidP="004650E8">
            <w:pPr>
              <w:spacing w:line="240" w:lineRule="auto"/>
              <w:jc w:val="center"/>
              <w:rPr>
                <w:color w:val="000000"/>
                <w:lang w:eastAsia="ru-RU"/>
              </w:rPr>
            </w:pPr>
            <w:r w:rsidRPr="00DB0C31">
              <w:rPr>
                <w:color w:val="000000"/>
                <w:lang w:eastAsia="ru-RU"/>
              </w:rPr>
              <w:t>10</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д.Подлесная</w:t>
            </w:r>
          </w:p>
        </w:tc>
        <w:tc>
          <w:tcPr>
            <w:tcW w:w="3163" w:type="dxa"/>
            <w:tcBorders>
              <w:top w:val="nil"/>
              <w:left w:val="nil"/>
              <w:bottom w:val="single" w:sz="4" w:space="0" w:color="auto"/>
              <w:right w:val="single" w:sz="4" w:space="0" w:color="auto"/>
            </w:tcBorders>
            <w:vAlign w:val="center"/>
          </w:tcPr>
          <w:p w:rsidR="00DB1875" w:rsidRPr="00DB0C31" w:rsidRDefault="00DB1875" w:rsidP="004650E8">
            <w:pPr>
              <w:spacing w:line="240" w:lineRule="auto"/>
              <w:jc w:val="center"/>
              <w:rPr>
                <w:color w:val="000000"/>
                <w:lang w:eastAsia="ru-RU"/>
              </w:rPr>
            </w:pPr>
            <w:r w:rsidRPr="00DB0C31">
              <w:rPr>
                <w:color w:val="000000"/>
                <w:lang w:eastAsia="ru-RU"/>
              </w:rPr>
              <w:t>38</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д.Шамино</w:t>
            </w:r>
          </w:p>
        </w:tc>
        <w:tc>
          <w:tcPr>
            <w:tcW w:w="3163" w:type="dxa"/>
            <w:tcBorders>
              <w:top w:val="nil"/>
              <w:left w:val="nil"/>
              <w:right w:val="single" w:sz="4" w:space="0" w:color="auto"/>
            </w:tcBorders>
            <w:vAlign w:val="center"/>
          </w:tcPr>
          <w:p w:rsidR="00DB1875" w:rsidRPr="00DB0C31" w:rsidRDefault="00DB1875" w:rsidP="004650E8">
            <w:pPr>
              <w:spacing w:line="240" w:lineRule="auto"/>
              <w:jc w:val="center"/>
              <w:rPr>
                <w:color w:val="000000"/>
                <w:lang w:eastAsia="ru-RU"/>
              </w:rPr>
            </w:pPr>
            <w:r w:rsidRPr="00DB0C31">
              <w:rPr>
                <w:color w:val="000000"/>
                <w:lang w:eastAsia="ru-RU"/>
              </w:rPr>
              <w:t>30</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single" w:sz="4" w:space="0" w:color="auto"/>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д.Щербаково</w:t>
            </w:r>
          </w:p>
        </w:tc>
        <w:tc>
          <w:tcPr>
            <w:tcW w:w="3163" w:type="dxa"/>
            <w:tcBorders>
              <w:top w:val="single" w:sz="4" w:space="0" w:color="auto"/>
              <w:left w:val="nil"/>
              <w:bottom w:val="single" w:sz="4" w:space="0" w:color="auto"/>
              <w:right w:val="single" w:sz="4" w:space="0" w:color="auto"/>
            </w:tcBorders>
            <w:vAlign w:val="center"/>
          </w:tcPr>
          <w:p w:rsidR="00DB1875" w:rsidRPr="00DB0C31" w:rsidRDefault="00DB1875" w:rsidP="004650E8">
            <w:pPr>
              <w:spacing w:line="240" w:lineRule="auto"/>
              <w:jc w:val="center"/>
              <w:rPr>
                <w:color w:val="000000"/>
                <w:lang w:eastAsia="ru-RU"/>
              </w:rPr>
            </w:pPr>
            <w:r w:rsidRPr="00DB0C31">
              <w:rPr>
                <w:color w:val="000000"/>
                <w:lang w:eastAsia="ru-RU"/>
              </w:rPr>
              <w:t>30</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д.Якшиха</w:t>
            </w:r>
          </w:p>
        </w:tc>
        <w:tc>
          <w:tcPr>
            <w:tcW w:w="3163" w:type="dxa"/>
            <w:tcBorders>
              <w:top w:val="nil"/>
              <w:left w:val="nil"/>
              <w:bottom w:val="single" w:sz="4" w:space="0" w:color="auto"/>
              <w:right w:val="single" w:sz="4" w:space="0" w:color="auto"/>
            </w:tcBorders>
            <w:vAlign w:val="center"/>
          </w:tcPr>
          <w:p w:rsidR="00DB1875" w:rsidRPr="00DB0C31" w:rsidRDefault="00DB1875" w:rsidP="004650E8">
            <w:pPr>
              <w:spacing w:line="240" w:lineRule="auto"/>
              <w:jc w:val="center"/>
              <w:rPr>
                <w:color w:val="000000"/>
                <w:lang w:eastAsia="ru-RU"/>
              </w:rPr>
            </w:pPr>
            <w:r w:rsidRPr="00DB0C31">
              <w:rPr>
                <w:color w:val="000000"/>
                <w:lang w:eastAsia="ru-RU"/>
              </w:rPr>
              <w:t>45</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д.Нахратово</w:t>
            </w:r>
          </w:p>
        </w:tc>
        <w:tc>
          <w:tcPr>
            <w:tcW w:w="3163" w:type="dxa"/>
            <w:tcBorders>
              <w:top w:val="nil"/>
              <w:left w:val="nil"/>
              <w:bottom w:val="single" w:sz="4" w:space="0" w:color="auto"/>
              <w:right w:val="single" w:sz="4" w:space="0" w:color="auto"/>
            </w:tcBorders>
            <w:vAlign w:val="center"/>
          </w:tcPr>
          <w:p w:rsidR="00DB1875" w:rsidRPr="00DB0C31" w:rsidRDefault="00DB1875" w:rsidP="004650E8">
            <w:pPr>
              <w:spacing w:line="240" w:lineRule="auto"/>
              <w:jc w:val="center"/>
              <w:rPr>
                <w:color w:val="000000"/>
                <w:lang w:eastAsia="ru-RU"/>
              </w:rPr>
            </w:pPr>
            <w:r w:rsidRPr="00DB0C31">
              <w:rPr>
                <w:color w:val="000000"/>
                <w:lang w:eastAsia="ru-RU"/>
              </w:rPr>
              <w:t>21</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д.Елдеж</w:t>
            </w:r>
          </w:p>
        </w:tc>
        <w:tc>
          <w:tcPr>
            <w:tcW w:w="3163" w:type="dxa"/>
            <w:tcBorders>
              <w:top w:val="nil"/>
              <w:left w:val="nil"/>
              <w:bottom w:val="single" w:sz="4" w:space="0" w:color="auto"/>
              <w:right w:val="single" w:sz="4" w:space="0" w:color="auto"/>
            </w:tcBorders>
            <w:vAlign w:val="center"/>
          </w:tcPr>
          <w:p w:rsidR="00DB1875" w:rsidRPr="00DB0C31" w:rsidRDefault="00DB1875" w:rsidP="004650E8">
            <w:pPr>
              <w:spacing w:line="240" w:lineRule="auto"/>
              <w:jc w:val="center"/>
              <w:rPr>
                <w:color w:val="000000"/>
                <w:lang w:eastAsia="ru-RU"/>
              </w:rPr>
            </w:pPr>
            <w:r w:rsidRPr="00DB0C31">
              <w:rPr>
                <w:color w:val="000000"/>
                <w:lang w:eastAsia="ru-RU"/>
              </w:rPr>
              <w:t>169</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д.Безводное</w:t>
            </w:r>
          </w:p>
        </w:tc>
        <w:tc>
          <w:tcPr>
            <w:tcW w:w="3163" w:type="dxa"/>
            <w:tcBorders>
              <w:top w:val="nil"/>
              <w:left w:val="nil"/>
              <w:bottom w:val="single" w:sz="4" w:space="0" w:color="auto"/>
              <w:right w:val="single" w:sz="4" w:space="0" w:color="auto"/>
            </w:tcBorders>
            <w:vAlign w:val="center"/>
          </w:tcPr>
          <w:p w:rsidR="00DB1875" w:rsidRPr="00DB0C31" w:rsidRDefault="00DB1875" w:rsidP="004650E8">
            <w:pPr>
              <w:spacing w:line="240" w:lineRule="auto"/>
              <w:jc w:val="center"/>
              <w:rPr>
                <w:color w:val="000000"/>
                <w:lang w:eastAsia="ru-RU"/>
              </w:rPr>
            </w:pPr>
            <w:r w:rsidRPr="00DB0C31">
              <w:rPr>
                <w:color w:val="000000"/>
                <w:lang w:eastAsia="ru-RU"/>
              </w:rPr>
              <w:t>148</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д.Копылково</w:t>
            </w:r>
          </w:p>
        </w:tc>
        <w:tc>
          <w:tcPr>
            <w:tcW w:w="3163" w:type="dxa"/>
            <w:tcBorders>
              <w:top w:val="nil"/>
              <w:left w:val="nil"/>
              <w:bottom w:val="single" w:sz="4" w:space="0" w:color="auto"/>
              <w:right w:val="single" w:sz="4" w:space="0" w:color="auto"/>
            </w:tcBorders>
            <w:vAlign w:val="center"/>
          </w:tcPr>
          <w:p w:rsidR="00DB1875" w:rsidRPr="00DB0C31" w:rsidRDefault="00DB1875" w:rsidP="004650E8">
            <w:pPr>
              <w:spacing w:line="240" w:lineRule="auto"/>
              <w:jc w:val="center"/>
              <w:rPr>
                <w:color w:val="000000"/>
                <w:lang w:eastAsia="ru-RU"/>
              </w:rPr>
            </w:pPr>
            <w:r w:rsidRPr="00DB0C31">
              <w:rPr>
                <w:color w:val="000000"/>
                <w:lang w:eastAsia="ru-RU"/>
              </w:rPr>
              <w:t>25</w:t>
            </w:r>
          </w:p>
        </w:tc>
      </w:tr>
      <w:tr w:rsidR="00DB1875" w:rsidRPr="00A4417B" w:rsidTr="00BC28FB">
        <w:trPr>
          <w:trHeight w:val="300"/>
        </w:trPr>
        <w:tc>
          <w:tcPr>
            <w:tcW w:w="10251" w:type="dxa"/>
            <w:gridSpan w:val="3"/>
            <w:tcBorders>
              <w:top w:val="nil"/>
              <w:bottom w:val="single" w:sz="4" w:space="0" w:color="auto"/>
            </w:tcBorders>
            <w:vAlign w:val="center"/>
          </w:tcPr>
          <w:p w:rsidR="00DB1875" w:rsidRPr="00D65443" w:rsidRDefault="00DB1875" w:rsidP="00447A4E">
            <w:pPr>
              <w:spacing w:line="240" w:lineRule="auto"/>
              <w:jc w:val="left"/>
              <w:rPr>
                <w:color w:val="000000"/>
                <w:lang w:eastAsia="ru-RU"/>
              </w:rPr>
            </w:pPr>
            <w:r w:rsidRPr="00D65443">
              <w:rPr>
                <w:i/>
                <w:szCs w:val="52"/>
              </w:rPr>
              <w:t xml:space="preserve">Продолжение таблицы </w:t>
            </w:r>
            <w:r>
              <w:rPr>
                <w:i/>
                <w:szCs w:val="52"/>
              </w:rPr>
              <w:t>2.1</w:t>
            </w:r>
          </w:p>
        </w:tc>
      </w:tr>
      <w:tr w:rsidR="00DB1875" w:rsidRPr="00A4417B" w:rsidTr="00BC28FB">
        <w:trPr>
          <w:trHeight w:val="300"/>
        </w:trPr>
        <w:tc>
          <w:tcPr>
            <w:tcW w:w="4240" w:type="dxa"/>
            <w:vMerge w:val="restart"/>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д.Орехи</w:t>
            </w:r>
          </w:p>
        </w:tc>
        <w:tc>
          <w:tcPr>
            <w:tcW w:w="3163" w:type="dxa"/>
            <w:tcBorders>
              <w:top w:val="nil"/>
              <w:left w:val="nil"/>
              <w:bottom w:val="single" w:sz="4" w:space="0" w:color="auto"/>
              <w:right w:val="single" w:sz="4" w:space="0" w:color="auto"/>
            </w:tcBorders>
            <w:vAlign w:val="center"/>
          </w:tcPr>
          <w:p w:rsidR="00DB1875" w:rsidRPr="00DB0C31" w:rsidRDefault="00DB1875" w:rsidP="004650E8">
            <w:pPr>
              <w:spacing w:line="240" w:lineRule="auto"/>
              <w:jc w:val="center"/>
              <w:rPr>
                <w:color w:val="000000"/>
                <w:lang w:eastAsia="ru-RU"/>
              </w:rPr>
            </w:pPr>
            <w:r w:rsidRPr="00DB0C31">
              <w:rPr>
                <w:color w:val="000000"/>
                <w:lang w:eastAsia="ru-RU"/>
              </w:rPr>
              <w:t>51</w:t>
            </w:r>
          </w:p>
        </w:tc>
      </w:tr>
      <w:tr w:rsidR="00DB1875" w:rsidRPr="00A4417B" w:rsidTr="00BC28FB">
        <w:trPr>
          <w:trHeight w:val="300"/>
        </w:trPr>
        <w:tc>
          <w:tcPr>
            <w:tcW w:w="4240" w:type="dxa"/>
            <w:vMerge/>
            <w:tcBorders>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д.Чихтино</w:t>
            </w:r>
          </w:p>
        </w:tc>
        <w:tc>
          <w:tcPr>
            <w:tcW w:w="3163" w:type="dxa"/>
            <w:tcBorders>
              <w:top w:val="nil"/>
              <w:left w:val="nil"/>
              <w:bottom w:val="single" w:sz="4" w:space="0" w:color="auto"/>
              <w:right w:val="single" w:sz="4" w:space="0" w:color="auto"/>
            </w:tcBorders>
            <w:vAlign w:val="center"/>
          </w:tcPr>
          <w:p w:rsidR="00DB1875" w:rsidRPr="00DB0C31" w:rsidRDefault="00DB1875" w:rsidP="004650E8">
            <w:pPr>
              <w:spacing w:line="240" w:lineRule="auto"/>
              <w:jc w:val="center"/>
              <w:rPr>
                <w:color w:val="000000"/>
                <w:lang w:eastAsia="ru-RU"/>
              </w:rPr>
            </w:pPr>
            <w:r w:rsidRPr="00DB0C31">
              <w:rPr>
                <w:color w:val="000000"/>
                <w:lang w:eastAsia="ru-RU"/>
              </w:rPr>
              <w:t>73</w:t>
            </w:r>
          </w:p>
        </w:tc>
      </w:tr>
      <w:tr w:rsidR="00DB1875" w:rsidRPr="00A4417B" w:rsidTr="00BC28FB">
        <w:trPr>
          <w:trHeight w:val="300"/>
        </w:trPr>
        <w:tc>
          <w:tcPr>
            <w:tcW w:w="4240" w:type="dxa"/>
            <w:vMerge/>
            <w:tcBorders>
              <w:left w:val="single" w:sz="4" w:space="0" w:color="auto"/>
              <w:bottom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д.Шалово</w:t>
            </w:r>
          </w:p>
        </w:tc>
        <w:tc>
          <w:tcPr>
            <w:tcW w:w="3163" w:type="dxa"/>
            <w:tcBorders>
              <w:top w:val="nil"/>
              <w:left w:val="nil"/>
              <w:bottom w:val="single" w:sz="4" w:space="0" w:color="auto"/>
              <w:right w:val="single" w:sz="4" w:space="0" w:color="auto"/>
            </w:tcBorders>
            <w:vAlign w:val="center"/>
          </w:tcPr>
          <w:p w:rsidR="00DB1875" w:rsidRPr="00DB0C31" w:rsidRDefault="00DB1875" w:rsidP="004650E8">
            <w:pPr>
              <w:spacing w:line="240" w:lineRule="auto"/>
              <w:jc w:val="center"/>
              <w:rPr>
                <w:color w:val="000000"/>
                <w:lang w:eastAsia="ru-RU"/>
              </w:rPr>
            </w:pPr>
            <w:r w:rsidRPr="00DB0C31">
              <w:rPr>
                <w:color w:val="000000"/>
                <w:lang w:eastAsia="ru-RU"/>
              </w:rPr>
              <w:t>26</w:t>
            </w:r>
          </w:p>
        </w:tc>
      </w:tr>
      <w:tr w:rsidR="00DB1875" w:rsidRPr="00A4417B" w:rsidTr="00BC28FB">
        <w:trPr>
          <w:trHeight w:val="300"/>
        </w:trPr>
        <w:tc>
          <w:tcPr>
            <w:tcW w:w="4240" w:type="dxa"/>
            <w:tcBorders>
              <w:top w:val="nil"/>
              <w:left w:val="single" w:sz="4" w:space="0" w:color="auto"/>
              <w:bottom w:val="single" w:sz="4" w:space="0" w:color="auto"/>
              <w:right w:val="single" w:sz="4" w:space="0" w:color="auto"/>
            </w:tcBorders>
            <w:vAlign w:val="center"/>
          </w:tcPr>
          <w:p w:rsidR="00DB1875" w:rsidRPr="004650E8" w:rsidRDefault="00DB1875" w:rsidP="004650E8">
            <w:pPr>
              <w:spacing w:line="240" w:lineRule="auto"/>
              <w:jc w:val="center"/>
              <w:rPr>
                <w:b/>
                <w:bCs/>
                <w:color w:val="000000"/>
                <w:lang w:eastAsia="ru-RU"/>
              </w:rPr>
            </w:pPr>
            <w:r w:rsidRPr="004650E8">
              <w:rPr>
                <w:b/>
                <w:bCs/>
                <w:color w:val="000000"/>
                <w:sz w:val="22"/>
                <w:lang w:eastAsia="ru-RU"/>
              </w:rPr>
              <w:t>Всего по поселению</w:t>
            </w:r>
          </w:p>
        </w:tc>
        <w:tc>
          <w:tcPr>
            <w:tcW w:w="6011" w:type="dxa"/>
            <w:gridSpan w:val="2"/>
            <w:tcBorders>
              <w:top w:val="single" w:sz="4" w:space="0" w:color="auto"/>
              <w:left w:val="nil"/>
              <w:bottom w:val="single" w:sz="4" w:space="0" w:color="auto"/>
              <w:right w:val="single" w:sz="4" w:space="0" w:color="000000"/>
            </w:tcBorders>
            <w:shd w:val="clear" w:color="000000" w:fill="FFFFFF"/>
            <w:vAlign w:val="center"/>
          </w:tcPr>
          <w:p w:rsidR="00DB1875" w:rsidRPr="004650E8" w:rsidRDefault="00DB1875" w:rsidP="004650E8">
            <w:pPr>
              <w:spacing w:line="240" w:lineRule="auto"/>
              <w:jc w:val="right"/>
              <w:rPr>
                <w:b/>
                <w:bCs/>
                <w:color w:val="000000"/>
                <w:lang w:eastAsia="ru-RU"/>
              </w:rPr>
            </w:pPr>
            <w:r>
              <w:rPr>
                <w:b/>
                <w:bCs/>
                <w:color w:val="000000"/>
                <w:lang w:eastAsia="ru-RU"/>
              </w:rPr>
              <w:t>1105</w:t>
            </w:r>
          </w:p>
        </w:tc>
      </w:tr>
      <w:tr w:rsidR="00DB1875" w:rsidRPr="00A4417B" w:rsidTr="00BC28FB">
        <w:trPr>
          <w:trHeight w:val="300"/>
        </w:trPr>
        <w:tc>
          <w:tcPr>
            <w:tcW w:w="4240" w:type="dxa"/>
            <w:vMerge w:val="restart"/>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Нестиарский</w:t>
            </w:r>
            <w:r w:rsidRPr="004650E8">
              <w:rPr>
                <w:color w:val="000000"/>
                <w:sz w:val="22"/>
                <w:lang w:eastAsia="ru-RU"/>
              </w:rPr>
              <w:t xml:space="preserve"> сельсовет</w:t>
            </w: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с.Нестиары</w:t>
            </w:r>
          </w:p>
        </w:tc>
        <w:tc>
          <w:tcPr>
            <w:tcW w:w="3163" w:type="dxa"/>
            <w:tcBorders>
              <w:top w:val="nil"/>
              <w:left w:val="nil"/>
              <w:bottom w:val="single" w:sz="4" w:space="0" w:color="auto"/>
              <w:right w:val="single" w:sz="4" w:space="0" w:color="auto"/>
            </w:tcBorders>
            <w:vAlign w:val="center"/>
          </w:tcPr>
          <w:p w:rsidR="00DB1875" w:rsidRPr="00F1167F" w:rsidRDefault="00DB1875" w:rsidP="004650E8">
            <w:pPr>
              <w:spacing w:line="240" w:lineRule="auto"/>
              <w:jc w:val="center"/>
              <w:rPr>
                <w:color w:val="000000"/>
                <w:lang w:eastAsia="ru-RU"/>
              </w:rPr>
            </w:pPr>
            <w:r w:rsidRPr="00F1167F">
              <w:rPr>
                <w:color w:val="000000"/>
                <w:lang w:eastAsia="ru-RU"/>
              </w:rPr>
              <w:t>363</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д.Автулиха</w:t>
            </w:r>
          </w:p>
        </w:tc>
        <w:tc>
          <w:tcPr>
            <w:tcW w:w="3163" w:type="dxa"/>
            <w:tcBorders>
              <w:top w:val="nil"/>
              <w:left w:val="nil"/>
              <w:bottom w:val="single" w:sz="4" w:space="0" w:color="auto"/>
              <w:right w:val="single" w:sz="4" w:space="0" w:color="auto"/>
            </w:tcBorders>
            <w:vAlign w:val="center"/>
          </w:tcPr>
          <w:p w:rsidR="00DB1875" w:rsidRPr="00F1167F" w:rsidRDefault="00DB1875" w:rsidP="004650E8">
            <w:pPr>
              <w:spacing w:line="240" w:lineRule="auto"/>
              <w:jc w:val="center"/>
              <w:rPr>
                <w:color w:val="000000"/>
                <w:lang w:eastAsia="ru-RU"/>
              </w:rPr>
            </w:pPr>
            <w:r w:rsidRPr="00F1167F">
              <w:rPr>
                <w:color w:val="000000"/>
                <w:lang w:eastAsia="ru-RU"/>
              </w:rPr>
              <w:t>18</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д.Быстрец</w:t>
            </w:r>
          </w:p>
        </w:tc>
        <w:tc>
          <w:tcPr>
            <w:tcW w:w="3163" w:type="dxa"/>
            <w:tcBorders>
              <w:top w:val="nil"/>
              <w:left w:val="nil"/>
              <w:bottom w:val="single" w:sz="4" w:space="0" w:color="auto"/>
              <w:right w:val="single" w:sz="4" w:space="0" w:color="auto"/>
            </w:tcBorders>
            <w:vAlign w:val="center"/>
          </w:tcPr>
          <w:p w:rsidR="00DB1875" w:rsidRPr="00F1167F" w:rsidRDefault="00DB1875" w:rsidP="004650E8">
            <w:pPr>
              <w:spacing w:line="240" w:lineRule="auto"/>
              <w:jc w:val="center"/>
              <w:rPr>
                <w:color w:val="000000"/>
                <w:lang w:eastAsia="ru-RU"/>
              </w:rPr>
            </w:pPr>
            <w:r w:rsidRPr="00F1167F">
              <w:rPr>
                <w:color w:val="000000"/>
                <w:lang w:eastAsia="ru-RU"/>
              </w:rPr>
              <w:t>58</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B165F2">
            <w:pPr>
              <w:spacing w:line="240" w:lineRule="auto"/>
              <w:jc w:val="center"/>
              <w:rPr>
                <w:color w:val="000000"/>
                <w:lang w:eastAsia="ru-RU"/>
              </w:rPr>
            </w:pPr>
            <w:r>
              <w:rPr>
                <w:color w:val="000000"/>
                <w:lang w:eastAsia="ru-RU"/>
              </w:rPr>
              <w:t>д.Завод</w:t>
            </w:r>
          </w:p>
        </w:tc>
        <w:tc>
          <w:tcPr>
            <w:tcW w:w="3163" w:type="dxa"/>
            <w:tcBorders>
              <w:top w:val="nil"/>
              <w:left w:val="nil"/>
              <w:bottom w:val="single" w:sz="4" w:space="0" w:color="auto"/>
              <w:right w:val="single" w:sz="4" w:space="0" w:color="auto"/>
            </w:tcBorders>
            <w:vAlign w:val="center"/>
          </w:tcPr>
          <w:p w:rsidR="00DB1875" w:rsidRPr="00F1167F" w:rsidRDefault="00DB1875" w:rsidP="004650E8">
            <w:pPr>
              <w:spacing w:line="240" w:lineRule="auto"/>
              <w:jc w:val="center"/>
              <w:rPr>
                <w:color w:val="000000"/>
                <w:lang w:eastAsia="ru-RU"/>
              </w:rPr>
            </w:pPr>
            <w:r w:rsidRPr="00F1167F">
              <w:rPr>
                <w:color w:val="000000"/>
                <w:lang w:eastAsia="ru-RU"/>
              </w:rPr>
              <w:t>31</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д.Заозерье</w:t>
            </w:r>
          </w:p>
        </w:tc>
        <w:tc>
          <w:tcPr>
            <w:tcW w:w="3163" w:type="dxa"/>
            <w:tcBorders>
              <w:top w:val="nil"/>
              <w:left w:val="nil"/>
              <w:bottom w:val="single" w:sz="4" w:space="0" w:color="auto"/>
              <w:right w:val="single" w:sz="4" w:space="0" w:color="auto"/>
            </w:tcBorders>
            <w:vAlign w:val="center"/>
          </w:tcPr>
          <w:p w:rsidR="00DB1875" w:rsidRPr="00F1167F" w:rsidRDefault="00DB1875" w:rsidP="004650E8">
            <w:pPr>
              <w:spacing w:line="240" w:lineRule="auto"/>
              <w:jc w:val="center"/>
              <w:rPr>
                <w:color w:val="000000"/>
                <w:lang w:eastAsia="ru-RU"/>
              </w:rPr>
            </w:pPr>
            <w:r w:rsidRPr="00F1167F">
              <w:rPr>
                <w:color w:val="000000"/>
                <w:lang w:eastAsia="ru-RU"/>
              </w:rPr>
              <w:t>57</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д.Клюкино</w:t>
            </w:r>
          </w:p>
        </w:tc>
        <w:tc>
          <w:tcPr>
            <w:tcW w:w="3163" w:type="dxa"/>
            <w:tcBorders>
              <w:top w:val="nil"/>
              <w:left w:val="nil"/>
              <w:bottom w:val="single" w:sz="4" w:space="0" w:color="auto"/>
              <w:right w:val="single" w:sz="4" w:space="0" w:color="auto"/>
            </w:tcBorders>
            <w:vAlign w:val="center"/>
          </w:tcPr>
          <w:p w:rsidR="00DB1875" w:rsidRPr="00F1167F" w:rsidRDefault="00DB1875" w:rsidP="004650E8">
            <w:pPr>
              <w:spacing w:line="240" w:lineRule="auto"/>
              <w:jc w:val="center"/>
              <w:rPr>
                <w:color w:val="000000"/>
                <w:lang w:eastAsia="ru-RU"/>
              </w:rPr>
            </w:pPr>
            <w:r w:rsidRPr="00F1167F">
              <w:rPr>
                <w:color w:val="000000"/>
                <w:lang w:eastAsia="ru-RU"/>
              </w:rPr>
              <w:t>42</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д.Марково</w:t>
            </w:r>
          </w:p>
        </w:tc>
        <w:tc>
          <w:tcPr>
            <w:tcW w:w="3163" w:type="dxa"/>
            <w:tcBorders>
              <w:top w:val="nil"/>
              <w:left w:val="nil"/>
              <w:bottom w:val="single" w:sz="4" w:space="0" w:color="auto"/>
              <w:right w:val="single" w:sz="4" w:space="0" w:color="auto"/>
            </w:tcBorders>
            <w:vAlign w:val="center"/>
          </w:tcPr>
          <w:p w:rsidR="00DB1875" w:rsidRPr="00F1167F" w:rsidRDefault="00DB1875" w:rsidP="004650E8">
            <w:pPr>
              <w:spacing w:line="240" w:lineRule="auto"/>
              <w:jc w:val="center"/>
              <w:rPr>
                <w:color w:val="000000"/>
                <w:lang w:eastAsia="ru-RU"/>
              </w:rPr>
            </w:pPr>
            <w:r w:rsidRPr="00F1167F">
              <w:rPr>
                <w:color w:val="000000"/>
                <w:sz w:val="22"/>
                <w:lang w:eastAsia="ru-RU"/>
              </w:rPr>
              <w:t>37</w:t>
            </w:r>
          </w:p>
        </w:tc>
      </w:tr>
      <w:tr w:rsidR="00DB1875" w:rsidRPr="00A4417B" w:rsidTr="00BC28FB">
        <w:trPr>
          <w:trHeight w:val="300"/>
        </w:trPr>
        <w:tc>
          <w:tcPr>
            <w:tcW w:w="4240" w:type="dxa"/>
            <w:vMerge/>
            <w:tcBorders>
              <w:top w:val="nil"/>
              <w:left w:val="single" w:sz="4" w:space="0" w:color="auto"/>
              <w:bottom w:val="single" w:sz="4" w:space="0" w:color="000000"/>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lang w:eastAsia="ru-RU"/>
              </w:rPr>
              <w:t>д.Никоново</w:t>
            </w:r>
          </w:p>
        </w:tc>
        <w:tc>
          <w:tcPr>
            <w:tcW w:w="3163" w:type="dxa"/>
            <w:tcBorders>
              <w:top w:val="nil"/>
              <w:left w:val="nil"/>
              <w:bottom w:val="single" w:sz="4" w:space="0" w:color="auto"/>
              <w:right w:val="single" w:sz="4" w:space="0" w:color="auto"/>
            </w:tcBorders>
            <w:vAlign w:val="center"/>
          </w:tcPr>
          <w:p w:rsidR="00DB1875" w:rsidRPr="00F1167F" w:rsidRDefault="00DB1875" w:rsidP="004650E8">
            <w:pPr>
              <w:spacing w:line="240" w:lineRule="auto"/>
              <w:jc w:val="center"/>
              <w:rPr>
                <w:color w:val="000000"/>
                <w:lang w:eastAsia="ru-RU"/>
              </w:rPr>
            </w:pPr>
            <w:r w:rsidRPr="00F1167F">
              <w:rPr>
                <w:color w:val="000000"/>
                <w:lang w:eastAsia="ru-RU"/>
              </w:rPr>
              <w:t>67</w:t>
            </w:r>
          </w:p>
        </w:tc>
      </w:tr>
      <w:tr w:rsidR="00DB1875" w:rsidRPr="00A4417B" w:rsidTr="00BC28FB">
        <w:trPr>
          <w:trHeight w:val="300"/>
        </w:trPr>
        <w:tc>
          <w:tcPr>
            <w:tcW w:w="4240" w:type="dxa"/>
            <w:tcBorders>
              <w:top w:val="nil"/>
              <w:left w:val="single" w:sz="4" w:space="0" w:color="auto"/>
              <w:bottom w:val="single" w:sz="4" w:space="0" w:color="auto"/>
              <w:right w:val="single" w:sz="4" w:space="0" w:color="auto"/>
            </w:tcBorders>
            <w:vAlign w:val="center"/>
          </w:tcPr>
          <w:p w:rsidR="00DB1875" w:rsidRPr="004650E8" w:rsidRDefault="00DB1875" w:rsidP="004650E8">
            <w:pPr>
              <w:spacing w:line="240" w:lineRule="auto"/>
              <w:jc w:val="center"/>
              <w:rPr>
                <w:b/>
                <w:bCs/>
                <w:color w:val="000000"/>
                <w:lang w:eastAsia="ru-RU"/>
              </w:rPr>
            </w:pPr>
            <w:r w:rsidRPr="004650E8">
              <w:rPr>
                <w:b/>
                <w:bCs/>
                <w:color w:val="000000"/>
                <w:sz w:val="22"/>
                <w:lang w:eastAsia="ru-RU"/>
              </w:rPr>
              <w:t>Всего по поселению</w:t>
            </w:r>
          </w:p>
        </w:tc>
        <w:tc>
          <w:tcPr>
            <w:tcW w:w="6011" w:type="dxa"/>
            <w:gridSpan w:val="2"/>
            <w:tcBorders>
              <w:top w:val="single" w:sz="4" w:space="0" w:color="auto"/>
              <w:left w:val="nil"/>
              <w:bottom w:val="single" w:sz="4" w:space="0" w:color="auto"/>
              <w:right w:val="single" w:sz="4" w:space="0" w:color="000000"/>
            </w:tcBorders>
            <w:shd w:val="clear" w:color="000000" w:fill="FFFFFF"/>
            <w:vAlign w:val="center"/>
          </w:tcPr>
          <w:p w:rsidR="00DB1875" w:rsidRPr="004650E8" w:rsidRDefault="00DB1875" w:rsidP="004650E8">
            <w:pPr>
              <w:spacing w:line="240" w:lineRule="auto"/>
              <w:jc w:val="right"/>
              <w:rPr>
                <w:b/>
                <w:bCs/>
                <w:color w:val="000000"/>
                <w:lang w:eastAsia="ru-RU"/>
              </w:rPr>
            </w:pPr>
            <w:r>
              <w:rPr>
                <w:b/>
                <w:bCs/>
                <w:color w:val="000000"/>
                <w:lang w:eastAsia="ru-RU"/>
              </w:rPr>
              <w:t>673</w:t>
            </w:r>
          </w:p>
        </w:tc>
      </w:tr>
      <w:tr w:rsidR="00DB1875" w:rsidRPr="00A4417B" w:rsidTr="00BC28FB">
        <w:trPr>
          <w:trHeight w:val="300"/>
        </w:trPr>
        <w:tc>
          <w:tcPr>
            <w:tcW w:w="4240" w:type="dxa"/>
            <w:vMerge w:val="restart"/>
            <w:tcBorders>
              <w:top w:val="single" w:sz="4" w:space="0" w:color="auto"/>
              <w:left w:val="single" w:sz="4" w:space="0" w:color="auto"/>
              <w:right w:val="single" w:sz="4" w:space="0" w:color="auto"/>
            </w:tcBorders>
            <w:vAlign w:val="center"/>
          </w:tcPr>
          <w:p w:rsidR="00DB1875" w:rsidRPr="004650E8" w:rsidRDefault="00DB1875" w:rsidP="004650E8">
            <w:pPr>
              <w:spacing w:line="240" w:lineRule="auto"/>
              <w:jc w:val="center"/>
              <w:rPr>
                <w:color w:val="000000"/>
                <w:lang w:eastAsia="ru-RU"/>
              </w:rPr>
            </w:pPr>
            <w:r>
              <w:rPr>
                <w:color w:val="000000"/>
                <w:sz w:val="22"/>
                <w:lang w:eastAsia="ru-RU"/>
              </w:rPr>
              <w:t>Староустинский</w:t>
            </w:r>
            <w:r w:rsidRPr="004650E8">
              <w:rPr>
                <w:color w:val="000000"/>
                <w:sz w:val="22"/>
                <w:lang w:eastAsia="ru-RU"/>
              </w:rPr>
              <w:t xml:space="preserve"> сельсовет</w:t>
            </w:r>
          </w:p>
        </w:tc>
        <w:tc>
          <w:tcPr>
            <w:tcW w:w="2848" w:type="dxa"/>
            <w:tcBorders>
              <w:top w:val="nil"/>
              <w:left w:val="nil"/>
              <w:bottom w:val="single" w:sz="4" w:space="0" w:color="auto"/>
              <w:right w:val="single" w:sz="4" w:space="0" w:color="auto"/>
            </w:tcBorders>
            <w:noWrap/>
            <w:vAlign w:val="center"/>
          </w:tcPr>
          <w:p w:rsidR="00DB1875" w:rsidRPr="004650E8" w:rsidRDefault="00DB1875" w:rsidP="004650E8">
            <w:pPr>
              <w:spacing w:line="240" w:lineRule="auto"/>
              <w:jc w:val="center"/>
              <w:rPr>
                <w:color w:val="000000"/>
                <w:lang w:eastAsia="ru-RU"/>
              </w:rPr>
            </w:pPr>
            <w:r>
              <w:rPr>
                <w:color w:val="000000"/>
                <w:lang w:eastAsia="ru-RU"/>
              </w:rPr>
              <w:t>с.Староустье</w:t>
            </w:r>
          </w:p>
        </w:tc>
        <w:tc>
          <w:tcPr>
            <w:tcW w:w="3163" w:type="dxa"/>
            <w:tcBorders>
              <w:top w:val="nil"/>
              <w:left w:val="nil"/>
              <w:bottom w:val="single" w:sz="4" w:space="0" w:color="auto"/>
              <w:right w:val="single" w:sz="4" w:space="0" w:color="auto"/>
            </w:tcBorders>
            <w:noWrap/>
            <w:vAlign w:val="center"/>
          </w:tcPr>
          <w:p w:rsidR="00DB1875" w:rsidRPr="004650E8" w:rsidRDefault="00DB1875" w:rsidP="004650E8">
            <w:pPr>
              <w:spacing w:line="240" w:lineRule="auto"/>
              <w:jc w:val="center"/>
              <w:rPr>
                <w:color w:val="000000"/>
                <w:lang w:eastAsia="ru-RU"/>
              </w:rPr>
            </w:pPr>
            <w:r>
              <w:rPr>
                <w:color w:val="000000"/>
                <w:lang w:eastAsia="ru-RU"/>
              </w:rPr>
              <w:t>454</w:t>
            </w:r>
          </w:p>
        </w:tc>
      </w:tr>
      <w:tr w:rsidR="00DB1875" w:rsidRPr="00A4417B" w:rsidTr="00BC28FB">
        <w:trPr>
          <w:trHeight w:val="300"/>
        </w:trPr>
        <w:tc>
          <w:tcPr>
            <w:tcW w:w="4240" w:type="dxa"/>
            <w:vMerge/>
            <w:tcBorders>
              <w:top w:val="single" w:sz="4" w:space="0" w:color="000000"/>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noWrap/>
            <w:vAlign w:val="center"/>
          </w:tcPr>
          <w:p w:rsidR="00DB1875" w:rsidRPr="004650E8" w:rsidRDefault="00DB1875" w:rsidP="004650E8">
            <w:pPr>
              <w:spacing w:line="240" w:lineRule="auto"/>
              <w:jc w:val="center"/>
              <w:rPr>
                <w:color w:val="000000"/>
                <w:lang w:eastAsia="ru-RU"/>
              </w:rPr>
            </w:pPr>
            <w:r>
              <w:rPr>
                <w:color w:val="000000"/>
                <w:lang w:eastAsia="ru-RU"/>
              </w:rPr>
              <w:t>д.Безводное</w:t>
            </w:r>
          </w:p>
        </w:tc>
        <w:tc>
          <w:tcPr>
            <w:tcW w:w="3163" w:type="dxa"/>
            <w:tcBorders>
              <w:top w:val="nil"/>
              <w:left w:val="nil"/>
              <w:bottom w:val="single" w:sz="4" w:space="0" w:color="auto"/>
              <w:right w:val="single" w:sz="4" w:space="0" w:color="auto"/>
            </w:tcBorders>
            <w:noWrap/>
            <w:vAlign w:val="center"/>
          </w:tcPr>
          <w:p w:rsidR="00DB1875" w:rsidRPr="004650E8" w:rsidRDefault="00DB1875" w:rsidP="004650E8">
            <w:pPr>
              <w:spacing w:line="240" w:lineRule="auto"/>
              <w:jc w:val="center"/>
              <w:rPr>
                <w:color w:val="000000"/>
                <w:lang w:eastAsia="ru-RU"/>
              </w:rPr>
            </w:pPr>
            <w:r>
              <w:rPr>
                <w:color w:val="000000"/>
                <w:lang w:eastAsia="ru-RU"/>
              </w:rPr>
              <w:t>27</w:t>
            </w:r>
          </w:p>
        </w:tc>
      </w:tr>
      <w:tr w:rsidR="00DB1875" w:rsidRPr="00A4417B" w:rsidTr="00BC28FB">
        <w:trPr>
          <w:trHeight w:val="300"/>
        </w:trPr>
        <w:tc>
          <w:tcPr>
            <w:tcW w:w="4240" w:type="dxa"/>
            <w:vMerge/>
            <w:tcBorders>
              <w:top w:val="single" w:sz="4" w:space="0" w:color="000000"/>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noWrap/>
            <w:vAlign w:val="center"/>
          </w:tcPr>
          <w:p w:rsidR="00DB1875" w:rsidRPr="004650E8" w:rsidRDefault="00DB1875" w:rsidP="004650E8">
            <w:pPr>
              <w:spacing w:line="240" w:lineRule="auto"/>
              <w:jc w:val="center"/>
              <w:rPr>
                <w:color w:val="000000"/>
                <w:lang w:eastAsia="ru-RU"/>
              </w:rPr>
            </w:pPr>
            <w:r>
              <w:rPr>
                <w:color w:val="000000"/>
                <w:lang w:eastAsia="ru-RU"/>
              </w:rPr>
              <w:t>д.Драничное</w:t>
            </w:r>
          </w:p>
        </w:tc>
        <w:tc>
          <w:tcPr>
            <w:tcW w:w="3163" w:type="dxa"/>
            <w:tcBorders>
              <w:top w:val="nil"/>
              <w:left w:val="nil"/>
              <w:bottom w:val="single" w:sz="4" w:space="0" w:color="auto"/>
              <w:right w:val="single" w:sz="4" w:space="0" w:color="auto"/>
            </w:tcBorders>
            <w:noWrap/>
            <w:vAlign w:val="center"/>
          </w:tcPr>
          <w:p w:rsidR="00DB1875" w:rsidRPr="004650E8" w:rsidRDefault="00DB1875" w:rsidP="004650E8">
            <w:pPr>
              <w:spacing w:line="240" w:lineRule="auto"/>
              <w:jc w:val="center"/>
              <w:rPr>
                <w:color w:val="000000"/>
                <w:lang w:eastAsia="ru-RU"/>
              </w:rPr>
            </w:pPr>
            <w:r>
              <w:rPr>
                <w:color w:val="000000"/>
                <w:lang w:eastAsia="ru-RU"/>
              </w:rPr>
              <w:t>134</w:t>
            </w:r>
          </w:p>
        </w:tc>
      </w:tr>
      <w:tr w:rsidR="00DB1875" w:rsidRPr="00A4417B" w:rsidTr="00BC28FB">
        <w:trPr>
          <w:trHeight w:val="300"/>
        </w:trPr>
        <w:tc>
          <w:tcPr>
            <w:tcW w:w="4240" w:type="dxa"/>
            <w:vMerge/>
            <w:tcBorders>
              <w:top w:val="single" w:sz="4" w:space="0" w:color="000000"/>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noWrap/>
            <w:vAlign w:val="center"/>
          </w:tcPr>
          <w:p w:rsidR="00DB1875" w:rsidRPr="004650E8" w:rsidRDefault="00DB1875" w:rsidP="004650E8">
            <w:pPr>
              <w:spacing w:line="240" w:lineRule="auto"/>
              <w:jc w:val="center"/>
              <w:rPr>
                <w:color w:val="000000"/>
                <w:lang w:eastAsia="ru-RU"/>
              </w:rPr>
            </w:pPr>
            <w:r>
              <w:rPr>
                <w:color w:val="000000"/>
                <w:lang w:eastAsia="ru-RU"/>
              </w:rPr>
              <w:t>д.Елизаветино</w:t>
            </w:r>
          </w:p>
        </w:tc>
        <w:tc>
          <w:tcPr>
            <w:tcW w:w="3163" w:type="dxa"/>
            <w:tcBorders>
              <w:top w:val="nil"/>
              <w:left w:val="nil"/>
              <w:bottom w:val="single" w:sz="4" w:space="0" w:color="auto"/>
              <w:right w:val="single" w:sz="4" w:space="0" w:color="auto"/>
            </w:tcBorders>
            <w:noWrap/>
            <w:vAlign w:val="center"/>
          </w:tcPr>
          <w:p w:rsidR="00DB1875" w:rsidRPr="004650E8" w:rsidRDefault="00DB1875" w:rsidP="004650E8">
            <w:pPr>
              <w:spacing w:line="240" w:lineRule="auto"/>
              <w:jc w:val="center"/>
              <w:rPr>
                <w:color w:val="000000"/>
                <w:lang w:eastAsia="ru-RU"/>
              </w:rPr>
            </w:pPr>
            <w:r>
              <w:rPr>
                <w:color w:val="000000"/>
                <w:lang w:eastAsia="ru-RU"/>
              </w:rPr>
              <w:t>1</w:t>
            </w:r>
          </w:p>
        </w:tc>
      </w:tr>
      <w:tr w:rsidR="00DB1875" w:rsidRPr="00A4417B" w:rsidTr="00BC28FB">
        <w:trPr>
          <w:trHeight w:val="300"/>
        </w:trPr>
        <w:tc>
          <w:tcPr>
            <w:tcW w:w="4240" w:type="dxa"/>
            <w:vMerge/>
            <w:tcBorders>
              <w:top w:val="single" w:sz="4" w:space="0" w:color="000000"/>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noWrap/>
            <w:vAlign w:val="center"/>
          </w:tcPr>
          <w:p w:rsidR="00DB1875" w:rsidRPr="004650E8" w:rsidRDefault="00DB1875" w:rsidP="004650E8">
            <w:pPr>
              <w:spacing w:line="240" w:lineRule="auto"/>
              <w:jc w:val="center"/>
              <w:rPr>
                <w:color w:val="000000"/>
                <w:lang w:eastAsia="ru-RU"/>
              </w:rPr>
            </w:pPr>
            <w:r>
              <w:rPr>
                <w:color w:val="000000"/>
                <w:lang w:eastAsia="ru-RU"/>
              </w:rPr>
              <w:t>д.Игнатьево</w:t>
            </w:r>
          </w:p>
        </w:tc>
        <w:tc>
          <w:tcPr>
            <w:tcW w:w="3163" w:type="dxa"/>
            <w:tcBorders>
              <w:top w:val="nil"/>
              <w:left w:val="nil"/>
              <w:bottom w:val="single" w:sz="4" w:space="0" w:color="auto"/>
              <w:right w:val="single" w:sz="4" w:space="0" w:color="auto"/>
            </w:tcBorders>
            <w:noWrap/>
            <w:vAlign w:val="center"/>
          </w:tcPr>
          <w:p w:rsidR="00DB1875" w:rsidRPr="004650E8" w:rsidRDefault="00DB1875" w:rsidP="004650E8">
            <w:pPr>
              <w:spacing w:line="240" w:lineRule="auto"/>
              <w:jc w:val="center"/>
              <w:rPr>
                <w:color w:val="000000"/>
                <w:lang w:eastAsia="ru-RU"/>
              </w:rPr>
            </w:pPr>
            <w:r>
              <w:rPr>
                <w:color w:val="000000"/>
                <w:lang w:eastAsia="ru-RU"/>
              </w:rPr>
              <w:t>104</w:t>
            </w:r>
          </w:p>
        </w:tc>
      </w:tr>
      <w:tr w:rsidR="00DB1875" w:rsidRPr="00A4417B" w:rsidTr="00BC28FB">
        <w:trPr>
          <w:trHeight w:val="300"/>
        </w:trPr>
        <w:tc>
          <w:tcPr>
            <w:tcW w:w="4240" w:type="dxa"/>
            <w:vMerge/>
            <w:tcBorders>
              <w:top w:val="single" w:sz="4" w:space="0" w:color="000000"/>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noWrap/>
            <w:vAlign w:val="center"/>
          </w:tcPr>
          <w:p w:rsidR="00DB1875" w:rsidRPr="004650E8" w:rsidRDefault="00DB1875" w:rsidP="004650E8">
            <w:pPr>
              <w:spacing w:line="240" w:lineRule="auto"/>
              <w:jc w:val="center"/>
              <w:rPr>
                <w:color w:val="000000"/>
                <w:lang w:eastAsia="ru-RU"/>
              </w:rPr>
            </w:pPr>
            <w:r>
              <w:rPr>
                <w:color w:val="000000"/>
                <w:lang w:eastAsia="ru-RU"/>
              </w:rPr>
              <w:t>д.Краснояр</w:t>
            </w:r>
          </w:p>
        </w:tc>
        <w:tc>
          <w:tcPr>
            <w:tcW w:w="3163" w:type="dxa"/>
            <w:tcBorders>
              <w:top w:val="nil"/>
              <w:left w:val="nil"/>
              <w:bottom w:val="single" w:sz="4" w:space="0" w:color="auto"/>
              <w:right w:val="single" w:sz="4" w:space="0" w:color="auto"/>
            </w:tcBorders>
            <w:noWrap/>
            <w:vAlign w:val="center"/>
          </w:tcPr>
          <w:p w:rsidR="00DB1875" w:rsidRPr="004650E8" w:rsidRDefault="00DB1875" w:rsidP="004650E8">
            <w:pPr>
              <w:spacing w:line="240" w:lineRule="auto"/>
              <w:jc w:val="center"/>
              <w:rPr>
                <w:color w:val="000000"/>
                <w:lang w:eastAsia="ru-RU"/>
              </w:rPr>
            </w:pPr>
            <w:r>
              <w:rPr>
                <w:color w:val="000000"/>
                <w:lang w:eastAsia="ru-RU"/>
              </w:rPr>
              <w:t>33</w:t>
            </w:r>
          </w:p>
        </w:tc>
      </w:tr>
      <w:tr w:rsidR="00DB1875" w:rsidRPr="00A4417B" w:rsidTr="00BC28FB">
        <w:trPr>
          <w:trHeight w:val="300"/>
        </w:trPr>
        <w:tc>
          <w:tcPr>
            <w:tcW w:w="4240" w:type="dxa"/>
            <w:vMerge/>
            <w:tcBorders>
              <w:top w:val="single" w:sz="4" w:space="0" w:color="000000"/>
              <w:left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noWrap/>
            <w:vAlign w:val="center"/>
          </w:tcPr>
          <w:p w:rsidR="00DB1875" w:rsidRPr="004650E8" w:rsidRDefault="00DB1875" w:rsidP="004650E8">
            <w:pPr>
              <w:spacing w:line="240" w:lineRule="auto"/>
              <w:jc w:val="center"/>
              <w:rPr>
                <w:color w:val="000000"/>
                <w:lang w:eastAsia="ru-RU"/>
              </w:rPr>
            </w:pPr>
            <w:r>
              <w:rPr>
                <w:color w:val="000000"/>
                <w:lang w:eastAsia="ru-RU"/>
              </w:rPr>
              <w:t>д.Песочное</w:t>
            </w:r>
          </w:p>
        </w:tc>
        <w:tc>
          <w:tcPr>
            <w:tcW w:w="3163" w:type="dxa"/>
            <w:tcBorders>
              <w:top w:val="nil"/>
              <w:left w:val="nil"/>
              <w:bottom w:val="single" w:sz="4" w:space="0" w:color="auto"/>
              <w:right w:val="single" w:sz="4" w:space="0" w:color="auto"/>
            </w:tcBorders>
            <w:noWrap/>
            <w:vAlign w:val="center"/>
          </w:tcPr>
          <w:p w:rsidR="00DB1875" w:rsidRPr="004650E8" w:rsidRDefault="00DB1875" w:rsidP="006752A1">
            <w:pPr>
              <w:spacing w:line="240" w:lineRule="auto"/>
              <w:jc w:val="center"/>
              <w:rPr>
                <w:color w:val="000000"/>
                <w:lang w:eastAsia="ru-RU"/>
              </w:rPr>
            </w:pPr>
            <w:r>
              <w:rPr>
                <w:color w:val="000000"/>
                <w:lang w:eastAsia="ru-RU"/>
              </w:rPr>
              <w:t>92</w:t>
            </w:r>
          </w:p>
        </w:tc>
      </w:tr>
      <w:tr w:rsidR="00DB1875" w:rsidRPr="00A4417B" w:rsidTr="00BC28FB">
        <w:trPr>
          <w:trHeight w:val="300"/>
        </w:trPr>
        <w:tc>
          <w:tcPr>
            <w:tcW w:w="4240" w:type="dxa"/>
            <w:vMerge/>
            <w:tcBorders>
              <w:top w:val="single" w:sz="4" w:space="0" w:color="000000"/>
              <w:left w:val="single" w:sz="4" w:space="0" w:color="auto"/>
              <w:bottom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nil"/>
              <w:left w:val="nil"/>
              <w:bottom w:val="single" w:sz="4" w:space="0" w:color="auto"/>
              <w:right w:val="single" w:sz="4" w:space="0" w:color="auto"/>
            </w:tcBorders>
            <w:noWrap/>
            <w:vAlign w:val="center"/>
          </w:tcPr>
          <w:p w:rsidR="00DB1875" w:rsidRPr="004650E8" w:rsidRDefault="00DB1875" w:rsidP="004650E8">
            <w:pPr>
              <w:spacing w:line="240" w:lineRule="auto"/>
              <w:jc w:val="center"/>
              <w:rPr>
                <w:color w:val="000000"/>
                <w:lang w:eastAsia="ru-RU"/>
              </w:rPr>
            </w:pPr>
            <w:r>
              <w:rPr>
                <w:color w:val="000000"/>
                <w:lang w:eastAsia="ru-RU"/>
              </w:rPr>
              <w:t>д.Раскаты</w:t>
            </w:r>
          </w:p>
        </w:tc>
        <w:tc>
          <w:tcPr>
            <w:tcW w:w="3163" w:type="dxa"/>
            <w:tcBorders>
              <w:top w:val="single" w:sz="4" w:space="0" w:color="auto"/>
              <w:left w:val="nil"/>
              <w:bottom w:val="single" w:sz="4" w:space="0" w:color="auto"/>
              <w:right w:val="single" w:sz="4" w:space="0" w:color="auto"/>
            </w:tcBorders>
            <w:noWrap/>
            <w:vAlign w:val="center"/>
          </w:tcPr>
          <w:p w:rsidR="00DB1875" w:rsidRPr="004650E8" w:rsidRDefault="00DB1875" w:rsidP="004650E8">
            <w:pPr>
              <w:spacing w:line="240" w:lineRule="auto"/>
              <w:jc w:val="center"/>
              <w:rPr>
                <w:color w:val="000000"/>
                <w:lang w:eastAsia="ru-RU"/>
              </w:rPr>
            </w:pPr>
            <w:r>
              <w:rPr>
                <w:color w:val="000000"/>
                <w:lang w:eastAsia="ru-RU"/>
              </w:rPr>
              <w:t>302</w:t>
            </w:r>
          </w:p>
        </w:tc>
      </w:tr>
      <w:tr w:rsidR="00DB1875" w:rsidRPr="00A4417B" w:rsidTr="00BC28FB">
        <w:trPr>
          <w:trHeight w:val="300"/>
        </w:trPr>
        <w:tc>
          <w:tcPr>
            <w:tcW w:w="4240" w:type="dxa"/>
            <w:vMerge/>
            <w:tcBorders>
              <w:top w:val="single" w:sz="4" w:space="0" w:color="auto"/>
              <w:left w:val="single" w:sz="4" w:space="0" w:color="auto"/>
              <w:bottom w:val="single" w:sz="4" w:space="0" w:color="auto"/>
              <w:right w:val="single" w:sz="4" w:space="0" w:color="auto"/>
            </w:tcBorders>
            <w:vAlign w:val="center"/>
          </w:tcPr>
          <w:p w:rsidR="00DB1875" w:rsidRPr="004650E8" w:rsidRDefault="00DB1875" w:rsidP="004650E8">
            <w:pPr>
              <w:spacing w:line="240" w:lineRule="auto"/>
              <w:jc w:val="left"/>
              <w:rPr>
                <w:color w:val="000000"/>
                <w:lang w:eastAsia="ru-RU"/>
              </w:rPr>
            </w:pPr>
          </w:p>
        </w:tc>
        <w:tc>
          <w:tcPr>
            <w:tcW w:w="2848" w:type="dxa"/>
            <w:tcBorders>
              <w:top w:val="single" w:sz="4" w:space="0" w:color="auto"/>
              <w:left w:val="nil"/>
              <w:bottom w:val="single" w:sz="4" w:space="0" w:color="auto"/>
              <w:right w:val="single" w:sz="4" w:space="0" w:color="auto"/>
            </w:tcBorders>
            <w:noWrap/>
            <w:vAlign w:val="center"/>
          </w:tcPr>
          <w:p w:rsidR="00DB1875" w:rsidRPr="004650E8" w:rsidRDefault="00DB1875" w:rsidP="004650E8">
            <w:pPr>
              <w:spacing w:line="240" w:lineRule="auto"/>
              <w:jc w:val="center"/>
              <w:rPr>
                <w:color w:val="000000"/>
                <w:lang w:eastAsia="ru-RU"/>
              </w:rPr>
            </w:pPr>
            <w:r>
              <w:rPr>
                <w:color w:val="000000"/>
                <w:sz w:val="22"/>
                <w:lang w:eastAsia="ru-RU"/>
              </w:rPr>
              <w:t>с.Троицкое</w:t>
            </w:r>
          </w:p>
        </w:tc>
        <w:tc>
          <w:tcPr>
            <w:tcW w:w="3163" w:type="dxa"/>
            <w:tcBorders>
              <w:top w:val="single" w:sz="4" w:space="0" w:color="auto"/>
              <w:left w:val="nil"/>
              <w:bottom w:val="single" w:sz="4" w:space="0" w:color="auto"/>
              <w:right w:val="single" w:sz="4" w:space="0" w:color="auto"/>
            </w:tcBorders>
            <w:noWrap/>
            <w:vAlign w:val="center"/>
          </w:tcPr>
          <w:p w:rsidR="00DB1875" w:rsidRDefault="00DB1875" w:rsidP="004650E8">
            <w:pPr>
              <w:spacing w:line="240" w:lineRule="auto"/>
              <w:jc w:val="center"/>
              <w:rPr>
                <w:color w:val="000000"/>
                <w:lang w:eastAsia="ru-RU"/>
              </w:rPr>
            </w:pPr>
            <w:r>
              <w:rPr>
                <w:color w:val="000000"/>
                <w:sz w:val="22"/>
                <w:lang w:eastAsia="ru-RU"/>
              </w:rPr>
              <w:t>45</w:t>
            </w:r>
          </w:p>
        </w:tc>
      </w:tr>
      <w:tr w:rsidR="00DB1875" w:rsidRPr="00A4417B" w:rsidTr="00BC28FB">
        <w:trPr>
          <w:trHeight w:val="300"/>
        </w:trPr>
        <w:tc>
          <w:tcPr>
            <w:tcW w:w="4240" w:type="dxa"/>
            <w:tcBorders>
              <w:top w:val="single" w:sz="4" w:space="0" w:color="auto"/>
              <w:left w:val="single" w:sz="4" w:space="0" w:color="auto"/>
              <w:bottom w:val="single" w:sz="4" w:space="0" w:color="auto"/>
              <w:right w:val="single" w:sz="4" w:space="0" w:color="auto"/>
            </w:tcBorders>
            <w:vAlign w:val="center"/>
          </w:tcPr>
          <w:p w:rsidR="00DB1875" w:rsidRPr="004650E8" w:rsidRDefault="00DB1875" w:rsidP="00F1167F">
            <w:pPr>
              <w:spacing w:line="240" w:lineRule="auto"/>
              <w:jc w:val="center"/>
              <w:rPr>
                <w:color w:val="000000"/>
                <w:lang w:eastAsia="ru-RU"/>
              </w:rPr>
            </w:pPr>
            <w:r w:rsidRPr="004650E8">
              <w:rPr>
                <w:b/>
                <w:bCs/>
                <w:color w:val="000000"/>
                <w:sz w:val="22"/>
                <w:lang w:eastAsia="ru-RU"/>
              </w:rPr>
              <w:t>Всего по поселению</w:t>
            </w:r>
          </w:p>
        </w:tc>
        <w:tc>
          <w:tcPr>
            <w:tcW w:w="6011" w:type="dxa"/>
            <w:gridSpan w:val="2"/>
            <w:tcBorders>
              <w:top w:val="single" w:sz="4" w:space="0" w:color="auto"/>
              <w:left w:val="nil"/>
              <w:bottom w:val="single" w:sz="4" w:space="0" w:color="auto"/>
              <w:right w:val="single" w:sz="4" w:space="0" w:color="auto"/>
            </w:tcBorders>
            <w:noWrap/>
            <w:vAlign w:val="center"/>
          </w:tcPr>
          <w:p w:rsidR="00DB1875" w:rsidRPr="00F1167F" w:rsidRDefault="00DB1875" w:rsidP="00F1167F">
            <w:pPr>
              <w:spacing w:line="240" w:lineRule="auto"/>
              <w:jc w:val="right"/>
              <w:rPr>
                <w:b/>
                <w:color w:val="000000"/>
                <w:lang w:eastAsia="ru-RU"/>
              </w:rPr>
            </w:pPr>
            <w:r w:rsidRPr="00F1167F">
              <w:rPr>
                <w:b/>
                <w:color w:val="000000"/>
                <w:sz w:val="22"/>
                <w:lang w:eastAsia="ru-RU"/>
              </w:rPr>
              <w:t>1192</w:t>
            </w:r>
          </w:p>
        </w:tc>
      </w:tr>
      <w:tr w:rsidR="00DB1875" w:rsidRPr="00A4417B" w:rsidTr="00BC28FB">
        <w:trPr>
          <w:trHeight w:val="300"/>
        </w:trPr>
        <w:tc>
          <w:tcPr>
            <w:tcW w:w="4240" w:type="dxa"/>
            <w:tcBorders>
              <w:top w:val="single" w:sz="4" w:space="0" w:color="auto"/>
              <w:left w:val="single" w:sz="4" w:space="0" w:color="auto"/>
              <w:bottom w:val="single" w:sz="4" w:space="0" w:color="auto"/>
              <w:right w:val="single" w:sz="4" w:space="0" w:color="auto"/>
            </w:tcBorders>
            <w:vAlign w:val="center"/>
          </w:tcPr>
          <w:p w:rsidR="00DB1875" w:rsidRPr="004650E8" w:rsidRDefault="00DB1875" w:rsidP="004650E8">
            <w:pPr>
              <w:spacing w:line="240" w:lineRule="auto"/>
              <w:jc w:val="center"/>
              <w:rPr>
                <w:b/>
                <w:bCs/>
                <w:color w:val="000000"/>
                <w:lang w:eastAsia="ru-RU"/>
              </w:rPr>
            </w:pPr>
            <w:r w:rsidRPr="004650E8">
              <w:rPr>
                <w:b/>
                <w:bCs/>
                <w:color w:val="000000"/>
                <w:sz w:val="22"/>
                <w:lang w:eastAsia="ru-RU"/>
              </w:rPr>
              <w:t>Итого по району</w:t>
            </w:r>
          </w:p>
        </w:tc>
        <w:tc>
          <w:tcPr>
            <w:tcW w:w="60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B1875" w:rsidRPr="004650E8" w:rsidRDefault="00DB1875" w:rsidP="004650E8">
            <w:pPr>
              <w:spacing w:line="240" w:lineRule="auto"/>
              <w:jc w:val="right"/>
              <w:rPr>
                <w:b/>
                <w:bCs/>
                <w:color w:val="000000"/>
                <w:lang w:eastAsia="ru-RU"/>
              </w:rPr>
            </w:pPr>
            <w:r>
              <w:rPr>
                <w:b/>
                <w:bCs/>
                <w:color w:val="000000"/>
                <w:lang w:eastAsia="ru-RU"/>
              </w:rPr>
              <w:t>21747</w:t>
            </w:r>
          </w:p>
        </w:tc>
      </w:tr>
    </w:tbl>
    <w:p w:rsidR="00DB1875" w:rsidRPr="00AB1180" w:rsidRDefault="00DB1875" w:rsidP="005D5FCC">
      <w:pPr>
        <w:ind w:left="567" w:right="-568"/>
      </w:pPr>
    </w:p>
    <w:p w:rsidR="00DB1875" w:rsidRPr="00F14C7D" w:rsidRDefault="00DB1875" w:rsidP="00F14C7D">
      <w:pPr>
        <w:ind w:firstLine="709"/>
        <w:rPr>
          <w:szCs w:val="24"/>
        </w:rPr>
      </w:pPr>
      <w:r w:rsidRPr="0036492F">
        <w:rPr>
          <w:szCs w:val="24"/>
        </w:rPr>
        <w:t xml:space="preserve">На 2011 год в районе </w:t>
      </w:r>
      <w:r>
        <w:rPr>
          <w:szCs w:val="24"/>
        </w:rPr>
        <w:t>3</w:t>
      </w:r>
      <w:r w:rsidRPr="0036492F">
        <w:rPr>
          <w:szCs w:val="24"/>
        </w:rPr>
        <w:t xml:space="preserve"> населенных пункта, в которых отсутствует население (д. Апариха, д.</w:t>
      </w:r>
      <w:r>
        <w:rPr>
          <w:szCs w:val="24"/>
        </w:rPr>
        <w:t>Александровка, д.Красные Поляны)</w:t>
      </w:r>
      <w:r w:rsidRPr="0036492F">
        <w:rPr>
          <w:szCs w:val="24"/>
        </w:rPr>
        <w:t xml:space="preserve"> и </w:t>
      </w:r>
      <w:r>
        <w:rPr>
          <w:szCs w:val="24"/>
        </w:rPr>
        <w:t>26</w:t>
      </w:r>
      <w:r w:rsidRPr="0036492F">
        <w:rPr>
          <w:szCs w:val="24"/>
        </w:rPr>
        <w:t xml:space="preserve"> населенных пунктов, в которых численность населения не превышает 10 человек (</w:t>
      </w:r>
      <w:r>
        <w:rPr>
          <w:szCs w:val="24"/>
        </w:rPr>
        <w:t>д.Аносово, с.Знаменское, д.Пузеево, д.Бараниха, д.Борисовка, д.Валявиха, д.Косогорово, д.Урубково, д.Ладыгино, д.Сосновка, д.Томилиха, с.Успенское, д.Шевелино, д.Зимарка, д.Мартьяново, п.Ижма, д.Нестерино, д.Петрово, д.Прудовские, д.Красная Новь, п.Мирный, п.Поляны, д.Ерзово, п.Красная Звезда, д.Васильевское, д.Елизаветино</w:t>
      </w:r>
      <w:r w:rsidRPr="0036492F">
        <w:rPr>
          <w:szCs w:val="24"/>
        </w:rPr>
        <w:t>).</w:t>
      </w:r>
      <w:r w:rsidRPr="00F14C7D">
        <w:rPr>
          <w:szCs w:val="24"/>
        </w:rPr>
        <w:t xml:space="preserve"> </w:t>
      </w:r>
      <w:r w:rsidRPr="0034149A">
        <w:rPr>
          <w:szCs w:val="24"/>
        </w:rPr>
        <w:t>Проектом предлагается исключить населенные пункты,</w:t>
      </w:r>
      <w:r>
        <w:rPr>
          <w:szCs w:val="24"/>
        </w:rPr>
        <w:t xml:space="preserve"> в которых отсутствует население,</w:t>
      </w:r>
      <w:r w:rsidRPr="0034149A">
        <w:rPr>
          <w:szCs w:val="24"/>
        </w:rPr>
        <w:t xml:space="preserve"> из закона с дал</w:t>
      </w:r>
      <w:r w:rsidRPr="0034149A">
        <w:rPr>
          <w:szCs w:val="24"/>
        </w:rPr>
        <w:t>ь</w:t>
      </w:r>
      <w:r w:rsidRPr="0034149A">
        <w:rPr>
          <w:szCs w:val="24"/>
        </w:rPr>
        <w:t>нейшим переводом их из категории земель населенных пунктов в категорию земель сельскохозя</w:t>
      </w:r>
      <w:r w:rsidRPr="0034149A">
        <w:rPr>
          <w:szCs w:val="24"/>
        </w:rPr>
        <w:t>й</w:t>
      </w:r>
      <w:r w:rsidRPr="0034149A">
        <w:rPr>
          <w:szCs w:val="24"/>
        </w:rPr>
        <w:t>ственного назна</w:t>
      </w:r>
      <w:r>
        <w:rPr>
          <w:szCs w:val="24"/>
        </w:rPr>
        <w:t xml:space="preserve">чения. Так же </w:t>
      </w:r>
      <w:r w:rsidRPr="0034149A">
        <w:rPr>
          <w:szCs w:val="24"/>
        </w:rPr>
        <w:t>ряд труднодоступных населенных пунктов с неразвитой или полн</w:t>
      </w:r>
      <w:r w:rsidRPr="0034149A">
        <w:rPr>
          <w:szCs w:val="24"/>
        </w:rPr>
        <w:t>о</w:t>
      </w:r>
      <w:r w:rsidRPr="0034149A">
        <w:rPr>
          <w:szCs w:val="24"/>
        </w:rPr>
        <w:t>стью отсутствующей социальной сферой, население которых не превышает 10 человек. Проектом предлагается расселять такие населенные пункты с последующим переводом их земель в земли иных категорий.</w:t>
      </w:r>
    </w:p>
    <w:p w:rsidR="00DB1875" w:rsidRPr="00385091" w:rsidRDefault="00DB1875" w:rsidP="00385091">
      <w:pPr>
        <w:pStyle w:val="Heading2"/>
        <w:rPr>
          <w:caps/>
        </w:rPr>
      </w:pPr>
      <w:bookmarkStart w:id="26" w:name="_Toc277570602"/>
      <w:bookmarkStart w:id="27" w:name="_Toc350771911"/>
      <w:r>
        <w:rPr>
          <w:caps/>
        </w:rPr>
        <w:t xml:space="preserve">2.2 </w:t>
      </w:r>
      <w:r w:rsidRPr="00385091">
        <w:rPr>
          <w:caps/>
        </w:rPr>
        <w:t>Трудовые ресурсы</w:t>
      </w:r>
      <w:bookmarkEnd w:id="26"/>
      <w:r w:rsidRPr="00385091">
        <w:rPr>
          <w:caps/>
        </w:rPr>
        <w:t xml:space="preserve"> и занятость</w:t>
      </w:r>
      <w:bookmarkEnd w:id="27"/>
    </w:p>
    <w:p w:rsidR="00DB1875" w:rsidRPr="00D61B8A" w:rsidRDefault="00DB1875" w:rsidP="00D61B8A">
      <w:pPr>
        <w:pStyle w:val="ConsPlusNormal"/>
        <w:spacing w:line="360" w:lineRule="auto"/>
        <w:ind w:firstLine="709"/>
        <w:jc w:val="both"/>
        <w:rPr>
          <w:rFonts w:ascii="Times New Roman" w:hAnsi="Times New Roman" w:cs="Times New Roman"/>
          <w:sz w:val="24"/>
          <w:szCs w:val="24"/>
        </w:rPr>
      </w:pPr>
      <w:r w:rsidRPr="00D61B8A">
        <w:rPr>
          <w:rFonts w:ascii="Times New Roman" w:hAnsi="Times New Roman" w:cs="Times New Roman"/>
          <w:sz w:val="24"/>
          <w:szCs w:val="24"/>
        </w:rPr>
        <w:t>Современный рынок труда муниципалитета формируется в условиях реформирования эк</w:t>
      </w:r>
      <w:r w:rsidRPr="00D61B8A">
        <w:rPr>
          <w:rFonts w:ascii="Times New Roman" w:hAnsi="Times New Roman" w:cs="Times New Roman"/>
          <w:sz w:val="24"/>
          <w:szCs w:val="24"/>
        </w:rPr>
        <w:t>о</w:t>
      </w:r>
      <w:r w:rsidRPr="00D61B8A">
        <w:rPr>
          <w:rFonts w:ascii="Times New Roman" w:hAnsi="Times New Roman" w:cs="Times New Roman"/>
          <w:sz w:val="24"/>
          <w:szCs w:val="24"/>
        </w:rPr>
        <w:t>номики и продолжает испытывать негативное воздействие социально-экономического кризиса 2008-2009 годов, обусловившего спад в промышленном секторе и сельском хозяйстве, снижение спроса на рабочую силу, рост общей и регистрируемой безработицы.</w:t>
      </w:r>
    </w:p>
    <w:p w:rsidR="00DB1875" w:rsidRPr="00D61B8A" w:rsidRDefault="00DB1875" w:rsidP="00D61B8A">
      <w:pPr>
        <w:spacing w:line="324" w:lineRule="auto"/>
        <w:ind w:firstLine="709"/>
        <w:rPr>
          <w:szCs w:val="24"/>
        </w:rPr>
      </w:pPr>
      <w:r w:rsidRPr="00D61B8A">
        <w:rPr>
          <w:szCs w:val="24"/>
        </w:rPr>
        <w:t>Уровень безработицы: количество официально зарегистрированных безработных на 01 янв</w:t>
      </w:r>
      <w:r w:rsidRPr="00D61B8A">
        <w:rPr>
          <w:szCs w:val="24"/>
        </w:rPr>
        <w:t>а</w:t>
      </w:r>
      <w:r>
        <w:rPr>
          <w:szCs w:val="24"/>
        </w:rPr>
        <w:t xml:space="preserve">ря 2011 года - 103 человека. </w:t>
      </w:r>
      <w:r w:rsidRPr="00D61B8A">
        <w:rPr>
          <w:szCs w:val="24"/>
        </w:rPr>
        <w:t>Уровень регистрируем</w:t>
      </w:r>
      <w:r>
        <w:rPr>
          <w:szCs w:val="24"/>
        </w:rPr>
        <w:t xml:space="preserve">ой безработицы на 01 января 2011 </w:t>
      </w:r>
      <w:r w:rsidRPr="00D61B8A">
        <w:rPr>
          <w:szCs w:val="24"/>
        </w:rPr>
        <w:t>года соста</w:t>
      </w:r>
      <w:r>
        <w:rPr>
          <w:szCs w:val="24"/>
        </w:rPr>
        <w:t>вил - 1,6</w:t>
      </w:r>
      <w:r w:rsidRPr="00D61B8A">
        <w:rPr>
          <w:szCs w:val="24"/>
        </w:rPr>
        <w:t>9 %.</w:t>
      </w:r>
    </w:p>
    <w:p w:rsidR="00DB1875" w:rsidRDefault="00DB1875" w:rsidP="009209DC">
      <w:pPr>
        <w:ind w:firstLine="709"/>
        <w:rPr>
          <w:szCs w:val="24"/>
        </w:rPr>
      </w:pPr>
      <w:r w:rsidRPr="00D61B8A">
        <w:rPr>
          <w:szCs w:val="24"/>
        </w:rPr>
        <w:t>Численность населения района, количество трудоспособного населения по возрастным гру</w:t>
      </w:r>
      <w:r w:rsidRPr="00D61B8A">
        <w:rPr>
          <w:szCs w:val="24"/>
        </w:rPr>
        <w:t>п</w:t>
      </w:r>
      <w:r w:rsidRPr="00D61B8A">
        <w:rPr>
          <w:szCs w:val="24"/>
        </w:rPr>
        <w:t>пам: количество трудоспособного населения – 9,11 тыс. человек (в том числе, трудоспособное нас</w:t>
      </w:r>
      <w:r w:rsidRPr="00D61B8A">
        <w:rPr>
          <w:szCs w:val="24"/>
        </w:rPr>
        <w:t>е</w:t>
      </w:r>
      <w:r w:rsidRPr="00D61B8A">
        <w:rPr>
          <w:szCs w:val="24"/>
        </w:rPr>
        <w:t xml:space="preserve">ление в трудоспособном возрасте – 8,99 тыс. человек, работающие лица старших возрастов – </w:t>
      </w:r>
      <w:r>
        <w:rPr>
          <w:szCs w:val="24"/>
        </w:rPr>
        <w:t xml:space="preserve">        </w:t>
      </w:r>
      <w:r w:rsidRPr="00D61B8A">
        <w:rPr>
          <w:szCs w:val="24"/>
        </w:rPr>
        <w:t>0,1 тыс. человек, работающие подростки до 16 лет – 0,02 тыс. человек).</w:t>
      </w:r>
    </w:p>
    <w:p w:rsidR="00DB1875" w:rsidRPr="009209DC" w:rsidRDefault="00DB1875" w:rsidP="009209DC">
      <w:pPr>
        <w:tabs>
          <w:tab w:val="left" w:pos="284"/>
        </w:tabs>
        <w:ind w:firstLine="709"/>
        <w:rPr>
          <w:szCs w:val="24"/>
        </w:rPr>
      </w:pPr>
      <w:r w:rsidRPr="0097517F">
        <w:rPr>
          <w:szCs w:val="24"/>
        </w:rPr>
        <w:t>Средняя заработная плата рабочих, служащих, ИТР: среднемесячная заработная плата по району в 2010 году составила 8562,2 руб. (2009 год – 7502,4 руб., темп роста 114,1%).</w:t>
      </w:r>
      <w:r w:rsidRPr="009209DC">
        <w:rPr>
          <w:szCs w:val="24"/>
        </w:rPr>
        <w:t xml:space="preserve"> Среднемеся</w:t>
      </w:r>
      <w:r w:rsidRPr="009209DC">
        <w:rPr>
          <w:szCs w:val="24"/>
        </w:rPr>
        <w:t>ч</w:t>
      </w:r>
      <w:r w:rsidRPr="009209DC">
        <w:rPr>
          <w:szCs w:val="24"/>
        </w:rPr>
        <w:t>ная заработная плата на предприятиях района (по полному кругу предпри</w:t>
      </w:r>
      <w:r>
        <w:rPr>
          <w:szCs w:val="24"/>
        </w:rPr>
        <w:t>ятий), приведена в табл</w:t>
      </w:r>
      <w:r>
        <w:rPr>
          <w:szCs w:val="24"/>
        </w:rPr>
        <w:t>и</w:t>
      </w:r>
      <w:r>
        <w:rPr>
          <w:szCs w:val="24"/>
        </w:rPr>
        <w:t>це 2.2</w:t>
      </w:r>
    </w:p>
    <w:p w:rsidR="00DB1875" w:rsidRPr="009209DC" w:rsidRDefault="00DB1875" w:rsidP="009209DC">
      <w:pPr>
        <w:ind w:firstLine="567"/>
        <w:jc w:val="left"/>
        <w:rPr>
          <w:i/>
          <w:szCs w:val="24"/>
        </w:rPr>
      </w:pPr>
      <w:r w:rsidRPr="009209DC">
        <w:rPr>
          <w:i/>
        </w:rPr>
        <w:t xml:space="preserve">Таблица </w:t>
      </w:r>
      <w:r>
        <w:rPr>
          <w:i/>
        </w:rPr>
        <w:t>2.2</w:t>
      </w:r>
      <w:r w:rsidRPr="009209DC">
        <w:rPr>
          <w:i/>
        </w:rPr>
        <w:t xml:space="preserve"> –</w:t>
      </w:r>
      <w:r>
        <w:t xml:space="preserve"> </w:t>
      </w:r>
      <w:r w:rsidRPr="009209DC">
        <w:rPr>
          <w:i/>
          <w:szCs w:val="24"/>
        </w:rPr>
        <w:t>Среднемесячная заработная плата на предприятиях района (по полному кругу предприятий),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7"/>
        <w:gridCol w:w="1380"/>
        <w:gridCol w:w="1740"/>
        <w:gridCol w:w="1615"/>
        <w:gridCol w:w="1577"/>
        <w:gridCol w:w="1577"/>
      </w:tblGrid>
      <w:tr w:rsidR="00DB1875" w:rsidRPr="00A4417B" w:rsidTr="00B01310">
        <w:tc>
          <w:tcPr>
            <w:tcW w:w="2487" w:type="dxa"/>
          </w:tcPr>
          <w:p w:rsidR="00DB1875" w:rsidRPr="00A4417B" w:rsidRDefault="00DB1875" w:rsidP="00B01310">
            <w:pPr>
              <w:jc w:val="center"/>
              <w:rPr>
                <w:b/>
                <w:szCs w:val="24"/>
              </w:rPr>
            </w:pPr>
            <w:r w:rsidRPr="00A4417B">
              <w:rPr>
                <w:b/>
                <w:szCs w:val="24"/>
              </w:rPr>
              <w:t>Наименование</w:t>
            </w:r>
          </w:p>
        </w:tc>
        <w:tc>
          <w:tcPr>
            <w:tcW w:w="1380" w:type="dxa"/>
          </w:tcPr>
          <w:p w:rsidR="00DB1875" w:rsidRPr="00A4417B" w:rsidRDefault="00DB1875" w:rsidP="00B01310">
            <w:pPr>
              <w:jc w:val="center"/>
              <w:rPr>
                <w:b/>
                <w:szCs w:val="24"/>
              </w:rPr>
            </w:pPr>
            <w:r w:rsidRPr="00A4417B">
              <w:rPr>
                <w:b/>
                <w:szCs w:val="24"/>
              </w:rPr>
              <w:t>2006 год</w:t>
            </w:r>
          </w:p>
        </w:tc>
        <w:tc>
          <w:tcPr>
            <w:tcW w:w="1740" w:type="dxa"/>
          </w:tcPr>
          <w:p w:rsidR="00DB1875" w:rsidRPr="00A4417B" w:rsidRDefault="00DB1875" w:rsidP="00B01310">
            <w:pPr>
              <w:jc w:val="center"/>
              <w:rPr>
                <w:b/>
                <w:szCs w:val="24"/>
              </w:rPr>
            </w:pPr>
            <w:r w:rsidRPr="00A4417B">
              <w:rPr>
                <w:b/>
                <w:szCs w:val="24"/>
              </w:rPr>
              <w:t>2007 год</w:t>
            </w:r>
          </w:p>
        </w:tc>
        <w:tc>
          <w:tcPr>
            <w:tcW w:w="1615" w:type="dxa"/>
          </w:tcPr>
          <w:p w:rsidR="00DB1875" w:rsidRPr="00A4417B" w:rsidRDefault="00DB1875" w:rsidP="00B01310">
            <w:pPr>
              <w:jc w:val="center"/>
              <w:rPr>
                <w:b/>
                <w:szCs w:val="24"/>
              </w:rPr>
            </w:pPr>
            <w:r w:rsidRPr="00A4417B">
              <w:rPr>
                <w:b/>
                <w:szCs w:val="24"/>
              </w:rPr>
              <w:t>2008 год</w:t>
            </w:r>
          </w:p>
        </w:tc>
        <w:tc>
          <w:tcPr>
            <w:tcW w:w="1577" w:type="dxa"/>
          </w:tcPr>
          <w:p w:rsidR="00DB1875" w:rsidRPr="00A4417B" w:rsidRDefault="00DB1875" w:rsidP="00B01310">
            <w:pPr>
              <w:jc w:val="center"/>
              <w:rPr>
                <w:b/>
                <w:szCs w:val="24"/>
              </w:rPr>
            </w:pPr>
            <w:r w:rsidRPr="00A4417B">
              <w:rPr>
                <w:b/>
                <w:szCs w:val="24"/>
              </w:rPr>
              <w:t>2009 год</w:t>
            </w:r>
          </w:p>
        </w:tc>
        <w:tc>
          <w:tcPr>
            <w:tcW w:w="1577" w:type="dxa"/>
          </w:tcPr>
          <w:p w:rsidR="00DB1875" w:rsidRPr="00A4417B" w:rsidRDefault="00DB1875" w:rsidP="00B01310">
            <w:pPr>
              <w:jc w:val="center"/>
              <w:rPr>
                <w:b/>
                <w:szCs w:val="24"/>
              </w:rPr>
            </w:pPr>
            <w:r w:rsidRPr="00A4417B">
              <w:rPr>
                <w:b/>
                <w:szCs w:val="24"/>
              </w:rPr>
              <w:t>2010 год</w:t>
            </w:r>
          </w:p>
        </w:tc>
      </w:tr>
      <w:tr w:rsidR="00DB1875" w:rsidRPr="00A4417B" w:rsidTr="00B01310">
        <w:tc>
          <w:tcPr>
            <w:tcW w:w="2487" w:type="dxa"/>
          </w:tcPr>
          <w:p w:rsidR="00DB1875" w:rsidRPr="00A4417B" w:rsidRDefault="00DB1875" w:rsidP="00B01310">
            <w:pPr>
              <w:rPr>
                <w:szCs w:val="24"/>
              </w:rPr>
            </w:pPr>
            <w:r w:rsidRPr="00A4417B">
              <w:rPr>
                <w:szCs w:val="24"/>
              </w:rPr>
              <w:t>Крупные и средние предприятия</w:t>
            </w:r>
          </w:p>
        </w:tc>
        <w:tc>
          <w:tcPr>
            <w:tcW w:w="1380" w:type="dxa"/>
          </w:tcPr>
          <w:p w:rsidR="00DB1875" w:rsidRPr="00A4417B" w:rsidRDefault="00DB1875" w:rsidP="00B01310">
            <w:pPr>
              <w:jc w:val="center"/>
              <w:rPr>
                <w:szCs w:val="24"/>
              </w:rPr>
            </w:pPr>
            <w:r w:rsidRPr="00A4417B">
              <w:rPr>
                <w:szCs w:val="24"/>
              </w:rPr>
              <w:t>4151,3</w:t>
            </w:r>
          </w:p>
        </w:tc>
        <w:tc>
          <w:tcPr>
            <w:tcW w:w="1740" w:type="dxa"/>
          </w:tcPr>
          <w:p w:rsidR="00DB1875" w:rsidRPr="00A4417B" w:rsidRDefault="00DB1875" w:rsidP="00B01310">
            <w:pPr>
              <w:jc w:val="center"/>
              <w:rPr>
                <w:szCs w:val="24"/>
              </w:rPr>
            </w:pPr>
            <w:r w:rsidRPr="00A4417B">
              <w:rPr>
                <w:szCs w:val="24"/>
              </w:rPr>
              <w:t>5448,2</w:t>
            </w:r>
          </w:p>
        </w:tc>
        <w:tc>
          <w:tcPr>
            <w:tcW w:w="1615" w:type="dxa"/>
          </w:tcPr>
          <w:p w:rsidR="00DB1875" w:rsidRPr="00A4417B" w:rsidRDefault="00DB1875" w:rsidP="00B01310">
            <w:pPr>
              <w:jc w:val="center"/>
              <w:rPr>
                <w:szCs w:val="24"/>
              </w:rPr>
            </w:pPr>
            <w:r w:rsidRPr="00A4417B">
              <w:rPr>
                <w:szCs w:val="24"/>
              </w:rPr>
              <w:t>7138,6</w:t>
            </w:r>
          </w:p>
        </w:tc>
        <w:tc>
          <w:tcPr>
            <w:tcW w:w="1577" w:type="dxa"/>
          </w:tcPr>
          <w:p w:rsidR="00DB1875" w:rsidRPr="00A4417B" w:rsidRDefault="00DB1875" w:rsidP="00B01310">
            <w:pPr>
              <w:jc w:val="center"/>
              <w:rPr>
                <w:szCs w:val="24"/>
              </w:rPr>
            </w:pPr>
            <w:r w:rsidRPr="00A4417B">
              <w:rPr>
                <w:szCs w:val="24"/>
              </w:rPr>
              <w:t>8304,9</w:t>
            </w:r>
          </w:p>
        </w:tc>
        <w:tc>
          <w:tcPr>
            <w:tcW w:w="1577" w:type="dxa"/>
          </w:tcPr>
          <w:p w:rsidR="00DB1875" w:rsidRPr="00A4417B" w:rsidRDefault="00DB1875" w:rsidP="00B01310">
            <w:pPr>
              <w:jc w:val="center"/>
              <w:rPr>
                <w:szCs w:val="24"/>
              </w:rPr>
            </w:pPr>
            <w:r w:rsidRPr="00A4417B">
              <w:rPr>
                <w:szCs w:val="24"/>
              </w:rPr>
              <w:t>8867,8</w:t>
            </w:r>
          </w:p>
        </w:tc>
      </w:tr>
      <w:tr w:rsidR="00DB1875" w:rsidRPr="00A4417B" w:rsidTr="00B01310">
        <w:tc>
          <w:tcPr>
            <w:tcW w:w="2487" w:type="dxa"/>
          </w:tcPr>
          <w:p w:rsidR="00DB1875" w:rsidRPr="00A4417B" w:rsidRDefault="00DB1875" w:rsidP="00B01310">
            <w:pPr>
              <w:rPr>
                <w:szCs w:val="24"/>
              </w:rPr>
            </w:pPr>
            <w:r w:rsidRPr="00A4417B">
              <w:rPr>
                <w:szCs w:val="24"/>
              </w:rPr>
              <w:t>Малые предприятия</w:t>
            </w:r>
          </w:p>
        </w:tc>
        <w:tc>
          <w:tcPr>
            <w:tcW w:w="1380" w:type="dxa"/>
          </w:tcPr>
          <w:p w:rsidR="00DB1875" w:rsidRPr="00A4417B" w:rsidRDefault="00DB1875" w:rsidP="00B01310">
            <w:pPr>
              <w:jc w:val="center"/>
              <w:rPr>
                <w:szCs w:val="24"/>
              </w:rPr>
            </w:pPr>
            <w:r w:rsidRPr="00A4417B">
              <w:rPr>
                <w:szCs w:val="24"/>
              </w:rPr>
              <w:t>2715,0</w:t>
            </w:r>
          </w:p>
        </w:tc>
        <w:tc>
          <w:tcPr>
            <w:tcW w:w="1740" w:type="dxa"/>
          </w:tcPr>
          <w:p w:rsidR="00DB1875" w:rsidRPr="00A4417B" w:rsidRDefault="00DB1875" w:rsidP="00B01310">
            <w:pPr>
              <w:jc w:val="center"/>
              <w:rPr>
                <w:szCs w:val="24"/>
              </w:rPr>
            </w:pPr>
            <w:r w:rsidRPr="00A4417B">
              <w:rPr>
                <w:szCs w:val="24"/>
              </w:rPr>
              <w:t>4720,0</w:t>
            </w:r>
          </w:p>
        </w:tc>
        <w:tc>
          <w:tcPr>
            <w:tcW w:w="1615" w:type="dxa"/>
          </w:tcPr>
          <w:p w:rsidR="00DB1875" w:rsidRPr="00A4417B" w:rsidRDefault="00DB1875" w:rsidP="00B01310">
            <w:pPr>
              <w:jc w:val="center"/>
              <w:rPr>
                <w:szCs w:val="24"/>
              </w:rPr>
            </w:pPr>
            <w:r w:rsidRPr="00A4417B">
              <w:rPr>
                <w:szCs w:val="24"/>
              </w:rPr>
              <w:t>6710,0</w:t>
            </w:r>
          </w:p>
        </w:tc>
        <w:tc>
          <w:tcPr>
            <w:tcW w:w="1577" w:type="dxa"/>
          </w:tcPr>
          <w:p w:rsidR="00DB1875" w:rsidRPr="00A4417B" w:rsidRDefault="00DB1875" w:rsidP="00B01310">
            <w:pPr>
              <w:jc w:val="center"/>
              <w:rPr>
                <w:szCs w:val="24"/>
              </w:rPr>
            </w:pPr>
            <w:r w:rsidRPr="00A4417B">
              <w:rPr>
                <w:szCs w:val="24"/>
              </w:rPr>
              <w:t>6410,0</w:t>
            </w:r>
          </w:p>
        </w:tc>
        <w:tc>
          <w:tcPr>
            <w:tcW w:w="1577" w:type="dxa"/>
          </w:tcPr>
          <w:p w:rsidR="00DB1875" w:rsidRPr="00A4417B" w:rsidRDefault="00DB1875" w:rsidP="00B01310">
            <w:pPr>
              <w:jc w:val="center"/>
              <w:rPr>
                <w:szCs w:val="24"/>
              </w:rPr>
            </w:pPr>
            <w:r w:rsidRPr="00A4417B">
              <w:rPr>
                <w:szCs w:val="24"/>
              </w:rPr>
              <w:t>8241,0</w:t>
            </w:r>
          </w:p>
        </w:tc>
      </w:tr>
      <w:tr w:rsidR="00DB1875" w:rsidRPr="00A4417B" w:rsidTr="00B01310">
        <w:tc>
          <w:tcPr>
            <w:tcW w:w="2487" w:type="dxa"/>
          </w:tcPr>
          <w:p w:rsidR="00DB1875" w:rsidRPr="00A4417B" w:rsidRDefault="00DB1875" w:rsidP="00B01310">
            <w:pPr>
              <w:rPr>
                <w:szCs w:val="24"/>
              </w:rPr>
            </w:pPr>
            <w:r w:rsidRPr="00A4417B">
              <w:rPr>
                <w:szCs w:val="24"/>
              </w:rPr>
              <w:t>Индивидуальные предприниматели</w:t>
            </w:r>
          </w:p>
        </w:tc>
        <w:tc>
          <w:tcPr>
            <w:tcW w:w="1380" w:type="dxa"/>
          </w:tcPr>
          <w:p w:rsidR="00DB1875" w:rsidRPr="00A4417B" w:rsidRDefault="00DB1875" w:rsidP="00B01310">
            <w:pPr>
              <w:jc w:val="center"/>
              <w:rPr>
                <w:szCs w:val="24"/>
              </w:rPr>
            </w:pPr>
            <w:r w:rsidRPr="00A4417B">
              <w:rPr>
                <w:szCs w:val="24"/>
              </w:rPr>
              <w:t>3810,0</w:t>
            </w:r>
          </w:p>
        </w:tc>
        <w:tc>
          <w:tcPr>
            <w:tcW w:w="1740" w:type="dxa"/>
          </w:tcPr>
          <w:p w:rsidR="00DB1875" w:rsidRPr="00A4417B" w:rsidRDefault="00DB1875" w:rsidP="00B01310">
            <w:pPr>
              <w:jc w:val="center"/>
              <w:rPr>
                <w:szCs w:val="24"/>
              </w:rPr>
            </w:pPr>
            <w:r w:rsidRPr="00A4417B">
              <w:rPr>
                <w:szCs w:val="24"/>
              </w:rPr>
              <w:t>4480,0</w:t>
            </w:r>
          </w:p>
        </w:tc>
        <w:tc>
          <w:tcPr>
            <w:tcW w:w="1615" w:type="dxa"/>
          </w:tcPr>
          <w:p w:rsidR="00DB1875" w:rsidRPr="00A4417B" w:rsidRDefault="00DB1875" w:rsidP="00B01310">
            <w:pPr>
              <w:jc w:val="center"/>
              <w:rPr>
                <w:szCs w:val="24"/>
              </w:rPr>
            </w:pPr>
            <w:r w:rsidRPr="00A4417B">
              <w:rPr>
                <w:szCs w:val="24"/>
              </w:rPr>
              <w:t>6290,0</w:t>
            </w:r>
          </w:p>
        </w:tc>
        <w:tc>
          <w:tcPr>
            <w:tcW w:w="1577" w:type="dxa"/>
          </w:tcPr>
          <w:p w:rsidR="00DB1875" w:rsidRPr="00A4417B" w:rsidRDefault="00DB1875" w:rsidP="00B01310">
            <w:pPr>
              <w:jc w:val="center"/>
              <w:rPr>
                <w:szCs w:val="24"/>
              </w:rPr>
            </w:pPr>
            <w:r w:rsidRPr="00A4417B">
              <w:rPr>
                <w:szCs w:val="24"/>
              </w:rPr>
              <w:t>6320,0</w:t>
            </w:r>
          </w:p>
        </w:tc>
        <w:tc>
          <w:tcPr>
            <w:tcW w:w="1577" w:type="dxa"/>
          </w:tcPr>
          <w:p w:rsidR="00DB1875" w:rsidRPr="00A4417B" w:rsidRDefault="00DB1875" w:rsidP="00B01310">
            <w:pPr>
              <w:jc w:val="center"/>
              <w:rPr>
                <w:szCs w:val="24"/>
              </w:rPr>
            </w:pPr>
            <w:r w:rsidRPr="00A4417B">
              <w:rPr>
                <w:szCs w:val="24"/>
              </w:rPr>
              <w:t>7807,7</w:t>
            </w:r>
          </w:p>
        </w:tc>
      </w:tr>
      <w:tr w:rsidR="00DB1875" w:rsidRPr="00A4417B" w:rsidTr="00B01310">
        <w:trPr>
          <w:trHeight w:val="279"/>
        </w:trPr>
        <w:tc>
          <w:tcPr>
            <w:tcW w:w="2487" w:type="dxa"/>
          </w:tcPr>
          <w:p w:rsidR="00DB1875" w:rsidRPr="00A4417B" w:rsidRDefault="00DB1875" w:rsidP="00B01310">
            <w:pPr>
              <w:rPr>
                <w:b/>
                <w:szCs w:val="24"/>
              </w:rPr>
            </w:pPr>
            <w:r w:rsidRPr="00A4417B">
              <w:rPr>
                <w:b/>
                <w:szCs w:val="24"/>
              </w:rPr>
              <w:t>Всего по полному кругу</w:t>
            </w:r>
          </w:p>
        </w:tc>
        <w:tc>
          <w:tcPr>
            <w:tcW w:w="1380" w:type="dxa"/>
          </w:tcPr>
          <w:p w:rsidR="00DB1875" w:rsidRPr="00A4417B" w:rsidRDefault="00DB1875" w:rsidP="00B01310">
            <w:pPr>
              <w:jc w:val="center"/>
              <w:rPr>
                <w:b/>
                <w:szCs w:val="24"/>
              </w:rPr>
            </w:pPr>
            <w:r w:rsidRPr="00A4417B">
              <w:rPr>
                <w:b/>
                <w:szCs w:val="24"/>
              </w:rPr>
              <w:t>3726,0</w:t>
            </w:r>
          </w:p>
        </w:tc>
        <w:tc>
          <w:tcPr>
            <w:tcW w:w="1740" w:type="dxa"/>
          </w:tcPr>
          <w:p w:rsidR="00DB1875" w:rsidRPr="00A4417B" w:rsidRDefault="00DB1875" w:rsidP="00B01310">
            <w:pPr>
              <w:jc w:val="center"/>
              <w:rPr>
                <w:b/>
                <w:szCs w:val="24"/>
              </w:rPr>
            </w:pPr>
            <w:r w:rsidRPr="00A4417B">
              <w:rPr>
                <w:b/>
                <w:szCs w:val="24"/>
              </w:rPr>
              <w:t>5193,6</w:t>
            </w:r>
          </w:p>
        </w:tc>
        <w:tc>
          <w:tcPr>
            <w:tcW w:w="1615" w:type="dxa"/>
          </w:tcPr>
          <w:p w:rsidR="00DB1875" w:rsidRPr="00A4417B" w:rsidRDefault="00DB1875" w:rsidP="00B01310">
            <w:pPr>
              <w:jc w:val="center"/>
              <w:rPr>
                <w:b/>
                <w:szCs w:val="24"/>
              </w:rPr>
            </w:pPr>
            <w:r w:rsidRPr="00A4417B">
              <w:rPr>
                <w:b/>
                <w:szCs w:val="24"/>
              </w:rPr>
              <w:t>6901,0</w:t>
            </w:r>
          </w:p>
        </w:tc>
        <w:tc>
          <w:tcPr>
            <w:tcW w:w="1577" w:type="dxa"/>
          </w:tcPr>
          <w:p w:rsidR="00DB1875" w:rsidRPr="00A4417B" w:rsidRDefault="00DB1875" w:rsidP="00B01310">
            <w:pPr>
              <w:jc w:val="center"/>
              <w:rPr>
                <w:b/>
                <w:szCs w:val="24"/>
              </w:rPr>
            </w:pPr>
            <w:r w:rsidRPr="00A4417B">
              <w:rPr>
                <w:b/>
                <w:szCs w:val="24"/>
              </w:rPr>
              <w:t>7502,4</w:t>
            </w:r>
          </w:p>
        </w:tc>
        <w:tc>
          <w:tcPr>
            <w:tcW w:w="1577" w:type="dxa"/>
          </w:tcPr>
          <w:p w:rsidR="00DB1875" w:rsidRPr="00A4417B" w:rsidRDefault="00DB1875" w:rsidP="00B01310">
            <w:pPr>
              <w:jc w:val="center"/>
              <w:rPr>
                <w:b/>
                <w:szCs w:val="24"/>
              </w:rPr>
            </w:pPr>
            <w:r w:rsidRPr="00A4417B">
              <w:rPr>
                <w:b/>
                <w:szCs w:val="24"/>
              </w:rPr>
              <w:t>8562,2</w:t>
            </w:r>
          </w:p>
        </w:tc>
      </w:tr>
    </w:tbl>
    <w:p w:rsidR="00DB1875" w:rsidRDefault="00DB1875" w:rsidP="007331A8">
      <w:pPr>
        <w:pStyle w:val="22"/>
        <w:spacing w:line="360" w:lineRule="auto"/>
        <w:rPr>
          <w:szCs w:val="24"/>
        </w:rPr>
      </w:pPr>
    </w:p>
    <w:p w:rsidR="00DB1875" w:rsidRPr="007331A8" w:rsidRDefault="00DB1875" w:rsidP="00105331">
      <w:pPr>
        <w:ind w:firstLine="709"/>
      </w:pPr>
      <w:bookmarkStart w:id="28" w:name="_Toc277570603"/>
      <w:r w:rsidRPr="007331A8">
        <w:t>Ежегодное уменьшение численности занятых наблюдается в отрасл</w:t>
      </w:r>
      <w:r>
        <w:t>ях</w:t>
      </w:r>
      <w:r w:rsidRPr="007331A8">
        <w:t xml:space="preserve"> сельского хозяйства, </w:t>
      </w:r>
      <w:r>
        <w:t xml:space="preserve"> транспорта и связи, образования</w:t>
      </w:r>
      <w:r w:rsidRPr="007331A8">
        <w:t xml:space="preserve">. </w:t>
      </w:r>
    </w:p>
    <w:p w:rsidR="00DB1875" w:rsidRPr="00313C33" w:rsidRDefault="00DB1875" w:rsidP="00105331">
      <w:pPr>
        <w:ind w:firstLine="709"/>
      </w:pPr>
      <w:r w:rsidRPr="009109B9">
        <w:t>Среднегодовая численность занятых в экономике по видам экономической деятельности</w:t>
      </w:r>
      <w:r>
        <w:t xml:space="preserve"> представлена в таблице 2.3.</w:t>
      </w:r>
    </w:p>
    <w:p w:rsidR="00DB1875" w:rsidRDefault="00DB1875">
      <w:pPr>
        <w:rPr>
          <w:i/>
        </w:rPr>
      </w:pPr>
      <w:r>
        <w:rPr>
          <w:i/>
        </w:rPr>
        <w:br w:type="page"/>
      </w:r>
    </w:p>
    <w:p w:rsidR="00DB1875" w:rsidRPr="00340778" w:rsidRDefault="00DB1875" w:rsidP="004B6409">
      <w:pPr>
        <w:ind w:left="284" w:firstLine="709"/>
        <w:rPr>
          <w:i/>
        </w:rPr>
      </w:pPr>
      <w:r w:rsidRPr="00340778">
        <w:rPr>
          <w:i/>
        </w:rPr>
        <w:t xml:space="preserve">Таблица </w:t>
      </w:r>
      <w:r>
        <w:rPr>
          <w:i/>
        </w:rPr>
        <w:t>2.3</w:t>
      </w:r>
      <w:r w:rsidRPr="00340778">
        <w:rPr>
          <w:i/>
        </w:rPr>
        <w:t xml:space="preserve"> – Среднегодовая численность занятых в экономике по видам экономической деятельности</w:t>
      </w:r>
    </w:p>
    <w:tbl>
      <w:tblPr>
        <w:tblW w:w="10065" w:type="dxa"/>
        <w:jc w:val="center"/>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tblPr>
      <w:tblGrid>
        <w:gridCol w:w="4254"/>
        <w:gridCol w:w="992"/>
        <w:gridCol w:w="958"/>
        <w:gridCol w:w="992"/>
        <w:gridCol w:w="850"/>
        <w:gridCol w:w="993"/>
        <w:gridCol w:w="1026"/>
      </w:tblGrid>
      <w:tr w:rsidR="00DB1875" w:rsidRPr="00A4417B" w:rsidTr="00BC28FB">
        <w:trPr>
          <w:trHeight w:val="283"/>
          <w:jc w:val="center"/>
        </w:trPr>
        <w:tc>
          <w:tcPr>
            <w:tcW w:w="4254" w:type="dxa"/>
            <w:vMerge w:val="restart"/>
          </w:tcPr>
          <w:p w:rsidR="00DB1875" w:rsidRPr="00A4417B" w:rsidRDefault="00DB1875" w:rsidP="00B01310">
            <w:pPr>
              <w:ind w:left="567" w:right="-568"/>
              <w:rPr>
                <w:szCs w:val="24"/>
              </w:rPr>
            </w:pPr>
            <w:bookmarkStart w:id="29" w:name="RANGE!A3:S61"/>
            <w:bookmarkEnd w:id="29"/>
          </w:p>
        </w:tc>
        <w:tc>
          <w:tcPr>
            <w:tcW w:w="2942" w:type="dxa"/>
            <w:gridSpan w:val="3"/>
          </w:tcPr>
          <w:p w:rsidR="00DB1875" w:rsidRPr="00A4417B" w:rsidRDefault="00DB1875" w:rsidP="009D4EAC">
            <w:pPr>
              <w:ind w:left="567" w:right="-568" w:hanging="392"/>
              <w:jc w:val="left"/>
              <w:rPr>
                <w:b/>
                <w:sz w:val="20"/>
                <w:szCs w:val="20"/>
              </w:rPr>
            </w:pPr>
            <w:r w:rsidRPr="00A4417B">
              <w:rPr>
                <w:b/>
                <w:sz w:val="20"/>
                <w:szCs w:val="20"/>
              </w:rPr>
              <w:t>Количество человек, тыс.</w:t>
            </w:r>
          </w:p>
        </w:tc>
        <w:tc>
          <w:tcPr>
            <w:tcW w:w="2869" w:type="dxa"/>
            <w:gridSpan w:val="3"/>
          </w:tcPr>
          <w:p w:rsidR="00DB1875" w:rsidRPr="00A4417B" w:rsidRDefault="00DB1875" w:rsidP="00B01310">
            <w:pPr>
              <w:tabs>
                <w:tab w:val="left" w:pos="-74"/>
              </w:tabs>
              <w:ind w:left="-74" w:right="-568"/>
              <w:rPr>
                <w:b/>
                <w:sz w:val="20"/>
                <w:szCs w:val="20"/>
              </w:rPr>
            </w:pPr>
            <w:r w:rsidRPr="00A4417B">
              <w:rPr>
                <w:b/>
                <w:sz w:val="20"/>
                <w:szCs w:val="20"/>
              </w:rPr>
              <w:t xml:space="preserve">      В процентах к итогу</w:t>
            </w:r>
          </w:p>
        </w:tc>
      </w:tr>
      <w:tr w:rsidR="00DB1875" w:rsidRPr="00A4417B" w:rsidTr="00BC28FB">
        <w:trPr>
          <w:trHeight w:val="283"/>
          <w:jc w:val="center"/>
        </w:trPr>
        <w:tc>
          <w:tcPr>
            <w:tcW w:w="4254" w:type="dxa"/>
            <w:vMerge/>
          </w:tcPr>
          <w:p w:rsidR="00DB1875" w:rsidRPr="00A4417B" w:rsidRDefault="00DB1875" w:rsidP="00B01310">
            <w:pPr>
              <w:ind w:left="567" w:right="-568"/>
              <w:rPr>
                <w:szCs w:val="24"/>
              </w:rPr>
            </w:pPr>
          </w:p>
        </w:tc>
        <w:tc>
          <w:tcPr>
            <w:tcW w:w="992" w:type="dxa"/>
          </w:tcPr>
          <w:p w:rsidR="00DB1875" w:rsidRPr="00A4417B" w:rsidRDefault="00DB1875" w:rsidP="00B01310">
            <w:pPr>
              <w:ind w:left="176" w:right="-568"/>
              <w:jc w:val="left"/>
              <w:rPr>
                <w:b/>
                <w:sz w:val="20"/>
                <w:szCs w:val="20"/>
              </w:rPr>
            </w:pPr>
            <w:r w:rsidRPr="00A4417B">
              <w:rPr>
                <w:b/>
                <w:sz w:val="20"/>
                <w:szCs w:val="20"/>
              </w:rPr>
              <w:t>2002</w:t>
            </w:r>
          </w:p>
        </w:tc>
        <w:tc>
          <w:tcPr>
            <w:tcW w:w="958" w:type="dxa"/>
          </w:tcPr>
          <w:p w:rsidR="00DB1875" w:rsidRPr="00A4417B" w:rsidRDefault="00DB1875" w:rsidP="00B01310">
            <w:pPr>
              <w:ind w:left="209" w:right="-568"/>
              <w:jc w:val="left"/>
              <w:rPr>
                <w:b/>
                <w:sz w:val="20"/>
                <w:szCs w:val="20"/>
              </w:rPr>
            </w:pPr>
            <w:r w:rsidRPr="00A4417B">
              <w:rPr>
                <w:b/>
                <w:sz w:val="20"/>
                <w:szCs w:val="20"/>
              </w:rPr>
              <w:t>2005</w:t>
            </w:r>
          </w:p>
        </w:tc>
        <w:tc>
          <w:tcPr>
            <w:tcW w:w="992" w:type="dxa"/>
          </w:tcPr>
          <w:p w:rsidR="00DB1875" w:rsidRPr="00A4417B" w:rsidRDefault="00DB1875" w:rsidP="00B01310">
            <w:pPr>
              <w:ind w:left="175" w:right="-568"/>
              <w:jc w:val="left"/>
              <w:rPr>
                <w:b/>
                <w:sz w:val="20"/>
                <w:szCs w:val="20"/>
              </w:rPr>
            </w:pPr>
            <w:r w:rsidRPr="00A4417B">
              <w:rPr>
                <w:b/>
                <w:sz w:val="20"/>
                <w:szCs w:val="20"/>
              </w:rPr>
              <w:t>2010</w:t>
            </w:r>
          </w:p>
        </w:tc>
        <w:tc>
          <w:tcPr>
            <w:tcW w:w="850" w:type="dxa"/>
          </w:tcPr>
          <w:p w:rsidR="00DB1875" w:rsidRPr="00A4417B" w:rsidRDefault="00DB1875" w:rsidP="00B01310">
            <w:pPr>
              <w:ind w:left="68" w:right="-568"/>
              <w:jc w:val="left"/>
              <w:rPr>
                <w:b/>
                <w:sz w:val="20"/>
                <w:szCs w:val="20"/>
              </w:rPr>
            </w:pPr>
            <w:r w:rsidRPr="00A4417B">
              <w:rPr>
                <w:b/>
                <w:sz w:val="20"/>
                <w:szCs w:val="20"/>
              </w:rPr>
              <w:t>2002</w:t>
            </w:r>
          </w:p>
        </w:tc>
        <w:tc>
          <w:tcPr>
            <w:tcW w:w="993" w:type="dxa"/>
          </w:tcPr>
          <w:p w:rsidR="00DB1875" w:rsidRPr="00A4417B" w:rsidRDefault="00DB1875" w:rsidP="00B01310">
            <w:pPr>
              <w:ind w:left="68" w:right="-568" w:firstLine="108"/>
              <w:jc w:val="left"/>
              <w:rPr>
                <w:b/>
                <w:sz w:val="20"/>
                <w:szCs w:val="20"/>
              </w:rPr>
            </w:pPr>
            <w:r w:rsidRPr="00A4417B">
              <w:rPr>
                <w:b/>
                <w:sz w:val="20"/>
                <w:szCs w:val="20"/>
              </w:rPr>
              <w:t>2005</w:t>
            </w:r>
          </w:p>
        </w:tc>
        <w:tc>
          <w:tcPr>
            <w:tcW w:w="1026" w:type="dxa"/>
          </w:tcPr>
          <w:p w:rsidR="00DB1875" w:rsidRPr="00A4417B" w:rsidRDefault="00DB1875" w:rsidP="00B01310">
            <w:pPr>
              <w:ind w:left="175" w:right="-568"/>
              <w:jc w:val="left"/>
              <w:rPr>
                <w:b/>
                <w:sz w:val="20"/>
                <w:szCs w:val="20"/>
              </w:rPr>
            </w:pPr>
            <w:r w:rsidRPr="00A4417B">
              <w:rPr>
                <w:b/>
                <w:sz w:val="20"/>
                <w:szCs w:val="20"/>
              </w:rPr>
              <w:t>2010</w:t>
            </w:r>
          </w:p>
        </w:tc>
      </w:tr>
      <w:tr w:rsidR="00DB1875" w:rsidRPr="00A4417B" w:rsidTr="00BC28FB">
        <w:trPr>
          <w:trHeight w:val="283"/>
          <w:jc w:val="center"/>
        </w:trPr>
        <w:tc>
          <w:tcPr>
            <w:tcW w:w="4254" w:type="dxa"/>
            <w:vAlign w:val="center"/>
          </w:tcPr>
          <w:p w:rsidR="00DB1875" w:rsidRPr="00A4417B" w:rsidRDefault="00DB1875" w:rsidP="00B01310">
            <w:pPr>
              <w:ind w:right="-568"/>
              <w:jc w:val="left"/>
              <w:rPr>
                <w:szCs w:val="24"/>
              </w:rPr>
            </w:pPr>
            <w:r w:rsidRPr="00A4417B">
              <w:rPr>
                <w:szCs w:val="24"/>
              </w:rPr>
              <w:t>Всего в экономике</w:t>
            </w:r>
          </w:p>
        </w:tc>
        <w:tc>
          <w:tcPr>
            <w:tcW w:w="992" w:type="dxa"/>
            <w:vAlign w:val="center"/>
          </w:tcPr>
          <w:p w:rsidR="00DB1875" w:rsidRPr="00A4417B" w:rsidRDefault="00DB1875" w:rsidP="00B01310">
            <w:pPr>
              <w:ind w:left="176" w:right="-568"/>
              <w:jc w:val="left"/>
              <w:rPr>
                <w:szCs w:val="24"/>
              </w:rPr>
            </w:pPr>
            <w:r w:rsidRPr="00A4417B">
              <w:rPr>
                <w:szCs w:val="24"/>
              </w:rPr>
              <w:t>6,6</w:t>
            </w:r>
          </w:p>
        </w:tc>
        <w:tc>
          <w:tcPr>
            <w:tcW w:w="958" w:type="dxa"/>
            <w:vAlign w:val="center"/>
          </w:tcPr>
          <w:p w:rsidR="00DB1875" w:rsidRPr="00A4417B" w:rsidRDefault="00DB1875" w:rsidP="00105331">
            <w:pPr>
              <w:ind w:left="209" w:right="-568"/>
              <w:jc w:val="left"/>
              <w:rPr>
                <w:szCs w:val="24"/>
              </w:rPr>
            </w:pPr>
            <w:r w:rsidRPr="00A4417B">
              <w:rPr>
                <w:szCs w:val="24"/>
              </w:rPr>
              <w:t>6,11</w:t>
            </w:r>
          </w:p>
        </w:tc>
        <w:tc>
          <w:tcPr>
            <w:tcW w:w="992" w:type="dxa"/>
            <w:vAlign w:val="center"/>
          </w:tcPr>
          <w:p w:rsidR="00DB1875" w:rsidRPr="00A4417B" w:rsidRDefault="00DB1875" w:rsidP="00B01310">
            <w:pPr>
              <w:ind w:left="175" w:right="-568"/>
              <w:jc w:val="left"/>
              <w:rPr>
                <w:szCs w:val="24"/>
              </w:rPr>
            </w:pPr>
            <w:r w:rsidRPr="00A4417B">
              <w:rPr>
                <w:szCs w:val="24"/>
              </w:rPr>
              <w:t>6,11</w:t>
            </w:r>
          </w:p>
        </w:tc>
        <w:tc>
          <w:tcPr>
            <w:tcW w:w="850" w:type="dxa"/>
            <w:vAlign w:val="center"/>
          </w:tcPr>
          <w:p w:rsidR="00DB1875" w:rsidRPr="00A4417B" w:rsidRDefault="00DB1875" w:rsidP="00105331">
            <w:pPr>
              <w:ind w:left="68" w:right="-568"/>
              <w:jc w:val="left"/>
              <w:rPr>
                <w:szCs w:val="24"/>
              </w:rPr>
            </w:pPr>
            <w:r w:rsidRPr="00A4417B">
              <w:rPr>
                <w:szCs w:val="24"/>
              </w:rPr>
              <w:t>100</w:t>
            </w:r>
          </w:p>
        </w:tc>
        <w:tc>
          <w:tcPr>
            <w:tcW w:w="993" w:type="dxa"/>
            <w:vAlign w:val="center"/>
          </w:tcPr>
          <w:p w:rsidR="00DB1875" w:rsidRPr="00A4417B" w:rsidRDefault="00DB1875" w:rsidP="00B01310">
            <w:pPr>
              <w:ind w:left="176" w:right="-568"/>
              <w:jc w:val="left"/>
              <w:rPr>
                <w:szCs w:val="24"/>
              </w:rPr>
            </w:pPr>
            <w:r w:rsidRPr="00A4417B">
              <w:rPr>
                <w:szCs w:val="24"/>
              </w:rPr>
              <w:t>100</w:t>
            </w:r>
          </w:p>
        </w:tc>
        <w:tc>
          <w:tcPr>
            <w:tcW w:w="1026" w:type="dxa"/>
            <w:vAlign w:val="center"/>
          </w:tcPr>
          <w:p w:rsidR="00DB1875" w:rsidRPr="00A4417B" w:rsidRDefault="00DB1875" w:rsidP="00B01310">
            <w:pPr>
              <w:ind w:left="175" w:right="-568"/>
              <w:jc w:val="left"/>
              <w:rPr>
                <w:szCs w:val="24"/>
              </w:rPr>
            </w:pPr>
            <w:r w:rsidRPr="00A4417B">
              <w:rPr>
                <w:szCs w:val="24"/>
              </w:rPr>
              <w:t>100</w:t>
            </w:r>
          </w:p>
        </w:tc>
      </w:tr>
      <w:tr w:rsidR="00DB1875" w:rsidRPr="00A4417B" w:rsidTr="00BC28FB">
        <w:trPr>
          <w:trHeight w:val="283"/>
          <w:jc w:val="center"/>
        </w:trPr>
        <w:tc>
          <w:tcPr>
            <w:tcW w:w="4254" w:type="dxa"/>
            <w:vAlign w:val="center"/>
          </w:tcPr>
          <w:p w:rsidR="00DB1875" w:rsidRPr="00A4417B" w:rsidRDefault="00DB1875" w:rsidP="00B01310">
            <w:pPr>
              <w:ind w:right="-568"/>
              <w:jc w:val="left"/>
              <w:rPr>
                <w:szCs w:val="24"/>
              </w:rPr>
            </w:pPr>
            <w:r w:rsidRPr="00A4417B">
              <w:rPr>
                <w:szCs w:val="24"/>
              </w:rPr>
              <w:t>В том числе по видам деятельности:</w:t>
            </w:r>
          </w:p>
        </w:tc>
        <w:tc>
          <w:tcPr>
            <w:tcW w:w="992" w:type="dxa"/>
            <w:vAlign w:val="center"/>
          </w:tcPr>
          <w:p w:rsidR="00DB1875" w:rsidRPr="00A4417B" w:rsidRDefault="00DB1875" w:rsidP="00B01310">
            <w:pPr>
              <w:ind w:left="176" w:right="-568"/>
              <w:jc w:val="left"/>
              <w:rPr>
                <w:szCs w:val="24"/>
              </w:rPr>
            </w:pPr>
          </w:p>
        </w:tc>
        <w:tc>
          <w:tcPr>
            <w:tcW w:w="958" w:type="dxa"/>
            <w:vAlign w:val="center"/>
          </w:tcPr>
          <w:p w:rsidR="00DB1875" w:rsidRPr="00A4417B" w:rsidRDefault="00DB1875" w:rsidP="00B01310">
            <w:pPr>
              <w:ind w:left="317" w:right="-568"/>
              <w:jc w:val="left"/>
              <w:rPr>
                <w:szCs w:val="24"/>
              </w:rPr>
            </w:pPr>
          </w:p>
        </w:tc>
        <w:tc>
          <w:tcPr>
            <w:tcW w:w="992" w:type="dxa"/>
            <w:vAlign w:val="center"/>
          </w:tcPr>
          <w:p w:rsidR="00DB1875" w:rsidRPr="00A4417B" w:rsidRDefault="00DB1875" w:rsidP="00B01310">
            <w:pPr>
              <w:ind w:left="175" w:right="-568"/>
              <w:jc w:val="left"/>
              <w:rPr>
                <w:szCs w:val="24"/>
              </w:rPr>
            </w:pPr>
          </w:p>
        </w:tc>
        <w:tc>
          <w:tcPr>
            <w:tcW w:w="850" w:type="dxa"/>
            <w:vAlign w:val="center"/>
          </w:tcPr>
          <w:p w:rsidR="00DB1875" w:rsidRPr="00A4417B" w:rsidRDefault="00DB1875" w:rsidP="00B01310">
            <w:pPr>
              <w:ind w:left="175" w:right="-568"/>
              <w:jc w:val="left"/>
              <w:rPr>
                <w:szCs w:val="24"/>
              </w:rPr>
            </w:pPr>
          </w:p>
        </w:tc>
        <w:tc>
          <w:tcPr>
            <w:tcW w:w="993" w:type="dxa"/>
            <w:vAlign w:val="center"/>
          </w:tcPr>
          <w:p w:rsidR="00DB1875" w:rsidRPr="00A4417B" w:rsidRDefault="00DB1875" w:rsidP="00B01310">
            <w:pPr>
              <w:ind w:left="176" w:right="-568"/>
              <w:jc w:val="left"/>
              <w:rPr>
                <w:szCs w:val="24"/>
              </w:rPr>
            </w:pPr>
          </w:p>
        </w:tc>
        <w:tc>
          <w:tcPr>
            <w:tcW w:w="1026" w:type="dxa"/>
            <w:vAlign w:val="center"/>
          </w:tcPr>
          <w:p w:rsidR="00DB1875" w:rsidRPr="00A4417B" w:rsidRDefault="00DB1875" w:rsidP="00B01310">
            <w:pPr>
              <w:ind w:left="175" w:right="-568"/>
              <w:jc w:val="left"/>
              <w:rPr>
                <w:szCs w:val="24"/>
              </w:rPr>
            </w:pPr>
          </w:p>
        </w:tc>
      </w:tr>
      <w:tr w:rsidR="00DB1875" w:rsidRPr="00A4417B" w:rsidTr="00BC28FB">
        <w:trPr>
          <w:trHeight w:val="283"/>
          <w:jc w:val="center"/>
        </w:trPr>
        <w:tc>
          <w:tcPr>
            <w:tcW w:w="4254" w:type="dxa"/>
            <w:vAlign w:val="center"/>
          </w:tcPr>
          <w:p w:rsidR="00DB1875" w:rsidRPr="00A4417B" w:rsidRDefault="00DB1875" w:rsidP="00B01310">
            <w:pPr>
              <w:ind w:right="-568"/>
              <w:jc w:val="left"/>
              <w:rPr>
                <w:szCs w:val="24"/>
              </w:rPr>
            </w:pPr>
            <w:r w:rsidRPr="00A4417B">
              <w:rPr>
                <w:szCs w:val="24"/>
              </w:rPr>
              <w:t xml:space="preserve">сельское хозяйство, охота и лесное </w:t>
            </w:r>
          </w:p>
          <w:p w:rsidR="00DB1875" w:rsidRPr="00A4417B" w:rsidRDefault="00DB1875" w:rsidP="00B01310">
            <w:pPr>
              <w:ind w:right="-568"/>
              <w:jc w:val="left"/>
              <w:rPr>
                <w:szCs w:val="24"/>
              </w:rPr>
            </w:pPr>
            <w:r w:rsidRPr="00A4417B">
              <w:rPr>
                <w:szCs w:val="24"/>
              </w:rPr>
              <w:t>хозяйство</w:t>
            </w:r>
          </w:p>
        </w:tc>
        <w:tc>
          <w:tcPr>
            <w:tcW w:w="992" w:type="dxa"/>
            <w:vAlign w:val="center"/>
          </w:tcPr>
          <w:p w:rsidR="00DB1875" w:rsidRPr="00A4417B" w:rsidRDefault="00DB1875" w:rsidP="00105331">
            <w:pPr>
              <w:ind w:right="-43"/>
              <w:jc w:val="center"/>
              <w:rPr>
                <w:szCs w:val="24"/>
              </w:rPr>
            </w:pPr>
            <w:r w:rsidRPr="00A4417B">
              <w:rPr>
                <w:szCs w:val="24"/>
              </w:rPr>
              <w:t>1,26</w:t>
            </w:r>
          </w:p>
        </w:tc>
        <w:tc>
          <w:tcPr>
            <w:tcW w:w="958" w:type="dxa"/>
            <w:vAlign w:val="center"/>
          </w:tcPr>
          <w:p w:rsidR="00DB1875" w:rsidRPr="00A4417B" w:rsidRDefault="00DB1875" w:rsidP="00105331">
            <w:pPr>
              <w:ind w:left="-74" w:right="-142"/>
              <w:jc w:val="center"/>
              <w:rPr>
                <w:szCs w:val="24"/>
              </w:rPr>
            </w:pPr>
            <w:r w:rsidRPr="00A4417B">
              <w:rPr>
                <w:szCs w:val="24"/>
              </w:rPr>
              <w:t>0,83</w:t>
            </w:r>
          </w:p>
        </w:tc>
        <w:tc>
          <w:tcPr>
            <w:tcW w:w="992" w:type="dxa"/>
            <w:vAlign w:val="center"/>
          </w:tcPr>
          <w:p w:rsidR="00DB1875" w:rsidRPr="00A4417B" w:rsidRDefault="00DB1875" w:rsidP="00105331">
            <w:pPr>
              <w:ind w:left="67" w:right="-142"/>
              <w:jc w:val="left"/>
              <w:rPr>
                <w:szCs w:val="24"/>
              </w:rPr>
            </w:pPr>
            <w:r w:rsidRPr="00A4417B">
              <w:rPr>
                <w:szCs w:val="24"/>
              </w:rPr>
              <w:t xml:space="preserve"> 0,40</w:t>
            </w:r>
          </w:p>
        </w:tc>
        <w:tc>
          <w:tcPr>
            <w:tcW w:w="850" w:type="dxa"/>
            <w:vAlign w:val="center"/>
          </w:tcPr>
          <w:p w:rsidR="00DB1875" w:rsidRPr="00A4417B" w:rsidRDefault="00DB1875" w:rsidP="00105331">
            <w:pPr>
              <w:ind w:left="-216" w:right="-142"/>
              <w:jc w:val="center"/>
              <w:rPr>
                <w:szCs w:val="24"/>
              </w:rPr>
            </w:pPr>
            <w:r w:rsidRPr="00A4417B">
              <w:rPr>
                <w:szCs w:val="24"/>
              </w:rPr>
              <w:t>19,09</w:t>
            </w:r>
          </w:p>
        </w:tc>
        <w:tc>
          <w:tcPr>
            <w:tcW w:w="993" w:type="dxa"/>
            <w:vAlign w:val="center"/>
          </w:tcPr>
          <w:p w:rsidR="00DB1875" w:rsidRPr="00A4417B" w:rsidRDefault="00DB1875" w:rsidP="00105331">
            <w:pPr>
              <w:ind w:left="-74" w:right="-142"/>
              <w:jc w:val="center"/>
              <w:rPr>
                <w:szCs w:val="24"/>
              </w:rPr>
            </w:pPr>
            <w:r w:rsidRPr="00A4417B">
              <w:rPr>
                <w:szCs w:val="24"/>
              </w:rPr>
              <w:t>13,5</w:t>
            </w:r>
          </w:p>
        </w:tc>
        <w:tc>
          <w:tcPr>
            <w:tcW w:w="1026" w:type="dxa"/>
            <w:vAlign w:val="center"/>
          </w:tcPr>
          <w:p w:rsidR="00DB1875" w:rsidRPr="00A4417B" w:rsidRDefault="00DB1875" w:rsidP="00105331">
            <w:pPr>
              <w:ind w:left="-74" w:right="-108"/>
              <w:jc w:val="center"/>
              <w:rPr>
                <w:szCs w:val="24"/>
              </w:rPr>
            </w:pPr>
            <w:r w:rsidRPr="00A4417B">
              <w:rPr>
                <w:szCs w:val="24"/>
              </w:rPr>
              <w:t>6,5</w:t>
            </w:r>
          </w:p>
        </w:tc>
      </w:tr>
      <w:tr w:rsidR="00DB1875" w:rsidRPr="00A4417B" w:rsidTr="00BC28FB">
        <w:trPr>
          <w:trHeight w:val="283"/>
          <w:jc w:val="center"/>
        </w:trPr>
        <w:tc>
          <w:tcPr>
            <w:tcW w:w="4254" w:type="dxa"/>
            <w:vAlign w:val="center"/>
          </w:tcPr>
          <w:p w:rsidR="00DB1875" w:rsidRPr="00A4417B" w:rsidRDefault="00DB1875" w:rsidP="00B01310">
            <w:pPr>
              <w:ind w:right="-568"/>
              <w:jc w:val="left"/>
              <w:rPr>
                <w:szCs w:val="24"/>
              </w:rPr>
            </w:pPr>
            <w:r w:rsidRPr="00A4417B">
              <w:rPr>
                <w:szCs w:val="24"/>
              </w:rPr>
              <w:t xml:space="preserve">добыча полезных ископаемых </w:t>
            </w:r>
          </w:p>
        </w:tc>
        <w:tc>
          <w:tcPr>
            <w:tcW w:w="992" w:type="dxa"/>
            <w:vAlign w:val="center"/>
          </w:tcPr>
          <w:p w:rsidR="00DB1875" w:rsidRPr="00A4417B" w:rsidRDefault="00DB1875" w:rsidP="00B01310">
            <w:pPr>
              <w:ind w:left="176" w:right="-568"/>
              <w:jc w:val="left"/>
              <w:rPr>
                <w:szCs w:val="24"/>
              </w:rPr>
            </w:pPr>
            <w:r w:rsidRPr="00A4417B">
              <w:rPr>
                <w:szCs w:val="24"/>
              </w:rPr>
              <w:t>-</w:t>
            </w:r>
          </w:p>
        </w:tc>
        <w:tc>
          <w:tcPr>
            <w:tcW w:w="958" w:type="dxa"/>
            <w:vAlign w:val="center"/>
          </w:tcPr>
          <w:p w:rsidR="00DB1875" w:rsidRPr="00A4417B" w:rsidRDefault="00DB1875" w:rsidP="00B01310">
            <w:pPr>
              <w:ind w:left="317" w:right="-568"/>
              <w:jc w:val="left"/>
              <w:rPr>
                <w:szCs w:val="24"/>
              </w:rPr>
            </w:pPr>
            <w:r w:rsidRPr="00A4417B">
              <w:rPr>
                <w:szCs w:val="24"/>
              </w:rPr>
              <w:t>-</w:t>
            </w:r>
          </w:p>
        </w:tc>
        <w:tc>
          <w:tcPr>
            <w:tcW w:w="992" w:type="dxa"/>
            <w:vAlign w:val="center"/>
          </w:tcPr>
          <w:p w:rsidR="00DB1875" w:rsidRPr="00A4417B" w:rsidRDefault="00DB1875" w:rsidP="00B01310">
            <w:pPr>
              <w:ind w:left="175" w:right="-568"/>
              <w:jc w:val="left"/>
              <w:rPr>
                <w:szCs w:val="24"/>
              </w:rPr>
            </w:pPr>
            <w:r w:rsidRPr="00A4417B">
              <w:rPr>
                <w:szCs w:val="24"/>
              </w:rPr>
              <w:t>-</w:t>
            </w:r>
          </w:p>
        </w:tc>
        <w:tc>
          <w:tcPr>
            <w:tcW w:w="850" w:type="dxa"/>
            <w:vAlign w:val="center"/>
          </w:tcPr>
          <w:p w:rsidR="00DB1875" w:rsidRPr="00A4417B" w:rsidRDefault="00DB1875" w:rsidP="00B01310">
            <w:pPr>
              <w:ind w:left="175" w:right="-568"/>
              <w:jc w:val="left"/>
              <w:rPr>
                <w:szCs w:val="24"/>
              </w:rPr>
            </w:pPr>
            <w:r w:rsidRPr="00A4417B">
              <w:rPr>
                <w:szCs w:val="24"/>
              </w:rPr>
              <w:t>-</w:t>
            </w:r>
          </w:p>
        </w:tc>
        <w:tc>
          <w:tcPr>
            <w:tcW w:w="993" w:type="dxa"/>
            <w:vAlign w:val="center"/>
          </w:tcPr>
          <w:p w:rsidR="00DB1875" w:rsidRPr="00A4417B" w:rsidRDefault="00DB1875" w:rsidP="00B01310">
            <w:pPr>
              <w:ind w:left="176" w:right="-568"/>
              <w:jc w:val="left"/>
              <w:rPr>
                <w:szCs w:val="24"/>
              </w:rPr>
            </w:pPr>
            <w:r w:rsidRPr="00A4417B">
              <w:rPr>
                <w:szCs w:val="24"/>
              </w:rPr>
              <w:t>-</w:t>
            </w:r>
          </w:p>
        </w:tc>
        <w:tc>
          <w:tcPr>
            <w:tcW w:w="1026" w:type="dxa"/>
            <w:vAlign w:val="center"/>
          </w:tcPr>
          <w:p w:rsidR="00DB1875" w:rsidRPr="00A4417B" w:rsidRDefault="00DB1875" w:rsidP="00B01310">
            <w:pPr>
              <w:ind w:left="175" w:right="-568"/>
              <w:jc w:val="left"/>
              <w:rPr>
                <w:szCs w:val="24"/>
              </w:rPr>
            </w:pPr>
            <w:r w:rsidRPr="00A4417B">
              <w:rPr>
                <w:szCs w:val="24"/>
              </w:rPr>
              <w:t>-</w:t>
            </w:r>
          </w:p>
        </w:tc>
      </w:tr>
      <w:tr w:rsidR="00DB1875" w:rsidRPr="00A4417B" w:rsidTr="00BC28FB">
        <w:trPr>
          <w:trHeight w:val="283"/>
          <w:jc w:val="center"/>
        </w:trPr>
        <w:tc>
          <w:tcPr>
            <w:tcW w:w="4254" w:type="dxa"/>
            <w:vAlign w:val="center"/>
          </w:tcPr>
          <w:p w:rsidR="00DB1875" w:rsidRPr="00A4417B" w:rsidRDefault="00DB1875" w:rsidP="00B01310">
            <w:pPr>
              <w:ind w:right="-568"/>
              <w:jc w:val="left"/>
              <w:rPr>
                <w:szCs w:val="24"/>
              </w:rPr>
            </w:pPr>
            <w:r w:rsidRPr="00A4417B">
              <w:rPr>
                <w:szCs w:val="24"/>
              </w:rPr>
              <w:t>обрабатывающие производства</w:t>
            </w:r>
          </w:p>
        </w:tc>
        <w:tc>
          <w:tcPr>
            <w:tcW w:w="992" w:type="dxa"/>
            <w:vAlign w:val="center"/>
          </w:tcPr>
          <w:p w:rsidR="00DB1875" w:rsidRPr="00A4417B" w:rsidRDefault="00DB1875" w:rsidP="00B01310">
            <w:pPr>
              <w:ind w:left="176" w:right="-568"/>
              <w:jc w:val="left"/>
              <w:rPr>
                <w:szCs w:val="24"/>
              </w:rPr>
            </w:pPr>
            <w:r w:rsidRPr="00A4417B">
              <w:rPr>
                <w:szCs w:val="24"/>
              </w:rPr>
              <w:t>1,00</w:t>
            </w:r>
          </w:p>
        </w:tc>
        <w:tc>
          <w:tcPr>
            <w:tcW w:w="958" w:type="dxa"/>
            <w:vAlign w:val="center"/>
          </w:tcPr>
          <w:p w:rsidR="00DB1875" w:rsidRPr="00A4417B" w:rsidRDefault="00DB1875" w:rsidP="00B01310">
            <w:pPr>
              <w:ind w:left="317" w:right="-568"/>
              <w:jc w:val="left"/>
              <w:rPr>
                <w:szCs w:val="24"/>
              </w:rPr>
            </w:pPr>
            <w:r w:rsidRPr="00A4417B">
              <w:rPr>
                <w:szCs w:val="24"/>
              </w:rPr>
              <w:t>0,88</w:t>
            </w:r>
          </w:p>
        </w:tc>
        <w:tc>
          <w:tcPr>
            <w:tcW w:w="992" w:type="dxa"/>
            <w:vAlign w:val="center"/>
          </w:tcPr>
          <w:p w:rsidR="00DB1875" w:rsidRPr="00A4417B" w:rsidRDefault="00DB1875" w:rsidP="00B01310">
            <w:pPr>
              <w:ind w:left="175" w:right="-568"/>
              <w:jc w:val="left"/>
              <w:rPr>
                <w:szCs w:val="24"/>
              </w:rPr>
            </w:pPr>
            <w:r w:rsidRPr="00A4417B">
              <w:rPr>
                <w:szCs w:val="24"/>
              </w:rPr>
              <w:t>0,95</w:t>
            </w:r>
          </w:p>
        </w:tc>
        <w:tc>
          <w:tcPr>
            <w:tcW w:w="850" w:type="dxa"/>
            <w:vAlign w:val="center"/>
          </w:tcPr>
          <w:p w:rsidR="00DB1875" w:rsidRPr="00A4417B" w:rsidRDefault="00DB1875" w:rsidP="009422BB">
            <w:pPr>
              <w:ind w:left="68" w:right="-568"/>
              <w:jc w:val="left"/>
              <w:rPr>
                <w:szCs w:val="24"/>
              </w:rPr>
            </w:pPr>
            <w:r w:rsidRPr="00A4417B">
              <w:rPr>
                <w:szCs w:val="24"/>
              </w:rPr>
              <w:t>15,15</w:t>
            </w:r>
          </w:p>
        </w:tc>
        <w:tc>
          <w:tcPr>
            <w:tcW w:w="993" w:type="dxa"/>
            <w:vAlign w:val="center"/>
          </w:tcPr>
          <w:p w:rsidR="00DB1875" w:rsidRPr="00A4417B" w:rsidRDefault="00DB1875" w:rsidP="00B01310">
            <w:pPr>
              <w:ind w:left="176" w:right="-568"/>
              <w:jc w:val="left"/>
              <w:rPr>
                <w:szCs w:val="24"/>
              </w:rPr>
            </w:pPr>
            <w:r w:rsidRPr="00A4417B">
              <w:rPr>
                <w:szCs w:val="24"/>
              </w:rPr>
              <w:t>14,4</w:t>
            </w:r>
          </w:p>
        </w:tc>
        <w:tc>
          <w:tcPr>
            <w:tcW w:w="1026" w:type="dxa"/>
            <w:vAlign w:val="center"/>
          </w:tcPr>
          <w:p w:rsidR="00DB1875" w:rsidRPr="00A4417B" w:rsidRDefault="00DB1875" w:rsidP="00B01310">
            <w:pPr>
              <w:ind w:left="175" w:right="-568"/>
              <w:jc w:val="left"/>
              <w:rPr>
                <w:szCs w:val="24"/>
              </w:rPr>
            </w:pPr>
            <w:r w:rsidRPr="00A4417B">
              <w:rPr>
                <w:szCs w:val="24"/>
              </w:rPr>
              <w:t>15,6</w:t>
            </w:r>
          </w:p>
        </w:tc>
      </w:tr>
      <w:tr w:rsidR="00DB1875" w:rsidRPr="00A4417B" w:rsidTr="00BC28FB">
        <w:trPr>
          <w:trHeight w:val="283"/>
          <w:jc w:val="center"/>
        </w:trPr>
        <w:tc>
          <w:tcPr>
            <w:tcW w:w="4254" w:type="dxa"/>
            <w:vAlign w:val="center"/>
          </w:tcPr>
          <w:p w:rsidR="00DB1875" w:rsidRPr="00A4417B" w:rsidRDefault="00DB1875" w:rsidP="00B01310">
            <w:pPr>
              <w:ind w:right="-568"/>
              <w:jc w:val="left"/>
              <w:rPr>
                <w:szCs w:val="24"/>
              </w:rPr>
            </w:pPr>
            <w:r w:rsidRPr="00A4417B">
              <w:rPr>
                <w:szCs w:val="24"/>
              </w:rPr>
              <w:t xml:space="preserve">производство и распределение </w:t>
            </w:r>
          </w:p>
          <w:p w:rsidR="00DB1875" w:rsidRPr="00A4417B" w:rsidRDefault="00DB1875" w:rsidP="00B01310">
            <w:pPr>
              <w:ind w:right="-568"/>
              <w:jc w:val="left"/>
              <w:rPr>
                <w:szCs w:val="24"/>
              </w:rPr>
            </w:pPr>
            <w:r w:rsidRPr="00A4417B">
              <w:rPr>
                <w:szCs w:val="24"/>
              </w:rPr>
              <w:t>электроэнергии, газа и воды</w:t>
            </w:r>
          </w:p>
        </w:tc>
        <w:tc>
          <w:tcPr>
            <w:tcW w:w="992" w:type="dxa"/>
            <w:vAlign w:val="center"/>
          </w:tcPr>
          <w:p w:rsidR="00DB1875" w:rsidRPr="00A4417B" w:rsidRDefault="00DB1875" w:rsidP="009422BB">
            <w:pPr>
              <w:ind w:left="68" w:right="-568"/>
              <w:jc w:val="left"/>
              <w:rPr>
                <w:szCs w:val="24"/>
              </w:rPr>
            </w:pPr>
            <w:r w:rsidRPr="00A4417B">
              <w:rPr>
                <w:szCs w:val="24"/>
              </w:rPr>
              <w:t xml:space="preserve"> 0,27</w:t>
            </w:r>
          </w:p>
        </w:tc>
        <w:tc>
          <w:tcPr>
            <w:tcW w:w="958" w:type="dxa"/>
            <w:vAlign w:val="center"/>
          </w:tcPr>
          <w:p w:rsidR="00DB1875" w:rsidRPr="00A4417B" w:rsidRDefault="00DB1875" w:rsidP="009422BB">
            <w:pPr>
              <w:ind w:left="209" w:right="-568"/>
              <w:jc w:val="left"/>
              <w:rPr>
                <w:szCs w:val="24"/>
              </w:rPr>
            </w:pPr>
            <w:r w:rsidRPr="00A4417B">
              <w:rPr>
                <w:szCs w:val="24"/>
              </w:rPr>
              <w:t xml:space="preserve"> 0,33</w:t>
            </w:r>
          </w:p>
        </w:tc>
        <w:tc>
          <w:tcPr>
            <w:tcW w:w="992" w:type="dxa"/>
            <w:vAlign w:val="center"/>
          </w:tcPr>
          <w:p w:rsidR="00DB1875" w:rsidRPr="00A4417B" w:rsidRDefault="00DB1875" w:rsidP="009422BB">
            <w:pPr>
              <w:ind w:left="175" w:right="-568"/>
              <w:jc w:val="left"/>
              <w:rPr>
                <w:szCs w:val="24"/>
              </w:rPr>
            </w:pPr>
            <w:r w:rsidRPr="00A4417B">
              <w:rPr>
                <w:szCs w:val="24"/>
              </w:rPr>
              <w:t xml:space="preserve"> 0,23</w:t>
            </w:r>
          </w:p>
        </w:tc>
        <w:tc>
          <w:tcPr>
            <w:tcW w:w="850" w:type="dxa"/>
            <w:vAlign w:val="center"/>
          </w:tcPr>
          <w:p w:rsidR="00DB1875" w:rsidRPr="00A4417B" w:rsidRDefault="00DB1875" w:rsidP="00B01310">
            <w:pPr>
              <w:ind w:left="175" w:right="-568"/>
              <w:jc w:val="left"/>
              <w:rPr>
                <w:szCs w:val="24"/>
              </w:rPr>
            </w:pPr>
            <w:r w:rsidRPr="00A4417B">
              <w:rPr>
                <w:szCs w:val="24"/>
              </w:rPr>
              <w:t>4,09</w:t>
            </w:r>
          </w:p>
        </w:tc>
        <w:tc>
          <w:tcPr>
            <w:tcW w:w="993" w:type="dxa"/>
            <w:vAlign w:val="center"/>
          </w:tcPr>
          <w:p w:rsidR="00DB1875" w:rsidRPr="00A4417B" w:rsidRDefault="00DB1875" w:rsidP="00B01310">
            <w:pPr>
              <w:ind w:left="176" w:right="-568"/>
              <w:jc w:val="left"/>
              <w:rPr>
                <w:szCs w:val="24"/>
              </w:rPr>
            </w:pPr>
            <w:r w:rsidRPr="00A4417B">
              <w:rPr>
                <w:szCs w:val="24"/>
              </w:rPr>
              <w:t>5,4</w:t>
            </w:r>
          </w:p>
        </w:tc>
        <w:tc>
          <w:tcPr>
            <w:tcW w:w="1026" w:type="dxa"/>
            <w:vAlign w:val="center"/>
          </w:tcPr>
          <w:p w:rsidR="00DB1875" w:rsidRPr="00A4417B" w:rsidRDefault="00DB1875" w:rsidP="00B01310">
            <w:pPr>
              <w:ind w:left="175" w:right="-568"/>
              <w:jc w:val="left"/>
              <w:rPr>
                <w:szCs w:val="24"/>
              </w:rPr>
            </w:pPr>
            <w:r w:rsidRPr="00A4417B">
              <w:rPr>
                <w:szCs w:val="24"/>
              </w:rPr>
              <w:t>3,78</w:t>
            </w:r>
          </w:p>
        </w:tc>
      </w:tr>
      <w:tr w:rsidR="00DB1875" w:rsidRPr="00A4417B" w:rsidTr="00BC28FB">
        <w:trPr>
          <w:trHeight w:val="283"/>
          <w:jc w:val="center"/>
        </w:trPr>
        <w:tc>
          <w:tcPr>
            <w:tcW w:w="4254" w:type="dxa"/>
            <w:vAlign w:val="center"/>
          </w:tcPr>
          <w:p w:rsidR="00DB1875" w:rsidRPr="00A4417B" w:rsidRDefault="00DB1875" w:rsidP="00B01310">
            <w:pPr>
              <w:ind w:right="-568"/>
              <w:jc w:val="left"/>
              <w:rPr>
                <w:szCs w:val="24"/>
              </w:rPr>
            </w:pPr>
            <w:r w:rsidRPr="00A4417B">
              <w:rPr>
                <w:szCs w:val="24"/>
              </w:rPr>
              <w:t>строительство</w:t>
            </w:r>
          </w:p>
        </w:tc>
        <w:tc>
          <w:tcPr>
            <w:tcW w:w="992" w:type="dxa"/>
            <w:vAlign w:val="center"/>
          </w:tcPr>
          <w:p w:rsidR="00DB1875" w:rsidRPr="00A4417B" w:rsidRDefault="00DB1875" w:rsidP="00B01310">
            <w:pPr>
              <w:ind w:left="176" w:right="-568"/>
              <w:jc w:val="left"/>
              <w:rPr>
                <w:szCs w:val="24"/>
              </w:rPr>
            </w:pPr>
            <w:r w:rsidRPr="00A4417B">
              <w:rPr>
                <w:szCs w:val="24"/>
              </w:rPr>
              <w:t>0,36</w:t>
            </w:r>
          </w:p>
        </w:tc>
        <w:tc>
          <w:tcPr>
            <w:tcW w:w="958" w:type="dxa"/>
            <w:vAlign w:val="center"/>
          </w:tcPr>
          <w:p w:rsidR="00DB1875" w:rsidRPr="00A4417B" w:rsidRDefault="00DB1875" w:rsidP="009422BB">
            <w:pPr>
              <w:ind w:left="209" w:right="-568"/>
              <w:jc w:val="left"/>
              <w:rPr>
                <w:szCs w:val="24"/>
              </w:rPr>
            </w:pPr>
            <w:r w:rsidRPr="00A4417B">
              <w:rPr>
                <w:szCs w:val="24"/>
              </w:rPr>
              <w:t xml:space="preserve"> 0,32</w:t>
            </w:r>
          </w:p>
        </w:tc>
        <w:tc>
          <w:tcPr>
            <w:tcW w:w="992" w:type="dxa"/>
            <w:vAlign w:val="center"/>
          </w:tcPr>
          <w:p w:rsidR="00DB1875" w:rsidRPr="00A4417B" w:rsidRDefault="00DB1875" w:rsidP="009422BB">
            <w:pPr>
              <w:ind w:left="67" w:right="-568"/>
              <w:jc w:val="left"/>
              <w:rPr>
                <w:szCs w:val="24"/>
              </w:rPr>
            </w:pPr>
            <w:r w:rsidRPr="00A4417B">
              <w:rPr>
                <w:szCs w:val="24"/>
              </w:rPr>
              <w:t xml:space="preserve">   0,38</w:t>
            </w:r>
          </w:p>
        </w:tc>
        <w:tc>
          <w:tcPr>
            <w:tcW w:w="850" w:type="dxa"/>
            <w:vAlign w:val="center"/>
          </w:tcPr>
          <w:p w:rsidR="00DB1875" w:rsidRPr="00A4417B" w:rsidRDefault="00DB1875" w:rsidP="00B01310">
            <w:pPr>
              <w:ind w:left="175" w:right="-568"/>
              <w:jc w:val="left"/>
              <w:rPr>
                <w:szCs w:val="24"/>
              </w:rPr>
            </w:pPr>
            <w:r w:rsidRPr="00A4417B">
              <w:rPr>
                <w:szCs w:val="24"/>
              </w:rPr>
              <w:t>5,45</w:t>
            </w:r>
          </w:p>
        </w:tc>
        <w:tc>
          <w:tcPr>
            <w:tcW w:w="993" w:type="dxa"/>
            <w:vAlign w:val="center"/>
          </w:tcPr>
          <w:p w:rsidR="00DB1875" w:rsidRPr="00A4417B" w:rsidRDefault="00DB1875" w:rsidP="00B01310">
            <w:pPr>
              <w:ind w:left="176" w:right="-568"/>
              <w:jc w:val="left"/>
              <w:rPr>
                <w:szCs w:val="24"/>
              </w:rPr>
            </w:pPr>
            <w:r w:rsidRPr="00A4417B">
              <w:rPr>
                <w:szCs w:val="24"/>
              </w:rPr>
              <w:t>5,26</w:t>
            </w:r>
          </w:p>
        </w:tc>
        <w:tc>
          <w:tcPr>
            <w:tcW w:w="1026" w:type="dxa"/>
            <w:vAlign w:val="center"/>
          </w:tcPr>
          <w:p w:rsidR="00DB1875" w:rsidRPr="00A4417B" w:rsidRDefault="00DB1875" w:rsidP="009422BB">
            <w:pPr>
              <w:ind w:right="-568"/>
              <w:jc w:val="left"/>
              <w:rPr>
                <w:szCs w:val="24"/>
              </w:rPr>
            </w:pPr>
            <w:r w:rsidRPr="00A4417B">
              <w:rPr>
                <w:szCs w:val="24"/>
              </w:rPr>
              <w:t xml:space="preserve">   6,25</w:t>
            </w:r>
          </w:p>
        </w:tc>
      </w:tr>
      <w:tr w:rsidR="00DB1875" w:rsidRPr="00A4417B" w:rsidTr="00BC28FB">
        <w:trPr>
          <w:trHeight w:val="1005"/>
          <w:jc w:val="center"/>
        </w:trPr>
        <w:tc>
          <w:tcPr>
            <w:tcW w:w="4254" w:type="dxa"/>
          </w:tcPr>
          <w:p w:rsidR="00DB1875" w:rsidRPr="00A4417B" w:rsidRDefault="00DB1875" w:rsidP="00B01310">
            <w:pPr>
              <w:ind w:right="-568"/>
              <w:rPr>
                <w:szCs w:val="24"/>
              </w:rPr>
            </w:pPr>
            <w:r w:rsidRPr="00A4417B">
              <w:rPr>
                <w:szCs w:val="24"/>
              </w:rPr>
              <w:t xml:space="preserve">оптовая и розничная торговля; ремонт </w:t>
            </w:r>
          </w:p>
          <w:p w:rsidR="00DB1875" w:rsidRPr="00A4417B" w:rsidRDefault="00DB1875" w:rsidP="00B01310">
            <w:pPr>
              <w:ind w:right="-568"/>
              <w:rPr>
                <w:szCs w:val="24"/>
              </w:rPr>
            </w:pPr>
            <w:r w:rsidRPr="00A4417B">
              <w:rPr>
                <w:szCs w:val="24"/>
              </w:rPr>
              <w:t xml:space="preserve">автотранспортных </w:t>
            </w:r>
          </w:p>
          <w:p w:rsidR="00DB1875" w:rsidRPr="00A4417B" w:rsidRDefault="00DB1875" w:rsidP="00B01310">
            <w:pPr>
              <w:ind w:right="-568"/>
              <w:rPr>
                <w:szCs w:val="24"/>
              </w:rPr>
            </w:pPr>
            <w:r w:rsidRPr="00A4417B">
              <w:rPr>
                <w:szCs w:val="24"/>
              </w:rPr>
              <w:t xml:space="preserve">средств, мотоциклов, бытовых </w:t>
            </w:r>
          </w:p>
          <w:p w:rsidR="00DB1875" w:rsidRPr="00A4417B" w:rsidRDefault="00DB1875" w:rsidP="00B01310">
            <w:pPr>
              <w:ind w:right="-568"/>
              <w:rPr>
                <w:szCs w:val="24"/>
              </w:rPr>
            </w:pPr>
            <w:r w:rsidRPr="00A4417B">
              <w:rPr>
                <w:szCs w:val="24"/>
              </w:rPr>
              <w:t xml:space="preserve">изделий и предметов личного </w:t>
            </w:r>
          </w:p>
          <w:p w:rsidR="00DB1875" w:rsidRPr="00A4417B" w:rsidRDefault="00DB1875" w:rsidP="00B01310">
            <w:pPr>
              <w:ind w:right="-568"/>
              <w:rPr>
                <w:szCs w:val="24"/>
              </w:rPr>
            </w:pPr>
            <w:r w:rsidRPr="00A4417B">
              <w:rPr>
                <w:szCs w:val="24"/>
              </w:rPr>
              <w:t>пользования</w:t>
            </w:r>
          </w:p>
        </w:tc>
        <w:tc>
          <w:tcPr>
            <w:tcW w:w="992" w:type="dxa"/>
            <w:vAlign w:val="center"/>
          </w:tcPr>
          <w:p w:rsidR="00DB1875" w:rsidRPr="00A4417B" w:rsidRDefault="00DB1875" w:rsidP="00B01310">
            <w:pPr>
              <w:ind w:left="176" w:right="-568"/>
              <w:jc w:val="left"/>
              <w:rPr>
                <w:szCs w:val="24"/>
              </w:rPr>
            </w:pPr>
            <w:r w:rsidRPr="00A4417B">
              <w:rPr>
                <w:szCs w:val="24"/>
              </w:rPr>
              <w:t>0,80</w:t>
            </w:r>
          </w:p>
        </w:tc>
        <w:tc>
          <w:tcPr>
            <w:tcW w:w="958" w:type="dxa"/>
            <w:vAlign w:val="center"/>
          </w:tcPr>
          <w:p w:rsidR="00DB1875" w:rsidRPr="00A4417B" w:rsidRDefault="00DB1875" w:rsidP="00C47D12">
            <w:pPr>
              <w:ind w:right="-568"/>
              <w:jc w:val="left"/>
              <w:rPr>
                <w:szCs w:val="24"/>
              </w:rPr>
            </w:pPr>
            <w:r w:rsidRPr="00A4417B">
              <w:rPr>
                <w:szCs w:val="24"/>
              </w:rPr>
              <w:t xml:space="preserve">   0,80</w:t>
            </w:r>
          </w:p>
        </w:tc>
        <w:tc>
          <w:tcPr>
            <w:tcW w:w="992" w:type="dxa"/>
            <w:vAlign w:val="center"/>
          </w:tcPr>
          <w:p w:rsidR="00DB1875" w:rsidRPr="00A4417B" w:rsidRDefault="00DB1875" w:rsidP="00B01310">
            <w:pPr>
              <w:ind w:right="-568"/>
              <w:jc w:val="left"/>
              <w:rPr>
                <w:szCs w:val="24"/>
              </w:rPr>
            </w:pPr>
            <w:r w:rsidRPr="00A4417B">
              <w:rPr>
                <w:szCs w:val="24"/>
              </w:rPr>
              <w:t xml:space="preserve">   1,05</w:t>
            </w:r>
          </w:p>
        </w:tc>
        <w:tc>
          <w:tcPr>
            <w:tcW w:w="850" w:type="dxa"/>
            <w:vAlign w:val="center"/>
          </w:tcPr>
          <w:p w:rsidR="00DB1875" w:rsidRPr="00A4417B" w:rsidRDefault="00DB1875" w:rsidP="00B01310">
            <w:pPr>
              <w:ind w:right="-568"/>
              <w:jc w:val="left"/>
              <w:rPr>
                <w:szCs w:val="24"/>
              </w:rPr>
            </w:pPr>
            <w:r w:rsidRPr="00A4417B">
              <w:rPr>
                <w:szCs w:val="24"/>
              </w:rPr>
              <w:t xml:space="preserve">  12,1</w:t>
            </w:r>
          </w:p>
        </w:tc>
        <w:tc>
          <w:tcPr>
            <w:tcW w:w="993" w:type="dxa"/>
            <w:vAlign w:val="center"/>
          </w:tcPr>
          <w:p w:rsidR="00DB1875" w:rsidRPr="00A4417B" w:rsidRDefault="00DB1875" w:rsidP="00C47D12">
            <w:pPr>
              <w:ind w:left="68" w:right="-568"/>
              <w:jc w:val="left"/>
              <w:rPr>
                <w:szCs w:val="24"/>
              </w:rPr>
            </w:pPr>
            <w:r w:rsidRPr="00A4417B">
              <w:rPr>
                <w:szCs w:val="24"/>
              </w:rPr>
              <w:t>13,09</w:t>
            </w:r>
          </w:p>
        </w:tc>
        <w:tc>
          <w:tcPr>
            <w:tcW w:w="1026" w:type="dxa"/>
            <w:vAlign w:val="center"/>
          </w:tcPr>
          <w:p w:rsidR="00DB1875" w:rsidRPr="00A4417B" w:rsidRDefault="00DB1875" w:rsidP="00C47D12">
            <w:pPr>
              <w:ind w:left="67" w:right="-568"/>
              <w:jc w:val="left"/>
              <w:rPr>
                <w:szCs w:val="24"/>
              </w:rPr>
            </w:pPr>
            <w:r w:rsidRPr="00A4417B">
              <w:rPr>
                <w:szCs w:val="24"/>
              </w:rPr>
              <w:t>17,26</w:t>
            </w:r>
          </w:p>
        </w:tc>
      </w:tr>
      <w:tr w:rsidR="00DB1875" w:rsidRPr="00A4417B" w:rsidTr="00BC28FB">
        <w:trPr>
          <w:trHeight w:val="283"/>
          <w:jc w:val="center"/>
        </w:trPr>
        <w:tc>
          <w:tcPr>
            <w:tcW w:w="4254" w:type="dxa"/>
          </w:tcPr>
          <w:p w:rsidR="00DB1875" w:rsidRPr="00A4417B" w:rsidRDefault="00DB1875" w:rsidP="00B01310">
            <w:pPr>
              <w:ind w:right="-568"/>
              <w:rPr>
                <w:szCs w:val="24"/>
              </w:rPr>
            </w:pPr>
            <w:r w:rsidRPr="00A4417B">
              <w:rPr>
                <w:szCs w:val="24"/>
              </w:rPr>
              <w:t>гостиницы и рестораны</w:t>
            </w:r>
          </w:p>
        </w:tc>
        <w:tc>
          <w:tcPr>
            <w:tcW w:w="992" w:type="dxa"/>
            <w:vAlign w:val="center"/>
          </w:tcPr>
          <w:p w:rsidR="00DB1875" w:rsidRPr="00A4417B" w:rsidRDefault="00DB1875" w:rsidP="00B01310">
            <w:pPr>
              <w:ind w:left="176" w:right="-568"/>
              <w:jc w:val="left"/>
              <w:rPr>
                <w:szCs w:val="24"/>
              </w:rPr>
            </w:pPr>
            <w:r w:rsidRPr="00A4417B">
              <w:rPr>
                <w:szCs w:val="24"/>
              </w:rPr>
              <w:t xml:space="preserve">   0</w:t>
            </w:r>
          </w:p>
        </w:tc>
        <w:tc>
          <w:tcPr>
            <w:tcW w:w="958" w:type="dxa"/>
            <w:vAlign w:val="center"/>
          </w:tcPr>
          <w:p w:rsidR="00DB1875" w:rsidRPr="00A4417B" w:rsidRDefault="00DB1875" w:rsidP="00B01310">
            <w:pPr>
              <w:ind w:left="317" w:right="-568"/>
              <w:jc w:val="left"/>
              <w:rPr>
                <w:szCs w:val="24"/>
              </w:rPr>
            </w:pPr>
            <w:r w:rsidRPr="00A4417B">
              <w:rPr>
                <w:szCs w:val="24"/>
              </w:rPr>
              <w:t xml:space="preserve"> 0</w:t>
            </w:r>
          </w:p>
        </w:tc>
        <w:tc>
          <w:tcPr>
            <w:tcW w:w="992" w:type="dxa"/>
            <w:vAlign w:val="center"/>
          </w:tcPr>
          <w:p w:rsidR="00DB1875" w:rsidRPr="00A4417B" w:rsidRDefault="00DB1875" w:rsidP="00B01310">
            <w:pPr>
              <w:ind w:left="175" w:right="-568"/>
              <w:jc w:val="left"/>
              <w:rPr>
                <w:szCs w:val="24"/>
              </w:rPr>
            </w:pPr>
            <w:r w:rsidRPr="00A4417B">
              <w:rPr>
                <w:szCs w:val="24"/>
              </w:rPr>
              <w:t xml:space="preserve">   0</w:t>
            </w:r>
          </w:p>
        </w:tc>
        <w:tc>
          <w:tcPr>
            <w:tcW w:w="850" w:type="dxa"/>
            <w:vAlign w:val="center"/>
          </w:tcPr>
          <w:p w:rsidR="00DB1875" w:rsidRPr="00A4417B" w:rsidRDefault="00DB1875" w:rsidP="00B01310">
            <w:pPr>
              <w:ind w:left="175" w:right="-568"/>
              <w:jc w:val="left"/>
              <w:rPr>
                <w:szCs w:val="24"/>
              </w:rPr>
            </w:pPr>
            <w:r w:rsidRPr="00A4417B">
              <w:rPr>
                <w:szCs w:val="24"/>
              </w:rPr>
              <w:t xml:space="preserve"> 0</w:t>
            </w:r>
          </w:p>
        </w:tc>
        <w:tc>
          <w:tcPr>
            <w:tcW w:w="993" w:type="dxa"/>
            <w:vAlign w:val="center"/>
          </w:tcPr>
          <w:p w:rsidR="00DB1875" w:rsidRPr="00A4417B" w:rsidRDefault="00DB1875" w:rsidP="00B01310">
            <w:pPr>
              <w:ind w:left="176" w:right="-568"/>
              <w:jc w:val="left"/>
              <w:rPr>
                <w:szCs w:val="24"/>
              </w:rPr>
            </w:pPr>
            <w:r w:rsidRPr="00A4417B">
              <w:rPr>
                <w:szCs w:val="24"/>
              </w:rPr>
              <w:t xml:space="preserve">  0</w:t>
            </w:r>
          </w:p>
        </w:tc>
        <w:tc>
          <w:tcPr>
            <w:tcW w:w="1026" w:type="dxa"/>
            <w:vAlign w:val="center"/>
          </w:tcPr>
          <w:p w:rsidR="00DB1875" w:rsidRPr="00A4417B" w:rsidRDefault="00DB1875" w:rsidP="00B01310">
            <w:pPr>
              <w:ind w:left="175" w:right="-568"/>
              <w:jc w:val="left"/>
              <w:rPr>
                <w:szCs w:val="24"/>
              </w:rPr>
            </w:pPr>
            <w:r w:rsidRPr="00A4417B">
              <w:rPr>
                <w:szCs w:val="24"/>
              </w:rPr>
              <w:t xml:space="preserve">  0</w:t>
            </w:r>
          </w:p>
        </w:tc>
      </w:tr>
      <w:tr w:rsidR="00DB1875" w:rsidRPr="00A4417B" w:rsidTr="00BC28FB">
        <w:trPr>
          <w:trHeight w:val="558"/>
          <w:jc w:val="center"/>
        </w:trPr>
        <w:tc>
          <w:tcPr>
            <w:tcW w:w="4254" w:type="dxa"/>
            <w:vAlign w:val="center"/>
          </w:tcPr>
          <w:p w:rsidR="00DB1875" w:rsidRPr="00A4417B" w:rsidRDefault="00DB1875" w:rsidP="00B01310">
            <w:pPr>
              <w:ind w:right="-568"/>
              <w:jc w:val="left"/>
              <w:rPr>
                <w:szCs w:val="24"/>
              </w:rPr>
            </w:pPr>
            <w:r w:rsidRPr="00A4417B">
              <w:rPr>
                <w:szCs w:val="24"/>
              </w:rPr>
              <w:t>транспорт и связь</w:t>
            </w:r>
          </w:p>
        </w:tc>
        <w:tc>
          <w:tcPr>
            <w:tcW w:w="992" w:type="dxa"/>
            <w:vAlign w:val="center"/>
          </w:tcPr>
          <w:p w:rsidR="00DB1875" w:rsidRPr="00A4417B" w:rsidRDefault="00DB1875" w:rsidP="00B01310">
            <w:pPr>
              <w:ind w:left="176" w:right="-568"/>
              <w:jc w:val="left"/>
              <w:rPr>
                <w:szCs w:val="24"/>
              </w:rPr>
            </w:pPr>
            <w:r w:rsidRPr="00A4417B">
              <w:rPr>
                <w:szCs w:val="24"/>
              </w:rPr>
              <w:t>0,30</w:t>
            </w:r>
          </w:p>
        </w:tc>
        <w:tc>
          <w:tcPr>
            <w:tcW w:w="958" w:type="dxa"/>
            <w:vAlign w:val="center"/>
          </w:tcPr>
          <w:p w:rsidR="00DB1875" w:rsidRPr="00A4417B" w:rsidRDefault="00DB1875" w:rsidP="00B01310">
            <w:pPr>
              <w:ind w:right="-568"/>
              <w:jc w:val="left"/>
              <w:rPr>
                <w:szCs w:val="24"/>
              </w:rPr>
            </w:pPr>
            <w:r w:rsidRPr="00A4417B">
              <w:rPr>
                <w:szCs w:val="24"/>
              </w:rPr>
              <w:t xml:space="preserve">     0,25</w:t>
            </w:r>
          </w:p>
        </w:tc>
        <w:tc>
          <w:tcPr>
            <w:tcW w:w="992" w:type="dxa"/>
            <w:vAlign w:val="center"/>
          </w:tcPr>
          <w:p w:rsidR="00DB1875" w:rsidRPr="00A4417B" w:rsidRDefault="00DB1875" w:rsidP="00B01310">
            <w:pPr>
              <w:ind w:left="175" w:right="-568"/>
              <w:jc w:val="left"/>
              <w:rPr>
                <w:szCs w:val="24"/>
              </w:rPr>
            </w:pPr>
            <w:r w:rsidRPr="00A4417B">
              <w:rPr>
                <w:szCs w:val="24"/>
              </w:rPr>
              <w:t>0,14</w:t>
            </w:r>
          </w:p>
        </w:tc>
        <w:tc>
          <w:tcPr>
            <w:tcW w:w="850" w:type="dxa"/>
            <w:vAlign w:val="center"/>
          </w:tcPr>
          <w:p w:rsidR="00DB1875" w:rsidRPr="00A4417B" w:rsidRDefault="00DB1875" w:rsidP="00C47D12">
            <w:pPr>
              <w:ind w:right="-186"/>
              <w:jc w:val="left"/>
              <w:rPr>
                <w:szCs w:val="24"/>
              </w:rPr>
            </w:pPr>
            <w:r w:rsidRPr="00A4417B">
              <w:rPr>
                <w:szCs w:val="24"/>
              </w:rPr>
              <w:t xml:space="preserve">   4,54</w:t>
            </w:r>
          </w:p>
        </w:tc>
        <w:tc>
          <w:tcPr>
            <w:tcW w:w="993" w:type="dxa"/>
            <w:vAlign w:val="center"/>
          </w:tcPr>
          <w:p w:rsidR="00DB1875" w:rsidRPr="00A4417B" w:rsidRDefault="00DB1875" w:rsidP="00B01310">
            <w:pPr>
              <w:ind w:left="176" w:right="-568"/>
              <w:jc w:val="left"/>
              <w:rPr>
                <w:szCs w:val="24"/>
              </w:rPr>
            </w:pPr>
            <w:r w:rsidRPr="00A4417B">
              <w:rPr>
                <w:szCs w:val="24"/>
              </w:rPr>
              <w:t>4,09</w:t>
            </w:r>
          </w:p>
        </w:tc>
        <w:tc>
          <w:tcPr>
            <w:tcW w:w="1026" w:type="dxa"/>
            <w:vAlign w:val="center"/>
          </w:tcPr>
          <w:p w:rsidR="00DB1875" w:rsidRPr="00A4417B" w:rsidRDefault="00DB1875" w:rsidP="00B01310">
            <w:pPr>
              <w:ind w:left="175" w:right="-568"/>
              <w:jc w:val="left"/>
              <w:rPr>
                <w:szCs w:val="24"/>
              </w:rPr>
            </w:pPr>
            <w:r w:rsidRPr="00A4417B">
              <w:rPr>
                <w:szCs w:val="24"/>
              </w:rPr>
              <w:t>2,3</w:t>
            </w:r>
          </w:p>
        </w:tc>
      </w:tr>
      <w:tr w:rsidR="00DB1875" w:rsidRPr="00A4417B" w:rsidTr="00BC28FB">
        <w:trPr>
          <w:trHeight w:val="483"/>
          <w:jc w:val="center"/>
        </w:trPr>
        <w:tc>
          <w:tcPr>
            <w:tcW w:w="4254" w:type="dxa"/>
            <w:vAlign w:val="center"/>
          </w:tcPr>
          <w:p w:rsidR="00DB1875" w:rsidRPr="00A4417B" w:rsidRDefault="00DB1875" w:rsidP="00B01310">
            <w:pPr>
              <w:ind w:right="-568"/>
              <w:jc w:val="left"/>
              <w:rPr>
                <w:szCs w:val="24"/>
              </w:rPr>
            </w:pPr>
            <w:r w:rsidRPr="00A4417B">
              <w:rPr>
                <w:szCs w:val="24"/>
              </w:rPr>
              <w:t>в том числе связь</w:t>
            </w:r>
          </w:p>
        </w:tc>
        <w:tc>
          <w:tcPr>
            <w:tcW w:w="992" w:type="dxa"/>
            <w:vAlign w:val="center"/>
          </w:tcPr>
          <w:p w:rsidR="00DB1875" w:rsidRPr="00A4417B" w:rsidRDefault="00DB1875" w:rsidP="00B01310">
            <w:pPr>
              <w:ind w:left="176" w:right="-568"/>
              <w:jc w:val="left"/>
              <w:rPr>
                <w:szCs w:val="24"/>
              </w:rPr>
            </w:pPr>
            <w:r w:rsidRPr="00A4417B">
              <w:rPr>
                <w:szCs w:val="24"/>
              </w:rPr>
              <w:t>0,06</w:t>
            </w:r>
          </w:p>
        </w:tc>
        <w:tc>
          <w:tcPr>
            <w:tcW w:w="958" w:type="dxa"/>
            <w:vAlign w:val="center"/>
          </w:tcPr>
          <w:p w:rsidR="00DB1875" w:rsidRPr="00A4417B" w:rsidRDefault="00DB1875" w:rsidP="00B01310">
            <w:pPr>
              <w:ind w:left="317" w:right="-568"/>
              <w:jc w:val="left"/>
              <w:rPr>
                <w:szCs w:val="24"/>
              </w:rPr>
            </w:pPr>
            <w:r w:rsidRPr="00A4417B">
              <w:rPr>
                <w:szCs w:val="24"/>
              </w:rPr>
              <w:t>0,06</w:t>
            </w:r>
          </w:p>
        </w:tc>
        <w:tc>
          <w:tcPr>
            <w:tcW w:w="992" w:type="dxa"/>
            <w:vAlign w:val="center"/>
          </w:tcPr>
          <w:p w:rsidR="00DB1875" w:rsidRPr="00A4417B" w:rsidRDefault="00DB1875" w:rsidP="00B01310">
            <w:pPr>
              <w:ind w:left="175" w:right="-568"/>
              <w:jc w:val="left"/>
              <w:rPr>
                <w:szCs w:val="24"/>
              </w:rPr>
            </w:pPr>
            <w:r w:rsidRPr="00A4417B">
              <w:rPr>
                <w:szCs w:val="24"/>
              </w:rPr>
              <w:t>0,03</w:t>
            </w:r>
          </w:p>
        </w:tc>
        <w:tc>
          <w:tcPr>
            <w:tcW w:w="850" w:type="dxa"/>
            <w:vAlign w:val="center"/>
          </w:tcPr>
          <w:p w:rsidR="00DB1875" w:rsidRPr="00A4417B" w:rsidRDefault="00DB1875" w:rsidP="00B01310">
            <w:pPr>
              <w:ind w:left="175" w:right="-568"/>
              <w:jc w:val="left"/>
              <w:rPr>
                <w:szCs w:val="24"/>
              </w:rPr>
            </w:pPr>
            <w:r w:rsidRPr="00A4417B">
              <w:rPr>
                <w:szCs w:val="24"/>
              </w:rPr>
              <w:t>0,9</w:t>
            </w:r>
          </w:p>
        </w:tc>
        <w:tc>
          <w:tcPr>
            <w:tcW w:w="993" w:type="dxa"/>
            <w:vAlign w:val="center"/>
          </w:tcPr>
          <w:p w:rsidR="00DB1875" w:rsidRPr="00A4417B" w:rsidRDefault="00DB1875" w:rsidP="00B01310">
            <w:pPr>
              <w:ind w:left="176" w:right="-568"/>
              <w:jc w:val="left"/>
              <w:rPr>
                <w:szCs w:val="24"/>
              </w:rPr>
            </w:pPr>
            <w:r w:rsidRPr="00A4417B">
              <w:rPr>
                <w:szCs w:val="24"/>
              </w:rPr>
              <w:t>0,98</w:t>
            </w:r>
          </w:p>
        </w:tc>
        <w:tc>
          <w:tcPr>
            <w:tcW w:w="1026" w:type="dxa"/>
            <w:vAlign w:val="center"/>
          </w:tcPr>
          <w:p w:rsidR="00DB1875" w:rsidRPr="00A4417B" w:rsidRDefault="00DB1875" w:rsidP="00B01310">
            <w:pPr>
              <w:ind w:left="175" w:right="-568"/>
              <w:jc w:val="left"/>
              <w:rPr>
                <w:szCs w:val="24"/>
              </w:rPr>
            </w:pPr>
            <w:r w:rsidRPr="00A4417B">
              <w:rPr>
                <w:szCs w:val="24"/>
              </w:rPr>
              <w:t>0,49</w:t>
            </w:r>
          </w:p>
        </w:tc>
      </w:tr>
      <w:tr w:rsidR="00DB1875" w:rsidRPr="00A4417B" w:rsidTr="00BC28FB">
        <w:trPr>
          <w:trHeight w:val="283"/>
          <w:jc w:val="center"/>
        </w:trPr>
        <w:tc>
          <w:tcPr>
            <w:tcW w:w="4254" w:type="dxa"/>
            <w:vAlign w:val="center"/>
          </w:tcPr>
          <w:p w:rsidR="00DB1875" w:rsidRPr="00A4417B" w:rsidRDefault="00DB1875" w:rsidP="00B01310">
            <w:pPr>
              <w:ind w:right="-568"/>
              <w:jc w:val="left"/>
              <w:rPr>
                <w:szCs w:val="24"/>
              </w:rPr>
            </w:pPr>
            <w:r w:rsidRPr="00A4417B">
              <w:rPr>
                <w:szCs w:val="24"/>
              </w:rPr>
              <w:t>финансовая деятельность</w:t>
            </w:r>
          </w:p>
        </w:tc>
        <w:tc>
          <w:tcPr>
            <w:tcW w:w="992" w:type="dxa"/>
            <w:vAlign w:val="center"/>
          </w:tcPr>
          <w:p w:rsidR="00DB1875" w:rsidRPr="00A4417B" w:rsidRDefault="00DB1875" w:rsidP="00C47D12">
            <w:pPr>
              <w:ind w:left="-74" w:right="-142"/>
              <w:jc w:val="center"/>
              <w:rPr>
                <w:szCs w:val="24"/>
              </w:rPr>
            </w:pPr>
            <w:r w:rsidRPr="00A4417B">
              <w:rPr>
                <w:szCs w:val="24"/>
              </w:rPr>
              <w:t>-</w:t>
            </w:r>
          </w:p>
        </w:tc>
        <w:tc>
          <w:tcPr>
            <w:tcW w:w="958" w:type="dxa"/>
            <w:vAlign w:val="center"/>
          </w:tcPr>
          <w:p w:rsidR="00DB1875" w:rsidRPr="00A4417B" w:rsidRDefault="00DB1875" w:rsidP="00B01310">
            <w:pPr>
              <w:ind w:left="317" w:right="-568"/>
              <w:jc w:val="left"/>
              <w:rPr>
                <w:szCs w:val="24"/>
              </w:rPr>
            </w:pPr>
            <w:r w:rsidRPr="00A4417B">
              <w:rPr>
                <w:szCs w:val="24"/>
              </w:rPr>
              <w:t>0,03</w:t>
            </w:r>
          </w:p>
        </w:tc>
        <w:tc>
          <w:tcPr>
            <w:tcW w:w="992" w:type="dxa"/>
            <w:vAlign w:val="center"/>
          </w:tcPr>
          <w:p w:rsidR="00DB1875" w:rsidRPr="00A4417B" w:rsidRDefault="00DB1875" w:rsidP="00B01310">
            <w:pPr>
              <w:ind w:left="175" w:right="-568"/>
              <w:jc w:val="left"/>
              <w:rPr>
                <w:szCs w:val="24"/>
              </w:rPr>
            </w:pPr>
            <w:r w:rsidRPr="00A4417B">
              <w:rPr>
                <w:szCs w:val="24"/>
              </w:rPr>
              <w:t xml:space="preserve">  -</w:t>
            </w:r>
          </w:p>
        </w:tc>
        <w:tc>
          <w:tcPr>
            <w:tcW w:w="850" w:type="dxa"/>
            <w:vAlign w:val="center"/>
          </w:tcPr>
          <w:p w:rsidR="00DB1875" w:rsidRPr="00A4417B" w:rsidRDefault="00DB1875" w:rsidP="00B01310">
            <w:pPr>
              <w:ind w:left="175" w:right="-568"/>
              <w:jc w:val="left"/>
              <w:rPr>
                <w:szCs w:val="24"/>
              </w:rPr>
            </w:pPr>
            <w:r w:rsidRPr="00A4417B">
              <w:rPr>
                <w:szCs w:val="24"/>
              </w:rPr>
              <w:t xml:space="preserve">  -</w:t>
            </w:r>
          </w:p>
        </w:tc>
        <w:tc>
          <w:tcPr>
            <w:tcW w:w="993" w:type="dxa"/>
            <w:vAlign w:val="center"/>
          </w:tcPr>
          <w:p w:rsidR="00DB1875" w:rsidRPr="00A4417B" w:rsidRDefault="00DB1875" w:rsidP="00B01310">
            <w:pPr>
              <w:ind w:left="176" w:right="-568"/>
              <w:jc w:val="left"/>
              <w:rPr>
                <w:szCs w:val="24"/>
              </w:rPr>
            </w:pPr>
            <w:r w:rsidRPr="00A4417B">
              <w:rPr>
                <w:szCs w:val="24"/>
              </w:rPr>
              <w:t>0,49</w:t>
            </w:r>
          </w:p>
        </w:tc>
        <w:tc>
          <w:tcPr>
            <w:tcW w:w="1026" w:type="dxa"/>
            <w:vAlign w:val="center"/>
          </w:tcPr>
          <w:p w:rsidR="00DB1875" w:rsidRPr="00A4417B" w:rsidRDefault="00DB1875" w:rsidP="00C47D12">
            <w:pPr>
              <w:ind w:left="-74" w:right="-108"/>
              <w:jc w:val="center"/>
              <w:rPr>
                <w:szCs w:val="24"/>
              </w:rPr>
            </w:pPr>
            <w:r w:rsidRPr="00A4417B">
              <w:rPr>
                <w:szCs w:val="24"/>
              </w:rPr>
              <w:t>-</w:t>
            </w:r>
          </w:p>
        </w:tc>
      </w:tr>
      <w:tr w:rsidR="00DB1875" w:rsidRPr="00A4417B" w:rsidTr="00BC28FB">
        <w:trPr>
          <w:trHeight w:val="771"/>
          <w:jc w:val="center"/>
        </w:trPr>
        <w:tc>
          <w:tcPr>
            <w:tcW w:w="4254" w:type="dxa"/>
            <w:tcBorders>
              <w:bottom w:val="single" w:sz="4" w:space="0" w:color="auto"/>
            </w:tcBorders>
            <w:vAlign w:val="center"/>
          </w:tcPr>
          <w:p w:rsidR="00DB1875" w:rsidRPr="00A4417B" w:rsidRDefault="00DB1875" w:rsidP="00B01310">
            <w:pPr>
              <w:ind w:right="-568"/>
              <w:jc w:val="left"/>
              <w:rPr>
                <w:szCs w:val="24"/>
              </w:rPr>
            </w:pPr>
            <w:r w:rsidRPr="00A4417B">
              <w:rPr>
                <w:szCs w:val="24"/>
              </w:rPr>
              <w:t xml:space="preserve">операции с недвижимым имуществом, </w:t>
            </w:r>
          </w:p>
          <w:p w:rsidR="00DB1875" w:rsidRPr="00A4417B" w:rsidRDefault="00DB1875" w:rsidP="00B01310">
            <w:pPr>
              <w:ind w:right="-568"/>
              <w:jc w:val="left"/>
              <w:rPr>
                <w:szCs w:val="24"/>
              </w:rPr>
            </w:pPr>
            <w:r w:rsidRPr="00A4417B">
              <w:rPr>
                <w:szCs w:val="24"/>
              </w:rPr>
              <w:t>аренда и предоставление услуг</w:t>
            </w:r>
          </w:p>
        </w:tc>
        <w:tc>
          <w:tcPr>
            <w:tcW w:w="992" w:type="dxa"/>
            <w:tcBorders>
              <w:bottom w:val="single" w:sz="4" w:space="0" w:color="auto"/>
            </w:tcBorders>
            <w:vAlign w:val="center"/>
          </w:tcPr>
          <w:p w:rsidR="00DB1875" w:rsidRPr="00A4417B" w:rsidRDefault="00DB1875" w:rsidP="00B01310">
            <w:pPr>
              <w:ind w:left="176" w:right="-568"/>
              <w:jc w:val="left"/>
              <w:rPr>
                <w:szCs w:val="24"/>
              </w:rPr>
            </w:pPr>
            <w:r w:rsidRPr="00A4417B">
              <w:rPr>
                <w:szCs w:val="24"/>
              </w:rPr>
              <w:t xml:space="preserve">   -</w:t>
            </w:r>
          </w:p>
        </w:tc>
        <w:tc>
          <w:tcPr>
            <w:tcW w:w="958" w:type="dxa"/>
            <w:tcBorders>
              <w:bottom w:val="single" w:sz="4" w:space="0" w:color="auto"/>
            </w:tcBorders>
            <w:vAlign w:val="center"/>
          </w:tcPr>
          <w:p w:rsidR="00DB1875" w:rsidRPr="00A4417B" w:rsidRDefault="00DB1875" w:rsidP="00C47D12">
            <w:pPr>
              <w:ind w:left="-74" w:right="-142"/>
              <w:jc w:val="center"/>
              <w:rPr>
                <w:szCs w:val="24"/>
              </w:rPr>
            </w:pPr>
            <w:r w:rsidRPr="00A4417B">
              <w:rPr>
                <w:szCs w:val="24"/>
              </w:rPr>
              <w:t>0,02</w:t>
            </w:r>
          </w:p>
        </w:tc>
        <w:tc>
          <w:tcPr>
            <w:tcW w:w="992" w:type="dxa"/>
            <w:tcBorders>
              <w:bottom w:val="single" w:sz="4" w:space="0" w:color="auto"/>
            </w:tcBorders>
            <w:vAlign w:val="center"/>
          </w:tcPr>
          <w:p w:rsidR="00DB1875" w:rsidRPr="00A4417B" w:rsidRDefault="00DB1875" w:rsidP="00B01310">
            <w:pPr>
              <w:ind w:left="175" w:right="-568"/>
              <w:jc w:val="left"/>
              <w:rPr>
                <w:szCs w:val="24"/>
              </w:rPr>
            </w:pPr>
            <w:r w:rsidRPr="00A4417B">
              <w:rPr>
                <w:szCs w:val="24"/>
              </w:rPr>
              <w:t>0,03</w:t>
            </w:r>
          </w:p>
        </w:tc>
        <w:tc>
          <w:tcPr>
            <w:tcW w:w="850" w:type="dxa"/>
            <w:tcBorders>
              <w:bottom w:val="single" w:sz="4" w:space="0" w:color="auto"/>
            </w:tcBorders>
            <w:vAlign w:val="center"/>
          </w:tcPr>
          <w:p w:rsidR="00DB1875" w:rsidRPr="00A4417B" w:rsidRDefault="00DB1875" w:rsidP="00C47D12">
            <w:pPr>
              <w:ind w:left="175" w:right="-568"/>
              <w:rPr>
                <w:szCs w:val="24"/>
              </w:rPr>
            </w:pPr>
            <w:r w:rsidRPr="00A4417B">
              <w:rPr>
                <w:szCs w:val="24"/>
              </w:rPr>
              <w:t xml:space="preserve"> -</w:t>
            </w:r>
          </w:p>
        </w:tc>
        <w:tc>
          <w:tcPr>
            <w:tcW w:w="993" w:type="dxa"/>
            <w:tcBorders>
              <w:bottom w:val="single" w:sz="4" w:space="0" w:color="auto"/>
            </w:tcBorders>
            <w:vAlign w:val="center"/>
          </w:tcPr>
          <w:p w:rsidR="00DB1875" w:rsidRPr="00A4417B" w:rsidRDefault="00DB1875" w:rsidP="00B01310">
            <w:pPr>
              <w:ind w:left="176" w:right="-568"/>
              <w:jc w:val="left"/>
              <w:rPr>
                <w:szCs w:val="24"/>
              </w:rPr>
            </w:pPr>
            <w:r w:rsidRPr="00A4417B">
              <w:rPr>
                <w:szCs w:val="24"/>
              </w:rPr>
              <w:t xml:space="preserve"> 0,32</w:t>
            </w:r>
          </w:p>
        </w:tc>
        <w:tc>
          <w:tcPr>
            <w:tcW w:w="1026" w:type="dxa"/>
            <w:tcBorders>
              <w:bottom w:val="single" w:sz="4" w:space="0" w:color="auto"/>
            </w:tcBorders>
            <w:vAlign w:val="center"/>
          </w:tcPr>
          <w:p w:rsidR="00DB1875" w:rsidRPr="00A4417B" w:rsidRDefault="00DB1875" w:rsidP="00B01310">
            <w:pPr>
              <w:ind w:left="175" w:right="-568"/>
              <w:jc w:val="left"/>
              <w:rPr>
                <w:szCs w:val="24"/>
              </w:rPr>
            </w:pPr>
            <w:r w:rsidRPr="00A4417B">
              <w:rPr>
                <w:szCs w:val="24"/>
              </w:rPr>
              <w:t xml:space="preserve"> 0,49</w:t>
            </w:r>
          </w:p>
        </w:tc>
      </w:tr>
      <w:tr w:rsidR="00DB1875" w:rsidRPr="00A4417B" w:rsidTr="00BC28FB">
        <w:tblPrEx>
          <w:tblBorders>
            <w:top w:val="none" w:sz="0" w:space="0" w:color="auto"/>
            <w:left w:val="none" w:sz="0" w:space="0" w:color="auto"/>
            <w:right w:val="none" w:sz="0" w:space="0" w:color="auto"/>
            <w:insideH w:val="none" w:sz="0" w:space="0" w:color="auto"/>
            <w:insideV w:val="none" w:sz="0" w:space="0" w:color="auto"/>
          </w:tblBorders>
        </w:tblPrEx>
        <w:trPr>
          <w:trHeight w:val="838"/>
          <w:jc w:val="center"/>
        </w:trPr>
        <w:tc>
          <w:tcPr>
            <w:tcW w:w="4254"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B01310">
            <w:pPr>
              <w:ind w:right="-568"/>
              <w:jc w:val="left"/>
              <w:rPr>
                <w:szCs w:val="24"/>
              </w:rPr>
            </w:pPr>
            <w:r w:rsidRPr="00A4417B">
              <w:rPr>
                <w:szCs w:val="24"/>
              </w:rPr>
              <w:t xml:space="preserve">государственное управление и </w:t>
            </w:r>
          </w:p>
          <w:p w:rsidR="00DB1875" w:rsidRPr="00A4417B" w:rsidRDefault="00DB1875" w:rsidP="00B01310">
            <w:pPr>
              <w:ind w:right="-568"/>
              <w:jc w:val="left"/>
              <w:rPr>
                <w:szCs w:val="24"/>
              </w:rPr>
            </w:pPr>
            <w:r w:rsidRPr="00A4417B">
              <w:rPr>
                <w:szCs w:val="24"/>
              </w:rPr>
              <w:t xml:space="preserve">обеспечение военной безопасности; </w:t>
            </w:r>
          </w:p>
          <w:p w:rsidR="00DB1875" w:rsidRPr="00A4417B" w:rsidRDefault="00DB1875" w:rsidP="00B01310">
            <w:pPr>
              <w:ind w:right="-568"/>
              <w:jc w:val="left"/>
              <w:rPr>
                <w:szCs w:val="24"/>
              </w:rPr>
            </w:pPr>
            <w:r w:rsidRPr="00A4417B">
              <w:rPr>
                <w:szCs w:val="24"/>
              </w:rPr>
              <w:t>обязательное социальное обеспечение</w:t>
            </w:r>
          </w:p>
        </w:tc>
        <w:tc>
          <w:tcPr>
            <w:tcW w:w="992"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C47D12">
            <w:pPr>
              <w:ind w:left="-74" w:right="-142"/>
              <w:jc w:val="center"/>
              <w:rPr>
                <w:szCs w:val="24"/>
              </w:rPr>
            </w:pPr>
            <w:r w:rsidRPr="00A4417B">
              <w:rPr>
                <w:szCs w:val="24"/>
              </w:rPr>
              <w:t>0,10</w:t>
            </w:r>
          </w:p>
        </w:tc>
        <w:tc>
          <w:tcPr>
            <w:tcW w:w="95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B01310">
            <w:pPr>
              <w:ind w:left="317" w:right="-568"/>
              <w:jc w:val="left"/>
              <w:rPr>
                <w:szCs w:val="24"/>
              </w:rPr>
            </w:pPr>
            <w:r w:rsidRPr="00A4417B">
              <w:rPr>
                <w:szCs w:val="24"/>
              </w:rPr>
              <w:t>0,45</w:t>
            </w:r>
          </w:p>
        </w:tc>
        <w:tc>
          <w:tcPr>
            <w:tcW w:w="992"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C47D12">
            <w:pPr>
              <w:ind w:left="-74" w:right="-142"/>
              <w:jc w:val="center"/>
              <w:rPr>
                <w:szCs w:val="24"/>
              </w:rPr>
            </w:pPr>
            <w:r w:rsidRPr="00A4417B">
              <w:rPr>
                <w:szCs w:val="24"/>
              </w:rPr>
              <w:t>0,35</w:t>
            </w:r>
          </w:p>
        </w:tc>
        <w:tc>
          <w:tcPr>
            <w:tcW w:w="850"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C47D12">
            <w:pPr>
              <w:ind w:left="-74" w:right="-142"/>
              <w:jc w:val="center"/>
              <w:rPr>
                <w:szCs w:val="24"/>
              </w:rPr>
            </w:pPr>
            <w:r w:rsidRPr="00A4417B">
              <w:rPr>
                <w:szCs w:val="24"/>
              </w:rPr>
              <w:t>1,51</w:t>
            </w:r>
          </w:p>
        </w:tc>
        <w:tc>
          <w:tcPr>
            <w:tcW w:w="993"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B01310">
            <w:pPr>
              <w:ind w:left="176" w:right="-568"/>
              <w:jc w:val="left"/>
              <w:rPr>
                <w:szCs w:val="24"/>
              </w:rPr>
            </w:pPr>
            <w:r w:rsidRPr="00A4417B">
              <w:rPr>
                <w:szCs w:val="24"/>
              </w:rPr>
              <w:t xml:space="preserve"> 7,36</w:t>
            </w:r>
          </w:p>
        </w:tc>
        <w:tc>
          <w:tcPr>
            <w:tcW w:w="102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B01310">
            <w:pPr>
              <w:ind w:left="175" w:right="-568"/>
              <w:jc w:val="left"/>
              <w:rPr>
                <w:szCs w:val="24"/>
              </w:rPr>
            </w:pPr>
            <w:r w:rsidRPr="00A4417B">
              <w:rPr>
                <w:szCs w:val="24"/>
              </w:rPr>
              <w:t xml:space="preserve"> 5,75</w:t>
            </w:r>
          </w:p>
        </w:tc>
      </w:tr>
      <w:tr w:rsidR="00DB1875" w:rsidRPr="00A4417B" w:rsidTr="00BC28FB">
        <w:tblPrEx>
          <w:tblBorders>
            <w:top w:val="none" w:sz="0" w:space="0" w:color="auto"/>
            <w:left w:val="none" w:sz="0" w:space="0" w:color="auto"/>
            <w:right w:val="none" w:sz="0" w:space="0" w:color="auto"/>
            <w:insideH w:val="none" w:sz="0" w:space="0" w:color="auto"/>
            <w:insideV w:val="none" w:sz="0" w:space="0" w:color="auto"/>
          </w:tblBorders>
        </w:tblPrEx>
        <w:trPr>
          <w:trHeight w:val="283"/>
          <w:jc w:val="center"/>
        </w:trPr>
        <w:tc>
          <w:tcPr>
            <w:tcW w:w="4254"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B01310">
            <w:pPr>
              <w:ind w:right="-568"/>
              <w:jc w:val="left"/>
              <w:rPr>
                <w:szCs w:val="24"/>
              </w:rPr>
            </w:pPr>
            <w:r w:rsidRPr="00A4417B">
              <w:rPr>
                <w:szCs w:val="24"/>
              </w:rPr>
              <w:t>образование</w:t>
            </w:r>
          </w:p>
        </w:tc>
        <w:tc>
          <w:tcPr>
            <w:tcW w:w="992"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B01310">
            <w:pPr>
              <w:ind w:left="176" w:right="-568"/>
              <w:jc w:val="left"/>
              <w:rPr>
                <w:szCs w:val="24"/>
              </w:rPr>
            </w:pPr>
            <w:r w:rsidRPr="00A4417B">
              <w:rPr>
                <w:szCs w:val="24"/>
              </w:rPr>
              <w:t>1,10</w:t>
            </w:r>
          </w:p>
        </w:tc>
        <w:tc>
          <w:tcPr>
            <w:tcW w:w="95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FA078B">
            <w:pPr>
              <w:ind w:left="317" w:right="-568"/>
              <w:jc w:val="left"/>
              <w:rPr>
                <w:szCs w:val="24"/>
              </w:rPr>
            </w:pPr>
            <w:r w:rsidRPr="00A4417B">
              <w:rPr>
                <w:szCs w:val="24"/>
              </w:rPr>
              <w:t>1,20</w:t>
            </w:r>
          </w:p>
        </w:tc>
        <w:tc>
          <w:tcPr>
            <w:tcW w:w="992"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B01310">
            <w:pPr>
              <w:ind w:left="175" w:right="-568"/>
              <w:jc w:val="left"/>
              <w:rPr>
                <w:szCs w:val="24"/>
              </w:rPr>
            </w:pPr>
            <w:r w:rsidRPr="00A4417B">
              <w:rPr>
                <w:szCs w:val="24"/>
              </w:rPr>
              <w:t>0,93</w:t>
            </w:r>
          </w:p>
        </w:tc>
        <w:tc>
          <w:tcPr>
            <w:tcW w:w="850"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B34615">
            <w:pPr>
              <w:ind w:left="-74" w:right="-142"/>
              <w:jc w:val="center"/>
              <w:rPr>
                <w:szCs w:val="24"/>
              </w:rPr>
            </w:pPr>
            <w:r w:rsidRPr="00A4417B">
              <w:rPr>
                <w:szCs w:val="24"/>
              </w:rPr>
              <w:t>16,6</w:t>
            </w:r>
          </w:p>
        </w:tc>
        <w:tc>
          <w:tcPr>
            <w:tcW w:w="993"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B01310">
            <w:pPr>
              <w:ind w:left="176" w:right="-568"/>
              <w:jc w:val="left"/>
              <w:rPr>
                <w:szCs w:val="24"/>
              </w:rPr>
            </w:pPr>
            <w:r w:rsidRPr="00A4417B">
              <w:rPr>
                <w:szCs w:val="24"/>
              </w:rPr>
              <w:t>19,7</w:t>
            </w:r>
          </w:p>
        </w:tc>
        <w:tc>
          <w:tcPr>
            <w:tcW w:w="102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B01310">
            <w:pPr>
              <w:ind w:left="175" w:right="-568"/>
              <w:jc w:val="left"/>
              <w:rPr>
                <w:szCs w:val="24"/>
              </w:rPr>
            </w:pPr>
            <w:r w:rsidRPr="00A4417B">
              <w:rPr>
                <w:szCs w:val="24"/>
              </w:rPr>
              <w:t>15,3</w:t>
            </w:r>
          </w:p>
        </w:tc>
      </w:tr>
      <w:tr w:rsidR="00DB1875" w:rsidRPr="00A4417B" w:rsidTr="00BC28FB">
        <w:tblPrEx>
          <w:tblBorders>
            <w:top w:val="none" w:sz="0" w:space="0" w:color="auto"/>
            <w:left w:val="none" w:sz="0" w:space="0" w:color="auto"/>
            <w:right w:val="none" w:sz="0" w:space="0" w:color="auto"/>
            <w:insideH w:val="none" w:sz="0" w:space="0" w:color="auto"/>
            <w:insideV w:val="none" w:sz="0" w:space="0" w:color="auto"/>
          </w:tblBorders>
        </w:tblPrEx>
        <w:trPr>
          <w:trHeight w:val="283"/>
          <w:jc w:val="center"/>
        </w:trPr>
        <w:tc>
          <w:tcPr>
            <w:tcW w:w="4254" w:type="dxa"/>
            <w:tcBorders>
              <w:top w:val="single" w:sz="4" w:space="0" w:color="auto"/>
              <w:left w:val="single" w:sz="4" w:space="0" w:color="auto"/>
              <w:right w:val="single" w:sz="4" w:space="0" w:color="auto"/>
            </w:tcBorders>
            <w:vAlign w:val="center"/>
          </w:tcPr>
          <w:p w:rsidR="00DB1875" w:rsidRPr="00A4417B" w:rsidRDefault="00DB1875" w:rsidP="00B01310">
            <w:pPr>
              <w:ind w:right="-568"/>
              <w:jc w:val="left"/>
              <w:rPr>
                <w:szCs w:val="24"/>
              </w:rPr>
            </w:pPr>
            <w:r w:rsidRPr="00A4417B">
              <w:rPr>
                <w:szCs w:val="24"/>
              </w:rPr>
              <w:t xml:space="preserve">здравоохранение и предоставление </w:t>
            </w:r>
          </w:p>
          <w:p w:rsidR="00DB1875" w:rsidRPr="00A4417B" w:rsidRDefault="00DB1875" w:rsidP="00B01310">
            <w:pPr>
              <w:ind w:right="-568"/>
              <w:jc w:val="left"/>
              <w:rPr>
                <w:szCs w:val="24"/>
              </w:rPr>
            </w:pPr>
            <w:r w:rsidRPr="00A4417B">
              <w:rPr>
                <w:szCs w:val="24"/>
              </w:rPr>
              <w:t>социальных услуг</w:t>
            </w:r>
          </w:p>
        </w:tc>
        <w:tc>
          <w:tcPr>
            <w:tcW w:w="992" w:type="dxa"/>
            <w:tcBorders>
              <w:top w:val="single" w:sz="4" w:space="0" w:color="auto"/>
              <w:left w:val="single" w:sz="4" w:space="0" w:color="auto"/>
              <w:right w:val="single" w:sz="4" w:space="0" w:color="auto"/>
            </w:tcBorders>
            <w:vAlign w:val="center"/>
          </w:tcPr>
          <w:p w:rsidR="00DB1875" w:rsidRPr="00A4417B" w:rsidRDefault="00DB1875" w:rsidP="00B01310">
            <w:pPr>
              <w:ind w:left="176" w:right="-568"/>
              <w:jc w:val="left"/>
              <w:rPr>
                <w:szCs w:val="24"/>
              </w:rPr>
            </w:pPr>
            <w:r w:rsidRPr="00A4417B">
              <w:rPr>
                <w:szCs w:val="24"/>
              </w:rPr>
              <w:t>0,82</w:t>
            </w:r>
          </w:p>
        </w:tc>
        <w:tc>
          <w:tcPr>
            <w:tcW w:w="958" w:type="dxa"/>
            <w:tcBorders>
              <w:top w:val="single" w:sz="4" w:space="0" w:color="auto"/>
              <w:left w:val="single" w:sz="4" w:space="0" w:color="auto"/>
              <w:right w:val="single" w:sz="4" w:space="0" w:color="auto"/>
            </w:tcBorders>
            <w:vAlign w:val="center"/>
          </w:tcPr>
          <w:p w:rsidR="00DB1875" w:rsidRPr="00A4417B" w:rsidRDefault="00DB1875" w:rsidP="00B01310">
            <w:pPr>
              <w:ind w:left="317" w:right="-568"/>
              <w:jc w:val="left"/>
              <w:rPr>
                <w:szCs w:val="24"/>
              </w:rPr>
            </w:pPr>
            <w:r w:rsidRPr="00A4417B">
              <w:rPr>
                <w:szCs w:val="24"/>
              </w:rPr>
              <w:t>0,80</w:t>
            </w:r>
          </w:p>
        </w:tc>
        <w:tc>
          <w:tcPr>
            <w:tcW w:w="992" w:type="dxa"/>
            <w:tcBorders>
              <w:top w:val="single" w:sz="4" w:space="0" w:color="auto"/>
              <w:left w:val="single" w:sz="4" w:space="0" w:color="auto"/>
              <w:right w:val="single" w:sz="4" w:space="0" w:color="auto"/>
            </w:tcBorders>
            <w:vAlign w:val="center"/>
          </w:tcPr>
          <w:p w:rsidR="00DB1875" w:rsidRPr="00A4417B" w:rsidRDefault="00DB1875" w:rsidP="00B01310">
            <w:pPr>
              <w:ind w:left="175" w:right="-568"/>
              <w:jc w:val="left"/>
              <w:rPr>
                <w:szCs w:val="24"/>
              </w:rPr>
            </w:pPr>
            <w:r w:rsidRPr="00A4417B">
              <w:rPr>
                <w:szCs w:val="24"/>
              </w:rPr>
              <w:t>0,78</w:t>
            </w:r>
          </w:p>
        </w:tc>
        <w:tc>
          <w:tcPr>
            <w:tcW w:w="850" w:type="dxa"/>
            <w:tcBorders>
              <w:top w:val="single" w:sz="4" w:space="0" w:color="auto"/>
              <w:left w:val="single" w:sz="4" w:space="0" w:color="auto"/>
              <w:right w:val="single" w:sz="4" w:space="0" w:color="auto"/>
            </w:tcBorders>
            <w:vAlign w:val="center"/>
          </w:tcPr>
          <w:p w:rsidR="00DB1875" w:rsidRPr="00A4417B" w:rsidRDefault="00DB1875" w:rsidP="00B34615">
            <w:pPr>
              <w:ind w:left="-74" w:right="-142"/>
              <w:jc w:val="center"/>
              <w:rPr>
                <w:szCs w:val="24"/>
              </w:rPr>
            </w:pPr>
            <w:r w:rsidRPr="00A4417B">
              <w:rPr>
                <w:szCs w:val="24"/>
              </w:rPr>
              <w:t>12,42</w:t>
            </w:r>
          </w:p>
        </w:tc>
        <w:tc>
          <w:tcPr>
            <w:tcW w:w="993" w:type="dxa"/>
            <w:tcBorders>
              <w:top w:val="single" w:sz="4" w:space="0" w:color="auto"/>
              <w:left w:val="single" w:sz="4" w:space="0" w:color="auto"/>
              <w:right w:val="single" w:sz="4" w:space="0" w:color="auto"/>
            </w:tcBorders>
            <w:vAlign w:val="center"/>
          </w:tcPr>
          <w:p w:rsidR="00DB1875" w:rsidRPr="00A4417B" w:rsidRDefault="00DB1875" w:rsidP="00B34615">
            <w:pPr>
              <w:ind w:left="68" w:right="-568"/>
              <w:jc w:val="left"/>
              <w:rPr>
                <w:szCs w:val="24"/>
              </w:rPr>
            </w:pPr>
            <w:r w:rsidRPr="00A4417B">
              <w:rPr>
                <w:szCs w:val="24"/>
              </w:rPr>
              <w:t>13,09</w:t>
            </w:r>
          </w:p>
        </w:tc>
        <w:tc>
          <w:tcPr>
            <w:tcW w:w="1026" w:type="dxa"/>
            <w:tcBorders>
              <w:top w:val="single" w:sz="4" w:space="0" w:color="auto"/>
              <w:left w:val="single" w:sz="4" w:space="0" w:color="auto"/>
              <w:right w:val="single" w:sz="4" w:space="0" w:color="auto"/>
            </w:tcBorders>
            <w:vAlign w:val="center"/>
          </w:tcPr>
          <w:p w:rsidR="00DB1875" w:rsidRPr="00A4417B" w:rsidRDefault="00DB1875" w:rsidP="00B34615">
            <w:pPr>
              <w:ind w:left="67" w:right="-568"/>
              <w:jc w:val="left"/>
              <w:rPr>
                <w:szCs w:val="24"/>
              </w:rPr>
            </w:pPr>
            <w:r w:rsidRPr="00A4417B">
              <w:rPr>
                <w:szCs w:val="24"/>
              </w:rPr>
              <w:t>12,78</w:t>
            </w:r>
          </w:p>
        </w:tc>
      </w:tr>
      <w:tr w:rsidR="00DB1875" w:rsidRPr="00A4417B" w:rsidTr="00BC28FB">
        <w:tblPrEx>
          <w:tblBorders>
            <w:top w:val="none" w:sz="0" w:space="0" w:color="auto"/>
            <w:left w:val="none" w:sz="0" w:space="0" w:color="auto"/>
            <w:right w:val="none" w:sz="0" w:space="0" w:color="auto"/>
            <w:insideH w:val="none" w:sz="0" w:space="0" w:color="auto"/>
            <w:insideV w:val="none" w:sz="0" w:space="0" w:color="auto"/>
          </w:tblBorders>
        </w:tblPrEx>
        <w:trPr>
          <w:trHeight w:val="283"/>
          <w:jc w:val="center"/>
        </w:trPr>
        <w:tc>
          <w:tcPr>
            <w:tcW w:w="4254"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B01310">
            <w:pPr>
              <w:ind w:right="-568"/>
              <w:jc w:val="left"/>
              <w:rPr>
                <w:szCs w:val="24"/>
              </w:rPr>
            </w:pPr>
            <w:r w:rsidRPr="00A4417B">
              <w:rPr>
                <w:szCs w:val="24"/>
              </w:rPr>
              <w:t xml:space="preserve">предоставление прочих коммунальных, </w:t>
            </w:r>
          </w:p>
          <w:p w:rsidR="00DB1875" w:rsidRPr="00A4417B" w:rsidRDefault="00DB1875" w:rsidP="00B01310">
            <w:pPr>
              <w:ind w:right="-568"/>
              <w:jc w:val="left"/>
              <w:rPr>
                <w:szCs w:val="24"/>
              </w:rPr>
            </w:pPr>
            <w:r w:rsidRPr="00A4417B">
              <w:rPr>
                <w:szCs w:val="24"/>
              </w:rPr>
              <w:t>социальных и персональных услуг</w:t>
            </w:r>
          </w:p>
        </w:tc>
        <w:tc>
          <w:tcPr>
            <w:tcW w:w="992"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B01310">
            <w:pPr>
              <w:ind w:left="176" w:right="-568"/>
              <w:jc w:val="left"/>
              <w:rPr>
                <w:szCs w:val="24"/>
              </w:rPr>
            </w:pPr>
            <w:r w:rsidRPr="00A4417B">
              <w:rPr>
                <w:szCs w:val="24"/>
              </w:rPr>
              <w:t>0,53</w:t>
            </w:r>
          </w:p>
        </w:tc>
        <w:tc>
          <w:tcPr>
            <w:tcW w:w="95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B01310">
            <w:pPr>
              <w:ind w:left="317" w:right="-568"/>
              <w:jc w:val="left"/>
              <w:rPr>
                <w:szCs w:val="24"/>
              </w:rPr>
            </w:pPr>
            <w:r w:rsidRPr="00A4417B">
              <w:rPr>
                <w:szCs w:val="24"/>
              </w:rPr>
              <w:t>0,17</w:t>
            </w:r>
          </w:p>
        </w:tc>
        <w:tc>
          <w:tcPr>
            <w:tcW w:w="992"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B01310">
            <w:pPr>
              <w:ind w:left="175" w:right="-568"/>
              <w:jc w:val="left"/>
              <w:rPr>
                <w:szCs w:val="24"/>
              </w:rPr>
            </w:pPr>
            <w:r w:rsidRPr="00A4417B">
              <w:rPr>
                <w:szCs w:val="24"/>
              </w:rPr>
              <w:t>0,84</w:t>
            </w:r>
          </w:p>
        </w:tc>
        <w:tc>
          <w:tcPr>
            <w:tcW w:w="850"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B34615">
            <w:pPr>
              <w:ind w:right="-568"/>
              <w:jc w:val="left"/>
              <w:rPr>
                <w:szCs w:val="24"/>
              </w:rPr>
            </w:pPr>
            <w:r w:rsidRPr="00A4417B">
              <w:rPr>
                <w:szCs w:val="24"/>
              </w:rPr>
              <w:t xml:space="preserve">  8,03</w:t>
            </w:r>
          </w:p>
        </w:tc>
        <w:tc>
          <w:tcPr>
            <w:tcW w:w="993"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B01310">
            <w:pPr>
              <w:ind w:left="176" w:right="-568"/>
              <w:jc w:val="left"/>
              <w:rPr>
                <w:szCs w:val="24"/>
              </w:rPr>
            </w:pPr>
            <w:r w:rsidRPr="00A4417B">
              <w:rPr>
                <w:szCs w:val="24"/>
              </w:rPr>
              <w:t>2,79</w:t>
            </w:r>
          </w:p>
        </w:tc>
        <w:tc>
          <w:tcPr>
            <w:tcW w:w="102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B01310">
            <w:pPr>
              <w:ind w:left="175" w:right="-568"/>
              <w:jc w:val="left"/>
              <w:rPr>
                <w:szCs w:val="24"/>
              </w:rPr>
            </w:pPr>
            <w:r w:rsidRPr="00A4417B">
              <w:rPr>
                <w:szCs w:val="24"/>
              </w:rPr>
              <w:t>13,8</w:t>
            </w:r>
          </w:p>
        </w:tc>
      </w:tr>
    </w:tbl>
    <w:p w:rsidR="00DB1875" w:rsidRDefault="00DB1875" w:rsidP="004B6409">
      <w:pPr>
        <w:spacing w:before="240"/>
        <w:ind w:firstLine="709"/>
        <w:rPr>
          <w:szCs w:val="24"/>
        </w:rPr>
      </w:pPr>
      <w:r w:rsidRPr="00F514DF">
        <w:rPr>
          <w:szCs w:val="24"/>
        </w:rPr>
        <w:t>Таблица</w:t>
      </w:r>
      <w:r>
        <w:rPr>
          <w:szCs w:val="24"/>
        </w:rPr>
        <w:t xml:space="preserve"> позволяет сделать вывод о том,</w:t>
      </w:r>
      <w:r w:rsidRPr="00F514DF">
        <w:rPr>
          <w:szCs w:val="24"/>
        </w:rPr>
        <w:t xml:space="preserve"> </w:t>
      </w:r>
      <w:r>
        <w:rPr>
          <w:szCs w:val="24"/>
        </w:rPr>
        <w:t xml:space="preserve">что </w:t>
      </w:r>
      <w:r w:rsidRPr="00F514DF">
        <w:rPr>
          <w:szCs w:val="24"/>
        </w:rPr>
        <w:t>численность н</w:t>
      </w:r>
      <w:r>
        <w:rPr>
          <w:szCs w:val="24"/>
        </w:rPr>
        <w:t>аселения, занятого в экономике сохраняет тенденцию к снижению.</w:t>
      </w:r>
    </w:p>
    <w:p w:rsidR="00DB1875" w:rsidRPr="00385091" w:rsidRDefault="00DB1875" w:rsidP="00A73E4D">
      <w:pPr>
        <w:pStyle w:val="Heading2"/>
        <w:spacing w:before="120"/>
        <w:rPr>
          <w:caps/>
        </w:rPr>
      </w:pPr>
      <w:bookmarkStart w:id="30" w:name="_Toc350771912"/>
      <w:bookmarkEnd w:id="28"/>
      <w:r>
        <w:rPr>
          <w:caps/>
        </w:rPr>
        <w:t xml:space="preserve">2.3 </w:t>
      </w:r>
      <w:r w:rsidRPr="00385091">
        <w:rPr>
          <w:caps/>
        </w:rPr>
        <w:t>Демографический потенциал</w:t>
      </w:r>
      <w:bookmarkEnd w:id="30"/>
    </w:p>
    <w:p w:rsidR="00DB1875" w:rsidRPr="009112C9" w:rsidRDefault="00DB1875" w:rsidP="009112C9">
      <w:pPr>
        <w:autoSpaceDE w:val="0"/>
        <w:autoSpaceDN w:val="0"/>
        <w:adjustRightInd w:val="0"/>
        <w:ind w:firstLine="709"/>
        <w:rPr>
          <w:szCs w:val="24"/>
        </w:rPr>
      </w:pPr>
      <w:r w:rsidRPr="009112C9">
        <w:rPr>
          <w:szCs w:val="24"/>
        </w:rPr>
        <w:t>Современное состояние (согласно положениям «Концепции демографического развития Н</w:t>
      </w:r>
      <w:r w:rsidRPr="009112C9">
        <w:rPr>
          <w:szCs w:val="24"/>
        </w:rPr>
        <w:t>и</w:t>
      </w:r>
      <w:r w:rsidRPr="009112C9">
        <w:rPr>
          <w:szCs w:val="24"/>
        </w:rPr>
        <w:t xml:space="preserve">жегородской области») </w:t>
      </w:r>
    </w:p>
    <w:p w:rsidR="00DB1875" w:rsidRPr="005321E9" w:rsidRDefault="00DB1875" w:rsidP="00202E9F">
      <w:pPr>
        <w:autoSpaceDE w:val="0"/>
        <w:autoSpaceDN w:val="0"/>
        <w:adjustRightInd w:val="0"/>
        <w:ind w:firstLine="709"/>
        <w:rPr>
          <w:szCs w:val="24"/>
        </w:rPr>
      </w:pPr>
      <w:r w:rsidRPr="005321E9">
        <w:rPr>
          <w:szCs w:val="24"/>
        </w:rPr>
        <w:t xml:space="preserve">Приоритетными задачами </w:t>
      </w:r>
      <w:r>
        <w:rPr>
          <w:szCs w:val="24"/>
        </w:rPr>
        <w:t xml:space="preserve">правительства в области </w:t>
      </w:r>
      <w:r w:rsidRPr="005321E9">
        <w:rPr>
          <w:szCs w:val="24"/>
        </w:rPr>
        <w:t>управления человеческим капиталом я</w:t>
      </w:r>
      <w:r w:rsidRPr="005321E9">
        <w:rPr>
          <w:szCs w:val="24"/>
        </w:rPr>
        <w:t>в</w:t>
      </w:r>
      <w:r w:rsidRPr="005321E9">
        <w:rPr>
          <w:szCs w:val="24"/>
        </w:rPr>
        <w:t>ляются:</w:t>
      </w:r>
    </w:p>
    <w:p w:rsidR="00DB1875" w:rsidRPr="005321E9" w:rsidRDefault="00DB1875" w:rsidP="00202E9F">
      <w:pPr>
        <w:autoSpaceDE w:val="0"/>
        <w:autoSpaceDN w:val="0"/>
        <w:adjustRightInd w:val="0"/>
        <w:ind w:firstLine="709"/>
        <w:rPr>
          <w:szCs w:val="24"/>
        </w:rPr>
      </w:pPr>
      <w:r w:rsidRPr="005321E9">
        <w:rPr>
          <w:szCs w:val="24"/>
        </w:rPr>
        <w:t>-формирование личности и создание условий для творческой самореализации жителей о</w:t>
      </w:r>
      <w:r w:rsidRPr="005321E9">
        <w:rPr>
          <w:szCs w:val="24"/>
        </w:rPr>
        <w:t>б</w:t>
      </w:r>
      <w:r w:rsidRPr="005321E9">
        <w:rPr>
          <w:szCs w:val="24"/>
        </w:rPr>
        <w:t>ласти;</w:t>
      </w:r>
    </w:p>
    <w:p w:rsidR="00DB1875" w:rsidRPr="005321E9" w:rsidRDefault="00DB1875" w:rsidP="00202E9F">
      <w:pPr>
        <w:autoSpaceDE w:val="0"/>
        <w:autoSpaceDN w:val="0"/>
        <w:adjustRightInd w:val="0"/>
        <w:ind w:firstLine="709"/>
        <w:rPr>
          <w:szCs w:val="24"/>
        </w:rPr>
      </w:pPr>
      <w:r w:rsidRPr="005321E9">
        <w:rPr>
          <w:szCs w:val="24"/>
        </w:rPr>
        <w:t>-проведение эффективной демографической политики, включая стимулирование рождаем</w:t>
      </w:r>
      <w:r w:rsidRPr="005321E9">
        <w:rPr>
          <w:szCs w:val="24"/>
        </w:rPr>
        <w:t>о</w:t>
      </w:r>
      <w:r w:rsidRPr="005321E9">
        <w:rPr>
          <w:szCs w:val="24"/>
        </w:rPr>
        <w:t xml:space="preserve">сти, сокращение смертности и обеспечение притока квалифицированных кадров на территорию </w:t>
      </w:r>
      <w:r w:rsidRPr="0003215D">
        <w:rPr>
          <w:szCs w:val="24"/>
        </w:rPr>
        <w:t>о</w:t>
      </w:r>
      <w:r w:rsidRPr="0003215D">
        <w:rPr>
          <w:szCs w:val="24"/>
        </w:rPr>
        <w:t>б</w:t>
      </w:r>
      <w:r w:rsidRPr="0003215D">
        <w:rPr>
          <w:szCs w:val="24"/>
        </w:rPr>
        <w:t>ласти;</w:t>
      </w:r>
    </w:p>
    <w:p w:rsidR="00DB1875" w:rsidRDefault="00DB1875" w:rsidP="00202E9F">
      <w:pPr>
        <w:autoSpaceDE w:val="0"/>
        <w:autoSpaceDN w:val="0"/>
        <w:adjustRightInd w:val="0"/>
        <w:ind w:firstLine="709"/>
        <w:rPr>
          <w:szCs w:val="24"/>
        </w:rPr>
      </w:pPr>
      <w:r w:rsidRPr="005321E9">
        <w:rPr>
          <w:szCs w:val="24"/>
        </w:rPr>
        <w:t xml:space="preserve">-мониторинг рынка труда и перспективной потребности в кадрах; </w:t>
      </w:r>
    </w:p>
    <w:p w:rsidR="00DB1875" w:rsidRPr="005321E9" w:rsidRDefault="00DB1875" w:rsidP="00202E9F">
      <w:pPr>
        <w:autoSpaceDE w:val="0"/>
        <w:autoSpaceDN w:val="0"/>
        <w:adjustRightInd w:val="0"/>
        <w:ind w:firstLine="709"/>
        <w:rPr>
          <w:szCs w:val="24"/>
        </w:rPr>
      </w:pPr>
      <w:r>
        <w:rPr>
          <w:szCs w:val="24"/>
        </w:rPr>
        <w:t>-</w:t>
      </w:r>
      <w:r w:rsidRPr="005321E9">
        <w:rPr>
          <w:szCs w:val="24"/>
        </w:rPr>
        <w:t>подготовка и переподготовка кадров, востребованных новой структурой экономики, силами образовательного комплекса Нижегородской области;</w:t>
      </w:r>
    </w:p>
    <w:p w:rsidR="00DB1875" w:rsidRPr="005321E9" w:rsidRDefault="00DB1875" w:rsidP="00202E9F">
      <w:pPr>
        <w:autoSpaceDE w:val="0"/>
        <w:autoSpaceDN w:val="0"/>
        <w:adjustRightInd w:val="0"/>
        <w:ind w:firstLine="709"/>
        <w:rPr>
          <w:szCs w:val="24"/>
        </w:rPr>
      </w:pPr>
      <w:r w:rsidRPr="005321E9">
        <w:rPr>
          <w:szCs w:val="24"/>
        </w:rPr>
        <w:t>-оптимизация миграционных процессов</w:t>
      </w:r>
      <w:r>
        <w:rPr>
          <w:szCs w:val="24"/>
        </w:rPr>
        <w:t>;</w:t>
      </w:r>
    </w:p>
    <w:p w:rsidR="00DB1875" w:rsidRDefault="00DB1875" w:rsidP="00202E9F">
      <w:pPr>
        <w:autoSpaceDE w:val="0"/>
        <w:autoSpaceDN w:val="0"/>
        <w:adjustRightInd w:val="0"/>
        <w:ind w:firstLine="709"/>
        <w:rPr>
          <w:szCs w:val="24"/>
        </w:rPr>
      </w:pPr>
      <w:r w:rsidRPr="005321E9">
        <w:rPr>
          <w:szCs w:val="24"/>
        </w:rPr>
        <w:t>-создание условий для удержания на территории области наиболее талантливых и предпр</w:t>
      </w:r>
      <w:r w:rsidRPr="005321E9">
        <w:rPr>
          <w:szCs w:val="24"/>
        </w:rPr>
        <w:t>и</w:t>
      </w:r>
      <w:r w:rsidRPr="005321E9">
        <w:rPr>
          <w:szCs w:val="24"/>
        </w:rPr>
        <w:t>имчивых выпускников Нижегородских ВУЗов</w:t>
      </w:r>
      <w:r>
        <w:rPr>
          <w:szCs w:val="24"/>
        </w:rPr>
        <w:t>.</w:t>
      </w:r>
    </w:p>
    <w:p w:rsidR="00DB1875" w:rsidRDefault="00DB1875" w:rsidP="00052AF3">
      <w:pPr>
        <w:pStyle w:val="Subtitle"/>
        <w:ind w:firstLine="709"/>
        <w:jc w:val="left"/>
      </w:pPr>
      <w:r>
        <w:t xml:space="preserve">Таблица 2.4 </w:t>
      </w:r>
      <w:r w:rsidRPr="00152DF7">
        <w:t xml:space="preserve">– Динамика численности населения </w:t>
      </w:r>
      <w:r>
        <w:t>Воскресенского муниципального района</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6"/>
        <w:gridCol w:w="1335"/>
        <w:gridCol w:w="1335"/>
        <w:gridCol w:w="1335"/>
        <w:gridCol w:w="1335"/>
        <w:gridCol w:w="1335"/>
        <w:gridCol w:w="1335"/>
      </w:tblGrid>
      <w:tr w:rsidR="00DB1875" w:rsidRPr="00A4417B" w:rsidTr="00BC28FB">
        <w:trPr>
          <w:trHeight w:val="671"/>
        </w:trPr>
        <w:tc>
          <w:tcPr>
            <w:tcW w:w="2306" w:type="dxa"/>
            <w:vAlign w:val="center"/>
          </w:tcPr>
          <w:p w:rsidR="00DB1875" w:rsidRPr="00A4417B" w:rsidRDefault="00DB1875" w:rsidP="00BD5366">
            <w:pPr>
              <w:jc w:val="center"/>
              <w:rPr>
                <w:b/>
              </w:rPr>
            </w:pPr>
            <w:r w:rsidRPr="00A4417B">
              <w:rPr>
                <w:b/>
              </w:rPr>
              <w:t>Наименование</w:t>
            </w:r>
          </w:p>
        </w:tc>
        <w:tc>
          <w:tcPr>
            <w:tcW w:w="1335" w:type="dxa"/>
            <w:vAlign w:val="center"/>
          </w:tcPr>
          <w:p w:rsidR="00DB1875" w:rsidRPr="00A4417B" w:rsidRDefault="00DB1875" w:rsidP="00BD5366">
            <w:pPr>
              <w:jc w:val="center"/>
            </w:pPr>
            <w:r w:rsidRPr="00A4417B">
              <w:t>на 1.01.2005г.</w:t>
            </w:r>
          </w:p>
        </w:tc>
        <w:tc>
          <w:tcPr>
            <w:tcW w:w="1335" w:type="dxa"/>
            <w:vAlign w:val="center"/>
          </w:tcPr>
          <w:p w:rsidR="00DB1875" w:rsidRPr="00A4417B" w:rsidRDefault="00DB1875" w:rsidP="00BD5366">
            <w:pPr>
              <w:jc w:val="center"/>
            </w:pPr>
            <w:r w:rsidRPr="00A4417B">
              <w:t>на 1.01.2006г.</w:t>
            </w:r>
          </w:p>
        </w:tc>
        <w:tc>
          <w:tcPr>
            <w:tcW w:w="1335" w:type="dxa"/>
            <w:vAlign w:val="center"/>
          </w:tcPr>
          <w:p w:rsidR="00DB1875" w:rsidRPr="00A4417B" w:rsidRDefault="00DB1875" w:rsidP="00B01310">
            <w:pPr>
              <w:jc w:val="center"/>
            </w:pPr>
            <w:r w:rsidRPr="00A4417B">
              <w:t>на 1.01.2007г.</w:t>
            </w:r>
          </w:p>
        </w:tc>
        <w:tc>
          <w:tcPr>
            <w:tcW w:w="1335" w:type="dxa"/>
            <w:vAlign w:val="center"/>
          </w:tcPr>
          <w:p w:rsidR="00DB1875" w:rsidRPr="00A4417B" w:rsidRDefault="00DB1875" w:rsidP="00BD5366">
            <w:pPr>
              <w:jc w:val="center"/>
            </w:pPr>
            <w:r w:rsidRPr="00A4417B">
              <w:t>на 1.01.2008г.</w:t>
            </w:r>
          </w:p>
        </w:tc>
        <w:tc>
          <w:tcPr>
            <w:tcW w:w="1335" w:type="dxa"/>
            <w:vAlign w:val="center"/>
          </w:tcPr>
          <w:p w:rsidR="00DB1875" w:rsidRPr="00A4417B" w:rsidRDefault="00DB1875" w:rsidP="00BD5366">
            <w:pPr>
              <w:jc w:val="center"/>
            </w:pPr>
            <w:r w:rsidRPr="00A4417B">
              <w:t>на 1.01.2009г.</w:t>
            </w:r>
          </w:p>
        </w:tc>
        <w:tc>
          <w:tcPr>
            <w:tcW w:w="1335" w:type="dxa"/>
            <w:vAlign w:val="center"/>
          </w:tcPr>
          <w:p w:rsidR="00DB1875" w:rsidRPr="00A4417B" w:rsidRDefault="00DB1875" w:rsidP="00BD5366">
            <w:pPr>
              <w:jc w:val="center"/>
            </w:pPr>
            <w:r w:rsidRPr="00A4417B">
              <w:t>на 1.01.2010г.</w:t>
            </w:r>
          </w:p>
        </w:tc>
      </w:tr>
      <w:tr w:rsidR="00DB1875" w:rsidRPr="00A4417B" w:rsidTr="00BC28FB">
        <w:trPr>
          <w:trHeight w:val="695"/>
        </w:trPr>
        <w:tc>
          <w:tcPr>
            <w:tcW w:w="2306" w:type="dxa"/>
            <w:vAlign w:val="center"/>
          </w:tcPr>
          <w:p w:rsidR="00DB1875" w:rsidRPr="00A4417B" w:rsidRDefault="00DB1875" w:rsidP="00BD5366">
            <w:r w:rsidRPr="00A4417B">
              <w:t>Общая численность</w:t>
            </w:r>
          </w:p>
          <w:p w:rsidR="00DB1875" w:rsidRPr="00A4417B" w:rsidRDefault="00DB1875" w:rsidP="00BD5366">
            <w:r w:rsidRPr="00A4417B">
              <w:t>населения, чел.</w:t>
            </w:r>
          </w:p>
        </w:tc>
        <w:tc>
          <w:tcPr>
            <w:tcW w:w="1335" w:type="dxa"/>
            <w:vAlign w:val="center"/>
          </w:tcPr>
          <w:p w:rsidR="00DB1875" w:rsidRPr="00A4417B" w:rsidRDefault="00DB1875" w:rsidP="00BD5366">
            <w:pPr>
              <w:jc w:val="center"/>
            </w:pPr>
            <w:r w:rsidRPr="00A4417B">
              <w:t>24118</w:t>
            </w:r>
          </w:p>
        </w:tc>
        <w:tc>
          <w:tcPr>
            <w:tcW w:w="1335" w:type="dxa"/>
            <w:vAlign w:val="center"/>
          </w:tcPr>
          <w:p w:rsidR="00DB1875" w:rsidRPr="00A4417B" w:rsidRDefault="00DB1875" w:rsidP="00BD5366">
            <w:pPr>
              <w:jc w:val="center"/>
            </w:pPr>
            <w:r w:rsidRPr="00A4417B">
              <w:t>23526</w:t>
            </w:r>
          </w:p>
        </w:tc>
        <w:tc>
          <w:tcPr>
            <w:tcW w:w="1335" w:type="dxa"/>
            <w:vAlign w:val="center"/>
          </w:tcPr>
          <w:p w:rsidR="00DB1875" w:rsidRPr="00A4417B" w:rsidRDefault="00DB1875" w:rsidP="00BD5366">
            <w:pPr>
              <w:jc w:val="center"/>
            </w:pPr>
            <w:r w:rsidRPr="00A4417B">
              <w:t>23044</w:t>
            </w:r>
          </w:p>
        </w:tc>
        <w:tc>
          <w:tcPr>
            <w:tcW w:w="1335" w:type="dxa"/>
            <w:vAlign w:val="center"/>
          </w:tcPr>
          <w:p w:rsidR="00DB1875" w:rsidRPr="00A4417B" w:rsidRDefault="00DB1875" w:rsidP="00BD5366">
            <w:pPr>
              <w:jc w:val="center"/>
            </w:pPr>
            <w:r w:rsidRPr="00A4417B">
              <w:t>22656</w:t>
            </w:r>
          </w:p>
        </w:tc>
        <w:tc>
          <w:tcPr>
            <w:tcW w:w="1335" w:type="dxa"/>
            <w:vAlign w:val="center"/>
          </w:tcPr>
          <w:p w:rsidR="00DB1875" w:rsidRPr="00A4417B" w:rsidRDefault="00DB1875" w:rsidP="00BD5366">
            <w:pPr>
              <w:jc w:val="center"/>
            </w:pPr>
            <w:r w:rsidRPr="00A4417B">
              <w:t>22343</w:t>
            </w:r>
          </w:p>
        </w:tc>
        <w:tc>
          <w:tcPr>
            <w:tcW w:w="1335" w:type="dxa"/>
            <w:vAlign w:val="center"/>
          </w:tcPr>
          <w:p w:rsidR="00DB1875" w:rsidRPr="00A4417B" w:rsidRDefault="00DB1875" w:rsidP="00BD5366">
            <w:pPr>
              <w:jc w:val="center"/>
            </w:pPr>
            <w:r w:rsidRPr="00A4417B">
              <w:t>21747</w:t>
            </w:r>
          </w:p>
        </w:tc>
      </w:tr>
    </w:tbl>
    <w:p w:rsidR="00DB1875" w:rsidRDefault="00DB1875" w:rsidP="008A0BF2">
      <w:pPr>
        <w:ind w:firstLine="709"/>
      </w:pPr>
    </w:p>
    <w:p w:rsidR="00DB1875" w:rsidRDefault="00DB1875" w:rsidP="008A0BF2">
      <w:pPr>
        <w:jc w:val="center"/>
      </w:pPr>
      <w:r w:rsidRPr="006F6273">
        <w:rPr>
          <w:noProof/>
          <w:lang w:eastAsia="ru-RU"/>
        </w:rPr>
        <w:pict>
          <v:shape id="Диаграмма 1" o:spid="_x0000_i1027" type="#_x0000_t75" style="width:468pt;height:22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">
            <v:imagedata r:id="rId10" o:title="" croptop="-1442f" cropbottom="-8083f" cropleft="-3921f" cropright="-5417f"/>
            <o:lock v:ext="edit" aspectratio="f"/>
          </v:shape>
        </w:pict>
      </w:r>
    </w:p>
    <w:p w:rsidR="00DB1875" w:rsidRPr="00DD4C1A" w:rsidRDefault="00DB1875" w:rsidP="008A0BF2">
      <w:pPr>
        <w:ind w:firstLine="709"/>
        <w:jc w:val="center"/>
      </w:pPr>
      <w:r>
        <w:rPr>
          <w:i/>
        </w:rPr>
        <w:t>Рисунок 2.1</w:t>
      </w:r>
      <w:r w:rsidRPr="00C75252">
        <w:rPr>
          <w:i/>
        </w:rPr>
        <w:t xml:space="preserve"> - Динамик</w:t>
      </w:r>
      <w:r>
        <w:rPr>
          <w:i/>
        </w:rPr>
        <w:t>а численности населения Воскресенского муниципального района</w:t>
      </w:r>
    </w:p>
    <w:p w:rsidR="00DB1875" w:rsidRPr="00B01310" w:rsidRDefault="00DB1875" w:rsidP="00A73E4D">
      <w:pPr>
        <w:ind w:firstLine="709"/>
        <w:rPr>
          <w:szCs w:val="24"/>
        </w:rPr>
      </w:pPr>
      <w:r w:rsidRPr="00B01310">
        <w:rPr>
          <w:szCs w:val="24"/>
        </w:rPr>
        <w:t>Демографические показатели: за 2010 год родилось 233 человека (2009 – 234),  умерло 544 человек (2009 год – 552). Несмотря на сложность демографической ситуации, в последние 5 лет н</w:t>
      </w:r>
      <w:r w:rsidRPr="00B01310">
        <w:rPr>
          <w:szCs w:val="24"/>
        </w:rPr>
        <w:t>а</w:t>
      </w:r>
      <w:r w:rsidRPr="00B01310">
        <w:rPr>
          <w:szCs w:val="24"/>
        </w:rPr>
        <w:t>метилось несколько положительных тенденций:</w:t>
      </w:r>
    </w:p>
    <w:p w:rsidR="00DB1875" w:rsidRPr="00B01310" w:rsidRDefault="00DB1875" w:rsidP="00A73E4D">
      <w:pPr>
        <w:ind w:firstLine="709"/>
        <w:rPr>
          <w:szCs w:val="24"/>
        </w:rPr>
      </w:pPr>
      <w:r w:rsidRPr="00B01310">
        <w:rPr>
          <w:szCs w:val="24"/>
        </w:rPr>
        <w:t>- сокращается разрыв между показателями рождаемости и смертности, если в 2005 г. смер</w:t>
      </w:r>
      <w:r w:rsidRPr="00B01310">
        <w:rPr>
          <w:szCs w:val="24"/>
        </w:rPr>
        <w:t>т</w:t>
      </w:r>
      <w:r w:rsidRPr="00B01310">
        <w:rPr>
          <w:szCs w:val="24"/>
        </w:rPr>
        <w:t>ность населения превышала рождаемость в 3,6 раза, то в 2010 году в 2,3 раза;</w:t>
      </w:r>
    </w:p>
    <w:p w:rsidR="00DB1875" w:rsidRPr="00B01310" w:rsidRDefault="00DB1875" w:rsidP="00A73E4D">
      <w:pPr>
        <w:ind w:firstLine="709"/>
        <w:rPr>
          <w:szCs w:val="24"/>
        </w:rPr>
      </w:pPr>
      <w:r w:rsidRPr="00B01310">
        <w:rPr>
          <w:szCs w:val="24"/>
        </w:rPr>
        <w:t xml:space="preserve">- показатель смертности снижается, а показатель рождаемости растет: 2008 год рекордный за последние 15 лет по рождаемости – 237 человек.  </w:t>
      </w:r>
    </w:p>
    <w:p w:rsidR="00DB1875" w:rsidRPr="00BC7305" w:rsidRDefault="00DB1875" w:rsidP="00A73E4D">
      <w:pPr>
        <w:ind w:firstLine="709"/>
        <w:rPr>
          <w:szCs w:val="24"/>
        </w:rPr>
      </w:pPr>
      <w:r w:rsidRPr="00B01310">
        <w:rPr>
          <w:szCs w:val="24"/>
        </w:rPr>
        <w:t xml:space="preserve">Коэффициент рождаемости (количество рожденных на 1000 чел. населения) в 2010 году по району составил 10,8 (по области – 11,0). Коэффициент смертности (количество умерших на 1000 чел. населения) по району уменьшился и составил 25,2 (по области – 17,9).  </w:t>
      </w:r>
    </w:p>
    <w:p w:rsidR="00DB1875" w:rsidRPr="00385091" w:rsidRDefault="00DB1875" w:rsidP="00A73E4D">
      <w:pPr>
        <w:pStyle w:val="Heading2"/>
        <w:spacing w:before="120"/>
        <w:rPr>
          <w:caps/>
          <w:highlight w:val="yellow"/>
        </w:rPr>
      </w:pPr>
      <w:bookmarkStart w:id="31" w:name="_Toc350771913"/>
      <w:r>
        <w:rPr>
          <w:caps/>
        </w:rPr>
        <w:t xml:space="preserve">2.4 </w:t>
      </w:r>
      <w:r w:rsidRPr="00385091">
        <w:rPr>
          <w:caps/>
        </w:rPr>
        <w:t xml:space="preserve"> Демографический прогноз</w:t>
      </w:r>
      <w:bookmarkEnd w:id="31"/>
    </w:p>
    <w:p w:rsidR="00DB1875" w:rsidRPr="007720A0" w:rsidRDefault="00DB1875" w:rsidP="007605E2">
      <w:pPr>
        <w:autoSpaceDE w:val="0"/>
        <w:autoSpaceDN w:val="0"/>
        <w:adjustRightInd w:val="0"/>
        <w:ind w:firstLine="709"/>
        <w:rPr>
          <w:szCs w:val="24"/>
        </w:rPr>
      </w:pPr>
      <w:r w:rsidRPr="007720A0">
        <w:rPr>
          <w:szCs w:val="24"/>
        </w:rPr>
        <w:t xml:space="preserve">Настоящим проектом при определении прогнозной численности населения </w:t>
      </w:r>
      <w:r>
        <w:rPr>
          <w:szCs w:val="24"/>
        </w:rPr>
        <w:t>Воскресенского муниципального района</w:t>
      </w:r>
      <w:r w:rsidRPr="007720A0">
        <w:rPr>
          <w:szCs w:val="24"/>
        </w:rPr>
        <w:t xml:space="preserve"> учитываются положения демографического развития, изложенные в «Стр</w:t>
      </w:r>
      <w:r w:rsidRPr="007720A0">
        <w:rPr>
          <w:szCs w:val="24"/>
        </w:rPr>
        <w:t>а</w:t>
      </w:r>
      <w:r w:rsidRPr="007720A0">
        <w:rPr>
          <w:szCs w:val="24"/>
        </w:rPr>
        <w:t>тегии развития Нижегородской области до 2020 года», прогнозы разных источников относительно численности населения РФ, концепция градостроительного развития Нижегородской области.</w:t>
      </w:r>
    </w:p>
    <w:p w:rsidR="00DB1875" w:rsidRPr="00EC6527" w:rsidRDefault="00DB1875" w:rsidP="00D52AD4">
      <w:pPr>
        <w:pStyle w:val="S3"/>
      </w:pPr>
      <w:r w:rsidRPr="00EC6527">
        <w:t>Прогнозные оценки</w:t>
      </w:r>
    </w:p>
    <w:p w:rsidR="00DB1875" w:rsidRDefault="00DB1875" w:rsidP="007605E2">
      <w:pPr>
        <w:autoSpaceDE w:val="0"/>
        <w:autoSpaceDN w:val="0"/>
        <w:adjustRightInd w:val="0"/>
        <w:ind w:firstLine="709"/>
        <w:rPr>
          <w:szCs w:val="24"/>
        </w:rPr>
      </w:pPr>
      <w:r w:rsidRPr="00EC6527">
        <w:rPr>
          <w:szCs w:val="24"/>
        </w:rPr>
        <w:t>«</w:t>
      </w:r>
      <w:r>
        <w:rPr>
          <w:szCs w:val="24"/>
        </w:rPr>
        <w:t>Схема</w:t>
      </w:r>
      <w:r w:rsidRPr="00EC6527">
        <w:rPr>
          <w:szCs w:val="24"/>
        </w:rPr>
        <w:t>» принимает за основу определения перспективной численности населения неизбе</w:t>
      </w:r>
      <w:r w:rsidRPr="00EC6527">
        <w:rPr>
          <w:szCs w:val="24"/>
        </w:rPr>
        <w:t>ж</w:t>
      </w:r>
      <w:r w:rsidRPr="00EC6527">
        <w:rPr>
          <w:szCs w:val="24"/>
        </w:rPr>
        <w:t>ность правительственных и прочих мероприятий, направленных на повышение рождаемости и о</w:t>
      </w:r>
      <w:r w:rsidRPr="00EC6527">
        <w:rPr>
          <w:szCs w:val="24"/>
        </w:rPr>
        <w:t>б</w:t>
      </w:r>
      <w:r w:rsidRPr="00EC6527">
        <w:rPr>
          <w:szCs w:val="24"/>
        </w:rPr>
        <w:t>щее улучшение демографический обстановки; «</w:t>
      </w:r>
      <w:r>
        <w:rPr>
          <w:szCs w:val="24"/>
        </w:rPr>
        <w:t>Схем</w:t>
      </w:r>
      <w:r w:rsidRPr="00EC6527">
        <w:rPr>
          <w:szCs w:val="24"/>
        </w:rPr>
        <w:t>ой» выбрано направление относительной ст</w:t>
      </w:r>
      <w:r w:rsidRPr="00EC6527">
        <w:rPr>
          <w:szCs w:val="24"/>
        </w:rPr>
        <w:t>а</w:t>
      </w:r>
      <w:r w:rsidRPr="00EC6527">
        <w:rPr>
          <w:szCs w:val="24"/>
        </w:rPr>
        <w:t>билизации численности населени</w:t>
      </w:r>
      <w:r>
        <w:rPr>
          <w:szCs w:val="24"/>
        </w:rPr>
        <w:t>я</w:t>
      </w:r>
      <w:r w:rsidRPr="00EC6527">
        <w:rPr>
          <w:szCs w:val="24"/>
        </w:rPr>
        <w:t xml:space="preserve"> (позитивный сценарий), т.к. иная позиция является тупиковой, не способной к развитию.</w:t>
      </w:r>
    </w:p>
    <w:p w:rsidR="00DB1875" w:rsidRPr="00EC6527" w:rsidRDefault="00DB1875" w:rsidP="007605E2">
      <w:pPr>
        <w:autoSpaceDE w:val="0"/>
        <w:autoSpaceDN w:val="0"/>
        <w:adjustRightInd w:val="0"/>
        <w:ind w:firstLine="709"/>
        <w:rPr>
          <w:szCs w:val="24"/>
        </w:rPr>
      </w:pPr>
      <w:r w:rsidRPr="00EC6527">
        <w:rPr>
          <w:szCs w:val="24"/>
        </w:rPr>
        <w:t xml:space="preserve">Реализация программ и мероприятий, предусмотренных </w:t>
      </w:r>
      <w:r>
        <w:rPr>
          <w:szCs w:val="24"/>
        </w:rPr>
        <w:t>схем</w:t>
      </w:r>
      <w:r w:rsidRPr="00EC6527">
        <w:rPr>
          <w:szCs w:val="24"/>
        </w:rPr>
        <w:t>ой территориального планир</w:t>
      </w:r>
      <w:r w:rsidRPr="00EC6527">
        <w:rPr>
          <w:szCs w:val="24"/>
        </w:rPr>
        <w:t>о</w:t>
      </w:r>
      <w:r w:rsidRPr="00EC6527">
        <w:rPr>
          <w:szCs w:val="24"/>
        </w:rPr>
        <w:t xml:space="preserve">вания </w:t>
      </w:r>
      <w:r>
        <w:rPr>
          <w:szCs w:val="24"/>
        </w:rPr>
        <w:t>Воскресенского муниципального района</w:t>
      </w:r>
      <w:r w:rsidRPr="00EC6527">
        <w:rPr>
          <w:szCs w:val="24"/>
        </w:rPr>
        <w:t>, должна оказать положительное влияние на экон</w:t>
      </w:r>
      <w:r w:rsidRPr="00EC6527">
        <w:rPr>
          <w:szCs w:val="24"/>
        </w:rPr>
        <w:t>о</w:t>
      </w:r>
      <w:r w:rsidRPr="00EC6527">
        <w:rPr>
          <w:szCs w:val="24"/>
        </w:rPr>
        <w:t>мическое и социальное развитие района, вследствие чего предполагается рост численности насел</w:t>
      </w:r>
      <w:r w:rsidRPr="00EC6527">
        <w:rPr>
          <w:szCs w:val="24"/>
        </w:rPr>
        <w:t>е</w:t>
      </w:r>
      <w:r w:rsidRPr="00EC6527">
        <w:rPr>
          <w:szCs w:val="24"/>
        </w:rPr>
        <w:t>ния</w:t>
      </w:r>
    </w:p>
    <w:p w:rsidR="00DB1875" w:rsidRDefault="00DB1875" w:rsidP="007605E2">
      <w:pPr>
        <w:autoSpaceDE w:val="0"/>
        <w:autoSpaceDN w:val="0"/>
        <w:adjustRightInd w:val="0"/>
        <w:ind w:firstLine="709"/>
        <w:rPr>
          <w:szCs w:val="24"/>
        </w:rPr>
      </w:pPr>
      <w:r w:rsidRPr="00EC6527">
        <w:rPr>
          <w:szCs w:val="24"/>
        </w:rPr>
        <w:t>Принимался во внимание также прогноз численности населения, заложенный в концепции градостроительного развития Нижегородской области.</w:t>
      </w:r>
    </w:p>
    <w:p w:rsidR="00DB1875" w:rsidRPr="00EC6527" w:rsidRDefault="00DB1875" w:rsidP="0074438E">
      <w:pPr>
        <w:autoSpaceDE w:val="0"/>
        <w:autoSpaceDN w:val="0"/>
        <w:adjustRightInd w:val="0"/>
        <w:spacing w:before="120" w:after="200" w:line="240" w:lineRule="auto"/>
        <w:ind w:firstLine="709"/>
        <w:rPr>
          <w:bCs/>
          <w:i/>
          <w:szCs w:val="24"/>
        </w:rPr>
      </w:pPr>
      <w:r w:rsidRPr="00EC6527">
        <w:rPr>
          <w:bCs/>
          <w:i/>
          <w:szCs w:val="24"/>
        </w:rPr>
        <w:t xml:space="preserve">Таблица </w:t>
      </w:r>
      <w:r>
        <w:rPr>
          <w:bCs/>
          <w:i/>
          <w:szCs w:val="24"/>
        </w:rPr>
        <w:t>2.5</w:t>
      </w:r>
      <w:r w:rsidRPr="00EC6527">
        <w:rPr>
          <w:bCs/>
          <w:i/>
          <w:szCs w:val="24"/>
        </w:rPr>
        <w:t xml:space="preserve"> – Расчетная численность населения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1"/>
        <w:gridCol w:w="2318"/>
        <w:gridCol w:w="2783"/>
        <w:gridCol w:w="2671"/>
      </w:tblGrid>
      <w:tr w:rsidR="00DB1875" w:rsidRPr="00A4417B" w:rsidTr="00041841">
        <w:tc>
          <w:tcPr>
            <w:tcW w:w="2791" w:type="dxa"/>
            <w:vAlign w:val="center"/>
          </w:tcPr>
          <w:p w:rsidR="00DB1875" w:rsidRPr="00A4417B" w:rsidRDefault="00DB1875" w:rsidP="00041841">
            <w:pPr>
              <w:autoSpaceDE w:val="0"/>
              <w:autoSpaceDN w:val="0"/>
              <w:adjustRightInd w:val="0"/>
              <w:spacing w:line="240" w:lineRule="auto"/>
              <w:jc w:val="center"/>
              <w:rPr>
                <w:b/>
                <w:bCs/>
                <w:sz w:val="20"/>
                <w:szCs w:val="20"/>
              </w:rPr>
            </w:pPr>
            <w:r w:rsidRPr="00A4417B">
              <w:rPr>
                <w:b/>
                <w:bCs/>
                <w:sz w:val="20"/>
                <w:szCs w:val="20"/>
              </w:rPr>
              <w:t>Наименование</w:t>
            </w:r>
          </w:p>
        </w:tc>
        <w:tc>
          <w:tcPr>
            <w:tcW w:w="2318" w:type="dxa"/>
            <w:vAlign w:val="center"/>
          </w:tcPr>
          <w:p w:rsidR="00DB1875" w:rsidRPr="00A4417B" w:rsidRDefault="00DB1875" w:rsidP="00041841">
            <w:pPr>
              <w:autoSpaceDE w:val="0"/>
              <w:autoSpaceDN w:val="0"/>
              <w:adjustRightInd w:val="0"/>
              <w:spacing w:line="240" w:lineRule="auto"/>
              <w:jc w:val="center"/>
              <w:rPr>
                <w:b/>
                <w:bCs/>
                <w:sz w:val="20"/>
                <w:szCs w:val="20"/>
              </w:rPr>
            </w:pPr>
            <w:r w:rsidRPr="00A4417B">
              <w:rPr>
                <w:b/>
                <w:bCs/>
                <w:sz w:val="20"/>
                <w:szCs w:val="20"/>
              </w:rPr>
              <w:t>Существующее</w:t>
            </w:r>
          </w:p>
          <w:p w:rsidR="00DB1875" w:rsidRPr="00A4417B" w:rsidRDefault="00DB1875" w:rsidP="00041841">
            <w:pPr>
              <w:autoSpaceDE w:val="0"/>
              <w:autoSpaceDN w:val="0"/>
              <w:adjustRightInd w:val="0"/>
              <w:spacing w:line="240" w:lineRule="auto"/>
              <w:jc w:val="center"/>
              <w:rPr>
                <w:b/>
                <w:bCs/>
                <w:sz w:val="20"/>
                <w:szCs w:val="20"/>
              </w:rPr>
            </w:pPr>
            <w:r w:rsidRPr="00A4417B">
              <w:rPr>
                <w:b/>
                <w:bCs/>
                <w:sz w:val="20"/>
                <w:szCs w:val="20"/>
              </w:rPr>
              <w:t>положение</w:t>
            </w:r>
          </w:p>
        </w:tc>
        <w:tc>
          <w:tcPr>
            <w:tcW w:w="2783" w:type="dxa"/>
            <w:vAlign w:val="center"/>
          </w:tcPr>
          <w:p w:rsidR="00DB1875" w:rsidRPr="00A4417B" w:rsidRDefault="00DB1875" w:rsidP="00041841">
            <w:pPr>
              <w:autoSpaceDE w:val="0"/>
              <w:autoSpaceDN w:val="0"/>
              <w:adjustRightInd w:val="0"/>
              <w:spacing w:line="240" w:lineRule="auto"/>
              <w:jc w:val="center"/>
              <w:rPr>
                <w:b/>
                <w:bCs/>
                <w:sz w:val="20"/>
                <w:szCs w:val="20"/>
              </w:rPr>
            </w:pPr>
            <w:r w:rsidRPr="00A4417B">
              <w:rPr>
                <w:b/>
                <w:bCs/>
                <w:sz w:val="20"/>
                <w:szCs w:val="20"/>
                <w:lang w:val="en-US"/>
              </w:rPr>
              <w:t xml:space="preserve">I </w:t>
            </w:r>
            <w:r w:rsidRPr="00A4417B">
              <w:rPr>
                <w:b/>
                <w:bCs/>
                <w:sz w:val="20"/>
                <w:szCs w:val="20"/>
              </w:rPr>
              <w:t>очередь строительства</w:t>
            </w:r>
          </w:p>
        </w:tc>
        <w:tc>
          <w:tcPr>
            <w:tcW w:w="2671" w:type="dxa"/>
            <w:vAlign w:val="center"/>
          </w:tcPr>
          <w:p w:rsidR="00DB1875" w:rsidRPr="00A4417B" w:rsidRDefault="00DB1875" w:rsidP="00041841">
            <w:pPr>
              <w:autoSpaceDE w:val="0"/>
              <w:autoSpaceDN w:val="0"/>
              <w:adjustRightInd w:val="0"/>
              <w:spacing w:line="240" w:lineRule="auto"/>
              <w:jc w:val="center"/>
              <w:rPr>
                <w:b/>
                <w:bCs/>
                <w:sz w:val="20"/>
                <w:szCs w:val="20"/>
              </w:rPr>
            </w:pPr>
            <w:r w:rsidRPr="00A4417B">
              <w:rPr>
                <w:b/>
                <w:bCs/>
                <w:sz w:val="20"/>
                <w:szCs w:val="20"/>
              </w:rPr>
              <w:t>Расчетный срок</w:t>
            </w:r>
          </w:p>
        </w:tc>
      </w:tr>
      <w:tr w:rsidR="00DB1875" w:rsidRPr="00A4417B" w:rsidTr="00041841">
        <w:trPr>
          <w:trHeight w:val="185"/>
        </w:trPr>
        <w:tc>
          <w:tcPr>
            <w:tcW w:w="2791" w:type="dxa"/>
            <w:vAlign w:val="center"/>
          </w:tcPr>
          <w:p w:rsidR="00DB1875" w:rsidRPr="00A4417B" w:rsidRDefault="00DB1875" w:rsidP="00041841">
            <w:pPr>
              <w:autoSpaceDE w:val="0"/>
              <w:autoSpaceDN w:val="0"/>
              <w:adjustRightInd w:val="0"/>
              <w:spacing w:line="276" w:lineRule="auto"/>
              <w:jc w:val="center"/>
              <w:rPr>
                <w:b/>
                <w:bCs/>
                <w:sz w:val="20"/>
                <w:szCs w:val="20"/>
              </w:rPr>
            </w:pPr>
            <w:r w:rsidRPr="00A4417B">
              <w:rPr>
                <w:b/>
                <w:bCs/>
                <w:sz w:val="20"/>
                <w:szCs w:val="20"/>
              </w:rPr>
              <w:t>1</w:t>
            </w:r>
          </w:p>
        </w:tc>
        <w:tc>
          <w:tcPr>
            <w:tcW w:w="2318" w:type="dxa"/>
            <w:vAlign w:val="center"/>
          </w:tcPr>
          <w:p w:rsidR="00DB1875" w:rsidRPr="00A4417B" w:rsidRDefault="00DB1875" w:rsidP="00041841">
            <w:pPr>
              <w:autoSpaceDE w:val="0"/>
              <w:autoSpaceDN w:val="0"/>
              <w:adjustRightInd w:val="0"/>
              <w:spacing w:line="276" w:lineRule="auto"/>
              <w:jc w:val="center"/>
              <w:rPr>
                <w:b/>
                <w:bCs/>
                <w:sz w:val="20"/>
                <w:szCs w:val="20"/>
              </w:rPr>
            </w:pPr>
            <w:r w:rsidRPr="00A4417B">
              <w:rPr>
                <w:b/>
                <w:bCs/>
                <w:sz w:val="20"/>
                <w:szCs w:val="20"/>
              </w:rPr>
              <w:t>2</w:t>
            </w:r>
          </w:p>
        </w:tc>
        <w:tc>
          <w:tcPr>
            <w:tcW w:w="2783" w:type="dxa"/>
            <w:vAlign w:val="center"/>
          </w:tcPr>
          <w:p w:rsidR="00DB1875" w:rsidRPr="00A4417B" w:rsidRDefault="00DB1875" w:rsidP="00041841">
            <w:pPr>
              <w:autoSpaceDE w:val="0"/>
              <w:autoSpaceDN w:val="0"/>
              <w:adjustRightInd w:val="0"/>
              <w:spacing w:line="276" w:lineRule="auto"/>
              <w:jc w:val="center"/>
              <w:rPr>
                <w:b/>
                <w:bCs/>
                <w:sz w:val="20"/>
                <w:szCs w:val="20"/>
              </w:rPr>
            </w:pPr>
            <w:r w:rsidRPr="00A4417B">
              <w:rPr>
                <w:b/>
                <w:bCs/>
                <w:sz w:val="20"/>
                <w:szCs w:val="20"/>
              </w:rPr>
              <w:t>3</w:t>
            </w:r>
          </w:p>
        </w:tc>
        <w:tc>
          <w:tcPr>
            <w:tcW w:w="2671" w:type="dxa"/>
            <w:vAlign w:val="center"/>
          </w:tcPr>
          <w:p w:rsidR="00DB1875" w:rsidRPr="00A4417B" w:rsidRDefault="00DB1875" w:rsidP="00041841">
            <w:pPr>
              <w:autoSpaceDE w:val="0"/>
              <w:autoSpaceDN w:val="0"/>
              <w:adjustRightInd w:val="0"/>
              <w:spacing w:line="276" w:lineRule="auto"/>
              <w:jc w:val="center"/>
              <w:rPr>
                <w:b/>
                <w:bCs/>
                <w:sz w:val="20"/>
                <w:szCs w:val="20"/>
              </w:rPr>
            </w:pPr>
            <w:r w:rsidRPr="00A4417B">
              <w:rPr>
                <w:b/>
                <w:bCs/>
                <w:sz w:val="20"/>
                <w:szCs w:val="20"/>
              </w:rPr>
              <w:t>4</w:t>
            </w:r>
          </w:p>
        </w:tc>
      </w:tr>
      <w:tr w:rsidR="00DB1875" w:rsidRPr="00A4417B" w:rsidTr="00041841">
        <w:tc>
          <w:tcPr>
            <w:tcW w:w="2791" w:type="dxa"/>
            <w:vAlign w:val="center"/>
          </w:tcPr>
          <w:p w:rsidR="00DB1875" w:rsidRPr="00A4417B" w:rsidRDefault="00DB1875" w:rsidP="00041841">
            <w:pPr>
              <w:autoSpaceDE w:val="0"/>
              <w:autoSpaceDN w:val="0"/>
              <w:adjustRightInd w:val="0"/>
              <w:spacing w:line="276" w:lineRule="auto"/>
              <w:jc w:val="center"/>
              <w:rPr>
                <w:b/>
                <w:bCs/>
                <w:sz w:val="20"/>
                <w:szCs w:val="20"/>
              </w:rPr>
            </w:pPr>
            <w:r w:rsidRPr="00A4417B">
              <w:rPr>
                <w:b/>
                <w:bCs/>
                <w:sz w:val="20"/>
                <w:szCs w:val="20"/>
              </w:rPr>
              <w:t>численность населения</w:t>
            </w:r>
          </w:p>
        </w:tc>
        <w:tc>
          <w:tcPr>
            <w:tcW w:w="2318" w:type="dxa"/>
            <w:vAlign w:val="center"/>
          </w:tcPr>
          <w:p w:rsidR="00DB1875" w:rsidRPr="00A4417B" w:rsidRDefault="00DB1875" w:rsidP="00041841">
            <w:pPr>
              <w:autoSpaceDE w:val="0"/>
              <w:autoSpaceDN w:val="0"/>
              <w:adjustRightInd w:val="0"/>
              <w:spacing w:line="276" w:lineRule="auto"/>
              <w:jc w:val="center"/>
              <w:rPr>
                <w:b/>
                <w:bCs/>
                <w:sz w:val="20"/>
                <w:szCs w:val="20"/>
              </w:rPr>
            </w:pPr>
            <w:r w:rsidRPr="00A4417B">
              <w:rPr>
                <w:b/>
                <w:bCs/>
                <w:sz w:val="20"/>
                <w:szCs w:val="20"/>
              </w:rPr>
              <w:t>21747</w:t>
            </w:r>
          </w:p>
        </w:tc>
        <w:tc>
          <w:tcPr>
            <w:tcW w:w="2783" w:type="dxa"/>
            <w:vAlign w:val="center"/>
          </w:tcPr>
          <w:p w:rsidR="00DB1875" w:rsidRPr="00A4417B" w:rsidRDefault="00DB1875" w:rsidP="00041841">
            <w:pPr>
              <w:autoSpaceDE w:val="0"/>
              <w:autoSpaceDN w:val="0"/>
              <w:adjustRightInd w:val="0"/>
              <w:spacing w:line="276" w:lineRule="auto"/>
              <w:jc w:val="center"/>
              <w:rPr>
                <w:b/>
                <w:bCs/>
                <w:sz w:val="20"/>
                <w:szCs w:val="20"/>
              </w:rPr>
            </w:pPr>
            <w:r w:rsidRPr="00A4417B">
              <w:rPr>
                <w:b/>
                <w:bCs/>
                <w:sz w:val="20"/>
                <w:szCs w:val="20"/>
              </w:rPr>
              <w:t>18945</w:t>
            </w:r>
          </w:p>
        </w:tc>
        <w:tc>
          <w:tcPr>
            <w:tcW w:w="2671" w:type="dxa"/>
            <w:vAlign w:val="center"/>
          </w:tcPr>
          <w:p w:rsidR="00DB1875" w:rsidRPr="00A4417B" w:rsidRDefault="00DB1875" w:rsidP="00041841">
            <w:pPr>
              <w:autoSpaceDE w:val="0"/>
              <w:autoSpaceDN w:val="0"/>
              <w:adjustRightInd w:val="0"/>
              <w:spacing w:line="276" w:lineRule="auto"/>
              <w:jc w:val="center"/>
              <w:rPr>
                <w:b/>
                <w:bCs/>
                <w:sz w:val="20"/>
                <w:szCs w:val="20"/>
              </w:rPr>
            </w:pPr>
            <w:r w:rsidRPr="00A4417B">
              <w:rPr>
                <w:b/>
                <w:bCs/>
                <w:sz w:val="20"/>
                <w:szCs w:val="20"/>
              </w:rPr>
              <w:t>22296</w:t>
            </w:r>
          </w:p>
        </w:tc>
      </w:tr>
    </w:tbl>
    <w:p w:rsidR="00DB1875" w:rsidRPr="00EC6527" w:rsidRDefault="00DB1875" w:rsidP="007605E2">
      <w:pPr>
        <w:ind w:firstLine="709"/>
        <w:rPr>
          <w:szCs w:val="24"/>
        </w:rPr>
        <w:sectPr w:rsidR="00DB1875" w:rsidRPr="00EC6527" w:rsidSect="00A6048D">
          <w:headerReference w:type="default" r:id="rId11"/>
          <w:footerReference w:type="default" r:id="rId12"/>
          <w:pgSz w:w="11906" w:h="16838"/>
          <w:pgMar w:top="993" w:right="566" w:bottom="1134" w:left="993" w:header="708" w:footer="511" w:gutter="0"/>
          <w:cols w:space="708"/>
          <w:titlePg/>
          <w:docGrid w:linePitch="360"/>
        </w:sectPr>
      </w:pPr>
    </w:p>
    <w:p w:rsidR="00DB1875" w:rsidRDefault="00DB1875" w:rsidP="00C51483">
      <w:pPr>
        <w:pStyle w:val="Title"/>
        <w:ind w:left="1560"/>
      </w:pPr>
      <w:r>
        <w:rPr>
          <w:bCs/>
        </w:rPr>
        <w:t>Таблица 2.5</w:t>
      </w:r>
      <w:r w:rsidRPr="00D74CE9">
        <w:rPr>
          <w:bCs/>
        </w:rPr>
        <w:t xml:space="preserve"> - </w:t>
      </w:r>
      <w:r>
        <w:rPr>
          <w:bCs/>
        </w:rPr>
        <w:t xml:space="preserve">Проектная численность населения </w:t>
      </w:r>
      <w:r>
        <w:rPr>
          <w:szCs w:val="24"/>
        </w:rPr>
        <w:t>Воскресенского</w:t>
      </w:r>
      <w:r w:rsidRPr="00D74CE9">
        <w:rPr>
          <w:bCs/>
        </w:rPr>
        <w:t xml:space="preserve"> муниципального района (тыс. чел.) </w:t>
      </w:r>
      <w:r w:rsidRPr="00D74CE9">
        <w:t>согласно</w:t>
      </w:r>
    </w:p>
    <w:p w:rsidR="00DB1875" w:rsidRPr="00D74CE9" w:rsidRDefault="00DB1875" w:rsidP="00C51483">
      <w:pPr>
        <w:pStyle w:val="Title"/>
        <w:ind w:left="1560"/>
      </w:pPr>
      <w:r w:rsidRPr="00D74CE9">
        <w:t xml:space="preserve"> проекту «Территориального планирования </w:t>
      </w:r>
      <w:r>
        <w:rPr>
          <w:szCs w:val="24"/>
        </w:rPr>
        <w:t>Воскресенского</w:t>
      </w:r>
      <w:r w:rsidRPr="00D74CE9">
        <w:t xml:space="preserve"> муниципального района Нижегородской области»</w:t>
      </w:r>
    </w:p>
    <w:tbl>
      <w:tblPr>
        <w:tblW w:w="3846"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8"/>
        <w:gridCol w:w="1013"/>
        <w:gridCol w:w="958"/>
        <w:gridCol w:w="953"/>
        <w:gridCol w:w="953"/>
        <w:gridCol w:w="953"/>
        <w:gridCol w:w="953"/>
        <w:gridCol w:w="953"/>
        <w:gridCol w:w="958"/>
        <w:gridCol w:w="953"/>
        <w:gridCol w:w="988"/>
      </w:tblGrid>
      <w:tr w:rsidR="00DB1875" w:rsidRPr="00A4417B" w:rsidTr="00C51483">
        <w:trPr>
          <w:trHeight w:val="300"/>
          <w:jc w:val="center"/>
        </w:trPr>
        <w:tc>
          <w:tcPr>
            <w:tcW w:w="5000" w:type="pct"/>
            <w:gridSpan w:val="11"/>
            <w:noWrap/>
            <w:vAlign w:val="center"/>
          </w:tcPr>
          <w:p w:rsidR="00DB1875" w:rsidRPr="00A4417B" w:rsidRDefault="00DB1875" w:rsidP="00041841">
            <w:pPr>
              <w:spacing w:line="240" w:lineRule="auto"/>
              <w:jc w:val="center"/>
              <w:rPr>
                <w:b/>
                <w:bCs/>
                <w:sz w:val="20"/>
                <w:szCs w:val="20"/>
                <w:lang w:eastAsia="ru-RU"/>
              </w:rPr>
            </w:pPr>
            <w:r w:rsidRPr="00A4417B">
              <w:rPr>
                <w:b/>
                <w:szCs w:val="24"/>
              </w:rPr>
              <w:t>Воскресенский район</w:t>
            </w:r>
          </w:p>
        </w:tc>
      </w:tr>
      <w:tr w:rsidR="00DB1875" w:rsidRPr="00A4417B" w:rsidTr="00C51483">
        <w:trPr>
          <w:trHeight w:val="300"/>
          <w:jc w:val="center"/>
        </w:trPr>
        <w:tc>
          <w:tcPr>
            <w:tcW w:w="805" w:type="pct"/>
            <w:noWrap/>
            <w:vAlign w:val="center"/>
          </w:tcPr>
          <w:p w:rsidR="00DB1875" w:rsidRPr="00A4417B" w:rsidRDefault="00DB1875" w:rsidP="00041841">
            <w:pPr>
              <w:spacing w:line="240" w:lineRule="auto"/>
              <w:jc w:val="center"/>
              <w:rPr>
                <w:sz w:val="20"/>
                <w:szCs w:val="20"/>
                <w:lang w:eastAsia="ru-RU"/>
              </w:rPr>
            </w:pPr>
            <w:r w:rsidRPr="00A4417B">
              <w:rPr>
                <w:sz w:val="20"/>
                <w:szCs w:val="20"/>
                <w:lang w:eastAsia="ru-RU"/>
              </w:rPr>
              <w:t>Года</w:t>
            </w:r>
          </w:p>
        </w:tc>
        <w:tc>
          <w:tcPr>
            <w:tcW w:w="441" w:type="pct"/>
            <w:noWrap/>
            <w:vAlign w:val="center"/>
          </w:tcPr>
          <w:p w:rsidR="00DB1875" w:rsidRPr="00A4417B" w:rsidRDefault="00DB1875" w:rsidP="00041841">
            <w:pPr>
              <w:spacing w:line="240" w:lineRule="auto"/>
              <w:jc w:val="center"/>
              <w:rPr>
                <w:sz w:val="20"/>
                <w:szCs w:val="20"/>
                <w:lang w:eastAsia="ru-RU"/>
              </w:rPr>
            </w:pPr>
            <w:r w:rsidRPr="00A4417B">
              <w:rPr>
                <w:sz w:val="20"/>
                <w:szCs w:val="20"/>
                <w:lang w:eastAsia="ru-RU"/>
              </w:rPr>
              <w:t>2005</w:t>
            </w:r>
          </w:p>
        </w:tc>
        <w:tc>
          <w:tcPr>
            <w:tcW w:w="417" w:type="pct"/>
            <w:noWrap/>
            <w:vAlign w:val="center"/>
          </w:tcPr>
          <w:p w:rsidR="00DB1875" w:rsidRPr="00A4417B" w:rsidRDefault="00DB1875" w:rsidP="00041841">
            <w:pPr>
              <w:spacing w:line="240" w:lineRule="auto"/>
              <w:jc w:val="center"/>
              <w:rPr>
                <w:sz w:val="20"/>
                <w:szCs w:val="20"/>
                <w:lang w:eastAsia="ru-RU"/>
              </w:rPr>
            </w:pPr>
            <w:r w:rsidRPr="00A4417B">
              <w:rPr>
                <w:sz w:val="20"/>
                <w:szCs w:val="20"/>
                <w:lang w:eastAsia="ru-RU"/>
              </w:rPr>
              <w:t>2006</w:t>
            </w:r>
          </w:p>
        </w:tc>
        <w:tc>
          <w:tcPr>
            <w:tcW w:w="415" w:type="pct"/>
            <w:noWrap/>
            <w:vAlign w:val="center"/>
          </w:tcPr>
          <w:p w:rsidR="00DB1875" w:rsidRPr="00A4417B" w:rsidRDefault="00DB1875" w:rsidP="00041841">
            <w:pPr>
              <w:spacing w:line="240" w:lineRule="auto"/>
              <w:jc w:val="center"/>
              <w:rPr>
                <w:sz w:val="20"/>
                <w:szCs w:val="20"/>
                <w:lang w:eastAsia="ru-RU"/>
              </w:rPr>
            </w:pPr>
            <w:r w:rsidRPr="00A4417B">
              <w:rPr>
                <w:sz w:val="20"/>
                <w:szCs w:val="20"/>
                <w:lang w:eastAsia="ru-RU"/>
              </w:rPr>
              <w:t>2007</w:t>
            </w:r>
          </w:p>
        </w:tc>
        <w:tc>
          <w:tcPr>
            <w:tcW w:w="415" w:type="pct"/>
            <w:vAlign w:val="center"/>
          </w:tcPr>
          <w:p w:rsidR="00DB1875" w:rsidRPr="00A4417B" w:rsidRDefault="00DB1875" w:rsidP="00041841">
            <w:pPr>
              <w:spacing w:line="240" w:lineRule="auto"/>
              <w:jc w:val="center"/>
              <w:rPr>
                <w:sz w:val="20"/>
                <w:szCs w:val="20"/>
                <w:lang w:eastAsia="ru-RU"/>
              </w:rPr>
            </w:pPr>
            <w:r w:rsidRPr="00A4417B">
              <w:rPr>
                <w:sz w:val="20"/>
                <w:szCs w:val="20"/>
                <w:lang w:eastAsia="ru-RU"/>
              </w:rPr>
              <w:t>2008</w:t>
            </w:r>
          </w:p>
        </w:tc>
        <w:tc>
          <w:tcPr>
            <w:tcW w:w="415" w:type="pct"/>
            <w:vAlign w:val="center"/>
          </w:tcPr>
          <w:p w:rsidR="00DB1875" w:rsidRPr="00A4417B" w:rsidRDefault="00DB1875" w:rsidP="00C51483">
            <w:pPr>
              <w:spacing w:line="240" w:lineRule="auto"/>
              <w:jc w:val="center"/>
              <w:rPr>
                <w:sz w:val="20"/>
                <w:szCs w:val="20"/>
                <w:lang w:eastAsia="ru-RU"/>
              </w:rPr>
            </w:pPr>
            <w:r w:rsidRPr="00A4417B">
              <w:rPr>
                <w:sz w:val="20"/>
                <w:szCs w:val="20"/>
                <w:lang w:eastAsia="ru-RU"/>
              </w:rPr>
              <w:t>2009</w:t>
            </w:r>
          </w:p>
        </w:tc>
        <w:tc>
          <w:tcPr>
            <w:tcW w:w="415" w:type="pct"/>
            <w:vAlign w:val="center"/>
          </w:tcPr>
          <w:p w:rsidR="00DB1875" w:rsidRPr="00A4417B" w:rsidRDefault="00DB1875" w:rsidP="00041841">
            <w:pPr>
              <w:spacing w:line="240" w:lineRule="auto"/>
              <w:jc w:val="center"/>
              <w:rPr>
                <w:sz w:val="20"/>
                <w:szCs w:val="20"/>
                <w:lang w:eastAsia="ru-RU"/>
              </w:rPr>
            </w:pPr>
            <w:r w:rsidRPr="00A4417B">
              <w:rPr>
                <w:sz w:val="20"/>
                <w:szCs w:val="20"/>
                <w:lang w:eastAsia="ru-RU"/>
              </w:rPr>
              <w:t>2010</w:t>
            </w:r>
          </w:p>
        </w:tc>
        <w:tc>
          <w:tcPr>
            <w:tcW w:w="415" w:type="pct"/>
            <w:vAlign w:val="center"/>
          </w:tcPr>
          <w:p w:rsidR="00DB1875" w:rsidRPr="00A4417B" w:rsidRDefault="00DB1875" w:rsidP="00041841">
            <w:pPr>
              <w:spacing w:line="240" w:lineRule="auto"/>
              <w:jc w:val="center"/>
              <w:rPr>
                <w:sz w:val="20"/>
                <w:szCs w:val="20"/>
                <w:lang w:eastAsia="ru-RU"/>
              </w:rPr>
            </w:pPr>
            <w:r w:rsidRPr="00A4417B">
              <w:rPr>
                <w:sz w:val="20"/>
                <w:szCs w:val="20"/>
                <w:lang w:eastAsia="ru-RU"/>
              </w:rPr>
              <w:t>2015</w:t>
            </w:r>
          </w:p>
        </w:tc>
        <w:tc>
          <w:tcPr>
            <w:tcW w:w="417" w:type="pct"/>
            <w:vAlign w:val="center"/>
          </w:tcPr>
          <w:p w:rsidR="00DB1875" w:rsidRPr="00A4417B" w:rsidRDefault="00DB1875" w:rsidP="00C51483">
            <w:pPr>
              <w:spacing w:line="240" w:lineRule="auto"/>
              <w:jc w:val="center"/>
              <w:rPr>
                <w:sz w:val="20"/>
                <w:szCs w:val="20"/>
                <w:lang w:eastAsia="ru-RU"/>
              </w:rPr>
            </w:pPr>
            <w:r w:rsidRPr="00A4417B">
              <w:rPr>
                <w:sz w:val="20"/>
                <w:szCs w:val="20"/>
                <w:lang w:eastAsia="ru-RU"/>
              </w:rPr>
              <w:t>2020</w:t>
            </w:r>
          </w:p>
        </w:tc>
        <w:tc>
          <w:tcPr>
            <w:tcW w:w="415" w:type="pct"/>
            <w:vAlign w:val="center"/>
          </w:tcPr>
          <w:p w:rsidR="00DB1875" w:rsidRPr="00A4417B" w:rsidRDefault="00DB1875" w:rsidP="00041841">
            <w:pPr>
              <w:spacing w:line="240" w:lineRule="auto"/>
              <w:jc w:val="center"/>
              <w:rPr>
                <w:sz w:val="20"/>
                <w:szCs w:val="20"/>
                <w:lang w:eastAsia="ru-RU"/>
              </w:rPr>
            </w:pPr>
            <w:r w:rsidRPr="00A4417B">
              <w:rPr>
                <w:sz w:val="20"/>
                <w:szCs w:val="20"/>
                <w:lang w:eastAsia="ru-RU"/>
              </w:rPr>
              <w:t>2025</w:t>
            </w:r>
          </w:p>
        </w:tc>
        <w:tc>
          <w:tcPr>
            <w:tcW w:w="430" w:type="pct"/>
            <w:vAlign w:val="center"/>
          </w:tcPr>
          <w:p w:rsidR="00DB1875" w:rsidRPr="00A4417B" w:rsidRDefault="00DB1875" w:rsidP="00041841">
            <w:pPr>
              <w:spacing w:line="240" w:lineRule="auto"/>
              <w:jc w:val="center"/>
              <w:rPr>
                <w:sz w:val="20"/>
                <w:szCs w:val="20"/>
                <w:lang w:eastAsia="ru-RU"/>
              </w:rPr>
            </w:pPr>
            <w:r w:rsidRPr="00A4417B">
              <w:rPr>
                <w:sz w:val="20"/>
                <w:szCs w:val="20"/>
                <w:lang w:eastAsia="ru-RU"/>
              </w:rPr>
              <w:t>2030</w:t>
            </w:r>
          </w:p>
        </w:tc>
      </w:tr>
      <w:tr w:rsidR="00DB1875" w:rsidRPr="00A4417B" w:rsidTr="00C51483">
        <w:trPr>
          <w:trHeight w:val="300"/>
          <w:jc w:val="center"/>
        </w:trPr>
        <w:tc>
          <w:tcPr>
            <w:tcW w:w="805" w:type="pct"/>
            <w:noWrap/>
            <w:vAlign w:val="center"/>
          </w:tcPr>
          <w:p w:rsidR="00DB1875" w:rsidRPr="00A4417B" w:rsidRDefault="00DB1875" w:rsidP="00041841">
            <w:pPr>
              <w:spacing w:line="240" w:lineRule="auto"/>
              <w:jc w:val="center"/>
              <w:rPr>
                <w:sz w:val="20"/>
                <w:szCs w:val="20"/>
                <w:lang w:eastAsia="ru-RU"/>
              </w:rPr>
            </w:pPr>
            <w:r w:rsidRPr="00A4417B">
              <w:rPr>
                <w:sz w:val="20"/>
                <w:szCs w:val="20"/>
                <w:lang w:eastAsia="ru-RU"/>
              </w:rPr>
              <w:t>Численность, чел.</w:t>
            </w:r>
          </w:p>
        </w:tc>
        <w:tc>
          <w:tcPr>
            <w:tcW w:w="441" w:type="pct"/>
            <w:noWrap/>
            <w:vAlign w:val="center"/>
          </w:tcPr>
          <w:p w:rsidR="00DB1875" w:rsidRPr="00A4417B" w:rsidRDefault="00DB1875" w:rsidP="00041841">
            <w:pPr>
              <w:spacing w:line="240" w:lineRule="auto"/>
              <w:jc w:val="center"/>
              <w:rPr>
                <w:sz w:val="20"/>
                <w:szCs w:val="20"/>
                <w:lang w:eastAsia="ru-RU"/>
              </w:rPr>
            </w:pPr>
            <w:r w:rsidRPr="00A4417B">
              <w:rPr>
                <w:sz w:val="20"/>
                <w:szCs w:val="20"/>
                <w:lang w:eastAsia="ru-RU"/>
              </w:rPr>
              <w:t>24118</w:t>
            </w:r>
          </w:p>
        </w:tc>
        <w:tc>
          <w:tcPr>
            <w:tcW w:w="417" w:type="pct"/>
            <w:noWrap/>
            <w:vAlign w:val="center"/>
          </w:tcPr>
          <w:p w:rsidR="00DB1875" w:rsidRPr="00A4417B" w:rsidRDefault="00DB1875" w:rsidP="00041841">
            <w:pPr>
              <w:spacing w:line="240" w:lineRule="auto"/>
              <w:jc w:val="center"/>
              <w:rPr>
                <w:sz w:val="20"/>
                <w:szCs w:val="20"/>
                <w:lang w:eastAsia="ru-RU"/>
              </w:rPr>
            </w:pPr>
            <w:r w:rsidRPr="00A4417B">
              <w:rPr>
                <w:sz w:val="20"/>
                <w:szCs w:val="20"/>
                <w:lang w:eastAsia="ru-RU"/>
              </w:rPr>
              <w:t>23526</w:t>
            </w:r>
          </w:p>
        </w:tc>
        <w:tc>
          <w:tcPr>
            <w:tcW w:w="415" w:type="pct"/>
            <w:noWrap/>
            <w:vAlign w:val="center"/>
          </w:tcPr>
          <w:p w:rsidR="00DB1875" w:rsidRPr="00A4417B" w:rsidRDefault="00DB1875" w:rsidP="00041841">
            <w:pPr>
              <w:spacing w:line="240" w:lineRule="auto"/>
              <w:jc w:val="center"/>
              <w:rPr>
                <w:sz w:val="20"/>
                <w:szCs w:val="20"/>
                <w:lang w:eastAsia="ru-RU"/>
              </w:rPr>
            </w:pPr>
            <w:r w:rsidRPr="00A4417B">
              <w:rPr>
                <w:sz w:val="20"/>
                <w:szCs w:val="20"/>
                <w:lang w:eastAsia="ru-RU"/>
              </w:rPr>
              <w:t>23044</w:t>
            </w:r>
          </w:p>
        </w:tc>
        <w:tc>
          <w:tcPr>
            <w:tcW w:w="415" w:type="pct"/>
            <w:vAlign w:val="center"/>
          </w:tcPr>
          <w:p w:rsidR="00DB1875" w:rsidRPr="00A4417B" w:rsidRDefault="00DB1875" w:rsidP="00041841">
            <w:pPr>
              <w:spacing w:line="240" w:lineRule="auto"/>
              <w:jc w:val="center"/>
              <w:rPr>
                <w:sz w:val="20"/>
                <w:szCs w:val="20"/>
                <w:lang w:eastAsia="ru-RU"/>
              </w:rPr>
            </w:pPr>
            <w:r w:rsidRPr="00A4417B">
              <w:rPr>
                <w:sz w:val="20"/>
                <w:szCs w:val="20"/>
                <w:lang w:eastAsia="ru-RU"/>
              </w:rPr>
              <w:t>22656</w:t>
            </w:r>
          </w:p>
        </w:tc>
        <w:tc>
          <w:tcPr>
            <w:tcW w:w="415" w:type="pct"/>
            <w:vAlign w:val="center"/>
          </w:tcPr>
          <w:p w:rsidR="00DB1875" w:rsidRPr="00A4417B" w:rsidRDefault="00DB1875" w:rsidP="00041841">
            <w:pPr>
              <w:spacing w:line="240" w:lineRule="auto"/>
              <w:jc w:val="center"/>
              <w:rPr>
                <w:sz w:val="20"/>
                <w:szCs w:val="20"/>
                <w:lang w:eastAsia="ru-RU"/>
              </w:rPr>
            </w:pPr>
            <w:r w:rsidRPr="00A4417B">
              <w:rPr>
                <w:sz w:val="20"/>
                <w:szCs w:val="20"/>
                <w:lang w:eastAsia="ru-RU"/>
              </w:rPr>
              <w:t>22343</w:t>
            </w:r>
          </w:p>
        </w:tc>
        <w:tc>
          <w:tcPr>
            <w:tcW w:w="415" w:type="pct"/>
            <w:vAlign w:val="center"/>
          </w:tcPr>
          <w:p w:rsidR="00DB1875" w:rsidRPr="00A4417B" w:rsidRDefault="00DB1875" w:rsidP="00041841">
            <w:pPr>
              <w:spacing w:line="240" w:lineRule="auto"/>
              <w:jc w:val="center"/>
              <w:rPr>
                <w:sz w:val="20"/>
                <w:szCs w:val="20"/>
                <w:lang w:eastAsia="ru-RU"/>
              </w:rPr>
            </w:pPr>
            <w:r w:rsidRPr="00A4417B">
              <w:rPr>
                <w:sz w:val="20"/>
                <w:szCs w:val="20"/>
                <w:lang w:eastAsia="ru-RU"/>
              </w:rPr>
              <w:t>21747</w:t>
            </w:r>
          </w:p>
        </w:tc>
        <w:tc>
          <w:tcPr>
            <w:tcW w:w="415" w:type="pct"/>
            <w:vAlign w:val="center"/>
          </w:tcPr>
          <w:p w:rsidR="00DB1875" w:rsidRPr="00A4417B" w:rsidRDefault="00DB1875" w:rsidP="00041841">
            <w:pPr>
              <w:spacing w:line="240" w:lineRule="auto"/>
              <w:jc w:val="center"/>
              <w:rPr>
                <w:sz w:val="20"/>
                <w:szCs w:val="20"/>
                <w:lang w:eastAsia="ru-RU"/>
              </w:rPr>
            </w:pPr>
            <w:r w:rsidRPr="00A4417B">
              <w:rPr>
                <w:sz w:val="20"/>
                <w:szCs w:val="20"/>
                <w:lang w:eastAsia="ru-RU"/>
              </w:rPr>
              <w:t>19758</w:t>
            </w:r>
          </w:p>
        </w:tc>
        <w:tc>
          <w:tcPr>
            <w:tcW w:w="417" w:type="pct"/>
            <w:vAlign w:val="center"/>
          </w:tcPr>
          <w:p w:rsidR="00DB1875" w:rsidRPr="00A4417B" w:rsidRDefault="00DB1875" w:rsidP="00041841">
            <w:pPr>
              <w:spacing w:line="240" w:lineRule="auto"/>
              <w:jc w:val="center"/>
              <w:rPr>
                <w:sz w:val="20"/>
                <w:szCs w:val="20"/>
                <w:lang w:eastAsia="ru-RU"/>
              </w:rPr>
            </w:pPr>
            <w:r w:rsidRPr="00A4417B">
              <w:rPr>
                <w:sz w:val="20"/>
                <w:szCs w:val="20"/>
                <w:lang w:eastAsia="ru-RU"/>
              </w:rPr>
              <w:t>18945</w:t>
            </w:r>
          </w:p>
        </w:tc>
        <w:tc>
          <w:tcPr>
            <w:tcW w:w="415" w:type="pct"/>
            <w:vAlign w:val="center"/>
          </w:tcPr>
          <w:p w:rsidR="00DB1875" w:rsidRPr="00A4417B" w:rsidRDefault="00DB1875" w:rsidP="00041841">
            <w:pPr>
              <w:spacing w:line="240" w:lineRule="auto"/>
              <w:jc w:val="center"/>
              <w:rPr>
                <w:sz w:val="20"/>
                <w:szCs w:val="20"/>
                <w:lang w:eastAsia="ru-RU"/>
              </w:rPr>
            </w:pPr>
            <w:r w:rsidRPr="00A4417B">
              <w:rPr>
                <w:sz w:val="20"/>
                <w:szCs w:val="20"/>
                <w:lang w:eastAsia="ru-RU"/>
              </w:rPr>
              <w:t>19837</w:t>
            </w:r>
          </w:p>
        </w:tc>
        <w:tc>
          <w:tcPr>
            <w:tcW w:w="430" w:type="pct"/>
            <w:vAlign w:val="center"/>
          </w:tcPr>
          <w:p w:rsidR="00DB1875" w:rsidRPr="00A4417B" w:rsidRDefault="00DB1875" w:rsidP="00041841">
            <w:pPr>
              <w:spacing w:line="240" w:lineRule="auto"/>
              <w:jc w:val="center"/>
              <w:rPr>
                <w:sz w:val="20"/>
                <w:szCs w:val="20"/>
                <w:lang w:eastAsia="ru-RU"/>
              </w:rPr>
            </w:pPr>
            <w:r w:rsidRPr="00A4417B">
              <w:rPr>
                <w:sz w:val="20"/>
                <w:szCs w:val="20"/>
                <w:lang w:eastAsia="ru-RU"/>
              </w:rPr>
              <w:t>22296</w:t>
            </w:r>
          </w:p>
        </w:tc>
      </w:tr>
    </w:tbl>
    <w:p w:rsidR="00DB1875" w:rsidRPr="0050772D" w:rsidRDefault="00DB1875" w:rsidP="007605E2">
      <w:pPr>
        <w:rPr>
          <w:color w:val="FF0000"/>
          <w:szCs w:val="24"/>
        </w:rPr>
      </w:pPr>
    </w:p>
    <w:p w:rsidR="00DB1875" w:rsidRDefault="00DB1875" w:rsidP="007605E2">
      <w:pPr>
        <w:rPr>
          <w:color w:val="FF0000"/>
          <w:szCs w:val="24"/>
        </w:rPr>
      </w:pPr>
      <w:r w:rsidRPr="00A4417B">
        <w:rPr>
          <w:noProof/>
          <w:color w:val="FF0000"/>
          <w:szCs w:val="24"/>
          <w:lang w:eastAsia="ru-RU"/>
        </w:rPr>
        <w:object w:dxaOrig="14372" w:dyaOrig="3168">
          <v:shape id="Объект 2" o:spid="_x0000_i1028" type="#_x0000_t75" style="width:768.75pt;height:180pt;visibility:visible" o:ole="">
            <v:imagedata r:id="rId13" o:title="" croptop="-5751f" cropbottom="-3806f" cropleft="-830f" cropright="-3744f"/>
            <o:lock v:ext="edit" aspectratio="f"/>
          </v:shape>
          <o:OLEObject Type="Embed" ProgID="Excel.Chart.8" ShapeID="Объект 2" DrawAspect="Content" ObjectID="_1572183333" r:id="rId14"/>
        </w:object>
      </w:r>
    </w:p>
    <w:p w:rsidR="00DB1875" w:rsidRDefault="00DB1875" w:rsidP="007605E2">
      <w:pPr>
        <w:rPr>
          <w:color w:val="FF0000"/>
          <w:szCs w:val="24"/>
        </w:rPr>
      </w:pPr>
    </w:p>
    <w:p w:rsidR="00DB1875" w:rsidRPr="00D74CE9" w:rsidRDefault="00DB1875" w:rsidP="007605E2">
      <w:pPr>
        <w:pStyle w:val="Title"/>
        <w:ind w:firstLine="709"/>
        <w:jc w:val="center"/>
      </w:pPr>
      <w:r>
        <w:rPr>
          <w:bCs/>
        </w:rPr>
        <w:t>Рисунок</w:t>
      </w:r>
      <w:r w:rsidRPr="00D74CE9">
        <w:rPr>
          <w:bCs/>
        </w:rPr>
        <w:t xml:space="preserve"> </w:t>
      </w:r>
      <w:r>
        <w:rPr>
          <w:bCs/>
        </w:rPr>
        <w:t>2.1</w:t>
      </w:r>
      <w:r w:rsidRPr="00D74CE9">
        <w:rPr>
          <w:bCs/>
        </w:rPr>
        <w:t xml:space="preserve"> - Проектная численность населения </w:t>
      </w:r>
      <w:r>
        <w:rPr>
          <w:szCs w:val="24"/>
        </w:rPr>
        <w:t>Воскресенского</w:t>
      </w:r>
      <w:r w:rsidRPr="00D74CE9">
        <w:rPr>
          <w:bCs/>
        </w:rPr>
        <w:t xml:space="preserve"> муниципального района (тыс. чел.) </w:t>
      </w:r>
      <w:r w:rsidRPr="00D74CE9">
        <w:t>согласно проекту «Территориал</w:t>
      </w:r>
      <w:r w:rsidRPr="00D74CE9">
        <w:t>ь</w:t>
      </w:r>
      <w:r w:rsidRPr="00D74CE9">
        <w:t xml:space="preserve">ного планирования </w:t>
      </w:r>
      <w:r>
        <w:rPr>
          <w:szCs w:val="24"/>
        </w:rPr>
        <w:t>Воскресенского</w:t>
      </w:r>
      <w:r w:rsidRPr="00D74CE9">
        <w:t xml:space="preserve"> муниципального района Нижегородской области»</w:t>
      </w:r>
    </w:p>
    <w:p w:rsidR="00DB1875" w:rsidRDefault="00DB1875" w:rsidP="007605E2">
      <w:pPr>
        <w:pStyle w:val="Heading2"/>
        <w:tabs>
          <w:tab w:val="left" w:pos="1985"/>
        </w:tabs>
        <w:ind w:firstLine="709"/>
        <w:sectPr w:rsidR="00DB1875" w:rsidSect="00C14245">
          <w:pgSz w:w="16838" w:h="11906" w:orient="landscape"/>
          <w:pgMar w:top="567" w:right="992" w:bottom="1134" w:left="1134" w:header="709" w:footer="153" w:gutter="0"/>
          <w:cols w:space="708"/>
          <w:docGrid w:linePitch="360"/>
        </w:sectPr>
      </w:pPr>
    </w:p>
    <w:p w:rsidR="00DB1875" w:rsidRPr="00722F08" w:rsidRDefault="00DB1875" w:rsidP="007605E2">
      <w:pPr>
        <w:pStyle w:val="Title"/>
        <w:spacing w:before="0" w:after="200" w:line="240" w:lineRule="auto"/>
        <w:ind w:firstLine="709"/>
        <w:rPr>
          <w:szCs w:val="24"/>
        </w:rPr>
      </w:pPr>
      <w:r w:rsidRPr="00722F08">
        <w:rPr>
          <w:bCs/>
          <w:szCs w:val="24"/>
        </w:rPr>
        <w:t xml:space="preserve">Таблица </w:t>
      </w:r>
      <w:r>
        <w:rPr>
          <w:bCs/>
          <w:szCs w:val="24"/>
        </w:rPr>
        <w:t>2.6</w:t>
      </w:r>
      <w:r w:rsidRPr="00722F08">
        <w:rPr>
          <w:bCs/>
          <w:szCs w:val="24"/>
        </w:rPr>
        <w:t xml:space="preserve"> - </w:t>
      </w:r>
      <w:r>
        <w:rPr>
          <w:bCs/>
          <w:szCs w:val="24"/>
        </w:rPr>
        <w:t>Проектная численность населения Благовещенского сельсовета</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7"/>
        <w:gridCol w:w="1835"/>
        <w:gridCol w:w="1701"/>
        <w:gridCol w:w="1699"/>
        <w:gridCol w:w="1693"/>
      </w:tblGrid>
      <w:tr w:rsidR="00DB1875" w:rsidRPr="00A4417B" w:rsidTr="00041841">
        <w:trPr>
          <w:trHeight w:val="334"/>
        </w:trPr>
        <w:tc>
          <w:tcPr>
            <w:tcW w:w="5000" w:type="pct"/>
            <w:gridSpan w:val="5"/>
            <w:noWrap/>
            <w:vAlign w:val="center"/>
          </w:tcPr>
          <w:p w:rsidR="00DB1875" w:rsidRPr="00A4417B" w:rsidRDefault="00DB1875" w:rsidP="00A73E4D">
            <w:pPr>
              <w:spacing w:line="240" w:lineRule="auto"/>
              <w:ind w:left="-108"/>
              <w:jc w:val="center"/>
              <w:rPr>
                <w:b/>
                <w:sz w:val="20"/>
                <w:szCs w:val="20"/>
                <w:lang w:eastAsia="ru-RU"/>
              </w:rPr>
            </w:pPr>
            <w:r w:rsidRPr="00A4417B">
              <w:rPr>
                <w:b/>
                <w:bCs/>
                <w:sz w:val="20"/>
                <w:szCs w:val="20"/>
                <w:lang w:eastAsia="ru-RU"/>
              </w:rPr>
              <w:t xml:space="preserve"> </w:t>
            </w:r>
            <w:r w:rsidRPr="00A4417B">
              <w:rPr>
                <w:b/>
                <w:bCs/>
                <w:sz w:val="20"/>
                <w:szCs w:val="20"/>
              </w:rPr>
              <w:t>Благовещенский сельсовет</w:t>
            </w:r>
          </w:p>
        </w:tc>
      </w:tr>
      <w:tr w:rsidR="00DB1875" w:rsidRPr="00A4417B" w:rsidTr="00041841">
        <w:trPr>
          <w:trHeight w:val="334"/>
        </w:trPr>
        <w:tc>
          <w:tcPr>
            <w:tcW w:w="1506"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Года</w:t>
            </w:r>
          </w:p>
        </w:tc>
        <w:tc>
          <w:tcPr>
            <w:tcW w:w="925"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2010</w:t>
            </w:r>
          </w:p>
        </w:tc>
        <w:tc>
          <w:tcPr>
            <w:tcW w:w="858"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2015</w:t>
            </w:r>
          </w:p>
        </w:tc>
        <w:tc>
          <w:tcPr>
            <w:tcW w:w="857"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2020</w:t>
            </w:r>
          </w:p>
        </w:tc>
        <w:tc>
          <w:tcPr>
            <w:tcW w:w="854" w:type="pct"/>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2030</w:t>
            </w:r>
          </w:p>
        </w:tc>
      </w:tr>
      <w:tr w:rsidR="00DB1875" w:rsidRPr="00A4417B" w:rsidTr="00041841">
        <w:trPr>
          <w:trHeight w:val="334"/>
        </w:trPr>
        <w:tc>
          <w:tcPr>
            <w:tcW w:w="1506"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Численность, чел.</w:t>
            </w:r>
          </w:p>
        </w:tc>
        <w:tc>
          <w:tcPr>
            <w:tcW w:w="925"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929</w:t>
            </w:r>
          </w:p>
        </w:tc>
        <w:tc>
          <w:tcPr>
            <w:tcW w:w="858"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844</w:t>
            </w:r>
          </w:p>
        </w:tc>
        <w:tc>
          <w:tcPr>
            <w:tcW w:w="857"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809</w:t>
            </w:r>
          </w:p>
        </w:tc>
        <w:tc>
          <w:tcPr>
            <w:tcW w:w="854" w:type="pct"/>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950</w:t>
            </w:r>
          </w:p>
        </w:tc>
      </w:tr>
    </w:tbl>
    <w:p w:rsidR="00DB1875" w:rsidRDefault="00DB1875" w:rsidP="007605E2">
      <w:pPr>
        <w:pStyle w:val="Title"/>
        <w:spacing w:before="0"/>
        <w:rPr>
          <w:bCs/>
          <w:color w:val="FF0000"/>
        </w:rPr>
      </w:pPr>
      <w:r w:rsidRPr="00A4417B">
        <w:rPr>
          <w:noProof/>
          <w:color w:val="FF0000"/>
          <w:lang w:eastAsia="ru-RU"/>
        </w:rPr>
        <w:object w:dxaOrig="8420" w:dyaOrig="3370">
          <v:shape id="Объект 3" o:spid="_x0000_i1029" type="#_x0000_t75" style="width:497.25pt;height:191.25pt;visibility:visible" o:ole="">
            <v:imagedata r:id="rId15" o:title="" croptop="-5406f" cropbottom="-3442f" cropleft="-4187f" cropright="-7690f"/>
            <o:lock v:ext="edit" aspectratio="f"/>
          </v:shape>
          <o:OLEObject Type="Embed" ProgID="Excel.Chart.8" ShapeID="Объект 3" DrawAspect="Content" ObjectID="_1572183334" r:id="rId16"/>
        </w:object>
      </w:r>
    </w:p>
    <w:p w:rsidR="00DB1875" w:rsidRPr="009112C9" w:rsidRDefault="00DB1875" w:rsidP="009112C9">
      <w:pPr>
        <w:pStyle w:val="Title"/>
        <w:spacing w:before="300"/>
        <w:ind w:firstLine="709"/>
        <w:rPr>
          <w:bCs/>
        </w:rPr>
      </w:pPr>
      <w:r w:rsidRPr="009112C9">
        <w:rPr>
          <w:bCs/>
        </w:rPr>
        <w:t>Рисунок 2.2 - Проектная численность населения Благовещенского свельсовета</w:t>
      </w:r>
    </w:p>
    <w:p w:rsidR="00DB1875" w:rsidRPr="00364F55" w:rsidRDefault="00DB1875" w:rsidP="00364F55"/>
    <w:p w:rsidR="00DB1875" w:rsidRPr="00C05C65" w:rsidRDefault="00DB1875" w:rsidP="007605E2">
      <w:pPr>
        <w:pStyle w:val="Title"/>
        <w:spacing w:before="300"/>
        <w:ind w:firstLine="709"/>
        <w:rPr>
          <w:bCs/>
        </w:rPr>
      </w:pPr>
      <w:r w:rsidRPr="00C05C65">
        <w:rPr>
          <w:bCs/>
        </w:rPr>
        <w:t xml:space="preserve">Таблица </w:t>
      </w:r>
      <w:r>
        <w:rPr>
          <w:bCs/>
        </w:rPr>
        <w:t>2.7</w:t>
      </w:r>
      <w:r w:rsidRPr="00C05C65">
        <w:rPr>
          <w:bCs/>
        </w:rPr>
        <w:t xml:space="preserve"> - Проектная численность населения </w:t>
      </w:r>
      <w:r>
        <w:rPr>
          <w:bCs/>
        </w:rPr>
        <w:t>Богородского сель</w:t>
      </w:r>
      <w:r w:rsidRPr="00C05C65">
        <w:rPr>
          <w:bCs/>
        </w:rPr>
        <w:t>совет</w:t>
      </w:r>
      <w:r>
        <w:rPr>
          <w:bCs/>
        </w:rPr>
        <w:t>а</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7"/>
        <w:gridCol w:w="1835"/>
        <w:gridCol w:w="1701"/>
        <w:gridCol w:w="1699"/>
        <w:gridCol w:w="1693"/>
      </w:tblGrid>
      <w:tr w:rsidR="00DB1875" w:rsidRPr="00A4417B" w:rsidTr="00041841">
        <w:trPr>
          <w:trHeight w:val="334"/>
        </w:trPr>
        <w:tc>
          <w:tcPr>
            <w:tcW w:w="5000" w:type="pct"/>
            <w:gridSpan w:val="5"/>
            <w:noWrap/>
            <w:vAlign w:val="center"/>
          </w:tcPr>
          <w:p w:rsidR="00DB1875" w:rsidRPr="00A4417B" w:rsidRDefault="00DB1875" w:rsidP="000526E7">
            <w:pPr>
              <w:spacing w:line="240" w:lineRule="auto"/>
              <w:ind w:left="-108"/>
              <w:jc w:val="center"/>
              <w:rPr>
                <w:sz w:val="20"/>
                <w:szCs w:val="20"/>
                <w:lang w:eastAsia="ru-RU"/>
              </w:rPr>
            </w:pPr>
            <w:r w:rsidRPr="00A4417B">
              <w:rPr>
                <w:b/>
                <w:bCs/>
                <w:sz w:val="20"/>
                <w:szCs w:val="20"/>
                <w:lang w:eastAsia="ru-RU"/>
              </w:rPr>
              <w:t>Богородский сельсовет</w:t>
            </w:r>
          </w:p>
        </w:tc>
      </w:tr>
      <w:tr w:rsidR="00DB1875" w:rsidRPr="00A4417B" w:rsidTr="00041841">
        <w:trPr>
          <w:trHeight w:val="334"/>
        </w:trPr>
        <w:tc>
          <w:tcPr>
            <w:tcW w:w="1506"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Года</w:t>
            </w:r>
          </w:p>
        </w:tc>
        <w:tc>
          <w:tcPr>
            <w:tcW w:w="925"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2010</w:t>
            </w:r>
          </w:p>
        </w:tc>
        <w:tc>
          <w:tcPr>
            <w:tcW w:w="858"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2015</w:t>
            </w:r>
          </w:p>
        </w:tc>
        <w:tc>
          <w:tcPr>
            <w:tcW w:w="857"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2020</w:t>
            </w:r>
          </w:p>
        </w:tc>
        <w:tc>
          <w:tcPr>
            <w:tcW w:w="854" w:type="pct"/>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2030</w:t>
            </w:r>
          </w:p>
        </w:tc>
      </w:tr>
      <w:tr w:rsidR="00DB1875" w:rsidRPr="00A4417B" w:rsidTr="00041841">
        <w:trPr>
          <w:trHeight w:val="334"/>
        </w:trPr>
        <w:tc>
          <w:tcPr>
            <w:tcW w:w="1506"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Численность, чел.</w:t>
            </w:r>
          </w:p>
        </w:tc>
        <w:tc>
          <w:tcPr>
            <w:tcW w:w="925"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2337</w:t>
            </w:r>
          </w:p>
        </w:tc>
        <w:tc>
          <w:tcPr>
            <w:tcW w:w="858"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2124</w:t>
            </w:r>
          </w:p>
        </w:tc>
        <w:tc>
          <w:tcPr>
            <w:tcW w:w="857"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2036</w:t>
            </w:r>
          </w:p>
        </w:tc>
        <w:tc>
          <w:tcPr>
            <w:tcW w:w="854" w:type="pct"/>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2396</w:t>
            </w:r>
          </w:p>
        </w:tc>
      </w:tr>
    </w:tbl>
    <w:p w:rsidR="00DB1875" w:rsidRPr="00C05C65" w:rsidRDefault="00DB1875" w:rsidP="007605E2">
      <w:pPr>
        <w:tabs>
          <w:tab w:val="left" w:pos="2244"/>
        </w:tabs>
        <w:spacing w:before="480"/>
        <w:rPr>
          <w:szCs w:val="24"/>
        </w:rPr>
      </w:pPr>
      <w:r w:rsidRPr="00A4417B">
        <w:rPr>
          <w:noProof/>
          <w:color w:val="FF0000"/>
          <w:lang w:eastAsia="ru-RU"/>
        </w:rPr>
        <w:object w:dxaOrig="8458" w:dyaOrig="3504">
          <v:shape id="Объект 5" o:spid="_x0000_i1030" type="#_x0000_t75" style="width:489pt;height:198.75pt;visibility:visible" o:ole="">
            <v:imagedata r:id="rId17" o:title="" croptop="-5387f" cropbottom="-3423f" cropleft="-4169f" cropright="-7593f"/>
            <o:lock v:ext="edit" aspectratio="f"/>
          </v:shape>
          <o:OLEObject Type="Embed" ProgID="Excel.Chart.8" ShapeID="Объект 5" DrawAspect="Content" ObjectID="_1572183335" r:id="rId18"/>
        </w:object>
      </w:r>
    </w:p>
    <w:p w:rsidR="00DB1875" w:rsidRDefault="00DB1875" w:rsidP="009112C9">
      <w:pPr>
        <w:pStyle w:val="Title"/>
        <w:spacing w:before="300"/>
        <w:ind w:firstLine="709"/>
        <w:rPr>
          <w:bCs/>
        </w:rPr>
      </w:pPr>
      <w:r>
        <w:rPr>
          <w:bCs/>
        </w:rPr>
        <w:t>Рисунок 2.3</w:t>
      </w:r>
      <w:r w:rsidRPr="00C05C65">
        <w:rPr>
          <w:bCs/>
        </w:rPr>
        <w:t xml:space="preserve"> - Проектная численност</w:t>
      </w:r>
      <w:r>
        <w:rPr>
          <w:bCs/>
        </w:rPr>
        <w:t xml:space="preserve">ь населения Богородского </w:t>
      </w:r>
      <w:r w:rsidRPr="00C05C65">
        <w:rPr>
          <w:bCs/>
        </w:rPr>
        <w:t>сельсовет</w:t>
      </w:r>
      <w:r>
        <w:rPr>
          <w:bCs/>
        </w:rPr>
        <w:t>а</w:t>
      </w:r>
    </w:p>
    <w:p w:rsidR="00DB1875" w:rsidRPr="008F68C9" w:rsidRDefault="00DB1875" w:rsidP="007605E2"/>
    <w:p w:rsidR="00DB1875" w:rsidRPr="00C05C65" w:rsidRDefault="00DB1875" w:rsidP="007605E2">
      <w:pPr>
        <w:pStyle w:val="Title"/>
        <w:spacing w:before="0"/>
        <w:ind w:firstLine="709"/>
        <w:rPr>
          <w:bCs/>
        </w:rPr>
      </w:pPr>
      <w:r w:rsidRPr="00C05C65">
        <w:rPr>
          <w:bCs/>
        </w:rPr>
        <w:t xml:space="preserve">Таблица </w:t>
      </w:r>
      <w:r>
        <w:rPr>
          <w:bCs/>
        </w:rPr>
        <w:t>2.8</w:t>
      </w:r>
      <w:r w:rsidRPr="00C05C65">
        <w:rPr>
          <w:bCs/>
        </w:rPr>
        <w:t xml:space="preserve"> - Проектная численность населения </w:t>
      </w:r>
      <w:r>
        <w:rPr>
          <w:bCs/>
        </w:rPr>
        <w:t>Владимирского сель</w:t>
      </w:r>
      <w:r w:rsidRPr="00C05C65">
        <w:rPr>
          <w:bCs/>
        </w:rPr>
        <w:t>совет</w:t>
      </w:r>
      <w:r>
        <w:rPr>
          <w:bCs/>
        </w:rPr>
        <w:t>а</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7"/>
        <w:gridCol w:w="1835"/>
        <w:gridCol w:w="1701"/>
        <w:gridCol w:w="1699"/>
        <w:gridCol w:w="1693"/>
      </w:tblGrid>
      <w:tr w:rsidR="00DB1875" w:rsidRPr="00A4417B" w:rsidTr="00041841">
        <w:trPr>
          <w:trHeight w:val="334"/>
        </w:trPr>
        <w:tc>
          <w:tcPr>
            <w:tcW w:w="5000" w:type="pct"/>
            <w:gridSpan w:val="5"/>
            <w:noWrap/>
            <w:vAlign w:val="center"/>
          </w:tcPr>
          <w:p w:rsidR="00DB1875" w:rsidRPr="00A4417B" w:rsidRDefault="00DB1875" w:rsidP="00041841">
            <w:pPr>
              <w:spacing w:line="240" w:lineRule="auto"/>
              <w:ind w:left="-108"/>
              <w:jc w:val="center"/>
              <w:rPr>
                <w:sz w:val="20"/>
                <w:szCs w:val="20"/>
                <w:lang w:eastAsia="ru-RU"/>
              </w:rPr>
            </w:pPr>
            <w:r w:rsidRPr="00A4417B">
              <w:rPr>
                <w:b/>
                <w:bCs/>
                <w:sz w:val="20"/>
                <w:szCs w:val="20"/>
                <w:lang w:eastAsia="ru-RU"/>
              </w:rPr>
              <w:t>Владимирский сельсовет</w:t>
            </w:r>
          </w:p>
        </w:tc>
      </w:tr>
      <w:tr w:rsidR="00DB1875" w:rsidRPr="00A4417B" w:rsidTr="00041841">
        <w:trPr>
          <w:trHeight w:val="334"/>
        </w:trPr>
        <w:tc>
          <w:tcPr>
            <w:tcW w:w="1506"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Года</w:t>
            </w:r>
          </w:p>
        </w:tc>
        <w:tc>
          <w:tcPr>
            <w:tcW w:w="925"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2010</w:t>
            </w:r>
          </w:p>
        </w:tc>
        <w:tc>
          <w:tcPr>
            <w:tcW w:w="858"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2015</w:t>
            </w:r>
          </w:p>
        </w:tc>
        <w:tc>
          <w:tcPr>
            <w:tcW w:w="857"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2020</w:t>
            </w:r>
          </w:p>
        </w:tc>
        <w:tc>
          <w:tcPr>
            <w:tcW w:w="854" w:type="pct"/>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2030</w:t>
            </w:r>
          </w:p>
        </w:tc>
      </w:tr>
      <w:tr w:rsidR="00DB1875" w:rsidRPr="00A4417B" w:rsidTr="00041841">
        <w:trPr>
          <w:trHeight w:val="334"/>
        </w:trPr>
        <w:tc>
          <w:tcPr>
            <w:tcW w:w="1506"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Численность, чел.</w:t>
            </w:r>
          </w:p>
        </w:tc>
        <w:tc>
          <w:tcPr>
            <w:tcW w:w="925"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1706</w:t>
            </w:r>
          </w:p>
        </w:tc>
        <w:tc>
          <w:tcPr>
            <w:tcW w:w="858"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1550</w:t>
            </w:r>
          </w:p>
        </w:tc>
        <w:tc>
          <w:tcPr>
            <w:tcW w:w="857"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1487</w:t>
            </w:r>
          </w:p>
        </w:tc>
        <w:tc>
          <w:tcPr>
            <w:tcW w:w="854" w:type="pct"/>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1751</w:t>
            </w:r>
          </w:p>
        </w:tc>
      </w:tr>
    </w:tbl>
    <w:p w:rsidR="00DB1875" w:rsidRPr="00C05C65" w:rsidRDefault="00DB1875" w:rsidP="007605E2">
      <w:pPr>
        <w:tabs>
          <w:tab w:val="left" w:pos="2244"/>
        </w:tabs>
        <w:spacing w:before="480"/>
        <w:rPr>
          <w:szCs w:val="24"/>
        </w:rPr>
      </w:pPr>
      <w:r w:rsidRPr="00A4417B">
        <w:rPr>
          <w:noProof/>
          <w:color w:val="FF0000"/>
          <w:lang w:eastAsia="ru-RU"/>
        </w:rPr>
        <w:object w:dxaOrig="8458" w:dyaOrig="3504">
          <v:shape id="_x0000_i1031" type="#_x0000_t75" style="width:489pt;height:198.75pt;visibility:visible" o:ole="">
            <v:imagedata r:id="rId19" o:title="" croptop="-5387f" cropbottom="-3423f" cropleft="-4169f" cropright="-7593f"/>
            <o:lock v:ext="edit" aspectratio="f"/>
          </v:shape>
          <o:OLEObject Type="Embed" ProgID="Excel.Chart.8" ShapeID="_x0000_i1031" DrawAspect="Content" ObjectID="_1572183336" r:id="rId20"/>
        </w:object>
      </w:r>
    </w:p>
    <w:p w:rsidR="00DB1875" w:rsidRPr="002A7EA8" w:rsidRDefault="00DB1875" w:rsidP="007605E2">
      <w:pPr>
        <w:pStyle w:val="Title"/>
        <w:spacing w:before="0" w:after="0"/>
        <w:jc w:val="center"/>
        <w:rPr>
          <w:bCs/>
        </w:rPr>
      </w:pPr>
      <w:r>
        <w:rPr>
          <w:bCs/>
        </w:rPr>
        <w:t>Рисунок</w:t>
      </w:r>
      <w:r w:rsidRPr="00C05C65">
        <w:rPr>
          <w:bCs/>
        </w:rPr>
        <w:t xml:space="preserve"> </w:t>
      </w:r>
      <w:r>
        <w:rPr>
          <w:bCs/>
        </w:rPr>
        <w:t>2.4</w:t>
      </w:r>
      <w:r w:rsidRPr="00C05C65">
        <w:rPr>
          <w:bCs/>
        </w:rPr>
        <w:t xml:space="preserve"> - Проектная численност</w:t>
      </w:r>
      <w:r>
        <w:rPr>
          <w:bCs/>
        </w:rPr>
        <w:t xml:space="preserve">ь населения  Владимирского </w:t>
      </w:r>
      <w:r w:rsidRPr="00C05C65">
        <w:rPr>
          <w:bCs/>
        </w:rPr>
        <w:t>сельсовет</w:t>
      </w:r>
      <w:r>
        <w:rPr>
          <w:bCs/>
        </w:rPr>
        <w:t>а</w:t>
      </w:r>
    </w:p>
    <w:p w:rsidR="00DB1875" w:rsidRDefault="00DB1875" w:rsidP="007605E2">
      <w:pPr>
        <w:pStyle w:val="Title"/>
        <w:spacing w:before="0"/>
        <w:ind w:firstLine="709"/>
        <w:rPr>
          <w:bCs/>
        </w:rPr>
      </w:pPr>
    </w:p>
    <w:p w:rsidR="00DB1875" w:rsidRPr="00C05C65" w:rsidRDefault="00DB1875" w:rsidP="007605E2">
      <w:pPr>
        <w:pStyle w:val="Title"/>
        <w:spacing w:before="0"/>
        <w:ind w:firstLine="709"/>
        <w:rPr>
          <w:bCs/>
        </w:rPr>
      </w:pPr>
      <w:r w:rsidRPr="00C05C65">
        <w:rPr>
          <w:bCs/>
        </w:rPr>
        <w:t xml:space="preserve">Таблица </w:t>
      </w:r>
      <w:r>
        <w:rPr>
          <w:bCs/>
        </w:rPr>
        <w:t>2.9</w:t>
      </w:r>
      <w:r w:rsidRPr="00C05C65">
        <w:rPr>
          <w:bCs/>
        </w:rPr>
        <w:t xml:space="preserve"> - Проектная численность населения </w:t>
      </w:r>
      <w:r>
        <w:rPr>
          <w:bCs/>
        </w:rPr>
        <w:t>Воздвиженского сель</w:t>
      </w:r>
      <w:r w:rsidRPr="00C05C65">
        <w:rPr>
          <w:bCs/>
        </w:rPr>
        <w:t>совет</w:t>
      </w:r>
      <w:r>
        <w:rPr>
          <w:bCs/>
        </w:rPr>
        <w:t>а</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7"/>
        <w:gridCol w:w="1835"/>
        <w:gridCol w:w="1701"/>
        <w:gridCol w:w="1699"/>
        <w:gridCol w:w="1693"/>
      </w:tblGrid>
      <w:tr w:rsidR="00DB1875" w:rsidRPr="00A4417B" w:rsidTr="00041841">
        <w:trPr>
          <w:trHeight w:val="334"/>
        </w:trPr>
        <w:tc>
          <w:tcPr>
            <w:tcW w:w="5000" w:type="pct"/>
            <w:gridSpan w:val="5"/>
            <w:noWrap/>
            <w:vAlign w:val="center"/>
          </w:tcPr>
          <w:p w:rsidR="00DB1875" w:rsidRPr="00A4417B" w:rsidRDefault="00DB1875" w:rsidP="00041841">
            <w:pPr>
              <w:spacing w:line="240" w:lineRule="auto"/>
              <w:ind w:left="-108"/>
              <w:jc w:val="center"/>
              <w:rPr>
                <w:sz w:val="20"/>
                <w:szCs w:val="20"/>
                <w:lang w:eastAsia="ru-RU"/>
              </w:rPr>
            </w:pPr>
            <w:r w:rsidRPr="00A4417B">
              <w:rPr>
                <w:b/>
                <w:bCs/>
                <w:sz w:val="20"/>
                <w:szCs w:val="20"/>
                <w:lang w:eastAsia="ru-RU"/>
              </w:rPr>
              <w:t>Воздвиженский сельсовет</w:t>
            </w:r>
          </w:p>
        </w:tc>
      </w:tr>
      <w:tr w:rsidR="00DB1875" w:rsidRPr="00A4417B" w:rsidTr="00041841">
        <w:trPr>
          <w:trHeight w:val="334"/>
        </w:trPr>
        <w:tc>
          <w:tcPr>
            <w:tcW w:w="1506"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Года</w:t>
            </w:r>
          </w:p>
        </w:tc>
        <w:tc>
          <w:tcPr>
            <w:tcW w:w="925"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2010</w:t>
            </w:r>
          </w:p>
        </w:tc>
        <w:tc>
          <w:tcPr>
            <w:tcW w:w="858"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2015</w:t>
            </w:r>
          </w:p>
        </w:tc>
        <w:tc>
          <w:tcPr>
            <w:tcW w:w="857"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2020</w:t>
            </w:r>
          </w:p>
        </w:tc>
        <w:tc>
          <w:tcPr>
            <w:tcW w:w="854" w:type="pct"/>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2030</w:t>
            </w:r>
          </w:p>
        </w:tc>
      </w:tr>
      <w:tr w:rsidR="00DB1875" w:rsidRPr="00A4417B" w:rsidTr="00041841">
        <w:trPr>
          <w:trHeight w:val="334"/>
        </w:trPr>
        <w:tc>
          <w:tcPr>
            <w:tcW w:w="1506"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Численность, чел.</w:t>
            </w:r>
          </w:p>
        </w:tc>
        <w:tc>
          <w:tcPr>
            <w:tcW w:w="925"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2688</w:t>
            </w:r>
          </w:p>
        </w:tc>
        <w:tc>
          <w:tcPr>
            <w:tcW w:w="858"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2442</w:t>
            </w:r>
          </w:p>
        </w:tc>
        <w:tc>
          <w:tcPr>
            <w:tcW w:w="857"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2340</w:t>
            </w:r>
          </w:p>
        </w:tc>
        <w:tc>
          <w:tcPr>
            <w:tcW w:w="854" w:type="pct"/>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2753</w:t>
            </w:r>
          </w:p>
        </w:tc>
      </w:tr>
    </w:tbl>
    <w:p w:rsidR="00DB1875" w:rsidRPr="00C05C65" w:rsidRDefault="00DB1875" w:rsidP="007605E2">
      <w:pPr>
        <w:tabs>
          <w:tab w:val="left" w:pos="2244"/>
        </w:tabs>
        <w:spacing w:before="480"/>
        <w:rPr>
          <w:szCs w:val="24"/>
        </w:rPr>
      </w:pPr>
      <w:r w:rsidRPr="00A4417B">
        <w:rPr>
          <w:noProof/>
          <w:color w:val="FF0000"/>
          <w:lang w:eastAsia="ru-RU"/>
        </w:rPr>
        <w:object w:dxaOrig="8458" w:dyaOrig="3504">
          <v:shape id="_x0000_i1032" type="#_x0000_t75" style="width:489pt;height:198.75pt;visibility:visible" o:ole="">
            <v:imagedata r:id="rId21" o:title="" croptop="-5387f" cropbottom="-3423f" cropleft="-4169f" cropright="-7593f"/>
            <o:lock v:ext="edit" aspectratio="f"/>
          </v:shape>
          <o:OLEObject Type="Embed" ProgID="Excel.Chart.8" ShapeID="_x0000_i1032" DrawAspect="Content" ObjectID="_1572183337" r:id="rId22"/>
        </w:object>
      </w:r>
    </w:p>
    <w:p w:rsidR="00DB1875" w:rsidRDefault="00DB1875" w:rsidP="007605E2">
      <w:pPr>
        <w:pStyle w:val="Title"/>
        <w:spacing w:before="0" w:after="0"/>
        <w:jc w:val="center"/>
        <w:rPr>
          <w:bCs/>
        </w:rPr>
      </w:pPr>
      <w:r>
        <w:rPr>
          <w:bCs/>
        </w:rPr>
        <w:t>Рисунок</w:t>
      </w:r>
      <w:r w:rsidRPr="00C05C65">
        <w:rPr>
          <w:bCs/>
        </w:rPr>
        <w:t xml:space="preserve"> </w:t>
      </w:r>
      <w:r>
        <w:rPr>
          <w:bCs/>
        </w:rPr>
        <w:t>2.5</w:t>
      </w:r>
      <w:r w:rsidRPr="00C05C65">
        <w:rPr>
          <w:bCs/>
        </w:rPr>
        <w:t xml:space="preserve"> - Проектная численност</w:t>
      </w:r>
      <w:r>
        <w:rPr>
          <w:bCs/>
        </w:rPr>
        <w:t xml:space="preserve">ь населения  Воздвиженского </w:t>
      </w:r>
      <w:r w:rsidRPr="00C05C65">
        <w:rPr>
          <w:bCs/>
        </w:rPr>
        <w:t>сельсовет</w:t>
      </w:r>
      <w:r>
        <w:rPr>
          <w:bCs/>
        </w:rPr>
        <w:t>а</w:t>
      </w:r>
    </w:p>
    <w:p w:rsidR="00DB1875" w:rsidRPr="00F06D29" w:rsidRDefault="00DB1875" w:rsidP="007605E2"/>
    <w:p w:rsidR="00DB1875" w:rsidRPr="00C05C65" w:rsidRDefault="00DB1875" w:rsidP="007605E2">
      <w:pPr>
        <w:pStyle w:val="Title"/>
        <w:spacing w:before="0"/>
        <w:ind w:firstLine="709"/>
        <w:rPr>
          <w:bCs/>
        </w:rPr>
      </w:pPr>
      <w:r w:rsidRPr="00C05C65">
        <w:rPr>
          <w:bCs/>
        </w:rPr>
        <w:t xml:space="preserve">Таблица </w:t>
      </w:r>
      <w:r>
        <w:rPr>
          <w:bCs/>
        </w:rPr>
        <w:t>2.10</w:t>
      </w:r>
      <w:r w:rsidRPr="00C05C65">
        <w:rPr>
          <w:bCs/>
        </w:rPr>
        <w:t xml:space="preserve"> - Проектная численность населения </w:t>
      </w:r>
      <w:r>
        <w:rPr>
          <w:bCs/>
        </w:rPr>
        <w:t>Глуховского сель</w:t>
      </w:r>
      <w:r w:rsidRPr="00C05C65">
        <w:rPr>
          <w:bCs/>
        </w:rPr>
        <w:t>совет</w:t>
      </w:r>
      <w:r>
        <w:rPr>
          <w:bCs/>
        </w:rPr>
        <w:t>а</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7"/>
        <w:gridCol w:w="1835"/>
        <w:gridCol w:w="1701"/>
        <w:gridCol w:w="1699"/>
        <w:gridCol w:w="1693"/>
      </w:tblGrid>
      <w:tr w:rsidR="00DB1875" w:rsidRPr="00A4417B" w:rsidTr="00041841">
        <w:trPr>
          <w:trHeight w:val="334"/>
        </w:trPr>
        <w:tc>
          <w:tcPr>
            <w:tcW w:w="5000" w:type="pct"/>
            <w:gridSpan w:val="5"/>
            <w:noWrap/>
            <w:vAlign w:val="center"/>
          </w:tcPr>
          <w:p w:rsidR="00DB1875" w:rsidRPr="00A4417B" w:rsidRDefault="00DB1875" w:rsidP="00041841">
            <w:pPr>
              <w:spacing w:line="240" w:lineRule="auto"/>
              <w:ind w:left="-108"/>
              <w:jc w:val="center"/>
              <w:rPr>
                <w:sz w:val="20"/>
                <w:szCs w:val="20"/>
                <w:lang w:eastAsia="ru-RU"/>
              </w:rPr>
            </w:pPr>
            <w:r w:rsidRPr="00A4417B">
              <w:rPr>
                <w:b/>
                <w:bCs/>
                <w:sz w:val="20"/>
                <w:szCs w:val="20"/>
              </w:rPr>
              <w:t>Глуховский</w:t>
            </w:r>
            <w:r w:rsidRPr="00A4417B">
              <w:rPr>
                <w:b/>
                <w:bCs/>
                <w:sz w:val="20"/>
                <w:szCs w:val="20"/>
                <w:lang w:eastAsia="ru-RU"/>
              </w:rPr>
              <w:t xml:space="preserve"> сельсовет</w:t>
            </w:r>
          </w:p>
        </w:tc>
      </w:tr>
      <w:tr w:rsidR="00DB1875" w:rsidRPr="00A4417B" w:rsidTr="00041841">
        <w:trPr>
          <w:trHeight w:val="334"/>
        </w:trPr>
        <w:tc>
          <w:tcPr>
            <w:tcW w:w="1506"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Года</w:t>
            </w:r>
          </w:p>
        </w:tc>
        <w:tc>
          <w:tcPr>
            <w:tcW w:w="925"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2010</w:t>
            </w:r>
          </w:p>
        </w:tc>
        <w:tc>
          <w:tcPr>
            <w:tcW w:w="858"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2015</w:t>
            </w:r>
          </w:p>
        </w:tc>
        <w:tc>
          <w:tcPr>
            <w:tcW w:w="857"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2020</w:t>
            </w:r>
          </w:p>
        </w:tc>
        <w:tc>
          <w:tcPr>
            <w:tcW w:w="854" w:type="pct"/>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2030</w:t>
            </w:r>
          </w:p>
        </w:tc>
      </w:tr>
      <w:tr w:rsidR="00DB1875" w:rsidRPr="00A4417B" w:rsidTr="00041841">
        <w:trPr>
          <w:trHeight w:val="334"/>
        </w:trPr>
        <w:tc>
          <w:tcPr>
            <w:tcW w:w="1506"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Численность, чел.</w:t>
            </w:r>
          </w:p>
        </w:tc>
        <w:tc>
          <w:tcPr>
            <w:tcW w:w="925"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1727</w:t>
            </w:r>
          </w:p>
        </w:tc>
        <w:tc>
          <w:tcPr>
            <w:tcW w:w="858"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1570</w:t>
            </w:r>
          </w:p>
        </w:tc>
        <w:tc>
          <w:tcPr>
            <w:tcW w:w="857"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1506</w:t>
            </w:r>
          </w:p>
        </w:tc>
        <w:tc>
          <w:tcPr>
            <w:tcW w:w="854" w:type="pct"/>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1772</w:t>
            </w:r>
          </w:p>
        </w:tc>
      </w:tr>
    </w:tbl>
    <w:p w:rsidR="00DB1875" w:rsidRPr="00C05C65" w:rsidRDefault="00DB1875" w:rsidP="007605E2">
      <w:pPr>
        <w:tabs>
          <w:tab w:val="left" w:pos="2244"/>
        </w:tabs>
        <w:spacing w:before="480"/>
        <w:rPr>
          <w:szCs w:val="24"/>
        </w:rPr>
      </w:pPr>
      <w:r w:rsidRPr="00A4417B">
        <w:rPr>
          <w:noProof/>
          <w:color w:val="FF0000"/>
          <w:lang w:eastAsia="ru-RU"/>
        </w:rPr>
        <w:object w:dxaOrig="8458" w:dyaOrig="3178">
          <v:shape id="_x0000_i1033" type="#_x0000_t75" style="width:489pt;height:198.75pt;visibility:visible" o:ole="">
            <v:imagedata r:id="rId23" o:title="" croptop="-5939f" cropbottom="-10496f" cropleft="-4169f" cropright="-7593f"/>
            <o:lock v:ext="edit" aspectratio="f"/>
          </v:shape>
          <o:OLEObject Type="Embed" ProgID="Excel.Chart.8" ShapeID="_x0000_i1033" DrawAspect="Content" ObjectID="_1572183338" r:id="rId24"/>
        </w:object>
      </w:r>
    </w:p>
    <w:p w:rsidR="00DB1875" w:rsidRPr="00A96FF5" w:rsidRDefault="00DB1875" w:rsidP="00A96FF5">
      <w:pPr>
        <w:pStyle w:val="Title"/>
        <w:spacing w:before="0" w:after="0"/>
        <w:jc w:val="center"/>
        <w:rPr>
          <w:bCs/>
        </w:rPr>
      </w:pPr>
      <w:r>
        <w:rPr>
          <w:bCs/>
        </w:rPr>
        <w:t>Рисунок</w:t>
      </w:r>
      <w:r w:rsidRPr="00C05C65">
        <w:rPr>
          <w:bCs/>
        </w:rPr>
        <w:t xml:space="preserve"> </w:t>
      </w:r>
      <w:r>
        <w:rPr>
          <w:bCs/>
        </w:rPr>
        <w:t>2.6</w:t>
      </w:r>
      <w:r w:rsidRPr="00C05C65">
        <w:rPr>
          <w:bCs/>
        </w:rPr>
        <w:t xml:space="preserve"> - Проектная численност</w:t>
      </w:r>
      <w:r>
        <w:rPr>
          <w:bCs/>
        </w:rPr>
        <w:t xml:space="preserve">ь населения Глуховского </w:t>
      </w:r>
      <w:r w:rsidRPr="00C05C65">
        <w:rPr>
          <w:bCs/>
        </w:rPr>
        <w:t>сельсовет</w:t>
      </w:r>
      <w:r>
        <w:rPr>
          <w:bCs/>
        </w:rPr>
        <w:t>а</w:t>
      </w:r>
    </w:p>
    <w:p w:rsidR="00DB1875" w:rsidRDefault="00DB1875" w:rsidP="007605E2">
      <w:pPr>
        <w:pStyle w:val="Title"/>
        <w:spacing w:before="0"/>
        <w:ind w:firstLine="709"/>
        <w:rPr>
          <w:bCs/>
        </w:rPr>
      </w:pPr>
    </w:p>
    <w:p w:rsidR="00DB1875" w:rsidRPr="00C05C65" w:rsidRDefault="00DB1875" w:rsidP="007605E2">
      <w:pPr>
        <w:pStyle w:val="Title"/>
        <w:spacing w:before="0"/>
        <w:ind w:firstLine="709"/>
        <w:rPr>
          <w:bCs/>
        </w:rPr>
      </w:pPr>
      <w:r w:rsidRPr="00C05C65">
        <w:rPr>
          <w:bCs/>
        </w:rPr>
        <w:t xml:space="preserve">Таблица </w:t>
      </w:r>
      <w:r>
        <w:rPr>
          <w:bCs/>
        </w:rPr>
        <w:t>2.11</w:t>
      </w:r>
      <w:r w:rsidRPr="00C05C65">
        <w:rPr>
          <w:bCs/>
        </w:rPr>
        <w:t xml:space="preserve"> - Проектная численность населения </w:t>
      </w:r>
      <w:r>
        <w:rPr>
          <w:bCs/>
        </w:rPr>
        <w:t>Егоровского сель</w:t>
      </w:r>
      <w:r w:rsidRPr="00C05C65">
        <w:rPr>
          <w:bCs/>
        </w:rPr>
        <w:t>совет</w:t>
      </w:r>
      <w:r>
        <w:rPr>
          <w:bCs/>
        </w:rPr>
        <w:t>а</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7"/>
        <w:gridCol w:w="1835"/>
        <w:gridCol w:w="1701"/>
        <w:gridCol w:w="1699"/>
        <w:gridCol w:w="1693"/>
      </w:tblGrid>
      <w:tr w:rsidR="00DB1875" w:rsidRPr="00A4417B" w:rsidTr="00041841">
        <w:trPr>
          <w:trHeight w:val="334"/>
        </w:trPr>
        <w:tc>
          <w:tcPr>
            <w:tcW w:w="5000" w:type="pct"/>
            <w:gridSpan w:val="5"/>
            <w:noWrap/>
            <w:vAlign w:val="center"/>
          </w:tcPr>
          <w:p w:rsidR="00DB1875" w:rsidRPr="00A4417B" w:rsidRDefault="00DB1875" w:rsidP="00041841">
            <w:pPr>
              <w:spacing w:line="240" w:lineRule="auto"/>
              <w:ind w:left="-108"/>
              <w:jc w:val="center"/>
              <w:rPr>
                <w:sz w:val="20"/>
                <w:szCs w:val="20"/>
                <w:lang w:eastAsia="ru-RU"/>
              </w:rPr>
            </w:pPr>
            <w:r w:rsidRPr="00A4417B">
              <w:rPr>
                <w:b/>
                <w:bCs/>
                <w:sz w:val="20"/>
                <w:szCs w:val="20"/>
                <w:lang w:eastAsia="ru-RU"/>
              </w:rPr>
              <w:t>Егоровский сельсовет</w:t>
            </w:r>
          </w:p>
        </w:tc>
      </w:tr>
      <w:tr w:rsidR="00DB1875" w:rsidRPr="00A4417B" w:rsidTr="00041841">
        <w:trPr>
          <w:trHeight w:val="334"/>
        </w:trPr>
        <w:tc>
          <w:tcPr>
            <w:tcW w:w="1506"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Года</w:t>
            </w:r>
          </w:p>
        </w:tc>
        <w:tc>
          <w:tcPr>
            <w:tcW w:w="925"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2010</w:t>
            </w:r>
          </w:p>
        </w:tc>
        <w:tc>
          <w:tcPr>
            <w:tcW w:w="858"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2015</w:t>
            </w:r>
          </w:p>
        </w:tc>
        <w:tc>
          <w:tcPr>
            <w:tcW w:w="857"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2020</w:t>
            </w:r>
          </w:p>
        </w:tc>
        <w:tc>
          <w:tcPr>
            <w:tcW w:w="854" w:type="pct"/>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2030</w:t>
            </w:r>
          </w:p>
        </w:tc>
      </w:tr>
      <w:tr w:rsidR="00DB1875" w:rsidRPr="00A4417B" w:rsidTr="00041841">
        <w:trPr>
          <w:trHeight w:val="334"/>
        </w:trPr>
        <w:tc>
          <w:tcPr>
            <w:tcW w:w="1506"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Численность, чел.</w:t>
            </w:r>
          </w:p>
        </w:tc>
        <w:tc>
          <w:tcPr>
            <w:tcW w:w="925"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622</w:t>
            </w:r>
          </w:p>
        </w:tc>
        <w:tc>
          <w:tcPr>
            <w:tcW w:w="858" w:type="pct"/>
            <w:noWrap/>
            <w:vAlign w:val="center"/>
          </w:tcPr>
          <w:p w:rsidR="00DB1875" w:rsidRPr="00A4417B" w:rsidRDefault="00DB1875" w:rsidP="00D57281">
            <w:pPr>
              <w:spacing w:line="240" w:lineRule="auto"/>
              <w:ind w:left="-108"/>
              <w:jc w:val="center"/>
              <w:rPr>
                <w:sz w:val="20"/>
                <w:szCs w:val="20"/>
                <w:lang w:eastAsia="ru-RU"/>
              </w:rPr>
            </w:pPr>
            <w:r w:rsidRPr="00A4417B">
              <w:rPr>
                <w:sz w:val="20"/>
                <w:szCs w:val="20"/>
                <w:lang w:eastAsia="ru-RU"/>
              </w:rPr>
              <w:t>566</w:t>
            </w:r>
          </w:p>
        </w:tc>
        <w:tc>
          <w:tcPr>
            <w:tcW w:w="857"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543</w:t>
            </w:r>
          </w:p>
        </w:tc>
        <w:tc>
          <w:tcPr>
            <w:tcW w:w="854" w:type="pct"/>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644</w:t>
            </w:r>
          </w:p>
        </w:tc>
      </w:tr>
    </w:tbl>
    <w:p w:rsidR="00DB1875" w:rsidRPr="00C05C65" w:rsidRDefault="00DB1875" w:rsidP="007605E2">
      <w:pPr>
        <w:tabs>
          <w:tab w:val="left" w:pos="2244"/>
        </w:tabs>
        <w:spacing w:before="480"/>
        <w:rPr>
          <w:szCs w:val="24"/>
        </w:rPr>
      </w:pPr>
      <w:r w:rsidRPr="00A4417B">
        <w:rPr>
          <w:noProof/>
          <w:color w:val="FF0000"/>
          <w:lang w:eastAsia="ru-RU"/>
        </w:rPr>
        <w:object w:dxaOrig="8353" w:dyaOrig="3504">
          <v:shape id="_x0000_i1034" type="#_x0000_t75" style="width:498.75pt;height:198.75pt;visibility:visible" o:ole="">
            <v:imagedata r:id="rId25" o:title="" croptop="-5387f" cropbottom="-3423f" cropleft="-5045f" cropright="-7689f"/>
            <o:lock v:ext="edit" aspectratio="f"/>
          </v:shape>
          <o:OLEObject Type="Embed" ProgID="Excel.Chart.8" ShapeID="_x0000_i1034" DrawAspect="Content" ObjectID="_1572183339" r:id="rId26"/>
        </w:object>
      </w:r>
    </w:p>
    <w:p w:rsidR="00DB1875" w:rsidRDefault="00DB1875" w:rsidP="00A96FF5">
      <w:pPr>
        <w:pStyle w:val="Title"/>
        <w:spacing w:before="0" w:after="0"/>
        <w:jc w:val="center"/>
        <w:rPr>
          <w:bCs/>
        </w:rPr>
      </w:pPr>
      <w:r>
        <w:rPr>
          <w:bCs/>
        </w:rPr>
        <w:t>Рисунок</w:t>
      </w:r>
      <w:r w:rsidRPr="00C05C65">
        <w:rPr>
          <w:bCs/>
        </w:rPr>
        <w:t xml:space="preserve"> </w:t>
      </w:r>
      <w:r>
        <w:rPr>
          <w:bCs/>
        </w:rPr>
        <w:t>2.7</w:t>
      </w:r>
      <w:r w:rsidRPr="00C05C65">
        <w:rPr>
          <w:bCs/>
        </w:rPr>
        <w:t xml:space="preserve"> - Проектная численност</w:t>
      </w:r>
      <w:r>
        <w:rPr>
          <w:bCs/>
        </w:rPr>
        <w:t>ь населения Егоровского сель</w:t>
      </w:r>
      <w:r w:rsidRPr="00C05C65">
        <w:rPr>
          <w:bCs/>
        </w:rPr>
        <w:t>совет</w:t>
      </w:r>
      <w:r>
        <w:rPr>
          <w:bCs/>
        </w:rPr>
        <w:t>а</w:t>
      </w:r>
    </w:p>
    <w:p w:rsidR="00DB1875" w:rsidRPr="00A96FF5" w:rsidRDefault="00DB1875" w:rsidP="00A96FF5"/>
    <w:p w:rsidR="00DB1875" w:rsidRPr="00C05C65" w:rsidRDefault="00DB1875" w:rsidP="007605E2">
      <w:pPr>
        <w:pStyle w:val="Title"/>
        <w:spacing w:before="0"/>
        <w:ind w:firstLine="709"/>
        <w:rPr>
          <w:bCs/>
        </w:rPr>
      </w:pPr>
      <w:r w:rsidRPr="00C05C65">
        <w:rPr>
          <w:bCs/>
        </w:rPr>
        <w:t xml:space="preserve">Таблица </w:t>
      </w:r>
      <w:r>
        <w:rPr>
          <w:bCs/>
        </w:rPr>
        <w:t>2.12</w:t>
      </w:r>
      <w:r w:rsidRPr="00C05C65">
        <w:rPr>
          <w:bCs/>
        </w:rPr>
        <w:t xml:space="preserve"> - Проектная численность населения </w:t>
      </w:r>
      <w:r>
        <w:rPr>
          <w:bCs/>
        </w:rPr>
        <w:t>Капустихинского сель</w:t>
      </w:r>
      <w:r w:rsidRPr="00C05C65">
        <w:rPr>
          <w:bCs/>
        </w:rPr>
        <w:t>совет</w:t>
      </w:r>
      <w:r>
        <w:rPr>
          <w:bCs/>
        </w:rPr>
        <w:t>а</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7"/>
        <w:gridCol w:w="1835"/>
        <w:gridCol w:w="1701"/>
        <w:gridCol w:w="1699"/>
        <w:gridCol w:w="1693"/>
      </w:tblGrid>
      <w:tr w:rsidR="00DB1875" w:rsidRPr="00A4417B" w:rsidTr="00041841">
        <w:trPr>
          <w:trHeight w:val="334"/>
        </w:trPr>
        <w:tc>
          <w:tcPr>
            <w:tcW w:w="5000" w:type="pct"/>
            <w:gridSpan w:val="5"/>
            <w:noWrap/>
            <w:vAlign w:val="center"/>
          </w:tcPr>
          <w:p w:rsidR="00DB1875" w:rsidRPr="00A4417B" w:rsidRDefault="00DB1875" w:rsidP="00041841">
            <w:pPr>
              <w:spacing w:line="240" w:lineRule="auto"/>
              <w:ind w:left="-108"/>
              <w:jc w:val="center"/>
              <w:rPr>
                <w:sz w:val="20"/>
                <w:szCs w:val="20"/>
                <w:lang w:eastAsia="ru-RU"/>
              </w:rPr>
            </w:pPr>
            <w:r w:rsidRPr="00A4417B">
              <w:rPr>
                <w:b/>
                <w:bCs/>
                <w:sz w:val="20"/>
                <w:szCs w:val="20"/>
              </w:rPr>
              <w:t>Капустихинский</w:t>
            </w:r>
            <w:r w:rsidRPr="00A4417B">
              <w:rPr>
                <w:b/>
                <w:bCs/>
                <w:sz w:val="20"/>
                <w:szCs w:val="20"/>
                <w:lang w:eastAsia="ru-RU"/>
              </w:rPr>
              <w:t xml:space="preserve"> сельсовет</w:t>
            </w:r>
          </w:p>
        </w:tc>
      </w:tr>
      <w:tr w:rsidR="00DB1875" w:rsidRPr="00A4417B" w:rsidTr="00041841">
        <w:trPr>
          <w:trHeight w:val="334"/>
        </w:trPr>
        <w:tc>
          <w:tcPr>
            <w:tcW w:w="1506"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Года</w:t>
            </w:r>
          </w:p>
        </w:tc>
        <w:tc>
          <w:tcPr>
            <w:tcW w:w="925"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2010</w:t>
            </w:r>
          </w:p>
        </w:tc>
        <w:tc>
          <w:tcPr>
            <w:tcW w:w="858"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2015</w:t>
            </w:r>
          </w:p>
        </w:tc>
        <w:tc>
          <w:tcPr>
            <w:tcW w:w="857"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2020</w:t>
            </w:r>
          </w:p>
        </w:tc>
        <w:tc>
          <w:tcPr>
            <w:tcW w:w="854" w:type="pct"/>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2030</w:t>
            </w:r>
          </w:p>
        </w:tc>
      </w:tr>
      <w:tr w:rsidR="00DB1875" w:rsidRPr="00A4417B" w:rsidTr="00041841">
        <w:trPr>
          <w:trHeight w:val="334"/>
        </w:trPr>
        <w:tc>
          <w:tcPr>
            <w:tcW w:w="1506"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Численность, чел.</w:t>
            </w:r>
          </w:p>
        </w:tc>
        <w:tc>
          <w:tcPr>
            <w:tcW w:w="925"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8768</w:t>
            </w:r>
          </w:p>
        </w:tc>
        <w:tc>
          <w:tcPr>
            <w:tcW w:w="858"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7966</w:t>
            </w:r>
          </w:p>
        </w:tc>
        <w:tc>
          <w:tcPr>
            <w:tcW w:w="857"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7637</w:t>
            </w:r>
          </w:p>
        </w:tc>
        <w:tc>
          <w:tcPr>
            <w:tcW w:w="854" w:type="pct"/>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8985</w:t>
            </w:r>
          </w:p>
        </w:tc>
      </w:tr>
    </w:tbl>
    <w:p w:rsidR="00DB1875" w:rsidRPr="00C05C65" w:rsidRDefault="00DB1875" w:rsidP="007605E2">
      <w:pPr>
        <w:tabs>
          <w:tab w:val="left" w:pos="2244"/>
        </w:tabs>
        <w:spacing w:before="480"/>
        <w:rPr>
          <w:szCs w:val="24"/>
        </w:rPr>
      </w:pPr>
      <w:r w:rsidRPr="00A4417B">
        <w:rPr>
          <w:noProof/>
          <w:color w:val="FF0000"/>
          <w:lang w:eastAsia="ru-RU"/>
        </w:rPr>
        <w:object w:dxaOrig="8468" w:dyaOrig="3504">
          <v:shape id="_x0000_i1035" type="#_x0000_t75" style="width:488.25pt;height:198.75pt;visibility:visible" o:ole="">
            <v:imagedata r:id="rId27" o:title="" croptop="-5387f" cropbottom="-3423f" cropleft="-4086f" cropright="-7584f"/>
            <o:lock v:ext="edit" aspectratio="f"/>
          </v:shape>
          <o:OLEObject Type="Embed" ProgID="Excel.Chart.8" ShapeID="_x0000_i1035" DrawAspect="Content" ObjectID="_1572183340" r:id="rId28"/>
        </w:object>
      </w:r>
    </w:p>
    <w:p w:rsidR="00DB1875" w:rsidRPr="00A96FF5" w:rsidRDefault="00DB1875" w:rsidP="00A96FF5">
      <w:pPr>
        <w:pStyle w:val="Title"/>
        <w:spacing w:before="0" w:after="0"/>
        <w:jc w:val="center"/>
        <w:rPr>
          <w:bCs/>
        </w:rPr>
      </w:pPr>
      <w:r>
        <w:rPr>
          <w:bCs/>
        </w:rPr>
        <w:t>Рисунок</w:t>
      </w:r>
      <w:r w:rsidRPr="00C05C65">
        <w:rPr>
          <w:bCs/>
        </w:rPr>
        <w:t xml:space="preserve"> </w:t>
      </w:r>
      <w:r>
        <w:rPr>
          <w:bCs/>
        </w:rPr>
        <w:t>2.8</w:t>
      </w:r>
      <w:r w:rsidRPr="00C05C65">
        <w:rPr>
          <w:bCs/>
        </w:rPr>
        <w:t xml:space="preserve"> - Проектная численност</w:t>
      </w:r>
      <w:r>
        <w:rPr>
          <w:bCs/>
        </w:rPr>
        <w:t>ь населения Капустихинского сель</w:t>
      </w:r>
      <w:r w:rsidRPr="00C05C65">
        <w:rPr>
          <w:bCs/>
        </w:rPr>
        <w:t>совет</w:t>
      </w:r>
      <w:r>
        <w:rPr>
          <w:bCs/>
        </w:rPr>
        <w:t>а</w:t>
      </w:r>
    </w:p>
    <w:p w:rsidR="00DB1875" w:rsidRDefault="00DB1875" w:rsidP="007605E2">
      <w:pPr>
        <w:pStyle w:val="Title"/>
        <w:spacing w:before="0"/>
        <w:ind w:firstLine="709"/>
        <w:rPr>
          <w:bCs/>
        </w:rPr>
      </w:pPr>
    </w:p>
    <w:p w:rsidR="00DB1875" w:rsidRPr="00C05C65" w:rsidRDefault="00DB1875" w:rsidP="007605E2">
      <w:pPr>
        <w:pStyle w:val="Title"/>
        <w:spacing w:before="0"/>
        <w:ind w:firstLine="709"/>
        <w:rPr>
          <w:bCs/>
        </w:rPr>
      </w:pPr>
      <w:r w:rsidRPr="00C05C65">
        <w:rPr>
          <w:bCs/>
        </w:rPr>
        <w:t xml:space="preserve">Таблица </w:t>
      </w:r>
      <w:r>
        <w:rPr>
          <w:bCs/>
        </w:rPr>
        <w:t>2.13</w:t>
      </w:r>
      <w:r w:rsidRPr="00C05C65">
        <w:rPr>
          <w:bCs/>
        </w:rPr>
        <w:t xml:space="preserve"> - Проектная численность населения </w:t>
      </w:r>
      <w:r>
        <w:rPr>
          <w:bCs/>
        </w:rPr>
        <w:t>Нахратовского сель</w:t>
      </w:r>
      <w:r w:rsidRPr="00C05C65">
        <w:rPr>
          <w:bCs/>
        </w:rPr>
        <w:t>совет</w:t>
      </w:r>
      <w:r>
        <w:rPr>
          <w:bCs/>
        </w:rPr>
        <w:t>а</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7"/>
        <w:gridCol w:w="1835"/>
        <w:gridCol w:w="1701"/>
        <w:gridCol w:w="1699"/>
        <w:gridCol w:w="1693"/>
      </w:tblGrid>
      <w:tr w:rsidR="00DB1875" w:rsidRPr="00A4417B" w:rsidTr="00041841">
        <w:trPr>
          <w:trHeight w:val="334"/>
        </w:trPr>
        <w:tc>
          <w:tcPr>
            <w:tcW w:w="5000" w:type="pct"/>
            <w:gridSpan w:val="5"/>
            <w:noWrap/>
            <w:vAlign w:val="center"/>
          </w:tcPr>
          <w:p w:rsidR="00DB1875" w:rsidRPr="00A4417B" w:rsidRDefault="00DB1875" w:rsidP="00041841">
            <w:pPr>
              <w:spacing w:line="240" w:lineRule="auto"/>
              <w:ind w:left="-108"/>
              <w:jc w:val="center"/>
              <w:rPr>
                <w:sz w:val="20"/>
                <w:szCs w:val="20"/>
                <w:lang w:eastAsia="ru-RU"/>
              </w:rPr>
            </w:pPr>
            <w:r w:rsidRPr="00A4417B">
              <w:rPr>
                <w:b/>
                <w:bCs/>
                <w:sz w:val="20"/>
                <w:szCs w:val="20"/>
              </w:rPr>
              <w:t>Нахратовский</w:t>
            </w:r>
            <w:r w:rsidRPr="00A4417B">
              <w:rPr>
                <w:b/>
                <w:bCs/>
                <w:sz w:val="20"/>
                <w:szCs w:val="20"/>
                <w:lang w:eastAsia="ru-RU"/>
              </w:rPr>
              <w:t xml:space="preserve"> сельсовет</w:t>
            </w:r>
          </w:p>
        </w:tc>
      </w:tr>
      <w:tr w:rsidR="00DB1875" w:rsidRPr="00A4417B" w:rsidTr="00041841">
        <w:trPr>
          <w:trHeight w:val="334"/>
        </w:trPr>
        <w:tc>
          <w:tcPr>
            <w:tcW w:w="1506"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Года</w:t>
            </w:r>
          </w:p>
        </w:tc>
        <w:tc>
          <w:tcPr>
            <w:tcW w:w="925"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2010</w:t>
            </w:r>
          </w:p>
        </w:tc>
        <w:tc>
          <w:tcPr>
            <w:tcW w:w="858"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2015</w:t>
            </w:r>
          </w:p>
        </w:tc>
        <w:tc>
          <w:tcPr>
            <w:tcW w:w="857"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2020</w:t>
            </w:r>
          </w:p>
        </w:tc>
        <w:tc>
          <w:tcPr>
            <w:tcW w:w="854" w:type="pct"/>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2030</w:t>
            </w:r>
          </w:p>
        </w:tc>
      </w:tr>
      <w:tr w:rsidR="00DB1875" w:rsidRPr="00A4417B" w:rsidTr="00041841">
        <w:trPr>
          <w:trHeight w:val="334"/>
        </w:trPr>
        <w:tc>
          <w:tcPr>
            <w:tcW w:w="1506"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Численность, чел.</w:t>
            </w:r>
          </w:p>
        </w:tc>
        <w:tc>
          <w:tcPr>
            <w:tcW w:w="925"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1105</w:t>
            </w:r>
          </w:p>
        </w:tc>
        <w:tc>
          <w:tcPr>
            <w:tcW w:w="858"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1003</w:t>
            </w:r>
          </w:p>
        </w:tc>
        <w:tc>
          <w:tcPr>
            <w:tcW w:w="857"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961</w:t>
            </w:r>
          </w:p>
        </w:tc>
        <w:tc>
          <w:tcPr>
            <w:tcW w:w="854" w:type="pct"/>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1132</w:t>
            </w:r>
          </w:p>
        </w:tc>
      </w:tr>
    </w:tbl>
    <w:p w:rsidR="00DB1875" w:rsidRPr="00C05C65" w:rsidRDefault="00DB1875" w:rsidP="007605E2">
      <w:pPr>
        <w:tabs>
          <w:tab w:val="left" w:pos="2244"/>
        </w:tabs>
        <w:spacing w:before="480"/>
        <w:rPr>
          <w:szCs w:val="24"/>
        </w:rPr>
      </w:pPr>
      <w:r w:rsidRPr="00A4417B">
        <w:rPr>
          <w:noProof/>
          <w:color w:val="FF0000"/>
          <w:lang w:eastAsia="ru-RU"/>
        </w:rPr>
        <w:object w:dxaOrig="8458" w:dyaOrig="3504">
          <v:shape id="_x0000_i1036" type="#_x0000_t75" style="width:489pt;height:198.75pt;visibility:visible" o:ole="">
            <v:imagedata r:id="rId29" o:title="" croptop="-5387f" cropbottom="-3423f" cropleft="-4169f" cropright="-7593f"/>
            <o:lock v:ext="edit" aspectratio="f"/>
          </v:shape>
          <o:OLEObject Type="Embed" ProgID="Excel.Chart.8" ShapeID="_x0000_i1036" DrawAspect="Content" ObjectID="_1572183341" r:id="rId30"/>
        </w:object>
      </w:r>
    </w:p>
    <w:p w:rsidR="00DB1875" w:rsidRDefault="00DB1875" w:rsidP="007605E2">
      <w:pPr>
        <w:pStyle w:val="Title"/>
        <w:spacing w:before="0" w:after="0"/>
        <w:jc w:val="center"/>
        <w:rPr>
          <w:bCs/>
        </w:rPr>
      </w:pPr>
      <w:r>
        <w:rPr>
          <w:bCs/>
        </w:rPr>
        <w:t>Рисунок</w:t>
      </w:r>
      <w:r w:rsidRPr="00C05C65">
        <w:rPr>
          <w:bCs/>
        </w:rPr>
        <w:t xml:space="preserve"> </w:t>
      </w:r>
      <w:r>
        <w:rPr>
          <w:bCs/>
        </w:rPr>
        <w:t>2.9</w:t>
      </w:r>
      <w:r w:rsidRPr="00C05C65">
        <w:rPr>
          <w:bCs/>
        </w:rPr>
        <w:t xml:space="preserve"> - Проектная численност</w:t>
      </w:r>
      <w:r>
        <w:rPr>
          <w:bCs/>
        </w:rPr>
        <w:t>ь населения Нахратовского сель</w:t>
      </w:r>
      <w:r w:rsidRPr="00C05C65">
        <w:rPr>
          <w:bCs/>
        </w:rPr>
        <w:t>совет</w:t>
      </w:r>
      <w:r>
        <w:rPr>
          <w:bCs/>
        </w:rPr>
        <w:t>а</w:t>
      </w:r>
    </w:p>
    <w:p w:rsidR="00DB1875" w:rsidRPr="0048291A" w:rsidRDefault="00DB1875" w:rsidP="007605E2"/>
    <w:p w:rsidR="00DB1875" w:rsidRPr="00C05C65" w:rsidRDefault="00DB1875" w:rsidP="007605E2">
      <w:pPr>
        <w:pStyle w:val="Title"/>
        <w:spacing w:before="0"/>
        <w:ind w:firstLine="709"/>
        <w:rPr>
          <w:bCs/>
        </w:rPr>
      </w:pPr>
      <w:r w:rsidRPr="00C05C65">
        <w:rPr>
          <w:bCs/>
        </w:rPr>
        <w:t xml:space="preserve">Таблица </w:t>
      </w:r>
      <w:r>
        <w:rPr>
          <w:bCs/>
        </w:rPr>
        <w:t>2.14</w:t>
      </w:r>
      <w:r w:rsidRPr="00C05C65">
        <w:rPr>
          <w:bCs/>
        </w:rPr>
        <w:t xml:space="preserve"> - Проектная численность населения </w:t>
      </w:r>
      <w:r>
        <w:rPr>
          <w:bCs/>
        </w:rPr>
        <w:t>Нестиарского сель</w:t>
      </w:r>
      <w:r w:rsidRPr="00C05C65">
        <w:rPr>
          <w:bCs/>
        </w:rPr>
        <w:t>совет</w:t>
      </w:r>
      <w:r>
        <w:rPr>
          <w:bCs/>
        </w:rPr>
        <w:t>а</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7"/>
        <w:gridCol w:w="1835"/>
        <w:gridCol w:w="1701"/>
        <w:gridCol w:w="1699"/>
        <w:gridCol w:w="1693"/>
      </w:tblGrid>
      <w:tr w:rsidR="00DB1875" w:rsidRPr="00A4417B" w:rsidTr="00041841">
        <w:trPr>
          <w:trHeight w:val="334"/>
        </w:trPr>
        <w:tc>
          <w:tcPr>
            <w:tcW w:w="5000" w:type="pct"/>
            <w:gridSpan w:val="5"/>
            <w:noWrap/>
            <w:vAlign w:val="center"/>
          </w:tcPr>
          <w:p w:rsidR="00DB1875" w:rsidRPr="00A4417B" w:rsidRDefault="00DB1875" w:rsidP="00041841">
            <w:pPr>
              <w:spacing w:line="240" w:lineRule="auto"/>
              <w:ind w:left="-108"/>
              <w:jc w:val="center"/>
              <w:rPr>
                <w:sz w:val="20"/>
                <w:szCs w:val="20"/>
                <w:lang w:eastAsia="ru-RU"/>
              </w:rPr>
            </w:pPr>
            <w:r w:rsidRPr="00A4417B">
              <w:rPr>
                <w:b/>
                <w:bCs/>
                <w:sz w:val="20"/>
                <w:szCs w:val="20"/>
              </w:rPr>
              <w:t>Нестиарский</w:t>
            </w:r>
            <w:r w:rsidRPr="00A4417B">
              <w:rPr>
                <w:b/>
                <w:bCs/>
                <w:sz w:val="20"/>
                <w:szCs w:val="20"/>
                <w:lang w:eastAsia="ru-RU"/>
              </w:rPr>
              <w:t xml:space="preserve"> сельсовет</w:t>
            </w:r>
          </w:p>
        </w:tc>
      </w:tr>
      <w:tr w:rsidR="00DB1875" w:rsidRPr="00A4417B" w:rsidTr="00041841">
        <w:trPr>
          <w:trHeight w:val="334"/>
        </w:trPr>
        <w:tc>
          <w:tcPr>
            <w:tcW w:w="1506"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Года</w:t>
            </w:r>
          </w:p>
        </w:tc>
        <w:tc>
          <w:tcPr>
            <w:tcW w:w="925"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2010</w:t>
            </w:r>
          </w:p>
        </w:tc>
        <w:tc>
          <w:tcPr>
            <w:tcW w:w="858"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2015</w:t>
            </w:r>
          </w:p>
        </w:tc>
        <w:tc>
          <w:tcPr>
            <w:tcW w:w="857"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2020</w:t>
            </w:r>
          </w:p>
        </w:tc>
        <w:tc>
          <w:tcPr>
            <w:tcW w:w="854" w:type="pct"/>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2030</w:t>
            </w:r>
          </w:p>
        </w:tc>
      </w:tr>
      <w:tr w:rsidR="00DB1875" w:rsidRPr="00A4417B" w:rsidTr="00041841">
        <w:trPr>
          <w:trHeight w:val="334"/>
        </w:trPr>
        <w:tc>
          <w:tcPr>
            <w:tcW w:w="1506"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Численность, чел.</w:t>
            </w:r>
          </w:p>
        </w:tc>
        <w:tc>
          <w:tcPr>
            <w:tcW w:w="925"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673</w:t>
            </w:r>
          </w:p>
        </w:tc>
        <w:tc>
          <w:tcPr>
            <w:tcW w:w="858"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612</w:t>
            </w:r>
          </w:p>
        </w:tc>
        <w:tc>
          <w:tcPr>
            <w:tcW w:w="857"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587</w:t>
            </w:r>
          </w:p>
        </w:tc>
        <w:tc>
          <w:tcPr>
            <w:tcW w:w="854" w:type="pct"/>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691</w:t>
            </w:r>
          </w:p>
        </w:tc>
      </w:tr>
    </w:tbl>
    <w:p w:rsidR="00DB1875" w:rsidRPr="00C05C65" w:rsidRDefault="00DB1875" w:rsidP="007605E2">
      <w:pPr>
        <w:tabs>
          <w:tab w:val="left" w:pos="2244"/>
        </w:tabs>
        <w:spacing w:before="480"/>
        <w:rPr>
          <w:szCs w:val="24"/>
        </w:rPr>
      </w:pPr>
      <w:r w:rsidRPr="00A4417B">
        <w:rPr>
          <w:noProof/>
          <w:color w:val="FF0000"/>
          <w:lang w:eastAsia="ru-RU"/>
        </w:rPr>
        <w:object w:dxaOrig="8343" w:dyaOrig="3504">
          <v:shape id="_x0000_i1037" type="#_x0000_t75" style="width:498.75pt;height:198.75pt;visibility:visible" o:ole="">
            <v:imagedata r:id="rId31" o:title="" croptop="-5387f" cropbottom="-3423f" cropleft="-5129f" cropright="-7698f"/>
            <o:lock v:ext="edit" aspectratio="f"/>
          </v:shape>
          <o:OLEObject Type="Embed" ProgID="Excel.Chart.8" ShapeID="_x0000_i1037" DrawAspect="Content" ObjectID="_1572183342" r:id="rId32"/>
        </w:object>
      </w:r>
    </w:p>
    <w:p w:rsidR="00DB1875" w:rsidRPr="00A96FF5" w:rsidRDefault="00DB1875" w:rsidP="00C314EF">
      <w:pPr>
        <w:pStyle w:val="Title"/>
        <w:spacing w:before="0" w:after="0"/>
        <w:jc w:val="center"/>
        <w:rPr>
          <w:bCs/>
        </w:rPr>
      </w:pPr>
      <w:r>
        <w:rPr>
          <w:bCs/>
        </w:rPr>
        <w:t>Рисунок</w:t>
      </w:r>
      <w:r w:rsidRPr="00C05C65">
        <w:rPr>
          <w:bCs/>
        </w:rPr>
        <w:t xml:space="preserve"> </w:t>
      </w:r>
      <w:r>
        <w:rPr>
          <w:bCs/>
        </w:rPr>
        <w:t>2.10</w:t>
      </w:r>
      <w:r w:rsidRPr="00C05C65">
        <w:rPr>
          <w:bCs/>
        </w:rPr>
        <w:t xml:space="preserve"> - Проектная численност</w:t>
      </w:r>
      <w:r>
        <w:rPr>
          <w:bCs/>
        </w:rPr>
        <w:t>ь населения Нестиарского сель</w:t>
      </w:r>
      <w:r w:rsidRPr="00C05C65">
        <w:rPr>
          <w:bCs/>
        </w:rPr>
        <w:t>совет</w:t>
      </w:r>
      <w:r>
        <w:rPr>
          <w:bCs/>
        </w:rPr>
        <w:t>а</w:t>
      </w:r>
    </w:p>
    <w:p w:rsidR="00DB1875" w:rsidRDefault="00DB1875" w:rsidP="007605E2">
      <w:pPr>
        <w:pStyle w:val="Title"/>
        <w:spacing w:before="0"/>
        <w:ind w:firstLine="709"/>
        <w:rPr>
          <w:bCs/>
        </w:rPr>
      </w:pPr>
    </w:p>
    <w:p w:rsidR="00DB1875" w:rsidRPr="00C05C65" w:rsidRDefault="00DB1875" w:rsidP="007605E2">
      <w:pPr>
        <w:pStyle w:val="Title"/>
        <w:spacing w:before="0"/>
        <w:ind w:firstLine="709"/>
        <w:rPr>
          <w:bCs/>
        </w:rPr>
      </w:pPr>
      <w:r w:rsidRPr="00C05C65">
        <w:rPr>
          <w:bCs/>
        </w:rPr>
        <w:t>Таблица</w:t>
      </w:r>
      <w:r>
        <w:rPr>
          <w:bCs/>
        </w:rPr>
        <w:t xml:space="preserve"> 2.15 </w:t>
      </w:r>
      <w:r w:rsidRPr="00C05C65">
        <w:rPr>
          <w:bCs/>
        </w:rPr>
        <w:t>- Проектная численность населения</w:t>
      </w:r>
      <w:r>
        <w:rPr>
          <w:bCs/>
        </w:rPr>
        <w:t xml:space="preserve"> Староустинского сель</w:t>
      </w:r>
      <w:r w:rsidRPr="00C05C65">
        <w:rPr>
          <w:bCs/>
        </w:rPr>
        <w:t>совет</w:t>
      </w:r>
      <w:r>
        <w:rPr>
          <w:bCs/>
        </w:rPr>
        <w:t>а</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7"/>
        <w:gridCol w:w="1835"/>
        <w:gridCol w:w="1701"/>
        <w:gridCol w:w="1699"/>
        <w:gridCol w:w="1693"/>
      </w:tblGrid>
      <w:tr w:rsidR="00DB1875" w:rsidRPr="00A4417B" w:rsidTr="00041841">
        <w:trPr>
          <w:trHeight w:val="334"/>
        </w:trPr>
        <w:tc>
          <w:tcPr>
            <w:tcW w:w="5000" w:type="pct"/>
            <w:gridSpan w:val="5"/>
            <w:noWrap/>
            <w:vAlign w:val="center"/>
          </w:tcPr>
          <w:p w:rsidR="00DB1875" w:rsidRPr="00A4417B" w:rsidRDefault="00DB1875" w:rsidP="00041841">
            <w:pPr>
              <w:spacing w:line="240" w:lineRule="auto"/>
              <w:ind w:left="-108"/>
              <w:jc w:val="center"/>
              <w:rPr>
                <w:sz w:val="20"/>
                <w:szCs w:val="20"/>
                <w:lang w:eastAsia="ru-RU"/>
              </w:rPr>
            </w:pPr>
            <w:r w:rsidRPr="00A4417B">
              <w:rPr>
                <w:b/>
                <w:bCs/>
                <w:sz w:val="20"/>
                <w:szCs w:val="20"/>
                <w:lang w:eastAsia="ru-RU"/>
              </w:rPr>
              <w:t>Староустинский сельсовет</w:t>
            </w:r>
          </w:p>
        </w:tc>
      </w:tr>
      <w:tr w:rsidR="00DB1875" w:rsidRPr="00A4417B" w:rsidTr="00041841">
        <w:trPr>
          <w:trHeight w:val="334"/>
        </w:trPr>
        <w:tc>
          <w:tcPr>
            <w:tcW w:w="1506"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Года</w:t>
            </w:r>
          </w:p>
        </w:tc>
        <w:tc>
          <w:tcPr>
            <w:tcW w:w="925"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2010</w:t>
            </w:r>
          </w:p>
        </w:tc>
        <w:tc>
          <w:tcPr>
            <w:tcW w:w="858"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2015</w:t>
            </w:r>
          </w:p>
        </w:tc>
        <w:tc>
          <w:tcPr>
            <w:tcW w:w="857"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2020</w:t>
            </w:r>
          </w:p>
        </w:tc>
        <w:tc>
          <w:tcPr>
            <w:tcW w:w="854" w:type="pct"/>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2030</w:t>
            </w:r>
          </w:p>
        </w:tc>
      </w:tr>
      <w:tr w:rsidR="00DB1875" w:rsidRPr="00A4417B" w:rsidTr="00041841">
        <w:trPr>
          <w:trHeight w:val="334"/>
        </w:trPr>
        <w:tc>
          <w:tcPr>
            <w:tcW w:w="1506"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Численность, чел.</w:t>
            </w:r>
          </w:p>
        </w:tc>
        <w:tc>
          <w:tcPr>
            <w:tcW w:w="925"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1192</w:t>
            </w:r>
          </w:p>
        </w:tc>
        <w:tc>
          <w:tcPr>
            <w:tcW w:w="858"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1083</w:t>
            </w:r>
          </w:p>
        </w:tc>
        <w:tc>
          <w:tcPr>
            <w:tcW w:w="857" w:type="pct"/>
            <w:noWrap/>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1039</w:t>
            </w:r>
          </w:p>
        </w:tc>
        <w:tc>
          <w:tcPr>
            <w:tcW w:w="854" w:type="pct"/>
            <w:vAlign w:val="center"/>
          </w:tcPr>
          <w:p w:rsidR="00DB1875" w:rsidRPr="00A4417B" w:rsidRDefault="00DB1875" w:rsidP="00041841">
            <w:pPr>
              <w:spacing w:line="240" w:lineRule="auto"/>
              <w:ind w:left="-108"/>
              <w:jc w:val="center"/>
              <w:rPr>
                <w:sz w:val="20"/>
                <w:szCs w:val="20"/>
                <w:lang w:eastAsia="ru-RU"/>
              </w:rPr>
            </w:pPr>
            <w:r w:rsidRPr="00A4417B">
              <w:rPr>
                <w:sz w:val="20"/>
                <w:szCs w:val="20"/>
                <w:lang w:eastAsia="ru-RU"/>
              </w:rPr>
              <w:t>1222</w:t>
            </w:r>
          </w:p>
        </w:tc>
      </w:tr>
    </w:tbl>
    <w:p w:rsidR="00DB1875" w:rsidRPr="00C05C65" w:rsidRDefault="00DB1875" w:rsidP="007605E2">
      <w:pPr>
        <w:tabs>
          <w:tab w:val="left" w:pos="2244"/>
        </w:tabs>
        <w:spacing w:before="480"/>
        <w:rPr>
          <w:szCs w:val="24"/>
        </w:rPr>
      </w:pPr>
      <w:r w:rsidRPr="00A4417B">
        <w:rPr>
          <w:noProof/>
          <w:color w:val="FF0000"/>
          <w:lang w:eastAsia="ru-RU"/>
        </w:rPr>
        <w:object w:dxaOrig="8458" w:dyaOrig="3504">
          <v:shape id="_x0000_i1038" type="#_x0000_t75" style="width:489pt;height:198.75pt;visibility:visible" o:ole="">
            <v:imagedata r:id="rId33" o:title="" croptop="-5387f" cropbottom="-3423f" cropleft="-4169f" cropright="-7593f"/>
            <o:lock v:ext="edit" aspectratio="f"/>
          </v:shape>
          <o:OLEObject Type="Embed" ProgID="Excel.Chart.8" ShapeID="_x0000_i1038" DrawAspect="Content" ObjectID="_1572183343" r:id="rId34"/>
        </w:object>
      </w:r>
    </w:p>
    <w:p w:rsidR="00DB1875" w:rsidRDefault="00DB1875" w:rsidP="007605E2">
      <w:pPr>
        <w:pStyle w:val="Title"/>
        <w:spacing w:before="0" w:after="0"/>
        <w:jc w:val="center"/>
        <w:rPr>
          <w:bCs/>
        </w:rPr>
      </w:pPr>
      <w:r>
        <w:rPr>
          <w:bCs/>
        </w:rPr>
        <w:t>Рисунок 2.11</w:t>
      </w:r>
      <w:r w:rsidRPr="00C05C65">
        <w:rPr>
          <w:bCs/>
        </w:rPr>
        <w:t xml:space="preserve"> - Проектная численност</w:t>
      </w:r>
      <w:r>
        <w:rPr>
          <w:bCs/>
        </w:rPr>
        <w:t>ь населения Староустинского сель</w:t>
      </w:r>
      <w:r w:rsidRPr="00C05C65">
        <w:rPr>
          <w:bCs/>
        </w:rPr>
        <w:t>совет</w:t>
      </w:r>
      <w:r>
        <w:rPr>
          <w:bCs/>
        </w:rPr>
        <w:t>а</w:t>
      </w:r>
    </w:p>
    <w:p w:rsidR="00DB1875" w:rsidRPr="007D0E2C" w:rsidRDefault="00DB1875" w:rsidP="002F4B4D">
      <w:pPr>
        <w:ind w:right="-57" w:firstLine="709"/>
        <w:rPr>
          <w:szCs w:val="24"/>
        </w:rPr>
      </w:pPr>
      <w:r w:rsidRPr="007D0E2C">
        <w:rPr>
          <w:szCs w:val="24"/>
        </w:rPr>
        <w:t>Все вышеуказанные показатели демографического кризиса, возникшего как в результате чисто демографических колебаний, так и в силу причин экономического характера, не позволя</w:t>
      </w:r>
      <w:r>
        <w:rPr>
          <w:szCs w:val="24"/>
        </w:rPr>
        <w:t>ю</w:t>
      </w:r>
      <w:r w:rsidRPr="007D0E2C">
        <w:rPr>
          <w:szCs w:val="24"/>
        </w:rPr>
        <w:t>т рассчитывать на скорейшее улучшение демографических процессов.</w:t>
      </w:r>
    </w:p>
    <w:p w:rsidR="00DB1875" w:rsidRPr="007D0E2C" w:rsidRDefault="00DB1875" w:rsidP="002F4B4D">
      <w:pPr>
        <w:ind w:right="-57" w:firstLine="709"/>
        <w:rPr>
          <w:szCs w:val="24"/>
        </w:rPr>
      </w:pPr>
      <w:r w:rsidRPr="007D0E2C">
        <w:rPr>
          <w:szCs w:val="24"/>
        </w:rPr>
        <w:t>Экономический кризис резко понизил уровень жизни большей части населения, вызвал трудности с занятостью населения, что и отразилось на демографической ситуации. Увеличился уровень смертности, снизилась продолжительность жизни населения. Однако этот показатель з</w:t>
      </w:r>
      <w:r w:rsidRPr="007D0E2C">
        <w:rPr>
          <w:szCs w:val="24"/>
        </w:rPr>
        <w:t>а</w:t>
      </w:r>
      <w:r w:rsidRPr="007D0E2C">
        <w:rPr>
          <w:szCs w:val="24"/>
        </w:rPr>
        <w:t>висит не только от факторов социальной сферы, но и от возрастной структуры населения, и мног</w:t>
      </w:r>
      <w:r w:rsidRPr="007D0E2C">
        <w:rPr>
          <w:szCs w:val="24"/>
        </w:rPr>
        <w:t>о</w:t>
      </w:r>
      <w:r w:rsidRPr="007D0E2C">
        <w:rPr>
          <w:szCs w:val="24"/>
        </w:rPr>
        <w:t>летн</w:t>
      </w:r>
      <w:r>
        <w:rPr>
          <w:szCs w:val="24"/>
        </w:rPr>
        <w:t>его</w:t>
      </w:r>
      <w:r w:rsidRPr="007D0E2C">
        <w:rPr>
          <w:szCs w:val="24"/>
        </w:rPr>
        <w:t xml:space="preserve"> постоянн</w:t>
      </w:r>
      <w:r>
        <w:rPr>
          <w:szCs w:val="24"/>
        </w:rPr>
        <w:t>ого</w:t>
      </w:r>
      <w:r w:rsidRPr="007D0E2C">
        <w:rPr>
          <w:szCs w:val="24"/>
        </w:rPr>
        <w:t xml:space="preserve"> снижени</w:t>
      </w:r>
      <w:r>
        <w:rPr>
          <w:szCs w:val="24"/>
        </w:rPr>
        <w:t>я</w:t>
      </w:r>
      <w:r w:rsidRPr="007D0E2C">
        <w:rPr>
          <w:szCs w:val="24"/>
        </w:rPr>
        <w:t xml:space="preserve"> рождаемости. Если данная тенденция сохранится, то это может привести к дальнейшему сокращению численности населения, сокращению удельного веса детей в общей структуре населения, «постарению» населения.</w:t>
      </w:r>
    </w:p>
    <w:p w:rsidR="00DB1875" w:rsidRPr="007D0E2C" w:rsidRDefault="00DB1875" w:rsidP="002F4B4D">
      <w:pPr>
        <w:ind w:right="-57" w:firstLine="709"/>
        <w:rPr>
          <w:szCs w:val="24"/>
        </w:rPr>
      </w:pPr>
      <w:r w:rsidRPr="007D0E2C">
        <w:rPr>
          <w:szCs w:val="24"/>
        </w:rPr>
        <w:t>Для выхода из демографического кризиса требуется время. Уже в настоящее время разраб</w:t>
      </w:r>
      <w:r w:rsidRPr="007D0E2C">
        <w:rPr>
          <w:szCs w:val="24"/>
        </w:rPr>
        <w:t>о</w:t>
      </w:r>
      <w:r>
        <w:rPr>
          <w:szCs w:val="24"/>
        </w:rPr>
        <w:t>таны программы социально–</w:t>
      </w:r>
      <w:r w:rsidRPr="007D0E2C">
        <w:rPr>
          <w:szCs w:val="24"/>
        </w:rPr>
        <w:t>экономического развития. Это позволит ожидать изменений в лучшую сторону.</w:t>
      </w:r>
    </w:p>
    <w:p w:rsidR="00DB1875" w:rsidRPr="007D0E2C" w:rsidRDefault="00DB1875" w:rsidP="002F4B4D">
      <w:pPr>
        <w:ind w:right="-57" w:firstLine="709"/>
        <w:rPr>
          <w:szCs w:val="24"/>
        </w:rPr>
      </w:pPr>
      <w:r w:rsidRPr="007D0E2C">
        <w:rPr>
          <w:szCs w:val="24"/>
        </w:rPr>
        <w:t>Кроме того, при условии стабилизации экономики в стране, выхода из экономического кр</w:t>
      </w:r>
      <w:r w:rsidRPr="007D0E2C">
        <w:rPr>
          <w:szCs w:val="24"/>
        </w:rPr>
        <w:t>и</w:t>
      </w:r>
      <w:r w:rsidRPr="007D0E2C">
        <w:rPr>
          <w:szCs w:val="24"/>
        </w:rPr>
        <w:t>зиса, развития рыночных отношений, улучшения экологической обстановки появятся предпосылки для роста материального положения населения и, как следствие, увеличение рождаемости и пр</w:t>
      </w:r>
      <w:r w:rsidRPr="007D0E2C">
        <w:rPr>
          <w:szCs w:val="24"/>
        </w:rPr>
        <w:t>о</w:t>
      </w:r>
      <w:r w:rsidRPr="007D0E2C">
        <w:rPr>
          <w:szCs w:val="24"/>
        </w:rPr>
        <w:t>должительности жизни, повышение уровня занятости.</w:t>
      </w:r>
    </w:p>
    <w:p w:rsidR="00DB1875" w:rsidRPr="007D0E2C" w:rsidRDefault="00DB1875" w:rsidP="002F4B4D">
      <w:pPr>
        <w:ind w:right="-57" w:firstLine="709"/>
        <w:rPr>
          <w:szCs w:val="24"/>
        </w:rPr>
      </w:pPr>
      <w:r w:rsidRPr="007D0E2C">
        <w:rPr>
          <w:szCs w:val="24"/>
        </w:rPr>
        <w:t>В этом случае после неизбежного непродолжительного периода падения естественного и механического прироста, вновь можно ожидать положительных изменений в показателях демогр</w:t>
      </w:r>
      <w:r w:rsidRPr="007D0E2C">
        <w:rPr>
          <w:szCs w:val="24"/>
        </w:rPr>
        <w:t>а</w:t>
      </w:r>
      <w:r w:rsidRPr="007D0E2C">
        <w:rPr>
          <w:szCs w:val="24"/>
        </w:rPr>
        <w:t>фических и миграционных процессов, а также в изменении численности населения.</w:t>
      </w:r>
    </w:p>
    <w:p w:rsidR="00DB1875" w:rsidRPr="007D0E2C" w:rsidRDefault="00DB1875" w:rsidP="002F4B4D">
      <w:pPr>
        <w:ind w:firstLine="709"/>
        <w:rPr>
          <w:b/>
          <w:szCs w:val="24"/>
        </w:rPr>
      </w:pPr>
      <w:r>
        <w:rPr>
          <w:b/>
          <w:szCs w:val="24"/>
        </w:rPr>
        <w:t>В результате вышеизложенного</w:t>
      </w:r>
      <w:r w:rsidRPr="007D0E2C">
        <w:rPr>
          <w:b/>
          <w:szCs w:val="24"/>
        </w:rPr>
        <w:t xml:space="preserve"> прогнозируемая численность населения </w:t>
      </w:r>
      <w:r>
        <w:rPr>
          <w:b/>
          <w:szCs w:val="24"/>
        </w:rPr>
        <w:t>Воскресе</w:t>
      </w:r>
      <w:r>
        <w:rPr>
          <w:b/>
          <w:szCs w:val="24"/>
        </w:rPr>
        <w:t>н</w:t>
      </w:r>
      <w:r>
        <w:rPr>
          <w:b/>
          <w:szCs w:val="24"/>
        </w:rPr>
        <w:t xml:space="preserve">ского муниципального района </w:t>
      </w:r>
      <w:r w:rsidRPr="007D0E2C">
        <w:rPr>
          <w:b/>
          <w:szCs w:val="24"/>
        </w:rPr>
        <w:t>проектом принимается на первую очередь стр</w:t>
      </w:r>
      <w:r>
        <w:rPr>
          <w:b/>
          <w:szCs w:val="24"/>
        </w:rPr>
        <w:t>оительства (2020</w:t>
      </w:r>
      <w:r w:rsidRPr="007D0E2C">
        <w:rPr>
          <w:b/>
          <w:szCs w:val="24"/>
        </w:rPr>
        <w:t xml:space="preserve"> год) – </w:t>
      </w:r>
      <w:r>
        <w:rPr>
          <w:b/>
          <w:szCs w:val="24"/>
        </w:rPr>
        <w:t>18 945</w:t>
      </w:r>
      <w:r w:rsidRPr="007D0E2C">
        <w:rPr>
          <w:b/>
          <w:szCs w:val="24"/>
        </w:rPr>
        <w:t xml:space="preserve"> человек, на расчётный срок (20</w:t>
      </w:r>
      <w:r>
        <w:rPr>
          <w:b/>
          <w:szCs w:val="24"/>
        </w:rPr>
        <w:t>30</w:t>
      </w:r>
      <w:r w:rsidRPr="007D0E2C">
        <w:rPr>
          <w:b/>
          <w:szCs w:val="24"/>
        </w:rPr>
        <w:t xml:space="preserve"> год) – </w:t>
      </w:r>
      <w:r>
        <w:rPr>
          <w:b/>
          <w:szCs w:val="24"/>
        </w:rPr>
        <w:t>22 296</w:t>
      </w:r>
      <w:r w:rsidRPr="007D0E2C">
        <w:rPr>
          <w:b/>
          <w:szCs w:val="24"/>
        </w:rPr>
        <w:t xml:space="preserve"> человек, как оптимистич</w:t>
      </w:r>
      <w:r w:rsidRPr="007D0E2C">
        <w:rPr>
          <w:b/>
          <w:szCs w:val="24"/>
        </w:rPr>
        <w:t>е</w:t>
      </w:r>
      <w:r w:rsidRPr="007D0E2C">
        <w:rPr>
          <w:b/>
          <w:szCs w:val="24"/>
        </w:rPr>
        <w:t>ский вариант при условии выполнения вышеназванных мероприятий.</w:t>
      </w:r>
    </w:p>
    <w:p w:rsidR="00DB1875" w:rsidRPr="00C314EF" w:rsidRDefault="00DB1875" w:rsidP="00E17B51">
      <w:pPr>
        <w:pStyle w:val="Heading2"/>
        <w:spacing w:before="120"/>
        <w:rPr>
          <w:caps/>
        </w:rPr>
      </w:pPr>
      <w:bookmarkStart w:id="32" w:name="_Toc350771914"/>
      <w:r>
        <w:rPr>
          <w:caps/>
        </w:rPr>
        <w:t xml:space="preserve">2.5 </w:t>
      </w:r>
      <w:r w:rsidRPr="00C314EF">
        <w:rPr>
          <w:caps/>
        </w:rPr>
        <w:t>Отраслевая структура экономики</w:t>
      </w:r>
      <w:bookmarkEnd w:id="32"/>
    </w:p>
    <w:p w:rsidR="00DB1875" w:rsidRPr="00F22A53" w:rsidRDefault="00DB1875" w:rsidP="0042751B">
      <w:pPr>
        <w:ind w:firstLine="709"/>
        <w:rPr>
          <w:szCs w:val="24"/>
        </w:rPr>
      </w:pPr>
      <w:r w:rsidRPr="00F22A53">
        <w:rPr>
          <w:szCs w:val="24"/>
        </w:rPr>
        <w:t>Одной из важнейших отраслей в сфере материального производства являются обрабат</w:t>
      </w:r>
      <w:r w:rsidRPr="00F22A53">
        <w:rPr>
          <w:szCs w:val="24"/>
        </w:rPr>
        <w:t>ы</w:t>
      </w:r>
      <w:r w:rsidRPr="00F22A53">
        <w:rPr>
          <w:szCs w:val="24"/>
        </w:rPr>
        <w:t>вающие производства.</w:t>
      </w:r>
      <w:r>
        <w:rPr>
          <w:szCs w:val="24"/>
        </w:rPr>
        <w:t xml:space="preserve"> </w:t>
      </w:r>
      <w:r w:rsidRPr="00F22A53">
        <w:rPr>
          <w:szCs w:val="24"/>
        </w:rPr>
        <w:t xml:space="preserve">По профилю экономической деятельности район </w:t>
      </w:r>
      <w:r>
        <w:rPr>
          <w:szCs w:val="24"/>
        </w:rPr>
        <w:t>лесо</w:t>
      </w:r>
      <w:r w:rsidRPr="00F22A53">
        <w:rPr>
          <w:szCs w:val="24"/>
        </w:rPr>
        <w:t>промышленны</w:t>
      </w:r>
      <w:r>
        <w:rPr>
          <w:szCs w:val="24"/>
        </w:rPr>
        <w:t>й</w:t>
      </w:r>
      <w:r w:rsidRPr="00F22A53">
        <w:rPr>
          <w:szCs w:val="24"/>
        </w:rPr>
        <w:t xml:space="preserve">. </w:t>
      </w:r>
    </w:p>
    <w:p w:rsidR="00DB1875" w:rsidRDefault="00DB1875" w:rsidP="0042751B">
      <w:pPr>
        <w:pStyle w:val="ListParagraph"/>
        <w:tabs>
          <w:tab w:val="left" w:pos="993"/>
        </w:tabs>
        <w:ind w:left="0" w:firstLine="709"/>
        <w:rPr>
          <w:szCs w:val="24"/>
        </w:rPr>
      </w:pPr>
      <w:r w:rsidRPr="0042751B">
        <w:rPr>
          <w:szCs w:val="24"/>
        </w:rPr>
        <w:t>В настоящее время наиболее целесообразным является инвестирование в развитие турис</w:t>
      </w:r>
      <w:r w:rsidRPr="0042751B">
        <w:rPr>
          <w:szCs w:val="24"/>
        </w:rPr>
        <w:t>т</w:t>
      </w:r>
      <w:r w:rsidRPr="0042751B">
        <w:rPr>
          <w:szCs w:val="24"/>
        </w:rPr>
        <w:t>ской инфраструктуры (в том числе, восстановление памятников истории и культуры), лесоперер</w:t>
      </w:r>
      <w:r w:rsidRPr="0042751B">
        <w:rPr>
          <w:szCs w:val="24"/>
        </w:rPr>
        <w:t>а</w:t>
      </w:r>
      <w:r w:rsidRPr="0042751B">
        <w:rPr>
          <w:szCs w:val="24"/>
        </w:rPr>
        <w:t>батывающей отрасли, пищевой промышленности.</w:t>
      </w:r>
    </w:p>
    <w:p w:rsidR="00DB1875" w:rsidRPr="00CD3D1F" w:rsidRDefault="00DB1875" w:rsidP="00CD3D1F">
      <w:pPr>
        <w:ind w:firstLine="709"/>
        <w:rPr>
          <w:i/>
          <w:szCs w:val="24"/>
          <w:u w:val="single"/>
        </w:rPr>
      </w:pPr>
      <w:bookmarkStart w:id="33" w:name="_Toc160263178"/>
      <w:r w:rsidRPr="00CD3D1F">
        <w:rPr>
          <w:i/>
          <w:szCs w:val="24"/>
          <w:u w:val="single"/>
        </w:rPr>
        <w:t>Обрабатывающие производства</w:t>
      </w:r>
      <w:bookmarkEnd w:id="33"/>
    </w:p>
    <w:p w:rsidR="00DB1875" w:rsidRPr="00CD3D1F" w:rsidRDefault="00DB1875" w:rsidP="00CD3D1F">
      <w:pPr>
        <w:ind w:firstLine="708"/>
        <w:rPr>
          <w:szCs w:val="24"/>
        </w:rPr>
      </w:pPr>
      <w:r w:rsidRPr="00CD3D1F">
        <w:rPr>
          <w:szCs w:val="24"/>
        </w:rPr>
        <w:t>Объем производства промышленной продукции увеличился за период 2006-2010 гг. на 14,5% в сопоставимых ценах</w:t>
      </w:r>
      <w:r>
        <w:rPr>
          <w:szCs w:val="24"/>
        </w:rPr>
        <w:t>.</w:t>
      </w:r>
    </w:p>
    <w:p w:rsidR="00DB1875" w:rsidRDefault="00DB1875" w:rsidP="000B5E0F">
      <w:pPr>
        <w:ind w:firstLine="709"/>
        <w:rPr>
          <w:szCs w:val="24"/>
        </w:rPr>
      </w:pPr>
      <w:r w:rsidRPr="00CD3D1F">
        <w:rPr>
          <w:i/>
          <w:szCs w:val="24"/>
        </w:rPr>
        <w:t>Деревообрабатывающая промышленность</w:t>
      </w:r>
      <w:r w:rsidRPr="00CD3D1F">
        <w:rPr>
          <w:szCs w:val="24"/>
        </w:rPr>
        <w:t xml:space="preserve"> является наиболее перспективной отраслью: ее доля в общем объеме промышленной продукции в 2010 году составила 79%. На предприятиях л</w:t>
      </w:r>
      <w:r w:rsidRPr="00CD3D1F">
        <w:rPr>
          <w:szCs w:val="24"/>
        </w:rPr>
        <w:t>е</w:t>
      </w:r>
      <w:r w:rsidRPr="00CD3D1F">
        <w:rPr>
          <w:szCs w:val="24"/>
        </w:rPr>
        <w:t>сопромышленного комплекса сконцентрированы передовые технологии, ориентированные на гл</w:t>
      </w:r>
      <w:r w:rsidRPr="00CD3D1F">
        <w:rPr>
          <w:szCs w:val="24"/>
        </w:rPr>
        <w:t>у</w:t>
      </w:r>
      <w:r w:rsidRPr="00CD3D1F">
        <w:rPr>
          <w:szCs w:val="24"/>
        </w:rPr>
        <w:t>бокую переработку мелкотоварной и мягколиственной древесины, активное использование отх</w:t>
      </w:r>
      <w:r w:rsidRPr="00CD3D1F">
        <w:rPr>
          <w:szCs w:val="24"/>
        </w:rPr>
        <w:t>о</w:t>
      </w:r>
      <w:r w:rsidRPr="00CD3D1F">
        <w:rPr>
          <w:szCs w:val="24"/>
        </w:rPr>
        <w:t>дов лесопиления. Реконструкция, модернизация и обновление основных производственных фо</w:t>
      </w:r>
      <w:r w:rsidRPr="00CD3D1F">
        <w:rPr>
          <w:szCs w:val="24"/>
        </w:rPr>
        <w:t>н</w:t>
      </w:r>
      <w:r w:rsidRPr="00CD3D1F">
        <w:rPr>
          <w:szCs w:val="24"/>
        </w:rPr>
        <w:t>дов, станков и пило</w:t>
      </w:r>
      <w:r>
        <w:rPr>
          <w:szCs w:val="24"/>
        </w:rPr>
        <w:t xml:space="preserve">рам, систематически проводится на </w:t>
      </w:r>
      <w:r w:rsidRPr="00CD3D1F">
        <w:rPr>
          <w:szCs w:val="24"/>
        </w:rPr>
        <w:t>деревообрабатывающих предприятиях.</w:t>
      </w:r>
    </w:p>
    <w:p w:rsidR="00DB1875" w:rsidRDefault="00DB1875" w:rsidP="000B5E0F">
      <w:pPr>
        <w:ind w:firstLine="709"/>
        <w:rPr>
          <w:szCs w:val="24"/>
          <w:lang w:val="en-US"/>
        </w:rPr>
      </w:pPr>
      <w:r>
        <w:rPr>
          <w:szCs w:val="24"/>
        </w:rPr>
        <w:t>Перечень деревообрабатывающих предприятий</w:t>
      </w:r>
      <w:r>
        <w:rPr>
          <w:szCs w:val="24"/>
          <w:lang w:val="en-US"/>
        </w:rPr>
        <w:t>:</w:t>
      </w:r>
    </w:p>
    <w:p w:rsidR="00DB1875" w:rsidRDefault="00DB1875" w:rsidP="00C62910">
      <w:pPr>
        <w:pStyle w:val="ListParagraph"/>
        <w:numPr>
          <w:ilvl w:val="0"/>
          <w:numId w:val="7"/>
        </w:numPr>
        <w:tabs>
          <w:tab w:val="left" w:pos="993"/>
        </w:tabs>
        <w:ind w:left="709" w:firstLine="0"/>
        <w:rPr>
          <w:szCs w:val="24"/>
        </w:rPr>
      </w:pPr>
      <w:r>
        <w:rPr>
          <w:szCs w:val="24"/>
        </w:rPr>
        <w:t>ООО «Агропредприятие Воскресенское»</w:t>
      </w:r>
    </w:p>
    <w:p w:rsidR="00DB1875" w:rsidRPr="000B5E0F" w:rsidRDefault="00DB1875" w:rsidP="000B5E0F">
      <w:pPr>
        <w:pStyle w:val="ListParagraph"/>
        <w:tabs>
          <w:tab w:val="left" w:pos="993"/>
        </w:tabs>
        <w:ind w:left="709" w:firstLine="284"/>
        <w:rPr>
          <w:szCs w:val="24"/>
        </w:rPr>
      </w:pPr>
      <w:r>
        <w:rPr>
          <w:szCs w:val="24"/>
        </w:rPr>
        <w:t>пред. Смирнов Н.Н.</w:t>
      </w:r>
    </w:p>
    <w:p w:rsidR="00DB1875" w:rsidRDefault="00DB1875" w:rsidP="000B5E0F">
      <w:pPr>
        <w:pStyle w:val="ListParagraph"/>
        <w:tabs>
          <w:tab w:val="left" w:pos="993"/>
        </w:tabs>
        <w:ind w:left="709"/>
        <w:rPr>
          <w:szCs w:val="24"/>
        </w:rPr>
      </w:pPr>
      <w:r>
        <w:rPr>
          <w:szCs w:val="24"/>
        </w:rPr>
        <w:t>2. ЗАО «Ветлуга-лес».</w:t>
      </w:r>
    </w:p>
    <w:p w:rsidR="00DB1875" w:rsidRDefault="00DB1875" w:rsidP="000B5E0F">
      <w:pPr>
        <w:pStyle w:val="ListParagraph"/>
        <w:ind w:left="709"/>
        <w:rPr>
          <w:szCs w:val="24"/>
        </w:rPr>
      </w:pPr>
      <w:r>
        <w:rPr>
          <w:szCs w:val="24"/>
        </w:rPr>
        <w:t>3. ООО «Стройсервис».</w:t>
      </w:r>
    </w:p>
    <w:p w:rsidR="00DB1875" w:rsidRDefault="00DB1875" w:rsidP="000B5E0F">
      <w:pPr>
        <w:pStyle w:val="ListParagraph"/>
        <w:ind w:left="709"/>
        <w:rPr>
          <w:szCs w:val="24"/>
        </w:rPr>
      </w:pPr>
      <w:r>
        <w:rPr>
          <w:szCs w:val="24"/>
        </w:rPr>
        <w:t>4. ООО «Калинихинское ЛПП»</w:t>
      </w:r>
    </w:p>
    <w:p w:rsidR="00DB1875" w:rsidRDefault="00DB1875" w:rsidP="000B5E0F">
      <w:pPr>
        <w:pStyle w:val="ListParagraph"/>
        <w:ind w:left="709"/>
        <w:rPr>
          <w:szCs w:val="24"/>
        </w:rPr>
      </w:pPr>
      <w:r>
        <w:rPr>
          <w:szCs w:val="24"/>
        </w:rPr>
        <w:t xml:space="preserve">    ООО «Лесоруб».</w:t>
      </w:r>
    </w:p>
    <w:p w:rsidR="00DB1875" w:rsidRDefault="00DB1875" w:rsidP="000B5E0F">
      <w:pPr>
        <w:pStyle w:val="ListParagraph"/>
        <w:ind w:left="709"/>
        <w:rPr>
          <w:szCs w:val="24"/>
        </w:rPr>
      </w:pPr>
      <w:r>
        <w:rPr>
          <w:szCs w:val="24"/>
        </w:rPr>
        <w:t>5. ООО «Рельеф».</w:t>
      </w:r>
    </w:p>
    <w:p w:rsidR="00DB1875" w:rsidRDefault="00DB1875" w:rsidP="000B5E0F">
      <w:pPr>
        <w:pStyle w:val="ListParagraph"/>
        <w:ind w:left="709"/>
        <w:rPr>
          <w:szCs w:val="24"/>
        </w:rPr>
      </w:pPr>
      <w:r>
        <w:rPr>
          <w:szCs w:val="24"/>
        </w:rPr>
        <w:t>6. ООО «Нижегородский биотопливный завод».</w:t>
      </w:r>
    </w:p>
    <w:p w:rsidR="00DB1875" w:rsidRDefault="00DB1875" w:rsidP="000B5E0F">
      <w:pPr>
        <w:pStyle w:val="ListParagraph"/>
        <w:ind w:left="709"/>
        <w:rPr>
          <w:szCs w:val="24"/>
        </w:rPr>
      </w:pPr>
      <w:r>
        <w:rPr>
          <w:szCs w:val="24"/>
        </w:rPr>
        <w:t>7. пред. Пожарнова Н.Б.</w:t>
      </w:r>
    </w:p>
    <w:p w:rsidR="00DB1875" w:rsidRDefault="00DB1875" w:rsidP="000B5E0F">
      <w:pPr>
        <w:pStyle w:val="ListParagraph"/>
        <w:ind w:left="709"/>
        <w:rPr>
          <w:szCs w:val="24"/>
        </w:rPr>
      </w:pPr>
      <w:r>
        <w:rPr>
          <w:szCs w:val="24"/>
        </w:rPr>
        <w:t>8. пред. Медведев А.В.</w:t>
      </w:r>
    </w:p>
    <w:p w:rsidR="00DB1875" w:rsidRDefault="00DB1875" w:rsidP="000B5E0F">
      <w:pPr>
        <w:pStyle w:val="ListParagraph"/>
        <w:ind w:left="709"/>
        <w:rPr>
          <w:szCs w:val="24"/>
        </w:rPr>
      </w:pPr>
      <w:r>
        <w:rPr>
          <w:szCs w:val="24"/>
        </w:rPr>
        <w:t>9. пред.  Вздыхин А.В.</w:t>
      </w:r>
    </w:p>
    <w:p w:rsidR="00DB1875" w:rsidRDefault="00DB1875" w:rsidP="000B5E0F">
      <w:pPr>
        <w:pStyle w:val="ListParagraph"/>
        <w:ind w:left="709"/>
        <w:rPr>
          <w:szCs w:val="24"/>
        </w:rPr>
      </w:pPr>
      <w:r>
        <w:rPr>
          <w:szCs w:val="24"/>
        </w:rPr>
        <w:t>10. ООО «Воскресенский ЛПК».</w:t>
      </w:r>
    </w:p>
    <w:p w:rsidR="00DB1875" w:rsidRDefault="00DB1875" w:rsidP="00F61A98">
      <w:pPr>
        <w:pStyle w:val="ListParagraph"/>
        <w:ind w:left="709" w:firstLine="425"/>
        <w:rPr>
          <w:szCs w:val="24"/>
        </w:rPr>
      </w:pPr>
      <w:r>
        <w:rPr>
          <w:szCs w:val="24"/>
        </w:rPr>
        <w:t>«Сталекс».</w:t>
      </w:r>
    </w:p>
    <w:p w:rsidR="00DB1875" w:rsidRDefault="00DB1875" w:rsidP="00F61A98">
      <w:pPr>
        <w:ind w:firstLine="709"/>
        <w:rPr>
          <w:szCs w:val="24"/>
        </w:rPr>
      </w:pPr>
      <w:r>
        <w:rPr>
          <w:szCs w:val="24"/>
        </w:rPr>
        <w:t>11. ООО «Тризо».</w:t>
      </w:r>
    </w:p>
    <w:p w:rsidR="00DB1875" w:rsidRDefault="00DB1875" w:rsidP="00F61A98">
      <w:pPr>
        <w:ind w:firstLine="709"/>
        <w:rPr>
          <w:szCs w:val="24"/>
        </w:rPr>
      </w:pPr>
      <w:r>
        <w:rPr>
          <w:szCs w:val="24"/>
        </w:rPr>
        <w:t>12. ООО «Н-Н».</w:t>
      </w:r>
    </w:p>
    <w:p w:rsidR="00DB1875" w:rsidRDefault="00DB1875" w:rsidP="00F61A98">
      <w:pPr>
        <w:ind w:firstLine="709"/>
        <w:rPr>
          <w:szCs w:val="24"/>
        </w:rPr>
      </w:pPr>
      <w:r>
        <w:rPr>
          <w:szCs w:val="24"/>
        </w:rPr>
        <w:t>13. ООО «Континент».</w:t>
      </w:r>
    </w:p>
    <w:p w:rsidR="00DB1875" w:rsidRDefault="00DB1875" w:rsidP="00F61A98">
      <w:pPr>
        <w:ind w:firstLine="709"/>
        <w:rPr>
          <w:szCs w:val="24"/>
        </w:rPr>
      </w:pPr>
      <w:r>
        <w:rPr>
          <w:szCs w:val="24"/>
        </w:rPr>
        <w:t>14. ООО «Метрополь»</w:t>
      </w:r>
    </w:p>
    <w:p w:rsidR="00DB1875" w:rsidRDefault="00DB1875" w:rsidP="00F61A98">
      <w:pPr>
        <w:ind w:firstLine="1134"/>
        <w:rPr>
          <w:szCs w:val="24"/>
        </w:rPr>
      </w:pPr>
      <w:r>
        <w:rPr>
          <w:szCs w:val="24"/>
        </w:rPr>
        <w:t>пред. Круглов С.В.</w:t>
      </w:r>
    </w:p>
    <w:p w:rsidR="00DB1875" w:rsidRDefault="00DB1875" w:rsidP="00F61A98">
      <w:pPr>
        <w:ind w:firstLine="709"/>
        <w:rPr>
          <w:szCs w:val="24"/>
        </w:rPr>
      </w:pPr>
      <w:r>
        <w:rPr>
          <w:szCs w:val="24"/>
        </w:rPr>
        <w:t>15. пред. Шубин П.В.</w:t>
      </w:r>
    </w:p>
    <w:p w:rsidR="00DB1875" w:rsidRDefault="00DB1875" w:rsidP="00F61A98">
      <w:pPr>
        <w:ind w:firstLine="709"/>
        <w:rPr>
          <w:szCs w:val="24"/>
        </w:rPr>
      </w:pPr>
      <w:r>
        <w:rPr>
          <w:szCs w:val="24"/>
        </w:rPr>
        <w:t>16. пред. Щербинин А.К.</w:t>
      </w:r>
    </w:p>
    <w:p w:rsidR="00DB1875" w:rsidRPr="000B5E0F" w:rsidRDefault="00DB1875" w:rsidP="00867551">
      <w:pPr>
        <w:ind w:firstLine="709"/>
        <w:rPr>
          <w:szCs w:val="24"/>
        </w:rPr>
      </w:pPr>
      <w:r>
        <w:rPr>
          <w:szCs w:val="24"/>
        </w:rPr>
        <w:t xml:space="preserve">17. пред. Миронов В.Б. </w:t>
      </w:r>
    </w:p>
    <w:p w:rsidR="00DB1875" w:rsidRDefault="00DB1875" w:rsidP="00B70560">
      <w:pPr>
        <w:ind w:firstLine="709"/>
        <w:rPr>
          <w:szCs w:val="24"/>
        </w:rPr>
      </w:pPr>
      <w:r w:rsidRPr="00CD3D1F">
        <w:rPr>
          <w:szCs w:val="24"/>
        </w:rPr>
        <w:t>За последние 5 лет деревообрабатывающая отрасль получила новый импульс развития, ре</w:t>
      </w:r>
      <w:r w:rsidRPr="00CD3D1F">
        <w:rPr>
          <w:szCs w:val="24"/>
        </w:rPr>
        <w:t>а</w:t>
      </w:r>
      <w:r w:rsidRPr="00CD3D1F">
        <w:rPr>
          <w:szCs w:val="24"/>
        </w:rPr>
        <w:t>лизовано несколько крупных инвестиционных проектов, направленных на развитие деревообраб</w:t>
      </w:r>
      <w:r w:rsidRPr="00CD3D1F">
        <w:rPr>
          <w:szCs w:val="24"/>
        </w:rPr>
        <w:t>а</w:t>
      </w:r>
      <w:r w:rsidRPr="00CD3D1F">
        <w:rPr>
          <w:szCs w:val="24"/>
        </w:rPr>
        <w:t>тывающей отрасли. Наряду с первичной обработкой древесины развивается столярное произво</w:t>
      </w:r>
      <w:r w:rsidRPr="00CD3D1F">
        <w:rPr>
          <w:szCs w:val="24"/>
        </w:rPr>
        <w:t>д</w:t>
      </w:r>
      <w:r w:rsidRPr="00CD3D1F">
        <w:rPr>
          <w:szCs w:val="24"/>
        </w:rPr>
        <w:t>ство, появляются линии по переработке низкосортных сортов древесины, более широко может и</w:t>
      </w:r>
      <w:r w:rsidRPr="00CD3D1F">
        <w:rPr>
          <w:szCs w:val="24"/>
        </w:rPr>
        <w:t>с</w:t>
      </w:r>
      <w:r w:rsidRPr="00CD3D1F">
        <w:rPr>
          <w:szCs w:val="24"/>
        </w:rPr>
        <w:t>пользоваться вторичное с</w:t>
      </w:r>
      <w:r>
        <w:rPr>
          <w:szCs w:val="24"/>
        </w:rPr>
        <w:t xml:space="preserve">ырье – отходы деревообработки. </w:t>
      </w:r>
      <w:r w:rsidRPr="00CD3D1F">
        <w:rPr>
          <w:szCs w:val="24"/>
        </w:rPr>
        <w:t>При этом решаются проблемы экол</w:t>
      </w:r>
      <w:r w:rsidRPr="00CD3D1F">
        <w:rPr>
          <w:szCs w:val="24"/>
        </w:rPr>
        <w:t>о</w:t>
      </w:r>
      <w:r w:rsidRPr="00CD3D1F">
        <w:rPr>
          <w:szCs w:val="24"/>
        </w:rPr>
        <w:t>гии.</w:t>
      </w:r>
    </w:p>
    <w:p w:rsidR="00DB1875" w:rsidRPr="00CD3D1F" w:rsidRDefault="00DB1875" w:rsidP="00B70560">
      <w:pPr>
        <w:ind w:firstLine="709"/>
        <w:rPr>
          <w:szCs w:val="24"/>
        </w:rPr>
      </w:pPr>
      <w:r>
        <w:rPr>
          <w:szCs w:val="24"/>
        </w:rPr>
        <w:t>Проект схемы территориального планирования предлагает выделить новые территории под промышленное производство в населенных пунктах:</w:t>
      </w:r>
      <w:r w:rsidRPr="00F900CC">
        <w:rPr>
          <w:szCs w:val="24"/>
        </w:rPr>
        <w:t xml:space="preserve"> </w:t>
      </w:r>
      <w:r>
        <w:rPr>
          <w:szCs w:val="24"/>
        </w:rPr>
        <w:t>р.п. Воскресенское, с. Воздвиженское, д. П</w:t>
      </w:r>
      <w:r>
        <w:rPr>
          <w:szCs w:val="24"/>
        </w:rPr>
        <w:t>о</w:t>
      </w:r>
      <w:r>
        <w:rPr>
          <w:szCs w:val="24"/>
        </w:rPr>
        <w:t>пово, д. Калиниха, с. Владимирское, с. Нестиары.</w:t>
      </w:r>
    </w:p>
    <w:p w:rsidR="00DB1875" w:rsidRDefault="00DB1875" w:rsidP="00B70560">
      <w:pPr>
        <w:ind w:firstLine="709"/>
        <w:rPr>
          <w:szCs w:val="24"/>
        </w:rPr>
      </w:pPr>
      <w:r w:rsidRPr="00CD3D1F">
        <w:rPr>
          <w:i/>
          <w:szCs w:val="24"/>
        </w:rPr>
        <w:t>Пищевая промышленность</w:t>
      </w:r>
      <w:r w:rsidRPr="00CD3D1F">
        <w:rPr>
          <w:szCs w:val="24"/>
        </w:rPr>
        <w:t xml:space="preserve"> – социально-значимая отрасль экономики района, она обесп</w:t>
      </w:r>
      <w:r w:rsidRPr="00CD3D1F">
        <w:rPr>
          <w:szCs w:val="24"/>
        </w:rPr>
        <w:t>е</w:t>
      </w:r>
      <w:r w:rsidRPr="00CD3D1F">
        <w:rPr>
          <w:szCs w:val="24"/>
        </w:rPr>
        <w:t>чивает население продуктами питания первой необходимости. Выпуск продукции в 2010 году на 11 млн.руб. превысил уровень 2009 года и составил 68 млн.рублей. Выпечено 1426 тонн хлебоб</w:t>
      </w:r>
      <w:r w:rsidRPr="00CD3D1F">
        <w:rPr>
          <w:szCs w:val="24"/>
        </w:rPr>
        <w:t>у</w:t>
      </w:r>
      <w:r w:rsidRPr="00CD3D1F">
        <w:rPr>
          <w:szCs w:val="24"/>
        </w:rPr>
        <w:t>лочных изделий, произведено 209 тонн молока.</w:t>
      </w:r>
    </w:p>
    <w:p w:rsidR="00DB1875" w:rsidRPr="00867551" w:rsidRDefault="00DB1875" w:rsidP="00651D2B">
      <w:pPr>
        <w:ind w:firstLine="708"/>
        <w:rPr>
          <w:szCs w:val="24"/>
        </w:rPr>
      </w:pPr>
      <w:r>
        <w:rPr>
          <w:szCs w:val="24"/>
        </w:rPr>
        <w:t>Перечень предприятий  пищевой промышленности</w:t>
      </w:r>
      <w:r w:rsidRPr="00867551">
        <w:rPr>
          <w:szCs w:val="24"/>
        </w:rPr>
        <w:t>:</w:t>
      </w:r>
    </w:p>
    <w:p w:rsidR="00DB1875" w:rsidRDefault="00DB1875" w:rsidP="00CD3D1F">
      <w:pPr>
        <w:ind w:firstLine="708"/>
        <w:rPr>
          <w:szCs w:val="24"/>
        </w:rPr>
      </w:pPr>
      <w:r w:rsidRPr="00867551">
        <w:rPr>
          <w:szCs w:val="24"/>
        </w:rPr>
        <w:t>1</w:t>
      </w:r>
      <w:r>
        <w:rPr>
          <w:szCs w:val="24"/>
        </w:rPr>
        <w:t>. ПО «Воскресенский хлебокомбинат».</w:t>
      </w:r>
    </w:p>
    <w:p w:rsidR="00DB1875" w:rsidRDefault="00DB1875" w:rsidP="00CD3D1F">
      <w:pPr>
        <w:ind w:firstLine="708"/>
        <w:rPr>
          <w:szCs w:val="24"/>
        </w:rPr>
      </w:pPr>
      <w:r>
        <w:rPr>
          <w:szCs w:val="24"/>
        </w:rPr>
        <w:t>2. ИП Давеян Г.А.</w:t>
      </w:r>
    </w:p>
    <w:p w:rsidR="00DB1875" w:rsidRDefault="00DB1875" w:rsidP="00CD3D1F">
      <w:pPr>
        <w:ind w:firstLine="708"/>
        <w:rPr>
          <w:szCs w:val="24"/>
        </w:rPr>
      </w:pPr>
      <w:r>
        <w:rPr>
          <w:szCs w:val="24"/>
        </w:rPr>
        <w:t>3. ИП Павлов И.Н.</w:t>
      </w:r>
    </w:p>
    <w:p w:rsidR="00DB1875" w:rsidRDefault="00DB1875" w:rsidP="00CD3D1F">
      <w:pPr>
        <w:ind w:firstLine="708"/>
        <w:rPr>
          <w:szCs w:val="24"/>
        </w:rPr>
      </w:pPr>
      <w:r>
        <w:rPr>
          <w:szCs w:val="24"/>
        </w:rPr>
        <w:t>4. ИП Попова И.А.</w:t>
      </w:r>
    </w:p>
    <w:p w:rsidR="00DB1875" w:rsidRDefault="00DB1875" w:rsidP="00CD3D1F">
      <w:pPr>
        <w:ind w:firstLine="708"/>
        <w:rPr>
          <w:szCs w:val="24"/>
        </w:rPr>
      </w:pPr>
      <w:r>
        <w:rPr>
          <w:szCs w:val="24"/>
        </w:rPr>
        <w:t>5. ИП Радомысловский С.М.</w:t>
      </w:r>
    </w:p>
    <w:p w:rsidR="00DB1875" w:rsidRDefault="00DB1875" w:rsidP="00CD3D1F">
      <w:pPr>
        <w:ind w:firstLine="708"/>
        <w:rPr>
          <w:szCs w:val="24"/>
        </w:rPr>
      </w:pPr>
      <w:r>
        <w:rPr>
          <w:szCs w:val="24"/>
        </w:rPr>
        <w:t>6. ЗАО «Молоко».</w:t>
      </w:r>
    </w:p>
    <w:p w:rsidR="00DB1875" w:rsidRPr="00867551" w:rsidRDefault="00DB1875" w:rsidP="00CD3D1F">
      <w:pPr>
        <w:ind w:firstLine="708"/>
        <w:rPr>
          <w:szCs w:val="24"/>
        </w:rPr>
      </w:pPr>
      <w:r>
        <w:rPr>
          <w:szCs w:val="24"/>
        </w:rPr>
        <w:t>7. ООО «Светлояр» - с 2011 года.</w:t>
      </w:r>
    </w:p>
    <w:p w:rsidR="00DB1875" w:rsidRPr="00CD3D1F" w:rsidRDefault="00DB1875" w:rsidP="00B70560">
      <w:pPr>
        <w:ind w:firstLine="709"/>
        <w:rPr>
          <w:szCs w:val="24"/>
        </w:rPr>
      </w:pPr>
      <w:r w:rsidRPr="00CD3D1F">
        <w:rPr>
          <w:szCs w:val="24"/>
        </w:rPr>
        <w:t>Район с 2002 года полностью обеспечивает себя хлебом, на предприятиях выпускается ш</w:t>
      </w:r>
      <w:r w:rsidRPr="00CD3D1F">
        <w:rPr>
          <w:szCs w:val="24"/>
        </w:rPr>
        <w:t>и</w:t>
      </w:r>
      <w:r w:rsidRPr="00CD3D1F">
        <w:rPr>
          <w:szCs w:val="24"/>
        </w:rPr>
        <w:t xml:space="preserve">рокий ассортимент хлеба и хлебобулочных изделий, возможен индивидуальный </w:t>
      </w:r>
      <w:r>
        <w:rPr>
          <w:szCs w:val="24"/>
        </w:rPr>
        <w:t xml:space="preserve">заказ для каждого потребителя. </w:t>
      </w:r>
      <w:r w:rsidRPr="00CD3D1F">
        <w:rPr>
          <w:szCs w:val="24"/>
        </w:rPr>
        <w:t>Деятельность ЗАО «Молоко» традиционно считается проблемной, увеличение сумм отгруженной продукции достигается только за счет повышения цен. Наиболее значимым в пищ</w:t>
      </w:r>
      <w:r w:rsidRPr="00CD3D1F">
        <w:rPr>
          <w:szCs w:val="24"/>
        </w:rPr>
        <w:t>е</w:t>
      </w:r>
      <w:r w:rsidRPr="00CD3D1F">
        <w:rPr>
          <w:szCs w:val="24"/>
        </w:rPr>
        <w:t xml:space="preserve">вой промышленности в 2010 году стал проект ООО "Светлояр": строительство завода по </w:t>
      </w:r>
      <w:r>
        <w:rPr>
          <w:szCs w:val="24"/>
        </w:rPr>
        <w:t>розливу бутилированной воды. В настоящее время смонтирована первая автоматизированная линия по розливу бутилированной (газированной) воды, емкостью</w:t>
      </w:r>
      <w:r w:rsidRPr="00CD3D1F">
        <w:rPr>
          <w:szCs w:val="24"/>
        </w:rPr>
        <w:t xml:space="preserve"> </w:t>
      </w:r>
      <w:r>
        <w:rPr>
          <w:szCs w:val="24"/>
        </w:rPr>
        <w:t xml:space="preserve"> 19 л, 5 л, 1,5 л, 0,5 л. Также смонтиров</w:t>
      </w:r>
      <w:r>
        <w:rPr>
          <w:szCs w:val="24"/>
        </w:rPr>
        <w:t>а</w:t>
      </w:r>
      <w:r>
        <w:rPr>
          <w:szCs w:val="24"/>
        </w:rPr>
        <w:t>но оборудование по выдуву тары емкостью 5 л, 1,5 л, 0,5 л. Открытие завода состоялось в августе 2011 года.</w:t>
      </w:r>
    </w:p>
    <w:p w:rsidR="00DB1875" w:rsidRPr="00CD3D1F" w:rsidRDefault="00DB1875" w:rsidP="00CD3D1F">
      <w:pPr>
        <w:ind w:firstLine="708"/>
        <w:rPr>
          <w:i/>
          <w:color w:val="000080"/>
          <w:szCs w:val="24"/>
          <w:u w:val="single"/>
        </w:rPr>
      </w:pPr>
      <w:r w:rsidRPr="00CD3D1F">
        <w:rPr>
          <w:i/>
          <w:szCs w:val="24"/>
          <w:u w:val="single"/>
        </w:rPr>
        <w:t>Сельское хозяйство</w:t>
      </w:r>
    </w:p>
    <w:p w:rsidR="00DB1875" w:rsidRDefault="00DB1875" w:rsidP="00CD3D1F">
      <w:pPr>
        <w:ind w:firstLine="708"/>
        <w:rPr>
          <w:szCs w:val="24"/>
        </w:rPr>
      </w:pPr>
      <w:r w:rsidRPr="00CD3D1F">
        <w:rPr>
          <w:szCs w:val="24"/>
        </w:rPr>
        <w:t>Общественный сектор сельского хозяйства по состоянию на 01.01.2011 года составляют 11 сельскохозяйственных предприятий, в том числе 9 сельскохозяйственных производственных ко</w:t>
      </w:r>
      <w:r w:rsidRPr="00CD3D1F">
        <w:rPr>
          <w:szCs w:val="24"/>
        </w:rPr>
        <w:t>о</w:t>
      </w:r>
      <w:r w:rsidRPr="00CD3D1F">
        <w:rPr>
          <w:szCs w:val="24"/>
        </w:rPr>
        <w:t>перативов и 2 общества с ограниченной ответственностью.</w:t>
      </w:r>
      <w:r w:rsidRPr="00CD3D1F">
        <w:rPr>
          <w:i/>
          <w:szCs w:val="24"/>
        </w:rPr>
        <w:t xml:space="preserve"> </w:t>
      </w:r>
      <w:r w:rsidRPr="00CD3D1F">
        <w:rPr>
          <w:szCs w:val="24"/>
        </w:rPr>
        <w:t>В их ведении находятся 30193 га зе</w:t>
      </w:r>
      <w:r w:rsidRPr="00CD3D1F">
        <w:rPr>
          <w:szCs w:val="24"/>
        </w:rPr>
        <w:t>м</w:t>
      </w:r>
      <w:r w:rsidRPr="00CD3D1F">
        <w:rPr>
          <w:szCs w:val="24"/>
        </w:rPr>
        <w:t>ли, из которых 29106 га приходится на сельскохозяйственные угодья (пашня занимает 21986 га).</w:t>
      </w:r>
    </w:p>
    <w:p w:rsidR="00DB1875" w:rsidRDefault="00DB1875" w:rsidP="00651D2B">
      <w:pPr>
        <w:ind w:firstLine="708"/>
        <w:rPr>
          <w:szCs w:val="24"/>
        </w:rPr>
      </w:pPr>
      <w:r>
        <w:rPr>
          <w:szCs w:val="24"/>
        </w:rPr>
        <w:t>Перечень сельскохозяйственных предприятий</w:t>
      </w:r>
      <w:r w:rsidRPr="00867551">
        <w:rPr>
          <w:szCs w:val="24"/>
        </w:rPr>
        <w:t>:</w:t>
      </w:r>
    </w:p>
    <w:p w:rsidR="00DB1875" w:rsidRDefault="00DB1875" w:rsidP="00C62910">
      <w:pPr>
        <w:pStyle w:val="ListParagraph"/>
        <w:numPr>
          <w:ilvl w:val="0"/>
          <w:numId w:val="8"/>
        </w:numPr>
        <w:rPr>
          <w:szCs w:val="24"/>
        </w:rPr>
      </w:pPr>
      <w:r>
        <w:rPr>
          <w:szCs w:val="24"/>
        </w:rPr>
        <w:t>СПК «Большеиевлевский».</w:t>
      </w:r>
    </w:p>
    <w:p w:rsidR="00DB1875" w:rsidRDefault="00DB1875" w:rsidP="00C62910">
      <w:pPr>
        <w:pStyle w:val="ListParagraph"/>
        <w:numPr>
          <w:ilvl w:val="0"/>
          <w:numId w:val="8"/>
        </w:numPr>
        <w:rPr>
          <w:szCs w:val="24"/>
        </w:rPr>
      </w:pPr>
      <w:r>
        <w:rPr>
          <w:szCs w:val="24"/>
        </w:rPr>
        <w:t>СПК «Раскаты».</w:t>
      </w:r>
    </w:p>
    <w:p w:rsidR="00DB1875" w:rsidRDefault="00DB1875" w:rsidP="00C62910">
      <w:pPr>
        <w:pStyle w:val="ListParagraph"/>
        <w:numPr>
          <w:ilvl w:val="0"/>
          <w:numId w:val="8"/>
        </w:numPr>
        <w:rPr>
          <w:szCs w:val="24"/>
        </w:rPr>
      </w:pPr>
      <w:r>
        <w:rPr>
          <w:szCs w:val="24"/>
        </w:rPr>
        <w:t>ООО «Полесье».</w:t>
      </w:r>
    </w:p>
    <w:p w:rsidR="00DB1875" w:rsidRDefault="00DB1875" w:rsidP="00C62910">
      <w:pPr>
        <w:pStyle w:val="ListParagraph"/>
        <w:numPr>
          <w:ilvl w:val="0"/>
          <w:numId w:val="8"/>
        </w:numPr>
        <w:rPr>
          <w:szCs w:val="24"/>
        </w:rPr>
      </w:pPr>
      <w:r>
        <w:rPr>
          <w:szCs w:val="24"/>
        </w:rPr>
        <w:t>СПК «Асташихинский».</w:t>
      </w:r>
    </w:p>
    <w:p w:rsidR="00DB1875" w:rsidRDefault="00DB1875" w:rsidP="00C62910">
      <w:pPr>
        <w:pStyle w:val="ListParagraph"/>
        <w:numPr>
          <w:ilvl w:val="0"/>
          <w:numId w:val="8"/>
        </w:numPr>
        <w:rPr>
          <w:szCs w:val="24"/>
        </w:rPr>
      </w:pPr>
      <w:r>
        <w:rPr>
          <w:szCs w:val="24"/>
        </w:rPr>
        <w:t>СПК «Медяна».</w:t>
      </w:r>
    </w:p>
    <w:p w:rsidR="00DB1875" w:rsidRDefault="00DB1875" w:rsidP="00C62910">
      <w:pPr>
        <w:pStyle w:val="ListParagraph"/>
        <w:numPr>
          <w:ilvl w:val="0"/>
          <w:numId w:val="8"/>
        </w:numPr>
        <w:rPr>
          <w:szCs w:val="24"/>
        </w:rPr>
      </w:pPr>
      <w:r>
        <w:rPr>
          <w:szCs w:val="24"/>
        </w:rPr>
        <w:t>СПК «Владимирский».</w:t>
      </w:r>
    </w:p>
    <w:p w:rsidR="00DB1875" w:rsidRDefault="00DB1875" w:rsidP="00C62910">
      <w:pPr>
        <w:pStyle w:val="ListParagraph"/>
        <w:numPr>
          <w:ilvl w:val="0"/>
          <w:numId w:val="8"/>
        </w:numPr>
        <w:rPr>
          <w:szCs w:val="24"/>
        </w:rPr>
      </w:pPr>
      <w:r>
        <w:rPr>
          <w:szCs w:val="24"/>
        </w:rPr>
        <w:t>СПК «Шадринский».</w:t>
      </w:r>
    </w:p>
    <w:p w:rsidR="00DB1875" w:rsidRDefault="00DB1875" w:rsidP="00C62910">
      <w:pPr>
        <w:pStyle w:val="ListParagraph"/>
        <w:numPr>
          <w:ilvl w:val="0"/>
          <w:numId w:val="8"/>
        </w:numPr>
        <w:rPr>
          <w:szCs w:val="24"/>
        </w:rPr>
      </w:pPr>
      <w:r>
        <w:rPr>
          <w:szCs w:val="24"/>
        </w:rPr>
        <w:t>ООО «Рассвет».</w:t>
      </w:r>
    </w:p>
    <w:p w:rsidR="00DB1875" w:rsidRDefault="00DB1875" w:rsidP="00C62910">
      <w:pPr>
        <w:pStyle w:val="ListParagraph"/>
        <w:numPr>
          <w:ilvl w:val="0"/>
          <w:numId w:val="8"/>
        </w:numPr>
        <w:rPr>
          <w:szCs w:val="24"/>
        </w:rPr>
      </w:pPr>
      <w:r>
        <w:rPr>
          <w:szCs w:val="24"/>
        </w:rPr>
        <w:t>СПК «Путь к новой жизни».</w:t>
      </w:r>
    </w:p>
    <w:p w:rsidR="00DB1875" w:rsidRDefault="00DB1875" w:rsidP="00C62910">
      <w:pPr>
        <w:pStyle w:val="ListParagraph"/>
        <w:numPr>
          <w:ilvl w:val="0"/>
          <w:numId w:val="8"/>
        </w:numPr>
        <w:rPr>
          <w:szCs w:val="24"/>
        </w:rPr>
      </w:pPr>
      <w:r>
        <w:rPr>
          <w:szCs w:val="24"/>
        </w:rPr>
        <w:t>СПК «Елкинский».</w:t>
      </w:r>
    </w:p>
    <w:p w:rsidR="00DB1875" w:rsidRPr="00651D2B" w:rsidRDefault="00DB1875" w:rsidP="00C62910">
      <w:pPr>
        <w:pStyle w:val="ListParagraph"/>
        <w:numPr>
          <w:ilvl w:val="0"/>
          <w:numId w:val="8"/>
        </w:numPr>
        <w:rPr>
          <w:szCs w:val="24"/>
        </w:rPr>
      </w:pPr>
      <w:r>
        <w:rPr>
          <w:szCs w:val="24"/>
        </w:rPr>
        <w:t xml:space="preserve"> СПК «Воскресенский».</w:t>
      </w:r>
    </w:p>
    <w:p w:rsidR="00DB1875" w:rsidRPr="00CD3D1F" w:rsidRDefault="00DB1875" w:rsidP="00CD3D1F">
      <w:pPr>
        <w:ind w:firstLine="708"/>
        <w:rPr>
          <w:color w:val="0000FF"/>
          <w:szCs w:val="24"/>
        </w:rPr>
      </w:pPr>
      <w:r w:rsidRPr="00CD3D1F">
        <w:rPr>
          <w:szCs w:val="24"/>
        </w:rPr>
        <w:t>Частный сектор сельского хозяйства на 01 января 2011 года представляют 3 крестьянских (фермерских) хозяйства и 6 индивидуальных предприн</w:t>
      </w:r>
      <w:r>
        <w:rPr>
          <w:szCs w:val="24"/>
        </w:rPr>
        <w:t xml:space="preserve">имателя. Площадь сельхозугодий </w:t>
      </w:r>
      <w:r w:rsidRPr="00CD3D1F">
        <w:rPr>
          <w:szCs w:val="24"/>
        </w:rPr>
        <w:t>в этой категории хозяйств составляет 321 га, в том числе площадь пашни – 242 га.</w:t>
      </w:r>
    </w:p>
    <w:p w:rsidR="00DB1875" w:rsidRPr="00CD3D1F" w:rsidRDefault="00DB1875" w:rsidP="00CD3D1F">
      <w:pPr>
        <w:ind w:firstLine="708"/>
        <w:rPr>
          <w:szCs w:val="24"/>
        </w:rPr>
      </w:pPr>
      <w:r w:rsidRPr="00CD3D1F">
        <w:rPr>
          <w:szCs w:val="24"/>
        </w:rPr>
        <w:t>Основная специализация сельхозпредприятий – животноводство, доля которого в выручке от реализации продукции в 2010 году должна составить 78%. Однако важное место в ней занимает и земледелие, ориентированное, в основном, на производство кормов для животноводства.</w:t>
      </w:r>
    </w:p>
    <w:p w:rsidR="00DB1875" w:rsidRPr="009112C9" w:rsidRDefault="00DB1875" w:rsidP="009112C9">
      <w:pPr>
        <w:ind w:firstLine="708"/>
        <w:rPr>
          <w:szCs w:val="24"/>
        </w:rPr>
      </w:pPr>
      <w:bookmarkStart w:id="34" w:name="_Toc97019392"/>
      <w:bookmarkStart w:id="35" w:name="_Toc127324731"/>
      <w:bookmarkStart w:id="36" w:name="_Toc196030371"/>
      <w:r w:rsidRPr="009112C9">
        <w:rPr>
          <w:i/>
          <w:szCs w:val="24"/>
        </w:rPr>
        <w:t>Растениеводство</w:t>
      </w:r>
      <w:bookmarkEnd w:id="34"/>
      <w:bookmarkEnd w:id="35"/>
      <w:bookmarkEnd w:id="36"/>
      <w:r w:rsidRPr="009112C9">
        <w:rPr>
          <w:szCs w:val="24"/>
        </w:rPr>
        <w:t>. Зерновые культуры во всех категориях хозяйств района занимали пл</w:t>
      </w:r>
      <w:r w:rsidRPr="009112C9">
        <w:rPr>
          <w:szCs w:val="24"/>
        </w:rPr>
        <w:t>о</w:t>
      </w:r>
      <w:r w:rsidRPr="009112C9">
        <w:rPr>
          <w:szCs w:val="24"/>
        </w:rPr>
        <w:t>щадь  2503 га. В структуре посевов  зерновых культур овес занимал 2248 га (89,8%), яровая пш</w:t>
      </w:r>
      <w:r w:rsidRPr="009112C9">
        <w:rPr>
          <w:szCs w:val="24"/>
        </w:rPr>
        <w:t>е</w:t>
      </w:r>
      <w:r w:rsidRPr="009112C9">
        <w:rPr>
          <w:szCs w:val="24"/>
        </w:rPr>
        <w:t>ница – 170 га (6,8%), озимая пшеница – 75 га (3,0%), ячмень – 10 га (0,4%).</w:t>
      </w:r>
    </w:p>
    <w:p w:rsidR="00DB1875" w:rsidRPr="00CD3D1F" w:rsidRDefault="00DB1875" w:rsidP="00CD3D1F">
      <w:pPr>
        <w:rPr>
          <w:color w:val="0000FF"/>
          <w:szCs w:val="24"/>
        </w:rPr>
      </w:pPr>
      <w:r w:rsidRPr="00CD3D1F">
        <w:rPr>
          <w:i/>
          <w:szCs w:val="24"/>
        </w:rPr>
        <w:tab/>
      </w:r>
      <w:r w:rsidRPr="00CD3D1F">
        <w:rPr>
          <w:szCs w:val="24"/>
        </w:rPr>
        <w:t>Средняя урожайность зерновых культур составила 8,1 ц/га, что на 3,3 центнера меньше, чем в 2009 году. Наивысшую урожайность зерновых  культур (13,2 ц/га) и наибольший намолот (800 т в весе после доработки) получили в СПК «Путь к новой жизни».  В среднем урожайность озимой пшеницы составила 15,7 ц/га. Урожайность ячменя составила 19,0 ц/га. Обе вышеназванные кул</w:t>
      </w:r>
      <w:r w:rsidRPr="00CD3D1F">
        <w:rPr>
          <w:szCs w:val="24"/>
        </w:rPr>
        <w:t>ь</w:t>
      </w:r>
      <w:r w:rsidRPr="00CD3D1F">
        <w:rPr>
          <w:szCs w:val="24"/>
        </w:rPr>
        <w:t>туры возделываются только в СПК «Путь к новой жизни».</w:t>
      </w:r>
    </w:p>
    <w:p w:rsidR="00DB1875" w:rsidRPr="00CD3D1F" w:rsidRDefault="00DB1875" w:rsidP="00CD3D1F">
      <w:pPr>
        <w:ind w:firstLine="708"/>
        <w:rPr>
          <w:szCs w:val="24"/>
        </w:rPr>
      </w:pPr>
      <w:r w:rsidRPr="00CD3D1F">
        <w:rPr>
          <w:szCs w:val="24"/>
        </w:rPr>
        <w:t>Под картофелем в сельскохозяйственных организациях и крестьянских хозяйствах было з</w:t>
      </w:r>
      <w:r w:rsidRPr="00CD3D1F">
        <w:rPr>
          <w:szCs w:val="24"/>
        </w:rPr>
        <w:t>а</w:t>
      </w:r>
      <w:r w:rsidRPr="00CD3D1F">
        <w:rPr>
          <w:szCs w:val="24"/>
        </w:rPr>
        <w:t xml:space="preserve">нято 60 га. Урожайность картофеля – 48,3 ц/га  (в 2009 году - 99,3 ц/га).   </w:t>
      </w:r>
    </w:p>
    <w:p w:rsidR="00DB1875" w:rsidRPr="00CD3D1F" w:rsidRDefault="00DB1875" w:rsidP="00CD3D1F">
      <w:pPr>
        <w:ind w:firstLine="720"/>
        <w:rPr>
          <w:szCs w:val="24"/>
        </w:rPr>
      </w:pPr>
      <w:bookmarkStart w:id="37" w:name="_Toc127324732"/>
      <w:bookmarkStart w:id="38" w:name="_Toc157918244"/>
      <w:bookmarkStart w:id="39" w:name="_Toc161549062"/>
      <w:bookmarkStart w:id="40" w:name="_Toc196030372"/>
      <w:r w:rsidRPr="00CD3D1F">
        <w:rPr>
          <w:i/>
          <w:szCs w:val="24"/>
        </w:rPr>
        <w:t>Животноводство</w:t>
      </w:r>
      <w:bookmarkEnd w:id="37"/>
      <w:bookmarkEnd w:id="38"/>
      <w:bookmarkEnd w:id="39"/>
      <w:bookmarkEnd w:id="40"/>
      <w:r w:rsidRPr="00CD3D1F">
        <w:rPr>
          <w:szCs w:val="24"/>
        </w:rPr>
        <w:t>. Поголовье КРС за 2010 год (с 1 января по 31 декабря 2010 года) в сел</w:t>
      </w:r>
      <w:r w:rsidRPr="00CD3D1F">
        <w:rPr>
          <w:szCs w:val="24"/>
        </w:rPr>
        <w:t>ь</w:t>
      </w:r>
      <w:r w:rsidRPr="00CD3D1F">
        <w:rPr>
          <w:szCs w:val="24"/>
        </w:rPr>
        <w:t>скохозяйственных организациях со</w:t>
      </w:r>
      <w:r>
        <w:rPr>
          <w:szCs w:val="24"/>
        </w:rPr>
        <w:t xml:space="preserve">кратилось на  14,5% (с 1799 до </w:t>
      </w:r>
      <w:r w:rsidRPr="00CD3D1F">
        <w:rPr>
          <w:szCs w:val="24"/>
        </w:rPr>
        <w:t xml:space="preserve">1538 голов), а поголовье коров - на 17% (с 945 до 788 голов). </w:t>
      </w:r>
    </w:p>
    <w:p w:rsidR="00DB1875" w:rsidRPr="00CD3D1F" w:rsidRDefault="00DB1875" w:rsidP="00CD3D1F">
      <w:pPr>
        <w:ind w:firstLine="708"/>
        <w:rPr>
          <w:szCs w:val="24"/>
        </w:rPr>
      </w:pPr>
      <w:r w:rsidRPr="00CD3D1F">
        <w:rPr>
          <w:szCs w:val="24"/>
        </w:rPr>
        <w:t>Не допустили снижения поголовья КРС следующие сельхозпредприятия:</w:t>
      </w:r>
    </w:p>
    <w:p w:rsidR="00DB1875" w:rsidRPr="00CD3D1F" w:rsidRDefault="00DB1875" w:rsidP="00CD3D1F">
      <w:pPr>
        <w:ind w:firstLine="708"/>
        <w:rPr>
          <w:szCs w:val="24"/>
        </w:rPr>
      </w:pPr>
      <w:r w:rsidRPr="00CD3D1F">
        <w:rPr>
          <w:szCs w:val="24"/>
        </w:rPr>
        <w:t>- СПК «Путь к новой жизни»;</w:t>
      </w:r>
    </w:p>
    <w:p w:rsidR="00DB1875" w:rsidRPr="00CD3D1F" w:rsidRDefault="00DB1875" w:rsidP="00CD3D1F">
      <w:pPr>
        <w:ind w:firstLine="708"/>
        <w:rPr>
          <w:szCs w:val="24"/>
        </w:rPr>
      </w:pPr>
      <w:r w:rsidRPr="00CD3D1F">
        <w:rPr>
          <w:szCs w:val="24"/>
        </w:rPr>
        <w:t>- СПК «Ёлкинский»;</w:t>
      </w:r>
    </w:p>
    <w:p w:rsidR="00DB1875" w:rsidRPr="00CD3D1F" w:rsidRDefault="00DB1875" w:rsidP="00CD3D1F">
      <w:pPr>
        <w:ind w:firstLine="708"/>
        <w:rPr>
          <w:szCs w:val="24"/>
        </w:rPr>
      </w:pPr>
      <w:r w:rsidRPr="00CD3D1F">
        <w:rPr>
          <w:szCs w:val="24"/>
        </w:rPr>
        <w:t>- СПК «Асташихинский»;</w:t>
      </w:r>
    </w:p>
    <w:p w:rsidR="00DB1875" w:rsidRPr="00CD3D1F" w:rsidRDefault="00DB1875" w:rsidP="00CD3D1F">
      <w:pPr>
        <w:ind w:firstLine="708"/>
        <w:rPr>
          <w:szCs w:val="24"/>
        </w:rPr>
      </w:pPr>
      <w:r w:rsidRPr="00CD3D1F">
        <w:rPr>
          <w:szCs w:val="24"/>
        </w:rPr>
        <w:t>- ООО «Полесье».</w:t>
      </w:r>
    </w:p>
    <w:p w:rsidR="00DB1875" w:rsidRPr="00CD3D1F" w:rsidRDefault="00DB1875" w:rsidP="00CD3D1F">
      <w:pPr>
        <w:ind w:firstLine="708"/>
        <w:rPr>
          <w:szCs w:val="24"/>
        </w:rPr>
      </w:pPr>
      <w:r w:rsidRPr="00CD3D1F">
        <w:rPr>
          <w:szCs w:val="24"/>
        </w:rPr>
        <w:t xml:space="preserve">При этом поголовье КРС увеличили лишь в СПК «Путь к новой жизни», где оно возросло на 25 голов. </w:t>
      </w:r>
    </w:p>
    <w:p w:rsidR="00DB1875" w:rsidRPr="00CD3D1F" w:rsidRDefault="00DB1875" w:rsidP="00CD3D1F">
      <w:pPr>
        <w:ind w:firstLine="708"/>
        <w:rPr>
          <w:i/>
          <w:szCs w:val="24"/>
        </w:rPr>
      </w:pPr>
      <w:r w:rsidRPr="00CD3D1F">
        <w:rPr>
          <w:szCs w:val="24"/>
        </w:rPr>
        <w:t>Главными причинами сокращения поголовья скота являются низкая обеспеченность ко</w:t>
      </w:r>
      <w:r w:rsidRPr="00CD3D1F">
        <w:rPr>
          <w:szCs w:val="24"/>
        </w:rPr>
        <w:t>р</w:t>
      </w:r>
      <w:r w:rsidRPr="00CD3D1F">
        <w:rPr>
          <w:szCs w:val="24"/>
        </w:rPr>
        <w:t>мами и нехватка кадров в животноводстве – доярок, скотников и специалистов.</w:t>
      </w:r>
    </w:p>
    <w:p w:rsidR="00DB1875" w:rsidRPr="00CD3D1F" w:rsidRDefault="00DB1875" w:rsidP="00CD3D1F">
      <w:pPr>
        <w:ind w:firstLine="708"/>
        <w:rPr>
          <w:szCs w:val="24"/>
        </w:rPr>
      </w:pPr>
      <w:r w:rsidRPr="00CD3D1F">
        <w:rPr>
          <w:szCs w:val="24"/>
        </w:rPr>
        <w:t>Самое большое поголовье крупного рогатого скота содержится в СПК "Путь к новой жи</w:t>
      </w:r>
      <w:r w:rsidRPr="00CD3D1F">
        <w:rPr>
          <w:szCs w:val="24"/>
        </w:rPr>
        <w:t>з</w:t>
      </w:r>
      <w:r w:rsidRPr="00CD3D1F">
        <w:rPr>
          <w:szCs w:val="24"/>
        </w:rPr>
        <w:t xml:space="preserve">ни" – 840 голов, из них 391 корова. </w:t>
      </w:r>
    </w:p>
    <w:p w:rsidR="00DB1875" w:rsidRPr="00CD3D1F" w:rsidRDefault="00DB1875" w:rsidP="00CD3D1F">
      <w:pPr>
        <w:ind w:firstLine="708"/>
        <w:rPr>
          <w:szCs w:val="24"/>
        </w:rPr>
      </w:pPr>
      <w:r w:rsidRPr="00CD3D1F">
        <w:rPr>
          <w:szCs w:val="24"/>
        </w:rPr>
        <w:t xml:space="preserve">Увеличили поголовье коров к уровню 01.01.2010 года СПК «Путь к новой жизни» и </w:t>
      </w:r>
      <w:r>
        <w:rPr>
          <w:szCs w:val="24"/>
        </w:rPr>
        <w:t xml:space="preserve">      </w:t>
      </w:r>
      <w:r w:rsidRPr="00CD3D1F">
        <w:rPr>
          <w:szCs w:val="24"/>
        </w:rPr>
        <w:t>ООО «Рассвет», соответственно - на 19 и 3 головы. Не допустили сокращения маточного погол</w:t>
      </w:r>
      <w:r w:rsidRPr="00CD3D1F">
        <w:rPr>
          <w:szCs w:val="24"/>
        </w:rPr>
        <w:t>о</w:t>
      </w:r>
      <w:r w:rsidRPr="00CD3D1F">
        <w:rPr>
          <w:szCs w:val="24"/>
        </w:rPr>
        <w:t xml:space="preserve">вья СПК «Ёлкинский» и ООО «Полесье». </w:t>
      </w:r>
    </w:p>
    <w:p w:rsidR="00DB1875" w:rsidRDefault="00DB1875" w:rsidP="00CD3D1F">
      <w:pPr>
        <w:ind w:firstLine="708"/>
        <w:rPr>
          <w:szCs w:val="24"/>
        </w:rPr>
      </w:pPr>
      <w:r>
        <w:rPr>
          <w:szCs w:val="24"/>
        </w:rPr>
        <w:t xml:space="preserve">Надой молока </w:t>
      </w:r>
      <w:r w:rsidRPr="00CD3D1F">
        <w:rPr>
          <w:szCs w:val="24"/>
        </w:rPr>
        <w:t xml:space="preserve">на 1 фуражную корову </w:t>
      </w:r>
      <w:r>
        <w:rPr>
          <w:szCs w:val="24"/>
        </w:rPr>
        <w:t xml:space="preserve"> </w:t>
      </w:r>
      <w:r w:rsidRPr="00CD3D1F">
        <w:rPr>
          <w:szCs w:val="24"/>
        </w:rPr>
        <w:t>в среднем по району составил 2335 кг (снижение к 2009 году – 148 кг). Лучший надой на корову имеют СПК "Путь к новой жизни" – 3258 кг</w:t>
      </w:r>
      <w:r>
        <w:rPr>
          <w:szCs w:val="24"/>
        </w:rPr>
        <w:t xml:space="preserve"> </w:t>
      </w:r>
      <w:r w:rsidRPr="00CD3D1F">
        <w:rPr>
          <w:szCs w:val="24"/>
        </w:rPr>
        <w:t xml:space="preserve">и </w:t>
      </w:r>
      <w:r>
        <w:rPr>
          <w:szCs w:val="24"/>
        </w:rPr>
        <w:t xml:space="preserve">        </w:t>
      </w:r>
      <w:r w:rsidRPr="00CD3D1F">
        <w:rPr>
          <w:szCs w:val="24"/>
        </w:rPr>
        <w:t>ООО "Рассвет" – 2213 кг.</w:t>
      </w:r>
    </w:p>
    <w:p w:rsidR="00DB1875" w:rsidRPr="00CD3D1F" w:rsidRDefault="00DB1875" w:rsidP="005A45E2">
      <w:pPr>
        <w:ind w:firstLine="567"/>
        <w:rPr>
          <w:szCs w:val="24"/>
        </w:rPr>
      </w:pPr>
      <w:r>
        <w:rPr>
          <w:szCs w:val="24"/>
        </w:rPr>
        <w:t>Проект схемы территориального планирования предлагает выделить новые территории под животноводческие комплексы в населенных пунктах: д. Марфино, д. Шурговаш, д. Пигалево,       д. Бараново, д. Осиновка, д. Шадрино, д. Быдрей, д. Лобачи, д. Елкино, д. Пичужиха, с. Бол. Ие</w:t>
      </w:r>
      <w:r>
        <w:rPr>
          <w:szCs w:val="24"/>
        </w:rPr>
        <w:t>в</w:t>
      </w:r>
      <w:r>
        <w:rPr>
          <w:szCs w:val="24"/>
        </w:rPr>
        <w:t>лево.</w:t>
      </w:r>
    </w:p>
    <w:p w:rsidR="00DB1875" w:rsidRDefault="00DB1875">
      <w:pPr>
        <w:rPr>
          <w:i/>
          <w:szCs w:val="24"/>
          <w:u w:val="single"/>
        </w:rPr>
      </w:pPr>
      <w:bookmarkStart w:id="41" w:name="_Toc160263183"/>
      <w:r>
        <w:rPr>
          <w:i/>
          <w:szCs w:val="24"/>
          <w:u w:val="single"/>
        </w:rPr>
        <w:br w:type="page"/>
      </w:r>
    </w:p>
    <w:p w:rsidR="00DB1875" w:rsidRDefault="00DB1875" w:rsidP="00CD3D1F">
      <w:pPr>
        <w:ind w:firstLine="709"/>
        <w:rPr>
          <w:i/>
          <w:szCs w:val="24"/>
          <w:u w:val="single"/>
        </w:rPr>
      </w:pPr>
      <w:r>
        <w:rPr>
          <w:i/>
          <w:szCs w:val="24"/>
          <w:u w:val="single"/>
        </w:rPr>
        <w:t>Рекреационные зоны</w:t>
      </w:r>
    </w:p>
    <w:p w:rsidR="00DB1875" w:rsidRPr="00CD3D1F" w:rsidRDefault="00DB1875" w:rsidP="00B70560">
      <w:pPr>
        <w:ind w:firstLine="709"/>
        <w:rPr>
          <w:szCs w:val="24"/>
        </w:rPr>
      </w:pPr>
      <w:r>
        <w:rPr>
          <w:szCs w:val="24"/>
        </w:rPr>
        <w:t>Проектом схемы территориального планирования предлагается строительство объектов т</w:t>
      </w:r>
      <w:r>
        <w:rPr>
          <w:szCs w:val="24"/>
        </w:rPr>
        <w:t>у</w:t>
      </w:r>
      <w:r>
        <w:rPr>
          <w:szCs w:val="24"/>
        </w:rPr>
        <w:t>ристской инфраструктуры в населенных пунктах: д. Бахарево, д. Сысуево, д. Галибиха, д. Триф</w:t>
      </w:r>
      <w:r>
        <w:rPr>
          <w:szCs w:val="24"/>
        </w:rPr>
        <w:t>а</w:t>
      </w:r>
      <w:r>
        <w:rPr>
          <w:szCs w:val="24"/>
        </w:rPr>
        <w:t>кино, д. Курдома, с. Владимирское, д. Шадрино, д. Кладовка, д. Елкино, д. Русениха, д. Площан</w:t>
      </w:r>
      <w:r>
        <w:rPr>
          <w:szCs w:val="24"/>
        </w:rPr>
        <w:t>и</w:t>
      </w:r>
      <w:r>
        <w:rPr>
          <w:szCs w:val="24"/>
        </w:rPr>
        <w:t>ха.</w:t>
      </w:r>
    </w:p>
    <w:p w:rsidR="00DB1875" w:rsidRPr="00CD3D1F" w:rsidRDefault="00DB1875" w:rsidP="00CD3D1F">
      <w:pPr>
        <w:ind w:firstLine="709"/>
        <w:rPr>
          <w:i/>
          <w:szCs w:val="24"/>
          <w:u w:val="single"/>
        </w:rPr>
      </w:pPr>
      <w:r w:rsidRPr="00CD3D1F">
        <w:rPr>
          <w:i/>
          <w:szCs w:val="24"/>
          <w:u w:val="single"/>
        </w:rPr>
        <w:t>Дорожное строительство</w:t>
      </w:r>
      <w:bookmarkEnd w:id="41"/>
      <w:r w:rsidRPr="00CD3D1F">
        <w:rPr>
          <w:i/>
          <w:szCs w:val="24"/>
          <w:u w:val="single"/>
        </w:rPr>
        <w:t xml:space="preserve"> </w:t>
      </w:r>
    </w:p>
    <w:p w:rsidR="00DB1875" w:rsidRDefault="00DB1875" w:rsidP="00CD3D1F">
      <w:pPr>
        <w:ind w:firstLine="709"/>
        <w:rPr>
          <w:szCs w:val="24"/>
        </w:rPr>
      </w:pPr>
      <w:r w:rsidRPr="00CD3D1F">
        <w:rPr>
          <w:szCs w:val="24"/>
        </w:rPr>
        <w:t xml:space="preserve">На территории </w:t>
      </w:r>
      <w:r>
        <w:rPr>
          <w:szCs w:val="24"/>
        </w:rPr>
        <w:t>Воскресенского муниципального района</w:t>
      </w:r>
      <w:r w:rsidRPr="00CD3D1F">
        <w:rPr>
          <w:szCs w:val="24"/>
        </w:rPr>
        <w:t xml:space="preserve"> осуществляют деятельность три дорожно-строительные организации: ООО ДСК «Гранит», ООО ДСК «Вираж», ПМК «Воскресе</w:t>
      </w:r>
      <w:r w:rsidRPr="00CD3D1F">
        <w:rPr>
          <w:szCs w:val="24"/>
        </w:rPr>
        <w:t>н</w:t>
      </w:r>
      <w:r w:rsidRPr="00CD3D1F">
        <w:rPr>
          <w:szCs w:val="24"/>
        </w:rPr>
        <w:t>ская». Объем</w:t>
      </w:r>
      <w:r>
        <w:rPr>
          <w:szCs w:val="24"/>
        </w:rPr>
        <w:t>ы</w:t>
      </w:r>
      <w:r w:rsidRPr="00CD3D1F">
        <w:rPr>
          <w:szCs w:val="24"/>
        </w:rPr>
        <w:t xml:space="preserve"> работ предприятий дорожного строительства в 2010 году достигли роста объемов работ в 1,9 раза к 2009 году. </w:t>
      </w:r>
    </w:p>
    <w:p w:rsidR="00DB1875" w:rsidRPr="00CD3D1F" w:rsidRDefault="00DB1875" w:rsidP="00CD3D1F">
      <w:pPr>
        <w:ind w:firstLine="709"/>
        <w:rPr>
          <w:i/>
          <w:szCs w:val="24"/>
          <w:u w:val="single"/>
        </w:rPr>
      </w:pPr>
      <w:bookmarkStart w:id="42" w:name="_Toc160263192"/>
      <w:r w:rsidRPr="00CD3D1F">
        <w:rPr>
          <w:i/>
          <w:szCs w:val="24"/>
          <w:u w:val="single"/>
        </w:rPr>
        <w:t>Потребительский рынок</w:t>
      </w:r>
      <w:bookmarkEnd w:id="42"/>
    </w:p>
    <w:p w:rsidR="00DB1875" w:rsidRPr="00CD3D1F" w:rsidRDefault="00DB1875" w:rsidP="00CD3D1F">
      <w:pPr>
        <w:ind w:firstLine="709"/>
        <w:rPr>
          <w:szCs w:val="24"/>
        </w:rPr>
      </w:pPr>
      <w:r w:rsidRPr="00CD3D1F">
        <w:rPr>
          <w:szCs w:val="24"/>
        </w:rPr>
        <w:t xml:space="preserve">На территории </w:t>
      </w:r>
      <w:r>
        <w:rPr>
          <w:szCs w:val="24"/>
        </w:rPr>
        <w:t xml:space="preserve">Воскресенского муниципального района насчитывается </w:t>
      </w:r>
      <w:r w:rsidRPr="00CD3D1F">
        <w:rPr>
          <w:szCs w:val="24"/>
        </w:rPr>
        <w:t>197 объектов то</w:t>
      </w:r>
      <w:r w:rsidRPr="00CD3D1F">
        <w:rPr>
          <w:szCs w:val="24"/>
        </w:rPr>
        <w:t>р</w:t>
      </w:r>
      <w:r w:rsidRPr="00CD3D1F">
        <w:rPr>
          <w:szCs w:val="24"/>
        </w:rPr>
        <w:t xml:space="preserve">говли. За 2010 год оборот розничной торговли во всех каналах реализации составил </w:t>
      </w:r>
      <w:r>
        <w:rPr>
          <w:szCs w:val="24"/>
        </w:rPr>
        <w:t xml:space="preserve">                 </w:t>
      </w:r>
      <w:r w:rsidRPr="00CD3D1F">
        <w:rPr>
          <w:szCs w:val="24"/>
        </w:rPr>
        <w:t>747,7 млн. руб. Наибольший удельный вес занимает Воскресенское райпо – 27,5%.</w:t>
      </w:r>
    </w:p>
    <w:p w:rsidR="00DB1875" w:rsidRPr="00CD3D1F" w:rsidRDefault="00DB1875" w:rsidP="00CD3D1F">
      <w:pPr>
        <w:ind w:firstLine="709"/>
        <w:rPr>
          <w:szCs w:val="24"/>
        </w:rPr>
      </w:pPr>
      <w:r w:rsidRPr="00CD3D1F">
        <w:rPr>
          <w:szCs w:val="24"/>
        </w:rPr>
        <w:t>Розничный товарооборот за 5 лет увеличился в 1,5 раза в сопоставимых ценах. Розничный товарооборот на 01.01.2006</w:t>
      </w:r>
      <w:r>
        <w:rPr>
          <w:szCs w:val="24"/>
        </w:rPr>
        <w:t xml:space="preserve"> </w:t>
      </w:r>
      <w:r w:rsidRPr="00CD3D1F">
        <w:rPr>
          <w:szCs w:val="24"/>
        </w:rPr>
        <w:t>г. составил 269,5 млн. руб., на 01.01.2011</w:t>
      </w:r>
      <w:r>
        <w:rPr>
          <w:szCs w:val="24"/>
        </w:rPr>
        <w:t xml:space="preserve"> </w:t>
      </w:r>
      <w:r w:rsidRPr="00CD3D1F">
        <w:rPr>
          <w:szCs w:val="24"/>
        </w:rPr>
        <w:t xml:space="preserve">г. – 747,7 млн. руб. </w:t>
      </w:r>
    </w:p>
    <w:p w:rsidR="00DB1875" w:rsidRPr="00CD3D1F" w:rsidRDefault="00DB1875" w:rsidP="00CD3D1F">
      <w:pPr>
        <w:ind w:firstLine="709"/>
        <w:rPr>
          <w:szCs w:val="24"/>
        </w:rPr>
      </w:pPr>
      <w:r w:rsidRPr="00CD3D1F">
        <w:rPr>
          <w:szCs w:val="24"/>
        </w:rPr>
        <w:t>Объем розничного товарооборота в расчете на одного жителя с 2005 года до 2011 года ув</w:t>
      </w:r>
      <w:r w:rsidRPr="00CD3D1F">
        <w:rPr>
          <w:szCs w:val="24"/>
        </w:rPr>
        <w:t>е</w:t>
      </w:r>
      <w:r w:rsidRPr="00CD3D1F">
        <w:rPr>
          <w:szCs w:val="24"/>
        </w:rPr>
        <w:t>личился в 1,6 раз в сопоставимых ценах, с 11455 руб. до 33259 руб.</w:t>
      </w:r>
    </w:p>
    <w:p w:rsidR="00DB1875" w:rsidRPr="00CD3D1F" w:rsidRDefault="00DB1875" w:rsidP="00CD3D1F">
      <w:pPr>
        <w:ind w:firstLine="709"/>
        <w:rPr>
          <w:szCs w:val="24"/>
        </w:rPr>
      </w:pPr>
      <w:r w:rsidRPr="00CD3D1F">
        <w:rPr>
          <w:szCs w:val="24"/>
        </w:rPr>
        <w:t>Оборот общественного питания вырос в 1,7 раза в сопоставимых ценах в 2010 году по сравнению с 2005 годом (в 2005</w:t>
      </w:r>
      <w:r>
        <w:rPr>
          <w:szCs w:val="24"/>
        </w:rPr>
        <w:t xml:space="preserve"> </w:t>
      </w:r>
      <w:r w:rsidRPr="00CD3D1F">
        <w:rPr>
          <w:szCs w:val="24"/>
        </w:rPr>
        <w:t>г.</w:t>
      </w:r>
      <w:r>
        <w:rPr>
          <w:szCs w:val="24"/>
        </w:rPr>
        <w:t xml:space="preserve"> </w:t>
      </w:r>
      <w:r w:rsidRPr="00CD3D1F">
        <w:rPr>
          <w:szCs w:val="24"/>
        </w:rPr>
        <w:t>-</w:t>
      </w:r>
      <w:r>
        <w:rPr>
          <w:szCs w:val="24"/>
        </w:rPr>
        <w:t xml:space="preserve"> </w:t>
      </w:r>
      <w:r w:rsidRPr="00CD3D1F">
        <w:rPr>
          <w:szCs w:val="24"/>
        </w:rPr>
        <w:t>7,7млн. руб., 2010</w:t>
      </w:r>
      <w:r>
        <w:rPr>
          <w:szCs w:val="24"/>
        </w:rPr>
        <w:t xml:space="preserve"> </w:t>
      </w:r>
      <w:r w:rsidRPr="00CD3D1F">
        <w:rPr>
          <w:szCs w:val="24"/>
        </w:rPr>
        <w:t>г.</w:t>
      </w:r>
      <w:r>
        <w:rPr>
          <w:szCs w:val="24"/>
        </w:rPr>
        <w:t xml:space="preserve"> </w:t>
      </w:r>
      <w:r w:rsidRPr="00CD3D1F">
        <w:rPr>
          <w:szCs w:val="24"/>
        </w:rPr>
        <w:t>-</w:t>
      </w:r>
      <w:r>
        <w:rPr>
          <w:szCs w:val="24"/>
        </w:rPr>
        <w:t xml:space="preserve"> </w:t>
      </w:r>
      <w:r w:rsidRPr="00CD3D1F">
        <w:rPr>
          <w:szCs w:val="24"/>
        </w:rPr>
        <w:t>24,5млн. руб.).</w:t>
      </w:r>
    </w:p>
    <w:p w:rsidR="00DB1875" w:rsidRPr="00CD3D1F" w:rsidRDefault="00DB1875" w:rsidP="00CD3D1F">
      <w:pPr>
        <w:ind w:firstLine="709"/>
        <w:rPr>
          <w:szCs w:val="24"/>
        </w:rPr>
      </w:pPr>
      <w:r w:rsidRPr="00CD3D1F">
        <w:rPr>
          <w:szCs w:val="24"/>
        </w:rPr>
        <w:t>Объем платных услуг вырос в 1,2 раза в сопоставимых ценах в 2010 году по сравнению с 2005 годом (2005</w:t>
      </w:r>
      <w:r>
        <w:rPr>
          <w:szCs w:val="24"/>
        </w:rPr>
        <w:t xml:space="preserve"> </w:t>
      </w:r>
      <w:r w:rsidRPr="00CD3D1F">
        <w:rPr>
          <w:szCs w:val="24"/>
        </w:rPr>
        <w:t>г.</w:t>
      </w:r>
      <w:r>
        <w:rPr>
          <w:szCs w:val="24"/>
        </w:rPr>
        <w:t xml:space="preserve"> </w:t>
      </w:r>
      <w:r w:rsidRPr="00CD3D1F">
        <w:rPr>
          <w:szCs w:val="24"/>
        </w:rPr>
        <w:t>-</w:t>
      </w:r>
      <w:r>
        <w:rPr>
          <w:szCs w:val="24"/>
        </w:rPr>
        <w:t xml:space="preserve"> </w:t>
      </w:r>
      <w:r w:rsidRPr="00CD3D1F">
        <w:rPr>
          <w:szCs w:val="24"/>
        </w:rPr>
        <w:t>36,62млн. руб., 2010</w:t>
      </w:r>
      <w:r>
        <w:rPr>
          <w:szCs w:val="24"/>
        </w:rPr>
        <w:t xml:space="preserve"> </w:t>
      </w:r>
      <w:r w:rsidRPr="00CD3D1F">
        <w:rPr>
          <w:szCs w:val="24"/>
        </w:rPr>
        <w:t>г.</w:t>
      </w:r>
      <w:r>
        <w:rPr>
          <w:szCs w:val="24"/>
        </w:rPr>
        <w:t xml:space="preserve"> </w:t>
      </w:r>
      <w:r w:rsidRPr="00CD3D1F">
        <w:rPr>
          <w:szCs w:val="24"/>
        </w:rPr>
        <w:t>-</w:t>
      </w:r>
      <w:r>
        <w:rPr>
          <w:szCs w:val="24"/>
        </w:rPr>
        <w:t xml:space="preserve"> </w:t>
      </w:r>
      <w:r w:rsidRPr="00CD3D1F">
        <w:rPr>
          <w:szCs w:val="24"/>
        </w:rPr>
        <w:t>80,0млн. руб.).</w:t>
      </w:r>
    </w:p>
    <w:p w:rsidR="00DB1875" w:rsidRPr="00CD3D1F" w:rsidRDefault="00DB1875" w:rsidP="00CD3D1F">
      <w:pPr>
        <w:ind w:firstLine="709"/>
        <w:rPr>
          <w:szCs w:val="24"/>
        </w:rPr>
      </w:pPr>
      <w:r w:rsidRPr="00CD3D1F">
        <w:rPr>
          <w:szCs w:val="24"/>
        </w:rPr>
        <w:t>Сфера бытового обслуживания также имеет позитивные направления развития. Объем б</w:t>
      </w:r>
      <w:r w:rsidRPr="00CD3D1F">
        <w:rPr>
          <w:szCs w:val="24"/>
        </w:rPr>
        <w:t>ы</w:t>
      </w:r>
      <w:r w:rsidRPr="00CD3D1F">
        <w:rPr>
          <w:szCs w:val="24"/>
        </w:rPr>
        <w:t>товых услуг в 2010 году (11,5</w:t>
      </w:r>
      <w:r>
        <w:rPr>
          <w:szCs w:val="24"/>
        </w:rPr>
        <w:t xml:space="preserve"> </w:t>
      </w:r>
      <w:r w:rsidRPr="00CD3D1F">
        <w:rPr>
          <w:szCs w:val="24"/>
        </w:rPr>
        <w:t>млн. руб.) вырос по сравнению с 2005 годом (2,5</w:t>
      </w:r>
      <w:r>
        <w:rPr>
          <w:szCs w:val="24"/>
        </w:rPr>
        <w:t xml:space="preserve"> </w:t>
      </w:r>
      <w:r w:rsidRPr="00CD3D1F">
        <w:rPr>
          <w:szCs w:val="24"/>
        </w:rPr>
        <w:t>млн. руб.) в сопо</w:t>
      </w:r>
      <w:r w:rsidRPr="00CD3D1F">
        <w:rPr>
          <w:szCs w:val="24"/>
        </w:rPr>
        <w:t>с</w:t>
      </w:r>
      <w:r w:rsidRPr="00CD3D1F">
        <w:rPr>
          <w:szCs w:val="24"/>
        </w:rPr>
        <w:t>тавимых ценах в 2,5 раза. За пять лет предоставлено льгот предприятиям бытового обслуживания из районного бюджета по арендной плате в размере 2277,0 тыс. рублей.</w:t>
      </w:r>
    </w:p>
    <w:p w:rsidR="00DB1875" w:rsidRDefault="00DB1875" w:rsidP="00246A29">
      <w:pPr>
        <w:ind w:firstLine="709"/>
        <w:rPr>
          <w:szCs w:val="24"/>
        </w:rPr>
      </w:pPr>
      <w:r w:rsidRPr="00CD3D1F">
        <w:rPr>
          <w:szCs w:val="24"/>
        </w:rPr>
        <w:t>Всего построено и реконструировано за период 2006-2010 гг. 22 предприятия торговли.</w:t>
      </w:r>
    </w:p>
    <w:p w:rsidR="00DB1875" w:rsidRDefault="00DB1875" w:rsidP="005E5AA9">
      <w:pPr>
        <w:ind w:firstLine="709"/>
        <w:rPr>
          <w:szCs w:val="24"/>
        </w:rPr>
      </w:pPr>
      <w:r>
        <w:rPr>
          <w:szCs w:val="24"/>
        </w:rPr>
        <w:t>Проектом схемы территориального планирования предлагается строительство торгово-развлекательного комплекса в р.п. Воскресенское.</w:t>
      </w:r>
    </w:p>
    <w:p w:rsidR="00DB1875" w:rsidRDefault="00DB1875" w:rsidP="005E5AA9">
      <w:pPr>
        <w:ind w:firstLine="709"/>
        <w:rPr>
          <w:szCs w:val="24"/>
        </w:rPr>
      </w:pPr>
    </w:p>
    <w:p w:rsidR="00DB1875" w:rsidRPr="00CD3D1F" w:rsidRDefault="00DB1875" w:rsidP="005E5AA9">
      <w:pPr>
        <w:ind w:firstLine="709"/>
        <w:rPr>
          <w:szCs w:val="24"/>
        </w:rPr>
      </w:pPr>
    </w:p>
    <w:p w:rsidR="00DB1875" w:rsidRPr="00C314EF" w:rsidRDefault="00DB1875" w:rsidP="00C314EF">
      <w:pPr>
        <w:pStyle w:val="Heading2"/>
        <w:rPr>
          <w:caps/>
        </w:rPr>
      </w:pPr>
      <w:bookmarkStart w:id="43" w:name="_Toc286845409"/>
      <w:bookmarkStart w:id="44" w:name="_Toc350771915"/>
      <w:r>
        <w:rPr>
          <w:caps/>
        </w:rPr>
        <w:t xml:space="preserve">2.6 </w:t>
      </w:r>
      <w:r w:rsidRPr="00C314EF">
        <w:rPr>
          <w:caps/>
        </w:rPr>
        <w:t>Система социально-бытового и культурно-досугового обслуж</w:t>
      </w:r>
      <w:r w:rsidRPr="00C314EF">
        <w:rPr>
          <w:caps/>
        </w:rPr>
        <w:t>и</w:t>
      </w:r>
      <w:r w:rsidRPr="00C314EF">
        <w:rPr>
          <w:caps/>
        </w:rPr>
        <w:t>вания района</w:t>
      </w:r>
      <w:bookmarkEnd w:id="43"/>
      <w:bookmarkEnd w:id="44"/>
    </w:p>
    <w:p w:rsidR="00DB1875" w:rsidRDefault="00DB1875" w:rsidP="00A123BF">
      <w:pPr>
        <w:ind w:firstLine="709"/>
      </w:pPr>
      <w:r w:rsidRPr="0078791F">
        <w:t>Оценка социальной сферы проведена в разрезе социально значимых объектов: здравоохр</w:t>
      </w:r>
      <w:r w:rsidRPr="0078791F">
        <w:t>а</w:t>
      </w:r>
      <w:r w:rsidRPr="0078791F">
        <w:t>нения, образования, социального обеспечения, культуры</w:t>
      </w:r>
      <w:r>
        <w:t xml:space="preserve"> </w:t>
      </w:r>
      <w:r w:rsidRPr="0078791F">
        <w:t>и спорта</w:t>
      </w:r>
      <w:r>
        <w:t>.</w:t>
      </w:r>
    </w:p>
    <w:p w:rsidR="00DB1875" w:rsidRPr="005E5AA9" w:rsidRDefault="00DB1875" w:rsidP="00126482">
      <w:pPr>
        <w:pStyle w:val="S0"/>
        <w:spacing w:before="0"/>
      </w:pPr>
      <w:r w:rsidRPr="005E5AA9">
        <w:t>Социально-нормируемые сферы</w:t>
      </w:r>
    </w:p>
    <w:p w:rsidR="00DB1875" w:rsidRPr="00C314EF" w:rsidRDefault="00DB1875" w:rsidP="00C314EF">
      <w:pPr>
        <w:pStyle w:val="Heading3"/>
        <w:spacing w:before="0"/>
        <w:rPr>
          <w:rFonts w:ascii="Times New Roman" w:hAnsi="Times New Roman"/>
        </w:rPr>
      </w:pPr>
      <w:bookmarkStart w:id="45" w:name="_Toc239498944"/>
      <w:bookmarkStart w:id="46" w:name="_Toc350771916"/>
      <w:r>
        <w:rPr>
          <w:rFonts w:ascii="Times New Roman" w:hAnsi="Times New Roman"/>
        </w:rPr>
        <w:t xml:space="preserve">2.6.1 </w:t>
      </w:r>
      <w:r w:rsidRPr="00C314EF">
        <w:rPr>
          <w:rFonts w:ascii="Times New Roman" w:hAnsi="Times New Roman"/>
        </w:rPr>
        <w:t>Учреждения образования</w:t>
      </w:r>
      <w:bookmarkEnd w:id="45"/>
      <w:bookmarkEnd w:id="46"/>
    </w:p>
    <w:p w:rsidR="00DB1875" w:rsidRDefault="00DB1875" w:rsidP="007352A5">
      <w:pPr>
        <w:ind w:firstLine="709"/>
        <w:rPr>
          <w:szCs w:val="24"/>
        </w:rPr>
      </w:pPr>
      <w:r>
        <w:rPr>
          <w:szCs w:val="24"/>
        </w:rPr>
        <w:t>Сфера образования Воскресенского муниципального района на данный момент представл</w:t>
      </w:r>
      <w:r>
        <w:rPr>
          <w:szCs w:val="24"/>
        </w:rPr>
        <w:t>е</w:t>
      </w:r>
      <w:r>
        <w:rPr>
          <w:szCs w:val="24"/>
        </w:rPr>
        <w:t>на следующими учреждениями:</w:t>
      </w:r>
    </w:p>
    <w:p w:rsidR="00DB1875" w:rsidRDefault="00DB1875" w:rsidP="007352A5">
      <w:pPr>
        <w:ind w:firstLine="709"/>
        <w:rPr>
          <w:szCs w:val="24"/>
        </w:rPr>
      </w:pPr>
      <w:r>
        <w:rPr>
          <w:szCs w:val="24"/>
        </w:rPr>
        <w:t>— 12</w:t>
      </w:r>
      <w:r w:rsidRPr="005321E9">
        <w:rPr>
          <w:szCs w:val="24"/>
        </w:rPr>
        <w:t xml:space="preserve"> дошкольн</w:t>
      </w:r>
      <w:r>
        <w:rPr>
          <w:szCs w:val="24"/>
        </w:rPr>
        <w:t>ых</w:t>
      </w:r>
      <w:r w:rsidRPr="005321E9">
        <w:rPr>
          <w:szCs w:val="24"/>
        </w:rPr>
        <w:t xml:space="preserve"> учреждени</w:t>
      </w:r>
      <w:r>
        <w:rPr>
          <w:szCs w:val="24"/>
        </w:rPr>
        <w:t>й;</w:t>
      </w:r>
      <w:r w:rsidRPr="005321E9">
        <w:rPr>
          <w:szCs w:val="24"/>
        </w:rPr>
        <w:t xml:space="preserve"> </w:t>
      </w:r>
    </w:p>
    <w:p w:rsidR="00DB1875" w:rsidRPr="005321E9" w:rsidRDefault="00DB1875" w:rsidP="007352A5">
      <w:pPr>
        <w:ind w:firstLine="709"/>
        <w:rPr>
          <w:szCs w:val="24"/>
        </w:rPr>
      </w:pPr>
      <w:r>
        <w:rPr>
          <w:szCs w:val="24"/>
        </w:rPr>
        <w:t>— 3 основных</w:t>
      </w:r>
      <w:r w:rsidRPr="00226FDE">
        <w:rPr>
          <w:szCs w:val="24"/>
        </w:rPr>
        <w:t xml:space="preserve"> общеобразовательн</w:t>
      </w:r>
      <w:r>
        <w:rPr>
          <w:szCs w:val="24"/>
        </w:rPr>
        <w:t>ых</w:t>
      </w:r>
      <w:r w:rsidRPr="00226FDE">
        <w:rPr>
          <w:szCs w:val="24"/>
        </w:rPr>
        <w:t xml:space="preserve"> школ</w:t>
      </w:r>
      <w:r>
        <w:rPr>
          <w:szCs w:val="24"/>
        </w:rPr>
        <w:t>ы (с 1 по 9 класс);</w:t>
      </w:r>
    </w:p>
    <w:p w:rsidR="00DB1875" w:rsidRDefault="00DB1875" w:rsidP="007352A5">
      <w:pPr>
        <w:ind w:firstLine="709"/>
        <w:rPr>
          <w:szCs w:val="24"/>
        </w:rPr>
      </w:pPr>
      <w:r>
        <w:rPr>
          <w:szCs w:val="24"/>
        </w:rPr>
        <w:t xml:space="preserve">— 7 </w:t>
      </w:r>
      <w:r w:rsidRPr="00226FDE">
        <w:rPr>
          <w:szCs w:val="24"/>
        </w:rPr>
        <w:t>средн</w:t>
      </w:r>
      <w:r>
        <w:rPr>
          <w:szCs w:val="24"/>
        </w:rPr>
        <w:t>их</w:t>
      </w:r>
      <w:r w:rsidRPr="00226FDE">
        <w:rPr>
          <w:szCs w:val="24"/>
        </w:rPr>
        <w:t xml:space="preserve"> общеобразовательн</w:t>
      </w:r>
      <w:r>
        <w:rPr>
          <w:szCs w:val="24"/>
        </w:rPr>
        <w:t>ых</w:t>
      </w:r>
      <w:r w:rsidRPr="00226FDE">
        <w:rPr>
          <w:szCs w:val="24"/>
        </w:rPr>
        <w:t xml:space="preserve"> школ</w:t>
      </w:r>
      <w:r>
        <w:rPr>
          <w:szCs w:val="24"/>
        </w:rPr>
        <w:t xml:space="preserve"> (с 1 по 11 класс);</w:t>
      </w:r>
    </w:p>
    <w:p w:rsidR="00DB1875" w:rsidRDefault="00DB1875" w:rsidP="00D975F7">
      <w:pPr>
        <w:ind w:firstLine="709"/>
      </w:pPr>
      <w:r>
        <w:rPr>
          <w:szCs w:val="24"/>
        </w:rPr>
        <w:t xml:space="preserve">— 4 </w:t>
      </w:r>
      <w:r>
        <w:t>муниципальных образовательных учреждения</w:t>
      </w:r>
      <w:r w:rsidRPr="004763C6">
        <w:t xml:space="preserve"> до</w:t>
      </w:r>
      <w:r>
        <w:t>полнительного образования детей:</w:t>
      </w:r>
    </w:p>
    <w:p w:rsidR="00DB1875" w:rsidRPr="00AB59B9" w:rsidRDefault="00DB1875" w:rsidP="00C62910">
      <w:pPr>
        <w:pStyle w:val="ListParagraph"/>
        <w:numPr>
          <w:ilvl w:val="0"/>
          <w:numId w:val="10"/>
        </w:numPr>
      </w:pPr>
      <w:r>
        <w:t>м</w:t>
      </w:r>
      <w:r w:rsidRPr="004763C6">
        <w:t>униципальное образовательное учреждение дополнительного образования детей Детская школа искусств</w:t>
      </w:r>
      <w:r>
        <w:t xml:space="preserve"> в р.п. Воскресенское</w:t>
      </w:r>
      <w:r w:rsidRPr="00AB59B9">
        <w:t>;</w:t>
      </w:r>
    </w:p>
    <w:p w:rsidR="00DB1875" w:rsidRPr="00AB59B9" w:rsidRDefault="00DB1875" w:rsidP="00C62910">
      <w:pPr>
        <w:pStyle w:val="ListParagraph"/>
        <w:numPr>
          <w:ilvl w:val="0"/>
          <w:numId w:val="10"/>
        </w:numPr>
      </w:pPr>
      <w:r w:rsidRPr="004763C6">
        <w:t>муниципальное образовательное учреждение дополнительного образования детей Воскресенский Детский Центр</w:t>
      </w:r>
      <w:r w:rsidRPr="00AB59B9">
        <w:t>;</w:t>
      </w:r>
    </w:p>
    <w:p w:rsidR="00DB1875" w:rsidRPr="00AB59B9" w:rsidRDefault="00DB1875" w:rsidP="00C62910">
      <w:pPr>
        <w:pStyle w:val="ListParagraph"/>
        <w:numPr>
          <w:ilvl w:val="0"/>
          <w:numId w:val="10"/>
        </w:numPr>
      </w:pPr>
      <w:r>
        <w:t>м</w:t>
      </w:r>
      <w:r w:rsidRPr="004763C6">
        <w:t>униципальное образовательное учреждение дополнительного образования детей детско-юношеский клуб физической подготовки "Юниор"</w:t>
      </w:r>
      <w:r>
        <w:t xml:space="preserve"> в р.п.Воскресенское</w:t>
      </w:r>
      <w:r w:rsidRPr="00AB59B9">
        <w:t>;</w:t>
      </w:r>
    </w:p>
    <w:p w:rsidR="00DB1875" w:rsidRPr="006E4F9C" w:rsidRDefault="00DB1875" w:rsidP="00C62910">
      <w:pPr>
        <w:pStyle w:val="ListParagraph"/>
        <w:numPr>
          <w:ilvl w:val="0"/>
          <w:numId w:val="10"/>
        </w:numPr>
      </w:pPr>
      <w:r>
        <w:t>м</w:t>
      </w:r>
      <w:r w:rsidRPr="004763C6">
        <w:t>униципальное образовательное учреждение дополнительного образования детей Центр культуры "Китеж"</w:t>
      </w:r>
      <w:r w:rsidRPr="00AB59B9">
        <w:t xml:space="preserve"> </w:t>
      </w:r>
      <w:r>
        <w:t>в с.Владимирское</w:t>
      </w:r>
      <w:r w:rsidRPr="00AB59B9">
        <w:t>;</w:t>
      </w:r>
    </w:p>
    <w:p w:rsidR="00DB1875" w:rsidRDefault="00DB1875" w:rsidP="00D975F7">
      <w:pPr>
        <w:ind w:firstLine="709"/>
        <w:rPr>
          <w:szCs w:val="24"/>
        </w:rPr>
      </w:pPr>
      <w:r>
        <w:rPr>
          <w:szCs w:val="24"/>
        </w:rPr>
        <w:t xml:space="preserve">— </w:t>
      </w:r>
      <w:r w:rsidRPr="008F1689">
        <w:t>ГОУ НПО ПУ-103</w:t>
      </w:r>
      <w:r w:rsidRPr="00FD2B96">
        <w:t xml:space="preserve"> </w:t>
      </w:r>
      <w:r>
        <w:t>в с.Воздвиженское</w:t>
      </w:r>
      <w:r>
        <w:rPr>
          <w:szCs w:val="24"/>
        </w:rPr>
        <w:t>.</w:t>
      </w:r>
    </w:p>
    <w:p w:rsidR="00DB1875" w:rsidRPr="00403C7C" w:rsidRDefault="00DB1875" w:rsidP="00D975F7">
      <w:pPr>
        <w:ind w:firstLine="709"/>
        <w:rPr>
          <w:szCs w:val="24"/>
        </w:rPr>
      </w:pPr>
      <w:r w:rsidRPr="004542EB">
        <w:rPr>
          <w:szCs w:val="24"/>
        </w:rPr>
        <w:t>Характеристика объектов Воскресе</w:t>
      </w:r>
      <w:r>
        <w:rPr>
          <w:szCs w:val="24"/>
        </w:rPr>
        <w:t>нс</w:t>
      </w:r>
      <w:r w:rsidRPr="004542EB">
        <w:rPr>
          <w:szCs w:val="24"/>
        </w:rPr>
        <w:t xml:space="preserve">кого района представлена в таблице </w:t>
      </w:r>
      <w:r>
        <w:rPr>
          <w:szCs w:val="24"/>
        </w:rPr>
        <w:t>2.16</w:t>
      </w:r>
    </w:p>
    <w:p w:rsidR="00DB1875" w:rsidRPr="004542EB" w:rsidRDefault="00DB1875" w:rsidP="005E5AA9">
      <w:pPr>
        <w:pStyle w:val="Title"/>
        <w:spacing w:before="0" w:after="0"/>
        <w:ind w:firstLine="709"/>
        <w:rPr>
          <w:sz w:val="22"/>
          <w:szCs w:val="22"/>
        </w:rPr>
      </w:pPr>
      <w:r w:rsidRPr="004542EB">
        <w:rPr>
          <w:sz w:val="22"/>
          <w:szCs w:val="22"/>
        </w:rPr>
        <w:t xml:space="preserve">Таблица </w:t>
      </w:r>
      <w:r>
        <w:rPr>
          <w:sz w:val="22"/>
          <w:szCs w:val="22"/>
        </w:rPr>
        <w:t>2.16</w:t>
      </w:r>
      <w:r w:rsidRPr="004542EB">
        <w:rPr>
          <w:color w:val="FF0000"/>
          <w:sz w:val="22"/>
          <w:szCs w:val="22"/>
        </w:rPr>
        <w:t xml:space="preserve"> </w:t>
      </w:r>
      <w:r w:rsidRPr="004542EB">
        <w:rPr>
          <w:sz w:val="22"/>
          <w:szCs w:val="22"/>
        </w:rPr>
        <w:t xml:space="preserve">– Характеристика объектов образования на территории </w:t>
      </w:r>
      <w:r>
        <w:rPr>
          <w:sz w:val="22"/>
          <w:szCs w:val="22"/>
        </w:rPr>
        <w:t>Воскресенского муниц</w:t>
      </w:r>
      <w:r>
        <w:rPr>
          <w:sz w:val="22"/>
          <w:szCs w:val="22"/>
        </w:rPr>
        <w:t>и</w:t>
      </w:r>
      <w:r>
        <w:rPr>
          <w:sz w:val="22"/>
          <w:szCs w:val="22"/>
        </w:rPr>
        <w:t>пального района</w:t>
      </w:r>
      <w:r w:rsidRPr="004542EB">
        <w:rPr>
          <w:sz w:val="22"/>
          <w:szCs w:val="22"/>
        </w:rPr>
        <w:t>.</w:t>
      </w:r>
    </w:p>
    <w:tbl>
      <w:tblPr>
        <w:tblW w:w="100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1843"/>
        <w:gridCol w:w="2551"/>
        <w:gridCol w:w="1038"/>
        <w:gridCol w:w="998"/>
        <w:gridCol w:w="992"/>
        <w:gridCol w:w="851"/>
        <w:gridCol w:w="1305"/>
      </w:tblGrid>
      <w:tr w:rsidR="00DB1875" w:rsidRPr="00A4417B" w:rsidTr="005E5AA9">
        <w:trPr>
          <w:cantSplit/>
          <w:trHeight w:val="1408"/>
        </w:trPr>
        <w:tc>
          <w:tcPr>
            <w:tcW w:w="516" w:type="dxa"/>
            <w:textDirection w:val="btLr"/>
            <w:vAlign w:val="center"/>
          </w:tcPr>
          <w:p w:rsidR="00DB1875" w:rsidRPr="00A4417B" w:rsidRDefault="00DB1875" w:rsidP="00EE35C4">
            <w:pPr>
              <w:spacing w:line="240" w:lineRule="auto"/>
              <w:ind w:left="113" w:right="113"/>
              <w:jc w:val="center"/>
              <w:rPr>
                <w:b/>
                <w:sz w:val="20"/>
                <w:szCs w:val="20"/>
              </w:rPr>
            </w:pPr>
            <w:r w:rsidRPr="00A4417B">
              <w:rPr>
                <w:b/>
                <w:sz w:val="20"/>
                <w:szCs w:val="20"/>
              </w:rPr>
              <w:t>№</w:t>
            </w:r>
          </w:p>
          <w:p w:rsidR="00DB1875" w:rsidRPr="00A4417B" w:rsidRDefault="00DB1875" w:rsidP="00EE35C4">
            <w:pPr>
              <w:spacing w:line="240" w:lineRule="auto"/>
              <w:ind w:left="113" w:right="113"/>
              <w:jc w:val="center"/>
              <w:rPr>
                <w:b/>
                <w:sz w:val="20"/>
                <w:szCs w:val="20"/>
              </w:rPr>
            </w:pPr>
            <w:r w:rsidRPr="00A4417B">
              <w:rPr>
                <w:b/>
                <w:sz w:val="20"/>
                <w:szCs w:val="20"/>
              </w:rPr>
              <w:t>п/п</w:t>
            </w:r>
          </w:p>
        </w:tc>
        <w:tc>
          <w:tcPr>
            <w:tcW w:w="1843" w:type="dxa"/>
            <w:vAlign w:val="center"/>
          </w:tcPr>
          <w:p w:rsidR="00DB1875" w:rsidRPr="00A4417B" w:rsidRDefault="00DB1875" w:rsidP="00EE35C4">
            <w:pPr>
              <w:spacing w:line="240" w:lineRule="auto"/>
              <w:jc w:val="center"/>
              <w:rPr>
                <w:b/>
                <w:sz w:val="20"/>
                <w:szCs w:val="20"/>
              </w:rPr>
            </w:pPr>
            <w:r w:rsidRPr="00A4417B">
              <w:rPr>
                <w:b/>
                <w:sz w:val="20"/>
                <w:szCs w:val="20"/>
              </w:rPr>
              <w:t>Наименование сельского пос</w:t>
            </w:r>
            <w:r w:rsidRPr="00A4417B">
              <w:rPr>
                <w:b/>
                <w:sz w:val="20"/>
                <w:szCs w:val="20"/>
              </w:rPr>
              <w:t>е</w:t>
            </w:r>
            <w:r w:rsidRPr="00A4417B">
              <w:rPr>
                <w:b/>
                <w:sz w:val="20"/>
                <w:szCs w:val="20"/>
              </w:rPr>
              <w:t>ления / населе</w:t>
            </w:r>
            <w:r w:rsidRPr="00A4417B">
              <w:rPr>
                <w:b/>
                <w:sz w:val="20"/>
                <w:szCs w:val="20"/>
              </w:rPr>
              <w:t>н</w:t>
            </w:r>
            <w:r w:rsidRPr="00A4417B">
              <w:rPr>
                <w:b/>
                <w:sz w:val="20"/>
                <w:szCs w:val="20"/>
              </w:rPr>
              <w:t>ного пункта</w:t>
            </w:r>
          </w:p>
        </w:tc>
        <w:tc>
          <w:tcPr>
            <w:tcW w:w="2551" w:type="dxa"/>
            <w:vAlign w:val="center"/>
          </w:tcPr>
          <w:p w:rsidR="00DB1875" w:rsidRPr="00A4417B" w:rsidRDefault="00DB1875" w:rsidP="00EE35C4">
            <w:pPr>
              <w:spacing w:line="240" w:lineRule="auto"/>
              <w:jc w:val="center"/>
              <w:rPr>
                <w:b/>
                <w:sz w:val="20"/>
                <w:szCs w:val="20"/>
              </w:rPr>
            </w:pPr>
            <w:r w:rsidRPr="00A4417B">
              <w:rPr>
                <w:b/>
                <w:sz w:val="20"/>
                <w:szCs w:val="20"/>
              </w:rPr>
              <w:t>Наименование объекта (адрес)</w:t>
            </w:r>
          </w:p>
        </w:tc>
        <w:tc>
          <w:tcPr>
            <w:tcW w:w="1038" w:type="dxa"/>
            <w:vAlign w:val="center"/>
          </w:tcPr>
          <w:p w:rsidR="00DB1875" w:rsidRPr="00A4417B" w:rsidRDefault="00DB1875" w:rsidP="005E5AA9">
            <w:pPr>
              <w:spacing w:line="240" w:lineRule="auto"/>
              <w:jc w:val="center"/>
              <w:rPr>
                <w:b/>
                <w:sz w:val="20"/>
                <w:szCs w:val="20"/>
              </w:rPr>
            </w:pPr>
            <w:r w:rsidRPr="00A4417B">
              <w:rPr>
                <w:b/>
                <w:sz w:val="20"/>
                <w:szCs w:val="20"/>
              </w:rPr>
              <w:t>Мо</w:t>
            </w:r>
            <w:r w:rsidRPr="00A4417B">
              <w:rPr>
                <w:b/>
                <w:sz w:val="20"/>
                <w:szCs w:val="20"/>
              </w:rPr>
              <w:t>щ</w:t>
            </w:r>
            <w:r w:rsidRPr="00A4417B">
              <w:rPr>
                <w:b/>
                <w:sz w:val="20"/>
                <w:szCs w:val="20"/>
              </w:rPr>
              <w:t>ность объекта по пр</w:t>
            </w:r>
            <w:r w:rsidRPr="00A4417B">
              <w:rPr>
                <w:b/>
                <w:sz w:val="20"/>
                <w:szCs w:val="20"/>
              </w:rPr>
              <w:t>о</w:t>
            </w:r>
            <w:r w:rsidRPr="00A4417B">
              <w:rPr>
                <w:b/>
                <w:sz w:val="20"/>
                <w:szCs w:val="20"/>
              </w:rPr>
              <w:t>екту, мест</w:t>
            </w:r>
          </w:p>
        </w:tc>
        <w:tc>
          <w:tcPr>
            <w:tcW w:w="998" w:type="dxa"/>
            <w:vAlign w:val="center"/>
          </w:tcPr>
          <w:p w:rsidR="00DB1875" w:rsidRPr="00A4417B" w:rsidRDefault="00DB1875" w:rsidP="005E5AA9">
            <w:pPr>
              <w:spacing w:line="240" w:lineRule="auto"/>
              <w:jc w:val="center"/>
              <w:rPr>
                <w:b/>
                <w:sz w:val="20"/>
                <w:szCs w:val="20"/>
              </w:rPr>
            </w:pPr>
            <w:r w:rsidRPr="00A4417B">
              <w:rPr>
                <w:b/>
                <w:sz w:val="20"/>
                <w:szCs w:val="20"/>
              </w:rPr>
              <w:t>Факт</w:t>
            </w:r>
            <w:r w:rsidRPr="00A4417B">
              <w:rPr>
                <w:b/>
                <w:sz w:val="20"/>
                <w:szCs w:val="20"/>
              </w:rPr>
              <w:t>и</w:t>
            </w:r>
            <w:r w:rsidRPr="00A4417B">
              <w:rPr>
                <w:b/>
                <w:sz w:val="20"/>
                <w:szCs w:val="20"/>
              </w:rPr>
              <w:t>ческая посеща-емость</w:t>
            </w:r>
          </w:p>
        </w:tc>
        <w:tc>
          <w:tcPr>
            <w:tcW w:w="992" w:type="dxa"/>
            <w:vAlign w:val="center"/>
          </w:tcPr>
          <w:p w:rsidR="00DB1875" w:rsidRPr="00A4417B" w:rsidRDefault="00DB1875" w:rsidP="005E5AA9">
            <w:pPr>
              <w:spacing w:line="240" w:lineRule="auto"/>
              <w:jc w:val="center"/>
              <w:rPr>
                <w:b/>
                <w:sz w:val="20"/>
                <w:szCs w:val="20"/>
              </w:rPr>
            </w:pPr>
            <w:r w:rsidRPr="00A4417B">
              <w:rPr>
                <w:b/>
                <w:sz w:val="20"/>
                <w:szCs w:val="20"/>
              </w:rPr>
              <w:t>Деф</w:t>
            </w:r>
            <w:r w:rsidRPr="00A4417B">
              <w:rPr>
                <w:b/>
                <w:sz w:val="20"/>
                <w:szCs w:val="20"/>
              </w:rPr>
              <w:t>и</w:t>
            </w:r>
            <w:r w:rsidRPr="00A4417B">
              <w:rPr>
                <w:b/>
                <w:sz w:val="20"/>
                <w:szCs w:val="20"/>
              </w:rPr>
              <w:t>цит (-), изл</w:t>
            </w:r>
            <w:r w:rsidRPr="00A4417B">
              <w:rPr>
                <w:b/>
                <w:sz w:val="20"/>
                <w:szCs w:val="20"/>
              </w:rPr>
              <w:t>и</w:t>
            </w:r>
            <w:r w:rsidRPr="00A4417B">
              <w:rPr>
                <w:b/>
                <w:sz w:val="20"/>
                <w:szCs w:val="20"/>
              </w:rPr>
              <w:t>шек (+)</w:t>
            </w:r>
          </w:p>
        </w:tc>
        <w:tc>
          <w:tcPr>
            <w:tcW w:w="851" w:type="dxa"/>
            <w:vAlign w:val="center"/>
          </w:tcPr>
          <w:p w:rsidR="00DB1875" w:rsidRPr="00A4417B" w:rsidRDefault="00DB1875" w:rsidP="005E5AA9">
            <w:pPr>
              <w:spacing w:line="240" w:lineRule="auto"/>
              <w:jc w:val="center"/>
              <w:rPr>
                <w:b/>
                <w:sz w:val="20"/>
                <w:szCs w:val="20"/>
              </w:rPr>
            </w:pPr>
            <w:r w:rsidRPr="00A4417B">
              <w:rPr>
                <w:b/>
                <w:sz w:val="20"/>
                <w:szCs w:val="20"/>
              </w:rPr>
              <w:t>Ст</w:t>
            </w:r>
            <w:r w:rsidRPr="00A4417B">
              <w:rPr>
                <w:b/>
                <w:sz w:val="20"/>
                <w:szCs w:val="20"/>
              </w:rPr>
              <w:t>е</w:t>
            </w:r>
            <w:r w:rsidRPr="00A4417B">
              <w:rPr>
                <w:b/>
                <w:sz w:val="20"/>
                <w:szCs w:val="20"/>
              </w:rPr>
              <w:t>пень з</w:t>
            </w:r>
            <w:r w:rsidRPr="00A4417B">
              <w:rPr>
                <w:b/>
                <w:sz w:val="20"/>
                <w:szCs w:val="20"/>
              </w:rPr>
              <w:t>а</w:t>
            </w:r>
            <w:r w:rsidRPr="00A4417B">
              <w:rPr>
                <w:b/>
                <w:sz w:val="20"/>
                <w:szCs w:val="20"/>
              </w:rPr>
              <w:t>гру</w:t>
            </w:r>
            <w:r w:rsidRPr="00A4417B">
              <w:rPr>
                <w:b/>
                <w:sz w:val="20"/>
                <w:szCs w:val="20"/>
              </w:rPr>
              <w:t>з</w:t>
            </w:r>
            <w:r w:rsidRPr="00A4417B">
              <w:rPr>
                <w:b/>
                <w:sz w:val="20"/>
                <w:szCs w:val="20"/>
              </w:rPr>
              <w:t>ки, %</w:t>
            </w:r>
          </w:p>
        </w:tc>
        <w:tc>
          <w:tcPr>
            <w:tcW w:w="1305" w:type="dxa"/>
            <w:vAlign w:val="center"/>
          </w:tcPr>
          <w:p w:rsidR="00DB1875" w:rsidRPr="00A4417B" w:rsidRDefault="00DB1875" w:rsidP="005E5AA9">
            <w:pPr>
              <w:spacing w:line="240" w:lineRule="auto"/>
              <w:jc w:val="center"/>
              <w:rPr>
                <w:b/>
                <w:sz w:val="20"/>
                <w:szCs w:val="20"/>
              </w:rPr>
            </w:pPr>
            <w:r w:rsidRPr="00A4417B">
              <w:rPr>
                <w:b/>
                <w:sz w:val="20"/>
                <w:szCs w:val="20"/>
              </w:rPr>
              <w:t>Характер</w:t>
            </w:r>
            <w:r w:rsidRPr="00A4417B">
              <w:rPr>
                <w:b/>
                <w:sz w:val="20"/>
                <w:szCs w:val="20"/>
              </w:rPr>
              <w:t>и</w:t>
            </w:r>
            <w:r w:rsidRPr="00A4417B">
              <w:rPr>
                <w:b/>
                <w:sz w:val="20"/>
                <w:szCs w:val="20"/>
              </w:rPr>
              <w:t>стика зд</w:t>
            </w:r>
            <w:r w:rsidRPr="00A4417B">
              <w:rPr>
                <w:b/>
                <w:sz w:val="20"/>
                <w:szCs w:val="20"/>
              </w:rPr>
              <w:t>а</w:t>
            </w:r>
            <w:r w:rsidRPr="00A4417B">
              <w:rPr>
                <w:b/>
                <w:sz w:val="20"/>
                <w:szCs w:val="20"/>
              </w:rPr>
              <w:t>ния (хор., удовл., ве</w:t>
            </w:r>
            <w:r w:rsidRPr="00A4417B">
              <w:rPr>
                <w:b/>
                <w:sz w:val="20"/>
                <w:szCs w:val="20"/>
              </w:rPr>
              <w:t>т</w:t>
            </w:r>
            <w:r w:rsidRPr="00A4417B">
              <w:rPr>
                <w:b/>
                <w:sz w:val="20"/>
                <w:szCs w:val="20"/>
              </w:rPr>
              <w:t>хое, пр</w:t>
            </w:r>
            <w:r w:rsidRPr="00A4417B">
              <w:rPr>
                <w:b/>
                <w:sz w:val="20"/>
                <w:szCs w:val="20"/>
              </w:rPr>
              <w:t>и</w:t>
            </w:r>
            <w:r w:rsidRPr="00A4417B">
              <w:rPr>
                <w:b/>
                <w:sz w:val="20"/>
                <w:szCs w:val="20"/>
              </w:rPr>
              <w:t>спос.)</w:t>
            </w:r>
          </w:p>
        </w:tc>
      </w:tr>
      <w:tr w:rsidR="00DB1875" w:rsidRPr="00A4417B" w:rsidTr="00EE35C4">
        <w:trPr>
          <w:trHeight w:val="257"/>
        </w:trPr>
        <w:tc>
          <w:tcPr>
            <w:tcW w:w="10094" w:type="dxa"/>
            <w:gridSpan w:val="8"/>
            <w:vAlign w:val="center"/>
          </w:tcPr>
          <w:p w:rsidR="00DB1875" w:rsidRPr="00A4417B" w:rsidRDefault="00DB1875" w:rsidP="00EE35C4">
            <w:pPr>
              <w:spacing w:line="240" w:lineRule="auto"/>
              <w:jc w:val="center"/>
              <w:rPr>
                <w:b/>
                <w:sz w:val="20"/>
                <w:szCs w:val="20"/>
              </w:rPr>
            </w:pPr>
            <w:r w:rsidRPr="00A4417B">
              <w:rPr>
                <w:b/>
                <w:sz w:val="20"/>
                <w:szCs w:val="20"/>
              </w:rPr>
              <w:t>Благовещенское сельское поселение</w:t>
            </w:r>
          </w:p>
        </w:tc>
      </w:tr>
      <w:tr w:rsidR="00DB1875" w:rsidRPr="00A4417B" w:rsidTr="005E5AA9">
        <w:trPr>
          <w:trHeight w:val="563"/>
        </w:trPr>
        <w:tc>
          <w:tcPr>
            <w:tcW w:w="516" w:type="dxa"/>
            <w:vAlign w:val="center"/>
          </w:tcPr>
          <w:p w:rsidR="00DB1875" w:rsidRPr="00A4417B" w:rsidRDefault="00DB1875" w:rsidP="00EE35C4">
            <w:pPr>
              <w:spacing w:line="240" w:lineRule="auto"/>
              <w:jc w:val="center"/>
              <w:rPr>
                <w:sz w:val="20"/>
                <w:szCs w:val="20"/>
              </w:rPr>
            </w:pPr>
            <w:r w:rsidRPr="00A4417B">
              <w:rPr>
                <w:sz w:val="20"/>
                <w:szCs w:val="20"/>
              </w:rPr>
              <w:t>1.</w:t>
            </w:r>
          </w:p>
        </w:tc>
        <w:tc>
          <w:tcPr>
            <w:tcW w:w="1843" w:type="dxa"/>
            <w:vAlign w:val="center"/>
          </w:tcPr>
          <w:p w:rsidR="00DB1875" w:rsidRPr="00A4417B" w:rsidRDefault="00DB1875" w:rsidP="00EE35C4">
            <w:pPr>
              <w:spacing w:line="240" w:lineRule="auto"/>
              <w:jc w:val="center"/>
              <w:rPr>
                <w:sz w:val="20"/>
                <w:szCs w:val="20"/>
              </w:rPr>
            </w:pPr>
            <w:r w:rsidRPr="00A4417B">
              <w:rPr>
                <w:sz w:val="20"/>
                <w:szCs w:val="20"/>
              </w:rPr>
              <w:t>д.Асташиха</w:t>
            </w:r>
          </w:p>
        </w:tc>
        <w:tc>
          <w:tcPr>
            <w:tcW w:w="2551" w:type="dxa"/>
            <w:vAlign w:val="center"/>
          </w:tcPr>
          <w:p w:rsidR="00DB1875" w:rsidRPr="00A4417B" w:rsidRDefault="00DB1875" w:rsidP="00EE35C4">
            <w:pPr>
              <w:spacing w:line="240" w:lineRule="auto"/>
              <w:jc w:val="center"/>
              <w:rPr>
                <w:sz w:val="20"/>
                <w:szCs w:val="20"/>
              </w:rPr>
            </w:pPr>
            <w:r w:rsidRPr="00A4417B">
              <w:rPr>
                <w:sz w:val="20"/>
                <w:szCs w:val="20"/>
              </w:rPr>
              <w:t>МОУ Благовещенская СОШ</w:t>
            </w:r>
          </w:p>
        </w:tc>
        <w:tc>
          <w:tcPr>
            <w:tcW w:w="1038" w:type="dxa"/>
            <w:vAlign w:val="center"/>
          </w:tcPr>
          <w:p w:rsidR="00DB1875" w:rsidRPr="00A4417B" w:rsidRDefault="00DB1875" w:rsidP="00EE35C4">
            <w:pPr>
              <w:spacing w:line="240" w:lineRule="auto"/>
              <w:jc w:val="center"/>
              <w:rPr>
                <w:sz w:val="20"/>
                <w:szCs w:val="20"/>
              </w:rPr>
            </w:pPr>
            <w:r w:rsidRPr="00A4417B">
              <w:rPr>
                <w:sz w:val="20"/>
                <w:szCs w:val="20"/>
              </w:rPr>
              <w:t>240</w:t>
            </w:r>
          </w:p>
        </w:tc>
        <w:tc>
          <w:tcPr>
            <w:tcW w:w="998" w:type="dxa"/>
            <w:vAlign w:val="center"/>
          </w:tcPr>
          <w:p w:rsidR="00DB1875" w:rsidRPr="00A4417B" w:rsidRDefault="00DB1875" w:rsidP="00EE35C4">
            <w:pPr>
              <w:spacing w:line="240" w:lineRule="auto"/>
              <w:jc w:val="center"/>
              <w:rPr>
                <w:sz w:val="20"/>
                <w:szCs w:val="20"/>
              </w:rPr>
            </w:pPr>
            <w:r w:rsidRPr="00A4417B">
              <w:rPr>
                <w:sz w:val="20"/>
                <w:szCs w:val="20"/>
              </w:rPr>
              <w:t>72</w:t>
            </w:r>
          </w:p>
        </w:tc>
        <w:tc>
          <w:tcPr>
            <w:tcW w:w="992" w:type="dxa"/>
            <w:vAlign w:val="center"/>
          </w:tcPr>
          <w:p w:rsidR="00DB1875" w:rsidRPr="00A4417B" w:rsidRDefault="00DB1875" w:rsidP="00EE35C4">
            <w:pPr>
              <w:spacing w:line="240" w:lineRule="auto"/>
              <w:jc w:val="center"/>
              <w:rPr>
                <w:sz w:val="20"/>
                <w:szCs w:val="20"/>
              </w:rPr>
            </w:pPr>
            <w:r w:rsidRPr="00A4417B">
              <w:rPr>
                <w:sz w:val="20"/>
                <w:szCs w:val="20"/>
              </w:rPr>
              <w:t>0</w:t>
            </w:r>
          </w:p>
        </w:tc>
        <w:tc>
          <w:tcPr>
            <w:tcW w:w="851" w:type="dxa"/>
            <w:vAlign w:val="center"/>
          </w:tcPr>
          <w:p w:rsidR="00DB1875" w:rsidRPr="00A4417B" w:rsidRDefault="00DB1875" w:rsidP="00EE35C4">
            <w:pPr>
              <w:spacing w:line="240" w:lineRule="auto"/>
              <w:jc w:val="center"/>
              <w:rPr>
                <w:sz w:val="20"/>
                <w:szCs w:val="20"/>
              </w:rPr>
            </w:pPr>
            <w:r w:rsidRPr="00A4417B">
              <w:rPr>
                <w:sz w:val="20"/>
                <w:szCs w:val="20"/>
              </w:rPr>
              <w:t>30</w:t>
            </w:r>
          </w:p>
        </w:tc>
        <w:tc>
          <w:tcPr>
            <w:tcW w:w="1305" w:type="dxa"/>
            <w:vAlign w:val="center"/>
          </w:tcPr>
          <w:p w:rsidR="00DB1875" w:rsidRPr="00A4417B" w:rsidRDefault="00DB1875" w:rsidP="00EE35C4">
            <w:pPr>
              <w:spacing w:line="240" w:lineRule="auto"/>
              <w:jc w:val="center"/>
              <w:rPr>
                <w:sz w:val="20"/>
                <w:szCs w:val="20"/>
              </w:rPr>
            </w:pPr>
            <w:r w:rsidRPr="00A4417B">
              <w:rPr>
                <w:sz w:val="20"/>
                <w:szCs w:val="20"/>
              </w:rPr>
              <w:t>приспос.</w:t>
            </w:r>
          </w:p>
        </w:tc>
      </w:tr>
      <w:tr w:rsidR="00DB1875" w:rsidRPr="00A4417B" w:rsidTr="005E5AA9">
        <w:trPr>
          <w:trHeight w:val="563"/>
        </w:trPr>
        <w:tc>
          <w:tcPr>
            <w:tcW w:w="516" w:type="dxa"/>
            <w:vAlign w:val="center"/>
          </w:tcPr>
          <w:p w:rsidR="00DB1875" w:rsidRPr="00A4417B" w:rsidRDefault="00DB1875" w:rsidP="00EE35C4">
            <w:pPr>
              <w:spacing w:line="240" w:lineRule="auto"/>
              <w:jc w:val="center"/>
              <w:rPr>
                <w:sz w:val="20"/>
                <w:szCs w:val="20"/>
              </w:rPr>
            </w:pPr>
            <w:r w:rsidRPr="00A4417B">
              <w:rPr>
                <w:sz w:val="20"/>
                <w:szCs w:val="20"/>
              </w:rPr>
              <w:t>2.</w:t>
            </w:r>
          </w:p>
        </w:tc>
        <w:tc>
          <w:tcPr>
            <w:tcW w:w="1843" w:type="dxa"/>
            <w:vAlign w:val="center"/>
          </w:tcPr>
          <w:p w:rsidR="00DB1875" w:rsidRPr="00A4417B" w:rsidRDefault="00DB1875" w:rsidP="00EE35C4">
            <w:pPr>
              <w:spacing w:line="240" w:lineRule="auto"/>
              <w:jc w:val="center"/>
              <w:rPr>
                <w:sz w:val="20"/>
                <w:szCs w:val="20"/>
              </w:rPr>
            </w:pPr>
            <w:r w:rsidRPr="00A4417B">
              <w:rPr>
                <w:sz w:val="20"/>
                <w:szCs w:val="20"/>
              </w:rPr>
              <w:t>д.Асташиха</w:t>
            </w:r>
          </w:p>
        </w:tc>
        <w:tc>
          <w:tcPr>
            <w:tcW w:w="2551" w:type="dxa"/>
            <w:vAlign w:val="center"/>
          </w:tcPr>
          <w:p w:rsidR="00DB1875" w:rsidRPr="00A4417B" w:rsidRDefault="00DB1875" w:rsidP="00EE35C4">
            <w:pPr>
              <w:spacing w:line="240" w:lineRule="auto"/>
              <w:jc w:val="center"/>
              <w:rPr>
                <w:sz w:val="20"/>
                <w:szCs w:val="20"/>
              </w:rPr>
            </w:pPr>
            <w:r w:rsidRPr="00A4417B">
              <w:rPr>
                <w:sz w:val="20"/>
                <w:szCs w:val="20"/>
              </w:rPr>
              <w:t>МДОУ  Асташихинский детский сад «Светлячок»</w:t>
            </w:r>
          </w:p>
        </w:tc>
        <w:tc>
          <w:tcPr>
            <w:tcW w:w="1038" w:type="dxa"/>
            <w:vAlign w:val="center"/>
          </w:tcPr>
          <w:p w:rsidR="00DB1875" w:rsidRPr="00A4417B" w:rsidRDefault="00DB1875" w:rsidP="00EE35C4">
            <w:pPr>
              <w:spacing w:line="240" w:lineRule="auto"/>
              <w:jc w:val="center"/>
              <w:rPr>
                <w:sz w:val="20"/>
                <w:szCs w:val="20"/>
              </w:rPr>
            </w:pPr>
            <w:r w:rsidRPr="00A4417B">
              <w:rPr>
                <w:sz w:val="20"/>
                <w:szCs w:val="20"/>
              </w:rPr>
              <w:t>29</w:t>
            </w:r>
          </w:p>
        </w:tc>
        <w:tc>
          <w:tcPr>
            <w:tcW w:w="998" w:type="dxa"/>
            <w:vAlign w:val="center"/>
          </w:tcPr>
          <w:p w:rsidR="00DB1875" w:rsidRPr="00A4417B" w:rsidRDefault="00DB1875" w:rsidP="00EE35C4">
            <w:pPr>
              <w:spacing w:line="240" w:lineRule="auto"/>
              <w:jc w:val="center"/>
              <w:rPr>
                <w:sz w:val="20"/>
                <w:szCs w:val="20"/>
              </w:rPr>
            </w:pPr>
            <w:r w:rsidRPr="00A4417B">
              <w:rPr>
                <w:sz w:val="20"/>
                <w:szCs w:val="20"/>
              </w:rPr>
              <w:t>11</w:t>
            </w:r>
          </w:p>
        </w:tc>
        <w:tc>
          <w:tcPr>
            <w:tcW w:w="992" w:type="dxa"/>
            <w:vAlign w:val="center"/>
          </w:tcPr>
          <w:p w:rsidR="00DB1875" w:rsidRPr="00A4417B" w:rsidRDefault="00DB1875" w:rsidP="00EE35C4">
            <w:pPr>
              <w:spacing w:line="240" w:lineRule="auto"/>
              <w:jc w:val="center"/>
              <w:rPr>
                <w:sz w:val="20"/>
                <w:szCs w:val="20"/>
              </w:rPr>
            </w:pPr>
            <w:r w:rsidRPr="00A4417B">
              <w:rPr>
                <w:sz w:val="20"/>
                <w:szCs w:val="20"/>
              </w:rPr>
              <w:t>0</w:t>
            </w:r>
          </w:p>
        </w:tc>
        <w:tc>
          <w:tcPr>
            <w:tcW w:w="851" w:type="dxa"/>
            <w:vAlign w:val="center"/>
          </w:tcPr>
          <w:p w:rsidR="00DB1875" w:rsidRPr="00A4417B" w:rsidRDefault="00DB1875" w:rsidP="00EE35C4">
            <w:pPr>
              <w:spacing w:line="240" w:lineRule="auto"/>
              <w:jc w:val="center"/>
              <w:rPr>
                <w:sz w:val="20"/>
                <w:szCs w:val="20"/>
              </w:rPr>
            </w:pPr>
            <w:r w:rsidRPr="00A4417B">
              <w:rPr>
                <w:sz w:val="20"/>
                <w:szCs w:val="20"/>
              </w:rPr>
              <w:t>38</w:t>
            </w:r>
          </w:p>
        </w:tc>
        <w:tc>
          <w:tcPr>
            <w:tcW w:w="1305" w:type="dxa"/>
            <w:vAlign w:val="center"/>
          </w:tcPr>
          <w:p w:rsidR="00DB1875" w:rsidRPr="00A4417B" w:rsidRDefault="00DB1875" w:rsidP="00EE35C4">
            <w:pPr>
              <w:spacing w:line="240" w:lineRule="auto"/>
              <w:jc w:val="center"/>
              <w:rPr>
                <w:sz w:val="20"/>
                <w:szCs w:val="20"/>
              </w:rPr>
            </w:pPr>
            <w:r w:rsidRPr="00A4417B">
              <w:rPr>
                <w:sz w:val="20"/>
                <w:szCs w:val="20"/>
              </w:rPr>
              <w:t>удовлетв.</w:t>
            </w:r>
          </w:p>
        </w:tc>
      </w:tr>
      <w:tr w:rsidR="00DB1875" w:rsidRPr="00A4417B" w:rsidTr="00EE35C4">
        <w:tc>
          <w:tcPr>
            <w:tcW w:w="10094" w:type="dxa"/>
            <w:gridSpan w:val="8"/>
            <w:vAlign w:val="center"/>
          </w:tcPr>
          <w:p w:rsidR="00DB1875" w:rsidRPr="00A4417B" w:rsidRDefault="00DB1875" w:rsidP="00EE35C4">
            <w:pPr>
              <w:spacing w:line="240" w:lineRule="auto"/>
              <w:jc w:val="center"/>
              <w:rPr>
                <w:b/>
                <w:sz w:val="20"/>
                <w:szCs w:val="20"/>
              </w:rPr>
            </w:pPr>
            <w:r w:rsidRPr="00A4417B">
              <w:rPr>
                <w:b/>
                <w:sz w:val="20"/>
                <w:szCs w:val="20"/>
              </w:rPr>
              <w:t>Богородское сельское поселение</w:t>
            </w:r>
          </w:p>
        </w:tc>
      </w:tr>
      <w:tr w:rsidR="00DB1875" w:rsidRPr="00A4417B" w:rsidTr="005E5AA9">
        <w:tc>
          <w:tcPr>
            <w:tcW w:w="516" w:type="dxa"/>
            <w:vAlign w:val="center"/>
          </w:tcPr>
          <w:p w:rsidR="00DB1875" w:rsidRPr="00A4417B" w:rsidRDefault="00DB1875" w:rsidP="00EE35C4">
            <w:pPr>
              <w:spacing w:line="240" w:lineRule="auto"/>
              <w:jc w:val="center"/>
              <w:rPr>
                <w:sz w:val="20"/>
                <w:szCs w:val="20"/>
              </w:rPr>
            </w:pPr>
            <w:r w:rsidRPr="00A4417B">
              <w:rPr>
                <w:sz w:val="20"/>
                <w:szCs w:val="20"/>
              </w:rPr>
              <w:t>3.</w:t>
            </w:r>
          </w:p>
        </w:tc>
        <w:tc>
          <w:tcPr>
            <w:tcW w:w="1843" w:type="dxa"/>
            <w:vAlign w:val="center"/>
          </w:tcPr>
          <w:p w:rsidR="00DB1875" w:rsidRPr="00A4417B" w:rsidRDefault="00DB1875" w:rsidP="00EE35C4">
            <w:pPr>
              <w:spacing w:line="240" w:lineRule="auto"/>
              <w:jc w:val="center"/>
              <w:rPr>
                <w:sz w:val="20"/>
                <w:szCs w:val="20"/>
              </w:rPr>
            </w:pPr>
            <w:r w:rsidRPr="00A4417B">
              <w:rPr>
                <w:sz w:val="20"/>
                <w:szCs w:val="20"/>
              </w:rPr>
              <w:t>с. Богородское</w:t>
            </w:r>
          </w:p>
        </w:tc>
        <w:tc>
          <w:tcPr>
            <w:tcW w:w="2551" w:type="dxa"/>
            <w:vAlign w:val="center"/>
          </w:tcPr>
          <w:p w:rsidR="00DB1875" w:rsidRPr="00A4417B" w:rsidRDefault="00DB1875" w:rsidP="00EE35C4">
            <w:pPr>
              <w:spacing w:line="240" w:lineRule="auto"/>
              <w:jc w:val="center"/>
              <w:rPr>
                <w:sz w:val="20"/>
                <w:szCs w:val="20"/>
              </w:rPr>
            </w:pPr>
            <w:r w:rsidRPr="00A4417B">
              <w:rPr>
                <w:sz w:val="20"/>
                <w:szCs w:val="20"/>
              </w:rPr>
              <w:t>МОУ Богородская СОШ</w:t>
            </w:r>
          </w:p>
        </w:tc>
        <w:tc>
          <w:tcPr>
            <w:tcW w:w="1038" w:type="dxa"/>
            <w:vAlign w:val="center"/>
          </w:tcPr>
          <w:p w:rsidR="00DB1875" w:rsidRPr="00A4417B" w:rsidRDefault="00DB1875" w:rsidP="00EE35C4">
            <w:pPr>
              <w:spacing w:line="240" w:lineRule="auto"/>
              <w:jc w:val="center"/>
              <w:rPr>
                <w:sz w:val="20"/>
                <w:szCs w:val="20"/>
              </w:rPr>
            </w:pPr>
            <w:r w:rsidRPr="00A4417B">
              <w:rPr>
                <w:sz w:val="20"/>
                <w:szCs w:val="20"/>
              </w:rPr>
              <w:t>70</w:t>
            </w:r>
          </w:p>
        </w:tc>
        <w:tc>
          <w:tcPr>
            <w:tcW w:w="998" w:type="dxa"/>
            <w:vAlign w:val="center"/>
          </w:tcPr>
          <w:p w:rsidR="00DB1875" w:rsidRPr="00A4417B" w:rsidRDefault="00DB1875" w:rsidP="00EE35C4">
            <w:pPr>
              <w:spacing w:line="240" w:lineRule="auto"/>
              <w:jc w:val="center"/>
              <w:rPr>
                <w:sz w:val="20"/>
                <w:szCs w:val="20"/>
              </w:rPr>
            </w:pPr>
            <w:r w:rsidRPr="00A4417B">
              <w:rPr>
                <w:sz w:val="20"/>
                <w:szCs w:val="20"/>
              </w:rPr>
              <w:t>62</w:t>
            </w:r>
          </w:p>
        </w:tc>
        <w:tc>
          <w:tcPr>
            <w:tcW w:w="992" w:type="dxa"/>
            <w:vAlign w:val="center"/>
          </w:tcPr>
          <w:p w:rsidR="00DB1875" w:rsidRPr="00A4417B" w:rsidRDefault="00DB1875" w:rsidP="00EE35C4">
            <w:pPr>
              <w:spacing w:line="240" w:lineRule="auto"/>
              <w:jc w:val="center"/>
              <w:rPr>
                <w:sz w:val="20"/>
                <w:szCs w:val="20"/>
              </w:rPr>
            </w:pPr>
            <w:r w:rsidRPr="00A4417B">
              <w:rPr>
                <w:sz w:val="20"/>
                <w:szCs w:val="20"/>
              </w:rPr>
              <w:t>0</w:t>
            </w:r>
          </w:p>
        </w:tc>
        <w:tc>
          <w:tcPr>
            <w:tcW w:w="851" w:type="dxa"/>
            <w:vAlign w:val="center"/>
          </w:tcPr>
          <w:p w:rsidR="00DB1875" w:rsidRPr="00A4417B" w:rsidRDefault="00DB1875" w:rsidP="00EE35C4">
            <w:pPr>
              <w:spacing w:line="240" w:lineRule="auto"/>
              <w:jc w:val="center"/>
              <w:rPr>
                <w:sz w:val="20"/>
                <w:szCs w:val="20"/>
              </w:rPr>
            </w:pPr>
            <w:r w:rsidRPr="00A4417B">
              <w:rPr>
                <w:sz w:val="20"/>
                <w:szCs w:val="20"/>
              </w:rPr>
              <w:t>89</w:t>
            </w:r>
          </w:p>
        </w:tc>
        <w:tc>
          <w:tcPr>
            <w:tcW w:w="1305" w:type="dxa"/>
            <w:vAlign w:val="center"/>
          </w:tcPr>
          <w:p w:rsidR="00DB1875" w:rsidRPr="00A4417B" w:rsidRDefault="00DB1875" w:rsidP="00EE35C4">
            <w:pPr>
              <w:spacing w:line="240" w:lineRule="auto"/>
              <w:jc w:val="center"/>
              <w:rPr>
                <w:sz w:val="20"/>
                <w:szCs w:val="20"/>
              </w:rPr>
            </w:pPr>
            <w:r w:rsidRPr="00A4417B">
              <w:rPr>
                <w:sz w:val="20"/>
                <w:szCs w:val="20"/>
              </w:rPr>
              <w:t>удовлетв.</w:t>
            </w:r>
          </w:p>
        </w:tc>
      </w:tr>
      <w:tr w:rsidR="00DB1875" w:rsidRPr="00A4417B" w:rsidTr="005E5AA9">
        <w:tc>
          <w:tcPr>
            <w:tcW w:w="516" w:type="dxa"/>
            <w:vAlign w:val="center"/>
          </w:tcPr>
          <w:p w:rsidR="00DB1875" w:rsidRPr="00A4417B" w:rsidRDefault="00DB1875" w:rsidP="00EE35C4">
            <w:pPr>
              <w:spacing w:line="240" w:lineRule="auto"/>
              <w:jc w:val="center"/>
              <w:rPr>
                <w:sz w:val="20"/>
                <w:szCs w:val="20"/>
              </w:rPr>
            </w:pPr>
            <w:r w:rsidRPr="00A4417B">
              <w:rPr>
                <w:sz w:val="20"/>
                <w:szCs w:val="20"/>
              </w:rPr>
              <w:t>4.</w:t>
            </w:r>
          </w:p>
        </w:tc>
        <w:tc>
          <w:tcPr>
            <w:tcW w:w="1843" w:type="dxa"/>
            <w:vAlign w:val="center"/>
          </w:tcPr>
          <w:p w:rsidR="00DB1875" w:rsidRPr="00A4417B" w:rsidRDefault="00DB1875" w:rsidP="00EE35C4">
            <w:pPr>
              <w:spacing w:line="240" w:lineRule="auto"/>
              <w:jc w:val="center"/>
              <w:rPr>
                <w:sz w:val="20"/>
                <w:szCs w:val="20"/>
              </w:rPr>
            </w:pPr>
            <w:r w:rsidRPr="00A4417B">
              <w:rPr>
                <w:sz w:val="20"/>
                <w:szCs w:val="20"/>
              </w:rPr>
              <w:t>с. Богородское</w:t>
            </w:r>
          </w:p>
        </w:tc>
        <w:tc>
          <w:tcPr>
            <w:tcW w:w="2551" w:type="dxa"/>
            <w:vAlign w:val="center"/>
          </w:tcPr>
          <w:p w:rsidR="00DB1875" w:rsidRPr="00A4417B" w:rsidRDefault="00DB1875" w:rsidP="00EE35C4">
            <w:pPr>
              <w:spacing w:line="240" w:lineRule="auto"/>
              <w:jc w:val="center"/>
              <w:rPr>
                <w:sz w:val="20"/>
                <w:szCs w:val="20"/>
              </w:rPr>
            </w:pPr>
            <w:r w:rsidRPr="00A4417B">
              <w:rPr>
                <w:sz w:val="20"/>
                <w:szCs w:val="20"/>
              </w:rPr>
              <w:t>МДОУ Богородский де</w:t>
            </w:r>
            <w:r w:rsidRPr="00A4417B">
              <w:rPr>
                <w:sz w:val="20"/>
                <w:szCs w:val="20"/>
              </w:rPr>
              <w:t>т</w:t>
            </w:r>
            <w:r w:rsidRPr="00A4417B">
              <w:rPr>
                <w:sz w:val="20"/>
                <w:szCs w:val="20"/>
              </w:rPr>
              <w:t>ский сад «Солнышко»</w:t>
            </w:r>
          </w:p>
        </w:tc>
        <w:tc>
          <w:tcPr>
            <w:tcW w:w="1038" w:type="dxa"/>
            <w:vAlign w:val="center"/>
          </w:tcPr>
          <w:p w:rsidR="00DB1875" w:rsidRPr="00A4417B" w:rsidRDefault="00DB1875" w:rsidP="00EE35C4">
            <w:pPr>
              <w:spacing w:line="240" w:lineRule="auto"/>
              <w:jc w:val="center"/>
              <w:rPr>
                <w:sz w:val="20"/>
                <w:szCs w:val="20"/>
              </w:rPr>
            </w:pPr>
            <w:r w:rsidRPr="00A4417B">
              <w:rPr>
                <w:sz w:val="20"/>
                <w:szCs w:val="20"/>
              </w:rPr>
              <w:t>45</w:t>
            </w:r>
          </w:p>
        </w:tc>
        <w:tc>
          <w:tcPr>
            <w:tcW w:w="998" w:type="dxa"/>
            <w:vAlign w:val="center"/>
          </w:tcPr>
          <w:p w:rsidR="00DB1875" w:rsidRPr="00A4417B" w:rsidRDefault="00DB1875" w:rsidP="00EE35C4">
            <w:pPr>
              <w:spacing w:line="240" w:lineRule="auto"/>
              <w:jc w:val="center"/>
              <w:rPr>
                <w:sz w:val="20"/>
                <w:szCs w:val="20"/>
              </w:rPr>
            </w:pPr>
            <w:r w:rsidRPr="00A4417B">
              <w:rPr>
                <w:sz w:val="20"/>
                <w:szCs w:val="20"/>
              </w:rPr>
              <w:t>30</w:t>
            </w:r>
          </w:p>
        </w:tc>
        <w:tc>
          <w:tcPr>
            <w:tcW w:w="992" w:type="dxa"/>
            <w:vAlign w:val="center"/>
          </w:tcPr>
          <w:p w:rsidR="00DB1875" w:rsidRPr="00A4417B" w:rsidRDefault="00DB1875" w:rsidP="00EE35C4">
            <w:pPr>
              <w:spacing w:line="240" w:lineRule="auto"/>
              <w:jc w:val="center"/>
              <w:rPr>
                <w:sz w:val="20"/>
                <w:szCs w:val="20"/>
              </w:rPr>
            </w:pPr>
            <w:r w:rsidRPr="00A4417B">
              <w:rPr>
                <w:sz w:val="20"/>
                <w:szCs w:val="20"/>
              </w:rPr>
              <w:t>0</w:t>
            </w:r>
          </w:p>
        </w:tc>
        <w:tc>
          <w:tcPr>
            <w:tcW w:w="851" w:type="dxa"/>
            <w:vAlign w:val="center"/>
          </w:tcPr>
          <w:p w:rsidR="00DB1875" w:rsidRPr="00A4417B" w:rsidRDefault="00DB1875" w:rsidP="00EE35C4">
            <w:pPr>
              <w:spacing w:line="240" w:lineRule="auto"/>
              <w:jc w:val="center"/>
              <w:rPr>
                <w:sz w:val="20"/>
                <w:szCs w:val="20"/>
              </w:rPr>
            </w:pPr>
            <w:r w:rsidRPr="00A4417B">
              <w:rPr>
                <w:sz w:val="20"/>
                <w:szCs w:val="20"/>
              </w:rPr>
              <w:t>167</w:t>
            </w:r>
          </w:p>
        </w:tc>
        <w:tc>
          <w:tcPr>
            <w:tcW w:w="1305" w:type="dxa"/>
            <w:vAlign w:val="center"/>
          </w:tcPr>
          <w:p w:rsidR="00DB1875" w:rsidRPr="00A4417B" w:rsidRDefault="00DB1875" w:rsidP="00EE35C4">
            <w:pPr>
              <w:spacing w:line="240" w:lineRule="auto"/>
              <w:jc w:val="center"/>
              <w:rPr>
                <w:sz w:val="20"/>
                <w:szCs w:val="20"/>
              </w:rPr>
            </w:pPr>
            <w:r w:rsidRPr="00A4417B">
              <w:rPr>
                <w:sz w:val="20"/>
                <w:szCs w:val="20"/>
              </w:rPr>
              <w:t>удовлетв.</w:t>
            </w:r>
          </w:p>
        </w:tc>
      </w:tr>
      <w:tr w:rsidR="00DB1875" w:rsidRPr="00A4417B" w:rsidTr="00EE35C4">
        <w:tc>
          <w:tcPr>
            <w:tcW w:w="10094" w:type="dxa"/>
            <w:gridSpan w:val="8"/>
            <w:vAlign w:val="center"/>
          </w:tcPr>
          <w:p w:rsidR="00DB1875" w:rsidRPr="00A4417B" w:rsidRDefault="00DB1875" w:rsidP="00EE35C4">
            <w:pPr>
              <w:spacing w:line="240" w:lineRule="auto"/>
              <w:jc w:val="center"/>
              <w:rPr>
                <w:b/>
                <w:sz w:val="20"/>
                <w:szCs w:val="20"/>
              </w:rPr>
            </w:pPr>
            <w:r w:rsidRPr="00A4417B">
              <w:rPr>
                <w:b/>
                <w:sz w:val="20"/>
                <w:szCs w:val="20"/>
              </w:rPr>
              <w:t>Воздвиженское сельское поселение</w:t>
            </w:r>
          </w:p>
        </w:tc>
      </w:tr>
      <w:tr w:rsidR="00DB1875" w:rsidRPr="00A4417B" w:rsidTr="00345FB5">
        <w:trPr>
          <w:trHeight w:val="275"/>
        </w:trPr>
        <w:tc>
          <w:tcPr>
            <w:tcW w:w="10094" w:type="dxa"/>
            <w:gridSpan w:val="8"/>
            <w:tcBorders>
              <w:top w:val="nil"/>
              <w:left w:val="nil"/>
              <w:right w:val="nil"/>
            </w:tcBorders>
            <w:vAlign w:val="center"/>
          </w:tcPr>
          <w:p w:rsidR="00DB1875" w:rsidRPr="00D65443" w:rsidRDefault="00DB1875" w:rsidP="00B552C8">
            <w:pPr>
              <w:spacing w:line="240" w:lineRule="auto"/>
              <w:jc w:val="left"/>
              <w:rPr>
                <w:color w:val="000000"/>
                <w:lang w:eastAsia="ru-RU"/>
              </w:rPr>
            </w:pPr>
            <w:r w:rsidRPr="00D65443">
              <w:rPr>
                <w:i/>
                <w:szCs w:val="52"/>
              </w:rPr>
              <w:t xml:space="preserve">Продолжение таблицы </w:t>
            </w:r>
            <w:r>
              <w:rPr>
                <w:i/>
                <w:szCs w:val="52"/>
              </w:rPr>
              <w:t>2.16</w:t>
            </w:r>
          </w:p>
        </w:tc>
      </w:tr>
      <w:tr w:rsidR="00DB1875" w:rsidRPr="00A4417B" w:rsidTr="005E5AA9">
        <w:tc>
          <w:tcPr>
            <w:tcW w:w="516" w:type="dxa"/>
            <w:vAlign w:val="center"/>
          </w:tcPr>
          <w:p w:rsidR="00DB1875" w:rsidRPr="00A4417B" w:rsidRDefault="00DB1875" w:rsidP="00883269">
            <w:pPr>
              <w:spacing w:line="240" w:lineRule="auto"/>
              <w:jc w:val="center"/>
              <w:rPr>
                <w:sz w:val="20"/>
                <w:szCs w:val="20"/>
              </w:rPr>
            </w:pPr>
            <w:r w:rsidRPr="00A4417B">
              <w:rPr>
                <w:sz w:val="20"/>
                <w:szCs w:val="20"/>
              </w:rPr>
              <w:t>5.</w:t>
            </w:r>
          </w:p>
        </w:tc>
        <w:tc>
          <w:tcPr>
            <w:tcW w:w="1843" w:type="dxa"/>
            <w:vAlign w:val="center"/>
          </w:tcPr>
          <w:p w:rsidR="00DB1875" w:rsidRPr="00A4417B" w:rsidRDefault="00DB1875" w:rsidP="00EE35C4">
            <w:pPr>
              <w:spacing w:line="240" w:lineRule="auto"/>
              <w:ind w:left="-108"/>
              <w:jc w:val="center"/>
              <w:rPr>
                <w:sz w:val="20"/>
                <w:szCs w:val="20"/>
              </w:rPr>
            </w:pPr>
            <w:r w:rsidRPr="00A4417B">
              <w:rPr>
                <w:sz w:val="20"/>
                <w:szCs w:val="20"/>
              </w:rPr>
              <w:t>с. Воздвиженское</w:t>
            </w:r>
          </w:p>
        </w:tc>
        <w:tc>
          <w:tcPr>
            <w:tcW w:w="2551" w:type="dxa"/>
            <w:vAlign w:val="center"/>
          </w:tcPr>
          <w:p w:rsidR="00DB1875" w:rsidRPr="00A4417B" w:rsidRDefault="00DB1875" w:rsidP="00EE35C4">
            <w:pPr>
              <w:spacing w:line="240" w:lineRule="auto"/>
              <w:jc w:val="center"/>
              <w:rPr>
                <w:sz w:val="20"/>
                <w:szCs w:val="20"/>
              </w:rPr>
            </w:pPr>
            <w:r w:rsidRPr="00A4417B">
              <w:rPr>
                <w:sz w:val="20"/>
                <w:szCs w:val="20"/>
              </w:rPr>
              <w:t>МОУ Воздвиженская СОШ</w:t>
            </w:r>
          </w:p>
        </w:tc>
        <w:tc>
          <w:tcPr>
            <w:tcW w:w="1038" w:type="dxa"/>
            <w:vAlign w:val="center"/>
          </w:tcPr>
          <w:p w:rsidR="00DB1875" w:rsidRPr="00A4417B" w:rsidRDefault="00DB1875" w:rsidP="00EE35C4">
            <w:pPr>
              <w:spacing w:line="240" w:lineRule="auto"/>
              <w:jc w:val="center"/>
              <w:rPr>
                <w:sz w:val="20"/>
                <w:szCs w:val="20"/>
              </w:rPr>
            </w:pPr>
            <w:r w:rsidRPr="00A4417B">
              <w:rPr>
                <w:sz w:val="20"/>
                <w:szCs w:val="20"/>
              </w:rPr>
              <w:t>392</w:t>
            </w:r>
          </w:p>
        </w:tc>
        <w:tc>
          <w:tcPr>
            <w:tcW w:w="998" w:type="dxa"/>
            <w:vAlign w:val="center"/>
          </w:tcPr>
          <w:p w:rsidR="00DB1875" w:rsidRPr="00A4417B" w:rsidRDefault="00DB1875" w:rsidP="00EE35C4">
            <w:pPr>
              <w:spacing w:line="240" w:lineRule="auto"/>
              <w:jc w:val="center"/>
              <w:rPr>
                <w:sz w:val="20"/>
                <w:szCs w:val="20"/>
              </w:rPr>
            </w:pPr>
            <w:r w:rsidRPr="00A4417B">
              <w:rPr>
                <w:sz w:val="20"/>
                <w:szCs w:val="20"/>
              </w:rPr>
              <w:t>138</w:t>
            </w:r>
          </w:p>
        </w:tc>
        <w:tc>
          <w:tcPr>
            <w:tcW w:w="992" w:type="dxa"/>
            <w:vAlign w:val="center"/>
          </w:tcPr>
          <w:p w:rsidR="00DB1875" w:rsidRPr="00A4417B" w:rsidRDefault="00DB1875" w:rsidP="00EE35C4">
            <w:pPr>
              <w:spacing w:line="240" w:lineRule="auto"/>
              <w:jc w:val="center"/>
              <w:rPr>
                <w:sz w:val="20"/>
                <w:szCs w:val="20"/>
              </w:rPr>
            </w:pPr>
            <w:r w:rsidRPr="00A4417B">
              <w:rPr>
                <w:sz w:val="20"/>
                <w:szCs w:val="20"/>
              </w:rPr>
              <w:t>0</w:t>
            </w:r>
          </w:p>
        </w:tc>
        <w:tc>
          <w:tcPr>
            <w:tcW w:w="851" w:type="dxa"/>
            <w:vAlign w:val="center"/>
          </w:tcPr>
          <w:p w:rsidR="00DB1875" w:rsidRPr="00A4417B" w:rsidRDefault="00DB1875" w:rsidP="00EE35C4">
            <w:pPr>
              <w:spacing w:line="240" w:lineRule="auto"/>
              <w:jc w:val="center"/>
              <w:rPr>
                <w:sz w:val="20"/>
                <w:szCs w:val="20"/>
              </w:rPr>
            </w:pPr>
            <w:r w:rsidRPr="00A4417B">
              <w:rPr>
                <w:sz w:val="20"/>
                <w:szCs w:val="20"/>
              </w:rPr>
              <w:t>35</w:t>
            </w:r>
          </w:p>
        </w:tc>
        <w:tc>
          <w:tcPr>
            <w:tcW w:w="1305" w:type="dxa"/>
            <w:vAlign w:val="center"/>
          </w:tcPr>
          <w:p w:rsidR="00DB1875" w:rsidRPr="00A4417B" w:rsidRDefault="00DB1875" w:rsidP="00EE35C4">
            <w:pPr>
              <w:jc w:val="center"/>
            </w:pPr>
            <w:r w:rsidRPr="00A4417B">
              <w:rPr>
                <w:sz w:val="20"/>
                <w:szCs w:val="20"/>
              </w:rPr>
              <w:t>удовлетв.</w:t>
            </w:r>
          </w:p>
        </w:tc>
      </w:tr>
      <w:tr w:rsidR="00DB1875" w:rsidRPr="00A4417B" w:rsidTr="005E5AA9">
        <w:tc>
          <w:tcPr>
            <w:tcW w:w="516" w:type="dxa"/>
            <w:vAlign w:val="center"/>
          </w:tcPr>
          <w:p w:rsidR="00DB1875" w:rsidRPr="00A4417B" w:rsidRDefault="00DB1875" w:rsidP="00883269">
            <w:pPr>
              <w:spacing w:line="240" w:lineRule="auto"/>
              <w:jc w:val="center"/>
              <w:rPr>
                <w:sz w:val="20"/>
                <w:szCs w:val="20"/>
              </w:rPr>
            </w:pPr>
            <w:r w:rsidRPr="00A4417B">
              <w:rPr>
                <w:sz w:val="20"/>
                <w:szCs w:val="20"/>
              </w:rPr>
              <w:t>6.</w:t>
            </w:r>
          </w:p>
        </w:tc>
        <w:tc>
          <w:tcPr>
            <w:tcW w:w="1843" w:type="dxa"/>
            <w:vAlign w:val="center"/>
          </w:tcPr>
          <w:p w:rsidR="00DB1875" w:rsidRPr="00A4417B" w:rsidRDefault="00DB1875" w:rsidP="00EE35C4">
            <w:pPr>
              <w:spacing w:line="240" w:lineRule="auto"/>
              <w:ind w:left="-108"/>
              <w:jc w:val="center"/>
              <w:rPr>
                <w:sz w:val="20"/>
                <w:szCs w:val="20"/>
              </w:rPr>
            </w:pPr>
            <w:r w:rsidRPr="00A4417B">
              <w:rPr>
                <w:sz w:val="20"/>
                <w:szCs w:val="20"/>
              </w:rPr>
              <w:t>с. Воздвиженское</w:t>
            </w:r>
          </w:p>
        </w:tc>
        <w:tc>
          <w:tcPr>
            <w:tcW w:w="2551" w:type="dxa"/>
            <w:vAlign w:val="center"/>
          </w:tcPr>
          <w:p w:rsidR="00DB1875" w:rsidRPr="00A4417B" w:rsidRDefault="00DB1875" w:rsidP="00EE35C4">
            <w:pPr>
              <w:spacing w:line="240" w:lineRule="auto"/>
              <w:jc w:val="center"/>
              <w:rPr>
                <w:sz w:val="20"/>
                <w:szCs w:val="20"/>
              </w:rPr>
            </w:pPr>
            <w:r w:rsidRPr="00A4417B">
              <w:rPr>
                <w:sz w:val="20"/>
                <w:szCs w:val="20"/>
              </w:rPr>
              <w:t>МДОУ Воздвиженский детский сад «Звездочка»</w:t>
            </w:r>
          </w:p>
        </w:tc>
        <w:tc>
          <w:tcPr>
            <w:tcW w:w="1038" w:type="dxa"/>
            <w:vAlign w:val="center"/>
          </w:tcPr>
          <w:p w:rsidR="00DB1875" w:rsidRPr="00A4417B" w:rsidRDefault="00DB1875" w:rsidP="00EE35C4">
            <w:pPr>
              <w:spacing w:line="240" w:lineRule="auto"/>
              <w:jc w:val="center"/>
              <w:rPr>
                <w:sz w:val="20"/>
                <w:szCs w:val="20"/>
              </w:rPr>
            </w:pPr>
            <w:r w:rsidRPr="00A4417B">
              <w:rPr>
                <w:sz w:val="20"/>
                <w:szCs w:val="20"/>
              </w:rPr>
              <w:t>39</w:t>
            </w:r>
          </w:p>
        </w:tc>
        <w:tc>
          <w:tcPr>
            <w:tcW w:w="998" w:type="dxa"/>
            <w:vAlign w:val="center"/>
          </w:tcPr>
          <w:p w:rsidR="00DB1875" w:rsidRPr="00A4417B" w:rsidRDefault="00DB1875" w:rsidP="00EE35C4">
            <w:pPr>
              <w:spacing w:line="240" w:lineRule="auto"/>
              <w:jc w:val="center"/>
              <w:rPr>
                <w:sz w:val="20"/>
                <w:szCs w:val="20"/>
              </w:rPr>
            </w:pPr>
            <w:r w:rsidRPr="00A4417B">
              <w:rPr>
                <w:sz w:val="20"/>
                <w:szCs w:val="20"/>
              </w:rPr>
              <w:t>36</w:t>
            </w:r>
          </w:p>
        </w:tc>
        <w:tc>
          <w:tcPr>
            <w:tcW w:w="992" w:type="dxa"/>
            <w:vAlign w:val="center"/>
          </w:tcPr>
          <w:p w:rsidR="00DB1875" w:rsidRPr="00A4417B" w:rsidRDefault="00DB1875" w:rsidP="00EE35C4">
            <w:pPr>
              <w:spacing w:line="240" w:lineRule="auto"/>
              <w:jc w:val="center"/>
              <w:rPr>
                <w:sz w:val="20"/>
                <w:szCs w:val="20"/>
              </w:rPr>
            </w:pPr>
            <w:r w:rsidRPr="00A4417B">
              <w:rPr>
                <w:sz w:val="20"/>
                <w:szCs w:val="20"/>
              </w:rPr>
              <w:t>0</w:t>
            </w:r>
          </w:p>
        </w:tc>
        <w:tc>
          <w:tcPr>
            <w:tcW w:w="851" w:type="dxa"/>
            <w:vAlign w:val="center"/>
          </w:tcPr>
          <w:p w:rsidR="00DB1875" w:rsidRPr="00A4417B" w:rsidRDefault="00DB1875" w:rsidP="00EE35C4">
            <w:pPr>
              <w:spacing w:line="240" w:lineRule="auto"/>
              <w:jc w:val="center"/>
              <w:rPr>
                <w:sz w:val="20"/>
                <w:szCs w:val="20"/>
              </w:rPr>
            </w:pPr>
            <w:r w:rsidRPr="00A4417B">
              <w:rPr>
                <w:sz w:val="20"/>
                <w:szCs w:val="20"/>
              </w:rPr>
              <w:t>92</w:t>
            </w:r>
          </w:p>
        </w:tc>
        <w:tc>
          <w:tcPr>
            <w:tcW w:w="1305" w:type="dxa"/>
            <w:vAlign w:val="center"/>
          </w:tcPr>
          <w:p w:rsidR="00DB1875" w:rsidRPr="00A4417B" w:rsidRDefault="00DB1875" w:rsidP="00EE35C4">
            <w:pPr>
              <w:jc w:val="center"/>
            </w:pPr>
            <w:r w:rsidRPr="00A4417B">
              <w:rPr>
                <w:sz w:val="20"/>
                <w:szCs w:val="20"/>
              </w:rPr>
              <w:t>удовлетв.</w:t>
            </w:r>
          </w:p>
        </w:tc>
      </w:tr>
      <w:tr w:rsidR="00DB1875" w:rsidRPr="00A4417B" w:rsidTr="005E5AA9">
        <w:tc>
          <w:tcPr>
            <w:tcW w:w="516" w:type="dxa"/>
            <w:vAlign w:val="center"/>
          </w:tcPr>
          <w:p w:rsidR="00DB1875" w:rsidRPr="00A4417B" w:rsidRDefault="00DB1875" w:rsidP="00883269">
            <w:pPr>
              <w:spacing w:line="240" w:lineRule="auto"/>
              <w:jc w:val="center"/>
              <w:rPr>
                <w:sz w:val="20"/>
                <w:szCs w:val="20"/>
              </w:rPr>
            </w:pPr>
            <w:r w:rsidRPr="00A4417B">
              <w:rPr>
                <w:sz w:val="20"/>
                <w:szCs w:val="20"/>
              </w:rPr>
              <w:t>7.</w:t>
            </w:r>
          </w:p>
        </w:tc>
        <w:tc>
          <w:tcPr>
            <w:tcW w:w="1843" w:type="dxa"/>
            <w:vAlign w:val="center"/>
          </w:tcPr>
          <w:p w:rsidR="00DB1875" w:rsidRPr="00A4417B" w:rsidRDefault="00DB1875" w:rsidP="00EE35C4">
            <w:pPr>
              <w:spacing w:line="240" w:lineRule="auto"/>
              <w:ind w:left="-108"/>
              <w:jc w:val="center"/>
              <w:rPr>
                <w:sz w:val="20"/>
                <w:szCs w:val="20"/>
              </w:rPr>
            </w:pPr>
            <w:r w:rsidRPr="00A4417B">
              <w:rPr>
                <w:sz w:val="20"/>
                <w:szCs w:val="20"/>
              </w:rPr>
              <w:t>д. Большие Отары</w:t>
            </w:r>
          </w:p>
        </w:tc>
        <w:tc>
          <w:tcPr>
            <w:tcW w:w="2551" w:type="dxa"/>
            <w:vAlign w:val="center"/>
          </w:tcPr>
          <w:p w:rsidR="00DB1875" w:rsidRPr="00A4417B" w:rsidRDefault="00DB1875" w:rsidP="00EE35C4">
            <w:pPr>
              <w:spacing w:line="240" w:lineRule="auto"/>
              <w:jc w:val="center"/>
              <w:rPr>
                <w:sz w:val="20"/>
                <w:szCs w:val="20"/>
              </w:rPr>
            </w:pPr>
            <w:r w:rsidRPr="00A4417B">
              <w:rPr>
                <w:sz w:val="20"/>
                <w:szCs w:val="20"/>
              </w:rPr>
              <w:t>МКДОУ Большеотарский д/с «Солнышко»</w:t>
            </w:r>
          </w:p>
        </w:tc>
        <w:tc>
          <w:tcPr>
            <w:tcW w:w="1038" w:type="dxa"/>
            <w:vAlign w:val="center"/>
          </w:tcPr>
          <w:p w:rsidR="00DB1875" w:rsidRPr="00A4417B" w:rsidRDefault="00DB1875" w:rsidP="00EE35C4">
            <w:pPr>
              <w:spacing w:line="240" w:lineRule="auto"/>
              <w:jc w:val="center"/>
              <w:rPr>
                <w:sz w:val="20"/>
                <w:szCs w:val="20"/>
              </w:rPr>
            </w:pPr>
            <w:r w:rsidRPr="00A4417B">
              <w:rPr>
                <w:sz w:val="20"/>
                <w:szCs w:val="20"/>
              </w:rPr>
              <w:t>16</w:t>
            </w:r>
          </w:p>
        </w:tc>
        <w:tc>
          <w:tcPr>
            <w:tcW w:w="998" w:type="dxa"/>
            <w:vAlign w:val="center"/>
          </w:tcPr>
          <w:p w:rsidR="00DB1875" w:rsidRPr="00A4417B" w:rsidRDefault="00DB1875" w:rsidP="00EE35C4">
            <w:pPr>
              <w:spacing w:line="240" w:lineRule="auto"/>
              <w:jc w:val="center"/>
              <w:rPr>
                <w:sz w:val="20"/>
                <w:szCs w:val="20"/>
              </w:rPr>
            </w:pPr>
            <w:r w:rsidRPr="00A4417B">
              <w:rPr>
                <w:sz w:val="20"/>
                <w:szCs w:val="20"/>
              </w:rPr>
              <w:t>11</w:t>
            </w:r>
          </w:p>
        </w:tc>
        <w:tc>
          <w:tcPr>
            <w:tcW w:w="992" w:type="dxa"/>
            <w:vAlign w:val="center"/>
          </w:tcPr>
          <w:p w:rsidR="00DB1875" w:rsidRPr="00A4417B" w:rsidRDefault="00DB1875" w:rsidP="00EE35C4">
            <w:pPr>
              <w:spacing w:line="240" w:lineRule="auto"/>
              <w:jc w:val="center"/>
              <w:rPr>
                <w:sz w:val="20"/>
                <w:szCs w:val="20"/>
              </w:rPr>
            </w:pPr>
            <w:r w:rsidRPr="00A4417B">
              <w:rPr>
                <w:sz w:val="20"/>
                <w:szCs w:val="20"/>
              </w:rPr>
              <w:t>0</w:t>
            </w:r>
          </w:p>
        </w:tc>
        <w:tc>
          <w:tcPr>
            <w:tcW w:w="851" w:type="dxa"/>
            <w:vAlign w:val="center"/>
          </w:tcPr>
          <w:p w:rsidR="00DB1875" w:rsidRPr="00A4417B" w:rsidRDefault="00DB1875" w:rsidP="00EE35C4">
            <w:pPr>
              <w:spacing w:line="240" w:lineRule="auto"/>
              <w:jc w:val="center"/>
              <w:rPr>
                <w:sz w:val="20"/>
                <w:szCs w:val="20"/>
              </w:rPr>
            </w:pPr>
            <w:r w:rsidRPr="00A4417B">
              <w:rPr>
                <w:sz w:val="20"/>
                <w:szCs w:val="20"/>
              </w:rPr>
              <w:t>63</w:t>
            </w:r>
          </w:p>
        </w:tc>
        <w:tc>
          <w:tcPr>
            <w:tcW w:w="1305" w:type="dxa"/>
            <w:vAlign w:val="center"/>
          </w:tcPr>
          <w:p w:rsidR="00DB1875" w:rsidRPr="00A4417B" w:rsidRDefault="00DB1875" w:rsidP="00EE35C4">
            <w:pPr>
              <w:jc w:val="center"/>
              <w:rPr>
                <w:sz w:val="20"/>
                <w:szCs w:val="20"/>
              </w:rPr>
            </w:pPr>
            <w:r w:rsidRPr="00A4417B">
              <w:rPr>
                <w:sz w:val="20"/>
                <w:szCs w:val="20"/>
              </w:rPr>
              <w:t>Удовлетв.</w:t>
            </w:r>
          </w:p>
        </w:tc>
      </w:tr>
      <w:tr w:rsidR="00DB1875" w:rsidRPr="00A4417B" w:rsidTr="00EE35C4">
        <w:tc>
          <w:tcPr>
            <w:tcW w:w="10094" w:type="dxa"/>
            <w:gridSpan w:val="8"/>
            <w:vAlign w:val="center"/>
          </w:tcPr>
          <w:p w:rsidR="00DB1875" w:rsidRPr="00A4417B" w:rsidRDefault="00DB1875" w:rsidP="00EE35C4">
            <w:pPr>
              <w:spacing w:line="240" w:lineRule="auto"/>
              <w:jc w:val="center"/>
              <w:rPr>
                <w:b/>
                <w:sz w:val="20"/>
                <w:szCs w:val="20"/>
              </w:rPr>
            </w:pPr>
            <w:r w:rsidRPr="00A4417B">
              <w:rPr>
                <w:b/>
                <w:sz w:val="20"/>
                <w:szCs w:val="20"/>
              </w:rPr>
              <w:t>Владимирское сельское поселение</w:t>
            </w:r>
          </w:p>
        </w:tc>
      </w:tr>
      <w:tr w:rsidR="00DB1875" w:rsidRPr="00A4417B" w:rsidTr="005E5AA9">
        <w:tc>
          <w:tcPr>
            <w:tcW w:w="516" w:type="dxa"/>
            <w:vAlign w:val="center"/>
          </w:tcPr>
          <w:p w:rsidR="00DB1875" w:rsidRPr="00A4417B" w:rsidRDefault="00DB1875" w:rsidP="00E92E5F">
            <w:pPr>
              <w:spacing w:line="240" w:lineRule="auto"/>
              <w:jc w:val="center"/>
              <w:rPr>
                <w:sz w:val="20"/>
                <w:szCs w:val="20"/>
              </w:rPr>
            </w:pPr>
            <w:r w:rsidRPr="00A4417B">
              <w:rPr>
                <w:sz w:val="20"/>
                <w:szCs w:val="20"/>
              </w:rPr>
              <w:t>8.</w:t>
            </w:r>
          </w:p>
        </w:tc>
        <w:tc>
          <w:tcPr>
            <w:tcW w:w="1843" w:type="dxa"/>
            <w:vAlign w:val="center"/>
          </w:tcPr>
          <w:p w:rsidR="00DB1875" w:rsidRPr="00A4417B" w:rsidRDefault="00DB1875" w:rsidP="00EE35C4">
            <w:pPr>
              <w:spacing w:line="240" w:lineRule="auto"/>
              <w:jc w:val="center"/>
              <w:rPr>
                <w:sz w:val="20"/>
                <w:szCs w:val="20"/>
              </w:rPr>
            </w:pPr>
            <w:r w:rsidRPr="00A4417B">
              <w:rPr>
                <w:sz w:val="20"/>
                <w:szCs w:val="20"/>
              </w:rPr>
              <w:t>с.Владимирское</w:t>
            </w:r>
          </w:p>
        </w:tc>
        <w:tc>
          <w:tcPr>
            <w:tcW w:w="2551" w:type="dxa"/>
            <w:vAlign w:val="center"/>
          </w:tcPr>
          <w:p w:rsidR="00DB1875" w:rsidRPr="00A4417B" w:rsidRDefault="00DB1875" w:rsidP="00EE35C4">
            <w:pPr>
              <w:spacing w:line="240" w:lineRule="auto"/>
              <w:jc w:val="center"/>
              <w:rPr>
                <w:sz w:val="20"/>
                <w:szCs w:val="20"/>
              </w:rPr>
            </w:pPr>
            <w:r w:rsidRPr="00A4417B">
              <w:rPr>
                <w:sz w:val="20"/>
                <w:szCs w:val="20"/>
              </w:rPr>
              <w:t>МОУ Владимирская СОШ</w:t>
            </w:r>
          </w:p>
        </w:tc>
        <w:tc>
          <w:tcPr>
            <w:tcW w:w="1038" w:type="dxa"/>
            <w:vAlign w:val="center"/>
          </w:tcPr>
          <w:p w:rsidR="00DB1875" w:rsidRPr="00A4417B" w:rsidRDefault="00DB1875" w:rsidP="00EE35C4">
            <w:pPr>
              <w:spacing w:line="240" w:lineRule="auto"/>
              <w:jc w:val="center"/>
              <w:rPr>
                <w:sz w:val="20"/>
                <w:szCs w:val="20"/>
              </w:rPr>
            </w:pPr>
            <w:r w:rsidRPr="00A4417B">
              <w:rPr>
                <w:sz w:val="20"/>
                <w:szCs w:val="20"/>
              </w:rPr>
              <w:t>320</w:t>
            </w:r>
          </w:p>
        </w:tc>
        <w:tc>
          <w:tcPr>
            <w:tcW w:w="998" w:type="dxa"/>
            <w:vAlign w:val="center"/>
          </w:tcPr>
          <w:p w:rsidR="00DB1875" w:rsidRPr="00A4417B" w:rsidRDefault="00DB1875" w:rsidP="00EE35C4">
            <w:pPr>
              <w:spacing w:line="240" w:lineRule="auto"/>
              <w:jc w:val="center"/>
              <w:rPr>
                <w:sz w:val="20"/>
                <w:szCs w:val="20"/>
              </w:rPr>
            </w:pPr>
            <w:r w:rsidRPr="00A4417B">
              <w:rPr>
                <w:sz w:val="20"/>
                <w:szCs w:val="20"/>
              </w:rPr>
              <w:t>135</w:t>
            </w:r>
          </w:p>
        </w:tc>
        <w:tc>
          <w:tcPr>
            <w:tcW w:w="992" w:type="dxa"/>
            <w:vAlign w:val="center"/>
          </w:tcPr>
          <w:p w:rsidR="00DB1875" w:rsidRPr="00A4417B" w:rsidRDefault="00DB1875" w:rsidP="00EE35C4">
            <w:pPr>
              <w:spacing w:line="240" w:lineRule="auto"/>
              <w:jc w:val="center"/>
              <w:rPr>
                <w:sz w:val="20"/>
                <w:szCs w:val="20"/>
              </w:rPr>
            </w:pPr>
            <w:r w:rsidRPr="00A4417B">
              <w:rPr>
                <w:sz w:val="20"/>
                <w:szCs w:val="20"/>
              </w:rPr>
              <w:t>0</w:t>
            </w:r>
          </w:p>
        </w:tc>
        <w:tc>
          <w:tcPr>
            <w:tcW w:w="851" w:type="dxa"/>
            <w:vAlign w:val="center"/>
          </w:tcPr>
          <w:p w:rsidR="00DB1875" w:rsidRPr="00A4417B" w:rsidRDefault="00DB1875" w:rsidP="00EE35C4">
            <w:pPr>
              <w:spacing w:line="240" w:lineRule="auto"/>
              <w:jc w:val="center"/>
              <w:rPr>
                <w:sz w:val="20"/>
                <w:szCs w:val="20"/>
              </w:rPr>
            </w:pPr>
            <w:r w:rsidRPr="00A4417B">
              <w:rPr>
                <w:sz w:val="20"/>
                <w:szCs w:val="20"/>
              </w:rPr>
              <w:t>42</w:t>
            </w:r>
          </w:p>
        </w:tc>
        <w:tc>
          <w:tcPr>
            <w:tcW w:w="1305" w:type="dxa"/>
            <w:vAlign w:val="center"/>
          </w:tcPr>
          <w:p w:rsidR="00DB1875" w:rsidRPr="00A4417B" w:rsidRDefault="00DB1875" w:rsidP="00EE35C4">
            <w:pPr>
              <w:spacing w:line="240" w:lineRule="auto"/>
              <w:jc w:val="center"/>
              <w:rPr>
                <w:sz w:val="20"/>
                <w:szCs w:val="20"/>
              </w:rPr>
            </w:pPr>
            <w:r w:rsidRPr="00A4417B">
              <w:rPr>
                <w:sz w:val="20"/>
                <w:szCs w:val="20"/>
              </w:rPr>
              <w:t>удовлетв.</w:t>
            </w:r>
          </w:p>
        </w:tc>
      </w:tr>
      <w:tr w:rsidR="00DB1875" w:rsidRPr="00A4417B" w:rsidTr="005E5AA9">
        <w:trPr>
          <w:trHeight w:val="197"/>
        </w:trPr>
        <w:tc>
          <w:tcPr>
            <w:tcW w:w="516" w:type="dxa"/>
            <w:vAlign w:val="center"/>
          </w:tcPr>
          <w:p w:rsidR="00DB1875" w:rsidRPr="00A4417B" w:rsidRDefault="00DB1875" w:rsidP="00E92E5F">
            <w:pPr>
              <w:spacing w:line="240" w:lineRule="auto"/>
              <w:jc w:val="center"/>
              <w:rPr>
                <w:sz w:val="20"/>
                <w:szCs w:val="20"/>
              </w:rPr>
            </w:pPr>
            <w:r w:rsidRPr="00A4417B">
              <w:rPr>
                <w:sz w:val="20"/>
                <w:szCs w:val="20"/>
              </w:rPr>
              <w:t>9.</w:t>
            </w:r>
          </w:p>
        </w:tc>
        <w:tc>
          <w:tcPr>
            <w:tcW w:w="1843" w:type="dxa"/>
            <w:vAlign w:val="center"/>
          </w:tcPr>
          <w:p w:rsidR="00DB1875" w:rsidRPr="00A4417B" w:rsidRDefault="00DB1875" w:rsidP="00EE35C4">
            <w:pPr>
              <w:spacing w:line="240" w:lineRule="auto"/>
              <w:jc w:val="center"/>
              <w:rPr>
                <w:sz w:val="20"/>
                <w:szCs w:val="20"/>
              </w:rPr>
            </w:pPr>
            <w:r w:rsidRPr="00A4417B">
              <w:rPr>
                <w:sz w:val="20"/>
                <w:szCs w:val="20"/>
              </w:rPr>
              <w:t>с.Владимирское</w:t>
            </w:r>
          </w:p>
        </w:tc>
        <w:tc>
          <w:tcPr>
            <w:tcW w:w="2551" w:type="dxa"/>
            <w:vAlign w:val="center"/>
          </w:tcPr>
          <w:p w:rsidR="00DB1875" w:rsidRPr="00A4417B" w:rsidRDefault="00DB1875" w:rsidP="00EE35C4">
            <w:pPr>
              <w:spacing w:line="240" w:lineRule="auto"/>
              <w:jc w:val="center"/>
              <w:rPr>
                <w:sz w:val="20"/>
                <w:szCs w:val="20"/>
              </w:rPr>
            </w:pPr>
            <w:r w:rsidRPr="00A4417B">
              <w:rPr>
                <w:sz w:val="20"/>
                <w:szCs w:val="20"/>
              </w:rPr>
              <w:t>МДОУ Владимирский де</w:t>
            </w:r>
            <w:r w:rsidRPr="00A4417B">
              <w:rPr>
                <w:sz w:val="20"/>
                <w:szCs w:val="20"/>
              </w:rPr>
              <w:t>т</w:t>
            </w:r>
            <w:r w:rsidRPr="00A4417B">
              <w:rPr>
                <w:sz w:val="20"/>
                <w:szCs w:val="20"/>
              </w:rPr>
              <w:t>ский сад «Ручеек»</w:t>
            </w:r>
          </w:p>
        </w:tc>
        <w:tc>
          <w:tcPr>
            <w:tcW w:w="1038" w:type="dxa"/>
            <w:vAlign w:val="center"/>
          </w:tcPr>
          <w:p w:rsidR="00DB1875" w:rsidRPr="00A4417B" w:rsidRDefault="00DB1875" w:rsidP="00EE35C4">
            <w:pPr>
              <w:spacing w:line="240" w:lineRule="auto"/>
              <w:jc w:val="center"/>
              <w:rPr>
                <w:sz w:val="20"/>
                <w:szCs w:val="20"/>
              </w:rPr>
            </w:pPr>
            <w:r w:rsidRPr="00A4417B">
              <w:rPr>
                <w:sz w:val="20"/>
                <w:szCs w:val="20"/>
              </w:rPr>
              <w:t>157</w:t>
            </w:r>
          </w:p>
        </w:tc>
        <w:tc>
          <w:tcPr>
            <w:tcW w:w="998" w:type="dxa"/>
            <w:vAlign w:val="center"/>
          </w:tcPr>
          <w:p w:rsidR="00DB1875" w:rsidRPr="00A4417B" w:rsidRDefault="00DB1875" w:rsidP="00EE35C4">
            <w:pPr>
              <w:spacing w:line="240" w:lineRule="auto"/>
              <w:jc w:val="center"/>
              <w:rPr>
                <w:sz w:val="20"/>
                <w:szCs w:val="20"/>
              </w:rPr>
            </w:pPr>
            <w:r w:rsidRPr="00A4417B">
              <w:rPr>
                <w:sz w:val="20"/>
                <w:szCs w:val="20"/>
              </w:rPr>
              <w:t>35</w:t>
            </w:r>
          </w:p>
        </w:tc>
        <w:tc>
          <w:tcPr>
            <w:tcW w:w="992" w:type="dxa"/>
            <w:vAlign w:val="center"/>
          </w:tcPr>
          <w:p w:rsidR="00DB1875" w:rsidRPr="00A4417B" w:rsidRDefault="00DB1875" w:rsidP="00EE35C4">
            <w:pPr>
              <w:spacing w:line="240" w:lineRule="auto"/>
              <w:jc w:val="center"/>
              <w:rPr>
                <w:sz w:val="20"/>
                <w:szCs w:val="20"/>
              </w:rPr>
            </w:pPr>
            <w:r w:rsidRPr="00A4417B">
              <w:rPr>
                <w:sz w:val="20"/>
                <w:szCs w:val="20"/>
              </w:rPr>
              <w:t>0</w:t>
            </w:r>
          </w:p>
        </w:tc>
        <w:tc>
          <w:tcPr>
            <w:tcW w:w="851" w:type="dxa"/>
            <w:vAlign w:val="center"/>
          </w:tcPr>
          <w:p w:rsidR="00DB1875" w:rsidRPr="00A4417B" w:rsidRDefault="00DB1875" w:rsidP="00EE35C4">
            <w:pPr>
              <w:spacing w:line="240" w:lineRule="auto"/>
              <w:jc w:val="center"/>
              <w:rPr>
                <w:sz w:val="20"/>
                <w:szCs w:val="20"/>
              </w:rPr>
            </w:pPr>
            <w:r w:rsidRPr="00A4417B">
              <w:rPr>
                <w:sz w:val="20"/>
                <w:szCs w:val="20"/>
              </w:rPr>
              <w:t>62</w:t>
            </w:r>
          </w:p>
        </w:tc>
        <w:tc>
          <w:tcPr>
            <w:tcW w:w="1305" w:type="dxa"/>
            <w:vAlign w:val="center"/>
          </w:tcPr>
          <w:p w:rsidR="00DB1875" w:rsidRPr="00A4417B" w:rsidRDefault="00DB1875" w:rsidP="00EE35C4">
            <w:pPr>
              <w:spacing w:line="240" w:lineRule="auto"/>
              <w:jc w:val="center"/>
              <w:rPr>
                <w:sz w:val="20"/>
                <w:szCs w:val="20"/>
              </w:rPr>
            </w:pPr>
            <w:r w:rsidRPr="00A4417B">
              <w:rPr>
                <w:sz w:val="20"/>
                <w:szCs w:val="20"/>
              </w:rPr>
              <w:t>удовлетв.</w:t>
            </w:r>
          </w:p>
        </w:tc>
      </w:tr>
      <w:tr w:rsidR="00DB1875" w:rsidRPr="00A4417B" w:rsidTr="005E5AA9">
        <w:trPr>
          <w:trHeight w:val="197"/>
        </w:trPr>
        <w:tc>
          <w:tcPr>
            <w:tcW w:w="516" w:type="dxa"/>
            <w:vAlign w:val="center"/>
          </w:tcPr>
          <w:p w:rsidR="00DB1875" w:rsidRPr="00A4417B" w:rsidRDefault="00DB1875" w:rsidP="00883269">
            <w:pPr>
              <w:spacing w:line="240" w:lineRule="auto"/>
              <w:jc w:val="center"/>
              <w:rPr>
                <w:sz w:val="20"/>
                <w:szCs w:val="20"/>
              </w:rPr>
            </w:pPr>
            <w:r w:rsidRPr="00A4417B">
              <w:rPr>
                <w:sz w:val="20"/>
                <w:szCs w:val="20"/>
              </w:rPr>
              <w:t>10</w:t>
            </w:r>
          </w:p>
        </w:tc>
        <w:tc>
          <w:tcPr>
            <w:tcW w:w="1843" w:type="dxa"/>
            <w:vAlign w:val="center"/>
          </w:tcPr>
          <w:p w:rsidR="00DB1875" w:rsidRPr="00A4417B" w:rsidRDefault="00DB1875" w:rsidP="00EE35C4">
            <w:pPr>
              <w:spacing w:line="240" w:lineRule="auto"/>
              <w:jc w:val="center"/>
              <w:rPr>
                <w:sz w:val="20"/>
                <w:szCs w:val="20"/>
              </w:rPr>
            </w:pPr>
            <w:r w:rsidRPr="00A4417B">
              <w:rPr>
                <w:sz w:val="20"/>
                <w:szCs w:val="20"/>
              </w:rPr>
              <w:t>д. Бараново</w:t>
            </w:r>
          </w:p>
        </w:tc>
        <w:tc>
          <w:tcPr>
            <w:tcW w:w="2551" w:type="dxa"/>
            <w:vAlign w:val="center"/>
          </w:tcPr>
          <w:p w:rsidR="00DB1875" w:rsidRPr="00A4417B" w:rsidRDefault="00DB1875" w:rsidP="00EE35C4">
            <w:pPr>
              <w:spacing w:line="240" w:lineRule="auto"/>
              <w:jc w:val="center"/>
              <w:rPr>
                <w:sz w:val="20"/>
                <w:szCs w:val="20"/>
              </w:rPr>
            </w:pPr>
            <w:r w:rsidRPr="00A4417B">
              <w:rPr>
                <w:sz w:val="20"/>
                <w:szCs w:val="20"/>
              </w:rPr>
              <w:t>МКДОУ Барановский д/с "Ромашка"</w:t>
            </w:r>
          </w:p>
        </w:tc>
        <w:tc>
          <w:tcPr>
            <w:tcW w:w="1038" w:type="dxa"/>
            <w:vAlign w:val="center"/>
          </w:tcPr>
          <w:p w:rsidR="00DB1875" w:rsidRPr="00A4417B" w:rsidRDefault="00DB1875" w:rsidP="00EE35C4">
            <w:pPr>
              <w:spacing w:line="240" w:lineRule="auto"/>
              <w:jc w:val="center"/>
              <w:rPr>
                <w:sz w:val="20"/>
                <w:szCs w:val="20"/>
              </w:rPr>
            </w:pPr>
            <w:r w:rsidRPr="00A4417B">
              <w:rPr>
                <w:sz w:val="20"/>
                <w:szCs w:val="20"/>
              </w:rPr>
              <w:t>16</w:t>
            </w:r>
          </w:p>
        </w:tc>
        <w:tc>
          <w:tcPr>
            <w:tcW w:w="998" w:type="dxa"/>
            <w:vAlign w:val="center"/>
          </w:tcPr>
          <w:p w:rsidR="00DB1875" w:rsidRPr="00A4417B" w:rsidRDefault="00DB1875" w:rsidP="00EE35C4">
            <w:pPr>
              <w:spacing w:line="240" w:lineRule="auto"/>
              <w:jc w:val="center"/>
              <w:rPr>
                <w:sz w:val="20"/>
                <w:szCs w:val="20"/>
              </w:rPr>
            </w:pPr>
            <w:r w:rsidRPr="00A4417B">
              <w:rPr>
                <w:sz w:val="20"/>
                <w:szCs w:val="20"/>
              </w:rPr>
              <w:t>11</w:t>
            </w:r>
          </w:p>
        </w:tc>
        <w:tc>
          <w:tcPr>
            <w:tcW w:w="992" w:type="dxa"/>
            <w:vAlign w:val="center"/>
          </w:tcPr>
          <w:p w:rsidR="00DB1875" w:rsidRPr="00A4417B" w:rsidRDefault="00DB1875" w:rsidP="00EE35C4">
            <w:pPr>
              <w:spacing w:line="240" w:lineRule="auto"/>
              <w:jc w:val="center"/>
              <w:rPr>
                <w:sz w:val="20"/>
                <w:szCs w:val="20"/>
              </w:rPr>
            </w:pPr>
            <w:r w:rsidRPr="00A4417B">
              <w:rPr>
                <w:sz w:val="20"/>
                <w:szCs w:val="20"/>
              </w:rPr>
              <w:t>0</w:t>
            </w:r>
          </w:p>
        </w:tc>
        <w:tc>
          <w:tcPr>
            <w:tcW w:w="851" w:type="dxa"/>
            <w:vAlign w:val="center"/>
          </w:tcPr>
          <w:p w:rsidR="00DB1875" w:rsidRPr="00A4417B" w:rsidRDefault="00DB1875" w:rsidP="00EE35C4">
            <w:pPr>
              <w:spacing w:line="240" w:lineRule="auto"/>
              <w:jc w:val="center"/>
              <w:rPr>
                <w:sz w:val="20"/>
                <w:szCs w:val="20"/>
              </w:rPr>
            </w:pPr>
            <w:r w:rsidRPr="00A4417B">
              <w:rPr>
                <w:sz w:val="20"/>
                <w:szCs w:val="20"/>
              </w:rPr>
              <w:t>63</w:t>
            </w:r>
          </w:p>
        </w:tc>
        <w:tc>
          <w:tcPr>
            <w:tcW w:w="1305" w:type="dxa"/>
            <w:vAlign w:val="center"/>
          </w:tcPr>
          <w:p w:rsidR="00DB1875" w:rsidRPr="00A4417B" w:rsidRDefault="00DB1875" w:rsidP="00EE35C4">
            <w:pPr>
              <w:spacing w:line="240" w:lineRule="auto"/>
              <w:jc w:val="center"/>
              <w:rPr>
                <w:sz w:val="20"/>
                <w:szCs w:val="20"/>
              </w:rPr>
            </w:pPr>
            <w:r w:rsidRPr="00A4417B">
              <w:rPr>
                <w:sz w:val="20"/>
                <w:szCs w:val="20"/>
              </w:rPr>
              <w:t>Удовлетв.</w:t>
            </w:r>
          </w:p>
        </w:tc>
      </w:tr>
      <w:tr w:rsidR="00DB1875" w:rsidRPr="00A4417B" w:rsidTr="00EE35C4">
        <w:trPr>
          <w:trHeight w:val="197"/>
        </w:trPr>
        <w:tc>
          <w:tcPr>
            <w:tcW w:w="10094" w:type="dxa"/>
            <w:gridSpan w:val="8"/>
            <w:vAlign w:val="center"/>
          </w:tcPr>
          <w:p w:rsidR="00DB1875" w:rsidRPr="00A4417B" w:rsidRDefault="00DB1875" w:rsidP="00EE35C4">
            <w:pPr>
              <w:spacing w:line="240" w:lineRule="auto"/>
              <w:jc w:val="center"/>
              <w:rPr>
                <w:sz w:val="20"/>
                <w:szCs w:val="20"/>
              </w:rPr>
            </w:pPr>
            <w:r w:rsidRPr="00A4417B">
              <w:rPr>
                <w:b/>
                <w:sz w:val="20"/>
                <w:szCs w:val="20"/>
              </w:rPr>
              <w:t>Глуховское сельское поселение</w:t>
            </w:r>
          </w:p>
        </w:tc>
      </w:tr>
      <w:tr w:rsidR="00DB1875" w:rsidRPr="00A4417B" w:rsidTr="005E5AA9">
        <w:trPr>
          <w:trHeight w:val="197"/>
        </w:trPr>
        <w:tc>
          <w:tcPr>
            <w:tcW w:w="516" w:type="dxa"/>
            <w:vAlign w:val="center"/>
          </w:tcPr>
          <w:p w:rsidR="00DB1875" w:rsidRPr="00A4417B" w:rsidRDefault="00DB1875" w:rsidP="00E92E5F">
            <w:pPr>
              <w:spacing w:line="240" w:lineRule="auto"/>
              <w:jc w:val="center"/>
              <w:rPr>
                <w:sz w:val="20"/>
                <w:szCs w:val="20"/>
              </w:rPr>
            </w:pPr>
            <w:r w:rsidRPr="00A4417B">
              <w:rPr>
                <w:sz w:val="20"/>
                <w:szCs w:val="20"/>
              </w:rPr>
              <w:t>11.</w:t>
            </w:r>
          </w:p>
        </w:tc>
        <w:tc>
          <w:tcPr>
            <w:tcW w:w="1843" w:type="dxa"/>
            <w:vAlign w:val="center"/>
          </w:tcPr>
          <w:p w:rsidR="00DB1875" w:rsidRPr="00A4417B" w:rsidRDefault="00DB1875" w:rsidP="00EE35C4">
            <w:pPr>
              <w:spacing w:line="240" w:lineRule="auto"/>
              <w:jc w:val="center"/>
              <w:rPr>
                <w:sz w:val="20"/>
                <w:szCs w:val="20"/>
              </w:rPr>
            </w:pPr>
            <w:r w:rsidRPr="00A4417B">
              <w:rPr>
                <w:sz w:val="20"/>
                <w:szCs w:val="20"/>
              </w:rPr>
              <w:t>с.Глухово</w:t>
            </w:r>
          </w:p>
        </w:tc>
        <w:tc>
          <w:tcPr>
            <w:tcW w:w="2551" w:type="dxa"/>
            <w:vAlign w:val="center"/>
          </w:tcPr>
          <w:p w:rsidR="00DB1875" w:rsidRPr="00A4417B" w:rsidRDefault="00DB1875" w:rsidP="00EE35C4">
            <w:pPr>
              <w:spacing w:line="240" w:lineRule="auto"/>
              <w:jc w:val="center"/>
              <w:rPr>
                <w:sz w:val="20"/>
                <w:szCs w:val="20"/>
              </w:rPr>
            </w:pPr>
            <w:r w:rsidRPr="00A4417B">
              <w:rPr>
                <w:sz w:val="20"/>
                <w:szCs w:val="20"/>
              </w:rPr>
              <w:t>МОУ Глуховская СОШ</w:t>
            </w:r>
          </w:p>
        </w:tc>
        <w:tc>
          <w:tcPr>
            <w:tcW w:w="1038" w:type="dxa"/>
            <w:vAlign w:val="center"/>
          </w:tcPr>
          <w:p w:rsidR="00DB1875" w:rsidRPr="00A4417B" w:rsidRDefault="00DB1875" w:rsidP="00EE35C4">
            <w:pPr>
              <w:spacing w:line="240" w:lineRule="auto"/>
              <w:jc w:val="center"/>
              <w:rPr>
                <w:sz w:val="20"/>
                <w:szCs w:val="20"/>
              </w:rPr>
            </w:pPr>
            <w:r w:rsidRPr="00A4417B">
              <w:rPr>
                <w:sz w:val="20"/>
                <w:szCs w:val="20"/>
              </w:rPr>
              <w:t>192</w:t>
            </w:r>
          </w:p>
        </w:tc>
        <w:tc>
          <w:tcPr>
            <w:tcW w:w="998" w:type="dxa"/>
            <w:vAlign w:val="center"/>
          </w:tcPr>
          <w:p w:rsidR="00DB1875" w:rsidRPr="00A4417B" w:rsidRDefault="00DB1875" w:rsidP="00EE35C4">
            <w:pPr>
              <w:spacing w:line="240" w:lineRule="auto"/>
              <w:jc w:val="center"/>
              <w:rPr>
                <w:sz w:val="20"/>
                <w:szCs w:val="20"/>
              </w:rPr>
            </w:pPr>
            <w:r w:rsidRPr="00A4417B">
              <w:rPr>
                <w:sz w:val="20"/>
                <w:szCs w:val="20"/>
              </w:rPr>
              <w:t>88</w:t>
            </w:r>
          </w:p>
        </w:tc>
        <w:tc>
          <w:tcPr>
            <w:tcW w:w="992" w:type="dxa"/>
            <w:vAlign w:val="center"/>
          </w:tcPr>
          <w:p w:rsidR="00DB1875" w:rsidRPr="00A4417B" w:rsidRDefault="00DB1875" w:rsidP="00EE35C4">
            <w:pPr>
              <w:spacing w:line="240" w:lineRule="auto"/>
              <w:jc w:val="center"/>
              <w:rPr>
                <w:sz w:val="20"/>
                <w:szCs w:val="20"/>
              </w:rPr>
            </w:pPr>
            <w:r w:rsidRPr="00A4417B">
              <w:rPr>
                <w:sz w:val="20"/>
                <w:szCs w:val="20"/>
              </w:rPr>
              <w:t>0</w:t>
            </w:r>
          </w:p>
        </w:tc>
        <w:tc>
          <w:tcPr>
            <w:tcW w:w="851" w:type="dxa"/>
            <w:vAlign w:val="center"/>
          </w:tcPr>
          <w:p w:rsidR="00DB1875" w:rsidRPr="00A4417B" w:rsidRDefault="00DB1875" w:rsidP="00EE35C4">
            <w:pPr>
              <w:spacing w:line="240" w:lineRule="auto"/>
              <w:jc w:val="center"/>
              <w:rPr>
                <w:sz w:val="20"/>
                <w:szCs w:val="20"/>
              </w:rPr>
            </w:pPr>
            <w:r w:rsidRPr="00A4417B">
              <w:rPr>
                <w:sz w:val="20"/>
                <w:szCs w:val="20"/>
              </w:rPr>
              <w:t>46</w:t>
            </w:r>
          </w:p>
        </w:tc>
        <w:tc>
          <w:tcPr>
            <w:tcW w:w="1305" w:type="dxa"/>
            <w:vAlign w:val="center"/>
          </w:tcPr>
          <w:p w:rsidR="00DB1875" w:rsidRPr="00A4417B" w:rsidRDefault="00DB1875" w:rsidP="00EE35C4">
            <w:pPr>
              <w:spacing w:line="240" w:lineRule="auto"/>
              <w:jc w:val="center"/>
              <w:rPr>
                <w:sz w:val="20"/>
                <w:szCs w:val="20"/>
              </w:rPr>
            </w:pPr>
            <w:r w:rsidRPr="00A4417B">
              <w:rPr>
                <w:sz w:val="20"/>
                <w:szCs w:val="20"/>
              </w:rPr>
              <w:t>удовлетв.</w:t>
            </w:r>
          </w:p>
        </w:tc>
      </w:tr>
      <w:tr w:rsidR="00DB1875" w:rsidRPr="00A4417B" w:rsidTr="005E5AA9">
        <w:trPr>
          <w:trHeight w:val="197"/>
        </w:trPr>
        <w:tc>
          <w:tcPr>
            <w:tcW w:w="516" w:type="dxa"/>
            <w:vAlign w:val="center"/>
          </w:tcPr>
          <w:p w:rsidR="00DB1875" w:rsidRPr="00A4417B" w:rsidRDefault="00DB1875" w:rsidP="00883269">
            <w:pPr>
              <w:spacing w:line="240" w:lineRule="auto"/>
              <w:jc w:val="center"/>
              <w:rPr>
                <w:sz w:val="20"/>
                <w:szCs w:val="20"/>
              </w:rPr>
            </w:pPr>
            <w:r w:rsidRPr="00A4417B">
              <w:rPr>
                <w:sz w:val="20"/>
                <w:szCs w:val="20"/>
              </w:rPr>
              <w:t>12.</w:t>
            </w:r>
          </w:p>
        </w:tc>
        <w:tc>
          <w:tcPr>
            <w:tcW w:w="1843" w:type="dxa"/>
            <w:vAlign w:val="center"/>
          </w:tcPr>
          <w:p w:rsidR="00DB1875" w:rsidRPr="00A4417B" w:rsidRDefault="00DB1875" w:rsidP="00EE35C4">
            <w:pPr>
              <w:spacing w:line="240" w:lineRule="auto"/>
              <w:jc w:val="center"/>
              <w:rPr>
                <w:sz w:val="20"/>
                <w:szCs w:val="20"/>
              </w:rPr>
            </w:pPr>
            <w:r w:rsidRPr="00A4417B">
              <w:rPr>
                <w:sz w:val="20"/>
                <w:szCs w:val="20"/>
              </w:rPr>
              <w:t>д. Елкино</w:t>
            </w:r>
          </w:p>
        </w:tc>
        <w:tc>
          <w:tcPr>
            <w:tcW w:w="2551" w:type="dxa"/>
            <w:vAlign w:val="center"/>
          </w:tcPr>
          <w:p w:rsidR="00DB1875" w:rsidRPr="00A4417B" w:rsidRDefault="00DB1875" w:rsidP="00EE35C4">
            <w:pPr>
              <w:spacing w:line="240" w:lineRule="auto"/>
              <w:jc w:val="center"/>
              <w:rPr>
                <w:sz w:val="20"/>
                <w:szCs w:val="20"/>
              </w:rPr>
            </w:pPr>
            <w:r w:rsidRPr="00A4417B">
              <w:rPr>
                <w:sz w:val="20"/>
                <w:szCs w:val="20"/>
              </w:rPr>
              <w:t>МКДОУ Елкинский д/с</w:t>
            </w:r>
          </w:p>
        </w:tc>
        <w:tc>
          <w:tcPr>
            <w:tcW w:w="1038" w:type="dxa"/>
            <w:vAlign w:val="center"/>
          </w:tcPr>
          <w:p w:rsidR="00DB1875" w:rsidRPr="00A4417B" w:rsidRDefault="00DB1875" w:rsidP="00EE35C4">
            <w:pPr>
              <w:spacing w:line="240" w:lineRule="auto"/>
              <w:jc w:val="center"/>
              <w:rPr>
                <w:sz w:val="20"/>
                <w:szCs w:val="20"/>
              </w:rPr>
            </w:pPr>
            <w:r w:rsidRPr="00A4417B">
              <w:rPr>
                <w:sz w:val="20"/>
                <w:szCs w:val="20"/>
              </w:rPr>
              <w:t>16</w:t>
            </w:r>
          </w:p>
        </w:tc>
        <w:tc>
          <w:tcPr>
            <w:tcW w:w="998" w:type="dxa"/>
            <w:vAlign w:val="center"/>
          </w:tcPr>
          <w:p w:rsidR="00DB1875" w:rsidRPr="00A4417B" w:rsidRDefault="00DB1875" w:rsidP="00EE35C4">
            <w:pPr>
              <w:spacing w:line="240" w:lineRule="auto"/>
              <w:jc w:val="center"/>
              <w:rPr>
                <w:sz w:val="20"/>
                <w:szCs w:val="20"/>
              </w:rPr>
            </w:pPr>
            <w:r w:rsidRPr="00A4417B">
              <w:rPr>
                <w:sz w:val="20"/>
                <w:szCs w:val="20"/>
              </w:rPr>
              <w:t>6</w:t>
            </w:r>
          </w:p>
        </w:tc>
        <w:tc>
          <w:tcPr>
            <w:tcW w:w="992" w:type="dxa"/>
            <w:vAlign w:val="center"/>
          </w:tcPr>
          <w:p w:rsidR="00DB1875" w:rsidRPr="00A4417B" w:rsidRDefault="00DB1875" w:rsidP="00EE35C4">
            <w:pPr>
              <w:spacing w:line="240" w:lineRule="auto"/>
              <w:jc w:val="center"/>
              <w:rPr>
                <w:sz w:val="20"/>
                <w:szCs w:val="20"/>
              </w:rPr>
            </w:pPr>
            <w:r w:rsidRPr="00A4417B">
              <w:rPr>
                <w:sz w:val="20"/>
                <w:szCs w:val="20"/>
              </w:rPr>
              <w:t>0</w:t>
            </w:r>
          </w:p>
        </w:tc>
        <w:tc>
          <w:tcPr>
            <w:tcW w:w="851" w:type="dxa"/>
            <w:vAlign w:val="center"/>
          </w:tcPr>
          <w:p w:rsidR="00DB1875" w:rsidRPr="00A4417B" w:rsidRDefault="00DB1875" w:rsidP="00EE35C4">
            <w:pPr>
              <w:spacing w:line="240" w:lineRule="auto"/>
              <w:jc w:val="center"/>
              <w:rPr>
                <w:sz w:val="20"/>
                <w:szCs w:val="20"/>
              </w:rPr>
            </w:pPr>
            <w:r w:rsidRPr="00A4417B">
              <w:rPr>
                <w:sz w:val="20"/>
                <w:szCs w:val="20"/>
              </w:rPr>
              <w:t>28</w:t>
            </w:r>
          </w:p>
        </w:tc>
        <w:tc>
          <w:tcPr>
            <w:tcW w:w="1305" w:type="dxa"/>
            <w:vAlign w:val="center"/>
          </w:tcPr>
          <w:p w:rsidR="00DB1875" w:rsidRPr="00A4417B" w:rsidRDefault="00DB1875" w:rsidP="00EE35C4">
            <w:pPr>
              <w:spacing w:line="240" w:lineRule="auto"/>
              <w:jc w:val="center"/>
              <w:rPr>
                <w:sz w:val="20"/>
                <w:szCs w:val="20"/>
              </w:rPr>
            </w:pPr>
            <w:r w:rsidRPr="00A4417B">
              <w:rPr>
                <w:sz w:val="20"/>
                <w:szCs w:val="20"/>
              </w:rPr>
              <w:t>Удовлетв.</w:t>
            </w:r>
          </w:p>
        </w:tc>
      </w:tr>
      <w:tr w:rsidR="00DB1875" w:rsidRPr="00A4417B" w:rsidTr="005E5AA9">
        <w:trPr>
          <w:trHeight w:val="197"/>
        </w:trPr>
        <w:tc>
          <w:tcPr>
            <w:tcW w:w="516" w:type="dxa"/>
            <w:vAlign w:val="center"/>
          </w:tcPr>
          <w:p w:rsidR="00DB1875" w:rsidRPr="00A4417B" w:rsidRDefault="00DB1875" w:rsidP="00883269">
            <w:pPr>
              <w:spacing w:line="240" w:lineRule="auto"/>
              <w:jc w:val="center"/>
              <w:rPr>
                <w:sz w:val="20"/>
                <w:szCs w:val="20"/>
              </w:rPr>
            </w:pPr>
            <w:r w:rsidRPr="00A4417B">
              <w:rPr>
                <w:sz w:val="20"/>
                <w:szCs w:val="20"/>
              </w:rPr>
              <w:t>13.</w:t>
            </w:r>
          </w:p>
        </w:tc>
        <w:tc>
          <w:tcPr>
            <w:tcW w:w="1843" w:type="dxa"/>
            <w:vAlign w:val="center"/>
          </w:tcPr>
          <w:p w:rsidR="00DB1875" w:rsidRPr="00A4417B" w:rsidRDefault="00DB1875" w:rsidP="00EE35C4">
            <w:pPr>
              <w:spacing w:line="240" w:lineRule="auto"/>
              <w:jc w:val="center"/>
              <w:rPr>
                <w:sz w:val="20"/>
                <w:szCs w:val="20"/>
              </w:rPr>
            </w:pPr>
            <w:r w:rsidRPr="00A4417B">
              <w:rPr>
                <w:sz w:val="20"/>
                <w:szCs w:val="20"/>
              </w:rPr>
              <w:t>п. Кр. Яр</w:t>
            </w:r>
          </w:p>
        </w:tc>
        <w:tc>
          <w:tcPr>
            <w:tcW w:w="2551" w:type="dxa"/>
            <w:vAlign w:val="center"/>
          </w:tcPr>
          <w:p w:rsidR="00DB1875" w:rsidRPr="00A4417B" w:rsidRDefault="00DB1875" w:rsidP="00EE35C4">
            <w:pPr>
              <w:spacing w:line="240" w:lineRule="auto"/>
              <w:jc w:val="center"/>
              <w:rPr>
                <w:sz w:val="20"/>
                <w:szCs w:val="20"/>
              </w:rPr>
            </w:pPr>
            <w:r w:rsidRPr="00A4417B">
              <w:rPr>
                <w:sz w:val="20"/>
                <w:szCs w:val="20"/>
              </w:rPr>
              <w:t>МОУ Красноярская шк</w:t>
            </w:r>
            <w:r w:rsidRPr="00A4417B">
              <w:rPr>
                <w:sz w:val="20"/>
                <w:szCs w:val="20"/>
              </w:rPr>
              <w:t>о</w:t>
            </w:r>
            <w:r w:rsidRPr="00A4417B">
              <w:rPr>
                <w:sz w:val="20"/>
                <w:szCs w:val="20"/>
              </w:rPr>
              <w:t>ла-сад</w:t>
            </w:r>
          </w:p>
        </w:tc>
        <w:tc>
          <w:tcPr>
            <w:tcW w:w="1038" w:type="dxa"/>
            <w:vAlign w:val="center"/>
          </w:tcPr>
          <w:p w:rsidR="00DB1875" w:rsidRPr="00A4417B" w:rsidRDefault="00DB1875" w:rsidP="00EE35C4">
            <w:pPr>
              <w:spacing w:line="240" w:lineRule="auto"/>
              <w:jc w:val="center"/>
              <w:rPr>
                <w:sz w:val="20"/>
                <w:szCs w:val="20"/>
              </w:rPr>
            </w:pPr>
            <w:r w:rsidRPr="00A4417B">
              <w:rPr>
                <w:sz w:val="20"/>
                <w:szCs w:val="20"/>
              </w:rPr>
              <w:t>16</w:t>
            </w:r>
          </w:p>
        </w:tc>
        <w:tc>
          <w:tcPr>
            <w:tcW w:w="998" w:type="dxa"/>
            <w:vAlign w:val="center"/>
          </w:tcPr>
          <w:p w:rsidR="00DB1875" w:rsidRPr="00A4417B" w:rsidRDefault="00DB1875" w:rsidP="00EE35C4">
            <w:pPr>
              <w:spacing w:line="240" w:lineRule="auto"/>
              <w:jc w:val="center"/>
              <w:rPr>
                <w:sz w:val="20"/>
                <w:szCs w:val="20"/>
              </w:rPr>
            </w:pPr>
            <w:r w:rsidRPr="00A4417B">
              <w:rPr>
                <w:sz w:val="20"/>
                <w:szCs w:val="20"/>
              </w:rPr>
              <w:t>5</w:t>
            </w:r>
          </w:p>
        </w:tc>
        <w:tc>
          <w:tcPr>
            <w:tcW w:w="992" w:type="dxa"/>
            <w:vAlign w:val="center"/>
          </w:tcPr>
          <w:p w:rsidR="00DB1875" w:rsidRPr="00A4417B" w:rsidRDefault="00DB1875" w:rsidP="00EE35C4">
            <w:pPr>
              <w:spacing w:line="240" w:lineRule="auto"/>
              <w:jc w:val="center"/>
              <w:rPr>
                <w:sz w:val="20"/>
                <w:szCs w:val="20"/>
              </w:rPr>
            </w:pPr>
            <w:r w:rsidRPr="00A4417B">
              <w:rPr>
                <w:sz w:val="20"/>
                <w:szCs w:val="20"/>
              </w:rPr>
              <w:t>0</w:t>
            </w:r>
          </w:p>
        </w:tc>
        <w:tc>
          <w:tcPr>
            <w:tcW w:w="851" w:type="dxa"/>
            <w:vAlign w:val="center"/>
          </w:tcPr>
          <w:p w:rsidR="00DB1875" w:rsidRPr="00A4417B" w:rsidRDefault="00DB1875" w:rsidP="00EE35C4">
            <w:pPr>
              <w:spacing w:line="240" w:lineRule="auto"/>
              <w:jc w:val="center"/>
              <w:rPr>
                <w:sz w:val="20"/>
                <w:szCs w:val="20"/>
              </w:rPr>
            </w:pPr>
            <w:r w:rsidRPr="00A4417B">
              <w:rPr>
                <w:sz w:val="20"/>
                <w:szCs w:val="20"/>
              </w:rPr>
              <w:t>26</w:t>
            </w:r>
          </w:p>
        </w:tc>
        <w:tc>
          <w:tcPr>
            <w:tcW w:w="1305" w:type="dxa"/>
            <w:vAlign w:val="center"/>
          </w:tcPr>
          <w:p w:rsidR="00DB1875" w:rsidRPr="00A4417B" w:rsidRDefault="00DB1875" w:rsidP="00EE35C4">
            <w:pPr>
              <w:spacing w:line="240" w:lineRule="auto"/>
              <w:jc w:val="center"/>
              <w:rPr>
                <w:sz w:val="20"/>
                <w:szCs w:val="20"/>
              </w:rPr>
            </w:pPr>
            <w:r w:rsidRPr="00A4417B">
              <w:rPr>
                <w:sz w:val="20"/>
                <w:szCs w:val="20"/>
              </w:rPr>
              <w:t>Удовлетв.</w:t>
            </w:r>
          </w:p>
        </w:tc>
      </w:tr>
      <w:tr w:rsidR="00DB1875" w:rsidRPr="00A4417B" w:rsidTr="00EE35C4">
        <w:trPr>
          <w:trHeight w:val="197"/>
        </w:trPr>
        <w:tc>
          <w:tcPr>
            <w:tcW w:w="10094" w:type="dxa"/>
            <w:gridSpan w:val="8"/>
            <w:vAlign w:val="center"/>
          </w:tcPr>
          <w:p w:rsidR="00DB1875" w:rsidRPr="00A4417B" w:rsidRDefault="00DB1875" w:rsidP="00EE35C4">
            <w:pPr>
              <w:spacing w:line="240" w:lineRule="auto"/>
              <w:jc w:val="center"/>
              <w:rPr>
                <w:sz w:val="20"/>
                <w:szCs w:val="20"/>
              </w:rPr>
            </w:pPr>
            <w:r w:rsidRPr="00A4417B">
              <w:rPr>
                <w:b/>
                <w:sz w:val="20"/>
                <w:szCs w:val="20"/>
              </w:rPr>
              <w:t>Егоровское сельское поселение</w:t>
            </w:r>
          </w:p>
        </w:tc>
      </w:tr>
      <w:tr w:rsidR="00DB1875" w:rsidRPr="00A4417B" w:rsidTr="005E5AA9">
        <w:trPr>
          <w:trHeight w:val="197"/>
        </w:trPr>
        <w:tc>
          <w:tcPr>
            <w:tcW w:w="516" w:type="dxa"/>
            <w:vAlign w:val="center"/>
          </w:tcPr>
          <w:p w:rsidR="00DB1875" w:rsidRPr="00A4417B" w:rsidRDefault="00DB1875" w:rsidP="00E92E5F">
            <w:pPr>
              <w:spacing w:line="240" w:lineRule="auto"/>
              <w:jc w:val="center"/>
              <w:rPr>
                <w:sz w:val="20"/>
                <w:szCs w:val="20"/>
              </w:rPr>
            </w:pPr>
            <w:r w:rsidRPr="00A4417B">
              <w:rPr>
                <w:sz w:val="20"/>
                <w:szCs w:val="20"/>
              </w:rPr>
              <w:t>14.</w:t>
            </w:r>
          </w:p>
        </w:tc>
        <w:tc>
          <w:tcPr>
            <w:tcW w:w="1843" w:type="dxa"/>
            <w:vAlign w:val="center"/>
          </w:tcPr>
          <w:p w:rsidR="00DB1875" w:rsidRPr="00A4417B" w:rsidRDefault="00DB1875" w:rsidP="00EE35C4">
            <w:pPr>
              <w:spacing w:line="240" w:lineRule="auto"/>
              <w:jc w:val="center"/>
              <w:rPr>
                <w:sz w:val="20"/>
                <w:szCs w:val="20"/>
              </w:rPr>
            </w:pPr>
            <w:r w:rsidRPr="00A4417B">
              <w:rPr>
                <w:sz w:val="20"/>
                <w:szCs w:val="20"/>
              </w:rPr>
              <w:t>с.Егорово</w:t>
            </w:r>
          </w:p>
        </w:tc>
        <w:tc>
          <w:tcPr>
            <w:tcW w:w="2551" w:type="dxa"/>
            <w:vAlign w:val="center"/>
          </w:tcPr>
          <w:p w:rsidR="00DB1875" w:rsidRPr="00A4417B" w:rsidRDefault="00DB1875" w:rsidP="00EE35C4">
            <w:pPr>
              <w:spacing w:line="240" w:lineRule="auto"/>
              <w:jc w:val="center"/>
              <w:rPr>
                <w:sz w:val="20"/>
                <w:szCs w:val="20"/>
              </w:rPr>
            </w:pPr>
            <w:r w:rsidRPr="00A4417B">
              <w:rPr>
                <w:sz w:val="20"/>
                <w:szCs w:val="20"/>
              </w:rPr>
              <w:t>МОУ Егоровская ООШ</w:t>
            </w:r>
          </w:p>
        </w:tc>
        <w:tc>
          <w:tcPr>
            <w:tcW w:w="1038" w:type="dxa"/>
            <w:vAlign w:val="center"/>
          </w:tcPr>
          <w:p w:rsidR="00DB1875" w:rsidRPr="00A4417B" w:rsidRDefault="00DB1875" w:rsidP="00EE35C4">
            <w:pPr>
              <w:spacing w:line="240" w:lineRule="auto"/>
              <w:jc w:val="center"/>
              <w:rPr>
                <w:sz w:val="20"/>
                <w:szCs w:val="20"/>
              </w:rPr>
            </w:pPr>
            <w:r w:rsidRPr="00A4417B">
              <w:rPr>
                <w:sz w:val="20"/>
                <w:szCs w:val="20"/>
              </w:rPr>
              <w:t>80</w:t>
            </w:r>
          </w:p>
        </w:tc>
        <w:tc>
          <w:tcPr>
            <w:tcW w:w="998" w:type="dxa"/>
            <w:vAlign w:val="center"/>
          </w:tcPr>
          <w:p w:rsidR="00DB1875" w:rsidRPr="00A4417B" w:rsidRDefault="00DB1875" w:rsidP="00EE35C4">
            <w:pPr>
              <w:spacing w:line="240" w:lineRule="auto"/>
              <w:jc w:val="center"/>
              <w:rPr>
                <w:sz w:val="20"/>
                <w:szCs w:val="20"/>
              </w:rPr>
            </w:pPr>
            <w:r w:rsidRPr="00A4417B">
              <w:rPr>
                <w:sz w:val="20"/>
                <w:szCs w:val="20"/>
              </w:rPr>
              <w:t>48</w:t>
            </w:r>
          </w:p>
        </w:tc>
        <w:tc>
          <w:tcPr>
            <w:tcW w:w="992" w:type="dxa"/>
            <w:vAlign w:val="center"/>
          </w:tcPr>
          <w:p w:rsidR="00DB1875" w:rsidRPr="00A4417B" w:rsidRDefault="00DB1875" w:rsidP="00EE35C4">
            <w:pPr>
              <w:spacing w:line="240" w:lineRule="auto"/>
              <w:jc w:val="center"/>
              <w:rPr>
                <w:sz w:val="20"/>
                <w:szCs w:val="20"/>
              </w:rPr>
            </w:pPr>
            <w:r w:rsidRPr="00A4417B">
              <w:rPr>
                <w:sz w:val="20"/>
                <w:szCs w:val="20"/>
              </w:rPr>
              <w:t>0</w:t>
            </w:r>
          </w:p>
        </w:tc>
        <w:tc>
          <w:tcPr>
            <w:tcW w:w="851" w:type="dxa"/>
            <w:vAlign w:val="center"/>
          </w:tcPr>
          <w:p w:rsidR="00DB1875" w:rsidRPr="00A4417B" w:rsidRDefault="00DB1875" w:rsidP="00EE35C4">
            <w:pPr>
              <w:spacing w:line="240" w:lineRule="auto"/>
              <w:jc w:val="center"/>
              <w:rPr>
                <w:sz w:val="20"/>
                <w:szCs w:val="20"/>
              </w:rPr>
            </w:pPr>
            <w:r w:rsidRPr="00A4417B">
              <w:rPr>
                <w:sz w:val="20"/>
                <w:szCs w:val="20"/>
              </w:rPr>
              <w:t>60</w:t>
            </w:r>
          </w:p>
        </w:tc>
        <w:tc>
          <w:tcPr>
            <w:tcW w:w="1305" w:type="dxa"/>
            <w:vAlign w:val="center"/>
          </w:tcPr>
          <w:p w:rsidR="00DB1875" w:rsidRPr="00A4417B" w:rsidRDefault="00DB1875" w:rsidP="00EE35C4">
            <w:pPr>
              <w:spacing w:line="240" w:lineRule="auto"/>
              <w:jc w:val="center"/>
              <w:rPr>
                <w:sz w:val="20"/>
                <w:szCs w:val="20"/>
              </w:rPr>
            </w:pPr>
            <w:r w:rsidRPr="00A4417B">
              <w:rPr>
                <w:sz w:val="20"/>
                <w:szCs w:val="20"/>
              </w:rPr>
              <w:t>приспос.</w:t>
            </w:r>
          </w:p>
        </w:tc>
      </w:tr>
      <w:tr w:rsidR="00DB1875" w:rsidRPr="00A4417B" w:rsidTr="00EE35C4">
        <w:trPr>
          <w:trHeight w:val="197"/>
        </w:trPr>
        <w:tc>
          <w:tcPr>
            <w:tcW w:w="10094" w:type="dxa"/>
            <w:gridSpan w:val="8"/>
            <w:vAlign w:val="center"/>
          </w:tcPr>
          <w:p w:rsidR="00DB1875" w:rsidRPr="00A4417B" w:rsidRDefault="00DB1875" w:rsidP="00EE35C4">
            <w:pPr>
              <w:spacing w:line="240" w:lineRule="auto"/>
              <w:jc w:val="center"/>
              <w:rPr>
                <w:sz w:val="20"/>
                <w:szCs w:val="20"/>
              </w:rPr>
            </w:pPr>
            <w:r w:rsidRPr="00A4417B">
              <w:rPr>
                <w:b/>
                <w:sz w:val="20"/>
                <w:szCs w:val="20"/>
              </w:rPr>
              <w:t>Капустихинское сельское поселение</w:t>
            </w:r>
          </w:p>
        </w:tc>
      </w:tr>
      <w:tr w:rsidR="00DB1875" w:rsidRPr="00A4417B" w:rsidTr="00345FB5">
        <w:tc>
          <w:tcPr>
            <w:tcW w:w="516" w:type="dxa"/>
            <w:vAlign w:val="center"/>
          </w:tcPr>
          <w:p w:rsidR="00DB1875" w:rsidRPr="00A4417B" w:rsidRDefault="00DB1875" w:rsidP="00345FB5">
            <w:pPr>
              <w:spacing w:line="240" w:lineRule="auto"/>
              <w:jc w:val="center"/>
              <w:rPr>
                <w:sz w:val="20"/>
                <w:szCs w:val="20"/>
              </w:rPr>
            </w:pPr>
            <w:r w:rsidRPr="00A4417B">
              <w:rPr>
                <w:sz w:val="20"/>
                <w:szCs w:val="20"/>
              </w:rPr>
              <w:t>15.</w:t>
            </w:r>
          </w:p>
        </w:tc>
        <w:tc>
          <w:tcPr>
            <w:tcW w:w="1843" w:type="dxa"/>
            <w:vAlign w:val="center"/>
          </w:tcPr>
          <w:p w:rsidR="00DB1875" w:rsidRPr="00A4417B" w:rsidRDefault="00DB1875" w:rsidP="00345FB5">
            <w:pPr>
              <w:spacing w:line="240" w:lineRule="auto"/>
              <w:jc w:val="center"/>
              <w:rPr>
                <w:sz w:val="20"/>
                <w:szCs w:val="20"/>
              </w:rPr>
            </w:pPr>
            <w:r w:rsidRPr="00A4417B">
              <w:rPr>
                <w:sz w:val="20"/>
                <w:szCs w:val="20"/>
              </w:rPr>
              <w:t>р.п.Воскресенское</w:t>
            </w:r>
          </w:p>
        </w:tc>
        <w:tc>
          <w:tcPr>
            <w:tcW w:w="2551" w:type="dxa"/>
            <w:vAlign w:val="center"/>
          </w:tcPr>
          <w:p w:rsidR="00DB1875" w:rsidRPr="00A4417B" w:rsidRDefault="00DB1875" w:rsidP="00345FB5">
            <w:pPr>
              <w:spacing w:line="240" w:lineRule="auto"/>
              <w:jc w:val="center"/>
              <w:rPr>
                <w:sz w:val="20"/>
                <w:szCs w:val="20"/>
              </w:rPr>
            </w:pPr>
            <w:r w:rsidRPr="00A4417B">
              <w:rPr>
                <w:sz w:val="20"/>
                <w:szCs w:val="20"/>
              </w:rPr>
              <w:t>МОУ «Воскресенская СОШ »</w:t>
            </w:r>
          </w:p>
        </w:tc>
        <w:tc>
          <w:tcPr>
            <w:tcW w:w="1038" w:type="dxa"/>
            <w:vAlign w:val="center"/>
          </w:tcPr>
          <w:p w:rsidR="00DB1875" w:rsidRPr="00A4417B" w:rsidRDefault="00DB1875" w:rsidP="00345FB5">
            <w:pPr>
              <w:spacing w:line="240" w:lineRule="auto"/>
              <w:jc w:val="center"/>
              <w:rPr>
                <w:sz w:val="20"/>
                <w:szCs w:val="20"/>
              </w:rPr>
            </w:pPr>
            <w:r w:rsidRPr="00A4417B">
              <w:rPr>
                <w:sz w:val="20"/>
                <w:szCs w:val="20"/>
              </w:rPr>
              <w:t>600</w:t>
            </w:r>
          </w:p>
        </w:tc>
        <w:tc>
          <w:tcPr>
            <w:tcW w:w="998" w:type="dxa"/>
            <w:vAlign w:val="center"/>
          </w:tcPr>
          <w:p w:rsidR="00DB1875" w:rsidRPr="00A4417B" w:rsidRDefault="00DB1875" w:rsidP="00345FB5">
            <w:pPr>
              <w:spacing w:line="240" w:lineRule="auto"/>
              <w:jc w:val="center"/>
              <w:rPr>
                <w:sz w:val="20"/>
                <w:szCs w:val="20"/>
              </w:rPr>
            </w:pPr>
            <w:r w:rsidRPr="00A4417B">
              <w:rPr>
                <w:sz w:val="20"/>
                <w:szCs w:val="20"/>
              </w:rPr>
              <w:t>740</w:t>
            </w:r>
          </w:p>
        </w:tc>
        <w:tc>
          <w:tcPr>
            <w:tcW w:w="992" w:type="dxa"/>
            <w:vAlign w:val="center"/>
          </w:tcPr>
          <w:p w:rsidR="00DB1875" w:rsidRPr="00A4417B" w:rsidRDefault="00DB1875" w:rsidP="00345FB5">
            <w:pPr>
              <w:spacing w:line="240" w:lineRule="auto"/>
              <w:jc w:val="center"/>
              <w:rPr>
                <w:sz w:val="20"/>
                <w:szCs w:val="20"/>
              </w:rPr>
            </w:pPr>
            <w:r w:rsidRPr="00A4417B">
              <w:rPr>
                <w:sz w:val="20"/>
                <w:szCs w:val="20"/>
              </w:rPr>
              <w:t>140</w:t>
            </w:r>
          </w:p>
        </w:tc>
        <w:tc>
          <w:tcPr>
            <w:tcW w:w="851" w:type="dxa"/>
            <w:vAlign w:val="center"/>
          </w:tcPr>
          <w:p w:rsidR="00DB1875" w:rsidRPr="00A4417B" w:rsidRDefault="00DB1875" w:rsidP="00345FB5">
            <w:pPr>
              <w:spacing w:line="240" w:lineRule="auto"/>
              <w:jc w:val="center"/>
              <w:rPr>
                <w:sz w:val="20"/>
                <w:szCs w:val="20"/>
              </w:rPr>
            </w:pPr>
            <w:r w:rsidRPr="00A4417B">
              <w:rPr>
                <w:sz w:val="20"/>
                <w:szCs w:val="20"/>
              </w:rPr>
              <w:t>123</w:t>
            </w:r>
          </w:p>
        </w:tc>
        <w:tc>
          <w:tcPr>
            <w:tcW w:w="1305" w:type="dxa"/>
            <w:vAlign w:val="center"/>
          </w:tcPr>
          <w:p w:rsidR="00DB1875" w:rsidRPr="00A4417B" w:rsidRDefault="00DB1875" w:rsidP="00345FB5">
            <w:pPr>
              <w:spacing w:line="240" w:lineRule="auto"/>
              <w:jc w:val="center"/>
              <w:rPr>
                <w:sz w:val="20"/>
                <w:szCs w:val="20"/>
              </w:rPr>
            </w:pPr>
            <w:r w:rsidRPr="00A4417B">
              <w:rPr>
                <w:sz w:val="20"/>
                <w:szCs w:val="20"/>
              </w:rPr>
              <w:t>удовлетв.</w:t>
            </w:r>
          </w:p>
        </w:tc>
      </w:tr>
      <w:tr w:rsidR="00DB1875" w:rsidRPr="00A4417B" w:rsidTr="00345FB5">
        <w:tc>
          <w:tcPr>
            <w:tcW w:w="516" w:type="dxa"/>
            <w:vAlign w:val="center"/>
          </w:tcPr>
          <w:p w:rsidR="00DB1875" w:rsidRPr="00A4417B" w:rsidRDefault="00DB1875" w:rsidP="005F54B4">
            <w:pPr>
              <w:spacing w:line="240" w:lineRule="auto"/>
              <w:rPr>
                <w:sz w:val="20"/>
                <w:szCs w:val="20"/>
              </w:rPr>
            </w:pPr>
            <w:r w:rsidRPr="00A4417B">
              <w:rPr>
                <w:sz w:val="20"/>
                <w:szCs w:val="20"/>
              </w:rPr>
              <w:t>16.</w:t>
            </w:r>
          </w:p>
        </w:tc>
        <w:tc>
          <w:tcPr>
            <w:tcW w:w="1843" w:type="dxa"/>
            <w:vAlign w:val="center"/>
          </w:tcPr>
          <w:p w:rsidR="00DB1875" w:rsidRPr="00A4417B" w:rsidRDefault="00DB1875" w:rsidP="00345FB5">
            <w:pPr>
              <w:spacing w:line="240" w:lineRule="auto"/>
              <w:jc w:val="center"/>
              <w:rPr>
                <w:sz w:val="20"/>
                <w:szCs w:val="20"/>
              </w:rPr>
            </w:pPr>
            <w:r w:rsidRPr="00A4417B">
              <w:rPr>
                <w:sz w:val="20"/>
                <w:szCs w:val="20"/>
              </w:rPr>
              <w:t>р.п.Воскресенское</w:t>
            </w:r>
          </w:p>
        </w:tc>
        <w:tc>
          <w:tcPr>
            <w:tcW w:w="2551" w:type="dxa"/>
            <w:vAlign w:val="center"/>
          </w:tcPr>
          <w:p w:rsidR="00DB1875" w:rsidRPr="00A4417B" w:rsidRDefault="00DB1875" w:rsidP="00345FB5">
            <w:pPr>
              <w:spacing w:line="240" w:lineRule="auto"/>
              <w:jc w:val="center"/>
              <w:rPr>
                <w:sz w:val="20"/>
                <w:szCs w:val="20"/>
              </w:rPr>
            </w:pPr>
            <w:r w:rsidRPr="00A4417B">
              <w:rPr>
                <w:sz w:val="20"/>
                <w:szCs w:val="20"/>
              </w:rPr>
              <w:t>МДОУ Воскресенский детский сад №2 «Сем</w:t>
            </w:r>
            <w:r w:rsidRPr="00A4417B">
              <w:rPr>
                <w:sz w:val="20"/>
                <w:szCs w:val="20"/>
              </w:rPr>
              <w:t>и</w:t>
            </w:r>
            <w:r w:rsidRPr="00A4417B">
              <w:rPr>
                <w:sz w:val="20"/>
                <w:szCs w:val="20"/>
              </w:rPr>
              <w:t>цветник»</w:t>
            </w:r>
          </w:p>
        </w:tc>
        <w:tc>
          <w:tcPr>
            <w:tcW w:w="1038" w:type="dxa"/>
            <w:vAlign w:val="center"/>
          </w:tcPr>
          <w:p w:rsidR="00DB1875" w:rsidRPr="00A4417B" w:rsidRDefault="00DB1875" w:rsidP="00345FB5">
            <w:pPr>
              <w:spacing w:line="240" w:lineRule="auto"/>
              <w:jc w:val="center"/>
              <w:rPr>
                <w:sz w:val="20"/>
                <w:szCs w:val="20"/>
              </w:rPr>
            </w:pPr>
            <w:r w:rsidRPr="00A4417B">
              <w:rPr>
                <w:sz w:val="20"/>
                <w:szCs w:val="20"/>
              </w:rPr>
              <w:t>157</w:t>
            </w:r>
          </w:p>
        </w:tc>
        <w:tc>
          <w:tcPr>
            <w:tcW w:w="998" w:type="dxa"/>
            <w:vAlign w:val="center"/>
          </w:tcPr>
          <w:p w:rsidR="00DB1875" w:rsidRPr="00A4417B" w:rsidRDefault="00DB1875" w:rsidP="00345FB5">
            <w:pPr>
              <w:spacing w:line="240" w:lineRule="auto"/>
              <w:jc w:val="center"/>
              <w:rPr>
                <w:sz w:val="20"/>
                <w:szCs w:val="20"/>
              </w:rPr>
            </w:pPr>
            <w:r w:rsidRPr="00A4417B">
              <w:rPr>
                <w:sz w:val="20"/>
                <w:szCs w:val="20"/>
              </w:rPr>
              <w:t>152</w:t>
            </w:r>
          </w:p>
        </w:tc>
        <w:tc>
          <w:tcPr>
            <w:tcW w:w="992" w:type="dxa"/>
            <w:vAlign w:val="center"/>
          </w:tcPr>
          <w:p w:rsidR="00DB1875" w:rsidRPr="00A4417B" w:rsidRDefault="00DB1875" w:rsidP="00345FB5">
            <w:pPr>
              <w:spacing w:line="240" w:lineRule="auto"/>
              <w:jc w:val="center"/>
              <w:rPr>
                <w:sz w:val="20"/>
                <w:szCs w:val="20"/>
              </w:rPr>
            </w:pPr>
            <w:r w:rsidRPr="00A4417B">
              <w:rPr>
                <w:sz w:val="20"/>
                <w:szCs w:val="20"/>
              </w:rPr>
              <w:t>0</w:t>
            </w:r>
          </w:p>
        </w:tc>
        <w:tc>
          <w:tcPr>
            <w:tcW w:w="851" w:type="dxa"/>
            <w:vAlign w:val="center"/>
          </w:tcPr>
          <w:p w:rsidR="00DB1875" w:rsidRPr="00A4417B" w:rsidRDefault="00DB1875" w:rsidP="00345FB5">
            <w:pPr>
              <w:spacing w:line="240" w:lineRule="auto"/>
              <w:jc w:val="center"/>
              <w:rPr>
                <w:sz w:val="20"/>
                <w:szCs w:val="20"/>
              </w:rPr>
            </w:pPr>
            <w:r w:rsidRPr="00A4417B">
              <w:rPr>
                <w:sz w:val="20"/>
                <w:szCs w:val="20"/>
              </w:rPr>
              <w:t>97</w:t>
            </w:r>
          </w:p>
        </w:tc>
        <w:tc>
          <w:tcPr>
            <w:tcW w:w="1305" w:type="dxa"/>
            <w:vAlign w:val="center"/>
          </w:tcPr>
          <w:p w:rsidR="00DB1875" w:rsidRPr="00A4417B" w:rsidRDefault="00DB1875" w:rsidP="00345FB5">
            <w:pPr>
              <w:spacing w:line="240" w:lineRule="auto"/>
              <w:jc w:val="center"/>
              <w:rPr>
                <w:sz w:val="20"/>
                <w:szCs w:val="20"/>
              </w:rPr>
            </w:pPr>
            <w:r w:rsidRPr="00A4417B">
              <w:rPr>
                <w:sz w:val="20"/>
                <w:szCs w:val="20"/>
              </w:rPr>
              <w:t>удовлетв.</w:t>
            </w:r>
          </w:p>
        </w:tc>
      </w:tr>
      <w:tr w:rsidR="00DB1875" w:rsidRPr="00A4417B" w:rsidTr="00345FB5">
        <w:tc>
          <w:tcPr>
            <w:tcW w:w="516" w:type="dxa"/>
            <w:vAlign w:val="center"/>
          </w:tcPr>
          <w:p w:rsidR="00DB1875" w:rsidRPr="00A4417B" w:rsidRDefault="00DB1875" w:rsidP="00345FB5">
            <w:pPr>
              <w:spacing w:line="240" w:lineRule="auto"/>
              <w:jc w:val="center"/>
              <w:rPr>
                <w:sz w:val="20"/>
                <w:szCs w:val="20"/>
              </w:rPr>
            </w:pPr>
            <w:r w:rsidRPr="00A4417B">
              <w:rPr>
                <w:sz w:val="20"/>
                <w:szCs w:val="20"/>
              </w:rPr>
              <w:t>17.</w:t>
            </w:r>
          </w:p>
        </w:tc>
        <w:tc>
          <w:tcPr>
            <w:tcW w:w="1843" w:type="dxa"/>
            <w:vAlign w:val="center"/>
          </w:tcPr>
          <w:p w:rsidR="00DB1875" w:rsidRPr="00A4417B" w:rsidRDefault="00DB1875" w:rsidP="00345FB5">
            <w:pPr>
              <w:spacing w:line="240" w:lineRule="auto"/>
              <w:jc w:val="center"/>
              <w:rPr>
                <w:sz w:val="20"/>
                <w:szCs w:val="20"/>
              </w:rPr>
            </w:pPr>
            <w:r w:rsidRPr="00A4417B">
              <w:rPr>
                <w:sz w:val="20"/>
                <w:szCs w:val="20"/>
              </w:rPr>
              <w:t>р.п.Воскресенское</w:t>
            </w:r>
          </w:p>
        </w:tc>
        <w:tc>
          <w:tcPr>
            <w:tcW w:w="2551" w:type="dxa"/>
            <w:vAlign w:val="center"/>
          </w:tcPr>
          <w:p w:rsidR="00DB1875" w:rsidRPr="00A4417B" w:rsidRDefault="00DB1875" w:rsidP="00345FB5">
            <w:pPr>
              <w:spacing w:line="240" w:lineRule="auto"/>
              <w:jc w:val="center"/>
              <w:rPr>
                <w:sz w:val="20"/>
                <w:szCs w:val="20"/>
              </w:rPr>
            </w:pPr>
            <w:r w:rsidRPr="00A4417B">
              <w:rPr>
                <w:sz w:val="20"/>
                <w:szCs w:val="20"/>
              </w:rPr>
              <w:t>МДОУ Воскресенский детский сад №3 «Жемч</w:t>
            </w:r>
            <w:r w:rsidRPr="00A4417B">
              <w:rPr>
                <w:sz w:val="20"/>
                <w:szCs w:val="20"/>
              </w:rPr>
              <w:t>у</w:t>
            </w:r>
            <w:r w:rsidRPr="00A4417B">
              <w:rPr>
                <w:sz w:val="20"/>
                <w:szCs w:val="20"/>
              </w:rPr>
              <w:t>жинка»</w:t>
            </w:r>
          </w:p>
        </w:tc>
        <w:tc>
          <w:tcPr>
            <w:tcW w:w="1038" w:type="dxa"/>
            <w:vAlign w:val="center"/>
          </w:tcPr>
          <w:p w:rsidR="00DB1875" w:rsidRPr="00A4417B" w:rsidRDefault="00DB1875" w:rsidP="00345FB5">
            <w:pPr>
              <w:spacing w:line="240" w:lineRule="auto"/>
              <w:jc w:val="center"/>
              <w:rPr>
                <w:sz w:val="20"/>
                <w:szCs w:val="20"/>
              </w:rPr>
            </w:pPr>
            <w:r w:rsidRPr="00A4417B">
              <w:rPr>
                <w:sz w:val="20"/>
                <w:szCs w:val="20"/>
              </w:rPr>
              <w:t>42</w:t>
            </w:r>
          </w:p>
        </w:tc>
        <w:tc>
          <w:tcPr>
            <w:tcW w:w="998" w:type="dxa"/>
            <w:vAlign w:val="center"/>
          </w:tcPr>
          <w:p w:rsidR="00DB1875" w:rsidRPr="00A4417B" w:rsidRDefault="00DB1875" w:rsidP="00345FB5">
            <w:pPr>
              <w:spacing w:line="240" w:lineRule="auto"/>
              <w:jc w:val="center"/>
              <w:rPr>
                <w:sz w:val="20"/>
                <w:szCs w:val="20"/>
              </w:rPr>
            </w:pPr>
            <w:r w:rsidRPr="00A4417B">
              <w:rPr>
                <w:sz w:val="20"/>
                <w:szCs w:val="20"/>
              </w:rPr>
              <w:t>49</w:t>
            </w:r>
          </w:p>
        </w:tc>
        <w:tc>
          <w:tcPr>
            <w:tcW w:w="992" w:type="dxa"/>
            <w:vAlign w:val="center"/>
          </w:tcPr>
          <w:p w:rsidR="00DB1875" w:rsidRPr="00A4417B" w:rsidRDefault="00DB1875" w:rsidP="00345FB5">
            <w:pPr>
              <w:spacing w:line="240" w:lineRule="auto"/>
              <w:jc w:val="center"/>
              <w:rPr>
                <w:sz w:val="20"/>
                <w:szCs w:val="20"/>
              </w:rPr>
            </w:pPr>
            <w:r w:rsidRPr="00A4417B">
              <w:rPr>
                <w:sz w:val="20"/>
                <w:szCs w:val="20"/>
              </w:rPr>
              <w:t>7</w:t>
            </w:r>
          </w:p>
        </w:tc>
        <w:tc>
          <w:tcPr>
            <w:tcW w:w="851" w:type="dxa"/>
            <w:vAlign w:val="center"/>
          </w:tcPr>
          <w:p w:rsidR="00DB1875" w:rsidRPr="00A4417B" w:rsidRDefault="00DB1875" w:rsidP="00345FB5">
            <w:pPr>
              <w:spacing w:line="240" w:lineRule="auto"/>
              <w:jc w:val="center"/>
              <w:rPr>
                <w:sz w:val="20"/>
                <w:szCs w:val="20"/>
              </w:rPr>
            </w:pPr>
            <w:r w:rsidRPr="00A4417B">
              <w:rPr>
                <w:sz w:val="20"/>
                <w:szCs w:val="20"/>
              </w:rPr>
              <w:t>117</w:t>
            </w:r>
          </w:p>
        </w:tc>
        <w:tc>
          <w:tcPr>
            <w:tcW w:w="1305" w:type="dxa"/>
            <w:vAlign w:val="center"/>
          </w:tcPr>
          <w:p w:rsidR="00DB1875" w:rsidRPr="00A4417B" w:rsidRDefault="00DB1875" w:rsidP="00345FB5">
            <w:pPr>
              <w:spacing w:line="240" w:lineRule="auto"/>
              <w:jc w:val="center"/>
              <w:rPr>
                <w:sz w:val="20"/>
                <w:szCs w:val="20"/>
              </w:rPr>
            </w:pPr>
            <w:r w:rsidRPr="00A4417B">
              <w:rPr>
                <w:sz w:val="20"/>
                <w:szCs w:val="20"/>
              </w:rPr>
              <w:t>удовлетв.</w:t>
            </w:r>
          </w:p>
        </w:tc>
      </w:tr>
      <w:tr w:rsidR="00DB1875" w:rsidRPr="00A4417B" w:rsidTr="00345FB5">
        <w:tc>
          <w:tcPr>
            <w:tcW w:w="516" w:type="dxa"/>
            <w:tcBorders>
              <w:bottom w:val="nil"/>
            </w:tcBorders>
            <w:vAlign w:val="center"/>
          </w:tcPr>
          <w:p w:rsidR="00DB1875" w:rsidRPr="00A4417B" w:rsidRDefault="00DB1875" w:rsidP="00345FB5">
            <w:pPr>
              <w:spacing w:line="240" w:lineRule="auto"/>
              <w:jc w:val="center"/>
              <w:rPr>
                <w:sz w:val="20"/>
                <w:szCs w:val="20"/>
              </w:rPr>
            </w:pPr>
            <w:r w:rsidRPr="00A4417B">
              <w:rPr>
                <w:sz w:val="20"/>
                <w:szCs w:val="20"/>
              </w:rPr>
              <w:t>18.</w:t>
            </w:r>
          </w:p>
        </w:tc>
        <w:tc>
          <w:tcPr>
            <w:tcW w:w="1843" w:type="dxa"/>
            <w:tcBorders>
              <w:bottom w:val="nil"/>
            </w:tcBorders>
            <w:vAlign w:val="center"/>
          </w:tcPr>
          <w:p w:rsidR="00DB1875" w:rsidRPr="00A4417B" w:rsidRDefault="00DB1875" w:rsidP="00345FB5">
            <w:pPr>
              <w:spacing w:line="240" w:lineRule="auto"/>
              <w:jc w:val="center"/>
              <w:rPr>
                <w:sz w:val="20"/>
                <w:szCs w:val="20"/>
              </w:rPr>
            </w:pPr>
            <w:r w:rsidRPr="00A4417B">
              <w:rPr>
                <w:sz w:val="20"/>
                <w:szCs w:val="20"/>
              </w:rPr>
              <w:t>р.п.Воскресенское</w:t>
            </w:r>
          </w:p>
        </w:tc>
        <w:tc>
          <w:tcPr>
            <w:tcW w:w="2551" w:type="dxa"/>
            <w:tcBorders>
              <w:bottom w:val="nil"/>
            </w:tcBorders>
            <w:vAlign w:val="center"/>
          </w:tcPr>
          <w:p w:rsidR="00DB1875" w:rsidRPr="00A4417B" w:rsidRDefault="00DB1875" w:rsidP="00345FB5">
            <w:pPr>
              <w:spacing w:line="240" w:lineRule="auto"/>
              <w:jc w:val="center"/>
              <w:rPr>
                <w:sz w:val="20"/>
                <w:szCs w:val="20"/>
              </w:rPr>
            </w:pPr>
            <w:r w:rsidRPr="00A4417B">
              <w:rPr>
                <w:sz w:val="20"/>
                <w:szCs w:val="20"/>
              </w:rPr>
              <w:t>МДОУ Воскресенский детский сад №4 «Рябинка»</w:t>
            </w:r>
          </w:p>
        </w:tc>
        <w:tc>
          <w:tcPr>
            <w:tcW w:w="1038" w:type="dxa"/>
            <w:tcBorders>
              <w:bottom w:val="nil"/>
            </w:tcBorders>
            <w:vAlign w:val="center"/>
          </w:tcPr>
          <w:p w:rsidR="00DB1875" w:rsidRPr="00A4417B" w:rsidRDefault="00DB1875" w:rsidP="00345FB5">
            <w:pPr>
              <w:spacing w:line="240" w:lineRule="auto"/>
              <w:jc w:val="center"/>
              <w:rPr>
                <w:sz w:val="20"/>
                <w:szCs w:val="20"/>
              </w:rPr>
            </w:pPr>
            <w:r w:rsidRPr="00A4417B">
              <w:rPr>
                <w:sz w:val="20"/>
                <w:szCs w:val="20"/>
              </w:rPr>
              <w:t>133</w:t>
            </w:r>
          </w:p>
        </w:tc>
        <w:tc>
          <w:tcPr>
            <w:tcW w:w="998" w:type="dxa"/>
            <w:tcBorders>
              <w:bottom w:val="nil"/>
            </w:tcBorders>
            <w:vAlign w:val="center"/>
          </w:tcPr>
          <w:p w:rsidR="00DB1875" w:rsidRPr="00A4417B" w:rsidRDefault="00DB1875" w:rsidP="00345FB5">
            <w:pPr>
              <w:spacing w:line="240" w:lineRule="auto"/>
              <w:jc w:val="center"/>
              <w:rPr>
                <w:sz w:val="20"/>
                <w:szCs w:val="20"/>
              </w:rPr>
            </w:pPr>
            <w:r w:rsidRPr="00A4417B">
              <w:rPr>
                <w:sz w:val="20"/>
                <w:szCs w:val="20"/>
              </w:rPr>
              <w:t>127</w:t>
            </w:r>
          </w:p>
        </w:tc>
        <w:tc>
          <w:tcPr>
            <w:tcW w:w="992" w:type="dxa"/>
            <w:tcBorders>
              <w:bottom w:val="nil"/>
            </w:tcBorders>
            <w:vAlign w:val="center"/>
          </w:tcPr>
          <w:p w:rsidR="00DB1875" w:rsidRPr="00A4417B" w:rsidRDefault="00DB1875" w:rsidP="00345FB5">
            <w:pPr>
              <w:spacing w:line="240" w:lineRule="auto"/>
              <w:jc w:val="center"/>
              <w:rPr>
                <w:sz w:val="20"/>
                <w:szCs w:val="20"/>
              </w:rPr>
            </w:pPr>
            <w:r w:rsidRPr="00A4417B">
              <w:rPr>
                <w:sz w:val="20"/>
                <w:szCs w:val="20"/>
              </w:rPr>
              <w:t>0</w:t>
            </w:r>
          </w:p>
        </w:tc>
        <w:tc>
          <w:tcPr>
            <w:tcW w:w="851" w:type="dxa"/>
            <w:tcBorders>
              <w:bottom w:val="nil"/>
            </w:tcBorders>
            <w:vAlign w:val="center"/>
          </w:tcPr>
          <w:p w:rsidR="00DB1875" w:rsidRPr="00A4417B" w:rsidRDefault="00DB1875" w:rsidP="00345FB5">
            <w:pPr>
              <w:spacing w:line="240" w:lineRule="auto"/>
              <w:jc w:val="center"/>
              <w:rPr>
                <w:sz w:val="20"/>
                <w:szCs w:val="20"/>
              </w:rPr>
            </w:pPr>
            <w:r w:rsidRPr="00A4417B">
              <w:rPr>
                <w:sz w:val="20"/>
                <w:szCs w:val="20"/>
              </w:rPr>
              <w:t>96</w:t>
            </w:r>
          </w:p>
        </w:tc>
        <w:tc>
          <w:tcPr>
            <w:tcW w:w="1305" w:type="dxa"/>
            <w:tcBorders>
              <w:bottom w:val="nil"/>
            </w:tcBorders>
            <w:vAlign w:val="center"/>
          </w:tcPr>
          <w:p w:rsidR="00DB1875" w:rsidRPr="00A4417B" w:rsidRDefault="00DB1875" w:rsidP="00345FB5">
            <w:pPr>
              <w:spacing w:line="240" w:lineRule="auto"/>
              <w:jc w:val="center"/>
              <w:rPr>
                <w:sz w:val="20"/>
                <w:szCs w:val="20"/>
              </w:rPr>
            </w:pPr>
            <w:r w:rsidRPr="00A4417B">
              <w:rPr>
                <w:sz w:val="20"/>
                <w:szCs w:val="20"/>
              </w:rPr>
              <w:t>удовлетв.</w:t>
            </w:r>
          </w:p>
        </w:tc>
      </w:tr>
      <w:tr w:rsidR="00DB1875" w:rsidRPr="00A4417B" w:rsidTr="00345FB5">
        <w:trPr>
          <w:trHeight w:val="492"/>
        </w:trPr>
        <w:tc>
          <w:tcPr>
            <w:tcW w:w="516" w:type="dxa"/>
            <w:tcBorders>
              <w:bottom w:val="nil"/>
            </w:tcBorders>
            <w:vAlign w:val="center"/>
          </w:tcPr>
          <w:p w:rsidR="00DB1875" w:rsidRPr="00A4417B" w:rsidRDefault="00DB1875" w:rsidP="00345FB5">
            <w:pPr>
              <w:spacing w:line="240" w:lineRule="auto"/>
              <w:jc w:val="center"/>
              <w:rPr>
                <w:sz w:val="20"/>
                <w:szCs w:val="20"/>
              </w:rPr>
            </w:pPr>
            <w:r w:rsidRPr="00A4417B">
              <w:rPr>
                <w:sz w:val="20"/>
                <w:szCs w:val="20"/>
              </w:rPr>
              <w:t>19.</w:t>
            </w:r>
          </w:p>
        </w:tc>
        <w:tc>
          <w:tcPr>
            <w:tcW w:w="1843" w:type="dxa"/>
            <w:tcBorders>
              <w:bottom w:val="nil"/>
            </w:tcBorders>
            <w:vAlign w:val="center"/>
          </w:tcPr>
          <w:p w:rsidR="00DB1875" w:rsidRPr="00A4417B" w:rsidRDefault="00DB1875" w:rsidP="00345FB5">
            <w:pPr>
              <w:spacing w:line="240" w:lineRule="auto"/>
              <w:jc w:val="center"/>
              <w:rPr>
                <w:sz w:val="20"/>
                <w:szCs w:val="20"/>
              </w:rPr>
            </w:pPr>
            <w:r w:rsidRPr="00A4417B">
              <w:rPr>
                <w:sz w:val="20"/>
                <w:szCs w:val="20"/>
              </w:rPr>
              <w:t>р.п.Воскресенское</w:t>
            </w:r>
          </w:p>
        </w:tc>
        <w:tc>
          <w:tcPr>
            <w:tcW w:w="2551" w:type="dxa"/>
            <w:tcBorders>
              <w:bottom w:val="nil"/>
            </w:tcBorders>
            <w:vAlign w:val="center"/>
          </w:tcPr>
          <w:p w:rsidR="00DB1875" w:rsidRPr="00A4417B" w:rsidRDefault="00DB1875" w:rsidP="00345FB5">
            <w:pPr>
              <w:spacing w:line="240" w:lineRule="auto"/>
              <w:jc w:val="center"/>
              <w:rPr>
                <w:sz w:val="20"/>
                <w:szCs w:val="20"/>
              </w:rPr>
            </w:pPr>
            <w:r w:rsidRPr="00A4417B">
              <w:rPr>
                <w:sz w:val="20"/>
                <w:szCs w:val="20"/>
              </w:rPr>
              <w:t>МДОУ Воскресенский детский сад №7 «Сказка»</w:t>
            </w:r>
          </w:p>
        </w:tc>
        <w:tc>
          <w:tcPr>
            <w:tcW w:w="1038" w:type="dxa"/>
            <w:tcBorders>
              <w:bottom w:val="nil"/>
            </w:tcBorders>
            <w:vAlign w:val="center"/>
          </w:tcPr>
          <w:p w:rsidR="00DB1875" w:rsidRPr="00A4417B" w:rsidRDefault="00DB1875" w:rsidP="00345FB5">
            <w:pPr>
              <w:spacing w:line="240" w:lineRule="auto"/>
              <w:jc w:val="center"/>
              <w:rPr>
                <w:sz w:val="20"/>
                <w:szCs w:val="20"/>
              </w:rPr>
            </w:pPr>
            <w:r w:rsidRPr="00A4417B">
              <w:rPr>
                <w:sz w:val="20"/>
                <w:szCs w:val="20"/>
              </w:rPr>
              <w:t>89</w:t>
            </w:r>
          </w:p>
        </w:tc>
        <w:tc>
          <w:tcPr>
            <w:tcW w:w="998" w:type="dxa"/>
            <w:tcBorders>
              <w:bottom w:val="nil"/>
            </w:tcBorders>
            <w:vAlign w:val="center"/>
          </w:tcPr>
          <w:p w:rsidR="00DB1875" w:rsidRPr="00A4417B" w:rsidRDefault="00DB1875" w:rsidP="00345FB5">
            <w:pPr>
              <w:spacing w:line="240" w:lineRule="auto"/>
              <w:jc w:val="center"/>
              <w:rPr>
                <w:sz w:val="20"/>
                <w:szCs w:val="20"/>
              </w:rPr>
            </w:pPr>
            <w:r w:rsidRPr="00A4417B">
              <w:rPr>
                <w:sz w:val="20"/>
                <w:szCs w:val="20"/>
              </w:rPr>
              <w:t>82</w:t>
            </w:r>
          </w:p>
        </w:tc>
        <w:tc>
          <w:tcPr>
            <w:tcW w:w="992" w:type="dxa"/>
            <w:tcBorders>
              <w:bottom w:val="nil"/>
            </w:tcBorders>
            <w:vAlign w:val="center"/>
          </w:tcPr>
          <w:p w:rsidR="00DB1875" w:rsidRPr="00A4417B" w:rsidRDefault="00DB1875" w:rsidP="00345FB5">
            <w:pPr>
              <w:spacing w:line="240" w:lineRule="auto"/>
              <w:jc w:val="center"/>
              <w:rPr>
                <w:sz w:val="20"/>
                <w:szCs w:val="20"/>
              </w:rPr>
            </w:pPr>
            <w:r w:rsidRPr="00A4417B">
              <w:rPr>
                <w:sz w:val="20"/>
                <w:szCs w:val="20"/>
              </w:rPr>
              <w:t>0</w:t>
            </w:r>
          </w:p>
        </w:tc>
        <w:tc>
          <w:tcPr>
            <w:tcW w:w="851" w:type="dxa"/>
            <w:tcBorders>
              <w:bottom w:val="nil"/>
            </w:tcBorders>
            <w:vAlign w:val="center"/>
          </w:tcPr>
          <w:p w:rsidR="00DB1875" w:rsidRPr="00A4417B" w:rsidRDefault="00DB1875" w:rsidP="00345FB5">
            <w:pPr>
              <w:spacing w:line="240" w:lineRule="auto"/>
              <w:jc w:val="center"/>
              <w:rPr>
                <w:sz w:val="20"/>
                <w:szCs w:val="20"/>
              </w:rPr>
            </w:pPr>
            <w:r w:rsidRPr="00A4417B">
              <w:rPr>
                <w:sz w:val="20"/>
                <w:szCs w:val="20"/>
              </w:rPr>
              <w:t>93</w:t>
            </w:r>
          </w:p>
        </w:tc>
        <w:tc>
          <w:tcPr>
            <w:tcW w:w="1305" w:type="dxa"/>
            <w:tcBorders>
              <w:bottom w:val="nil"/>
            </w:tcBorders>
            <w:vAlign w:val="center"/>
          </w:tcPr>
          <w:p w:rsidR="00DB1875" w:rsidRPr="00A4417B" w:rsidRDefault="00DB1875" w:rsidP="00345FB5">
            <w:pPr>
              <w:spacing w:line="240" w:lineRule="auto"/>
              <w:jc w:val="center"/>
              <w:rPr>
                <w:sz w:val="20"/>
                <w:szCs w:val="20"/>
              </w:rPr>
            </w:pPr>
            <w:r w:rsidRPr="00A4417B">
              <w:rPr>
                <w:sz w:val="20"/>
                <w:szCs w:val="20"/>
              </w:rPr>
              <w:t>удовлетв.</w:t>
            </w:r>
          </w:p>
        </w:tc>
      </w:tr>
      <w:tr w:rsidR="00DB1875" w:rsidRPr="00A4417B" w:rsidTr="00345FB5">
        <w:trPr>
          <w:trHeight w:val="563"/>
        </w:trPr>
        <w:tc>
          <w:tcPr>
            <w:tcW w:w="516" w:type="dxa"/>
            <w:vAlign w:val="center"/>
          </w:tcPr>
          <w:p w:rsidR="00DB1875" w:rsidRPr="00A4417B" w:rsidRDefault="00DB1875" w:rsidP="00345FB5">
            <w:pPr>
              <w:spacing w:line="240" w:lineRule="auto"/>
              <w:jc w:val="center"/>
              <w:rPr>
                <w:sz w:val="20"/>
                <w:szCs w:val="20"/>
              </w:rPr>
            </w:pPr>
            <w:r w:rsidRPr="00A4417B">
              <w:rPr>
                <w:sz w:val="20"/>
                <w:szCs w:val="20"/>
              </w:rPr>
              <w:t>20.</w:t>
            </w:r>
          </w:p>
        </w:tc>
        <w:tc>
          <w:tcPr>
            <w:tcW w:w="1843" w:type="dxa"/>
            <w:vAlign w:val="center"/>
          </w:tcPr>
          <w:p w:rsidR="00DB1875" w:rsidRPr="00A4417B" w:rsidRDefault="00DB1875" w:rsidP="00345FB5">
            <w:pPr>
              <w:spacing w:line="240" w:lineRule="auto"/>
              <w:jc w:val="center"/>
              <w:rPr>
                <w:sz w:val="20"/>
                <w:szCs w:val="20"/>
              </w:rPr>
            </w:pPr>
            <w:r w:rsidRPr="00A4417B">
              <w:rPr>
                <w:sz w:val="20"/>
                <w:szCs w:val="20"/>
              </w:rPr>
              <w:t>п.Калиниха</w:t>
            </w:r>
          </w:p>
        </w:tc>
        <w:tc>
          <w:tcPr>
            <w:tcW w:w="2551" w:type="dxa"/>
            <w:vAlign w:val="center"/>
          </w:tcPr>
          <w:p w:rsidR="00DB1875" w:rsidRPr="00A4417B" w:rsidRDefault="00DB1875" w:rsidP="00345FB5">
            <w:pPr>
              <w:spacing w:line="240" w:lineRule="auto"/>
              <w:jc w:val="center"/>
              <w:rPr>
                <w:sz w:val="20"/>
                <w:szCs w:val="20"/>
              </w:rPr>
            </w:pPr>
            <w:r w:rsidRPr="00A4417B">
              <w:rPr>
                <w:sz w:val="20"/>
                <w:szCs w:val="20"/>
              </w:rPr>
              <w:t>МДОУ Калинихинский детский сад №6 «Березка»</w:t>
            </w:r>
          </w:p>
        </w:tc>
        <w:tc>
          <w:tcPr>
            <w:tcW w:w="1038" w:type="dxa"/>
            <w:vAlign w:val="center"/>
          </w:tcPr>
          <w:p w:rsidR="00DB1875" w:rsidRPr="00A4417B" w:rsidRDefault="00DB1875" w:rsidP="00345FB5">
            <w:pPr>
              <w:spacing w:line="240" w:lineRule="auto"/>
              <w:jc w:val="center"/>
              <w:rPr>
                <w:sz w:val="20"/>
                <w:szCs w:val="20"/>
              </w:rPr>
            </w:pPr>
            <w:r w:rsidRPr="00A4417B">
              <w:rPr>
                <w:sz w:val="20"/>
                <w:szCs w:val="20"/>
              </w:rPr>
              <w:t>134</w:t>
            </w:r>
          </w:p>
        </w:tc>
        <w:tc>
          <w:tcPr>
            <w:tcW w:w="998" w:type="dxa"/>
            <w:vAlign w:val="center"/>
          </w:tcPr>
          <w:p w:rsidR="00DB1875" w:rsidRPr="00A4417B" w:rsidRDefault="00DB1875" w:rsidP="00345FB5">
            <w:pPr>
              <w:spacing w:line="240" w:lineRule="auto"/>
              <w:jc w:val="center"/>
              <w:rPr>
                <w:sz w:val="20"/>
                <w:szCs w:val="20"/>
              </w:rPr>
            </w:pPr>
            <w:r w:rsidRPr="00A4417B">
              <w:rPr>
                <w:sz w:val="20"/>
                <w:szCs w:val="20"/>
              </w:rPr>
              <w:t>121</w:t>
            </w:r>
          </w:p>
        </w:tc>
        <w:tc>
          <w:tcPr>
            <w:tcW w:w="992" w:type="dxa"/>
            <w:vAlign w:val="center"/>
          </w:tcPr>
          <w:p w:rsidR="00DB1875" w:rsidRPr="00A4417B" w:rsidRDefault="00DB1875" w:rsidP="00345FB5">
            <w:pPr>
              <w:spacing w:line="240" w:lineRule="auto"/>
              <w:jc w:val="center"/>
              <w:rPr>
                <w:sz w:val="20"/>
                <w:szCs w:val="20"/>
              </w:rPr>
            </w:pPr>
            <w:r w:rsidRPr="00A4417B">
              <w:rPr>
                <w:sz w:val="20"/>
                <w:szCs w:val="20"/>
              </w:rPr>
              <w:t>0</w:t>
            </w:r>
          </w:p>
        </w:tc>
        <w:tc>
          <w:tcPr>
            <w:tcW w:w="851" w:type="dxa"/>
            <w:vAlign w:val="center"/>
          </w:tcPr>
          <w:p w:rsidR="00DB1875" w:rsidRPr="00A4417B" w:rsidRDefault="00DB1875" w:rsidP="00345FB5">
            <w:pPr>
              <w:spacing w:line="240" w:lineRule="auto"/>
              <w:jc w:val="center"/>
              <w:rPr>
                <w:sz w:val="20"/>
                <w:szCs w:val="20"/>
              </w:rPr>
            </w:pPr>
            <w:r w:rsidRPr="00A4417B">
              <w:rPr>
                <w:sz w:val="20"/>
                <w:szCs w:val="20"/>
              </w:rPr>
              <w:t>90</w:t>
            </w:r>
          </w:p>
        </w:tc>
        <w:tc>
          <w:tcPr>
            <w:tcW w:w="1305" w:type="dxa"/>
            <w:vAlign w:val="center"/>
          </w:tcPr>
          <w:p w:rsidR="00DB1875" w:rsidRPr="00A4417B" w:rsidRDefault="00DB1875" w:rsidP="00345FB5">
            <w:pPr>
              <w:spacing w:line="240" w:lineRule="auto"/>
              <w:jc w:val="center"/>
              <w:rPr>
                <w:sz w:val="20"/>
                <w:szCs w:val="20"/>
              </w:rPr>
            </w:pPr>
            <w:r w:rsidRPr="00A4417B">
              <w:rPr>
                <w:sz w:val="20"/>
                <w:szCs w:val="20"/>
              </w:rPr>
              <w:t>удовлетв.</w:t>
            </w:r>
          </w:p>
        </w:tc>
      </w:tr>
      <w:tr w:rsidR="00DB1875" w:rsidRPr="00A4417B" w:rsidTr="005E5AA9">
        <w:trPr>
          <w:trHeight w:val="197"/>
        </w:trPr>
        <w:tc>
          <w:tcPr>
            <w:tcW w:w="516" w:type="dxa"/>
            <w:vAlign w:val="center"/>
          </w:tcPr>
          <w:p w:rsidR="00DB1875" w:rsidRPr="00A4417B" w:rsidRDefault="00DB1875" w:rsidP="00883269">
            <w:pPr>
              <w:spacing w:line="240" w:lineRule="auto"/>
              <w:jc w:val="center"/>
              <w:rPr>
                <w:sz w:val="20"/>
                <w:szCs w:val="20"/>
              </w:rPr>
            </w:pPr>
            <w:r w:rsidRPr="00A4417B">
              <w:rPr>
                <w:sz w:val="20"/>
                <w:szCs w:val="20"/>
              </w:rPr>
              <w:t>21.</w:t>
            </w:r>
          </w:p>
        </w:tc>
        <w:tc>
          <w:tcPr>
            <w:tcW w:w="1843" w:type="dxa"/>
            <w:vAlign w:val="center"/>
          </w:tcPr>
          <w:p w:rsidR="00DB1875" w:rsidRPr="00A4417B" w:rsidRDefault="00DB1875" w:rsidP="00EE35C4">
            <w:pPr>
              <w:spacing w:line="240" w:lineRule="auto"/>
              <w:jc w:val="center"/>
              <w:rPr>
                <w:sz w:val="20"/>
                <w:szCs w:val="20"/>
              </w:rPr>
            </w:pPr>
            <w:r w:rsidRPr="00A4417B">
              <w:rPr>
                <w:sz w:val="20"/>
                <w:szCs w:val="20"/>
              </w:rPr>
              <w:t>д.Капустиха</w:t>
            </w:r>
          </w:p>
        </w:tc>
        <w:tc>
          <w:tcPr>
            <w:tcW w:w="2551" w:type="dxa"/>
            <w:vAlign w:val="center"/>
          </w:tcPr>
          <w:p w:rsidR="00DB1875" w:rsidRPr="00A4417B" w:rsidRDefault="00DB1875" w:rsidP="00EE35C4">
            <w:pPr>
              <w:spacing w:line="240" w:lineRule="auto"/>
              <w:jc w:val="center"/>
              <w:rPr>
                <w:sz w:val="20"/>
                <w:szCs w:val="20"/>
              </w:rPr>
            </w:pPr>
            <w:r w:rsidRPr="00A4417B">
              <w:rPr>
                <w:sz w:val="20"/>
                <w:szCs w:val="20"/>
              </w:rPr>
              <w:t>МДОУ Капустихинский детский сад «Родничок»</w:t>
            </w:r>
          </w:p>
        </w:tc>
        <w:tc>
          <w:tcPr>
            <w:tcW w:w="1038" w:type="dxa"/>
            <w:vAlign w:val="center"/>
          </w:tcPr>
          <w:p w:rsidR="00DB1875" w:rsidRPr="00A4417B" w:rsidRDefault="00DB1875" w:rsidP="00EE35C4">
            <w:pPr>
              <w:spacing w:line="240" w:lineRule="auto"/>
              <w:jc w:val="center"/>
              <w:rPr>
                <w:sz w:val="20"/>
                <w:szCs w:val="20"/>
              </w:rPr>
            </w:pPr>
            <w:r w:rsidRPr="00A4417B">
              <w:rPr>
                <w:sz w:val="20"/>
                <w:szCs w:val="20"/>
              </w:rPr>
              <w:t>29</w:t>
            </w:r>
          </w:p>
        </w:tc>
        <w:tc>
          <w:tcPr>
            <w:tcW w:w="998" w:type="dxa"/>
            <w:vAlign w:val="center"/>
          </w:tcPr>
          <w:p w:rsidR="00DB1875" w:rsidRPr="00A4417B" w:rsidRDefault="00DB1875" w:rsidP="00EE35C4">
            <w:pPr>
              <w:spacing w:line="240" w:lineRule="auto"/>
              <w:jc w:val="center"/>
              <w:rPr>
                <w:sz w:val="20"/>
                <w:szCs w:val="20"/>
              </w:rPr>
            </w:pPr>
            <w:r w:rsidRPr="00A4417B">
              <w:rPr>
                <w:sz w:val="20"/>
                <w:szCs w:val="20"/>
              </w:rPr>
              <w:t>15</w:t>
            </w:r>
          </w:p>
        </w:tc>
        <w:tc>
          <w:tcPr>
            <w:tcW w:w="992" w:type="dxa"/>
            <w:vAlign w:val="center"/>
          </w:tcPr>
          <w:p w:rsidR="00DB1875" w:rsidRPr="00A4417B" w:rsidRDefault="00DB1875" w:rsidP="00EE35C4">
            <w:pPr>
              <w:spacing w:line="240" w:lineRule="auto"/>
              <w:jc w:val="center"/>
              <w:rPr>
                <w:sz w:val="20"/>
                <w:szCs w:val="20"/>
              </w:rPr>
            </w:pPr>
            <w:r w:rsidRPr="00A4417B">
              <w:rPr>
                <w:sz w:val="20"/>
                <w:szCs w:val="20"/>
              </w:rPr>
              <w:t>0</w:t>
            </w:r>
          </w:p>
        </w:tc>
        <w:tc>
          <w:tcPr>
            <w:tcW w:w="851" w:type="dxa"/>
            <w:vAlign w:val="center"/>
          </w:tcPr>
          <w:p w:rsidR="00DB1875" w:rsidRPr="00A4417B" w:rsidRDefault="00DB1875" w:rsidP="00EE35C4">
            <w:pPr>
              <w:spacing w:line="240" w:lineRule="auto"/>
              <w:jc w:val="center"/>
              <w:rPr>
                <w:sz w:val="20"/>
                <w:szCs w:val="20"/>
              </w:rPr>
            </w:pPr>
            <w:r w:rsidRPr="00A4417B">
              <w:rPr>
                <w:sz w:val="20"/>
                <w:szCs w:val="20"/>
              </w:rPr>
              <w:t>52</w:t>
            </w:r>
          </w:p>
        </w:tc>
        <w:tc>
          <w:tcPr>
            <w:tcW w:w="1305" w:type="dxa"/>
            <w:vAlign w:val="center"/>
          </w:tcPr>
          <w:p w:rsidR="00DB1875" w:rsidRPr="00A4417B" w:rsidRDefault="00DB1875" w:rsidP="00EE35C4">
            <w:pPr>
              <w:spacing w:line="240" w:lineRule="auto"/>
              <w:jc w:val="center"/>
              <w:rPr>
                <w:sz w:val="20"/>
                <w:szCs w:val="20"/>
              </w:rPr>
            </w:pPr>
            <w:r w:rsidRPr="00A4417B">
              <w:rPr>
                <w:sz w:val="20"/>
                <w:szCs w:val="20"/>
              </w:rPr>
              <w:t>приспос.</w:t>
            </w:r>
          </w:p>
        </w:tc>
      </w:tr>
      <w:tr w:rsidR="00DB1875" w:rsidRPr="00A4417B" w:rsidTr="00EE35C4">
        <w:trPr>
          <w:trHeight w:val="197"/>
        </w:trPr>
        <w:tc>
          <w:tcPr>
            <w:tcW w:w="10094" w:type="dxa"/>
            <w:gridSpan w:val="8"/>
            <w:vAlign w:val="center"/>
          </w:tcPr>
          <w:p w:rsidR="00DB1875" w:rsidRPr="00A4417B" w:rsidRDefault="00DB1875" w:rsidP="00EE35C4">
            <w:pPr>
              <w:spacing w:line="240" w:lineRule="auto"/>
              <w:jc w:val="center"/>
              <w:rPr>
                <w:sz w:val="20"/>
                <w:szCs w:val="20"/>
              </w:rPr>
            </w:pPr>
            <w:r w:rsidRPr="00A4417B">
              <w:rPr>
                <w:b/>
                <w:sz w:val="20"/>
                <w:szCs w:val="20"/>
              </w:rPr>
              <w:t>Нахратовское сельское поселение</w:t>
            </w:r>
          </w:p>
        </w:tc>
      </w:tr>
      <w:tr w:rsidR="00DB1875" w:rsidRPr="00A4417B" w:rsidTr="005E5AA9">
        <w:trPr>
          <w:trHeight w:val="197"/>
        </w:trPr>
        <w:tc>
          <w:tcPr>
            <w:tcW w:w="516" w:type="dxa"/>
            <w:vAlign w:val="center"/>
          </w:tcPr>
          <w:p w:rsidR="00DB1875" w:rsidRPr="00A4417B" w:rsidRDefault="00DB1875" w:rsidP="00883269">
            <w:pPr>
              <w:spacing w:line="240" w:lineRule="auto"/>
              <w:jc w:val="center"/>
              <w:rPr>
                <w:sz w:val="20"/>
                <w:szCs w:val="20"/>
              </w:rPr>
            </w:pPr>
            <w:r w:rsidRPr="00A4417B">
              <w:rPr>
                <w:sz w:val="20"/>
                <w:szCs w:val="20"/>
              </w:rPr>
              <w:t>22.</w:t>
            </w:r>
          </w:p>
        </w:tc>
        <w:tc>
          <w:tcPr>
            <w:tcW w:w="1843" w:type="dxa"/>
            <w:vAlign w:val="center"/>
          </w:tcPr>
          <w:p w:rsidR="00DB1875" w:rsidRPr="00A4417B" w:rsidRDefault="00DB1875" w:rsidP="00EE35C4">
            <w:pPr>
              <w:spacing w:line="240" w:lineRule="auto"/>
              <w:jc w:val="center"/>
              <w:rPr>
                <w:sz w:val="20"/>
                <w:szCs w:val="20"/>
              </w:rPr>
            </w:pPr>
            <w:r w:rsidRPr="00A4417B">
              <w:rPr>
                <w:sz w:val="20"/>
                <w:szCs w:val="20"/>
              </w:rPr>
              <w:t>д.Елдеж</w:t>
            </w:r>
          </w:p>
        </w:tc>
        <w:tc>
          <w:tcPr>
            <w:tcW w:w="2551" w:type="dxa"/>
            <w:vAlign w:val="center"/>
          </w:tcPr>
          <w:p w:rsidR="00DB1875" w:rsidRPr="00A4417B" w:rsidRDefault="00DB1875" w:rsidP="00EE35C4">
            <w:pPr>
              <w:spacing w:line="240" w:lineRule="auto"/>
              <w:jc w:val="center"/>
              <w:rPr>
                <w:sz w:val="20"/>
                <w:szCs w:val="20"/>
              </w:rPr>
            </w:pPr>
            <w:r w:rsidRPr="00A4417B">
              <w:rPr>
                <w:sz w:val="20"/>
                <w:szCs w:val="20"/>
              </w:rPr>
              <w:t>МОУ Елдежская ООШ</w:t>
            </w:r>
          </w:p>
        </w:tc>
        <w:tc>
          <w:tcPr>
            <w:tcW w:w="1038" w:type="dxa"/>
            <w:vAlign w:val="center"/>
          </w:tcPr>
          <w:p w:rsidR="00DB1875" w:rsidRPr="00A4417B" w:rsidRDefault="00DB1875" w:rsidP="00EE35C4">
            <w:pPr>
              <w:spacing w:line="240" w:lineRule="auto"/>
              <w:jc w:val="center"/>
              <w:rPr>
                <w:sz w:val="20"/>
                <w:szCs w:val="20"/>
              </w:rPr>
            </w:pPr>
            <w:r w:rsidRPr="00A4417B">
              <w:rPr>
                <w:sz w:val="20"/>
                <w:szCs w:val="20"/>
              </w:rPr>
              <w:t>130</w:t>
            </w:r>
          </w:p>
        </w:tc>
        <w:tc>
          <w:tcPr>
            <w:tcW w:w="998" w:type="dxa"/>
            <w:vAlign w:val="center"/>
          </w:tcPr>
          <w:p w:rsidR="00DB1875" w:rsidRPr="00A4417B" w:rsidRDefault="00DB1875" w:rsidP="00EE35C4">
            <w:pPr>
              <w:spacing w:line="240" w:lineRule="auto"/>
              <w:jc w:val="center"/>
              <w:rPr>
                <w:sz w:val="20"/>
                <w:szCs w:val="20"/>
              </w:rPr>
            </w:pPr>
            <w:r w:rsidRPr="00A4417B">
              <w:rPr>
                <w:sz w:val="20"/>
                <w:szCs w:val="20"/>
              </w:rPr>
              <w:t>30</w:t>
            </w:r>
          </w:p>
        </w:tc>
        <w:tc>
          <w:tcPr>
            <w:tcW w:w="992" w:type="dxa"/>
            <w:vAlign w:val="center"/>
          </w:tcPr>
          <w:p w:rsidR="00DB1875" w:rsidRPr="00A4417B" w:rsidRDefault="00DB1875" w:rsidP="00EE35C4">
            <w:pPr>
              <w:spacing w:line="240" w:lineRule="auto"/>
              <w:jc w:val="center"/>
              <w:rPr>
                <w:sz w:val="20"/>
                <w:szCs w:val="20"/>
              </w:rPr>
            </w:pPr>
            <w:r w:rsidRPr="00A4417B">
              <w:rPr>
                <w:sz w:val="20"/>
                <w:szCs w:val="20"/>
              </w:rPr>
              <w:t>0</w:t>
            </w:r>
          </w:p>
        </w:tc>
        <w:tc>
          <w:tcPr>
            <w:tcW w:w="851" w:type="dxa"/>
            <w:vAlign w:val="center"/>
          </w:tcPr>
          <w:p w:rsidR="00DB1875" w:rsidRPr="00A4417B" w:rsidRDefault="00DB1875" w:rsidP="00EE35C4">
            <w:pPr>
              <w:spacing w:line="240" w:lineRule="auto"/>
              <w:jc w:val="center"/>
              <w:rPr>
                <w:sz w:val="20"/>
                <w:szCs w:val="20"/>
              </w:rPr>
            </w:pPr>
            <w:r w:rsidRPr="00A4417B">
              <w:rPr>
                <w:sz w:val="20"/>
                <w:szCs w:val="20"/>
              </w:rPr>
              <w:t>23</w:t>
            </w:r>
          </w:p>
        </w:tc>
        <w:tc>
          <w:tcPr>
            <w:tcW w:w="1305" w:type="dxa"/>
            <w:vAlign w:val="center"/>
          </w:tcPr>
          <w:p w:rsidR="00DB1875" w:rsidRPr="00A4417B" w:rsidRDefault="00DB1875" w:rsidP="00EE35C4">
            <w:pPr>
              <w:spacing w:line="240" w:lineRule="auto"/>
              <w:jc w:val="center"/>
              <w:rPr>
                <w:sz w:val="20"/>
                <w:szCs w:val="20"/>
              </w:rPr>
            </w:pPr>
            <w:r w:rsidRPr="00A4417B">
              <w:rPr>
                <w:sz w:val="20"/>
                <w:szCs w:val="20"/>
              </w:rPr>
              <w:t>удовлетв.</w:t>
            </w:r>
          </w:p>
        </w:tc>
      </w:tr>
      <w:tr w:rsidR="00DB1875" w:rsidRPr="00A4417B" w:rsidTr="005E5AA9">
        <w:trPr>
          <w:trHeight w:val="197"/>
        </w:trPr>
        <w:tc>
          <w:tcPr>
            <w:tcW w:w="516" w:type="dxa"/>
            <w:vAlign w:val="center"/>
          </w:tcPr>
          <w:p w:rsidR="00DB1875" w:rsidRPr="00A4417B" w:rsidRDefault="00DB1875" w:rsidP="00EE35C4">
            <w:pPr>
              <w:spacing w:line="240" w:lineRule="auto"/>
              <w:jc w:val="center"/>
              <w:rPr>
                <w:sz w:val="20"/>
                <w:szCs w:val="20"/>
              </w:rPr>
            </w:pPr>
            <w:r w:rsidRPr="00A4417B">
              <w:rPr>
                <w:sz w:val="20"/>
                <w:szCs w:val="20"/>
              </w:rPr>
              <w:t>23.</w:t>
            </w:r>
          </w:p>
        </w:tc>
        <w:tc>
          <w:tcPr>
            <w:tcW w:w="1843" w:type="dxa"/>
            <w:vAlign w:val="center"/>
          </w:tcPr>
          <w:p w:rsidR="00DB1875" w:rsidRPr="00A4417B" w:rsidRDefault="00DB1875" w:rsidP="00EE35C4">
            <w:pPr>
              <w:spacing w:line="240" w:lineRule="auto"/>
              <w:jc w:val="center"/>
              <w:rPr>
                <w:sz w:val="20"/>
                <w:szCs w:val="20"/>
              </w:rPr>
            </w:pPr>
            <w:r w:rsidRPr="00A4417B">
              <w:rPr>
                <w:sz w:val="20"/>
                <w:szCs w:val="20"/>
              </w:rPr>
              <w:t>д.Елдеж</w:t>
            </w:r>
          </w:p>
        </w:tc>
        <w:tc>
          <w:tcPr>
            <w:tcW w:w="2551" w:type="dxa"/>
            <w:vAlign w:val="center"/>
          </w:tcPr>
          <w:p w:rsidR="00DB1875" w:rsidRPr="00A4417B" w:rsidRDefault="00DB1875" w:rsidP="00EE35C4">
            <w:pPr>
              <w:spacing w:line="240" w:lineRule="auto"/>
              <w:jc w:val="center"/>
              <w:rPr>
                <w:sz w:val="20"/>
                <w:szCs w:val="20"/>
              </w:rPr>
            </w:pPr>
            <w:r w:rsidRPr="00A4417B">
              <w:rPr>
                <w:sz w:val="20"/>
                <w:szCs w:val="20"/>
              </w:rPr>
              <w:t>МДОУ Елдежский детский сад «Тополек»</w:t>
            </w:r>
          </w:p>
        </w:tc>
        <w:tc>
          <w:tcPr>
            <w:tcW w:w="1038" w:type="dxa"/>
            <w:vAlign w:val="center"/>
          </w:tcPr>
          <w:p w:rsidR="00DB1875" w:rsidRPr="00A4417B" w:rsidRDefault="00DB1875" w:rsidP="00EE35C4">
            <w:pPr>
              <w:spacing w:line="240" w:lineRule="auto"/>
              <w:jc w:val="center"/>
              <w:rPr>
                <w:sz w:val="20"/>
                <w:szCs w:val="20"/>
              </w:rPr>
            </w:pPr>
            <w:r w:rsidRPr="00A4417B">
              <w:rPr>
                <w:sz w:val="20"/>
                <w:szCs w:val="20"/>
              </w:rPr>
              <w:t>16</w:t>
            </w:r>
          </w:p>
        </w:tc>
        <w:tc>
          <w:tcPr>
            <w:tcW w:w="998" w:type="dxa"/>
            <w:vAlign w:val="center"/>
          </w:tcPr>
          <w:p w:rsidR="00DB1875" w:rsidRPr="00A4417B" w:rsidRDefault="00DB1875" w:rsidP="00EE35C4">
            <w:pPr>
              <w:spacing w:line="240" w:lineRule="auto"/>
              <w:jc w:val="center"/>
              <w:rPr>
                <w:sz w:val="20"/>
                <w:szCs w:val="20"/>
              </w:rPr>
            </w:pPr>
            <w:r w:rsidRPr="00A4417B">
              <w:rPr>
                <w:sz w:val="20"/>
                <w:szCs w:val="20"/>
              </w:rPr>
              <w:t>6</w:t>
            </w:r>
          </w:p>
        </w:tc>
        <w:tc>
          <w:tcPr>
            <w:tcW w:w="992" w:type="dxa"/>
            <w:vAlign w:val="center"/>
          </w:tcPr>
          <w:p w:rsidR="00DB1875" w:rsidRPr="00A4417B" w:rsidRDefault="00DB1875" w:rsidP="00EE35C4">
            <w:pPr>
              <w:spacing w:line="240" w:lineRule="auto"/>
              <w:jc w:val="center"/>
              <w:rPr>
                <w:sz w:val="20"/>
                <w:szCs w:val="20"/>
              </w:rPr>
            </w:pPr>
            <w:r w:rsidRPr="00A4417B">
              <w:rPr>
                <w:sz w:val="20"/>
                <w:szCs w:val="20"/>
              </w:rPr>
              <w:t>0</w:t>
            </w:r>
          </w:p>
        </w:tc>
        <w:tc>
          <w:tcPr>
            <w:tcW w:w="851" w:type="dxa"/>
            <w:vAlign w:val="center"/>
          </w:tcPr>
          <w:p w:rsidR="00DB1875" w:rsidRPr="00A4417B" w:rsidRDefault="00DB1875" w:rsidP="00EE35C4">
            <w:pPr>
              <w:spacing w:line="240" w:lineRule="auto"/>
              <w:jc w:val="center"/>
              <w:rPr>
                <w:sz w:val="20"/>
                <w:szCs w:val="20"/>
              </w:rPr>
            </w:pPr>
            <w:r w:rsidRPr="00A4417B">
              <w:rPr>
                <w:sz w:val="20"/>
                <w:szCs w:val="20"/>
              </w:rPr>
              <w:t>38</w:t>
            </w:r>
          </w:p>
        </w:tc>
        <w:tc>
          <w:tcPr>
            <w:tcW w:w="1305" w:type="dxa"/>
            <w:vAlign w:val="center"/>
          </w:tcPr>
          <w:p w:rsidR="00DB1875" w:rsidRPr="00A4417B" w:rsidRDefault="00DB1875" w:rsidP="00EE35C4">
            <w:pPr>
              <w:spacing w:line="240" w:lineRule="auto"/>
              <w:jc w:val="center"/>
              <w:rPr>
                <w:sz w:val="20"/>
                <w:szCs w:val="20"/>
              </w:rPr>
            </w:pPr>
            <w:r w:rsidRPr="00A4417B">
              <w:rPr>
                <w:sz w:val="20"/>
                <w:szCs w:val="20"/>
              </w:rPr>
              <w:t>удовлетв.</w:t>
            </w:r>
          </w:p>
        </w:tc>
      </w:tr>
      <w:tr w:rsidR="00DB1875" w:rsidRPr="00A4417B" w:rsidTr="00EE35C4">
        <w:trPr>
          <w:trHeight w:val="197"/>
        </w:trPr>
        <w:tc>
          <w:tcPr>
            <w:tcW w:w="10094" w:type="dxa"/>
            <w:gridSpan w:val="8"/>
            <w:vAlign w:val="center"/>
          </w:tcPr>
          <w:p w:rsidR="00DB1875" w:rsidRPr="00A4417B" w:rsidRDefault="00DB1875" w:rsidP="00EE35C4">
            <w:pPr>
              <w:spacing w:line="240" w:lineRule="auto"/>
              <w:jc w:val="center"/>
              <w:rPr>
                <w:sz w:val="20"/>
                <w:szCs w:val="20"/>
              </w:rPr>
            </w:pPr>
            <w:r w:rsidRPr="00A4417B">
              <w:rPr>
                <w:b/>
                <w:sz w:val="20"/>
                <w:szCs w:val="20"/>
              </w:rPr>
              <w:t>Нестиарское сельское поселение</w:t>
            </w:r>
          </w:p>
        </w:tc>
      </w:tr>
      <w:tr w:rsidR="00DB1875" w:rsidRPr="00A4417B" w:rsidTr="005E5AA9">
        <w:trPr>
          <w:trHeight w:val="197"/>
        </w:trPr>
        <w:tc>
          <w:tcPr>
            <w:tcW w:w="516" w:type="dxa"/>
            <w:vAlign w:val="center"/>
          </w:tcPr>
          <w:p w:rsidR="00DB1875" w:rsidRPr="00A4417B" w:rsidRDefault="00DB1875" w:rsidP="00883269">
            <w:pPr>
              <w:spacing w:line="240" w:lineRule="auto"/>
              <w:jc w:val="center"/>
              <w:rPr>
                <w:sz w:val="20"/>
                <w:szCs w:val="20"/>
              </w:rPr>
            </w:pPr>
            <w:r w:rsidRPr="00A4417B">
              <w:rPr>
                <w:sz w:val="20"/>
                <w:szCs w:val="20"/>
              </w:rPr>
              <w:t>24.</w:t>
            </w:r>
          </w:p>
        </w:tc>
        <w:tc>
          <w:tcPr>
            <w:tcW w:w="1843" w:type="dxa"/>
            <w:vAlign w:val="center"/>
          </w:tcPr>
          <w:p w:rsidR="00DB1875" w:rsidRPr="00A4417B" w:rsidRDefault="00DB1875" w:rsidP="00EE35C4">
            <w:pPr>
              <w:spacing w:line="240" w:lineRule="auto"/>
              <w:jc w:val="center"/>
              <w:rPr>
                <w:sz w:val="20"/>
                <w:szCs w:val="20"/>
              </w:rPr>
            </w:pPr>
            <w:r w:rsidRPr="00A4417B">
              <w:rPr>
                <w:sz w:val="20"/>
                <w:szCs w:val="20"/>
              </w:rPr>
              <w:t>с.Нестиары</w:t>
            </w:r>
          </w:p>
        </w:tc>
        <w:tc>
          <w:tcPr>
            <w:tcW w:w="2551" w:type="dxa"/>
            <w:vAlign w:val="center"/>
          </w:tcPr>
          <w:p w:rsidR="00DB1875" w:rsidRPr="00A4417B" w:rsidRDefault="00DB1875" w:rsidP="00EE35C4">
            <w:pPr>
              <w:spacing w:line="240" w:lineRule="auto"/>
              <w:jc w:val="center"/>
              <w:rPr>
                <w:sz w:val="20"/>
                <w:szCs w:val="20"/>
              </w:rPr>
            </w:pPr>
            <w:r w:rsidRPr="00A4417B">
              <w:rPr>
                <w:sz w:val="20"/>
                <w:szCs w:val="20"/>
              </w:rPr>
              <w:t>МОУ Нестиарская ООШ</w:t>
            </w:r>
          </w:p>
        </w:tc>
        <w:tc>
          <w:tcPr>
            <w:tcW w:w="1038" w:type="dxa"/>
            <w:vAlign w:val="center"/>
          </w:tcPr>
          <w:p w:rsidR="00DB1875" w:rsidRPr="00A4417B" w:rsidRDefault="00DB1875" w:rsidP="00EE35C4">
            <w:pPr>
              <w:spacing w:line="240" w:lineRule="auto"/>
              <w:jc w:val="center"/>
              <w:rPr>
                <w:sz w:val="20"/>
                <w:szCs w:val="20"/>
              </w:rPr>
            </w:pPr>
            <w:r w:rsidRPr="00A4417B">
              <w:rPr>
                <w:sz w:val="20"/>
                <w:szCs w:val="20"/>
              </w:rPr>
              <w:t>211</w:t>
            </w:r>
          </w:p>
        </w:tc>
        <w:tc>
          <w:tcPr>
            <w:tcW w:w="998" w:type="dxa"/>
            <w:vAlign w:val="center"/>
          </w:tcPr>
          <w:p w:rsidR="00DB1875" w:rsidRPr="00A4417B" w:rsidRDefault="00DB1875" w:rsidP="00EE35C4">
            <w:pPr>
              <w:spacing w:line="240" w:lineRule="auto"/>
              <w:jc w:val="center"/>
              <w:rPr>
                <w:sz w:val="20"/>
                <w:szCs w:val="20"/>
              </w:rPr>
            </w:pPr>
            <w:r w:rsidRPr="00A4417B">
              <w:rPr>
                <w:sz w:val="20"/>
                <w:szCs w:val="20"/>
              </w:rPr>
              <w:t>46</w:t>
            </w:r>
          </w:p>
        </w:tc>
        <w:tc>
          <w:tcPr>
            <w:tcW w:w="992" w:type="dxa"/>
            <w:vAlign w:val="center"/>
          </w:tcPr>
          <w:p w:rsidR="00DB1875" w:rsidRPr="00A4417B" w:rsidRDefault="00DB1875" w:rsidP="00EE35C4">
            <w:pPr>
              <w:spacing w:line="240" w:lineRule="auto"/>
              <w:jc w:val="center"/>
              <w:rPr>
                <w:sz w:val="20"/>
                <w:szCs w:val="20"/>
              </w:rPr>
            </w:pPr>
            <w:r w:rsidRPr="00A4417B">
              <w:rPr>
                <w:sz w:val="20"/>
                <w:szCs w:val="20"/>
              </w:rPr>
              <w:t>0</w:t>
            </w:r>
          </w:p>
        </w:tc>
        <w:tc>
          <w:tcPr>
            <w:tcW w:w="851" w:type="dxa"/>
            <w:vAlign w:val="center"/>
          </w:tcPr>
          <w:p w:rsidR="00DB1875" w:rsidRPr="00A4417B" w:rsidRDefault="00DB1875" w:rsidP="00EE35C4">
            <w:pPr>
              <w:spacing w:line="240" w:lineRule="auto"/>
              <w:jc w:val="center"/>
              <w:rPr>
                <w:sz w:val="20"/>
                <w:szCs w:val="20"/>
              </w:rPr>
            </w:pPr>
            <w:r w:rsidRPr="00A4417B">
              <w:rPr>
                <w:sz w:val="20"/>
                <w:szCs w:val="20"/>
              </w:rPr>
              <w:t>22</w:t>
            </w:r>
          </w:p>
        </w:tc>
        <w:tc>
          <w:tcPr>
            <w:tcW w:w="1305" w:type="dxa"/>
            <w:vAlign w:val="center"/>
          </w:tcPr>
          <w:p w:rsidR="00DB1875" w:rsidRPr="00A4417B" w:rsidRDefault="00DB1875" w:rsidP="00EE35C4">
            <w:pPr>
              <w:spacing w:line="240" w:lineRule="auto"/>
              <w:jc w:val="center"/>
              <w:rPr>
                <w:sz w:val="20"/>
                <w:szCs w:val="20"/>
              </w:rPr>
            </w:pPr>
            <w:r w:rsidRPr="00A4417B">
              <w:rPr>
                <w:sz w:val="20"/>
                <w:szCs w:val="20"/>
              </w:rPr>
              <w:t>удовлетв.</w:t>
            </w:r>
          </w:p>
        </w:tc>
      </w:tr>
      <w:tr w:rsidR="00DB1875" w:rsidRPr="00A4417B" w:rsidTr="00EE35C4">
        <w:trPr>
          <w:trHeight w:val="197"/>
        </w:trPr>
        <w:tc>
          <w:tcPr>
            <w:tcW w:w="10094" w:type="dxa"/>
            <w:gridSpan w:val="8"/>
            <w:vAlign w:val="center"/>
          </w:tcPr>
          <w:p w:rsidR="00DB1875" w:rsidRPr="00A4417B" w:rsidRDefault="00DB1875" w:rsidP="00EE35C4">
            <w:pPr>
              <w:spacing w:line="240" w:lineRule="auto"/>
              <w:jc w:val="center"/>
              <w:rPr>
                <w:sz w:val="20"/>
                <w:szCs w:val="20"/>
              </w:rPr>
            </w:pPr>
            <w:r w:rsidRPr="00A4417B">
              <w:rPr>
                <w:b/>
                <w:sz w:val="20"/>
                <w:szCs w:val="20"/>
              </w:rPr>
              <w:t>Староустинское сельское поселение</w:t>
            </w:r>
          </w:p>
        </w:tc>
      </w:tr>
      <w:tr w:rsidR="00DB1875" w:rsidRPr="00A4417B" w:rsidTr="005E5AA9">
        <w:trPr>
          <w:trHeight w:val="197"/>
        </w:trPr>
        <w:tc>
          <w:tcPr>
            <w:tcW w:w="516" w:type="dxa"/>
            <w:vAlign w:val="center"/>
          </w:tcPr>
          <w:p w:rsidR="00DB1875" w:rsidRPr="00A4417B" w:rsidRDefault="00DB1875" w:rsidP="00033EB9">
            <w:pPr>
              <w:spacing w:line="240" w:lineRule="auto"/>
              <w:jc w:val="center"/>
              <w:rPr>
                <w:sz w:val="20"/>
                <w:szCs w:val="20"/>
              </w:rPr>
            </w:pPr>
            <w:r w:rsidRPr="00A4417B">
              <w:rPr>
                <w:sz w:val="20"/>
                <w:szCs w:val="20"/>
              </w:rPr>
              <w:t>25.</w:t>
            </w:r>
          </w:p>
        </w:tc>
        <w:tc>
          <w:tcPr>
            <w:tcW w:w="1843" w:type="dxa"/>
            <w:vAlign w:val="center"/>
          </w:tcPr>
          <w:p w:rsidR="00DB1875" w:rsidRPr="00A4417B" w:rsidRDefault="00DB1875" w:rsidP="00EE35C4">
            <w:pPr>
              <w:spacing w:line="240" w:lineRule="auto"/>
              <w:jc w:val="center"/>
              <w:rPr>
                <w:sz w:val="20"/>
                <w:szCs w:val="20"/>
              </w:rPr>
            </w:pPr>
            <w:r w:rsidRPr="00A4417B">
              <w:rPr>
                <w:sz w:val="20"/>
                <w:szCs w:val="20"/>
              </w:rPr>
              <w:t>с.Староустье</w:t>
            </w:r>
          </w:p>
        </w:tc>
        <w:tc>
          <w:tcPr>
            <w:tcW w:w="2551" w:type="dxa"/>
            <w:vAlign w:val="center"/>
          </w:tcPr>
          <w:p w:rsidR="00DB1875" w:rsidRPr="00A4417B" w:rsidRDefault="00DB1875" w:rsidP="00EE35C4">
            <w:pPr>
              <w:spacing w:line="240" w:lineRule="auto"/>
              <w:jc w:val="center"/>
              <w:rPr>
                <w:sz w:val="20"/>
                <w:szCs w:val="20"/>
              </w:rPr>
            </w:pPr>
            <w:r w:rsidRPr="00A4417B">
              <w:rPr>
                <w:sz w:val="20"/>
                <w:szCs w:val="20"/>
              </w:rPr>
              <w:t>МОУ Староустинская СОШ</w:t>
            </w:r>
          </w:p>
        </w:tc>
        <w:tc>
          <w:tcPr>
            <w:tcW w:w="1038" w:type="dxa"/>
            <w:vAlign w:val="center"/>
          </w:tcPr>
          <w:p w:rsidR="00DB1875" w:rsidRPr="00A4417B" w:rsidRDefault="00DB1875" w:rsidP="00EE35C4">
            <w:pPr>
              <w:spacing w:line="240" w:lineRule="auto"/>
              <w:jc w:val="center"/>
              <w:rPr>
                <w:sz w:val="20"/>
                <w:szCs w:val="20"/>
              </w:rPr>
            </w:pPr>
            <w:r w:rsidRPr="00A4417B">
              <w:rPr>
                <w:sz w:val="20"/>
                <w:szCs w:val="20"/>
              </w:rPr>
              <w:t>74</w:t>
            </w:r>
          </w:p>
        </w:tc>
        <w:tc>
          <w:tcPr>
            <w:tcW w:w="998" w:type="dxa"/>
            <w:vAlign w:val="center"/>
          </w:tcPr>
          <w:p w:rsidR="00DB1875" w:rsidRPr="00A4417B" w:rsidRDefault="00DB1875" w:rsidP="00EE35C4">
            <w:pPr>
              <w:spacing w:line="240" w:lineRule="auto"/>
              <w:jc w:val="center"/>
              <w:rPr>
                <w:sz w:val="20"/>
                <w:szCs w:val="20"/>
              </w:rPr>
            </w:pPr>
            <w:r w:rsidRPr="00A4417B">
              <w:rPr>
                <w:sz w:val="20"/>
                <w:szCs w:val="20"/>
              </w:rPr>
              <w:t>63</w:t>
            </w:r>
          </w:p>
        </w:tc>
        <w:tc>
          <w:tcPr>
            <w:tcW w:w="992" w:type="dxa"/>
            <w:vAlign w:val="center"/>
          </w:tcPr>
          <w:p w:rsidR="00DB1875" w:rsidRPr="00A4417B" w:rsidRDefault="00DB1875" w:rsidP="00EE35C4">
            <w:pPr>
              <w:spacing w:line="240" w:lineRule="auto"/>
              <w:jc w:val="center"/>
              <w:rPr>
                <w:sz w:val="20"/>
                <w:szCs w:val="20"/>
              </w:rPr>
            </w:pPr>
            <w:r w:rsidRPr="00A4417B">
              <w:rPr>
                <w:sz w:val="20"/>
                <w:szCs w:val="20"/>
              </w:rPr>
              <w:t>0</w:t>
            </w:r>
          </w:p>
        </w:tc>
        <w:tc>
          <w:tcPr>
            <w:tcW w:w="851" w:type="dxa"/>
            <w:vAlign w:val="center"/>
          </w:tcPr>
          <w:p w:rsidR="00DB1875" w:rsidRPr="00A4417B" w:rsidRDefault="00DB1875" w:rsidP="00EE35C4">
            <w:pPr>
              <w:spacing w:line="240" w:lineRule="auto"/>
              <w:jc w:val="center"/>
              <w:rPr>
                <w:sz w:val="20"/>
                <w:szCs w:val="20"/>
              </w:rPr>
            </w:pPr>
            <w:r w:rsidRPr="00A4417B">
              <w:rPr>
                <w:sz w:val="20"/>
                <w:szCs w:val="20"/>
              </w:rPr>
              <w:t>85</w:t>
            </w:r>
          </w:p>
        </w:tc>
        <w:tc>
          <w:tcPr>
            <w:tcW w:w="1305" w:type="dxa"/>
            <w:vAlign w:val="center"/>
          </w:tcPr>
          <w:p w:rsidR="00DB1875" w:rsidRPr="00A4417B" w:rsidRDefault="00DB1875" w:rsidP="00EE35C4">
            <w:pPr>
              <w:spacing w:line="240" w:lineRule="auto"/>
              <w:jc w:val="center"/>
              <w:rPr>
                <w:sz w:val="20"/>
                <w:szCs w:val="20"/>
              </w:rPr>
            </w:pPr>
            <w:r w:rsidRPr="00A4417B">
              <w:rPr>
                <w:sz w:val="20"/>
                <w:szCs w:val="20"/>
              </w:rPr>
              <w:t>удовлетв.</w:t>
            </w:r>
          </w:p>
        </w:tc>
      </w:tr>
      <w:tr w:rsidR="00DB1875" w:rsidRPr="00A4417B" w:rsidTr="005E5AA9">
        <w:trPr>
          <w:trHeight w:val="197"/>
        </w:trPr>
        <w:tc>
          <w:tcPr>
            <w:tcW w:w="516" w:type="dxa"/>
            <w:vAlign w:val="center"/>
          </w:tcPr>
          <w:p w:rsidR="00DB1875" w:rsidRPr="00A4417B" w:rsidRDefault="00DB1875" w:rsidP="00033EB9">
            <w:pPr>
              <w:spacing w:line="240" w:lineRule="auto"/>
              <w:jc w:val="center"/>
              <w:rPr>
                <w:sz w:val="20"/>
                <w:szCs w:val="20"/>
              </w:rPr>
            </w:pPr>
            <w:r w:rsidRPr="00A4417B">
              <w:rPr>
                <w:sz w:val="20"/>
                <w:szCs w:val="20"/>
              </w:rPr>
              <w:t>26.</w:t>
            </w:r>
          </w:p>
        </w:tc>
        <w:tc>
          <w:tcPr>
            <w:tcW w:w="1843" w:type="dxa"/>
            <w:vAlign w:val="center"/>
          </w:tcPr>
          <w:p w:rsidR="00DB1875" w:rsidRPr="00A4417B" w:rsidRDefault="00DB1875" w:rsidP="00EE35C4">
            <w:pPr>
              <w:spacing w:line="240" w:lineRule="auto"/>
              <w:jc w:val="center"/>
              <w:rPr>
                <w:sz w:val="20"/>
                <w:szCs w:val="20"/>
              </w:rPr>
            </w:pPr>
            <w:r w:rsidRPr="00A4417B">
              <w:rPr>
                <w:sz w:val="20"/>
                <w:szCs w:val="20"/>
              </w:rPr>
              <w:t>с.Староустье</w:t>
            </w:r>
          </w:p>
        </w:tc>
        <w:tc>
          <w:tcPr>
            <w:tcW w:w="2551" w:type="dxa"/>
            <w:vAlign w:val="center"/>
          </w:tcPr>
          <w:p w:rsidR="00DB1875" w:rsidRPr="00A4417B" w:rsidRDefault="00DB1875" w:rsidP="00EE35C4">
            <w:pPr>
              <w:spacing w:line="240" w:lineRule="auto"/>
              <w:jc w:val="center"/>
              <w:rPr>
                <w:sz w:val="20"/>
                <w:szCs w:val="20"/>
              </w:rPr>
            </w:pPr>
            <w:r w:rsidRPr="00A4417B">
              <w:rPr>
                <w:sz w:val="20"/>
                <w:szCs w:val="20"/>
              </w:rPr>
              <w:t>МДОУ Староустинский детский сад «Вишенка»</w:t>
            </w:r>
          </w:p>
        </w:tc>
        <w:tc>
          <w:tcPr>
            <w:tcW w:w="1038" w:type="dxa"/>
            <w:vAlign w:val="center"/>
          </w:tcPr>
          <w:p w:rsidR="00DB1875" w:rsidRPr="00A4417B" w:rsidRDefault="00DB1875" w:rsidP="00EE35C4">
            <w:pPr>
              <w:spacing w:line="240" w:lineRule="auto"/>
              <w:jc w:val="center"/>
              <w:rPr>
                <w:sz w:val="20"/>
                <w:szCs w:val="20"/>
              </w:rPr>
            </w:pPr>
            <w:r w:rsidRPr="00A4417B">
              <w:rPr>
                <w:sz w:val="20"/>
                <w:szCs w:val="20"/>
              </w:rPr>
              <w:t>30</w:t>
            </w:r>
          </w:p>
        </w:tc>
        <w:tc>
          <w:tcPr>
            <w:tcW w:w="998" w:type="dxa"/>
            <w:vAlign w:val="center"/>
          </w:tcPr>
          <w:p w:rsidR="00DB1875" w:rsidRPr="00A4417B" w:rsidRDefault="00DB1875" w:rsidP="00EE35C4">
            <w:pPr>
              <w:spacing w:line="240" w:lineRule="auto"/>
              <w:jc w:val="center"/>
              <w:rPr>
                <w:sz w:val="20"/>
                <w:szCs w:val="20"/>
              </w:rPr>
            </w:pPr>
            <w:r w:rsidRPr="00A4417B">
              <w:rPr>
                <w:sz w:val="20"/>
                <w:szCs w:val="20"/>
              </w:rPr>
              <w:t>16</w:t>
            </w:r>
          </w:p>
        </w:tc>
        <w:tc>
          <w:tcPr>
            <w:tcW w:w="992" w:type="dxa"/>
            <w:vAlign w:val="center"/>
          </w:tcPr>
          <w:p w:rsidR="00DB1875" w:rsidRPr="00A4417B" w:rsidRDefault="00DB1875" w:rsidP="00EE35C4">
            <w:pPr>
              <w:spacing w:line="240" w:lineRule="auto"/>
              <w:jc w:val="center"/>
              <w:rPr>
                <w:sz w:val="20"/>
                <w:szCs w:val="20"/>
              </w:rPr>
            </w:pPr>
            <w:r w:rsidRPr="00A4417B">
              <w:rPr>
                <w:sz w:val="20"/>
                <w:szCs w:val="20"/>
              </w:rPr>
              <w:t>0</w:t>
            </w:r>
          </w:p>
        </w:tc>
        <w:tc>
          <w:tcPr>
            <w:tcW w:w="851" w:type="dxa"/>
            <w:vAlign w:val="center"/>
          </w:tcPr>
          <w:p w:rsidR="00DB1875" w:rsidRPr="00A4417B" w:rsidRDefault="00DB1875" w:rsidP="00EE35C4">
            <w:pPr>
              <w:spacing w:line="240" w:lineRule="auto"/>
              <w:jc w:val="center"/>
              <w:rPr>
                <w:sz w:val="20"/>
                <w:szCs w:val="20"/>
              </w:rPr>
            </w:pPr>
            <w:r w:rsidRPr="00A4417B">
              <w:rPr>
                <w:sz w:val="20"/>
                <w:szCs w:val="20"/>
              </w:rPr>
              <w:t>54</w:t>
            </w:r>
          </w:p>
        </w:tc>
        <w:tc>
          <w:tcPr>
            <w:tcW w:w="1305" w:type="dxa"/>
            <w:vAlign w:val="center"/>
          </w:tcPr>
          <w:p w:rsidR="00DB1875" w:rsidRPr="00A4417B" w:rsidRDefault="00DB1875" w:rsidP="00EE35C4">
            <w:pPr>
              <w:spacing w:line="240" w:lineRule="auto"/>
              <w:jc w:val="center"/>
              <w:rPr>
                <w:sz w:val="20"/>
                <w:szCs w:val="20"/>
              </w:rPr>
            </w:pPr>
            <w:r w:rsidRPr="00A4417B">
              <w:rPr>
                <w:sz w:val="20"/>
                <w:szCs w:val="20"/>
              </w:rPr>
              <w:t>удовлетв.</w:t>
            </w:r>
          </w:p>
        </w:tc>
      </w:tr>
    </w:tbl>
    <w:p w:rsidR="00DB1875" w:rsidRDefault="00DB1875" w:rsidP="00806B75">
      <w:pPr>
        <w:spacing w:before="120"/>
        <w:ind w:firstLine="539"/>
        <w:rPr>
          <w:bCs/>
        </w:rPr>
      </w:pPr>
      <w:r>
        <w:rPr>
          <w:bCs/>
        </w:rPr>
        <w:t>Система образования, представленная в районе, в целом удовлетворяет потребности детей и молодежи, родителей. Для большего охвата детей услугами дополнительного образования план</w:t>
      </w:r>
      <w:r>
        <w:rPr>
          <w:bCs/>
        </w:rPr>
        <w:t>и</w:t>
      </w:r>
      <w:r>
        <w:rPr>
          <w:bCs/>
        </w:rPr>
        <w:t>руется открытие в с.Воздвиженском учреждения дополнительного образования для детей.</w:t>
      </w:r>
    </w:p>
    <w:p w:rsidR="00DB1875" w:rsidRDefault="00DB1875" w:rsidP="00AB59B9">
      <w:pPr>
        <w:ind w:firstLine="540"/>
        <w:rPr>
          <w:bCs/>
        </w:rPr>
      </w:pPr>
      <w:r>
        <w:rPr>
          <w:bCs/>
        </w:rPr>
        <w:t xml:space="preserve">Общеобразовательные учреждения в основном финансируются за счет средств субвенции. С 2009 года все ОУ перешли на нормативное финансирование и новую систему оплаты труда. </w:t>
      </w:r>
    </w:p>
    <w:p w:rsidR="00DB1875" w:rsidRDefault="00DB1875" w:rsidP="00AB59B9">
      <w:pPr>
        <w:ind w:firstLine="540"/>
        <w:rPr>
          <w:bCs/>
        </w:rPr>
      </w:pPr>
      <w:r>
        <w:rPr>
          <w:bCs/>
        </w:rPr>
        <w:t>За последние три года улучшилась материальная база ОУ.</w:t>
      </w:r>
    </w:p>
    <w:p w:rsidR="00DB1875" w:rsidRDefault="00DB1875" w:rsidP="00AB59B9">
      <w:pPr>
        <w:ind w:firstLine="540"/>
        <w:rPr>
          <w:bCs/>
        </w:rPr>
      </w:pPr>
      <w:r>
        <w:rPr>
          <w:bCs/>
        </w:rPr>
        <w:t>В районе функционирует дистанционное обучение от архитектурно-строительного универс</w:t>
      </w:r>
      <w:r>
        <w:rPr>
          <w:bCs/>
        </w:rPr>
        <w:t>и</w:t>
      </w:r>
      <w:r>
        <w:rPr>
          <w:bCs/>
        </w:rPr>
        <w:t>тета и современной гуманитарной академии.</w:t>
      </w:r>
    </w:p>
    <w:p w:rsidR="00DB1875" w:rsidRDefault="00DB1875" w:rsidP="00AB59B9">
      <w:pPr>
        <w:ind w:firstLine="540"/>
        <w:rPr>
          <w:bCs/>
        </w:rPr>
      </w:pPr>
      <w:r>
        <w:rPr>
          <w:bCs/>
        </w:rPr>
        <w:t>Образовательным учреждениям предстоит освоить здоровьесберегающие технологии, разр</w:t>
      </w:r>
      <w:r>
        <w:rPr>
          <w:bCs/>
        </w:rPr>
        <w:t>а</w:t>
      </w:r>
      <w:r>
        <w:rPr>
          <w:bCs/>
        </w:rPr>
        <w:t xml:space="preserve">ботать систему противодействия негативным социальным процессам. </w:t>
      </w:r>
    </w:p>
    <w:p w:rsidR="00DB1875" w:rsidRDefault="00DB1875" w:rsidP="00AB59B9">
      <w:pPr>
        <w:ind w:firstLine="540"/>
        <w:rPr>
          <w:bCs/>
        </w:rPr>
      </w:pPr>
      <w:r>
        <w:rPr>
          <w:bCs/>
        </w:rPr>
        <w:t>Сокращение вложений в капитальный и текущий ремонт зданий ОУ является одним из фа</w:t>
      </w:r>
      <w:r>
        <w:rPr>
          <w:bCs/>
        </w:rPr>
        <w:t>к</w:t>
      </w:r>
      <w:r>
        <w:rPr>
          <w:bCs/>
        </w:rPr>
        <w:t>торов старения материально-технической базы учреждений.</w:t>
      </w:r>
    </w:p>
    <w:p w:rsidR="00DB1875" w:rsidRDefault="00DB1875" w:rsidP="00AB59B9">
      <w:pPr>
        <w:ind w:firstLine="540"/>
        <w:rPr>
          <w:bCs/>
        </w:rPr>
      </w:pPr>
      <w:r>
        <w:rPr>
          <w:bCs/>
        </w:rPr>
        <w:t>Образовательные учреждения обеспечены педагогическими работниками. Основная часть педагогов обладает высокой квалификацией и уровнем профессионального образования. Но для эффективного решения вопросов модернизации образования, а именно в части перехода на ко</w:t>
      </w:r>
      <w:r>
        <w:rPr>
          <w:bCs/>
        </w:rPr>
        <w:t>м</w:t>
      </w:r>
      <w:r>
        <w:rPr>
          <w:bCs/>
        </w:rPr>
        <w:t>пьютеризацию образовательных учреждений, внедрение новых федеральных государственных о</w:t>
      </w:r>
      <w:r>
        <w:rPr>
          <w:bCs/>
        </w:rPr>
        <w:t>б</w:t>
      </w:r>
      <w:r>
        <w:rPr>
          <w:bCs/>
        </w:rPr>
        <w:t>разовательных стандартов, профильное обучение, необходимо решать  кадровые проблемы.</w:t>
      </w:r>
    </w:p>
    <w:p w:rsidR="00DB1875" w:rsidRDefault="00DB1875" w:rsidP="00AB59B9">
      <w:pPr>
        <w:ind w:firstLine="540"/>
        <w:rPr>
          <w:b/>
          <w:bCs/>
        </w:rPr>
      </w:pPr>
      <w:r>
        <w:rPr>
          <w:bCs/>
        </w:rPr>
        <w:t>Для совершенствования профессиональной деятельности руководителей школ и учителей,  с помощью внедрения в учебно-воспитательный процесс информационных технологий, необходимо на районном уровне разработать перспективный план практических мероприятий по использов</w:t>
      </w:r>
      <w:r>
        <w:rPr>
          <w:bCs/>
        </w:rPr>
        <w:t>а</w:t>
      </w:r>
      <w:r>
        <w:rPr>
          <w:bCs/>
        </w:rPr>
        <w:t>нию информационных технологий в преподавании учебных дисциплин и в сфере управления.</w:t>
      </w:r>
      <w:r w:rsidRPr="00D26E25">
        <w:rPr>
          <w:b/>
          <w:bCs/>
        </w:rPr>
        <w:t xml:space="preserve"> </w:t>
      </w:r>
    </w:p>
    <w:p w:rsidR="00DB1875" w:rsidRPr="00D26E25" w:rsidRDefault="00DB1875" w:rsidP="00AB59B9">
      <w:pPr>
        <w:ind w:firstLine="540"/>
        <w:rPr>
          <w:b/>
          <w:bCs/>
        </w:rPr>
      </w:pPr>
      <w:r>
        <w:rPr>
          <w:bCs/>
        </w:rPr>
        <w:t>К основным проблемам системы образования района следует отнести:</w:t>
      </w:r>
      <w:r w:rsidRPr="00D26E25">
        <w:rPr>
          <w:b/>
          <w:bCs/>
        </w:rPr>
        <w:t xml:space="preserve">                                                          </w:t>
      </w:r>
    </w:p>
    <w:p w:rsidR="00DB1875" w:rsidRDefault="00DB1875" w:rsidP="00C62910">
      <w:pPr>
        <w:numPr>
          <w:ilvl w:val="0"/>
          <w:numId w:val="9"/>
        </w:numPr>
        <w:tabs>
          <w:tab w:val="clear" w:pos="1065"/>
          <w:tab w:val="num" w:pos="900"/>
        </w:tabs>
        <w:ind w:left="0" w:firstLine="540"/>
        <w:rPr>
          <w:bCs/>
        </w:rPr>
      </w:pPr>
      <w:r>
        <w:rPr>
          <w:bCs/>
        </w:rPr>
        <w:t>Старение материально-технической базы образовательных учреждений.</w:t>
      </w:r>
    </w:p>
    <w:p w:rsidR="00DB1875" w:rsidRDefault="00DB1875" w:rsidP="00C62910">
      <w:pPr>
        <w:numPr>
          <w:ilvl w:val="0"/>
          <w:numId w:val="9"/>
        </w:numPr>
        <w:tabs>
          <w:tab w:val="clear" w:pos="1065"/>
          <w:tab w:val="num" w:pos="900"/>
        </w:tabs>
        <w:ind w:left="0" w:firstLine="540"/>
        <w:rPr>
          <w:bCs/>
        </w:rPr>
      </w:pPr>
      <w:r>
        <w:rPr>
          <w:bCs/>
        </w:rPr>
        <w:t>Недостаточное финансирование капитального и текущего ремонтов образовательных у</w:t>
      </w:r>
      <w:r>
        <w:rPr>
          <w:bCs/>
        </w:rPr>
        <w:t>ч</w:t>
      </w:r>
      <w:r>
        <w:rPr>
          <w:bCs/>
        </w:rPr>
        <w:t xml:space="preserve">реждений.                                                                                                                                                                                                                                                                                                                                                                                                                                                                                                                                                                                                                                                                                                                                                                                                                                                                                                                                                                                                                                                                                                                                                                                                                                                                                                                                                                                                                                                       </w:t>
      </w:r>
    </w:p>
    <w:p w:rsidR="00DB1875" w:rsidRDefault="00DB1875" w:rsidP="00C62910">
      <w:pPr>
        <w:numPr>
          <w:ilvl w:val="0"/>
          <w:numId w:val="9"/>
        </w:numPr>
        <w:tabs>
          <w:tab w:val="clear" w:pos="1065"/>
          <w:tab w:val="num" w:pos="900"/>
        </w:tabs>
        <w:ind w:left="0" w:firstLine="540"/>
        <w:rPr>
          <w:bCs/>
        </w:rPr>
      </w:pPr>
      <w:r>
        <w:rPr>
          <w:bCs/>
        </w:rPr>
        <w:t>Недостаточный уровень подготовки педагогов к работе в условиях малокомплектной сельской школы, где требуется совмещение преподавания ряда предметов.</w:t>
      </w:r>
    </w:p>
    <w:p w:rsidR="00DB1875" w:rsidRDefault="00DB1875" w:rsidP="00C62910">
      <w:pPr>
        <w:numPr>
          <w:ilvl w:val="0"/>
          <w:numId w:val="9"/>
        </w:numPr>
        <w:tabs>
          <w:tab w:val="clear" w:pos="1065"/>
          <w:tab w:val="num" w:pos="900"/>
        </w:tabs>
        <w:ind w:left="0" w:firstLine="540"/>
        <w:rPr>
          <w:bCs/>
        </w:rPr>
      </w:pPr>
      <w:r>
        <w:rPr>
          <w:bCs/>
        </w:rPr>
        <w:t>Невысок уровень обобщения и распространения опыта учителей.</w:t>
      </w:r>
    </w:p>
    <w:p w:rsidR="00DB1875" w:rsidRDefault="00DB1875" w:rsidP="00C62910">
      <w:pPr>
        <w:numPr>
          <w:ilvl w:val="0"/>
          <w:numId w:val="9"/>
        </w:numPr>
        <w:tabs>
          <w:tab w:val="clear" w:pos="1065"/>
          <w:tab w:val="num" w:pos="900"/>
        </w:tabs>
        <w:ind w:left="0" w:firstLine="540"/>
        <w:rPr>
          <w:bCs/>
        </w:rPr>
      </w:pPr>
      <w:r>
        <w:rPr>
          <w:bCs/>
        </w:rPr>
        <w:t>Недостаточно внедряются в работу школ новые педагогические, информационные техн</w:t>
      </w:r>
      <w:r>
        <w:rPr>
          <w:bCs/>
        </w:rPr>
        <w:t>о</w:t>
      </w:r>
      <w:r>
        <w:rPr>
          <w:bCs/>
        </w:rPr>
        <w:t>логии.</w:t>
      </w:r>
    </w:p>
    <w:p w:rsidR="00DB1875" w:rsidRDefault="00DB1875" w:rsidP="00C62910">
      <w:pPr>
        <w:numPr>
          <w:ilvl w:val="0"/>
          <w:numId w:val="9"/>
        </w:numPr>
        <w:tabs>
          <w:tab w:val="clear" w:pos="1065"/>
          <w:tab w:val="num" w:pos="900"/>
        </w:tabs>
        <w:ind w:left="0" w:firstLine="540"/>
        <w:rPr>
          <w:bCs/>
        </w:rPr>
      </w:pPr>
      <w:r>
        <w:rPr>
          <w:bCs/>
        </w:rPr>
        <w:t>Слабо развиваются такие направления в работе с детьми и молодежью, как техническое, спортивно-техническое, военно-патриотическое.</w:t>
      </w:r>
    </w:p>
    <w:p w:rsidR="00DB1875" w:rsidRPr="007C7474" w:rsidRDefault="00DB1875" w:rsidP="00EA4BC0">
      <w:pPr>
        <w:pStyle w:val="Heading3"/>
      </w:pPr>
      <w:bookmarkStart w:id="47" w:name="_Toc350771917"/>
      <w:bookmarkStart w:id="48" w:name="_Toc277570614"/>
      <w:r>
        <w:t xml:space="preserve">2.6.2 </w:t>
      </w:r>
      <w:r w:rsidRPr="007C7474">
        <w:t>Учреждения здравоохранения</w:t>
      </w:r>
      <w:bookmarkEnd w:id="47"/>
    </w:p>
    <w:p w:rsidR="00DB1875" w:rsidRPr="00DB6F0D" w:rsidRDefault="00DB1875" w:rsidP="000E13C9">
      <w:pPr>
        <w:ind w:firstLine="709"/>
        <w:rPr>
          <w:szCs w:val="24"/>
        </w:rPr>
      </w:pPr>
      <w:r w:rsidRPr="00DB6F0D">
        <w:rPr>
          <w:szCs w:val="24"/>
        </w:rPr>
        <w:t>Обеспечение населения качественными услугами в области здравоохранения – одна из главнейших задач, стоящая перед органами управления.</w:t>
      </w:r>
    </w:p>
    <w:p w:rsidR="00DB1875" w:rsidRPr="00DB6F0D" w:rsidRDefault="00DB1875" w:rsidP="000E13C9">
      <w:pPr>
        <w:ind w:firstLine="709"/>
        <w:rPr>
          <w:szCs w:val="24"/>
        </w:rPr>
      </w:pPr>
      <w:r w:rsidRPr="00DB6F0D">
        <w:rPr>
          <w:szCs w:val="24"/>
        </w:rPr>
        <w:t xml:space="preserve">Учреждения здравоохранения находящиеся в </w:t>
      </w:r>
      <w:r>
        <w:rPr>
          <w:szCs w:val="24"/>
        </w:rPr>
        <w:t>Воскресенском</w:t>
      </w:r>
      <w:r w:rsidRPr="00DB6F0D">
        <w:rPr>
          <w:szCs w:val="24"/>
        </w:rPr>
        <w:t xml:space="preserve"> районе:</w:t>
      </w:r>
    </w:p>
    <w:p w:rsidR="00DB1875" w:rsidRPr="00DB6F0D" w:rsidRDefault="00DB1875" w:rsidP="000E13C9">
      <w:pPr>
        <w:rPr>
          <w:b/>
          <w:color w:val="000000"/>
          <w:szCs w:val="24"/>
          <w:lang w:eastAsia="ru-RU"/>
        </w:rPr>
      </w:pPr>
      <w:r>
        <w:rPr>
          <w:b/>
          <w:color w:val="000000"/>
          <w:szCs w:val="24"/>
          <w:lang w:eastAsia="ru-RU"/>
        </w:rPr>
        <w:t>МУ</w:t>
      </w:r>
      <w:r w:rsidRPr="00DB6F0D">
        <w:rPr>
          <w:b/>
          <w:color w:val="000000"/>
          <w:szCs w:val="24"/>
          <w:lang w:eastAsia="ru-RU"/>
        </w:rPr>
        <w:t xml:space="preserve"> «</w:t>
      </w:r>
      <w:r>
        <w:rPr>
          <w:b/>
          <w:color w:val="000000"/>
          <w:szCs w:val="24"/>
          <w:lang w:eastAsia="ru-RU"/>
        </w:rPr>
        <w:t>Воскресенская</w:t>
      </w:r>
      <w:r w:rsidRPr="00DB6F0D">
        <w:rPr>
          <w:b/>
          <w:color w:val="000000"/>
          <w:szCs w:val="24"/>
          <w:lang w:eastAsia="ru-RU"/>
        </w:rPr>
        <w:t xml:space="preserve"> ЦРБ»</w:t>
      </w:r>
      <w:r>
        <w:rPr>
          <w:b/>
          <w:color w:val="000000"/>
          <w:szCs w:val="24"/>
          <w:lang w:eastAsia="ru-RU"/>
        </w:rPr>
        <w:t xml:space="preserve"> (р.п.Воскресенское)</w:t>
      </w:r>
      <w:r w:rsidRPr="00DB6F0D">
        <w:rPr>
          <w:b/>
          <w:color w:val="000000"/>
          <w:szCs w:val="24"/>
          <w:lang w:eastAsia="ru-RU"/>
        </w:rPr>
        <w:t>:</w:t>
      </w:r>
    </w:p>
    <w:p w:rsidR="00DB1875" w:rsidRPr="00A515DF" w:rsidRDefault="00DB1875" w:rsidP="000E13C9">
      <w:pPr>
        <w:ind w:firstLine="709"/>
        <w:jc w:val="left"/>
        <w:rPr>
          <w:color w:val="000000"/>
          <w:szCs w:val="24"/>
          <w:lang w:eastAsia="ru-RU"/>
        </w:rPr>
      </w:pPr>
      <w:r w:rsidRPr="00A515DF">
        <w:rPr>
          <w:color w:val="000000"/>
          <w:szCs w:val="24"/>
          <w:lang w:eastAsia="ru-RU"/>
        </w:rPr>
        <w:t xml:space="preserve">мощность поликлиники – </w:t>
      </w:r>
      <w:r>
        <w:rPr>
          <w:color w:val="000000"/>
          <w:szCs w:val="24"/>
          <w:lang w:eastAsia="ru-RU"/>
        </w:rPr>
        <w:t>100484</w:t>
      </w:r>
      <w:r w:rsidRPr="00A515DF">
        <w:rPr>
          <w:color w:val="000000"/>
          <w:szCs w:val="24"/>
          <w:lang w:eastAsia="ru-RU"/>
        </w:rPr>
        <w:t xml:space="preserve"> посещений в </w:t>
      </w:r>
      <w:r>
        <w:rPr>
          <w:color w:val="000000"/>
          <w:szCs w:val="24"/>
          <w:lang w:eastAsia="ru-RU"/>
        </w:rPr>
        <w:t>год;</w:t>
      </w:r>
    </w:p>
    <w:p w:rsidR="00DB1875" w:rsidRPr="00A515DF" w:rsidRDefault="00DB1875" w:rsidP="000E13C9">
      <w:pPr>
        <w:ind w:firstLine="709"/>
        <w:jc w:val="left"/>
        <w:rPr>
          <w:color w:val="000000"/>
          <w:szCs w:val="24"/>
          <w:lang w:eastAsia="ru-RU"/>
        </w:rPr>
      </w:pPr>
      <w:r>
        <w:rPr>
          <w:color w:val="000000"/>
          <w:szCs w:val="24"/>
          <w:lang w:eastAsia="ru-RU"/>
        </w:rPr>
        <w:t>пункт скорой медицинской помощи – 1; количество машин – 1.</w:t>
      </w:r>
    </w:p>
    <w:p w:rsidR="00DB1875" w:rsidRDefault="00DB1875" w:rsidP="000E13C9">
      <w:pPr>
        <w:rPr>
          <w:b/>
          <w:color w:val="000000"/>
          <w:szCs w:val="24"/>
          <w:lang w:eastAsia="ru-RU"/>
        </w:rPr>
      </w:pPr>
      <w:r>
        <w:rPr>
          <w:b/>
          <w:color w:val="000000"/>
          <w:szCs w:val="24"/>
          <w:lang w:eastAsia="ru-RU"/>
        </w:rPr>
        <w:t xml:space="preserve">Воздвиженская УБ стационар (с.Воздвиженское) </w:t>
      </w:r>
      <w:r>
        <w:rPr>
          <w:color w:val="000000"/>
          <w:szCs w:val="24"/>
          <w:lang w:eastAsia="ru-RU"/>
        </w:rPr>
        <w:t>с фактической посещаемостью за год 234</w:t>
      </w:r>
      <w:r>
        <w:rPr>
          <w:b/>
          <w:color w:val="000000"/>
          <w:szCs w:val="24"/>
          <w:lang w:eastAsia="ru-RU"/>
        </w:rPr>
        <w:t>.</w:t>
      </w:r>
    </w:p>
    <w:p w:rsidR="00DB1875" w:rsidRPr="00E13188" w:rsidRDefault="00DB1875" w:rsidP="00E13188">
      <w:pPr>
        <w:ind w:firstLine="709"/>
        <w:jc w:val="left"/>
        <w:rPr>
          <w:color w:val="000000"/>
          <w:szCs w:val="24"/>
          <w:lang w:eastAsia="ru-RU"/>
        </w:rPr>
      </w:pPr>
      <w:r>
        <w:rPr>
          <w:color w:val="000000"/>
          <w:szCs w:val="24"/>
          <w:lang w:eastAsia="ru-RU"/>
        </w:rPr>
        <w:t>пункт скорой медицинской помощи – 1; количество машин – 1.</w:t>
      </w:r>
    </w:p>
    <w:p w:rsidR="00DB1875" w:rsidRPr="00DB6F0D" w:rsidRDefault="00DB1875" w:rsidP="000E13C9">
      <w:pPr>
        <w:rPr>
          <w:b/>
          <w:color w:val="000000"/>
          <w:szCs w:val="24"/>
          <w:lang w:eastAsia="ru-RU"/>
        </w:rPr>
      </w:pPr>
      <w:r>
        <w:rPr>
          <w:b/>
          <w:color w:val="000000"/>
          <w:szCs w:val="24"/>
          <w:lang w:eastAsia="ru-RU"/>
        </w:rPr>
        <w:t xml:space="preserve">5 сельских врачебных амбулаторий </w:t>
      </w:r>
      <w:r w:rsidRPr="00A515DF">
        <w:rPr>
          <w:color w:val="000000"/>
          <w:szCs w:val="24"/>
          <w:lang w:eastAsia="ru-RU"/>
        </w:rPr>
        <w:t xml:space="preserve">с общим числом посещений в год – </w:t>
      </w:r>
      <w:r>
        <w:rPr>
          <w:color w:val="000000"/>
          <w:szCs w:val="24"/>
          <w:lang w:eastAsia="ru-RU"/>
        </w:rPr>
        <w:t>18960.</w:t>
      </w:r>
    </w:p>
    <w:p w:rsidR="00DB1875" w:rsidRPr="00CD3F42" w:rsidRDefault="00DB1875" w:rsidP="000E13C9">
      <w:pPr>
        <w:rPr>
          <w:color w:val="000000"/>
          <w:szCs w:val="24"/>
          <w:lang w:eastAsia="ru-RU"/>
        </w:rPr>
      </w:pPr>
      <w:r>
        <w:rPr>
          <w:b/>
          <w:color w:val="000000"/>
          <w:szCs w:val="24"/>
          <w:lang w:eastAsia="ru-RU"/>
        </w:rPr>
        <w:t>29</w:t>
      </w:r>
      <w:r w:rsidRPr="00DB6F0D">
        <w:rPr>
          <w:b/>
          <w:color w:val="000000"/>
          <w:szCs w:val="24"/>
          <w:lang w:eastAsia="ru-RU"/>
        </w:rPr>
        <w:t xml:space="preserve"> фельдшерско-акушерских пунктов</w:t>
      </w:r>
      <w:r w:rsidRPr="00A515DF">
        <w:rPr>
          <w:color w:val="000000"/>
          <w:szCs w:val="24"/>
          <w:lang w:eastAsia="ru-RU"/>
        </w:rPr>
        <w:t xml:space="preserve"> с общим числом посещений в год – </w:t>
      </w:r>
      <w:r>
        <w:rPr>
          <w:color w:val="000000"/>
          <w:szCs w:val="24"/>
          <w:lang w:eastAsia="ru-RU"/>
        </w:rPr>
        <w:t>38722.</w:t>
      </w:r>
    </w:p>
    <w:p w:rsidR="00DB1875" w:rsidRDefault="00DB1875" w:rsidP="00054BF5">
      <w:pPr>
        <w:pStyle w:val="26"/>
        <w:shd w:val="clear" w:color="auto" w:fill="auto"/>
        <w:spacing w:line="210" w:lineRule="exact"/>
        <w:rPr>
          <w:i/>
          <w:szCs w:val="24"/>
          <w:u w:val="single"/>
        </w:rPr>
        <w:sectPr w:rsidR="00DB1875" w:rsidSect="00054BF5">
          <w:headerReference w:type="default" r:id="rId35"/>
          <w:footerReference w:type="default" r:id="rId36"/>
          <w:footerReference w:type="first" r:id="rId37"/>
          <w:pgSz w:w="11906" w:h="16838"/>
          <w:pgMar w:top="992" w:right="567" w:bottom="992" w:left="1134" w:header="709" w:footer="153" w:gutter="0"/>
          <w:cols w:space="708"/>
          <w:docGrid w:linePitch="360"/>
        </w:sectPr>
      </w:pPr>
      <w:bookmarkStart w:id="49" w:name="_Toc239498947"/>
      <w:r>
        <w:rPr>
          <w:i/>
          <w:szCs w:val="24"/>
          <w:u w:val="single"/>
        </w:rPr>
        <w:br w:type="page"/>
      </w:r>
    </w:p>
    <w:p w:rsidR="00DB1875" w:rsidRPr="002B5C86" w:rsidRDefault="00DB1875" w:rsidP="002B5C86">
      <w:pPr>
        <w:pStyle w:val="Title"/>
        <w:spacing w:before="0" w:after="0"/>
        <w:ind w:left="426"/>
        <w:rPr>
          <w:sz w:val="22"/>
          <w:szCs w:val="22"/>
        </w:rPr>
      </w:pPr>
      <w:r>
        <w:rPr>
          <w:sz w:val="22"/>
          <w:szCs w:val="22"/>
        </w:rPr>
        <w:t>Таблица 2.17 -</w:t>
      </w:r>
      <w:r w:rsidRPr="002B5C86">
        <w:rPr>
          <w:sz w:val="22"/>
          <w:szCs w:val="22"/>
        </w:rPr>
        <w:t xml:space="preserve"> Учреждения здравоохранения (больницы, поликлиники, ФАП) на территории Воскресенского района</w:t>
      </w:r>
    </w:p>
    <w:tbl>
      <w:tblPr>
        <w:tblW w:w="0" w:type="auto"/>
        <w:tblLayout w:type="fixed"/>
        <w:tblCellMar>
          <w:left w:w="10" w:type="dxa"/>
          <w:right w:w="10" w:type="dxa"/>
        </w:tblCellMar>
        <w:tblLook w:val="00A0"/>
      </w:tblPr>
      <w:tblGrid>
        <w:gridCol w:w="466"/>
        <w:gridCol w:w="9"/>
        <w:gridCol w:w="1916"/>
        <w:gridCol w:w="9"/>
        <w:gridCol w:w="4057"/>
        <w:gridCol w:w="13"/>
        <w:gridCol w:w="1080"/>
        <w:gridCol w:w="6"/>
        <w:gridCol w:w="1079"/>
        <w:gridCol w:w="869"/>
        <w:gridCol w:w="9"/>
        <w:gridCol w:w="1057"/>
        <w:gridCol w:w="9"/>
        <w:gridCol w:w="1944"/>
        <w:gridCol w:w="10"/>
        <w:gridCol w:w="2021"/>
        <w:gridCol w:w="18"/>
      </w:tblGrid>
      <w:tr w:rsidR="00DB1875" w:rsidRPr="00A4417B" w:rsidTr="00595C7C">
        <w:trPr>
          <w:trHeight w:hRule="exact" w:val="360"/>
        </w:trPr>
        <w:tc>
          <w:tcPr>
            <w:tcW w:w="475" w:type="dxa"/>
            <w:gridSpan w:val="2"/>
            <w:vMerge w:val="restart"/>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40"/>
              <w:jc w:val="center"/>
            </w:pPr>
            <w:r w:rsidRPr="002B5C86">
              <w:rPr>
                <w:rStyle w:val="9pt"/>
                <w:sz w:val="20"/>
                <w:szCs w:val="20"/>
                <w:lang w:eastAsia="en-US"/>
              </w:rPr>
              <w:t>№</w:t>
            </w:r>
          </w:p>
        </w:tc>
        <w:tc>
          <w:tcPr>
            <w:tcW w:w="1925" w:type="dxa"/>
            <w:gridSpan w:val="2"/>
            <w:vMerge w:val="restart"/>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226" w:lineRule="exact"/>
              <w:jc w:val="center"/>
            </w:pPr>
            <w:r w:rsidRPr="002B5C86">
              <w:rPr>
                <w:rStyle w:val="9pt"/>
                <w:sz w:val="20"/>
                <w:szCs w:val="20"/>
                <w:lang w:eastAsia="en-US"/>
              </w:rPr>
              <w:t>Наименование сел</w:t>
            </w:r>
            <w:r w:rsidRPr="002B5C86">
              <w:rPr>
                <w:rStyle w:val="9pt"/>
                <w:sz w:val="20"/>
                <w:szCs w:val="20"/>
                <w:lang w:eastAsia="en-US"/>
              </w:rPr>
              <w:t>ь</w:t>
            </w:r>
            <w:r w:rsidRPr="002B5C86">
              <w:rPr>
                <w:rStyle w:val="9pt"/>
                <w:sz w:val="20"/>
                <w:szCs w:val="20"/>
                <w:lang w:eastAsia="en-US"/>
              </w:rPr>
              <w:t>ского посел</w:t>
            </w:r>
            <w:r w:rsidRPr="002B5C86">
              <w:rPr>
                <w:rStyle w:val="9pt"/>
                <w:sz w:val="20"/>
                <w:szCs w:val="20"/>
                <w:lang w:eastAsia="en-US"/>
              </w:rPr>
              <w:t>е</w:t>
            </w:r>
            <w:r>
              <w:rPr>
                <w:rStyle w:val="9pt"/>
                <w:sz w:val="20"/>
                <w:szCs w:val="20"/>
                <w:lang w:eastAsia="en-US"/>
              </w:rPr>
              <w:t>ния/населен</w:t>
            </w:r>
            <w:r w:rsidRPr="002B5C86">
              <w:rPr>
                <w:rStyle w:val="9pt"/>
                <w:sz w:val="20"/>
                <w:szCs w:val="20"/>
                <w:lang w:eastAsia="en-US"/>
              </w:rPr>
              <w:t>ного пункта</w:t>
            </w:r>
          </w:p>
        </w:tc>
        <w:tc>
          <w:tcPr>
            <w:tcW w:w="4070" w:type="dxa"/>
            <w:gridSpan w:val="2"/>
            <w:vMerge w:val="restart"/>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Наименование объекта (адрес)</w:t>
            </w:r>
          </w:p>
        </w:tc>
        <w:tc>
          <w:tcPr>
            <w:tcW w:w="1080" w:type="dxa"/>
            <w:vMerge w:val="restart"/>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226" w:lineRule="exact"/>
              <w:jc w:val="center"/>
            </w:pPr>
            <w:r w:rsidRPr="002B5C86">
              <w:rPr>
                <w:rStyle w:val="9pt"/>
                <w:sz w:val="20"/>
                <w:szCs w:val="20"/>
                <w:lang w:eastAsia="en-US"/>
              </w:rPr>
              <w:t>Факти</w:t>
            </w:r>
            <w:r w:rsidRPr="002B5C86">
              <w:rPr>
                <w:rStyle w:val="9pt"/>
                <w:sz w:val="20"/>
                <w:szCs w:val="20"/>
                <w:lang w:eastAsia="en-US"/>
              </w:rPr>
              <w:softHyphen/>
              <w:t>ческая п</w:t>
            </w:r>
            <w:r w:rsidRPr="002B5C86">
              <w:rPr>
                <w:rStyle w:val="9pt"/>
                <w:sz w:val="20"/>
                <w:szCs w:val="20"/>
                <w:lang w:eastAsia="en-US"/>
              </w:rPr>
              <w:t>о</w:t>
            </w:r>
            <w:r w:rsidRPr="002B5C86">
              <w:rPr>
                <w:rStyle w:val="9pt"/>
                <w:sz w:val="20"/>
                <w:szCs w:val="20"/>
                <w:lang w:eastAsia="en-US"/>
              </w:rPr>
              <w:t>сещае</w:t>
            </w:r>
            <w:r w:rsidRPr="002B5C86">
              <w:rPr>
                <w:rStyle w:val="9pt"/>
                <w:sz w:val="20"/>
                <w:szCs w:val="20"/>
                <w:lang w:eastAsia="en-US"/>
              </w:rPr>
              <w:softHyphen/>
              <w:t>мость за год</w:t>
            </w:r>
          </w:p>
        </w:tc>
        <w:tc>
          <w:tcPr>
            <w:tcW w:w="1085" w:type="dxa"/>
            <w:gridSpan w:val="2"/>
            <w:vMerge w:val="restart"/>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226" w:lineRule="exact"/>
              <w:jc w:val="center"/>
            </w:pPr>
            <w:r w:rsidRPr="002B5C86">
              <w:rPr>
                <w:rStyle w:val="9pt"/>
                <w:sz w:val="20"/>
                <w:szCs w:val="20"/>
                <w:lang w:eastAsia="en-US"/>
              </w:rPr>
              <w:t>Коли</w:t>
            </w:r>
            <w:r w:rsidRPr="002B5C86">
              <w:rPr>
                <w:rStyle w:val="9pt"/>
                <w:sz w:val="20"/>
                <w:szCs w:val="20"/>
                <w:lang w:eastAsia="en-US"/>
              </w:rPr>
              <w:softHyphen/>
            </w:r>
          </w:p>
          <w:p w:rsidR="00DB1875" w:rsidRPr="002B5C86" w:rsidRDefault="00DB1875" w:rsidP="00595C7C">
            <w:pPr>
              <w:pStyle w:val="111"/>
              <w:shd w:val="clear" w:color="auto" w:fill="auto"/>
              <w:spacing w:line="226" w:lineRule="exact"/>
              <w:jc w:val="center"/>
            </w:pPr>
            <w:r w:rsidRPr="002B5C86">
              <w:rPr>
                <w:rStyle w:val="9pt"/>
                <w:sz w:val="20"/>
                <w:szCs w:val="20"/>
                <w:lang w:eastAsia="en-US"/>
              </w:rPr>
              <w:t>чество</w:t>
            </w:r>
          </w:p>
          <w:p w:rsidR="00DB1875" w:rsidRPr="002B5C86" w:rsidRDefault="00DB1875" w:rsidP="00595C7C">
            <w:pPr>
              <w:pStyle w:val="111"/>
              <w:shd w:val="clear" w:color="auto" w:fill="auto"/>
              <w:spacing w:line="226" w:lineRule="exact"/>
              <w:jc w:val="center"/>
            </w:pPr>
            <w:r w:rsidRPr="002B5C86">
              <w:rPr>
                <w:rStyle w:val="9pt"/>
                <w:sz w:val="20"/>
                <w:szCs w:val="20"/>
                <w:lang w:eastAsia="en-US"/>
              </w:rPr>
              <w:t>работа</w:t>
            </w:r>
            <w:r w:rsidRPr="002B5C86">
              <w:rPr>
                <w:rStyle w:val="9pt"/>
                <w:sz w:val="20"/>
                <w:szCs w:val="20"/>
                <w:lang w:eastAsia="en-US"/>
              </w:rPr>
              <w:softHyphen/>
            </w:r>
          </w:p>
          <w:p w:rsidR="00DB1875" w:rsidRPr="002B5C86" w:rsidRDefault="00DB1875" w:rsidP="00595C7C">
            <w:pPr>
              <w:pStyle w:val="111"/>
              <w:shd w:val="clear" w:color="auto" w:fill="auto"/>
              <w:spacing w:line="226" w:lineRule="exact"/>
              <w:jc w:val="center"/>
            </w:pPr>
            <w:r w:rsidRPr="002B5C86">
              <w:rPr>
                <w:rStyle w:val="9pt"/>
                <w:sz w:val="20"/>
                <w:szCs w:val="20"/>
                <w:lang w:eastAsia="en-US"/>
              </w:rPr>
              <w:t>ющих,</w:t>
            </w:r>
          </w:p>
          <w:p w:rsidR="00DB1875" w:rsidRPr="002B5C86" w:rsidRDefault="00DB1875" w:rsidP="00595C7C">
            <w:pPr>
              <w:pStyle w:val="111"/>
              <w:shd w:val="clear" w:color="auto" w:fill="auto"/>
              <w:spacing w:line="226" w:lineRule="exact"/>
              <w:jc w:val="center"/>
            </w:pPr>
            <w:r w:rsidRPr="002B5C86">
              <w:rPr>
                <w:rStyle w:val="9pt"/>
                <w:sz w:val="20"/>
                <w:szCs w:val="20"/>
                <w:lang w:eastAsia="en-US"/>
              </w:rPr>
              <w:t>чел.</w:t>
            </w:r>
          </w:p>
        </w:tc>
        <w:tc>
          <w:tcPr>
            <w:tcW w:w="1944" w:type="dxa"/>
            <w:gridSpan w:val="4"/>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Потребность</w:t>
            </w:r>
          </w:p>
        </w:tc>
        <w:tc>
          <w:tcPr>
            <w:tcW w:w="1944" w:type="dxa"/>
            <w:vMerge w:val="restart"/>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226" w:lineRule="exact"/>
              <w:jc w:val="center"/>
            </w:pPr>
            <w:r w:rsidRPr="002B5C86">
              <w:rPr>
                <w:rStyle w:val="9pt"/>
                <w:sz w:val="20"/>
                <w:szCs w:val="20"/>
                <w:lang w:eastAsia="en-US"/>
              </w:rPr>
              <w:t>Характеристика зд</w:t>
            </w:r>
            <w:r w:rsidRPr="002B5C86">
              <w:rPr>
                <w:rStyle w:val="9pt"/>
                <w:sz w:val="20"/>
                <w:szCs w:val="20"/>
                <w:lang w:eastAsia="en-US"/>
              </w:rPr>
              <w:t>а</w:t>
            </w:r>
            <w:r w:rsidRPr="002B5C86">
              <w:rPr>
                <w:rStyle w:val="9pt"/>
                <w:sz w:val="20"/>
                <w:szCs w:val="20"/>
                <w:lang w:eastAsia="en-US"/>
              </w:rPr>
              <w:t>ния (хор., уд., ветхое, приспособленное</w:t>
            </w:r>
            <w:r>
              <w:rPr>
                <w:rStyle w:val="9pt"/>
                <w:sz w:val="20"/>
                <w:szCs w:val="20"/>
                <w:lang w:eastAsia="en-US"/>
              </w:rPr>
              <w:t>)</w:t>
            </w:r>
          </w:p>
        </w:tc>
        <w:tc>
          <w:tcPr>
            <w:tcW w:w="2049" w:type="dxa"/>
            <w:gridSpan w:val="3"/>
            <w:vMerge w:val="restart"/>
            <w:tcBorders>
              <w:top w:val="single" w:sz="4" w:space="0" w:color="auto"/>
              <w:left w:val="single" w:sz="4" w:space="0" w:color="auto"/>
              <w:righ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Примечания</w:t>
            </w:r>
          </w:p>
        </w:tc>
      </w:tr>
      <w:tr w:rsidR="00DB1875" w:rsidRPr="00A4417B" w:rsidTr="00595C7C">
        <w:trPr>
          <w:trHeight w:hRule="exact" w:val="811"/>
        </w:trPr>
        <w:tc>
          <w:tcPr>
            <w:tcW w:w="475" w:type="dxa"/>
            <w:gridSpan w:val="2"/>
            <w:vMerge/>
            <w:tcBorders>
              <w:left w:val="single" w:sz="4" w:space="0" w:color="auto"/>
            </w:tcBorders>
            <w:shd w:val="clear" w:color="auto" w:fill="FFFFFF"/>
            <w:vAlign w:val="center"/>
          </w:tcPr>
          <w:p w:rsidR="00DB1875" w:rsidRPr="00A4417B" w:rsidRDefault="00DB1875" w:rsidP="00595C7C">
            <w:pPr>
              <w:jc w:val="center"/>
              <w:rPr>
                <w:sz w:val="20"/>
                <w:szCs w:val="20"/>
              </w:rPr>
            </w:pPr>
          </w:p>
        </w:tc>
        <w:tc>
          <w:tcPr>
            <w:tcW w:w="1925" w:type="dxa"/>
            <w:gridSpan w:val="2"/>
            <w:vMerge/>
            <w:tcBorders>
              <w:left w:val="single" w:sz="4" w:space="0" w:color="auto"/>
            </w:tcBorders>
            <w:shd w:val="clear" w:color="auto" w:fill="FFFFFF"/>
            <w:vAlign w:val="center"/>
          </w:tcPr>
          <w:p w:rsidR="00DB1875" w:rsidRPr="00A4417B" w:rsidRDefault="00DB1875" w:rsidP="00595C7C">
            <w:pPr>
              <w:jc w:val="center"/>
              <w:rPr>
                <w:sz w:val="20"/>
                <w:szCs w:val="20"/>
              </w:rPr>
            </w:pPr>
          </w:p>
        </w:tc>
        <w:tc>
          <w:tcPr>
            <w:tcW w:w="4070" w:type="dxa"/>
            <w:gridSpan w:val="2"/>
            <w:vMerge/>
            <w:tcBorders>
              <w:left w:val="single" w:sz="4" w:space="0" w:color="auto"/>
            </w:tcBorders>
            <w:shd w:val="clear" w:color="auto" w:fill="FFFFFF"/>
            <w:vAlign w:val="center"/>
          </w:tcPr>
          <w:p w:rsidR="00DB1875" w:rsidRPr="00A4417B" w:rsidRDefault="00DB1875" w:rsidP="00595C7C">
            <w:pPr>
              <w:jc w:val="center"/>
              <w:rPr>
                <w:sz w:val="20"/>
                <w:szCs w:val="20"/>
              </w:rPr>
            </w:pPr>
          </w:p>
        </w:tc>
        <w:tc>
          <w:tcPr>
            <w:tcW w:w="1080" w:type="dxa"/>
            <w:vMerge/>
            <w:tcBorders>
              <w:left w:val="single" w:sz="4" w:space="0" w:color="auto"/>
            </w:tcBorders>
            <w:shd w:val="clear" w:color="auto" w:fill="FFFFFF"/>
            <w:vAlign w:val="center"/>
          </w:tcPr>
          <w:p w:rsidR="00DB1875" w:rsidRPr="00A4417B" w:rsidRDefault="00DB1875" w:rsidP="00595C7C">
            <w:pPr>
              <w:jc w:val="center"/>
              <w:rPr>
                <w:sz w:val="20"/>
                <w:szCs w:val="20"/>
              </w:rPr>
            </w:pPr>
          </w:p>
        </w:tc>
        <w:tc>
          <w:tcPr>
            <w:tcW w:w="1085" w:type="dxa"/>
            <w:gridSpan w:val="2"/>
            <w:vMerge/>
            <w:tcBorders>
              <w:left w:val="single" w:sz="4" w:space="0" w:color="auto"/>
            </w:tcBorders>
            <w:shd w:val="clear" w:color="auto" w:fill="FFFFFF"/>
            <w:vAlign w:val="center"/>
          </w:tcPr>
          <w:p w:rsidR="00DB1875" w:rsidRPr="00A4417B" w:rsidRDefault="00DB1875" w:rsidP="00595C7C">
            <w:pPr>
              <w:jc w:val="center"/>
              <w:rPr>
                <w:sz w:val="20"/>
                <w:szCs w:val="20"/>
              </w:rPr>
            </w:pPr>
          </w:p>
        </w:tc>
        <w:tc>
          <w:tcPr>
            <w:tcW w:w="878"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коек</w:t>
            </w: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230" w:lineRule="exact"/>
              <w:jc w:val="center"/>
            </w:pPr>
            <w:r w:rsidRPr="002B5C86">
              <w:rPr>
                <w:rStyle w:val="9pt"/>
                <w:sz w:val="20"/>
                <w:szCs w:val="20"/>
                <w:lang w:eastAsia="en-US"/>
              </w:rPr>
              <w:t>Посеще</w:t>
            </w:r>
            <w:r w:rsidRPr="002B5C86">
              <w:rPr>
                <w:rStyle w:val="9pt"/>
                <w:sz w:val="20"/>
                <w:szCs w:val="20"/>
                <w:lang w:eastAsia="en-US"/>
              </w:rPr>
              <w:softHyphen/>
              <w:t>ний в смену</w:t>
            </w:r>
          </w:p>
        </w:tc>
        <w:tc>
          <w:tcPr>
            <w:tcW w:w="1944" w:type="dxa"/>
            <w:vMerge/>
            <w:tcBorders>
              <w:left w:val="single" w:sz="4" w:space="0" w:color="auto"/>
            </w:tcBorders>
            <w:shd w:val="clear" w:color="auto" w:fill="FFFFFF"/>
            <w:vAlign w:val="center"/>
          </w:tcPr>
          <w:p w:rsidR="00DB1875" w:rsidRPr="00A4417B" w:rsidRDefault="00DB1875" w:rsidP="00595C7C">
            <w:pPr>
              <w:jc w:val="center"/>
              <w:rPr>
                <w:sz w:val="20"/>
                <w:szCs w:val="20"/>
              </w:rPr>
            </w:pPr>
          </w:p>
        </w:tc>
        <w:tc>
          <w:tcPr>
            <w:tcW w:w="2049" w:type="dxa"/>
            <w:gridSpan w:val="3"/>
            <w:vMerge/>
            <w:tcBorders>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trHeight w:hRule="exact" w:val="245"/>
        </w:trPr>
        <w:tc>
          <w:tcPr>
            <w:tcW w:w="14572" w:type="dxa"/>
            <w:gridSpan w:val="17"/>
            <w:tcBorders>
              <w:top w:val="single" w:sz="4" w:space="0" w:color="auto"/>
              <w:left w:val="single" w:sz="4" w:space="0" w:color="auto"/>
              <w:righ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Благовещенская сельская администрация</w:t>
            </w:r>
          </w:p>
        </w:tc>
      </w:tr>
      <w:tr w:rsidR="00DB1875" w:rsidRPr="00A4417B" w:rsidTr="00595C7C">
        <w:trPr>
          <w:trHeight w:hRule="exact" w:val="701"/>
        </w:trPr>
        <w:tc>
          <w:tcPr>
            <w:tcW w:w="47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40"/>
              <w:jc w:val="center"/>
            </w:pPr>
            <w:r w:rsidRPr="002B5C86">
              <w:rPr>
                <w:rStyle w:val="9pt"/>
                <w:sz w:val="20"/>
                <w:szCs w:val="20"/>
                <w:lang w:eastAsia="en-US"/>
              </w:rPr>
              <w:t>1</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д. Асташиха</w:t>
            </w:r>
          </w:p>
        </w:tc>
        <w:tc>
          <w:tcPr>
            <w:tcW w:w="4070"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230" w:lineRule="exact"/>
              <w:ind w:left="120"/>
              <w:jc w:val="center"/>
            </w:pPr>
            <w:r w:rsidRPr="002B5C86">
              <w:rPr>
                <w:rStyle w:val="9pt"/>
                <w:sz w:val="20"/>
                <w:szCs w:val="20"/>
                <w:lang w:eastAsia="en-US"/>
              </w:rPr>
              <w:t>Асташихинский ФАП</w:t>
            </w:r>
            <w:r>
              <w:rPr>
                <w:rStyle w:val="9pt"/>
                <w:sz w:val="20"/>
                <w:szCs w:val="20"/>
                <w:lang w:eastAsia="en-US"/>
              </w:rPr>
              <w:t xml:space="preserve">, </w:t>
            </w:r>
            <w:r w:rsidRPr="002B5C86">
              <w:rPr>
                <w:rStyle w:val="9pt"/>
                <w:sz w:val="20"/>
                <w:szCs w:val="20"/>
                <w:lang w:eastAsia="en-US"/>
              </w:rPr>
              <w:t>д. Асташиха,</w:t>
            </w:r>
          </w:p>
          <w:p w:rsidR="00DB1875" w:rsidRPr="002B5C86" w:rsidRDefault="00DB1875" w:rsidP="00595C7C">
            <w:pPr>
              <w:pStyle w:val="111"/>
              <w:shd w:val="clear" w:color="auto" w:fill="auto"/>
              <w:spacing w:line="230" w:lineRule="exact"/>
              <w:ind w:left="120"/>
              <w:jc w:val="center"/>
            </w:pPr>
            <w:r w:rsidRPr="002B5C86">
              <w:rPr>
                <w:rStyle w:val="9pt"/>
                <w:sz w:val="20"/>
                <w:szCs w:val="20"/>
                <w:lang w:eastAsia="en-US"/>
              </w:rPr>
              <w:t>ул. Специалистов, д. 14</w:t>
            </w:r>
          </w:p>
        </w:tc>
        <w:tc>
          <w:tcPr>
            <w:tcW w:w="1080"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2086</w:t>
            </w:r>
          </w:p>
        </w:tc>
        <w:tc>
          <w:tcPr>
            <w:tcW w:w="108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3</w:t>
            </w:r>
          </w:p>
        </w:tc>
        <w:tc>
          <w:tcPr>
            <w:tcW w:w="878" w:type="dxa"/>
            <w:gridSpan w:val="2"/>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9</w:t>
            </w:r>
          </w:p>
        </w:tc>
        <w:tc>
          <w:tcPr>
            <w:tcW w:w="1944"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хорошее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trHeight w:hRule="exact" w:val="470"/>
        </w:trPr>
        <w:tc>
          <w:tcPr>
            <w:tcW w:w="47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40"/>
              <w:jc w:val="center"/>
            </w:pPr>
            <w:r w:rsidRPr="002B5C86">
              <w:rPr>
                <w:rStyle w:val="9pt"/>
                <w:sz w:val="20"/>
                <w:szCs w:val="20"/>
                <w:lang w:eastAsia="en-US"/>
              </w:rPr>
              <w:t>2</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д. Левиха</w:t>
            </w:r>
          </w:p>
        </w:tc>
        <w:tc>
          <w:tcPr>
            <w:tcW w:w="4070"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230" w:lineRule="exact"/>
              <w:ind w:left="120"/>
              <w:jc w:val="center"/>
            </w:pPr>
            <w:r w:rsidRPr="002B5C86">
              <w:rPr>
                <w:rStyle w:val="9pt"/>
                <w:sz w:val="20"/>
                <w:szCs w:val="20"/>
                <w:lang w:eastAsia="en-US"/>
              </w:rPr>
              <w:t>Левихинский ФАП</w:t>
            </w:r>
            <w:r>
              <w:rPr>
                <w:rStyle w:val="9pt"/>
                <w:sz w:val="20"/>
                <w:szCs w:val="20"/>
                <w:lang w:eastAsia="en-US"/>
              </w:rPr>
              <w:t>,</w:t>
            </w:r>
            <w:r w:rsidRPr="002B5C86">
              <w:rPr>
                <w:rStyle w:val="9pt"/>
                <w:sz w:val="20"/>
                <w:szCs w:val="20"/>
                <w:lang w:eastAsia="en-US"/>
              </w:rPr>
              <w:t xml:space="preserve"> д. Левиха, ул. Почтовая, д. 4</w:t>
            </w:r>
          </w:p>
        </w:tc>
        <w:tc>
          <w:tcPr>
            <w:tcW w:w="1080"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594</w:t>
            </w:r>
          </w:p>
        </w:tc>
        <w:tc>
          <w:tcPr>
            <w:tcW w:w="108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w:t>
            </w:r>
          </w:p>
        </w:tc>
        <w:tc>
          <w:tcPr>
            <w:tcW w:w="878" w:type="dxa"/>
            <w:gridSpan w:val="2"/>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9</w:t>
            </w:r>
          </w:p>
        </w:tc>
        <w:tc>
          <w:tcPr>
            <w:tcW w:w="1944"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удовлетворительное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trHeight w:hRule="exact" w:val="470"/>
        </w:trPr>
        <w:tc>
          <w:tcPr>
            <w:tcW w:w="47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40"/>
              <w:jc w:val="center"/>
            </w:pPr>
            <w:r w:rsidRPr="002B5C86">
              <w:rPr>
                <w:rStyle w:val="9pt"/>
                <w:sz w:val="20"/>
                <w:szCs w:val="20"/>
                <w:lang w:eastAsia="en-US"/>
              </w:rPr>
              <w:t>3</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д. Карасиха</w:t>
            </w:r>
          </w:p>
        </w:tc>
        <w:tc>
          <w:tcPr>
            <w:tcW w:w="4070"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226" w:lineRule="exact"/>
              <w:ind w:left="120"/>
              <w:jc w:val="center"/>
            </w:pPr>
            <w:r w:rsidRPr="002B5C86">
              <w:rPr>
                <w:rStyle w:val="9pt"/>
                <w:sz w:val="20"/>
                <w:szCs w:val="20"/>
                <w:lang w:eastAsia="en-US"/>
              </w:rPr>
              <w:t>Карасихинский ФАП</w:t>
            </w:r>
            <w:r>
              <w:rPr>
                <w:rStyle w:val="9pt"/>
                <w:sz w:val="20"/>
                <w:szCs w:val="20"/>
                <w:lang w:eastAsia="en-US"/>
              </w:rPr>
              <w:t>,</w:t>
            </w:r>
            <w:r w:rsidRPr="002B5C86">
              <w:rPr>
                <w:rStyle w:val="9pt"/>
                <w:sz w:val="20"/>
                <w:szCs w:val="20"/>
                <w:lang w:eastAsia="en-US"/>
              </w:rPr>
              <w:t xml:space="preserve"> д. Карасиха, ул. Кул</w:t>
            </w:r>
            <w:r w:rsidRPr="002B5C86">
              <w:rPr>
                <w:rStyle w:val="9pt"/>
                <w:sz w:val="20"/>
                <w:szCs w:val="20"/>
                <w:lang w:eastAsia="en-US"/>
              </w:rPr>
              <w:t>ь</w:t>
            </w:r>
            <w:r w:rsidRPr="002B5C86">
              <w:rPr>
                <w:rStyle w:val="9pt"/>
                <w:sz w:val="20"/>
                <w:szCs w:val="20"/>
                <w:lang w:eastAsia="en-US"/>
              </w:rPr>
              <w:t>туры, д. 51</w:t>
            </w:r>
          </w:p>
        </w:tc>
        <w:tc>
          <w:tcPr>
            <w:tcW w:w="1080"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627</w:t>
            </w:r>
          </w:p>
        </w:tc>
        <w:tc>
          <w:tcPr>
            <w:tcW w:w="108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w:t>
            </w:r>
          </w:p>
        </w:tc>
        <w:tc>
          <w:tcPr>
            <w:tcW w:w="878" w:type="dxa"/>
            <w:gridSpan w:val="2"/>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7</w:t>
            </w:r>
          </w:p>
        </w:tc>
        <w:tc>
          <w:tcPr>
            <w:tcW w:w="1944"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ветхое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trHeight w:hRule="exact" w:val="470"/>
        </w:trPr>
        <w:tc>
          <w:tcPr>
            <w:tcW w:w="47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40"/>
              <w:jc w:val="center"/>
            </w:pPr>
            <w:r w:rsidRPr="002B5C86">
              <w:rPr>
                <w:rStyle w:val="9pt"/>
                <w:sz w:val="20"/>
                <w:szCs w:val="20"/>
                <w:lang w:eastAsia="en-US"/>
              </w:rPr>
              <w:t>4</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д. Погатиха</w:t>
            </w:r>
          </w:p>
        </w:tc>
        <w:tc>
          <w:tcPr>
            <w:tcW w:w="4070"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after="60" w:line="180" w:lineRule="exact"/>
              <w:ind w:left="120"/>
              <w:jc w:val="center"/>
            </w:pPr>
            <w:r w:rsidRPr="002B5C86">
              <w:rPr>
                <w:rStyle w:val="9pt"/>
                <w:sz w:val="20"/>
                <w:szCs w:val="20"/>
                <w:lang w:eastAsia="en-US"/>
              </w:rPr>
              <w:t>Погатихинский ФАП</w:t>
            </w:r>
            <w:r>
              <w:rPr>
                <w:rStyle w:val="9pt"/>
                <w:sz w:val="20"/>
                <w:szCs w:val="20"/>
                <w:lang w:eastAsia="en-US"/>
              </w:rPr>
              <w:t xml:space="preserve">, </w:t>
            </w:r>
            <w:r w:rsidRPr="002B5C86">
              <w:rPr>
                <w:rStyle w:val="9pt"/>
                <w:sz w:val="20"/>
                <w:szCs w:val="20"/>
                <w:lang w:eastAsia="en-US"/>
              </w:rPr>
              <w:t>д. Погатиха, ул. И</w:t>
            </w:r>
            <w:r w:rsidRPr="002B5C86">
              <w:rPr>
                <w:rStyle w:val="9pt"/>
                <w:sz w:val="20"/>
                <w:szCs w:val="20"/>
                <w:lang w:eastAsia="en-US"/>
              </w:rPr>
              <w:t>н</w:t>
            </w:r>
            <w:r w:rsidRPr="002B5C86">
              <w:rPr>
                <w:rStyle w:val="9pt"/>
                <w:sz w:val="20"/>
                <w:szCs w:val="20"/>
                <w:lang w:eastAsia="en-US"/>
              </w:rPr>
              <w:t>тернациональная, д. 43</w:t>
            </w:r>
          </w:p>
        </w:tc>
        <w:tc>
          <w:tcPr>
            <w:tcW w:w="1080"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263</w:t>
            </w:r>
          </w:p>
        </w:tc>
        <w:tc>
          <w:tcPr>
            <w:tcW w:w="108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w:t>
            </w:r>
          </w:p>
        </w:tc>
        <w:tc>
          <w:tcPr>
            <w:tcW w:w="878" w:type="dxa"/>
            <w:gridSpan w:val="2"/>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7</w:t>
            </w:r>
          </w:p>
        </w:tc>
        <w:tc>
          <w:tcPr>
            <w:tcW w:w="1944"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удовлетворительное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trHeight w:hRule="exact" w:val="240"/>
        </w:trPr>
        <w:tc>
          <w:tcPr>
            <w:tcW w:w="14572" w:type="dxa"/>
            <w:gridSpan w:val="17"/>
            <w:tcBorders>
              <w:top w:val="single" w:sz="4" w:space="0" w:color="auto"/>
              <w:left w:val="single" w:sz="4" w:space="0" w:color="auto"/>
              <w:righ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Богородская сельская администрация</w:t>
            </w:r>
          </w:p>
        </w:tc>
      </w:tr>
      <w:tr w:rsidR="00DB1875" w:rsidRPr="00A4417B" w:rsidTr="00595C7C">
        <w:trPr>
          <w:trHeight w:hRule="exact" w:val="466"/>
        </w:trPr>
        <w:tc>
          <w:tcPr>
            <w:tcW w:w="47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40"/>
              <w:jc w:val="center"/>
            </w:pPr>
            <w:r w:rsidRPr="002B5C86">
              <w:rPr>
                <w:rStyle w:val="9pt"/>
                <w:sz w:val="20"/>
                <w:szCs w:val="20"/>
                <w:lang w:eastAsia="en-US"/>
              </w:rPr>
              <w:t>1</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с. Богородское</w:t>
            </w:r>
          </w:p>
        </w:tc>
        <w:tc>
          <w:tcPr>
            <w:tcW w:w="4070"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after="60" w:line="180" w:lineRule="exact"/>
              <w:ind w:left="120"/>
              <w:jc w:val="center"/>
            </w:pPr>
            <w:r w:rsidRPr="002B5C86">
              <w:rPr>
                <w:rStyle w:val="9pt"/>
                <w:sz w:val="20"/>
                <w:szCs w:val="20"/>
                <w:lang w:eastAsia="en-US"/>
              </w:rPr>
              <w:t>Богородский ФАП</w:t>
            </w:r>
            <w:r>
              <w:rPr>
                <w:rStyle w:val="9pt"/>
                <w:sz w:val="20"/>
                <w:szCs w:val="20"/>
                <w:lang w:eastAsia="en-US"/>
              </w:rPr>
              <w:t xml:space="preserve">, </w:t>
            </w:r>
            <w:r w:rsidRPr="002B5C86">
              <w:rPr>
                <w:rStyle w:val="9pt"/>
                <w:sz w:val="20"/>
                <w:szCs w:val="20"/>
                <w:lang w:eastAsia="en-US"/>
              </w:rPr>
              <w:t>С. Богородское, ул. 60 лет Октября, д. 75</w:t>
            </w:r>
          </w:p>
        </w:tc>
        <w:tc>
          <w:tcPr>
            <w:tcW w:w="1080"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2200</w:t>
            </w:r>
          </w:p>
        </w:tc>
        <w:tc>
          <w:tcPr>
            <w:tcW w:w="108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3</w:t>
            </w:r>
          </w:p>
        </w:tc>
        <w:tc>
          <w:tcPr>
            <w:tcW w:w="878" w:type="dxa"/>
            <w:gridSpan w:val="2"/>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18</w:t>
            </w:r>
          </w:p>
        </w:tc>
        <w:tc>
          <w:tcPr>
            <w:tcW w:w="1944"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удовлетворительное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trHeight w:hRule="exact" w:val="470"/>
        </w:trPr>
        <w:tc>
          <w:tcPr>
            <w:tcW w:w="47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40"/>
              <w:jc w:val="center"/>
            </w:pPr>
            <w:r w:rsidRPr="002B5C86">
              <w:rPr>
                <w:rStyle w:val="9pt"/>
                <w:sz w:val="20"/>
                <w:szCs w:val="20"/>
                <w:lang w:eastAsia="en-US"/>
              </w:rPr>
              <w:t>2</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д. Звягино</w:t>
            </w:r>
          </w:p>
        </w:tc>
        <w:tc>
          <w:tcPr>
            <w:tcW w:w="4070"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after="60" w:line="180" w:lineRule="exact"/>
              <w:ind w:left="120"/>
              <w:jc w:val="center"/>
            </w:pPr>
            <w:r w:rsidRPr="002B5C86">
              <w:rPr>
                <w:rStyle w:val="9pt"/>
                <w:sz w:val="20"/>
                <w:szCs w:val="20"/>
                <w:lang w:eastAsia="en-US"/>
              </w:rPr>
              <w:t>Звягинский ФАП</w:t>
            </w:r>
            <w:r>
              <w:rPr>
                <w:rStyle w:val="9pt"/>
                <w:sz w:val="20"/>
                <w:szCs w:val="20"/>
                <w:lang w:eastAsia="en-US"/>
              </w:rPr>
              <w:t>,</w:t>
            </w:r>
            <w:r>
              <w:t xml:space="preserve"> </w:t>
            </w:r>
            <w:r w:rsidRPr="002B5C86">
              <w:rPr>
                <w:rStyle w:val="9pt"/>
                <w:sz w:val="20"/>
                <w:szCs w:val="20"/>
                <w:lang w:eastAsia="en-US"/>
              </w:rPr>
              <w:t>д. Звягино, ул. Механиз</w:t>
            </w:r>
            <w:r w:rsidRPr="002B5C86">
              <w:rPr>
                <w:rStyle w:val="9pt"/>
                <w:sz w:val="20"/>
                <w:szCs w:val="20"/>
                <w:lang w:eastAsia="en-US"/>
              </w:rPr>
              <w:t>а</w:t>
            </w:r>
            <w:r w:rsidRPr="002B5C86">
              <w:rPr>
                <w:rStyle w:val="9pt"/>
                <w:sz w:val="20"/>
                <w:szCs w:val="20"/>
                <w:lang w:eastAsia="en-US"/>
              </w:rPr>
              <w:t>торов, д. 18</w:t>
            </w:r>
          </w:p>
        </w:tc>
        <w:tc>
          <w:tcPr>
            <w:tcW w:w="1080"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340</w:t>
            </w:r>
          </w:p>
        </w:tc>
        <w:tc>
          <w:tcPr>
            <w:tcW w:w="108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w:t>
            </w:r>
          </w:p>
        </w:tc>
        <w:tc>
          <w:tcPr>
            <w:tcW w:w="878" w:type="dxa"/>
            <w:gridSpan w:val="2"/>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9</w:t>
            </w:r>
          </w:p>
        </w:tc>
        <w:tc>
          <w:tcPr>
            <w:tcW w:w="1944"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ветхое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trHeight w:hRule="exact" w:val="475"/>
        </w:trPr>
        <w:tc>
          <w:tcPr>
            <w:tcW w:w="47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40"/>
              <w:jc w:val="center"/>
            </w:pPr>
            <w:r w:rsidRPr="002B5C86">
              <w:rPr>
                <w:rStyle w:val="9pt"/>
                <w:sz w:val="20"/>
                <w:szCs w:val="20"/>
                <w:lang w:eastAsia="en-US"/>
              </w:rPr>
              <w:t>3</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д. Галибиха</w:t>
            </w:r>
          </w:p>
        </w:tc>
        <w:tc>
          <w:tcPr>
            <w:tcW w:w="4070"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after="60" w:line="180" w:lineRule="exact"/>
              <w:ind w:left="120"/>
              <w:jc w:val="center"/>
            </w:pPr>
            <w:r w:rsidRPr="002B5C86">
              <w:rPr>
                <w:rStyle w:val="9pt"/>
                <w:sz w:val="20"/>
                <w:szCs w:val="20"/>
                <w:lang w:eastAsia="en-US"/>
              </w:rPr>
              <w:t>Галибихинский ФАП</w:t>
            </w:r>
            <w:r>
              <w:rPr>
                <w:rStyle w:val="9pt"/>
                <w:sz w:val="20"/>
                <w:szCs w:val="20"/>
                <w:lang w:eastAsia="en-US"/>
              </w:rPr>
              <w:t xml:space="preserve">, </w:t>
            </w:r>
            <w:r w:rsidRPr="002B5C86">
              <w:rPr>
                <w:rStyle w:val="9pt"/>
                <w:sz w:val="20"/>
                <w:szCs w:val="20"/>
                <w:lang w:eastAsia="en-US"/>
              </w:rPr>
              <w:t>д. Г алибиха, ул. Пр</w:t>
            </w:r>
            <w:r w:rsidRPr="002B5C86">
              <w:rPr>
                <w:rStyle w:val="9pt"/>
                <w:sz w:val="20"/>
                <w:szCs w:val="20"/>
                <w:lang w:eastAsia="en-US"/>
              </w:rPr>
              <w:t>о</w:t>
            </w:r>
            <w:r w:rsidRPr="002B5C86">
              <w:rPr>
                <w:rStyle w:val="9pt"/>
                <w:sz w:val="20"/>
                <w:szCs w:val="20"/>
                <w:lang w:eastAsia="en-US"/>
              </w:rPr>
              <w:t>летарская, д. 54а</w:t>
            </w:r>
          </w:p>
        </w:tc>
        <w:tc>
          <w:tcPr>
            <w:tcW w:w="1080"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1503</w:t>
            </w:r>
          </w:p>
        </w:tc>
        <w:tc>
          <w:tcPr>
            <w:tcW w:w="108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w:t>
            </w:r>
          </w:p>
        </w:tc>
        <w:tc>
          <w:tcPr>
            <w:tcW w:w="878" w:type="dxa"/>
            <w:gridSpan w:val="2"/>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15</w:t>
            </w:r>
          </w:p>
        </w:tc>
        <w:tc>
          <w:tcPr>
            <w:tcW w:w="1944"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ветхое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trHeight w:hRule="exact" w:val="475"/>
        </w:trPr>
        <w:tc>
          <w:tcPr>
            <w:tcW w:w="47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40"/>
              <w:jc w:val="center"/>
            </w:pPr>
            <w:r w:rsidRPr="002B5C86">
              <w:rPr>
                <w:rStyle w:val="9pt"/>
                <w:sz w:val="20"/>
                <w:szCs w:val="20"/>
                <w:lang w:eastAsia="en-US"/>
              </w:rPr>
              <w:t>4</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с. Докукино</w:t>
            </w:r>
          </w:p>
        </w:tc>
        <w:tc>
          <w:tcPr>
            <w:tcW w:w="4070"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after="60" w:line="180" w:lineRule="exact"/>
              <w:ind w:left="120"/>
              <w:jc w:val="center"/>
            </w:pPr>
            <w:r w:rsidRPr="002B5C86">
              <w:rPr>
                <w:rStyle w:val="9pt"/>
                <w:sz w:val="20"/>
                <w:szCs w:val="20"/>
                <w:lang w:eastAsia="en-US"/>
              </w:rPr>
              <w:t>Докукинский ФАП</w:t>
            </w:r>
            <w:r>
              <w:rPr>
                <w:rStyle w:val="9pt"/>
                <w:sz w:val="20"/>
                <w:szCs w:val="20"/>
                <w:lang w:eastAsia="en-US"/>
              </w:rPr>
              <w:t>,</w:t>
            </w:r>
            <w:r>
              <w:t xml:space="preserve"> </w:t>
            </w:r>
            <w:r w:rsidRPr="002B5C86">
              <w:rPr>
                <w:rStyle w:val="9pt"/>
                <w:sz w:val="20"/>
                <w:szCs w:val="20"/>
                <w:lang w:eastAsia="en-US"/>
              </w:rPr>
              <w:t>с. Докукино, ул. Це</w:t>
            </w:r>
            <w:r w:rsidRPr="002B5C86">
              <w:rPr>
                <w:rStyle w:val="9pt"/>
                <w:sz w:val="20"/>
                <w:szCs w:val="20"/>
                <w:lang w:eastAsia="en-US"/>
              </w:rPr>
              <w:t>н</w:t>
            </w:r>
            <w:r w:rsidRPr="002B5C86">
              <w:rPr>
                <w:rStyle w:val="9pt"/>
                <w:sz w:val="20"/>
                <w:szCs w:val="20"/>
                <w:lang w:eastAsia="en-US"/>
              </w:rPr>
              <w:t>тральная, д. 14</w:t>
            </w:r>
          </w:p>
        </w:tc>
        <w:tc>
          <w:tcPr>
            <w:tcW w:w="1080"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2498</w:t>
            </w:r>
          </w:p>
        </w:tc>
        <w:tc>
          <w:tcPr>
            <w:tcW w:w="108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3</w:t>
            </w:r>
          </w:p>
        </w:tc>
        <w:tc>
          <w:tcPr>
            <w:tcW w:w="878" w:type="dxa"/>
            <w:gridSpan w:val="2"/>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8</w:t>
            </w:r>
          </w:p>
        </w:tc>
        <w:tc>
          <w:tcPr>
            <w:tcW w:w="1944"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хорошее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trHeight w:hRule="exact" w:val="245"/>
        </w:trPr>
        <w:tc>
          <w:tcPr>
            <w:tcW w:w="14572" w:type="dxa"/>
            <w:gridSpan w:val="17"/>
            <w:tcBorders>
              <w:top w:val="single" w:sz="4" w:space="0" w:color="auto"/>
              <w:left w:val="single" w:sz="4" w:space="0" w:color="auto"/>
              <w:righ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Воздвиженская сельская администрация</w:t>
            </w:r>
          </w:p>
        </w:tc>
      </w:tr>
      <w:tr w:rsidR="00DB1875" w:rsidRPr="00A4417B" w:rsidTr="00595C7C">
        <w:trPr>
          <w:trHeight w:hRule="exact" w:val="625"/>
        </w:trPr>
        <w:tc>
          <w:tcPr>
            <w:tcW w:w="47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40"/>
              <w:jc w:val="center"/>
            </w:pPr>
            <w:r w:rsidRPr="002B5C86">
              <w:rPr>
                <w:rStyle w:val="9pt"/>
                <w:sz w:val="20"/>
                <w:szCs w:val="20"/>
                <w:lang w:eastAsia="en-US"/>
              </w:rPr>
              <w:t>1</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с. Воздвиженское</w:t>
            </w:r>
          </w:p>
        </w:tc>
        <w:tc>
          <w:tcPr>
            <w:tcW w:w="4070"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230" w:lineRule="exact"/>
              <w:ind w:left="120"/>
              <w:jc w:val="center"/>
            </w:pPr>
            <w:r w:rsidRPr="002B5C86">
              <w:rPr>
                <w:rStyle w:val="9pt"/>
                <w:sz w:val="20"/>
                <w:szCs w:val="20"/>
                <w:lang w:eastAsia="en-US"/>
              </w:rPr>
              <w:t>Воздвиженская участковая больница стаци</w:t>
            </w:r>
            <w:r w:rsidRPr="002B5C86">
              <w:rPr>
                <w:rStyle w:val="9pt"/>
                <w:sz w:val="20"/>
                <w:szCs w:val="20"/>
                <w:lang w:eastAsia="en-US"/>
              </w:rPr>
              <w:t>о</w:t>
            </w:r>
            <w:r w:rsidRPr="002B5C86">
              <w:rPr>
                <w:rStyle w:val="9pt"/>
                <w:sz w:val="20"/>
                <w:szCs w:val="20"/>
                <w:lang w:eastAsia="en-US"/>
              </w:rPr>
              <w:t>нар</w:t>
            </w:r>
            <w:r>
              <w:rPr>
                <w:rStyle w:val="9pt"/>
                <w:sz w:val="20"/>
                <w:szCs w:val="20"/>
                <w:lang w:eastAsia="en-US"/>
              </w:rPr>
              <w:t>,</w:t>
            </w:r>
            <w:r>
              <w:t xml:space="preserve"> </w:t>
            </w:r>
            <w:r w:rsidRPr="002B5C86">
              <w:rPr>
                <w:rStyle w:val="9pt"/>
                <w:sz w:val="20"/>
                <w:szCs w:val="20"/>
                <w:lang w:eastAsia="en-US"/>
              </w:rPr>
              <w:t>с. Воздвиженское, ул. Ленина, д. 43</w:t>
            </w:r>
          </w:p>
        </w:tc>
        <w:tc>
          <w:tcPr>
            <w:tcW w:w="1080"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234</w:t>
            </w:r>
          </w:p>
        </w:tc>
        <w:tc>
          <w:tcPr>
            <w:tcW w:w="108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21</w:t>
            </w:r>
          </w:p>
        </w:tc>
        <w:tc>
          <w:tcPr>
            <w:tcW w:w="878"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20</w:t>
            </w:r>
          </w:p>
        </w:tc>
        <w:tc>
          <w:tcPr>
            <w:tcW w:w="1066" w:type="dxa"/>
            <w:gridSpan w:val="2"/>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944"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ветхое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trHeight w:hRule="exact" w:val="470"/>
        </w:trPr>
        <w:tc>
          <w:tcPr>
            <w:tcW w:w="475" w:type="dxa"/>
            <w:gridSpan w:val="2"/>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925" w:type="dxa"/>
            <w:gridSpan w:val="2"/>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4070"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230" w:lineRule="exact"/>
              <w:ind w:left="120"/>
              <w:jc w:val="center"/>
            </w:pPr>
            <w:r w:rsidRPr="002B5C86">
              <w:rPr>
                <w:rStyle w:val="9pt"/>
                <w:sz w:val="20"/>
                <w:szCs w:val="20"/>
                <w:lang w:eastAsia="en-US"/>
              </w:rPr>
              <w:t>Амбулатория Воздвиженской УБ</w:t>
            </w:r>
            <w:r>
              <w:rPr>
                <w:rStyle w:val="9pt"/>
                <w:sz w:val="20"/>
                <w:szCs w:val="20"/>
                <w:lang w:eastAsia="en-US"/>
              </w:rPr>
              <w:t>,</w:t>
            </w:r>
            <w:r w:rsidRPr="002B5C86">
              <w:rPr>
                <w:rStyle w:val="9pt"/>
                <w:sz w:val="20"/>
                <w:szCs w:val="20"/>
                <w:lang w:eastAsia="en-US"/>
              </w:rPr>
              <w:t xml:space="preserve"> с. Воздв</w:t>
            </w:r>
            <w:r w:rsidRPr="002B5C86">
              <w:rPr>
                <w:rStyle w:val="9pt"/>
                <w:sz w:val="20"/>
                <w:szCs w:val="20"/>
                <w:lang w:eastAsia="en-US"/>
              </w:rPr>
              <w:t>и</w:t>
            </w:r>
            <w:r w:rsidRPr="002B5C86">
              <w:rPr>
                <w:rStyle w:val="9pt"/>
                <w:sz w:val="20"/>
                <w:szCs w:val="20"/>
                <w:lang w:eastAsia="en-US"/>
              </w:rPr>
              <w:t>женское, ул. Ленина, д. 42</w:t>
            </w:r>
          </w:p>
        </w:tc>
        <w:tc>
          <w:tcPr>
            <w:tcW w:w="1080"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6355</w:t>
            </w:r>
          </w:p>
        </w:tc>
        <w:tc>
          <w:tcPr>
            <w:tcW w:w="108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9</w:t>
            </w:r>
          </w:p>
        </w:tc>
        <w:tc>
          <w:tcPr>
            <w:tcW w:w="878" w:type="dxa"/>
            <w:gridSpan w:val="2"/>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200</w:t>
            </w:r>
          </w:p>
        </w:tc>
        <w:tc>
          <w:tcPr>
            <w:tcW w:w="1944"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хорошее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BC28FB">
        <w:trPr>
          <w:trHeight w:hRule="exact" w:val="461"/>
        </w:trPr>
        <w:tc>
          <w:tcPr>
            <w:tcW w:w="47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40"/>
              <w:jc w:val="center"/>
            </w:pPr>
            <w:r w:rsidRPr="002B5C86">
              <w:rPr>
                <w:rStyle w:val="9pt"/>
                <w:sz w:val="20"/>
                <w:szCs w:val="20"/>
                <w:lang w:eastAsia="en-US"/>
              </w:rPr>
              <w:t>2</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с. Б-Поле</w:t>
            </w:r>
          </w:p>
        </w:tc>
        <w:tc>
          <w:tcPr>
            <w:tcW w:w="4070"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after="60" w:line="180" w:lineRule="exact"/>
              <w:ind w:left="120"/>
              <w:jc w:val="center"/>
            </w:pPr>
            <w:r w:rsidRPr="002B5C86">
              <w:rPr>
                <w:rStyle w:val="9pt"/>
                <w:sz w:val="20"/>
                <w:szCs w:val="20"/>
                <w:lang w:eastAsia="en-US"/>
              </w:rPr>
              <w:t>Б-Польский ФАП</w:t>
            </w:r>
            <w:r>
              <w:rPr>
                <w:rStyle w:val="9pt"/>
                <w:sz w:val="20"/>
                <w:szCs w:val="20"/>
                <w:lang w:eastAsia="en-US"/>
              </w:rPr>
              <w:t xml:space="preserve">, </w:t>
            </w:r>
            <w:r w:rsidRPr="002B5C86">
              <w:rPr>
                <w:rStyle w:val="9pt"/>
                <w:sz w:val="20"/>
                <w:szCs w:val="20"/>
                <w:lang w:eastAsia="en-US"/>
              </w:rPr>
              <w:t>с. Большое Поле, ул. Пу</w:t>
            </w:r>
            <w:r w:rsidRPr="002B5C86">
              <w:rPr>
                <w:rStyle w:val="9pt"/>
                <w:sz w:val="20"/>
                <w:szCs w:val="20"/>
                <w:lang w:eastAsia="en-US"/>
              </w:rPr>
              <w:t>ш</w:t>
            </w:r>
            <w:r w:rsidRPr="002B5C86">
              <w:rPr>
                <w:rStyle w:val="9pt"/>
                <w:sz w:val="20"/>
                <w:szCs w:val="20"/>
                <w:lang w:eastAsia="en-US"/>
              </w:rPr>
              <w:t>кина, д. 12</w:t>
            </w:r>
          </w:p>
        </w:tc>
        <w:tc>
          <w:tcPr>
            <w:tcW w:w="1080"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3314</w:t>
            </w:r>
          </w:p>
        </w:tc>
        <w:tc>
          <w:tcPr>
            <w:tcW w:w="108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3</w:t>
            </w:r>
          </w:p>
        </w:tc>
        <w:tc>
          <w:tcPr>
            <w:tcW w:w="878" w:type="dxa"/>
            <w:gridSpan w:val="2"/>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16</w:t>
            </w:r>
          </w:p>
        </w:tc>
        <w:tc>
          <w:tcPr>
            <w:tcW w:w="1944"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ветхое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EE35C4">
        <w:trPr>
          <w:trHeight w:hRule="exact" w:val="466"/>
        </w:trPr>
        <w:tc>
          <w:tcPr>
            <w:tcW w:w="47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40"/>
              <w:jc w:val="center"/>
            </w:pPr>
            <w:r w:rsidRPr="002B5C86">
              <w:rPr>
                <w:rStyle w:val="9pt"/>
                <w:sz w:val="20"/>
                <w:szCs w:val="20"/>
                <w:lang w:eastAsia="en-US"/>
              </w:rPr>
              <w:t>3</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д. Изъянка</w:t>
            </w:r>
          </w:p>
        </w:tc>
        <w:tc>
          <w:tcPr>
            <w:tcW w:w="4070"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after="60" w:line="180" w:lineRule="exact"/>
              <w:ind w:left="120"/>
              <w:jc w:val="center"/>
            </w:pPr>
            <w:r w:rsidRPr="002B5C86">
              <w:rPr>
                <w:rStyle w:val="9pt"/>
                <w:sz w:val="20"/>
                <w:szCs w:val="20"/>
                <w:lang w:eastAsia="en-US"/>
              </w:rPr>
              <w:t>Изъянский ФАП</w:t>
            </w:r>
            <w:r>
              <w:rPr>
                <w:rStyle w:val="9pt"/>
                <w:sz w:val="20"/>
                <w:szCs w:val="20"/>
                <w:lang w:eastAsia="en-US"/>
              </w:rPr>
              <w:t xml:space="preserve">, </w:t>
            </w:r>
            <w:r w:rsidRPr="002B5C86">
              <w:rPr>
                <w:rStyle w:val="9pt"/>
                <w:sz w:val="20"/>
                <w:szCs w:val="20"/>
                <w:lang w:eastAsia="en-US"/>
              </w:rPr>
              <w:t>д. Изъянка, ул. Буденного, д. 57</w:t>
            </w:r>
          </w:p>
        </w:tc>
        <w:tc>
          <w:tcPr>
            <w:tcW w:w="1080"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820</w:t>
            </w:r>
          </w:p>
        </w:tc>
        <w:tc>
          <w:tcPr>
            <w:tcW w:w="108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w:t>
            </w:r>
          </w:p>
        </w:tc>
        <w:tc>
          <w:tcPr>
            <w:tcW w:w="878" w:type="dxa"/>
            <w:gridSpan w:val="2"/>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12</w:t>
            </w:r>
          </w:p>
        </w:tc>
        <w:tc>
          <w:tcPr>
            <w:tcW w:w="1944"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удовлетворительное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trHeight w:hRule="exact" w:val="624"/>
        </w:trPr>
        <w:tc>
          <w:tcPr>
            <w:tcW w:w="47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40"/>
              <w:jc w:val="center"/>
            </w:pPr>
            <w:r w:rsidRPr="002B5C86">
              <w:rPr>
                <w:rStyle w:val="9pt"/>
                <w:sz w:val="20"/>
                <w:szCs w:val="20"/>
                <w:lang w:eastAsia="en-US"/>
              </w:rPr>
              <w:t>4</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п. Северный</w:t>
            </w:r>
          </w:p>
        </w:tc>
        <w:tc>
          <w:tcPr>
            <w:tcW w:w="4070"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after="60" w:line="180" w:lineRule="exact"/>
              <w:ind w:left="120"/>
              <w:jc w:val="center"/>
            </w:pPr>
            <w:r w:rsidRPr="002B5C86">
              <w:rPr>
                <w:rStyle w:val="9pt"/>
                <w:sz w:val="20"/>
                <w:szCs w:val="20"/>
                <w:lang w:eastAsia="en-US"/>
              </w:rPr>
              <w:t>Северный ФАП</w:t>
            </w:r>
            <w:r>
              <w:rPr>
                <w:rStyle w:val="9pt"/>
                <w:sz w:val="20"/>
                <w:szCs w:val="20"/>
                <w:lang w:eastAsia="en-US"/>
              </w:rPr>
              <w:t xml:space="preserve">, </w:t>
            </w:r>
            <w:r w:rsidRPr="002B5C86">
              <w:rPr>
                <w:rStyle w:val="9pt"/>
                <w:sz w:val="20"/>
                <w:szCs w:val="20"/>
                <w:lang w:eastAsia="en-US"/>
              </w:rPr>
              <w:t>п. Северный, ул. Железн</w:t>
            </w:r>
            <w:r w:rsidRPr="002B5C86">
              <w:rPr>
                <w:rStyle w:val="9pt"/>
                <w:sz w:val="20"/>
                <w:szCs w:val="20"/>
                <w:lang w:eastAsia="en-US"/>
              </w:rPr>
              <w:t>о</w:t>
            </w:r>
            <w:r w:rsidRPr="002B5C86">
              <w:rPr>
                <w:rStyle w:val="9pt"/>
                <w:sz w:val="20"/>
                <w:szCs w:val="20"/>
                <w:lang w:eastAsia="en-US"/>
              </w:rPr>
              <w:t>дорожная, д. 12</w:t>
            </w:r>
          </w:p>
        </w:tc>
        <w:tc>
          <w:tcPr>
            <w:tcW w:w="1080" w:type="dxa"/>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1297</w:t>
            </w:r>
          </w:p>
        </w:tc>
        <w:tc>
          <w:tcPr>
            <w:tcW w:w="108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w:t>
            </w:r>
          </w:p>
        </w:tc>
        <w:tc>
          <w:tcPr>
            <w:tcW w:w="878" w:type="dxa"/>
            <w:gridSpan w:val="2"/>
            <w:tcBorders>
              <w:top w:val="single" w:sz="4" w:space="0" w:color="auto"/>
              <w:left w:val="single" w:sz="4" w:space="0" w:color="auto"/>
              <w:bottom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11</w:t>
            </w:r>
          </w:p>
        </w:tc>
        <w:tc>
          <w:tcPr>
            <w:tcW w:w="1944" w:type="dxa"/>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удовлетворительное</w:t>
            </w:r>
          </w:p>
        </w:tc>
        <w:tc>
          <w:tcPr>
            <w:tcW w:w="20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trHeight w:hRule="exact" w:val="594"/>
        </w:trPr>
        <w:tc>
          <w:tcPr>
            <w:tcW w:w="47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5</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д. Б-Иевлево</w:t>
            </w:r>
          </w:p>
        </w:tc>
        <w:tc>
          <w:tcPr>
            <w:tcW w:w="4070"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after="60" w:line="180" w:lineRule="exact"/>
              <w:ind w:left="120"/>
              <w:jc w:val="center"/>
            </w:pPr>
            <w:r w:rsidRPr="002B5C86">
              <w:rPr>
                <w:rStyle w:val="9pt"/>
                <w:sz w:val="20"/>
                <w:szCs w:val="20"/>
                <w:lang w:eastAsia="en-US"/>
              </w:rPr>
              <w:t>Б-Иевлевский ФАП</w:t>
            </w:r>
            <w:r>
              <w:rPr>
                <w:rStyle w:val="9pt"/>
                <w:sz w:val="20"/>
                <w:szCs w:val="20"/>
                <w:lang w:eastAsia="en-US"/>
              </w:rPr>
              <w:t xml:space="preserve">, </w:t>
            </w:r>
            <w:r w:rsidRPr="002B5C86">
              <w:rPr>
                <w:rStyle w:val="9pt"/>
                <w:sz w:val="20"/>
                <w:szCs w:val="20"/>
                <w:lang w:eastAsia="en-US"/>
              </w:rPr>
              <w:t xml:space="preserve">д. Большое Иевлево, </w:t>
            </w:r>
            <w:r>
              <w:rPr>
                <w:rStyle w:val="9pt"/>
                <w:sz w:val="20"/>
                <w:szCs w:val="20"/>
                <w:lang w:eastAsia="en-US"/>
              </w:rPr>
              <w:t xml:space="preserve">   </w:t>
            </w:r>
            <w:r w:rsidRPr="002B5C86">
              <w:rPr>
                <w:rStyle w:val="9pt"/>
                <w:sz w:val="20"/>
                <w:szCs w:val="20"/>
                <w:lang w:eastAsia="en-US"/>
              </w:rPr>
              <w:t>ул. Молодежная, д. 22</w:t>
            </w:r>
          </w:p>
        </w:tc>
        <w:tc>
          <w:tcPr>
            <w:tcW w:w="1080" w:type="dxa"/>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1077</w:t>
            </w:r>
          </w:p>
        </w:tc>
        <w:tc>
          <w:tcPr>
            <w:tcW w:w="108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w:t>
            </w:r>
          </w:p>
        </w:tc>
        <w:tc>
          <w:tcPr>
            <w:tcW w:w="878" w:type="dxa"/>
            <w:gridSpan w:val="2"/>
            <w:tcBorders>
              <w:top w:val="single" w:sz="4" w:space="0" w:color="auto"/>
              <w:left w:val="single" w:sz="4" w:space="0" w:color="auto"/>
              <w:bottom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18</w:t>
            </w:r>
          </w:p>
        </w:tc>
        <w:tc>
          <w:tcPr>
            <w:tcW w:w="1944" w:type="dxa"/>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хорошее</w:t>
            </w:r>
          </w:p>
        </w:tc>
        <w:tc>
          <w:tcPr>
            <w:tcW w:w="20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345FB5">
        <w:trPr>
          <w:trHeight w:hRule="exact" w:val="293"/>
        </w:trPr>
        <w:tc>
          <w:tcPr>
            <w:tcW w:w="14572" w:type="dxa"/>
            <w:gridSpan w:val="17"/>
            <w:tcBorders>
              <w:bottom w:val="single" w:sz="4" w:space="0" w:color="auto"/>
            </w:tcBorders>
            <w:shd w:val="clear" w:color="auto" w:fill="FFFFFF"/>
            <w:vAlign w:val="center"/>
          </w:tcPr>
          <w:p w:rsidR="00DB1875" w:rsidRPr="00D65443" w:rsidRDefault="00DB1875" w:rsidP="00B552C8">
            <w:pPr>
              <w:spacing w:line="240" w:lineRule="auto"/>
              <w:jc w:val="left"/>
              <w:rPr>
                <w:color w:val="000000"/>
                <w:lang w:eastAsia="ru-RU"/>
              </w:rPr>
            </w:pPr>
            <w:r w:rsidRPr="00D65443">
              <w:rPr>
                <w:i/>
                <w:szCs w:val="52"/>
              </w:rPr>
              <w:t xml:space="preserve">Продолжение таблицы </w:t>
            </w:r>
            <w:r>
              <w:rPr>
                <w:i/>
                <w:szCs w:val="52"/>
              </w:rPr>
              <w:t>2.17</w:t>
            </w:r>
          </w:p>
        </w:tc>
      </w:tr>
      <w:tr w:rsidR="00DB1875" w:rsidRPr="00A4417B" w:rsidTr="00595C7C">
        <w:trPr>
          <w:trHeight w:hRule="exact" w:val="594"/>
        </w:trPr>
        <w:tc>
          <w:tcPr>
            <w:tcW w:w="47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6</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д. Б-Отары</w:t>
            </w:r>
          </w:p>
        </w:tc>
        <w:tc>
          <w:tcPr>
            <w:tcW w:w="4070"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after="60" w:line="180" w:lineRule="exact"/>
              <w:ind w:left="120"/>
              <w:jc w:val="center"/>
            </w:pPr>
            <w:r w:rsidRPr="002B5C86">
              <w:rPr>
                <w:rStyle w:val="9pt"/>
                <w:sz w:val="20"/>
                <w:szCs w:val="20"/>
                <w:lang w:eastAsia="en-US"/>
              </w:rPr>
              <w:t>Б-Отарский ФАП</w:t>
            </w:r>
            <w:r>
              <w:rPr>
                <w:rStyle w:val="9pt"/>
                <w:sz w:val="20"/>
                <w:szCs w:val="20"/>
                <w:lang w:eastAsia="en-US"/>
              </w:rPr>
              <w:t xml:space="preserve">, </w:t>
            </w:r>
            <w:r w:rsidRPr="002B5C86">
              <w:rPr>
                <w:rStyle w:val="9pt"/>
                <w:sz w:val="20"/>
                <w:szCs w:val="20"/>
                <w:lang w:eastAsia="en-US"/>
              </w:rPr>
              <w:t xml:space="preserve">д. Большие Отары, </w:t>
            </w:r>
            <w:r>
              <w:rPr>
                <w:rStyle w:val="9pt"/>
                <w:sz w:val="20"/>
                <w:szCs w:val="20"/>
                <w:lang w:eastAsia="en-US"/>
              </w:rPr>
              <w:t xml:space="preserve">          </w:t>
            </w:r>
            <w:r w:rsidRPr="002B5C86">
              <w:rPr>
                <w:rStyle w:val="9pt"/>
                <w:sz w:val="20"/>
                <w:szCs w:val="20"/>
                <w:lang w:eastAsia="en-US"/>
              </w:rPr>
              <w:t>ул. Школьная, д. 1/1</w:t>
            </w:r>
          </w:p>
        </w:tc>
        <w:tc>
          <w:tcPr>
            <w:tcW w:w="1080" w:type="dxa"/>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1696</w:t>
            </w:r>
          </w:p>
        </w:tc>
        <w:tc>
          <w:tcPr>
            <w:tcW w:w="108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w:t>
            </w:r>
          </w:p>
        </w:tc>
        <w:tc>
          <w:tcPr>
            <w:tcW w:w="878" w:type="dxa"/>
            <w:gridSpan w:val="2"/>
            <w:tcBorders>
              <w:top w:val="single" w:sz="4" w:space="0" w:color="auto"/>
              <w:left w:val="single" w:sz="4" w:space="0" w:color="auto"/>
              <w:bottom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8</w:t>
            </w:r>
          </w:p>
        </w:tc>
        <w:tc>
          <w:tcPr>
            <w:tcW w:w="1944" w:type="dxa"/>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хорошее</w:t>
            </w:r>
          </w:p>
        </w:tc>
        <w:tc>
          <w:tcPr>
            <w:tcW w:w="20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trHeight w:hRule="exact" w:val="579"/>
        </w:trPr>
        <w:tc>
          <w:tcPr>
            <w:tcW w:w="47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7</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д. М-Содомово</w:t>
            </w:r>
          </w:p>
        </w:tc>
        <w:tc>
          <w:tcPr>
            <w:tcW w:w="4070"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after="60" w:line="180" w:lineRule="exact"/>
              <w:ind w:left="120"/>
              <w:jc w:val="center"/>
            </w:pPr>
            <w:r w:rsidRPr="002B5C86">
              <w:rPr>
                <w:rStyle w:val="9pt"/>
                <w:sz w:val="20"/>
                <w:szCs w:val="20"/>
                <w:lang w:eastAsia="en-US"/>
              </w:rPr>
              <w:t>М-Содомовский ФАП</w:t>
            </w:r>
            <w:r>
              <w:rPr>
                <w:rStyle w:val="9pt"/>
                <w:sz w:val="20"/>
                <w:szCs w:val="20"/>
                <w:lang w:eastAsia="en-US"/>
              </w:rPr>
              <w:t xml:space="preserve">, </w:t>
            </w:r>
            <w:r w:rsidRPr="002B5C86">
              <w:rPr>
                <w:rStyle w:val="9pt"/>
                <w:sz w:val="20"/>
                <w:szCs w:val="20"/>
                <w:lang w:eastAsia="en-US"/>
              </w:rPr>
              <w:t>д. Малое Содомово, ул. Больничная, д. 19</w:t>
            </w:r>
          </w:p>
        </w:tc>
        <w:tc>
          <w:tcPr>
            <w:tcW w:w="1080" w:type="dxa"/>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1162</w:t>
            </w:r>
          </w:p>
        </w:tc>
        <w:tc>
          <w:tcPr>
            <w:tcW w:w="108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w:t>
            </w:r>
          </w:p>
        </w:tc>
        <w:tc>
          <w:tcPr>
            <w:tcW w:w="878" w:type="dxa"/>
            <w:gridSpan w:val="2"/>
            <w:tcBorders>
              <w:top w:val="single" w:sz="4" w:space="0" w:color="auto"/>
              <w:left w:val="single" w:sz="4" w:space="0" w:color="auto"/>
              <w:bottom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6</w:t>
            </w:r>
          </w:p>
        </w:tc>
        <w:tc>
          <w:tcPr>
            <w:tcW w:w="1944" w:type="dxa"/>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ветхое</w:t>
            </w:r>
          </w:p>
        </w:tc>
        <w:tc>
          <w:tcPr>
            <w:tcW w:w="20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trHeight w:hRule="exact" w:val="220"/>
        </w:trPr>
        <w:tc>
          <w:tcPr>
            <w:tcW w:w="14572" w:type="dxa"/>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Владимирская сельская администрация</w:t>
            </w:r>
          </w:p>
        </w:tc>
      </w:tr>
      <w:tr w:rsidR="00DB1875" w:rsidRPr="00A4417B" w:rsidTr="00595C7C">
        <w:trPr>
          <w:trHeight w:hRule="exact" w:val="633"/>
        </w:trPr>
        <w:tc>
          <w:tcPr>
            <w:tcW w:w="47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40"/>
              <w:jc w:val="center"/>
            </w:pPr>
            <w:r w:rsidRPr="002B5C86">
              <w:rPr>
                <w:rStyle w:val="9pt"/>
                <w:sz w:val="20"/>
                <w:szCs w:val="20"/>
                <w:lang w:eastAsia="en-US"/>
              </w:rPr>
              <w:t>1</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с. Владимирское</w:t>
            </w:r>
          </w:p>
        </w:tc>
        <w:tc>
          <w:tcPr>
            <w:tcW w:w="4070"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230" w:lineRule="exact"/>
              <w:ind w:left="120"/>
              <w:jc w:val="center"/>
            </w:pPr>
            <w:r w:rsidRPr="002B5C86">
              <w:rPr>
                <w:rStyle w:val="9pt"/>
                <w:sz w:val="20"/>
                <w:szCs w:val="20"/>
                <w:lang w:eastAsia="en-US"/>
              </w:rPr>
              <w:t>Владимирская амбулатория</w:t>
            </w:r>
            <w:r>
              <w:rPr>
                <w:rStyle w:val="9pt"/>
                <w:sz w:val="20"/>
                <w:szCs w:val="20"/>
                <w:lang w:eastAsia="en-US"/>
              </w:rPr>
              <w:t>,</w:t>
            </w:r>
            <w:r w:rsidRPr="002B5C86">
              <w:rPr>
                <w:rStyle w:val="9pt"/>
                <w:sz w:val="20"/>
                <w:szCs w:val="20"/>
                <w:lang w:eastAsia="en-US"/>
              </w:rPr>
              <w:t xml:space="preserve"> с. Владими</w:t>
            </w:r>
            <w:r w:rsidRPr="002B5C86">
              <w:rPr>
                <w:rStyle w:val="9pt"/>
                <w:sz w:val="20"/>
                <w:szCs w:val="20"/>
                <w:lang w:eastAsia="en-US"/>
              </w:rPr>
              <w:t>р</w:t>
            </w:r>
            <w:r w:rsidRPr="002B5C86">
              <w:rPr>
                <w:rStyle w:val="9pt"/>
                <w:sz w:val="20"/>
                <w:szCs w:val="20"/>
                <w:lang w:eastAsia="en-US"/>
              </w:rPr>
              <w:t>ское, ул. Советская, д. 63</w:t>
            </w:r>
          </w:p>
        </w:tc>
        <w:tc>
          <w:tcPr>
            <w:tcW w:w="1080" w:type="dxa"/>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5206</w:t>
            </w:r>
          </w:p>
        </w:tc>
        <w:tc>
          <w:tcPr>
            <w:tcW w:w="108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9</w:t>
            </w:r>
          </w:p>
        </w:tc>
        <w:tc>
          <w:tcPr>
            <w:tcW w:w="878" w:type="dxa"/>
            <w:gridSpan w:val="2"/>
            <w:tcBorders>
              <w:top w:val="single" w:sz="4" w:space="0" w:color="auto"/>
              <w:left w:val="single" w:sz="4" w:space="0" w:color="auto"/>
              <w:bottom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100</w:t>
            </w:r>
          </w:p>
        </w:tc>
        <w:tc>
          <w:tcPr>
            <w:tcW w:w="1944" w:type="dxa"/>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хорошее</w:t>
            </w:r>
          </w:p>
        </w:tc>
        <w:tc>
          <w:tcPr>
            <w:tcW w:w="20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trHeight w:hRule="exact" w:val="583"/>
        </w:trPr>
        <w:tc>
          <w:tcPr>
            <w:tcW w:w="47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40"/>
              <w:jc w:val="center"/>
            </w:pPr>
            <w:r w:rsidRPr="002B5C86">
              <w:rPr>
                <w:rStyle w:val="9pt"/>
                <w:sz w:val="20"/>
                <w:szCs w:val="20"/>
                <w:lang w:eastAsia="en-US"/>
              </w:rPr>
              <w:t>2</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д. Бараново</w:t>
            </w:r>
          </w:p>
        </w:tc>
        <w:tc>
          <w:tcPr>
            <w:tcW w:w="4070"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235" w:lineRule="exact"/>
              <w:ind w:left="120"/>
              <w:jc w:val="center"/>
            </w:pPr>
            <w:r w:rsidRPr="002B5C86">
              <w:rPr>
                <w:rStyle w:val="9pt"/>
                <w:sz w:val="20"/>
                <w:szCs w:val="20"/>
                <w:lang w:eastAsia="en-US"/>
              </w:rPr>
              <w:t>Барановский ФАП</w:t>
            </w:r>
            <w:r>
              <w:rPr>
                <w:rStyle w:val="9pt"/>
                <w:sz w:val="20"/>
                <w:szCs w:val="20"/>
                <w:lang w:eastAsia="en-US"/>
              </w:rPr>
              <w:t>,</w:t>
            </w:r>
            <w:r w:rsidRPr="002B5C86">
              <w:rPr>
                <w:rStyle w:val="9pt"/>
                <w:sz w:val="20"/>
                <w:szCs w:val="20"/>
                <w:lang w:eastAsia="en-US"/>
              </w:rPr>
              <w:t xml:space="preserve"> д. Бараново, ул. Сове</w:t>
            </w:r>
            <w:r w:rsidRPr="002B5C86">
              <w:rPr>
                <w:rStyle w:val="9pt"/>
                <w:sz w:val="20"/>
                <w:szCs w:val="20"/>
                <w:lang w:eastAsia="en-US"/>
              </w:rPr>
              <w:t>т</w:t>
            </w:r>
            <w:r w:rsidRPr="002B5C86">
              <w:rPr>
                <w:rStyle w:val="9pt"/>
                <w:sz w:val="20"/>
                <w:szCs w:val="20"/>
                <w:lang w:eastAsia="en-US"/>
              </w:rPr>
              <w:t>ская, д. 3</w:t>
            </w:r>
          </w:p>
        </w:tc>
        <w:tc>
          <w:tcPr>
            <w:tcW w:w="1080" w:type="dxa"/>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3084</w:t>
            </w:r>
          </w:p>
        </w:tc>
        <w:tc>
          <w:tcPr>
            <w:tcW w:w="108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3</w:t>
            </w:r>
          </w:p>
        </w:tc>
        <w:tc>
          <w:tcPr>
            <w:tcW w:w="878" w:type="dxa"/>
            <w:gridSpan w:val="2"/>
            <w:tcBorders>
              <w:top w:val="single" w:sz="4" w:space="0" w:color="auto"/>
              <w:left w:val="single" w:sz="4" w:space="0" w:color="auto"/>
              <w:bottom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6</w:t>
            </w:r>
          </w:p>
        </w:tc>
        <w:tc>
          <w:tcPr>
            <w:tcW w:w="1944" w:type="dxa"/>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удовлетворительное</w:t>
            </w:r>
          </w:p>
        </w:tc>
        <w:tc>
          <w:tcPr>
            <w:tcW w:w="20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trHeight w:hRule="exact" w:val="567"/>
        </w:trPr>
        <w:tc>
          <w:tcPr>
            <w:tcW w:w="47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40"/>
              <w:jc w:val="center"/>
            </w:pPr>
            <w:r w:rsidRPr="002B5C86">
              <w:rPr>
                <w:rStyle w:val="9pt"/>
                <w:sz w:val="20"/>
                <w:szCs w:val="20"/>
                <w:lang w:eastAsia="en-US"/>
              </w:rPr>
              <w:t>3</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д. Шадрино</w:t>
            </w:r>
          </w:p>
        </w:tc>
        <w:tc>
          <w:tcPr>
            <w:tcW w:w="4070"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after="60" w:line="180" w:lineRule="exact"/>
              <w:ind w:left="120"/>
              <w:jc w:val="center"/>
            </w:pPr>
            <w:r w:rsidRPr="002B5C86">
              <w:rPr>
                <w:rStyle w:val="9pt"/>
                <w:sz w:val="20"/>
                <w:szCs w:val="20"/>
                <w:lang w:eastAsia="en-US"/>
              </w:rPr>
              <w:t>Шадринский ФАП</w:t>
            </w:r>
            <w:r>
              <w:rPr>
                <w:rStyle w:val="9pt"/>
                <w:sz w:val="20"/>
                <w:szCs w:val="20"/>
                <w:lang w:eastAsia="en-US"/>
              </w:rPr>
              <w:t xml:space="preserve">, </w:t>
            </w:r>
            <w:r w:rsidRPr="002B5C86">
              <w:rPr>
                <w:rStyle w:val="9pt"/>
                <w:sz w:val="20"/>
                <w:szCs w:val="20"/>
                <w:lang w:eastAsia="en-US"/>
              </w:rPr>
              <w:t>д. Шадрино, ул. Фабри</w:t>
            </w:r>
            <w:r w:rsidRPr="002B5C86">
              <w:rPr>
                <w:rStyle w:val="9pt"/>
                <w:sz w:val="20"/>
                <w:szCs w:val="20"/>
                <w:lang w:eastAsia="en-US"/>
              </w:rPr>
              <w:t>ч</w:t>
            </w:r>
            <w:r w:rsidRPr="002B5C86">
              <w:rPr>
                <w:rStyle w:val="9pt"/>
                <w:sz w:val="20"/>
                <w:szCs w:val="20"/>
                <w:lang w:eastAsia="en-US"/>
              </w:rPr>
              <w:t>ная, д. 44</w:t>
            </w:r>
          </w:p>
        </w:tc>
        <w:tc>
          <w:tcPr>
            <w:tcW w:w="1080" w:type="dxa"/>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800</w:t>
            </w:r>
          </w:p>
        </w:tc>
        <w:tc>
          <w:tcPr>
            <w:tcW w:w="108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w:t>
            </w:r>
          </w:p>
        </w:tc>
        <w:tc>
          <w:tcPr>
            <w:tcW w:w="878" w:type="dxa"/>
            <w:gridSpan w:val="2"/>
            <w:tcBorders>
              <w:top w:val="single" w:sz="4" w:space="0" w:color="auto"/>
              <w:left w:val="single" w:sz="4" w:space="0" w:color="auto"/>
              <w:bottom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5</w:t>
            </w:r>
          </w:p>
        </w:tc>
        <w:tc>
          <w:tcPr>
            <w:tcW w:w="1944" w:type="dxa"/>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ветхое</w:t>
            </w:r>
          </w:p>
        </w:tc>
        <w:tc>
          <w:tcPr>
            <w:tcW w:w="20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gridAfter w:val="1"/>
          <w:wAfter w:w="18" w:type="dxa"/>
          <w:trHeight w:hRule="exact" w:val="245"/>
        </w:trPr>
        <w:tc>
          <w:tcPr>
            <w:tcW w:w="14554" w:type="dxa"/>
            <w:gridSpan w:val="16"/>
            <w:tcBorders>
              <w:top w:val="single" w:sz="4" w:space="0" w:color="auto"/>
              <w:left w:val="single" w:sz="4" w:space="0" w:color="auto"/>
              <w:righ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Глуховская сельская администрация</w:t>
            </w:r>
          </w:p>
        </w:tc>
      </w:tr>
      <w:tr w:rsidR="00DB1875" w:rsidRPr="00A4417B" w:rsidTr="00595C7C">
        <w:trPr>
          <w:gridAfter w:val="1"/>
          <w:wAfter w:w="18" w:type="dxa"/>
          <w:trHeight w:hRule="exact" w:val="470"/>
        </w:trPr>
        <w:tc>
          <w:tcPr>
            <w:tcW w:w="466"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1</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с. Глухово</w:t>
            </w:r>
          </w:p>
        </w:tc>
        <w:tc>
          <w:tcPr>
            <w:tcW w:w="4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after="60" w:line="180" w:lineRule="exact"/>
              <w:ind w:left="120"/>
              <w:jc w:val="center"/>
            </w:pPr>
            <w:r w:rsidRPr="002B5C86">
              <w:rPr>
                <w:rStyle w:val="9pt"/>
                <w:sz w:val="20"/>
                <w:szCs w:val="20"/>
                <w:lang w:eastAsia="en-US"/>
              </w:rPr>
              <w:t>Глуховский ФАП</w:t>
            </w:r>
            <w:r>
              <w:rPr>
                <w:rStyle w:val="9pt"/>
                <w:sz w:val="20"/>
                <w:szCs w:val="20"/>
                <w:lang w:eastAsia="en-US"/>
              </w:rPr>
              <w:t xml:space="preserve">, </w:t>
            </w:r>
            <w:r w:rsidRPr="002B5C86">
              <w:rPr>
                <w:rStyle w:val="9pt"/>
                <w:sz w:val="20"/>
                <w:szCs w:val="20"/>
                <w:lang w:eastAsia="en-US"/>
              </w:rPr>
              <w:t>с. Глухово, ул. Централ</w:t>
            </w:r>
            <w:r w:rsidRPr="002B5C86">
              <w:rPr>
                <w:rStyle w:val="9pt"/>
                <w:sz w:val="20"/>
                <w:szCs w:val="20"/>
                <w:lang w:eastAsia="en-US"/>
              </w:rPr>
              <w:t>ь</w:t>
            </w:r>
            <w:r w:rsidRPr="002B5C86">
              <w:rPr>
                <w:rStyle w:val="9pt"/>
                <w:sz w:val="20"/>
                <w:szCs w:val="20"/>
                <w:lang w:eastAsia="en-US"/>
              </w:rPr>
              <w:t>ная, д. 6</w:t>
            </w:r>
          </w:p>
        </w:tc>
        <w:tc>
          <w:tcPr>
            <w:tcW w:w="1099"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2232</w:t>
            </w:r>
          </w:p>
        </w:tc>
        <w:tc>
          <w:tcPr>
            <w:tcW w:w="1079"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3</w:t>
            </w:r>
          </w:p>
        </w:tc>
        <w:tc>
          <w:tcPr>
            <w:tcW w:w="869" w:type="dxa"/>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14</w:t>
            </w:r>
          </w:p>
        </w:tc>
        <w:tc>
          <w:tcPr>
            <w:tcW w:w="1963"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хорошее</w:t>
            </w:r>
          </w:p>
        </w:tc>
        <w:tc>
          <w:tcPr>
            <w:tcW w:w="2021" w:type="dxa"/>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gridAfter w:val="1"/>
          <w:wAfter w:w="18" w:type="dxa"/>
          <w:trHeight w:hRule="exact" w:val="475"/>
        </w:trPr>
        <w:tc>
          <w:tcPr>
            <w:tcW w:w="466"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2</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д. Попово</w:t>
            </w:r>
          </w:p>
        </w:tc>
        <w:tc>
          <w:tcPr>
            <w:tcW w:w="4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230" w:lineRule="exact"/>
              <w:ind w:left="120"/>
              <w:jc w:val="center"/>
            </w:pPr>
            <w:r w:rsidRPr="002B5C86">
              <w:rPr>
                <w:rStyle w:val="9pt"/>
                <w:sz w:val="20"/>
                <w:szCs w:val="20"/>
                <w:lang w:eastAsia="en-US"/>
              </w:rPr>
              <w:t>Поповский ФАП</w:t>
            </w:r>
            <w:r>
              <w:rPr>
                <w:rStyle w:val="9pt"/>
                <w:sz w:val="20"/>
                <w:szCs w:val="20"/>
                <w:lang w:eastAsia="en-US"/>
              </w:rPr>
              <w:t>,</w:t>
            </w:r>
            <w:r w:rsidRPr="002B5C86">
              <w:rPr>
                <w:rStyle w:val="9pt"/>
                <w:sz w:val="20"/>
                <w:szCs w:val="20"/>
                <w:lang w:eastAsia="en-US"/>
              </w:rPr>
              <w:t xml:space="preserve"> д. Попово, ул. Новая, д. 16</w:t>
            </w:r>
          </w:p>
        </w:tc>
        <w:tc>
          <w:tcPr>
            <w:tcW w:w="1099"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982</w:t>
            </w:r>
          </w:p>
        </w:tc>
        <w:tc>
          <w:tcPr>
            <w:tcW w:w="1079"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w:t>
            </w:r>
          </w:p>
        </w:tc>
        <w:tc>
          <w:tcPr>
            <w:tcW w:w="869" w:type="dxa"/>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11</w:t>
            </w:r>
          </w:p>
        </w:tc>
        <w:tc>
          <w:tcPr>
            <w:tcW w:w="1963"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удовлетворительное</w:t>
            </w:r>
          </w:p>
        </w:tc>
        <w:tc>
          <w:tcPr>
            <w:tcW w:w="2021" w:type="dxa"/>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gridAfter w:val="1"/>
          <w:wAfter w:w="18" w:type="dxa"/>
          <w:trHeight w:hRule="exact" w:val="466"/>
        </w:trPr>
        <w:tc>
          <w:tcPr>
            <w:tcW w:w="466"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3</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п. Красный Яр</w:t>
            </w:r>
          </w:p>
        </w:tc>
        <w:tc>
          <w:tcPr>
            <w:tcW w:w="4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230" w:lineRule="exact"/>
              <w:ind w:left="120"/>
              <w:jc w:val="center"/>
            </w:pPr>
            <w:r w:rsidRPr="002B5C86">
              <w:rPr>
                <w:rStyle w:val="9pt"/>
                <w:sz w:val="20"/>
                <w:szCs w:val="20"/>
                <w:lang w:eastAsia="en-US"/>
              </w:rPr>
              <w:t>Красноярская амбулатория</w:t>
            </w:r>
            <w:r>
              <w:rPr>
                <w:rStyle w:val="9pt"/>
                <w:sz w:val="20"/>
                <w:szCs w:val="20"/>
                <w:lang w:eastAsia="en-US"/>
              </w:rPr>
              <w:t>,</w:t>
            </w:r>
            <w:r w:rsidRPr="002B5C86">
              <w:rPr>
                <w:rStyle w:val="9pt"/>
                <w:sz w:val="20"/>
                <w:szCs w:val="20"/>
                <w:lang w:eastAsia="en-US"/>
              </w:rPr>
              <w:t xml:space="preserve"> п. Красный Яр, ул. Больничная, 2д</w:t>
            </w:r>
          </w:p>
        </w:tc>
        <w:tc>
          <w:tcPr>
            <w:tcW w:w="1099"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2860</w:t>
            </w:r>
          </w:p>
        </w:tc>
        <w:tc>
          <w:tcPr>
            <w:tcW w:w="1079"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11</w:t>
            </w:r>
          </w:p>
        </w:tc>
        <w:tc>
          <w:tcPr>
            <w:tcW w:w="869" w:type="dxa"/>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100</w:t>
            </w:r>
          </w:p>
        </w:tc>
        <w:tc>
          <w:tcPr>
            <w:tcW w:w="1963"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ветхое</w:t>
            </w:r>
          </w:p>
        </w:tc>
        <w:tc>
          <w:tcPr>
            <w:tcW w:w="2021" w:type="dxa"/>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gridAfter w:val="1"/>
          <w:wAfter w:w="18" w:type="dxa"/>
          <w:trHeight w:hRule="exact" w:val="240"/>
        </w:trPr>
        <w:tc>
          <w:tcPr>
            <w:tcW w:w="14554" w:type="dxa"/>
            <w:gridSpan w:val="16"/>
            <w:tcBorders>
              <w:top w:val="single" w:sz="4" w:space="0" w:color="auto"/>
              <w:left w:val="single" w:sz="4" w:space="0" w:color="auto"/>
              <w:righ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Егоровская сельская администрация</w:t>
            </w:r>
          </w:p>
        </w:tc>
      </w:tr>
      <w:tr w:rsidR="00DB1875" w:rsidRPr="00A4417B" w:rsidTr="00595C7C">
        <w:trPr>
          <w:gridAfter w:val="1"/>
          <w:wAfter w:w="18" w:type="dxa"/>
          <w:trHeight w:hRule="exact" w:val="470"/>
        </w:trPr>
        <w:tc>
          <w:tcPr>
            <w:tcW w:w="466"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1</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д. Егорово</w:t>
            </w:r>
          </w:p>
        </w:tc>
        <w:tc>
          <w:tcPr>
            <w:tcW w:w="4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230" w:lineRule="exact"/>
              <w:ind w:left="120"/>
              <w:jc w:val="center"/>
            </w:pPr>
            <w:r w:rsidRPr="002B5C86">
              <w:rPr>
                <w:rStyle w:val="9pt"/>
                <w:sz w:val="20"/>
                <w:szCs w:val="20"/>
                <w:lang w:eastAsia="en-US"/>
              </w:rPr>
              <w:t>Егоровский ФАП</w:t>
            </w:r>
            <w:r>
              <w:rPr>
                <w:rStyle w:val="9pt"/>
                <w:sz w:val="20"/>
                <w:szCs w:val="20"/>
                <w:lang w:eastAsia="en-US"/>
              </w:rPr>
              <w:t>,</w:t>
            </w:r>
            <w:r w:rsidRPr="002B5C86">
              <w:rPr>
                <w:rStyle w:val="9pt"/>
                <w:sz w:val="20"/>
                <w:szCs w:val="20"/>
                <w:lang w:eastAsia="en-US"/>
              </w:rPr>
              <w:t xml:space="preserve"> д. Егорово, ул. Мира, д. 19</w:t>
            </w:r>
          </w:p>
        </w:tc>
        <w:tc>
          <w:tcPr>
            <w:tcW w:w="1099"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2221</w:t>
            </w:r>
          </w:p>
        </w:tc>
        <w:tc>
          <w:tcPr>
            <w:tcW w:w="1079"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w:t>
            </w:r>
          </w:p>
        </w:tc>
        <w:tc>
          <w:tcPr>
            <w:tcW w:w="869" w:type="dxa"/>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11</w:t>
            </w:r>
          </w:p>
        </w:tc>
        <w:tc>
          <w:tcPr>
            <w:tcW w:w="1963"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удовлетворительное</w:t>
            </w:r>
          </w:p>
        </w:tc>
        <w:tc>
          <w:tcPr>
            <w:tcW w:w="2021" w:type="dxa"/>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gridAfter w:val="1"/>
          <w:wAfter w:w="18" w:type="dxa"/>
          <w:trHeight w:hRule="exact" w:val="466"/>
        </w:trPr>
        <w:tc>
          <w:tcPr>
            <w:tcW w:w="466"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2</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 xml:space="preserve">д. </w:t>
            </w:r>
            <w:r w:rsidRPr="002B5C86">
              <w:rPr>
                <w:rStyle w:val="9pt"/>
                <w:sz w:val="20"/>
                <w:szCs w:val="20"/>
                <w:lang w:val="en-US" w:eastAsia="en-US"/>
              </w:rPr>
              <w:t>JI</w:t>
            </w:r>
            <w:r w:rsidRPr="002B5C86">
              <w:rPr>
                <w:rStyle w:val="9pt"/>
                <w:sz w:val="20"/>
                <w:szCs w:val="20"/>
                <w:lang w:eastAsia="en-US"/>
              </w:rPr>
              <w:t>-Осиновка</w:t>
            </w:r>
          </w:p>
        </w:tc>
        <w:tc>
          <w:tcPr>
            <w:tcW w:w="4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after="60" w:line="180" w:lineRule="exact"/>
              <w:ind w:left="120"/>
              <w:jc w:val="center"/>
            </w:pPr>
            <w:r w:rsidRPr="002B5C86">
              <w:rPr>
                <w:rStyle w:val="9pt"/>
                <w:sz w:val="20"/>
                <w:szCs w:val="20"/>
                <w:lang w:eastAsia="en-US"/>
              </w:rPr>
              <w:t>Л-Осиновский ФАП</w:t>
            </w:r>
            <w:r>
              <w:rPr>
                <w:rStyle w:val="9pt"/>
                <w:sz w:val="20"/>
                <w:szCs w:val="20"/>
                <w:lang w:eastAsia="en-US"/>
              </w:rPr>
              <w:t xml:space="preserve">, </w:t>
            </w:r>
            <w:r w:rsidRPr="002B5C86">
              <w:rPr>
                <w:rStyle w:val="9pt"/>
                <w:sz w:val="20"/>
                <w:szCs w:val="20"/>
                <w:lang w:eastAsia="en-US"/>
              </w:rPr>
              <w:t xml:space="preserve">д. Люндо-Осиновка, </w:t>
            </w:r>
            <w:r>
              <w:rPr>
                <w:rStyle w:val="9pt"/>
                <w:sz w:val="20"/>
                <w:szCs w:val="20"/>
                <w:lang w:eastAsia="en-US"/>
              </w:rPr>
              <w:t xml:space="preserve"> </w:t>
            </w:r>
            <w:r w:rsidRPr="002B5C86">
              <w:rPr>
                <w:rStyle w:val="9pt"/>
                <w:sz w:val="20"/>
                <w:szCs w:val="20"/>
                <w:lang w:eastAsia="en-US"/>
              </w:rPr>
              <w:t>ул. Школьная, д. 81</w:t>
            </w:r>
          </w:p>
        </w:tc>
        <w:tc>
          <w:tcPr>
            <w:tcW w:w="1099"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1477</w:t>
            </w:r>
          </w:p>
        </w:tc>
        <w:tc>
          <w:tcPr>
            <w:tcW w:w="1079"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w:t>
            </w:r>
          </w:p>
        </w:tc>
        <w:tc>
          <w:tcPr>
            <w:tcW w:w="869" w:type="dxa"/>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6</w:t>
            </w:r>
          </w:p>
        </w:tc>
        <w:tc>
          <w:tcPr>
            <w:tcW w:w="1963"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приспособленное</w:t>
            </w:r>
          </w:p>
        </w:tc>
        <w:tc>
          <w:tcPr>
            <w:tcW w:w="2021" w:type="dxa"/>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gridAfter w:val="1"/>
          <w:wAfter w:w="18" w:type="dxa"/>
          <w:trHeight w:hRule="exact" w:val="240"/>
        </w:trPr>
        <w:tc>
          <w:tcPr>
            <w:tcW w:w="14554" w:type="dxa"/>
            <w:gridSpan w:val="16"/>
            <w:tcBorders>
              <w:top w:val="single" w:sz="4" w:space="0" w:color="auto"/>
              <w:left w:val="single" w:sz="4" w:space="0" w:color="auto"/>
              <w:righ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Капустихинская сельская администрация</w:t>
            </w:r>
          </w:p>
        </w:tc>
      </w:tr>
      <w:tr w:rsidR="00DB1875" w:rsidRPr="00A4417B" w:rsidTr="00345FB5">
        <w:trPr>
          <w:trHeight w:hRule="exact" w:val="470"/>
        </w:trPr>
        <w:tc>
          <w:tcPr>
            <w:tcW w:w="475" w:type="dxa"/>
            <w:gridSpan w:val="2"/>
            <w:tcBorders>
              <w:top w:val="single" w:sz="4" w:space="0" w:color="auto"/>
              <w:left w:val="single" w:sz="4" w:space="0" w:color="auto"/>
            </w:tcBorders>
            <w:shd w:val="clear" w:color="auto" w:fill="FFFFFF"/>
            <w:vAlign w:val="center"/>
          </w:tcPr>
          <w:p w:rsidR="00DB1875" w:rsidRPr="002B5C86" w:rsidRDefault="00DB1875" w:rsidP="00345FB5">
            <w:pPr>
              <w:pStyle w:val="111"/>
              <w:shd w:val="clear" w:color="auto" w:fill="auto"/>
              <w:spacing w:line="180" w:lineRule="exact"/>
              <w:ind w:left="140"/>
              <w:jc w:val="center"/>
            </w:pPr>
            <w:r w:rsidRPr="002B5C86">
              <w:rPr>
                <w:rStyle w:val="9pt"/>
                <w:sz w:val="20"/>
                <w:szCs w:val="20"/>
                <w:lang w:eastAsia="en-US"/>
              </w:rPr>
              <w:t>1</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345FB5">
            <w:pPr>
              <w:pStyle w:val="111"/>
              <w:shd w:val="clear" w:color="auto" w:fill="auto"/>
              <w:spacing w:line="180" w:lineRule="exact"/>
              <w:jc w:val="center"/>
            </w:pPr>
            <w:r w:rsidRPr="002B5C86">
              <w:rPr>
                <w:rStyle w:val="9pt"/>
                <w:sz w:val="20"/>
                <w:szCs w:val="20"/>
                <w:lang w:eastAsia="en-US"/>
              </w:rPr>
              <w:t>р.п. Воскресенское</w:t>
            </w:r>
          </w:p>
        </w:tc>
        <w:tc>
          <w:tcPr>
            <w:tcW w:w="4070" w:type="dxa"/>
            <w:gridSpan w:val="2"/>
            <w:tcBorders>
              <w:top w:val="single" w:sz="4" w:space="0" w:color="auto"/>
              <w:left w:val="single" w:sz="4" w:space="0" w:color="auto"/>
            </w:tcBorders>
            <w:shd w:val="clear" w:color="auto" w:fill="FFFFFF"/>
            <w:vAlign w:val="center"/>
          </w:tcPr>
          <w:p w:rsidR="00DB1875" w:rsidRPr="002B5C86" w:rsidRDefault="00DB1875" w:rsidP="00345FB5">
            <w:pPr>
              <w:pStyle w:val="111"/>
              <w:shd w:val="clear" w:color="auto" w:fill="auto"/>
              <w:spacing w:line="230" w:lineRule="exact"/>
              <w:ind w:left="120"/>
              <w:jc w:val="center"/>
            </w:pPr>
            <w:r w:rsidRPr="002B5C86">
              <w:rPr>
                <w:rStyle w:val="9pt"/>
                <w:sz w:val="20"/>
                <w:szCs w:val="20"/>
                <w:lang w:eastAsia="en-US"/>
              </w:rPr>
              <w:t>Поликлиника ЦРБ</w:t>
            </w:r>
            <w:r>
              <w:rPr>
                <w:rStyle w:val="9pt"/>
                <w:sz w:val="20"/>
                <w:szCs w:val="20"/>
                <w:lang w:eastAsia="en-US"/>
              </w:rPr>
              <w:t>,</w:t>
            </w:r>
            <w:r w:rsidRPr="002B5C86">
              <w:rPr>
                <w:rStyle w:val="9pt"/>
                <w:sz w:val="20"/>
                <w:szCs w:val="20"/>
                <w:lang w:eastAsia="en-US"/>
              </w:rPr>
              <w:t xml:space="preserve"> пер. Больничный, д. 2</w:t>
            </w:r>
          </w:p>
        </w:tc>
        <w:tc>
          <w:tcPr>
            <w:tcW w:w="1080" w:type="dxa"/>
            <w:tcBorders>
              <w:top w:val="single" w:sz="4" w:space="0" w:color="auto"/>
              <w:left w:val="single" w:sz="4" w:space="0" w:color="auto"/>
            </w:tcBorders>
            <w:shd w:val="clear" w:color="auto" w:fill="FFFFFF"/>
            <w:vAlign w:val="center"/>
          </w:tcPr>
          <w:p w:rsidR="00DB1875" w:rsidRPr="002B5C86" w:rsidRDefault="00DB1875" w:rsidP="00345FB5">
            <w:pPr>
              <w:pStyle w:val="111"/>
              <w:shd w:val="clear" w:color="auto" w:fill="auto"/>
              <w:spacing w:line="180" w:lineRule="exact"/>
              <w:jc w:val="center"/>
            </w:pPr>
            <w:r w:rsidRPr="002B5C86">
              <w:rPr>
                <w:rStyle w:val="9pt"/>
                <w:sz w:val="20"/>
                <w:szCs w:val="20"/>
                <w:lang w:eastAsia="en-US"/>
              </w:rPr>
              <w:t>100484</w:t>
            </w:r>
          </w:p>
        </w:tc>
        <w:tc>
          <w:tcPr>
            <w:tcW w:w="1085" w:type="dxa"/>
            <w:gridSpan w:val="2"/>
            <w:tcBorders>
              <w:top w:val="single" w:sz="4" w:space="0" w:color="auto"/>
              <w:left w:val="single" w:sz="4" w:space="0" w:color="auto"/>
            </w:tcBorders>
            <w:shd w:val="clear" w:color="auto" w:fill="FFFFFF"/>
            <w:vAlign w:val="center"/>
          </w:tcPr>
          <w:p w:rsidR="00DB1875" w:rsidRPr="002B5C86" w:rsidRDefault="00DB1875" w:rsidP="00345FB5">
            <w:pPr>
              <w:pStyle w:val="111"/>
              <w:shd w:val="clear" w:color="auto" w:fill="auto"/>
              <w:spacing w:line="180" w:lineRule="exact"/>
              <w:jc w:val="center"/>
            </w:pPr>
            <w:r w:rsidRPr="002B5C86">
              <w:rPr>
                <w:rStyle w:val="9pt"/>
                <w:sz w:val="20"/>
                <w:szCs w:val="20"/>
                <w:lang w:eastAsia="en-US"/>
              </w:rPr>
              <w:t>64</w:t>
            </w:r>
          </w:p>
        </w:tc>
        <w:tc>
          <w:tcPr>
            <w:tcW w:w="878" w:type="dxa"/>
            <w:gridSpan w:val="2"/>
            <w:tcBorders>
              <w:top w:val="single" w:sz="4" w:space="0" w:color="auto"/>
              <w:left w:val="single" w:sz="4" w:space="0" w:color="auto"/>
            </w:tcBorders>
            <w:shd w:val="clear" w:color="auto" w:fill="FFFFFF"/>
            <w:vAlign w:val="center"/>
          </w:tcPr>
          <w:p w:rsidR="00DB1875" w:rsidRPr="00A4417B" w:rsidRDefault="00DB1875" w:rsidP="00345FB5">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345FB5">
            <w:pPr>
              <w:pStyle w:val="111"/>
              <w:shd w:val="clear" w:color="auto" w:fill="auto"/>
              <w:spacing w:line="180" w:lineRule="exact"/>
              <w:jc w:val="center"/>
            </w:pPr>
            <w:r w:rsidRPr="002B5C86">
              <w:rPr>
                <w:rStyle w:val="9pt"/>
                <w:sz w:val="20"/>
                <w:szCs w:val="20"/>
                <w:lang w:eastAsia="en-US"/>
              </w:rPr>
              <w:t>360</w:t>
            </w:r>
          </w:p>
        </w:tc>
        <w:tc>
          <w:tcPr>
            <w:tcW w:w="1944" w:type="dxa"/>
            <w:tcBorders>
              <w:top w:val="single" w:sz="4" w:space="0" w:color="auto"/>
              <w:left w:val="single" w:sz="4" w:space="0" w:color="auto"/>
            </w:tcBorders>
            <w:shd w:val="clear" w:color="auto" w:fill="FFFFFF"/>
            <w:vAlign w:val="center"/>
          </w:tcPr>
          <w:p w:rsidR="00DB1875" w:rsidRPr="002B5C86" w:rsidRDefault="00DB1875" w:rsidP="00345FB5">
            <w:pPr>
              <w:pStyle w:val="111"/>
              <w:shd w:val="clear" w:color="auto" w:fill="auto"/>
              <w:spacing w:line="180" w:lineRule="exact"/>
              <w:jc w:val="center"/>
            </w:pPr>
            <w:r w:rsidRPr="002B5C86">
              <w:rPr>
                <w:rStyle w:val="9pt"/>
                <w:sz w:val="20"/>
                <w:szCs w:val="20"/>
                <w:lang w:eastAsia="en-US"/>
              </w:rPr>
              <w:t>удовлетворительное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DB1875" w:rsidRPr="00A4417B" w:rsidRDefault="00DB1875" w:rsidP="00345FB5">
            <w:pPr>
              <w:jc w:val="center"/>
              <w:rPr>
                <w:sz w:val="20"/>
                <w:szCs w:val="20"/>
              </w:rPr>
            </w:pPr>
          </w:p>
        </w:tc>
      </w:tr>
      <w:tr w:rsidR="00DB1875" w:rsidRPr="00A4417B" w:rsidTr="00345FB5">
        <w:trPr>
          <w:trHeight w:hRule="exact" w:val="470"/>
        </w:trPr>
        <w:tc>
          <w:tcPr>
            <w:tcW w:w="475" w:type="dxa"/>
            <w:gridSpan w:val="2"/>
            <w:tcBorders>
              <w:top w:val="single" w:sz="4" w:space="0" w:color="auto"/>
              <w:left w:val="single" w:sz="4" w:space="0" w:color="auto"/>
            </w:tcBorders>
            <w:shd w:val="clear" w:color="auto" w:fill="FFFFFF"/>
            <w:vAlign w:val="center"/>
          </w:tcPr>
          <w:p w:rsidR="00DB1875" w:rsidRPr="00A4417B" w:rsidRDefault="00DB1875" w:rsidP="00345FB5">
            <w:pPr>
              <w:jc w:val="center"/>
              <w:rPr>
                <w:sz w:val="20"/>
                <w:szCs w:val="20"/>
              </w:rPr>
            </w:pPr>
          </w:p>
        </w:tc>
        <w:tc>
          <w:tcPr>
            <w:tcW w:w="1925" w:type="dxa"/>
            <w:gridSpan w:val="2"/>
            <w:tcBorders>
              <w:top w:val="single" w:sz="4" w:space="0" w:color="auto"/>
              <w:left w:val="single" w:sz="4" w:space="0" w:color="auto"/>
            </w:tcBorders>
            <w:shd w:val="clear" w:color="auto" w:fill="FFFFFF"/>
            <w:vAlign w:val="center"/>
          </w:tcPr>
          <w:p w:rsidR="00DB1875" w:rsidRPr="00A4417B" w:rsidRDefault="00DB1875" w:rsidP="00345FB5">
            <w:pPr>
              <w:jc w:val="center"/>
              <w:rPr>
                <w:sz w:val="20"/>
                <w:szCs w:val="20"/>
              </w:rPr>
            </w:pPr>
          </w:p>
        </w:tc>
        <w:tc>
          <w:tcPr>
            <w:tcW w:w="4070" w:type="dxa"/>
            <w:gridSpan w:val="2"/>
            <w:tcBorders>
              <w:top w:val="single" w:sz="4" w:space="0" w:color="auto"/>
              <w:left w:val="single" w:sz="4" w:space="0" w:color="auto"/>
            </w:tcBorders>
            <w:shd w:val="clear" w:color="auto" w:fill="FFFFFF"/>
            <w:vAlign w:val="center"/>
          </w:tcPr>
          <w:p w:rsidR="00DB1875" w:rsidRPr="002B5C86" w:rsidRDefault="00DB1875" w:rsidP="00345FB5">
            <w:pPr>
              <w:pStyle w:val="111"/>
              <w:shd w:val="clear" w:color="auto" w:fill="auto"/>
              <w:spacing w:after="60" w:line="180" w:lineRule="exact"/>
              <w:ind w:left="120"/>
              <w:jc w:val="center"/>
            </w:pPr>
            <w:r w:rsidRPr="002B5C86">
              <w:rPr>
                <w:rStyle w:val="9pt"/>
                <w:sz w:val="20"/>
                <w:szCs w:val="20"/>
                <w:lang w:eastAsia="en-US"/>
              </w:rPr>
              <w:t>Стационар ЦРБ</w:t>
            </w:r>
            <w:r>
              <w:rPr>
                <w:rStyle w:val="9pt"/>
                <w:sz w:val="20"/>
                <w:szCs w:val="20"/>
                <w:lang w:eastAsia="en-US"/>
              </w:rPr>
              <w:t xml:space="preserve">, </w:t>
            </w:r>
            <w:r w:rsidRPr="002B5C86">
              <w:rPr>
                <w:rStyle w:val="9pt"/>
                <w:sz w:val="20"/>
                <w:szCs w:val="20"/>
                <w:lang w:eastAsia="en-US"/>
              </w:rPr>
              <w:t>пер. Больничный, д. 6, д. 10</w:t>
            </w:r>
          </w:p>
        </w:tc>
        <w:tc>
          <w:tcPr>
            <w:tcW w:w="1080" w:type="dxa"/>
            <w:tcBorders>
              <w:top w:val="single" w:sz="4" w:space="0" w:color="auto"/>
              <w:left w:val="single" w:sz="4" w:space="0" w:color="auto"/>
            </w:tcBorders>
            <w:shd w:val="clear" w:color="auto" w:fill="FFFFFF"/>
            <w:vAlign w:val="center"/>
          </w:tcPr>
          <w:p w:rsidR="00DB1875" w:rsidRPr="002B5C86" w:rsidRDefault="00DB1875" w:rsidP="00345FB5">
            <w:pPr>
              <w:pStyle w:val="111"/>
              <w:shd w:val="clear" w:color="auto" w:fill="auto"/>
              <w:spacing w:line="180" w:lineRule="exact"/>
              <w:jc w:val="center"/>
            </w:pPr>
            <w:r w:rsidRPr="002B5C86">
              <w:rPr>
                <w:rStyle w:val="9pt"/>
                <w:sz w:val="20"/>
                <w:szCs w:val="20"/>
                <w:lang w:eastAsia="en-US"/>
              </w:rPr>
              <w:t>4644</w:t>
            </w:r>
          </w:p>
        </w:tc>
        <w:tc>
          <w:tcPr>
            <w:tcW w:w="1085" w:type="dxa"/>
            <w:gridSpan w:val="2"/>
            <w:tcBorders>
              <w:top w:val="single" w:sz="4" w:space="0" w:color="auto"/>
              <w:left w:val="single" w:sz="4" w:space="0" w:color="auto"/>
            </w:tcBorders>
            <w:shd w:val="clear" w:color="auto" w:fill="FFFFFF"/>
            <w:vAlign w:val="center"/>
          </w:tcPr>
          <w:p w:rsidR="00DB1875" w:rsidRPr="002B5C86" w:rsidRDefault="00DB1875" w:rsidP="00345FB5">
            <w:pPr>
              <w:pStyle w:val="111"/>
              <w:shd w:val="clear" w:color="auto" w:fill="auto"/>
              <w:spacing w:line="180" w:lineRule="exact"/>
              <w:jc w:val="center"/>
            </w:pPr>
            <w:r w:rsidRPr="002B5C86">
              <w:rPr>
                <w:rStyle w:val="9pt"/>
                <w:sz w:val="20"/>
                <w:szCs w:val="20"/>
                <w:lang w:eastAsia="en-US"/>
              </w:rPr>
              <w:t>86</w:t>
            </w:r>
          </w:p>
        </w:tc>
        <w:tc>
          <w:tcPr>
            <w:tcW w:w="878" w:type="dxa"/>
            <w:gridSpan w:val="2"/>
            <w:tcBorders>
              <w:top w:val="single" w:sz="4" w:space="0" w:color="auto"/>
              <w:left w:val="single" w:sz="4" w:space="0" w:color="auto"/>
            </w:tcBorders>
            <w:shd w:val="clear" w:color="auto" w:fill="FFFFFF"/>
            <w:vAlign w:val="center"/>
          </w:tcPr>
          <w:p w:rsidR="00DB1875" w:rsidRPr="002B5C86" w:rsidRDefault="00DB1875" w:rsidP="00345FB5">
            <w:pPr>
              <w:pStyle w:val="111"/>
              <w:shd w:val="clear" w:color="auto" w:fill="auto"/>
              <w:spacing w:line="180" w:lineRule="exact"/>
              <w:jc w:val="center"/>
            </w:pPr>
            <w:r w:rsidRPr="002B5C86">
              <w:rPr>
                <w:rStyle w:val="9pt"/>
                <w:sz w:val="20"/>
                <w:szCs w:val="20"/>
                <w:lang w:eastAsia="en-US"/>
              </w:rPr>
              <w:t>155</w:t>
            </w:r>
          </w:p>
        </w:tc>
        <w:tc>
          <w:tcPr>
            <w:tcW w:w="1066" w:type="dxa"/>
            <w:gridSpan w:val="2"/>
            <w:tcBorders>
              <w:top w:val="single" w:sz="4" w:space="0" w:color="auto"/>
              <w:left w:val="single" w:sz="4" w:space="0" w:color="auto"/>
            </w:tcBorders>
            <w:shd w:val="clear" w:color="auto" w:fill="FFFFFF"/>
            <w:vAlign w:val="center"/>
          </w:tcPr>
          <w:p w:rsidR="00DB1875" w:rsidRPr="00A4417B" w:rsidRDefault="00DB1875" w:rsidP="00345FB5">
            <w:pPr>
              <w:jc w:val="center"/>
              <w:rPr>
                <w:sz w:val="20"/>
                <w:szCs w:val="20"/>
              </w:rPr>
            </w:pPr>
          </w:p>
        </w:tc>
        <w:tc>
          <w:tcPr>
            <w:tcW w:w="1944" w:type="dxa"/>
            <w:tcBorders>
              <w:top w:val="single" w:sz="4" w:space="0" w:color="auto"/>
              <w:left w:val="single" w:sz="4" w:space="0" w:color="auto"/>
            </w:tcBorders>
            <w:shd w:val="clear" w:color="auto" w:fill="FFFFFF"/>
            <w:vAlign w:val="center"/>
          </w:tcPr>
          <w:p w:rsidR="00DB1875" w:rsidRPr="002B5C86" w:rsidRDefault="00DB1875" w:rsidP="00345FB5">
            <w:pPr>
              <w:pStyle w:val="111"/>
              <w:shd w:val="clear" w:color="auto" w:fill="auto"/>
              <w:spacing w:line="180" w:lineRule="exact"/>
              <w:ind w:left="120"/>
              <w:jc w:val="center"/>
            </w:pPr>
            <w:r w:rsidRPr="002B5C86">
              <w:rPr>
                <w:rStyle w:val="9pt"/>
                <w:sz w:val="20"/>
                <w:szCs w:val="20"/>
                <w:lang w:eastAsia="en-US"/>
              </w:rPr>
              <w:t>хорошее</w:t>
            </w:r>
          </w:p>
        </w:tc>
        <w:tc>
          <w:tcPr>
            <w:tcW w:w="2049" w:type="dxa"/>
            <w:gridSpan w:val="3"/>
            <w:tcBorders>
              <w:top w:val="single" w:sz="4" w:space="0" w:color="auto"/>
              <w:left w:val="single" w:sz="4" w:space="0" w:color="auto"/>
              <w:right w:val="single" w:sz="4" w:space="0" w:color="auto"/>
            </w:tcBorders>
            <w:shd w:val="clear" w:color="auto" w:fill="FFFFFF"/>
            <w:vAlign w:val="center"/>
          </w:tcPr>
          <w:p w:rsidR="00DB1875" w:rsidRPr="00A4417B" w:rsidRDefault="00DB1875" w:rsidP="00345FB5">
            <w:pPr>
              <w:jc w:val="center"/>
              <w:rPr>
                <w:sz w:val="20"/>
                <w:szCs w:val="20"/>
              </w:rPr>
            </w:pPr>
          </w:p>
        </w:tc>
      </w:tr>
      <w:tr w:rsidR="00DB1875" w:rsidRPr="00A4417B" w:rsidTr="00EE35C4">
        <w:trPr>
          <w:gridAfter w:val="1"/>
          <w:wAfter w:w="18" w:type="dxa"/>
          <w:trHeight w:hRule="exact" w:val="475"/>
        </w:trPr>
        <w:tc>
          <w:tcPr>
            <w:tcW w:w="466"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Pr>
                <w:rStyle w:val="9pt"/>
                <w:sz w:val="20"/>
                <w:szCs w:val="20"/>
                <w:lang w:eastAsia="en-US"/>
              </w:rPr>
              <w:t>2</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д. Будилиха</w:t>
            </w:r>
          </w:p>
        </w:tc>
        <w:tc>
          <w:tcPr>
            <w:tcW w:w="4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230" w:lineRule="exact"/>
              <w:ind w:left="120"/>
              <w:jc w:val="center"/>
            </w:pPr>
            <w:r w:rsidRPr="002B5C86">
              <w:rPr>
                <w:rStyle w:val="9pt"/>
                <w:sz w:val="20"/>
                <w:szCs w:val="20"/>
                <w:lang w:eastAsia="en-US"/>
              </w:rPr>
              <w:t>Будилихинский ФАП</w:t>
            </w:r>
            <w:r>
              <w:rPr>
                <w:rStyle w:val="9pt"/>
                <w:sz w:val="20"/>
                <w:szCs w:val="20"/>
                <w:lang w:eastAsia="en-US"/>
              </w:rPr>
              <w:t>,</w:t>
            </w:r>
            <w:r w:rsidRPr="002B5C86">
              <w:rPr>
                <w:rStyle w:val="9pt"/>
                <w:sz w:val="20"/>
                <w:szCs w:val="20"/>
                <w:lang w:eastAsia="en-US"/>
              </w:rPr>
              <w:t xml:space="preserve"> д. Будилиха, ул. Мира, д. 29</w:t>
            </w:r>
          </w:p>
        </w:tc>
        <w:tc>
          <w:tcPr>
            <w:tcW w:w="1099"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748</w:t>
            </w:r>
          </w:p>
        </w:tc>
        <w:tc>
          <w:tcPr>
            <w:tcW w:w="1079"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w:t>
            </w:r>
          </w:p>
        </w:tc>
        <w:tc>
          <w:tcPr>
            <w:tcW w:w="869" w:type="dxa"/>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9</w:t>
            </w:r>
          </w:p>
        </w:tc>
        <w:tc>
          <w:tcPr>
            <w:tcW w:w="1963"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удовлетворительное</w:t>
            </w:r>
          </w:p>
        </w:tc>
        <w:tc>
          <w:tcPr>
            <w:tcW w:w="2021" w:type="dxa"/>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EE35C4">
        <w:trPr>
          <w:gridAfter w:val="1"/>
          <w:wAfter w:w="18" w:type="dxa"/>
          <w:trHeight w:hRule="exact" w:val="653"/>
        </w:trPr>
        <w:tc>
          <w:tcPr>
            <w:tcW w:w="466"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Pr>
                <w:rStyle w:val="9pt"/>
                <w:sz w:val="20"/>
                <w:szCs w:val="20"/>
                <w:lang w:eastAsia="en-US"/>
              </w:rPr>
              <w:t>3</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д. Русениха</w:t>
            </w:r>
          </w:p>
        </w:tc>
        <w:tc>
          <w:tcPr>
            <w:tcW w:w="4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235" w:lineRule="exact"/>
              <w:ind w:left="120"/>
              <w:jc w:val="center"/>
            </w:pPr>
            <w:r w:rsidRPr="002B5C86">
              <w:rPr>
                <w:rStyle w:val="9pt"/>
                <w:sz w:val="20"/>
                <w:szCs w:val="20"/>
                <w:lang w:eastAsia="en-US"/>
              </w:rPr>
              <w:t>Русенихинский ФАП</w:t>
            </w:r>
            <w:r>
              <w:rPr>
                <w:rStyle w:val="9pt"/>
                <w:sz w:val="20"/>
                <w:szCs w:val="20"/>
                <w:lang w:eastAsia="en-US"/>
              </w:rPr>
              <w:t>,</w:t>
            </w:r>
            <w:r w:rsidRPr="002B5C86">
              <w:rPr>
                <w:rStyle w:val="9pt"/>
                <w:sz w:val="20"/>
                <w:szCs w:val="20"/>
                <w:lang w:eastAsia="en-US"/>
              </w:rPr>
              <w:t xml:space="preserve"> д. Русениха, ул. Мол</w:t>
            </w:r>
            <w:r w:rsidRPr="002B5C86">
              <w:rPr>
                <w:rStyle w:val="9pt"/>
                <w:sz w:val="20"/>
                <w:szCs w:val="20"/>
                <w:lang w:eastAsia="en-US"/>
              </w:rPr>
              <w:t>о</w:t>
            </w:r>
            <w:r w:rsidRPr="002B5C86">
              <w:rPr>
                <w:rStyle w:val="9pt"/>
                <w:sz w:val="20"/>
                <w:szCs w:val="20"/>
                <w:lang w:eastAsia="en-US"/>
              </w:rPr>
              <w:t>дежная, д. 1а</w:t>
            </w:r>
          </w:p>
        </w:tc>
        <w:tc>
          <w:tcPr>
            <w:tcW w:w="1099"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1088</w:t>
            </w:r>
          </w:p>
        </w:tc>
        <w:tc>
          <w:tcPr>
            <w:tcW w:w="1079"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w:t>
            </w:r>
          </w:p>
        </w:tc>
        <w:tc>
          <w:tcPr>
            <w:tcW w:w="869" w:type="dxa"/>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7</w:t>
            </w:r>
          </w:p>
        </w:tc>
        <w:tc>
          <w:tcPr>
            <w:tcW w:w="1963"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ветхое</w:t>
            </w:r>
          </w:p>
        </w:tc>
        <w:tc>
          <w:tcPr>
            <w:tcW w:w="2021" w:type="dxa"/>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gridAfter w:val="1"/>
          <w:wAfter w:w="18" w:type="dxa"/>
          <w:trHeight w:hRule="exact" w:val="245"/>
        </w:trPr>
        <w:tc>
          <w:tcPr>
            <w:tcW w:w="14554" w:type="dxa"/>
            <w:gridSpan w:val="16"/>
            <w:tcBorders>
              <w:top w:val="single" w:sz="4" w:space="0" w:color="auto"/>
              <w:left w:val="single" w:sz="4" w:space="0" w:color="auto"/>
              <w:righ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Нахратовская сельская администрация</w:t>
            </w:r>
          </w:p>
        </w:tc>
      </w:tr>
      <w:tr w:rsidR="00DB1875" w:rsidRPr="00A4417B" w:rsidTr="00595C7C">
        <w:trPr>
          <w:gridAfter w:val="1"/>
          <w:wAfter w:w="18" w:type="dxa"/>
          <w:trHeight w:hRule="exact" w:val="475"/>
        </w:trPr>
        <w:tc>
          <w:tcPr>
            <w:tcW w:w="466"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1</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д. Нахратово</w:t>
            </w:r>
          </w:p>
        </w:tc>
        <w:tc>
          <w:tcPr>
            <w:tcW w:w="4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230" w:lineRule="exact"/>
              <w:ind w:left="120"/>
              <w:jc w:val="center"/>
            </w:pPr>
            <w:r w:rsidRPr="002B5C86">
              <w:rPr>
                <w:rStyle w:val="9pt"/>
                <w:sz w:val="20"/>
                <w:szCs w:val="20"/>
                <w:lang w:eastAsia="en-US"/>
              </w:rPr>
              <w:t>Нахратовский ФАП</w:t>
            </w:r>
            <w:r>
              <w:rPr>
                <w:rStyle w:val="9pt"/>
                <w:sz w:val="20"/>
                <w:szCs w:val="20"/>
                <w:lang w:eastAsia="en-US"/>
              </w:rPr>
              <w:t>,</w:t>
            </w:r>
            <w:r w:rsidRPr="002B5C86">
              <w:rPr>
                <w:rStyle w:val="9pt"/>
                <w:sz w:val="20"/>
                <w:szCs w:val="20"/>
                <w:lang w:eastAsia="en-US"/>
              </w:rPr>
              <w:t xml:space="preserve"> д. Марфино, ул. Пол</w:t>
            </w:r>
            <w:r w:rsidRPr="002B5C86">
              <w:rPr>
                <w:rStyle w:val="9pt"/>
                <w:sz w:val="20"/>
                <w:szCs w:val="20"/>
                <w:lang w:eastAsia="en-US"/>
              </w:rPr>
              <w:t>е</w:t>
            </w:r>
            <w:r w:rsidRPr="002B5C86">
              <w:rPr>
                <w:rStyle w:val="9pt"/>
                <w:sz w:val="20"/>
                <w:szCs w:val="20"/>
                <w:lang w:eastAsia="en-US"/>
              </w:rPr>
              <w:t>вая, д. 12</w:t>
            </w:r>
          </w:p>
        </w:tc>
        <w:tc>
          <w:tcPr>
            <w:tcW w:w="1099"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2242</w:t>
            </w:r>
          </w:p>
        </w:tc>
        <w:tc>
          <w:tcPr>
            <w:tcW w:w="1079"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w:t>
            </w:r>
          </w:p>
        </w:tc>
        <w:tc>
          <w:tcPr>
            <w:tcW w:w="869" w:type="dxa"/>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5</w:t>
            </w:r>
          </w:p>
        </w:tc>
        <w:tc>
          <w:tcPr>
            <w:tcW w:w="1963"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удовлетворительное</w:t>
            </w:r>
          </w:p>
        </w:tc>
        <w:tc>
          <w:tcPr>
            <w:tcW w:w="2021" w:type="dxa"/>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345FB5">
        <w:trPr>
          <w:gridAfter w:val="1"/>
          <w:wAfter w:w="18" w:type="dxa"/>
          <w:trHeight w:hRule="exact" w:val="318"/>
        </w:trPr>
        <w:tc>
          <w:tcPr>
            <w:tcW w:w="14554" w:type="dxa"/>
            <w:gridSpan w:val="16"/>
            <w:tcBorders>
              <w:bottom w:val="single" w:sz="4" w:space="0" w:color="auto"/>
            </w:tcBorders>
            <w:shd w:val="clear" w:color="auto" w:fill="FFFFFF"/>
            <w:vAlign w:val="center"/>
          </w:tcPr>
          <w:p w:rsidR="00DB1875" w:rsidRPr="00D65443" w:rsidRDefault="00DB1875" w:rsidP="00B552C8">
            <w:pPr>
              <w:spacing w:line="240" w:lineRule="auto"/>
              <w:jc w:val="left"/>
              <w:rPr>
                <w:color w:val="000000"/>
                <w:lang w:eastAsia="ru-RU"/>
              </w:rPr>
            </w:pPr>
            <w:r w:rsidRPr="00D65443">
              <w:rPr>
                <w:i/>
                <w:szCs w:val="52"/>
              </w:rPr>
              <w:t xml:space="preserve">Продолжение таблицы </w:t>
            </w:r>
            <w:r>
              <w:rPr>
                <w:i/>
                <w:szCs w:val="52"/>
              </w:rPr>
              <w:t>2.17</w:t>
            </w:r>
          </w:p>
        </w:tc>
      </w:tr>
      <w:tr w:rsidR="00DB1875" w:rsidRPr="00A4417B" w:rsidTr="00595C7C">
        <w:trPr>
          <w:gridAfter w:val="1"/>
          <w:wAfter w:w="18" w:type="dxa"/>
          <w:trHeight w:hRule="exact" w:val="470"/>
        </w:trPr>
        <w:tc>
          <w:tcPr>
            <w:tcW w:w="466"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2</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д. Елдеж</w:t>
            </w:r>
          </w:p>
        </w:tc>
        <w:tc>
          <w:tcPr>
            <w:tcW w:w="4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after="60" w:line="180" w:lineRule="exact"/>
              <w:ind w:left="120"/>
              <w:jc w:val="center"/>
            </w:pPr>
            <w:r w:rsidRPr="002B5C86">
              <w:rPr>
                <w:rStyle w:val="9pt"/>
                <w:sz w:val="20"/>
                <w:szCs w:val="20"/>
                <w:lang w:eastAsia="en-US"/>
              </w:rPr>
              <w:t>Елдежский ФАП</w:t>
            </w:r>
            <w:r>
              <w:rPr>
                <w:rStyle w:val="9pt"/>
                <w:sz w:val="20"/>
                <w:szCs w:val="20"/>
                <w:lang w:eastAsia="en-US"/>
              </w:rPr>
              <w:t xml:space="preserve">, </w:t>
            </w:r>
            <w:r w:rsidRPr="002B5C86">
              <w:rPr>
                <w:rStyle w:val="9pt"/>
                <w:sz w:val="20"/>
                <w:szCs w:val="20"/>
                <w:lang w:eastAsia="en-US"/>
              </w:rPr>
              <w:t>д. Елдеж, ул. Кооперати</w:t>
            </w:r>
            <w:r w:rsidRPr="002B5C86">
              <w:rPr>
                <w:rStyle w:val="9pt"/>
                <w:sz w:val="20"/>
                <w:szCs w:val="20"/>
                <w:lang w:eastAsia="en-US"/>
              </w:rPr>
              <w:t>в</w:t>
            </w:r>
            <w:r w:rsidRPr="002B5C86">
              <w:rPr>
                <w:rStyle w:val="9pt"/>
                <w:sz w:val="20"/>
                <w:szCs w:val="20"/>
                <w:lang w:eastAsia="en-US"/>
              </w:rPr>
              <w:t>ная, д. 3</w:t>
            </w:r>
          </w:p>
        </w:tc>
        <w:tc>
          <w:tcPr>
            <w:tcW w:w="1099"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2147</w:t>
            </w:r>
          </w:p>
        </w:tc>
        <w:tc>
          <w:tcPr>
            <w:tcW w:w="1079"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3</w:t>
            </w:r>
          </w:p>
        </w:tc>
        <w:tc>
          <w:tcPr>
            <w:tcW w:w="869" w:type="dxa"/>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7</w:t>
            </w:r>
          </w:p>
        </w:tc>
        <w:tc>
          <w:tcPr>
            <w:tcW w:w="1963"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хорошее</w:t>
            </w:r>
          </w:p>
        </w:tc>
        <w:tc>
          <w:tcPr>
            <w:tcW w:w="2021" w:type="dxa"/>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gridAfter w:val="1"/>
          <w:wAfter w:w="18" w:type="dxa"/>
          <w:trHeight w:hRule="exact" w:val="470"/>
        </w:trPr>
        <w:tc>
          <w:tcPr>
            <w:tcW w:w="466"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3</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д. Чихтино</w:t>
            </w:r>
          </w:p>
        </w:tc>
        <w:tc>
          <w:tcPr>
            <w:tcW w:w="4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after="60" w:line="180" w:lineRule="exact"/>
              <w:ind w:left="120"/>
              <w:jc w:val="center"/>
            </w:pPr>
            <w:r w:rsidRPr="002B5C86">
              <w:rPr>
                <w:rStyle w:val="9pt"/>
                <w:sz w:val="20"/>
                <w:szCs w:val="20"/>
                <w:lang w:eastAsia="en-US"/>
              </w:rPr>
              <w:t>Чихтинский ФАП</w:t>
            </w:r>
            <w:r>
              <w:rPr>
                <w:rStyle w:val="9pt"/>
                <w:sz w:val="20"/>
                <w:szCs w:val="20"/>
                <w:lang w:eastAsia="en-US"/>
              </w:rPr>
              <w:t xml:space="preserve">, </w:t>
            </w:r>
            <w:r w:rsidRPr="002B5C86">
              <w:rPr>
                <w:rStyle w:val="9pt"/>
                <w:sz w:val="20"/>
                <w:szCs w:val="20"/>
                <w:lang w:eastAsia="en-US"/>
              </w:rPr>
              <w:t>д. Чихтино, ул. Набере</w:t>
            </w:r>
            <w:r w:rsidRPr="002B5C86">
              <w:rPr>
                <w:rStyle w:val="9pt"/>
                <w:sz w:val="20"/>
                <w:szCs w:val="20"/>
                <w:lang w:eastAsia="en-US"/>
              </w:rPr>
              <w:t>ж</w:t>
            </w:r>
            <w:r w:rsidRPr="002B5C86">
              <w:rPr>
                <w:rStyle w:val="9pt"/>
                <w:sz w:val="20"/>
                <w:szCs w:val="20"/>
                <w:lang w:eastAsia="en-US"/>
              </w:rPr>
              <w:t>ная, д. 30</w:t>
            </w:r>
          </w:p>
        </w:tc>
        <w:tc>
          <w:tcPr>
            <w:tcW w:w="1099"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559</w:t>
            </w:r>
          </w:p>
        </w:tc>
        <w:tc>
          <w:tcPr>
            <w:tcW w:w="1079"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w:t>
            </w:r>
          </w:p>
        </w:tc>
        <w:tc>
          <w:tcPr>
            <w:tcW w:w="869" w:type="dxa"/>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6</w:t>
            </w:r>
          </w:p>
        </w:tc>
        <w:tc>
          <w:tcPr>
            <w:tcW w:w="1963"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приспособленное</w:t>
            </w:r>
          </w:p>
        </w:tc>
        <w:tc>
          <w:tcPr>
            <w:tcW w:w="2021" w:type="dxa"/>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gridAfter w:val="1"/>
          <w:wAfter w:w="18" w:type="dxa"/>
          <w:trHeight w:hRule="exact" w:val="461"/>
        </w:trPr>
        <w:tc>
          <w:tcPr>
            <w:tcW w:w="466"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4</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д. Орехи</w:t>
            </w:r>
          </w:p>
        </w:tc>
        <w:tc>
          <w:tcPr>
            <w:tcW w:w="4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after="60" w:line="180" w:lineRule="exact"/>
              <w:ind w:left="120"/>
              <w:jc w:val="center"/>
            </w:pPr>
            <w:r w:rsidRPr="002B5C86">
              <w:rPr>
                <w:rStyle w:val="9pt"/>
                <w:sz w:val="20"/>
                <w:szCs w:val="20"/>
                <w:lang w:eastAsia="en-US"/>
              </w:rPr>
              <w:t>Ореховский ФАП</w:t>
            </w:r>
            <w:r>
              <w:rPr>
                <w:rStyle w:val="9pt"/>
                <w:sz w:val="20"/>
                <w:szCs w:val="20"/>
                <w:lang w:eastAsia="en-US"/>
              </w:rPr>
              <w:t xml:space="preserve">, </w:t>
            </w:r>
            <w:r w:rsidRPr="002B5C86">
              <w:rPr>
                <w:rStyle w:val="9pt"/>
                <w:sz w:val="20"/>
                <w:szCs w:val="20"/>
                <w:lang w:eastAsia="en-US"/>
              </w:rPr>
              <w:t xml:space="preserve">д. Орехи, ул. Школьная, </w:t>
            </w:r>
            <w:r>
              <w:rPr>
                <w:rStyle w:val="9pt"/>
                <w:sz w:val="20"/>
                <w:szCs w:val="20"/>
                <w:lang w:eastAsia="en-US"/>
              </w:rPr>
              <w:t xml:space="preserve"> </w:t>
            </w:r>
            <w:r w:rsidRPr="002B5C86">
              <w:rPr>
                <w:rStyle w:val="9pt"/>
                <w:sz w:val="20"/>
                <w:szCs w:val="20"/>
                <w:lang w:eastAsia="en-US"/>
              </w:rPr>
              <w:t>д. 16</w:t>
            </w:r>
          </w:p>
        </w:tc>
        <w:tc>
          <w:tcPr>
            <w:tcW w:w="1099"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493</w:t>
            </w:r>
          </w:p>
        </w:tc>
        <w:tc>
          <w:tcPr>
            <w:tcW w:w="1079"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2</w:t>
            </w:r>
          </w:p>
        </w:tc>
        <w:tc>
          <w:tcPr>
            <w:tcW w:w="869" w:type="dxa"/>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13</w:t>
            </w:r>
          </w:p>
        </w:tc>
        <w:tc>
          <w:tcPr>
            <w:tcW w:w="1963"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ветхое</w:t>
            </w:r>
          </w:p>
        </w:tc>
        <w:tc>
          <w:tcPr>
            <w:tcW w:w="2021" w:type="dxa"/>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gridAfter w:val="1"/>
          <w:wAfter w:w="18" w:type="dxa"/>
          <w:trHeight w:hRule="exact" w:val="240"/>
        </w:trPr>
        <w:tc>
          <w:tcPr>
            <w:tcW w:w="14554" w:type="dxa"/>
            <w:gridSpan w:val="16"/>
            <w:tcBorders>
              <w:top w:val="single" w:sz="4" w:space="0" w:color="auto"/>
              <w:left w:val="single" w:sz="4" w:space="0" w:color="auto"/>
              <w:righ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Нестиарская сельская администрация</w:t>
            </w:r>
          </w:p>
        </w:tc>
      </w:tr>
      <w:tr w:rsidR="00DB1875" w:rsidRPr="00A4417B" w:rsidTr="00595C7C">
        <w:trPr>
          <w:gridAfter w:val="1"/>
          <w:wAfter w:w="18" w:type="dxa"/>
          <w:trHeight w:hRule="exact" w:val="466"/>
        </w:trPr>
        <w:tc>
          <w:tcPr>
            <w:tcW w:w="466"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40"/>
              <w:jc w:val="center"/>
            </w:pPr>
            <w:r w:rsidRPr="002B5C86">
              <w:rPr>
                <w:rStyle w:val="9pt"/>
                <w:sz w:val="20"/>
                <w:szCs w:val="20"/>
                <w:lang w:eastAsia="en-US"/>
              </w:rPr>
              <w:t>1</w:t>
            </w:r>
          </w:p>
        </w:tc>
        <w:tc>
          <w:tcPr>
            <w:tcW w:w="1925"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с. Нестиары</w:t>
            </w:r>
          </w:p>
        </w:tc>
        <w:tc>
          <w:tcPr>
            <w:tcW w:w="4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230" w:lineRule="exact"/>
              <w:ind w:left="120"/>
              <w:jc w:val="center"/>
            </w:pPr>
            <w:r w:rsidRPr="002B5C86">
              <w:rPr>
                <w:rStyle w:val="9pt"/>
                <w:sz w:val="20"/>
                <w:szCs w:val="20"/>
                <w:lang w:eastAsia="en-US"/>
              </w:rPr>
              <w:t>Нестиарская амбулатория</w:t>
            </w:r>
            <w:r>
              <w:rPr>
                <w:rStyle w:val="9pt"/>
                <w:sz w:val="20"/>
                <w:szCs w:val="20"/>
                <w:lang w:eastAsia="en-US"/>
              </w:rPr>
              <w:t>,</w:t>
            </w:r>
            <w:r w:rsidRPr="002B5C86">
              <w:rPr>
                <w:rStyle w:val="9pt"/>
                <w:sz w:val="20"/>
                <w:szCs w:val="20"/>
                <w:lang w:eastAsia="en-US"/>
              </w:rPr>
              <w:t xml:space="preserve"> с. Нестиары, </w:t>
            </w:r>
            <w:r>
              <w:rPr>
                <w:rStyle w:val="9pt"/>
                <w:sz w:val="20"/>
                <w:szCs w:val="20"/>
                <w:lang w:eastAsia="en-US"/>
              </w:rPr>
              <w:t xml:space="preserve">         </w:t>
            </w:r>
            <w:r w:rsidRPr="002B5C86">
              <w:rPr>
                <w:rStyle w:val="9pt"/>
                <w:sz w:val="20"/>
                <w:szCs w:val="20"/>
                <w:lang w:eastAsia="en-US"/>
              </w:rPr>
              <w:t>ул. Молодежная, д. 22а</w:t>
            </w:r>
          </w:p>
        </w:tc>
        <w:tc>
          <w:tcPr>
            <w:tcW w:w="1099"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5204</w:t>
            </w:r>
          </w:p>
        </w:tc>
        <w:tc>
          <w:tcPr>
            <w:tcW w:w="1079" w:type="dxa"/>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9</w:t>
            </w:r>
          </w:p>
        </w:tc>
        <w:tc>
          <w:tcPr>
            <w:tcW w:w="869" w:type="dxa"/>
            <w:tcBorders>
              <w:top w:val="single" w:sz="4" w:space="0" w:color="auto"/>
              <w:left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100</w:t>
            </w:r>
          </w:p>
        </w:tc>
        <w:tc>
          <w:tcPr>
            <w:tcW w:w="1963" w:type="dxa"/>
            <w:gridSpan w:val="3"/>
            <w:tcBorders>
              <w:top w:val="single" w:sz="4" w:space="0" w:color="auto"/>
              <w:left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ветхое</w:t>
            </w:r>
          </w:p>
        </w:tc>
        <w:tc>
          <w:tcPr>
            <w:tcW w:w="2021" w:type="dxa"/>
            <w:tcBorders>
              <w:top w:val="single" w:sz="4" w:space="0" w:color="auto"/>
              <w:left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gridAfter w:val="1"/>
          <w:wAfter w:w="18" w:type="dxa"/>
          <w:trHeight w:hRule="exact" w:val="485"/>
        </w:trPr>
        <w:tc>
          <w:tcPr>
            <w:tcW w:w="466" w:type="dxa"/>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40"/>
              <w:jc w:val="center"/>
            </w:pPr>
            <w:r w:rsidRPr="002B5C86">
              <w:rPr>
                <w:rStyle w:val="9pt"/>
                <w:sz w:val="20"/>
                <w:szCs w:val="20"/>
                <w:lang w:eastAsia="en-US"/>
              </w:rPr>
              <w:t>2</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д. Завод</w:t>
            </w:r>
          </w:p>
        </w:tc>
        <w:tc>
          <w:tcPr>
            <w:tcW w:w="4066"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235" w:lineRule="exact"/>
              <w:ind w:left="120"/>
              <w:jc w:val="center"/>
            </w:pPr>
            <w:r w:rsidRPr="002B5C86">
              <w:rPr>
                <w:rStyle w:val="9pt"/>
                <w:sz w:val="20"/>
                <w:szCs w:val="20"/>
                <w:lang w:eastAsia="en-US"/>
              </w:rPr>
              <w:t>Заводский ФАП</w:t>
            </w:r>
            <w:r>
              <w:rPr>
                <w:rStyle w:val="9pt"/>
                <w:sz w:val="20"/>
                <w:szCs w:val="20"/>
                <w:lang w:eastAsia="en-US"/>
              </w:rPr>
              <w:t>,</w:t>
            </w:r>
            <w:r w:rsidRPr="002B5C86">
              <w:rPr>
                <w:rStyle w:val="9pt"/>
                <w:sz w:val="20"/>
                <w:szCs w:val="20"/>
                <w:lang w:eastAsia="en-US"/>
              </w:rPr>
              <w:t xml:space="preserve"> д. Завод, ул. Лесная, д. 6/2</w:t>
            </w:r>
          </w:p>
        </w:tc>
        <w:tc>
          <w:tcPr>
            <w:tcW w:w="1099" w:type="dxa"/>
            <w:gridSpan w:val="3"/>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1061</w:t>
            </w:r>
          </w:p>
        </w:tc>
        <w:tc>
          <w:tcPr>
            <w:tcW w:w="1079" w:type="dxa"/>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1</w:t>
            </w:r>
          </w:p>
        </w:tc>
        <w:tc>
          <w:tcPr>
            <w:tcW w:w="869" w:type="dxa"/>
            <w:tcBorders>
              <w:top w:val="single" w:sz="4" w:space="0" w:color="auto"/>
              <w:left w:val="single" w:sz="4" w:space="0" w:color="auto"/>
              <w:bottom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sidRPr="002B5C86">
              <w:rPr>
                <w:rStyle w:val="9pt"/>
                <w:sz w:val="20"/>
                <w:szCs w:val="20"/>
                <w:lang w:eastAsia="en-US"/>
              </w:rPr>
              <w:t>7</w:t>
            </w:r>
          </w:p>
        </w:tc>
        <w:tc>
          <w:tcPr>
            <w:tcW w:w="1963" w:type="dxa"/>
            <w:gridSpan w:val="3"/>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pPr>
            <w:r w:rsidRPr="002B5C86">
              <w:rPr>
                <w:rStyle w:val="9pt"/>
                <w:sz w:val="20"/>
                <w:szCs w:val="20"/>
                <w:lang w:eastAsia="en-US"/>
              </w:rPr>
              <w:t>ветхое</w:t>
            </w:r>
          </w:p>
        </w:tc>
        <w:tc>
          <w:tcPr>
            <w:tcW w:w="2021" w:type="dxa"/>
            <w:tcBorders>
              <w:top w:val="single" w:sz="4" w:space="0" w:color="auto"/>
              <w:left w:val="single" w:sz="4" w:space="0" w:color="auto"/>
              <w:bottom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gridAfter w:val="1"/>
          <w:wAfter w:w="18" w:type="dxa"/>
          <w:trHeight w:hRule="exact" w:val="239"/>
        </w:trPr>
        <w:tc>
          <w:tcPr>
            <w:tcW w:w="14554"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pPr>
            <w:r>
              <w:rPr>
                <w:rStyle w:val="9pt"/>
                <w:sz w:val="20"/>
                <w:szCs w:val="20"/>
                <w:lang w:eastAsia="en-US"/>
              </w:rPr>
              <w:t>Староустинская</w:t>
            </w:r>
            <w:r w:rsidRPr="002B5C86">
              <w:rPr>
                <w:rStyle w:val="9pt"/>
                <w:sz w:val="20"/>
                <w:szCs w:val="20"/>
                <w:lang w:eastAsia="en-US"/>
              </w:rPr>
              <w:t xml:space="preserve"> сельская администрация</w:t>
            </w:r>
          </w:p>
        </w:tc>
      </w:tr>
      <w:tr w:rsidR="00DB1875" w:rsidRPr="00A4417B" w:rsidTr="00595C7C">
        <w:trPr>
          <w:gridAfter w:val="1"/>
          <w:wAfter w:w="18" w:type="dxa"/>
          <w:trHeight w:hRule="exact" w:val="485"/>
        </w:trPr>
        <w:tc>
          <w:tcPr>
            <w:tcW w:w="466" w:type="dxa"/>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40"/>
              <w:jc w:val="center"/>
              <w:rPr>
                <w:rStyle w:val="9pt"/>
                <w:sz w:val="20"/>
                <w:szCs w:val="20"/>
                <w:lang w:eastAsia="en-US"/>
              </w:rPr>
            </w:pPr>
            <w:r>
              <w:rPr>
                <w:rStyle w:val="9pt"/>
                <w:sz w:val="20"/>
                <w:szCs w:val="20"/>
                <w:lang w:eastAsia="en-US"/>
              </w:rPr>
              <w:t>1</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rPr>
                <w:rStyle w:val="9pt"/>
                <w:sz w:val="20"/>
                <w:szCs w:val="20"/>
                <w:lang w:eastAsia="en-US"/>
              </w:rPr>
            </w:pPr>
            <w:r>
              <w:rPr>
                <w:rStyle w:val="9pt"/>
                <w:sz w:val="20"/>
                <w:szCs w:val="20"/>
                <w:lang w:eastAsia="en-US"/>
              </w:rPr>
              <w:t>с. Староустье</w:t>
            </w:r>
          </w:p>
        </w:tc>
        <w:tc>
          <w:tcPr>
            <w:tcW w:w="4066" w:type="dxa"/>
            <w:gridSpan w:val="2"/>
            <w:tcBorders>
              <w:top w:val="single" w:sz="4" w:space="0" w:color="auto"/>
              <w:left w:val="single" w:sz="4" w:space="0" w:color="auto"/>
              <w:bottom w:val="single" w:sz="4" w:space="0" w:color="auto"/>
            </w:tcBorders>
            <w:shd w:val="clear" w:color="auto" w:fill="FFFFFF"/>
            <w:vAlign w:val="center"/>
          </w:tcPr>
          <w:p w:rsidR="00DB1875" w:rsidRDefault="00DB1875" w:rsidP="00595C7C">
            <w:pPr>
              <w:pStyle w:val="111"/>
              <w:shd w:val="clear" w:color="auto" w:fill="auto"/>
              <w:spacing w:line="235" w:lineRule="exact"/>
              <w:ind w:left="120"/>
              <w:jc w:val="center"/>
              <w:rPr>
                <w:rStyle w:val="9pt"/>
                <w:sz w:val="20"/>
                <w:szCs w:val="20"/>
                <w:lang w:eastAsia="en-US"/>
              </w:rPr>
            </w:pPr>
            <w:r>
              <w:rPr>
                <w:rStyle w:val="9pt"/>
                <w:sz w:val="20"/>
                <w:szCs w:val="20"/>
                <w:lang w:eastAsia="en-US"/>
              </w:rPr>
              <w:t>Староустинская амбулатория,</w:t>
            </w:r>
          </w:p>
          <w:p w:rsidR="00DB1875" w:rsidRPr="002B5C86" w:rsidRDefault="00DB1875" w:rsidP="00595C7C">
            <w:pPr>
              <w:pStyle w:val="111"/>
              <w:shd w:val="clear" w:color="auto" w:fill="auto"/>
              <w:spacing w:line="235" w:lineRule="exact"/>
              <w:ind w:left="120"/>
              <w:jc w:val="center"/>
              <w:rPr>
                <w:rStyle w:val="9pt"/>
                <w:sz w:val="20"/>
                <w:szCs w:val="20"/>
                <w:lang w:eastAsia="en-US"/>
              </w:rPr>
            </w:pPr>
            <w:r>
              <w:rPr>
                <w:rStyle w:val="9pt"/>
                <w:sz w:val="20"/>
                <w:szCs w:val="20"/>
                <w:lang w:eastAsia="en-US"/>
              </w:rPr>
              <w:t>с. Староустье, ул. Полевая, д. 8, пом. 2</w:t>
            </w:r>
          </w:p>
        </w:tc>
        <w:tc>
          <w:tcPr>
            <w:tcW w:w="1099" w:type="dxa"/>
            <w:gridSpan w:val="3"/>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rPr>
                <w:rStyle w:val="9pt"/>
                <w:sz w:val="20"/>
                <w:szCs w:val="20"/>
                <w:lang w:eastAsia="en-US"/>
              </w:rPr>
            </w:pPr>
            <w:r>
              <w:rPr>
                <w:rStyle w:val="9pt"/>
                <w:sz w:val="20"/>
                <w:szCs w:val="20"/>
                <w:lang w:eastAsia="en-US"/>
              </w:rPr>
              <w:t>2195</w:t>
            </w:r>
          </w:p>
        </w:tc>
        <w:tc>
          <w:tcPr>
            <w:tcW w:w="1079" w:type="dxa"/>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rPr>
                <w:rStyle w:val="9pt"/>
                <w:sz w:val="20"/>
                <w:szCs w:val="20"/>
                <w:lang w:eastAsia="en-US"/>
              </w:rPr>
            </w:pPr>
            <w:r>
              <w:rPr>
                <w:rStyle w:val="9pt"/>
                <w:sz w:val="20"/>
                <w:szCs w:val="20"/>
                <w:lang w:eastAsia="en-US"/>
              </w:rPr>
              <w:t>5</w:t>
            </w:r>
          </w:p>
        </w:tc>
        <w:tc>
          <w:tcPr>
            <w:tcW w:w="869" w:type="dxa"/>
            <w:tcBorders>
              <w:top w:val="single" w:sz="4" w:space="0" w:color="auto"/>
              <w:left w:val="single" w:sz="4" w:space="0" w:color="auto"/>
              <w:bottom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rPr>
                <w:rStyle w:val="9pt"/>
                <w:sz w:val="20"/>
                <w:szCs w:val="20"/>
                <w:lang w:eastAsia="en-US"/>
              </w:rPr>
            </w:pPr>
            <w:r>
              <w:rPr>
                <w:rStyle w:val="9pt"/>
                <w:sz w:val="20"/>
                <w:szCs w:val="20"/>
                <w:lang w:eastAsia="en-US"/>
              </w:rPr>
              <w:t>30</w:t>
            </w:r>
          </w:p>
        </w:tc>
        <w:tc>
          <w:tcPr>
            <w:tcW w:w="1963" w:type="dxa"/>
            <w:gridSpan w:val="3"/>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rPr>
                <w:rStyle w:val="9pt"/>
                <w:sz w:val="20"/>
                <w:szCs w:val="20"/>
                <w:lang w:eastAsia="en-US"/>
              </w:rPr>
            </w:pPr>
            <w:r>
              <w:rPr>
                <w:rStyle w:val="9pt"/>
                <w:sz w:val="20"/>
                <w:szCs w:val="20"/>
                <w:lang w:eastAsia="en-US"/>
              </w:rPr>
              <w:t>у</w:t>
            </w:r>
            <w:r w:rsidRPr="002B5C86">
              <w:rPr>
                <w:rStyle w:val="9pt"/>
                <w:sz w:val="20"/>
                <w:szCs w:val="20"/>
                <w:lang w:eastAsia="en-US"/>
              </w:rPr>
              <w:t>довлетворительное</w:t>
            </w:r>
          </w:p>
        </w:tc>
        <w:tc>
          <w:tcPr>
            <w:tcW w:w="2021" w:type="dxa"/>
            <w:tcBorders>
              <w:top w:val="single" w:sz="4" w:space="0" w:color="auto"/>
              <w:left w:val="single" w:sz="4" w:space="0" w:color="auto"/>
              <w:bottom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gridAfter w:val="1"/>
          <w:wAfter w:w="18" w:type="dxa"/>
          <w:trHeight w:hRule="exact" w:val="485"/>
        </w:trPr>
        <w:tc>
          <w:tcPr>
            <w:tcW w:w="466" w:type="dxa"/>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40"/>
              <w:jc w:val="center"/>
              <w:rPr>
                <w:rStyle w:val="9pt"/>
                <w:sz w:val="20"/>
                <w:szCs w:val="20"/>
                <w:lang w:eastAsia="en-US"/>
              </w:rPr>
            </w:pPr>
            <w:r>
              <w:rPr>
                <w:rStyle w:val="9pt"/>
                <w:sz w:val="20"/>
                <w:szCs w:val="20"/>
                <w:lang w:eastAsia="en-US"/>
              </w:rPr>
              <w:t>2</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rPr>
                <w:rStyle w:val="9pt"/>
                <w:sz w:val="20"/>
                <w:szCs w:val="20"/>
                <w:lang w:eastAsia="en-US"/>
              </w:rPr>
            </w:pPr>
            <w:r>
              <w:rPr>
                <w:rStyle w:val="9pt"/>
                <w:sz w:val="20"/>
                <w:szCs w:val="20"/>
                <w:lang w:eastAsia="en-US"/>
              </w:rPr>
              <w:t>с. Раскаты</w:t>
            </w:r>
          </w:p>
        </w:tc>
        <w:tc>
          <w:tcPr>
            <w:tcW w:w="4066" w:type="dxa"/>
            <w:gridSpan w:val="2"/>
            <w:tcBorders>
              <w:top w:val="single" w:sz="4" w:space="0" w:color="auto"/>
              <w:left w:val="single" w:sz="4" w:space="0" w:color="auto"/>
              <w:bottom w:val="single" w:sz="4" w:space="0" w:color="auto"/>
            </w:tcBorders>
            <w:shd w:val="clear" w:color="auto" w:fill="FFFFFF"/>
            <w:vAlign w:val="center"/>
          </w:tcPr>
          <w:p w:rsidR="00DB1875" w:rsidRDefault="00DB1875" w:rsidP="00595C7C">
            <w:pPr>
              <w:pStyle w:val="111"/>
              <w:shd w:val="clear" w:color="auto" w:fill="auto"/>
              <w:spacing w:line="235" w:lineRule="exact"/>
              <w:ind w:left="120"/>
              <w:jc w:val="center"/>
              <w:rPr>
                <w:rStyle w:val="9pt"/>
                <w:sz w:val="20"/>
                <w:szCs w:val="20"/>
                <w:lang w:eastAsia="en-US"/>
              </w:rPr>
            </w:pPr>
            <w:r>
              <w:rPr>
                <w:rStyle w:val="9pt"/>
                <w:sz w:val="20"/>
                <w:szCs w:val="20"/>
                <w:lang w:eastAsia="en-US"/>
              </w:rPr>
              <w:t>Раскатский ФАП,</w:t>
            </w:r>
          </w:p>
          <w:p w:rsidR="00DB1875" w:rsidRPr="00595C7C" w:rsidRDefault="00DB1875" w:rsidP="00595C7C">
            <w:pPr>
              <w:pStyle w:val="111"/>
              <w:shd w:val="clear" w:color="auto" w:fill="auto"/>
              <w:spacing w:line="235" w:lineRule="exact"/>
              <w:ind w:left="120"/>
              <w:jc w:val="center"/>
              <w:rPr>
                <w:rStyle w:val="9pt"/>
                <w:sz w:val="20"/>
                <w:szCs w:val="20"/>
                <w:lang w:eastAsia="en-US"/>
              </w:rPr>
            </w:pPr>
            <w:r>
              <w:rPr>
                <w:rStyle w:val="9pt"/>
                <w:sz w:val="20"/>
                <w:szCs w:val="20"/>
                <w:lang w:eastAsia="en-US"/>
              </w:rPr>
              <w:t>с. Раскаты, ул. 1 Мая, д. 46</w:t>
            </w:r>
          </w:p>
        </w:tc>
        <w:tc>
          <w:tcPr>
            <w:tcW w:w="1099" w:type="dxa"/>
            <w:gridSpan w:val="3"/>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rPr>
                <w:rStyle w:val="9pt"/>
                <w:sz w:val="20"/>
                <w:szCs w:val="20"/>
                <w:lang w:eastAsia="en-US"/>
              </w:rPr>
            </w:pPr>
            <w:r>
              <w:rPr>
                <w:rStyle w:val="9pt"/>
                <w:sz w:val="20"/>
                <w:szCs w:val="20"/>
                <w:lang w:eastAsia="en-US"/>
              </w:rPr>
              <w:t>1382</w:t>
            </w:r>
          </w:p>
        </w:tc>
        <w:tc>
          <w:tcPr>
            <w:tcW w:w="1079" w:type="dxa"/>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rPr>
                <w:rStyle w:val="9pt"/>
                <w:sz w:val="20"/>
                <w:szCs w:val="20"/>
                <w:lang w:eastAsia="en-US"/>
              </w:rPr>
            </w:pPr>
            <w:r>
              <w:rPr>
                <w:rStyle w:val="9pt"/>
                <w:sz w:val="20"/>
                <w:szCs w:val="20"/>
                <w:lang w:eastAsia="en-US"/>
              </w:rPr>
              <w:t>2</w:t>
            </w:r>
          </w:p>
        </w:tc>
        <w:tc>
          <w:tcPr>
            <w:tcW w:w="869" w:type="dxa"/>
            <w:tcBorders>
              <w:top w:val="single" w:sz="4" w:space="0" w:color="auto"/>
              <w:left w:val="single" w:sz="4" w:space="0" w:color="auto"/>
              <w:bottom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rPr>
                <w:rStyle w:val="9pt"/>
                <w:sz w:val="20"/>
                <w:szCs w:val="20"/>
                <w:lang w:eastAsia="en-US"/>
              </w:rPr>
            </w:pPr>
            <w:r>
              <w:rPr>
                <w:rStyle w:val="9pt"/>
                <w:sz w:val="20"/>
                <w:szCs w:val="20"/>
                <w:lang w:eastAsia="en-US"/>
              </w:rPr>
              <w:t>16</w:t>
            </w:r>
          </w:p>
        </w:tc>
        <w:tc>
          <w:tcPr>
            <w:tcW w:w="1963" w:type="dxa"/>
            <w:gridSpan w:val="3"/>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rPr>
                <w:rStyle w:val="9pt"/>
                <w:sz w:val="20"/>
                <w:szCs w:val="20"/>
                <w:lang w:eastAsia="en-US"/>
              </w:rPr>
            </w:pPr>
            <w:r>
              <w:rPr>
                <w:rStyle w:val="9pt"/>
                <w:sz w:val="20"/>
                <w:szCs w:val="20"/>
                <w:lang w:eastAsia="en-US"/>
              </w:rPr>
              <w:t>у</w:t>
            </w:r>
            <w:r w:rsidRPr="002B5C86">
              <w:rPr>
                <w:rStyle w:val="9pt"/>
                <w:sz w:val="20"/>
                <w:szCs w:val="20"/>
                <w:lang w:eastAsia="en-US"/>
              </w:rPr>
              <w:t>довлетворительное</w:t>
            </w:r>
          </w:p>
        </w:tc>
        <w:tc>
          <w:tcPr>
            <w:tcW w:w="2021" w:type="dxa"/>
            <w:tcBorders>
              <w:top w:val="single" w:sz="4" w:space="0" w:color="auto"/>
              <w:left w:val="single" w:sz="4" w:space="0" w:color="auto"/>
              <w:bottom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r w:rsidR="00DB1875" w:rsidRPr="00A4417B" w:rsidTr="00595C7C">
        <w:trPr>
          <w:gridAfter w:val="1"/>
          <w:wAfter w:w="18" w:type="dxa"/>
          <w:trHeight w:hRule="exact" w:val="485"/>
        </w:trPr>
        <w:tc>
          <w:tcPr>
            <w:tcW w:w="466" w:type="dxa"/>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40"/>
              <w:jc w:val="center"/>
              <w:rPr>
                <w:rStyle w:val="9pt"/>
                <w:sz w:val="20"/>
                <w:szCs w:val="20"/>
                <w:lang w:eastAsia="en-US"/>
              </w:rPr>
            </w:pPr>
            <w:r>
              <w:rPr>
                <w:rStyle w:val="9pt"/>
                <w:sz w:val="20"/>
                <w:szCs w:val="20"/>
                <w:lang w:eastAsia="en-US"/>
              </w:rPr>
              <w:t>3</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rPr>
                <w:rStyle w:val="9pt"/>
                <w:sz w:val="20"/>
                <w:szCs w:val="20"/>
                <w:lang w:eastAsia="en-US"/>
              </w:rPr>
            </w:pPr>
            <w:r>
              <w:rPr>
                <w:rStyle w:val="9pt"/>
                <w:sz w:val="20"/>
                <w:szCs w:val="20"/>
                <w:lang w:eastAsia="en-US"/>
              </w:rPr>
              <w:t>д. Игнатьево</w:t>
            </w:r>
          </w:p>
        </w:tc>
        <w:tc>
          <w:tcPr>
            <w:tcW w:w="4066" w:type="dxa"/>
            <w:gridSpan w:val="2"/>
            <w:tcBorders>
              <w:top w:val="single" w:sz="4" w:space="0" w:color="auto"/>
              <w:left w:val="single" w:sz="4" w:space="0" w:color="auto"/>
              <w:bottom w:val="single" w:sz="4" w:space="0" w:color="auto"/>
            </w:tcBorders>
            <w:shd w:val="clear" w:color="auto" w:fill="FFFFFF"/>
            <w:vAlign w:val="center"/>
          </w:tcPr>
          <w:p w:rsidR="00DB1875" w:rsidRDefault="00DB1875" w:rsidP="00595C7C">
            <w:pPr>
              <w:pStyle w:val="111"/>
              <w:shd w:val="clear" w:color="auto" w:fill="auto"/>
              <w:spacing w:line="235" w:lineRule="exact"/>
              <w:ind w:left="120"/>
              <w:jc w:val="center"/>
              <w:rPr>
                <w:rStyle w:val="9pt"/>
                <w:sz w:val="20"/>
                <w:szCs w:val="20"/>
                <w:lang w:eastAsia="en-US"/>
              </w:rPr>
            </w:pPr>
            <w:r>
              <w:rPr>
                <w:rStyle w:val="9pt"/>
                <w:sz w:val="20"/>
                <w:szCs w:val="20"/>
                <w:lang w:eastAsia="en-US"/>
              </w:rPr>
              <w:t>Игнатьевский ФАП,</w:t>
            </w:r>
          </w:p>
          <w:p w:rsidR="00DB1875" w:rsidRPr="00595C7C" w:rsidRDefault="00DB1875" w:rsidP="00595C7C">
            <w:pPr>
              <w:pStyle w:val="111"/>
              <w:shd w:val="clear" w:color="auto" w:fill="auto"/>
              <w:spacing w:line="235" w:lineRule="exact"/>
              <w:ind w:left="120"/>
              <w:jc w:val="center"/>
              <w:rPr>
                <w:rStyle w:val="9pt"/>
                <w:sz w:val="20"/>
                <w:szCs w:val="20"/>
                <w:lang w:eastAsia="en-US"/>
              </w:rPr>
            </w:pPr>
            <w:r>
              <w:rPr>
                <w:rStyle w:val="9pt"/>
                <w:sz w:val="20"/>
                <w:szCs w:val="20"/>
                <w:lang w:eastAsia="en-US"/>
              </w:rPr>
              <w:t>д. Игнатьево, ул. Лесная, д. 80/1</w:t>
            </w:r>
          </w:p>
        </w:tc>
        <w:tc>
          <w:tcPr>
            <w:tcW w:w="1099" w:type="dxa"/>
            <w:gridSpan w:val="3"/>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rPr>
                <w:rStyle w:val="9pt"/>
                <w:sz w:val="20"/>
                <w:szCs w:val="20"/>
                <w:lang w:eastAsia="en-US"/>
              </w:rPr>
            </w:pPr>
            <w:r>
              <w:rPr>
                <w:rStyle w:val="9pt"/>
                <w:sz w:val="20"/>
                <w:szCs w:val="20"/>
                <w:lang w:eastAsia="en-US"/>
              </w:rPr>
              <w:t>815</w:t>
            </w:r>
          </w:p>
        </w:tc>
        <w:tc>
          <w:tcPr>
            <w:tcW w:w="1079" w:type="dxa"/>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rPr>
                <w:rStyle w:val="9pt"/>
                <w:sz w:val="20"/>
                <w:szCs w:val="20"/>
                <w:lang w:eastAsia="en-US"/>
              </w:rPr>
            </w:pPr>
            <w:r>
              <w:rPr>
                <w:rStyle w:val="9pt"/>
                <w:sz w:val="20"/>
                <w:szCs w:val="20"/>
                <w:lang w:eastAsia="en-US"/>
              </w:rPr>
              <w:t>1</w:t>
            </w:r>
          </w:p>
        </w:tc>
        <w:tc>
          <w:tcPr>
            <w:tcW w:w="869" w:type="dxa"/>
            <w:tcBorders>
              <w:top w:val="single" w:sz="4" w:space="0" w:color="auto"/>
              <w:left w:val="single" w:sz="4" w:space="0" w:color="auto"/>
              <w:bottom w:val="single" w:sz="4" w:space="0" w:color="auto"/>
            </w:tcBorders>
            <w:shd w:val="clear" w:color="auto" w:fill="FFFFFF"/>
            <w:vAlign w:val="center"/>
          </w:tcPr>
          <w:p w:rsidR="00DB1875" w:rsidRPr="00A4417B" w:rsidRDefault="00DB1875" w:rsidP="00595C7C">
            <w:pPr>
              <w:jc w:val="center"/>
              <w:rPr>
                <w:sz w:val="20"/>
                <w:szCs w:val="20"/>
              </w:rPr>
            </w:pPr>
          </w:p>
        </w:tc>
        <w:tc>
          <w:tcPr>
            <w:tcW w:w="1066" w:type="dxa"/>
            <w:gridSpan w:val="2"/>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jc w:val="center"/>
              <w:rPr>
                <w:rStyle w:val="9pt"/>
                <w:sz w:val="20"/>
                <w:szCs w:val="20"/>
                <w:lang w:eastAsia="en-US"/>
              </w:rPr>
            </w:pPr>
            <w:r>
              <w:rPr>
                <w:rStyle w:val="9pt"/>
                <w:sz w:val="20"/>
                <w:szCs w:val="20"/>
                <w:lang w:eastAsia="en-US"/>
              </w:rPr>
              <w:t>16</w:t>
            </w:r>
          </w:p>
        </w:tc>
        <w:tc>
          <w:tcPr>
            <w:tcW w:w="1963" w:type="dxa"/>
            <w:gridSpan w:val="3"/>
            <w:tcBorders>
              <w:top w:val="single" w:sz="4" w:space="0" w:color="auto"/>
              <w:left w:val="single" w:sz="4" w:space="0" w:color="auto"/>
              <w:bottom w:val="single" w:sz="4" w:space="0" w:color="auto"/>
            </w:tcBorders>
            <w:shd w:val="clear" w:color="auto" w:fill="FFFFFF"/>
            <w:vAlign w:val="center"/>
          </w:tcPr>
          <w:p w:rsidR="00DB1875" w:rsidRPr="002B5C86" w:rsidRDefault="00DB1875" w:rsidP="00595C7C">
            <w:pPr>
              <w:pStyle w:val="111"/>
              <w:shd w:val="clear" w:color="auto" w:fill="auto"/>
              <w:spacing w:line="180" w:lineRule="exact"/>
              <w:ind w:left="120"/>
              <w:jc w:val="center"/>
              <w:rPr>
                <w:rStyle w:val="9pt"/>
                <w:sz w:val="20"/>
                <w:szCs w:val="20"/>
                <w:lang w:eastAsia="en-US"/>
              </w:rPr>
            </w:pPr>
            <w:r w:rsidRPr="002B5C86">
              <w:rPr>
                <w:rStyle w:val="9pt"/>
                <w:sz w:val="20"/>
                <w:szCs w:val="20"/>
                <w:lang w:eastAsia="en-US"/>
              </w:rPr>
              <w:t>приспособленное</w:t>
            </w:r>
          </w:p>
        </w:tc>
        <w:tc>
          <w:tcPr>
            <w:tcW w:w="2021" w:type="dxa"/>
            <w:tcBorders>
              <w:top w:val="single" w:sz="4" w:space="0" w:color="auto"/>
              <w:left w:val="single" w:sz="4" w:space="0" w:color="auto"/>
              <w:bottom w:val="single" w:sz="4" w:space="0" w:color="auto"/>
              <w:right w:val="single" w:sz="4" w:space="0" w:color="auto"/>
            </w:tcBorders>
            <w:shd w:val="clear" w:color="auto" w:fill="FFFFFF"/>
            <w:vAlign w:val="center"/>
          </w:tcPr>
          <w:p w:rsidR="00DB1875" w:rsidRPr="00A4417B" w:rsidRDefault="00DB1875" w:rsidP="00595C7C">
            <w:pPr>
              <w:jc w:val="center"/>
              <w:rPr>
                <w:sz w:val="20"/>
                <w:szCs w:val="20"/>
              </w:rPr>
            </w:pPr>
          </w:p>
        </w:tc>
      </w:tr>
    </w:tbl>
    <w:p w:rsidR="00DB1875" w:rsidRDefault="00DB1875">
      <w:pPr>
        <w:rPr>
          <w:i/>
          <w:szCs w:val="24"/>
          <w:u w:val="single"/>
        </w:rPr>
        <w:sectPr w:rsidR="00DB1875" w:rsidSect="00054BF5">
          <w:pgSz w:w="16838" w:h="11906" w:orient="landscape"/>
          <w:pgMar w:top="1134" w:right="992" w:bottom="567" w:left="992" w:header="709" w:footer="153" w:gutter="0"/>
          <w:cols w:space="708"/>
          <w:docGrid w:linePitch="360"/>
        </w:sectPr>
      </w:pPr>
    </w:p>
    <w:p w:rsidR="00DB1875" w:rsidRDefault="00DB1875" w:rsidP="004C4464">
      <w:pPr>
        <w:pStyle w:val="Heading3"/>
        <w:spacing w:before="0"/>
      </w:pPr>
      <w:bookmarkStart w:id="50" w:name="_Toc350771918"/>
      <w:r>
        <w:t xml:space="preserve">2.6.3 </w:t>
      </w:r>
      <w:r w:rsidRPr="007C7474">
        <w:t>Учреждения культуры и искусства</w:t>
      </w:r>
      <w:bookmarkEnd w:id="49"/>
      <w:bookmarkEnd w:id="50"/>
    </w:p>
    <w:p w:rsidR="00DB1875" w:rsidRDefault="00DB1875" w:rsidP="00AD1DCB">
      <w:pPr>
        <w:ind w:firstLine="709"/>
        <w:rPr>
          <w:szCs w:val="24"/>
        </w:rPr>
      </w:pPr>
      <w:r>
        <w:rPr>
          <w:szCs w:val="24"/>
        </w:rPr>
        <w:t>Сфера культуры и искусства Воскресенского муниципального района на данный момент представлена следующими учреждениями:</w:t>
      </w:r>
    </w:p>
    <w:p w:rsidR="00DB1875" w:rsidRPr="00E54DD0" w:rsidRDefault="00DB1875" w:rsidP="00AD1DCB">
      <w:pPr>
        <w:ind w:firstLine="709"/>
        <w:rPr>
          <w:szCs w:val="24"/>
        </w:rPr>
      </w:pPr>
      <w:r>
        <w:rPr>
          <w:szCs w:val="24"/>
        </w:rPr>
        <w:t>— 4</w:t>
      </w:r>
      <w:r w:rsidRPr="00E54DD0">
        <w:rPr>
          <w:szCs w:val="24"/>
        </w:rPr>
        <w:t xml:space="preserve"> </w:t>
      </w:r>
      <w:r>
        <w:rPr>
          <w:szCs w:val="24"/>
        </w:rPr>
        <w:t>музея</w:t>
      </w:r>
      <w:r w:rsidRPr="00E54DD0">
        <w:rPr>
          <w:szCs w:val="24"/>
        </w:rPr>
        <w:t>;</w:t>
      </w:r>
    </w:p>
    <w:p w:rsidR="00DB1875" w:rsidRDefault="00DB1875" w:rsidP="00AD1DCB">
      <w:pPr>
        <w:ind w:firstLine="709"/>
        <w:rPr>
          <w:szCs w:val="24"/>
        </w:rPr>
      </w:pPr>
      <w:r>
        <w:rPr>
          <w:szCs w:val="24"/>
        </w:rPr>
        <w:t xml:space="preserve">— 17 </w:t>
      </w:r>
      <w:r w:rsidRPr="003442B5">
        <w:rPr>
          <w:szCs w:val="24"/>
        </w:rPr>
        <w:t>домов культуры;</w:t>
      </w:r>
    </w:p>
    <w:p w:rsidR="00DB1875" w:rsidRDefault="00DB1875" w:rsidP="00301E34">
      <w:pPr>
        <w:ind w:firstLine="709"/>
        <w:rPr>
          <w:szCs w:val="24"/>
        </w:rPr>
      </w:pPr>
      <w:r>
        <w:rPr>
          <w:szCs w:val="24"/>
        </w:rPr>
        <w:t>— 13 сельских клубов</w:t>
      </w:r>
      <w:r w:rsidRPr="003442B5">
        <w:rPr>
          <w:szCs w:val="24"/>
        </w:rPr>
        <w:t>;</w:t>
      </w:r>
    </w:p>
    <w:p w:rsidR="00DB1875" w:rsidRDefault="00DB1875" w:rsidP="00AD1DCB">
      <w:pPr>
        <w:ind w:firstLine="709"/>
        <w:rPr>
          <w:szCs w:val="24"/>
        </w:rPr>
      </w:pPr>
      <w:r>
        <w:rPr>
          <w:szCs w:val="24"/>
        </w:rPr>
        <w:t>— 19</w:t>
      </w:r>
      <w:r w:rsidRPr="003442B5">
        <w:rPr>
          <w:szCs w:val="24"/>
        </w:rPr>
        <w:t xml:space="preserve"> библиотек.</w:t>
      </w:r>
    </w:p>
    <w:p w:rsidR="00DB1875" w:rsidRPr="003442B5" w:rsidRDefault="00DB1875" w:rsidP="00AD1DCB">
      <w:pPr>
        <w:ind w:firstLine="709"/>
        <w:rPr>
          <w:szCs w:val="24"/>
        </w:rPr>
      </w:pPr>
      <w:r>
        <w:rPr>
          <w:szCs w:val="24"/>
        </w:rPr>
        <w:t>Перечень музеев приведен в таблице 2.18</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09"/>
        <w:gridCol w:w="2694"/>
        <w:gridCol w:w="1984"/>
        <w:gridCol w:w="1843"/>
      </w:tblGrid>
      <w:tr w:rsidR="00DB1875" w:rsidRPr="00A4417B" w:rsidTr="008142D4">
        <w:trPr>
          <w:trHeight w:val="283"/>
        </w:trPr>
        <w:tc>
          <w:tcPr>
            <w:tcW w:w="9497" w:type="dxa"/>
            <w:gridSpan w:val="5"/>
            <w:tcBorders>
              <w:top w:val="nil"/>
              <w:left w:val="nil"/>
              <w:right w:val="nil"/>
            </w:tcBorders>
            <w:vAlign w:val="center"/>
          </w:tcPr>
          <w:p w:rsidR="00DB1875" w:rsidRPr="00A4417B" w:rsidRDefault="00DB1875" w:rsidP="00B552C8">
            <w:pPr>
              <w:spacing w:line="240" w:lineRule="auto"/>
              <w:ind w:firstLine="175"/>
              <w:jc w:val="left"/>
              <w:rPr>
                <w:b/>
              </w:rPr>
            </w:pPr>
            <w:r w:rsidRPr="00A64D95">
              <w:rPr>
                <w:i/>
                <w:sz w:val="22"/>
              </w:rPr>
              <w:t xml:space="preserve">Таблица </w:t>
            </w:r>
            <w:r>
              <w:rPr>
                <w:i/>
                <w:sz w:val="22"/>
              </w:rPr>
              <w:t>2.18 – Перечень музеев</w:t>
            </w:r>
            <w:r w:rsidRPr="00A64D95">
              <w:rPr>
                <w:i/>
                <w:sz w:val="22"/>
              </w:rPr>
              <w:t xml:space="preserve"> на территории Воскресенского муниципального района</w:t>
            </w:r>
          </w:p>
        </w:tc>
      </w:tr>
      <w:tr w:rsidR="00DB1875" w:rsidRPr="00A4417B" w:rsidTr="008142D4">
        <w:trPr>
          <w:trHeight w:val="340"/>
        </w:trPr>
        <w:tc>
          <w:tcPr>
            <w:tcW w:w="9497" w:type="dxa"/>
            <w:gridSpan w:val="5"/>
            <w:vAlign w:val="center"/>
          </w:tcPr>
          <w:p w:rsidR="00DB1875" w:rsidRPr="00A4417B" w:rsidRDefault="00DB1875" w:rsidP="005566CB">
            <w:pPr>
              <w:spacing w:line="240" w:lineRule="auto"/>
              <w:jc w:val="center"/>
              <w:rPr>
                <w:b/>
              </w:rPr>
            </w:pPr>
            <w:r w:rsidRPr="00A4417B">
              <w:rPr>
                <w:b/>
                <w:sz w:val="22"/>
              </w:rPr>
              <w:t>Музеи</w:t>
            </w:r>
          </w:p>
        </w:tc>
      </w:tr>
      <w:tr w:rsidR="00DB1875" w:rsidRPr="00A4417B" w:rsidTr="008142D4">
        <w:trPr>
          <w:trHeight w:hRule="exact" w:val="680"/>
        </w:trPr>
        <w:tc>
          <w:tcPr>
            <w:tcW w:w="567" w:type="dxa"/>
            <w:vAlign w:val="center"/>
          </w:tcPr>
          <w:p w:rsidR="00DB1875" w:rsidRPr="00A4417B" w:rsidRDefault="00DB1875" w:rsidP="005566CB">
            <w:pPr>
              <w:jc w:val="center"/>
            </w:pPr>
            <w:r w:rsidRPr="00A4417B">
              <w:rPr>
                <w:sz w:val="22"/>
              </w:rPr>
              <w:t>№</w:t>
            </w:r>
          </w:p>
          <w:p w:rsidR="00DB1875" w:rsidRPr="00A4417B" w:rsidRDefault="00DB1875" w:rsidP="005566CB">
            <w:pPr>
              <w:jc w:val="center"/>
            </w:pPr>
            <w:r w:rsidRPr="00A4417B">
              <w:rPr>
                <w:sz w:val="22"/>
              </w:rPr>
              <w:t>п/п</w:t>
            </w:r>
          </w:p>
        </w:tc>
        <w:tc>
          <w:tcPr>
            <w:tcW w:w="2409" w:type="dxa"/>
            <w:vAlign w:val="center"/>
          </w:tcPr>
          <w:p w:rsidR="00DB1875" w:rsidRPr="00A4417B" w:rsidRDefault="00DB1875" w:rsidP="005566CB">
            <w:pPr>
              <w:jc w:val="center"/>
            </w:pPr>
            <w:r w:rsidRPr="00A4417B">
              <w:rPr>
                <w:sz w:val="22"/>
              </w:rPr>
              <w:t>Наименование</w:t>
            </w:r>
          </w:p>
          <w:p w:rsidR="00DB1875" w:rsidRPr="00A4417B" w:rsidRDefault="00DB1875" w:rsidP="005566CB">
            <w:pPr>
              <w:jc w:val="center"/>
            </w:pPr>
            <w:r w:rsidRPr="00A4417B">
              <w:rPr>
                <w:sz w:val="22"/>
              </w:rPr>
              <w:t>музея</w:t>
            </w:r>
          </w:p>
        </w:tc>
        <w:tc>
          <w:tcPr>
            <w:tcW w:w="2694" w:type="dxa"/>
            <w:vAlign w:val="center"/>
          </w:tcPr>
          <w:p w:rsidR="00DB1875" w:rsidRPr="00A4417B" w:rsidRDefault="00DB1875" w:rsidP="005566CB">
            <w:pPr>
              <w:jc w:val="center"/>
            </w:pPr>
            <w:r w:rsidRPr="00A4417B">
              <w:rPr>
                <w:sz w:val="22"/>
              </w:rPr>
              <w:t>Местонахождение</w:t>
            </w:r>
          </w:p>
        </w:tc>
        <w:tc>
          <w:tcPr>
            <w:tcW w:w="1984" w:type="dxa"/>
            <w:vAlign w:val="center"/>
          </w:tcPr>
          <w:p w:rsidR="00DB1875" w:rsidRPr="00A4417B" w:rsidRDefault="00DB1875" w:rsidP="005566CB">
            <w:pPr>
              <w:jc w:val="center"/>
            </w:pPr>
            <w:r w:rsidRPr="00A4417B">
              <w:rPr>
                <w:sz w:val="22"/>
              </w:rPr>
              <w:t>Подчиненность</w:t>
            </w:r>
          </w:p>
        </w:tc>
        <w:tc>
          <w:tcPr>
            <w:tcW w:w="1843" w:type="dxa"/>
            <w:vAlign w:val="center"/>
          </w:tcPr>
          <w:p w:rsidR="00DB1875" w:rsidRPr="00A4417B" w:rsidRDefault="00DB1875" w:rsidP="005566CB">
            <w:pPr>
              <w:jc w:val="center"/>
            </w:pPr>
            <w:r w:rsidRPr="00A4417B">
              <w:rPr>
                <w:sz w:val="22"/>
              </w:rPr>
              <w:t>Фонды музея</w:t>
            </w:r>
          </w:p>
          <w:p w:rsidR="00DB1875" w:rsidRPr="00A4417B" w:rsidRDefault="00DB1875" w:rsidP="005566CB">
            <w:pPr>
              <w:jc w:val="center"/>
            </w:pPr>
            <w:r w:rsidRPr="00A4417B">
              <w:rPr>
                <w:sz w:val="22"/>
              </w:rPr>
              <w:t>(единиц)</w:t>
            </w:r>
          </w:p>
        </w:tc>
      </w:tr>
      <w:tr w:rsidR="00DB1875" w:rsidRPr="00A4417B" w:rsidTr="008142D4">
        <w:trPr>
          <w:trHeight w:hRule="exact" w:val="1077"/>
        </w:trPr>
        <w:tc>
          <w:tcPr>
            <w:tcW w:w="567" w:type="dxa"/>
            <w:tcBorders>
              <w:bottom w:val="nil"/>
            </w:tcBorders>
            <w:vAlign w:val="center"/>
          </w:tcPr>
          <w:p w:rsidR="00DB1875" w:rsidRPr="00A4417B" w:rsidRDefault="00DB1875" w:rsidP="005566CB">
            <w:pPr>
              <w:jc w:val="center"/>
            </w:pPr>
            <w:r w:rsidRPr="00A4417B">
              <w:rPr>
                <w:sz w:val="22"/>
              </w:rPr>
              <w:t>1.</w:t>
            </w:r>
          </w:p>
        </w:tc>
        <w:tc>
          <w:tcPr>
            <w:tcW w:w="2409" w:type="dxa"/>
            <w:tcBorders>
              <w:bottom w:val="nil"/>
            </w:tcBorders>
            <w:vAlign w:val="center"/>
          </w:tcPr>
          <w:p w:rsidR="00DB1875" w:rsidRPr="00A4417B" w:rsidRDefault="00DB1875" w:rsidP="005566CB">
            <w:pPr>
              <w:jc w:val="center"/>
            </w:pPr>
            <w:r w:rsidRPr="00A4417B">
              <w:rPr>
                <w:sz w:val="22"/>
              </w:rPr>
              <w:t>Воскресенский райо</w:t>
            </w:r>
            <w:r w:rsidRPr="00A4417B">
              <w:rPr>
                <w:sz w:val="22"/>
              </w:rPr>
              <w:t>н</w:t>
            </w:r>
            <w:r w:rsidRPr="00A4417B">
              <w:rPr>
                <w:sz w:val="22"/>
              </w:rPr>
              <w:t>ный краеведческий музей</w:t>
            </w:r>
          </w:p>
        </w:tc>
        <w:tc>
          <w:tcPr>
            <w:tcW w:w="2694" w:type="dxa"/>
            <w:tcBorders>
              <w:bottom w:val="nil"/>
            </w:tcBorders>
            <w:vAlign w:val="center"/>
          </w:tcPr>
          <w:p w:rsidR="00DB1875" w:rsidRPr="00A4417B" w:rsidRDefault="00DB1875" w:rsidP="005566CB">
            <w:pPr>
              <w:jc w:val="center"/>
            </w:pPr>
            <w:r w:rsidRPr="00A4417B">
              <w:rPr>
                <w:sz w:val="22"/>
              </w:rPr>
              <w:t>р.п. Воскресенское,        ул. Пушкина, д.55</w:t>
            </w:r>
          </w:p>
        </w:tc>
        <w:tc>
          <w:tcPr>
            <w:tcW w:w="1984" w:type="dxa"/>
            <w:tcBorders>
              <w:bottom w:val="nil"/>
            </w:tcBorders>
            <w:vAlign w:val="center"/>
          </w:tcPr>
          <w:p w:rsidR="00DB1875" w:rsidRPr="00A4417B" w:rsidRDefault="00DB1875" w:rsidP="005566CB">
            <w:pPr>
              <w:jc w:val="center"/>
            </w:pPr>
            <w:r w:rsidRPr="00A4417B">
              <w:rPr>
                <w:sz w:val="22"/>
              </w:rPr>
              <w:t>Министерство культуры РФ</w:t>
            </w:r>
          </w:p>
        </w:tc>
        <w:tc>
          <w:tcPr>
            <w:tcW w:w="1843" w:type="dxa"/>
            <w:tcBorders>
              <w:bottom w:val="nil"/>
            </w:tcBorders>
            <w:vAlign w:val="center"/>
          </w:tcPr>
          <w:p w:rsidR="00DB1875" w:rsidRPr="00A4417B" w:rsidRDefault="00DB1875" w:rsidP="005566CB">
            <w:pPr>
              <w:jc w:val="center"/>
            </w:pPr>
            <w:r w:rsidRPr="00A4417B">
              <w:rPr>
                <w:sz w:val="22"/>
              </w:rPr>
              <w:t>2354</w:t>
            </w:r>
          </w:p>
        </w:tc>
      </w:tr>
      <w:tr w:rsidR="00DB1875" w:rsidRPr="00A4417B" w:rsidTr="005566CB">
        <w:trPr>
          <w:trHeight w:val="495"/>
        </w:trPr>
        <w:tc>
          <w:tcPr>
            <w:tcW w:w="567" w:type="dxa"/>
            <w:vAlign w:val="center"/>
          </w:tcPr>
          <w:p w:rsidR="00DB1875" w:rsidRPr="00A4417B" w:rsidRDefault="00DB1875" w:rsidP="005566CB">
            <w:pPr>
              <w:jc w:val="center"/>
            </w:pPr>
            <w:r w:rsidRPr="00A4417B">
              <w:rPr>
                <w:sz w:val="22"/>
              </w:rPr>
              <w:t>2.</w:t>
            </w:r>
          </w:p>
        </w:tc>
        <w:tc>
          <w:tcPr>
            <w:tcW w:w="2409" w:type="dxa"/>
            <w:vAlign w:val="center"/>
          </w:tcPr>
          <w:p w:rsidR="00DB1875" w:rsidRPr="00A4417B" w:rsidRDefault="00DB1875" w:rsidP="005566CB">
            <w:pPr>
              <w:jc w:val="center"/>
            </w:pPr>
            <w:r w:rsidRPr="00A4417B">
              <w:rPr>
                <w:sz w:val="22"/>
              </w:rPr>
              <w:t>Староустинский кра</w:t>
            </w:r>
            <w:r w:rsidRPr="00A4417B">
              <w:rPr>
                <w:sz w:val="22"/>
              </w:rPr>
              <w:t>е</w:t>
            </w:r>
            <w:r w:rsidRPr="00A4417B">
              <w:rPr>
                <w:sz w:val="22"/>
              </w:rPr>
              <w:t>ведческий музей</w:t>
            </w:r>
          </w:p>
        </w:tc>
        <w:tc>
          <w:tcPr>
            <w:tcW w:w="2694" w:type="dxa"/>
            <w:vAlign w:val="center"/>
          </w:tcPr>
          <w:p w:rsidR="00DB1875" w:rsidRPr="00A4417B" w:rsidRDefault="00DB1875" w:rsidP="005566CB">
            <w:pPr>
              <w:jc w:val="center"/>
            </w:pPr>
            <w:r w:rsidRPr="00A4417B">
              <w:rPr>
                <w:sz w:val="22"/>
              </w:rPr>
              <w:t>с. Староустье, ул. Пол</w:t>
            </w:r>
            <w:r w:rsidRPr="00A4417B">
              <w:rPr>
                <w:sz w:val="22"/>
              </w:rPr>
              <w:t>е</w:t>
            </w:r>
            <w:r w:rsidRPr="00A4417B">
              <w:rPr>
                <w:sz w:val="22"/>
              </w:rPr>
              <w:t>вая, д.2</w:t>
            </w:r>
          </w:p>
        </w:tc>
        <w:tc>
          <w:tcPr>
            <w:tcW w:w="1984" w:type="dxa"/>
            <w:vAlign w:val="center"/>
          </w:tcPr>
          <w:p w:rsidR="00DB1875" w:rsidRPr="00A4417B" w:rsidRDefault="00DB1875" w:rsidP="005566CB">
            <w:pPr>
              <w:jc w:val="center"/>
            </w:pPr>
            <w:r w:rsidRPr="00A4417B">
              <w:rPr>
                <w:sz w:val="22"/>
              </w:rPr>
              <w:t>Министерство культуры РФ</w:t>
            </w:r>
          </w:p>
        </w:tc>
        <w:tc>
          <w:tcPr>
            <w:tcW w:w="1843" w:type="dxa"/>
            <w:vAlign w:val="center"/>
          </w:tcPr>
          <w:p w:rsidR="00DB1875" w:rsidRPr="00A4417B" w:rsidRDefault="00DB1875" w:rsidP="005566CB">
            <w:pPr>
              <w:jc w:val="center"/>
            </w:pPr>
            <w:r w:rsidRPr="00A4417B">
              <w:rPr>
                <w:sz w:val="22"/>
              </w:rPr>
              <w:t>1736</w:t>
            </w:r>
          </w:p>
        </w:tc>
      </w:tr>
      <w:tr w:rsidR="00DB1875" w:rsidRPr="00A4417B" w:rsidTr="005566CB">
        <w:trPr>
          <w:trHeight w:val="495"/>
        </w:trPr>
        <w:tc>
          <w:tcPr>
            <w:tcW w:w="567" w:type="dxa"/>
            <w:vAlign w:val="center"/>
          </w:tcPr>
          <w:p w:rsidR="00DB1875" w:rsidRPr="00A4417B" w:rsidRDefault="00DB1875" w:rsidP="005566CB">
            <w:pPr>
              <w:jc w:val="center"/>
            </w:pPr>
            <w:r w:rsidRPr="00A4417B">
              <w:rPr>
                <w:sz w:val="22"/>
              </w:rPr>
              <w:t>3.</w:t>
            </w:r>
          </w:p>
        </w:tc>
        <w:tc>
          <w:tcPr>
            <w:tcW w:w="2409" w:type="dxa"/>
            <w:vAlign w:val="center"/>
          </w:tcPr>
          <w:p w:rsidR="00DB1875" w:rsidRPr="00A4417B" w:rsidRDefault="00DB1875" w:rsidP="005566CB">
            <w:pPr>
              <w:jc w:val="center"/>
            </w:pPr>
            <w:r w:rsidRPr="00A4417B">
              <w:rPr>
                <w:sz w:val="22"/>
              </w:rPr>
              <w:t>МУК «Историко-художественный м</w:t>
            </w:r>
            <w:r w:rsidRPr="00A4417B">
              <w:rPr>
                <w:sz w:val="22"/>
              </w:rPr>
              <w:t>у</w:t>
            </w:r>
            <w:r w:rsidRPr="00A4417B">
              <w:rPr>
                <w:sz w:val="22"/>
              </w:rPr>
              <w:t>зей «Китеж»</w:t>
            </w:r>
          </w:p>
        </w:tc>
        <w:tc>
          <w:tcPr>
            <w:tcW w:w="2694" w:type="dxa"/>
            <w:vAlign w:val="center"/>
          </w:tcPr>
          <w:p w:rsidR="00DB1875" w:rsidRPr="00A4417B" w:rsidRDefault="00DB1875" w:rsidP="005566CB">
            <w:pPr>
              <w:jc w:val="center"/>
            </w:pPr>
            <w:r w:rsidRPr="00A4417B">
              <w:rPr>
                <w:sz w:val="22"/>
              </w:rPr>
              <w:t>с. Владимирское,             ул. Пролетарская, д.37</w:t>
            </w:r>
          </w:p>
        </w:tc>
        <w:tc>
          <w:tcPr>
            <w:tcW w:w="1984" w:type="dxa"/>
            <w:vAlign w:val="center"/>
          </w:tcPr>
          <w:p w:rsidR="00DB1875" w:rsidRPr="00A4417B" w:rsidRDefault="00DB1875" w:rsidP="005566CB">
            <w:pPr>
              <w:jc w:val="center"/>
            </w:pPr>
            <w:r w:rsidRPr="00A4417B">
              <w:rPr>
                <w:sz w:val="22"/>
              </w:rPr>
              <w:t>Министерство культуры РФ</w:t>
            </w:r>
          </w:p>
        </w:tc>
        <w:tc>
          <w:tcPr>
            <w:tcW w:w="1843" w:type="dxa"/>
            <w:vAlign w:val="center"/>
          </w:tcPr>
          <w:p w:rsidR="00DB1875" w:rsidRPr="00A4417B" w:rsidRDefault="00DB1875" w:rsidP="005566CB">
            <w:pPr>
              <w:jc w:val="center"/>
            </w:pPr>
            <w:r w:rsidRPr="00A4417B">
              <w:rPr>
                <w:sz w:val="22"/>
              </w:rPr>
              <w:t>1448</w:t>
            </w:r>
          </w:p>
        </w:tc>
      </w:tr>
      <w:tr w:rsidR="00DB1875" w:rsidRPr="00A4417B" w:rsidTr="005566CB">
        <w:trPr>
          <w:trHeight w:val="495"/>
        </w:trPr>
        <w:tc>
          <w:tcPr>
            <w:tcW w:w="567" w:type="dxa"/>
            <w:vAlign w:val="center"/>
          </w:tcPr>
          <w:p w:rsidR="00DB1875" w:rsidRPr="00A4417B" w:rsidRDefault="00DB1875" w:rsidP="005566CB">
            <w:pPr>
              <w:jc w:val="center"/>
            </w:pPr>
            <w:r w:rsidRPr="00A4417B">
              <w:rPr>
                <w:sz w:val="22"/>
              </w:rPr>
              <w:t>4.</w:t>
            </w:r>
          </w:p>
        </w:tc>
        <w:tc>
          <w:tcPr>
            <w:tcW w:w="2409" w:type="dxa"/>
            <w:vAlign w:val="center"/>
          </w:tcPr>
          <w:p w:rsidR="00DB1875" w:rsidRPr="00A4417B" w:rsidRDefault="00DB1875" w:rsidP="005566CB">
            <w:pPr>
              <w:jc w:val="center"/>
            </w:pPr>
            <w:r w:rsidRPr="00A4417B">
              <w:rPr>
                <w:sz w:val="22"/>
              </w:rPr>
              <w:t>Историко-археологический и природный музей «Р</w:t>
            </w:r>
            <w:r w:rsidRPr="00A4417B">
              <w:rPr>
                <w:sz w:val="22"/>
              </w:rPr>
              <w:t>у</w:t>
            </w:r>
            <w:r w:rsidRPr="00A4417B">
              <w:rPr>
                <w:sz w:val="22"/>
              </w:rPr>
              <w:t>сенихинское город</w:t>
            </w:r>
            <w:r w:rsidRPr="00A4417B">
              <w:rPr>
                <w:sz w:val="22"/>
              </w:rPr>
              <w:t>и</w:t>
            </w:r>
            <w:r w:rsidRPr="00A4417B">
              <w:rPr>
                <w:sz w:val="22"/>
              </w:rPr>
              <w:t>ще»</w:t>
            </w:r>
          </w:p>
        </w:tc>
        <w:tc>
          <w:tcPr>
            <w:tcW w:w="2694" w:type="dxa"/>
            <w:vAlign w:val="center"/>
          </w:tcPr>
          <w:p w:rsidR="00DB1875" w:rsidRPr="00A4417B" w:rsidRDefault="00DB1875" w:rsidP="005566CB">
            <w:pPr>
              <w:jc w:val="center"/>
            </w:pPr>
            <w:r w:rsidRPr="00A4417B">
              <w:rPr>
                <w:sz w:val="22"/>
              </w:rPr>
              <w:t>д. Русениха,</w:t>
            </w:r>
          </w:p>
          <w:p w:rsidR="00DB1875" w:rsidRPr="00A4417B" w:rsidRDefault="00DB1875" w:rsidP="005566CB">
            <w:pPr>
              <w:jc w:val="center"/>
            </w:pPr>
            <w:r w:rsidRPr="00A4417B">
              <w:rPr>
                <w:sz w:val="22"/>
              </w:rPr>
              <w:t>ул. Школьная, д.2а</w:t>
            </w:r>
          </w:p>
        </w:tc>
        <w:tc>
          <w:tcPr>
            <w:tcW w:w="1984" w:type="dxa"/>
            <w:vAlign w:val="center"/>
          </w:tcPr>
          <w:p w:rsidR="00DB1875" w:rsidRPr="00A4417B" w:rsidRDefault="00DB1875" w:rsidP="005566CB">
            <w:pPr>
              <w:jc w:val="center"/>
            </w:pPr>
            <w:r w:rsidRPr="00A4417B">
              <w:rPr>
                <w:sz w:val="22"/>
              </w:rPr>
              <w:t>Министерство культуры РФ</w:t>
            </w:r>
          </w:p>
        </w:tc>
        <w:tc>
          <w:tcPr>
            <w:tcW w:w="1843" w:type="dxa"/>
            <w:vAlign w:val="center"/>
          </w:tcPr>
          <w:p w:rsidR="00DB1875" w:rsidRPr="00A4417B" w:rsidRDefault="00DB1875" w:rsidP="005566CB">
            <w:pPr>
              <w:jc w:val="center"/>
            </w:pPr>
            <w:r w:rsidRPr="00A4417B">
              <w:rPr>
                <w:sz w:val="22"/>
              </w:rPr>
              <w:t>306</w:t>
            </w:r>
          </w:p>
        </w:tc>
      </w:tr>
    </w:tbl>
    <w:p w:rsidR="00DB1875" w:rsidRPr="003442B5" w:rsidRDefault="00DB1875" w:rsidP="00AD1DCB">
      <w:pPr>
        <w:ind w:firstLine="709"/>
        <w:rPr>
          <w:szCs w:val="24"/>
        </w:rPr>
      </w:pPr>
      <w:r w:rsidRPr="003442B5">
        <w:rPr>
          <w:szCs w:val="24"/>
        </w:rPr>
        <w:t>Характеристика объектов</w:t>
      </w:r>
      <w:r>
        <w:rPr>
          <w:szCs w:val="24"/>
        </w:rPr>
        <w:t xml:space="preserve"> культуры приведена в таблице 2.19</w:t>
      </w:r>
      <w:r w:rsidRPr="003442B5">
        <w:rPr>
          <w:szCs w:val="24"/>
        </w:rPr>
        <w:t>.</w:t>
      </w:r>
    </w:p>
    <w:p w:rsidR="00DB1875" w:rsidRPr="00CE2F48" w:rsidRDefault="00DB1875" w:rsidP="008142D4">
      <w:pPr>
        <w:pStyle w:val="Title"/>
        <w:spacing w:before="0" w:after="0"/>
        <w:ind w:left="426" w:firstLine="283"/>
        <w:rPr>
          <w:sz w:val="22"/>
          <w:szCs w:val="22"/>
        </w:rPr>
      </w:pPr>
      <w:r w:rsidRPr="00CE2F48">
        <w:rPr>
          <w:sz w:val="22"/>
          <w:szCs w:val="22"/>
        </w:rPr>
        <w:t xml:space="preserve">Таблица </w:t>
      </w:r>
      <w:r>
        <w:rPr>
          <w:sz w:val="22"/>
          <w:szCs w:val="22"/>
        </w:rPr>
        <w:t>2.19</w:t>
      </w:r>
      <w:r w:rsidRPr="00CE2F48">
        <w:rPr>
          <w:sz w:val="22"/>
          <w:szCs w:val="22"/>
        </w:rPr>
        <w:t xml:space="preserve"> – </w:t>
      </w:r>
      <w:r w:rsidRPr="004F1209">
        <w:rPr>
          <w:sz w:val="22"/>
          <w:szCs w:val="22"/>
        </w:rPr>
        <w:t xml:space="preserve">Характеристика объектов </w:t>
      </w:r>
      <w:r>
        <w:rPr>
          <w:sz w:val="22"/>
          <w:szCs w:val="22"/>
        </w:rPr>
        <w:t xml:space="preserve">культуры </w:t>
      </w:r>
      <w:r w:rsidRPr="004F1209">
        <w:rPr>
          <w:sz w:val="22"/>
          <w:szCs w:val="22"/>
        </w:rPr>
        <w:t xml:space="preserve"> на территории </w:t>
      </w:r>
      <w:r>
        <w:rPr>
          <w:sz w:val="22"/>
          <w:szCs w:val="22"/>
        </w:rPr>
        <w:t>Воскресенского муниципал</w:t>
      </w:r>
      <w:r>
        <w:rPr>
          <w:sz w:val="22"/>
          <w:szCs w:val="22"/>
        </w:rPr>
        <w:t>ь</w:t>
      </w:r>
      <w:r>
        <w:rPr>
          <w:sz w:val="22"/>
          <w:szCs w:val="22"/>
        </w:rPr>
        <w:t>ного района</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2727"/>
        <w:gridCol w:w="1418"/>
        <w:gridCol w:w="1134"/>
        <w:gridCol w:w="1275"/>
      </w:tblGrid>
      <w:tr w:rsidR="00DB1875" w:rsidRPr="00A4417B" w:rsidTr="00403C7C">
        <w:tc>
          <w:tcPr>
            <w:tcW w:w="534" w:type="dxa"/>
            <w:vAlign w:val="center"/>
          </w:tcPr>
          <w:p w:rsidR="00DB1875" w:rsidRPr="00A4417B" w:rsidRDefault="00DB1875" w:rsidP="00014701">
            <w:pPr>
              <w:spacing w:line="240" w:lineRule="auto"/>
              <w:jc w:val="center"/>
              <w:rPr>
                <w:b/>
                <w:sz w:val="20"/>
                <w:szCs w:val="20"/>
              </w:rPr>
            </w:pPr>
            <w:r w:rsidRPr="00A4417B">
              <w:rPr>
                <w:b/>
                <w:sz w:val="20"/>
                <w:szCs w:val="20"/>
              </w:rPr>
              <w:t>№ п\п</w:t>
            </w:r>
          </w:p>
        </w:tc>
        <w:tc>
          <w:tcPr>
            <w:tcW w:w="2409" w:type="dxa"/>
            <w:vAlign w:val="center"/>
          </w:tcPr>
          <w:p w:rsidR="00DB1875" w:rsidRPr="00A4417B" w:rsidRDefault="00DB1875" w:rsidP="00014701">
            <w:pPr>
              <w:spacing w:line="240" w:lineRule="auto"/>
              <w:jc w:val="center"/>
              <w:rPr>
                <w:b/>
                <w:sz w:val="20"/>
                <w:szCs w:val="20"/>
              </w:rPr>
            </w:pPr>
            <w:r w:rsidRPr="00A4417B">
              <w:rPr>
                <w:b/>
                <w:sz w:val="20"/>
                <w:szCs w:val="20"/>
              </w:rPr>
              <w:t>Наименование видов учреждений культуры</w:t>
            </w:r>
          </w:p>
        </w:tc>
        <w:tc>
          <w:tcPr>
            <w:tcW w:w="2727" w:type="dxa"/>
            <w:vAlign w:val="center"/>
          </w:tcPr>
          <w:p w:rsidR="00DB1875" w:rsidRPr="00A4417B" w:rsidRDefault="00DB1875" w:rsidP="00014701">
            <w:pPr>
              <w:spacing w:line="240" w:lineRule="auto"/>
              <w:jc w:val="center"/>
              <w:rPr>
                <w:b/>
                <w:sz w:val="20"/>
                <w:szCs w:val="20"/>
              </w:rPr>
            </w:pPr>
            <w:r w:rsidRPr="00A4417B">
              <w:rPr>
                <w:b/>
                <w:sz w:val="20"/>
                <w:szCs w:val="20"/>
              </w:rPr>
              <w:t>Местонахождение</w:t>
            </w:r>
          </w:p>
        </w:tc>
        <w:tc>
          <w:tcPr>
            <w:tcW w:w="1418" w:type="dxa"/>
            <w:vAlign w:val="center"/>
          </w:tcPr>
          <w:p w:rsidR="00DB1875" w:rsidRPr="00A4417B" w:rsidRDefault="00DB1875" w:rsidP="00014701">
            <w:pPr>
              <w:spacing w:line="240" w:lineRule="auto"/>
              <w:jc w:val="center"/>
              <w:rPr>
                <w:b/>
                <w:sz w:val="20"/>
                <w:szCs w:val="20"/>
              </w:rPr>
            </w:pPr>
            <w:r w:rsidRPr="00A4417B">
              <w:rPr>
                <w:b/>
                <w:sz w:val="20"/>
                <w:szCs w:val="20"/>
              </w:rPr>
              <w:t>Мощность объекта по проекту, мест/тыс. экз.</w:t>
            </w:r>
          </w:p>
        </w:tc>
        <w:tc>
          <w:tcPr>
            <w:tcW w:w="1134" w:type="dxa"/>
            <w:vAlign w:val="center"/>
          </w:tcPr>
          <w:p w:rsidR="00DB1875" w:rsidRPr="00A4417B" w:rsidRDefault="00DB1875" w:rsidP="00014701">
            <w:pPr>
              <w:spacing w:line="240" w:lineRule="auto"/>
              <w:jc w:val="center"/>
              <w:rPr>
                <w:b/>
                <w:sz w:val="20"/>
                <w:szCs w:val="20"/>
              </w:rPr>
            </w:pPr>
            <w:r w:rsidRPr="00A4417B">
              <w:rPr>
                <w:b/>
                <w:sz w:val="20"/>
                <w:szCs w:val="20"/>
              </w:rPr>
              <w:t>Фактич</w:t>
            </w:r>
            <w:r w:rsidRPr="00A4417B">
              <w:rPr>
                <w:b/>
                <w:sz w:val="20"/>
                <w:szCs w:val="20"/>
              </w:rPr>
              <w:t>е</w:t>
            </w:r>
            <w:r w:rsidRPr="00A4417B">
              <w:rPr>
                <w:b/>
                <w:sz w:val="20"/>
                <w:szCs w:val="20"/>
              </w:rPr>
              <w:t>ски им</w:t>
            </w:r>
            <w:r w:rsidRPr="00A4417B">
              <w:rPr>
                <w:b/>
                <w:sz w:val="20"/>
                <w:szCs w:val="20"/>
              </w:rPr>
              <w:t>е</w:t>
            </w:r>
            <w:r w:rsidRPr="00A4417B">
              <w:rPr>
                <w:b/>
                <w:sz w:val="20"/>
                <w:szCs w:val="20"/>
              </w:rPr>
              <w:t>ется, мест/ тыс. экз.</w:t>
            </w:r>
          </w:p>
        </w:tc>
        <w:tc>
          <w:tcPr>
            <w:tcW w:w="1275" w:type="dxa"/>
            <w:vAlign w:val="center"/>
          </w:tcPr>
          <w:p w:rsidR="00DB1875" w:rsidRPr="00A4417B" w:rsidRDefault="00DB1875" w:rsidP="003767E7">
            <w:pPr>
              <w:spacing w:line="240" w:lineRule="auto"/>
              <w:ind w:left="33" w:hanging="175"/>
              <w:jc w:val="center"/>
              <w:rPr>
                <w:b/>
                <w:sz w:val="20"/>
                <w:szCs w:val="20"/>
              </w:rPr>
            </w:pPr>
            <w:r w:rsidRPr="00A4417B">
              <w:rPr>
                <w:b/>
                <w:sz w:val="20"/>
                <w:szCs w:val="20"/>
              </w:rPr>
              <w:t>Характер</w:t>
            </w:r>
            <w:r w:rsidRPr="00A4417B">
              <w:rPr>
                <w:b/>
                <w:sz w:val="20"/>
                <w:szCs w:val="20"/>
              </w:rPr>
              <w:t>и</w:t>
            </w:r>
            <w:r w:rsidRPr="00A4417B">
              <w:rPr>
                <w:b/>
                <w:sz w:val="20"/>
                <w:szCs w:val="20"/>
              </w:rPr>
              <w:t>стика зд</w:t>
            </w:r>
            <w:r w:rsidRPr="00A4417B">
              <w:rPr>
                <w:b/>
                <w:sz w:val="20"/>
                <w:szCs w:val="20"/>
              </w:rPr>
              <w:t>а</w:t>
            </w:r>
            <w:r w:rsidRPr="00A4417B">
              <w:rPr>
                <w:b/>
                <w:sz w:val="20"/>
                <w:szCs w:val="20"/>
              </w:rPr>
              <w:t>ния</w:t>
            </w:r>
          </w:p>
        </w:tc>
      </w:tr>
      <w:tr w:rsidR="00DB1875" w:rsidRPr="00A4417B" w:rsidTr="00403C7C">
        <w:tc>
          <w:tcPr>
            <w:tcW w:w="534" w:type="dxa"/>
          </w:tcPr>
          <w:p w:rsidR="00DB1875" w:rsidRPr="00A4417B" w:rsidRDefault="00DB1875" w:rsidP="00014701">
            <w:pPr>
              <w:spacing w:line="240" w:lineRule="auto"/>
              <w:jc w:val="center"/>
              <w:rPr>
                <w:b/>
                <w:sz w:val="20"/>
                <w:szCs w:val="20"/>
              </w:rPr>
            </w:pPr>
            <w:r w:rsidRPr="00A4417B">
              <w:rPr>
                <w:b/>
                <w:sz w:val="20"/>
                <w:szCs w:val="20"/>
              </w:rPr>
              <w:t>1</w:t>
            </w:r>
          </w:p>
        </w:tc>
        <w:tc>
          <w:tcPr>
            <w:tcW w:w="2409" w:type="dxa"/>
          </w:tcPr>
          <w:p w:rsidR="00DB1875" w:rsidRPr="00A4417B" w:rsidRDefault="00DB1875" w:rsidP="00014701">
            <w:pPr>
              <w:spacing w:line="240" w:lineRule="auto"/>
              <w:jc w:val="center"/>
              <w:rPr>
                <w:b/>
                <w:sz w:val="20"/>
                <w:szCs w:val="20"/>
              </w:rPr>
            </w:pPr>
            <w:r w:rsidRPr="00A4417B">
              <w:rPr>
                <w:b/>
                <w:sz w:val="20"/>
                <w:szCs w:val="20"/>
              </w:rPr>
              <w:t>2</w:t>
            </w:r>
          </w:p>
        </w:tc>
        <w:tc>
          <w:tcPr>
            <w:tcW w:w="2727" w:type="dxa"/>
          </w:tcPr>
          <w:p w:rsidR="00DB1875" w:rsidRPr="00A4417B" w:rsidRDefault="00DB1875" w:rsidP="00014701">
            <w:pPr>
              <w:spacing w:line="240" w:lineRule="auto"/>
              <w:jc w:val="center"/>
              <w:rPr>
                <w:b/>
                <w:sz w:val="20"/>
                <w:szCs w:val="20"/>
              </w:rPr>
            </w:pPr>
            <w:r w:rsidRPr="00A4417B">
              <w:rPr>
                <w:b/>
                <w:sz w:val="20"/>
                <w:szCs w:val="20"/>
              </w:rPr>
              <w:t>3</w:t>
            </w:r>
          </w:p>
        </w:tc>
        <w:tc>
          <w:tcPr>
            <w:tcW w:w="1418" w:type="dxa"/>
          </w:tcPr>
          <w:p w:rsidR="00DB1875" w:rsidRPr="00A4417B" w:rsidRDefault="00DB1875" w:rsidP="00014701">
            <w:pPr>
              <w:spacing w:line="240" w:lineRule="auto"/>
              <w:jc w:val="center"/>
              <w:rPr>
                <w:b/>
                <w:sz w:val="20"/>
                <w:szCs w:val="20"/>
              </w:rPr>
            </w:pPr>
            <w:r w:rsidRPr="00A4417B">
              <w:rPr>
                <w:b/>
                <w:sz w:val="20"/>
                <w:szCs w:val="20"/>
              </w:rPr>
              <w:t>4</w:t>
            </w:r>
          </w:p>
        </w:tc>
        <w:tc>
          <w:tcPr>
            <w:tcW w:w="1134" w:type="dxa"/>
          </w:tcPr>
          <w:p w:rsidR="00DB1875" w:rsidRPr="00A4417B" w:rsidRDefault="00DB1875" w:rsidP="00014701">
            <w:pPr>
              <w:spacing w:line="240" w:lineRule="auto"/>
              <w:jc w:val="center"/>
              <w:rPr>
                <w:b/>
                <w:sz w:val="20"/>
                <w:szCs w:val="20"/>
              </w:rPr>
            </w:pPr>
            <w:r w:rsidRPr="00A4417B">
              <w:rPr>
                <w:b/>
                <w:sz w:val="20"/>
                <w:szCs w:val="20"/>
              </w:rPr>
              <w:t>5</w:t>
            </w:r>
          </w:p>
        </w:tc>
        <w:tc>
          <w:tcPr>
            <w:tcW w:w="1275" w:type="dxa"/>
          </w:tcPr>
          <w:p w:rsidR="00DB1875" w:rsidRPr="00A4417B" w:rsidRDefault="00DB1875" w:rsidP="003767E7">
            <w:pPr>
              <w:spacing w:line="240" w:lineRule="auto"/>
              <w:ind w:left="-109"/>
              <w:jc w:val="center"/>
              <w:rPr>
                <w:b/>
                <w:sz w:val="20"/>
                <w:szCs w:val="20"/>
              </w:rPr>
            </w:pPr>
            <w:r w:rsidRPr="00A4417B">
              <w:rPr>
                <w:b/>
                <w:sz w:val="20"/>
                <w:szCs w:val="20"/>
              </w:rPr>
              <w:t>6</w:t>
            </w:r>
          </w:p>
        </w:tc>
      </w:tr>
      <w:tr w:rsidR="00DB1875" w:rsidRPr="00A4417B" w:rsidTr="008142D4">
        <w:trPr>
          <w:trHeight w:hRule="exact" w:val="227"/>
        </w:trPr>
        <w:tc>
          <w:tcPr>
            <w:tcW w:w="9497" w:type="dxa"/>
            <w:gridSpan w:val="6"/>
          </w:tcPr>
          <w:p w:rsidR="00DB1875" w:rsidRPr="00A4417B" w:rsidRDefault="00DB1875" w:rsidP="00014701">
            <w:pPr>
              <w:spacing w:line="240" w:lineRule="auto"/>
              <w:jc w:val="center"/>
              <w:rPr>
                <w:sz w:val="21"/>
                <w:szCs w:val="21"/>
              </w:rPr>
            </w:pPr>
            <w:r w:rsidRPr="00A4417B">
              <w:rPr>
                <w:b/>
                <w:sz w:val="21"/>
                <w:szCs w:val="21"/>
              </w:rPr>
              <w:t>Благовещенское сельское поселение</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1.</w:t>
            </w:r>
          </w:p>
        </w:tc>
        <w:tc>
          <w:tcPr>
            <w:tcW w:w="2409" w:type="dxa"/>
          </w:tcPr>
          <w:p w:rsidR="00DB1875" w:rsidRPr="00A4417B" w:rsidRDefault="00DB1875" w:rsidP="001018E9">
            <w:pPr>
              <w:spacing w:line="240" w:lineRule="auto"/>
              <w:jc w:val="center"/>
              <w:rPr>
                <w:sz w:val="21"/>
                <w:szCs w:val="21"/>
              </w:rPr>
            </w:pPr>
            <w:r w:rsidRPr="00A4417B">
              <w:rPr>
                <w:sz w:val="21"/>
                <w:szCs w:val="21"/>
              </w:rPr>
              <w:t>Асташихинский дом культуры</w:t>
            </w:r>
          </w:p>
        </w:tc>
        <w:tc>
          <w:tcPr>
            <w:tcW w:w="2727" w:type="dxa"/>
          </w:tcPr>
          <w:p w:rsidR="00DB1875" w:rsidRPr="00A4417B" w:rsidRDefault="00DB1875" w:rsidP="00014701">
            <w:pPr>
              <w:spacing w:line="240" w:lineRule="auto"/>
              <w:jc w:val="center"/>
              <w:rPr>
                <w:sz w:val="21"/>
                <w:szCs w:val="21"/>
              </w:rPr>
            </w:pPr>
            <w:r w:rsidRPr="00A4417B">
              <w:rPr>
                <w:sz w:val="21"/>
                <w:szCs w:val="21"/>
              </w:rPr>
              <w:t>д.Асташиха</w:t>
            </w:r>
          </w:p>
        </w:tc>
        <w:tc>
          <w:tcPr>
            <w:tcW w:w="1418" w:type="dxa"/>
          </w:tcPr>
          <w:p w:rsidR="00DB1875" w:rsidRPr="00A4417B" w:rsidRDefault="00DB1875" w:rsidP="00014701">
            <w:pPr>
              <w:spacing w:line="240" w:lineRule="auto"/>
              <w:jc w:val="center"/>
              <w:rPr>
                <w:sz w:val="21"/>
                <w:szCs w:val="21"/>
              </w:rPr>
            </w:pPr>
            <w:r w:rsidRPr="00A4417B">
              <w:rPr>
                <w:sz w:val="21"/>
                <w:szCs w:val="21"/>
              </w:rPr>
              <w:t>346</w:t>
            </w:r>
          </w:p>
        </w:tc>
        <w:tc>
          <w:tcPr>
            <w:tcW w:w="1134" w:type="dxa"/>
          </w:tcPr>
          <w:p w:rsidR="00DB1875" w:rsidRPr="00A4417B" w:rsidRDefault="00DB1875" w:rsidP="00014701">
            <w:pPr>
              <w:spacing w:line="240" w:lineRule="auto"/>
              <w:jc w:val="center"/>
              <w:rPr>
                <w:sz w:val="21"/>
                <w:szCs w:val="21"/>
              </w:rPr>
            </w:pPr>
            <w:r w:rsidRPr="00A4417B">
              <w:rPr>
                <w:sz w:val="21"/>
                <w:szCs w:val="21"/>
              </w:rPr>
              <w:t>346</w:t>
            </w:r>
          </w:p>
        </w:tc>
        <w:tc>
          <w:tcPr>
            <w:tcW w:w="1275" w:type="dxa"/>
          </w:tcPr>
          <w:p w:rsidR="00DB1875" w:rsidRPr="00A4417B" w:rsidRDefault="00DB1875" w:rsidP="00014701">
            <w:pPr>
              <w:spacing w:line="240" w:lineRule="auto"/>
              <w:jc w:val="center"/>
              <w:rPr>
                <w:sz w:val="21"/>
                <w:szCs w:val="21"/>
              </w:rPr>
            </w:pPr>
            <w:r w:rsidRPr="00A4417B">
              <w:rPr>
                <w:sz w:val="21"/>
                <w:szCs w:val="21"/>
              </w:rPr>
              <w:t>удовл.</w:t>
            </w:r>
          </w:p>
        </w:tc>
      </w:tr>
      <w:tr w:rsidR="00DB1875" w:rsidRPr="00A4417B" w:rsidTr="008142D4">
        <w:trPr>
          <w:trHeight w:hRule="exact" w:val="482"/>
        </w:trPr>
        <w:tc>
          <w:tcPr>
            <w:tcW w:w="534" w:type="dxa"/>
          </w:tcPr>
          <w:p w:rsidR="00DB1875" w:rsidRPr="00A4417B" w:rsidRDefault="00DB1875" w:rsidP="00014701">
            <w:pPr>
              <w:spacing w:line="240" w:lineRule="auto"/>
              <w:jc w:val="center"/>
              <w:rPr>
                <w:sz w:val="21"/>
                <w:szCs w:val="21"/>
              </w:rPr>
            </w:pPr>
            <w:r w:rsidRPr="00A4417B">
              <w:rPr>
                <w:sz w:val="21"/>
                <w:szCs w:val="21"/>
              </w:rPr>
              <w:t>2.</w:t>
            </w:r>
          </w:p>
        </w:tc>
        <w:tc>
          <w:tcPr>
            <w:tcW w:w="2409" w:type="dxa"/>
          </w:tcPr>
          <w:p w:rsidR="00DB1875" w:rsidRPr="00A4417B" w:rsidRDefault="00DB1875" w:rsidP="00014701">
            <w:pPr>
              <w:spacing w:line="240" w:lineRule="auto"/>
              <w:jc w:val="center"/>
              <w:rPr>
                <w:sz w:val="21"/>
                <w:szCs w:val="21"/>
              </w:rPr>
            </w:pPr>
            <w:r w:rsidRPr="00A4417B">
              <w:rPr>
                <w:sz w:val="21"/>
                <w:szCs w:val="21"/>
              </w:rPr>
              <w:t>Благовещенский сел</w:t>
            </w:r>
            <w:r w:rsidRPr="00A4417B">
              <w:rPr>
                <w:sz w:val="21"/>
                <w:szCs w:val="21"/>
              </w:rPr>
              <w:t>ь</w:t>
            </w:r>
            <w:r w:rsidRPr="00A4417B">
              <w:rPr>
                <w:sz w:val="21"/>
                <w:szCs w:val="21"/>
              </w:rPr>
              <w:t>ский клуб</w:t>
            </w:r>
          </w:p>
        </w:tc>
        <w:tc>
          <w:tcPr>
            <w:tcW w:w="2727" w:type="dxa"/>
          </w:tcPr>
          <w:p w:rsidR="00DB1875" w:rsidRPr="00A4417B" w:rsidRDefault="00DB1875" w:rsidP="00014701">
            <w:pPr>
              <w:spacing w:line="240" w:lineRule="auto"/>
              <w:jc w:val="center"/>
              <w:rPr>
                <w:sz w:val="21"/>
                <w:szCs w:val="21"/>
              </w:rPr>
            </w:pPr>
            <w:r w:rsidRPr="00A4417B">
              <w:rPr>
                <w:sz w:val="21"/>
                <w:szCs w:val="21"/>
              </w:rPr>
              <w:t>с.Благовещенское</w:t>
            </w:r>
          </w:p>
        </w:tc>
        <w:tc>
          <w:tcPr>
            <w:tcW w:w="1418" w:type="dxa"/>
          </w:tcPr>
          <w:p w:rsidR="00DB1875" w:rsidRPr="00A4417B" w:rsidRDefault="00DB1875" w:rsidP="00014701">
            <w:pPr>
              <w:spacing w:line="240" w:lineRule="auto"/>
              <w:jc w:val="center"/>
              <w:rPr>
                <w:sz w:val="21"/>
                <w:szCs w:val="21"/>
              </w:rPr>
            </w:pPr>
            <w:r w:rsidRPr="00A4417B">
              <w:rPr>
                <w:sz w:val="21"/>
                <w:szCs w:val="21"/>
              </w:rPr>
              <w:t>170</w:t>
            </w:r>
          </w:p>
        </w:tc>
        <w:tc>
          <w:tcPr>
            <w:tcW w:w="1134" w:type="dxa"/>
          </w:tcPr>
          <w:p w:rsidR="00DB1875" w:rsidRPr="00A4417B" w:rsidRDefault="00DB1875" w:rsidP="00014701">
            <w:pPr>
              <w:spacing w:line="240" w:lineRule="auto"/>
              <w:jc w:val="center"/>
              <w:rPr>
                <w:sz w:val="21"/>
                <w:szCs w:val="21"/>
              </w:rPr>
            </w:pPr>
            <w:r w:rsidRPr="00A4417B">
              <w:rPr>
                <w:sz w:val="21"/>
                <w:szCs w:val="21"/>
              </w:rPr>
              <w:t>170</w:t>
            </w:r>
          </w:p>
        </w:tc>
        <w:tc>
          <w:tcPr>
            <w:tcW w:w="1275" w:type="dxa"/>
          </w:tcPr>
          <w:p w:rsidR="00DB1875" w:rsidRPr="00A4417B" w:rsidRDefault="00DB1875" w:rsidP="00014701">
            <w:pPr>
              <w:spacing w:line="240" w:lineRule="auto"/>
              <w:jc w:val="center"/>
              <w:rPr>
                <w:sz w:val="21"/>
                <w:szCs w:val="21"/>
              </w:rPr>
            </w:pPr>
            <w:r w:rsidRPr="00A4417B">
              <w:rPr>
                <w:sz w:val="21"/>
                <w:szCs w:val="21"/>
              </w:rPr>
              <w:t>удовл.</w:t>
            </w:r>
          </w:p>
        </w:tc>
      </w:tr>
      <w:tr w:rsidR="00DB1875" w:rsidRPr="00A4417B" w:rsidTr="005F54B4">
        <w:tc>
          <w:tcPr>
            <w:tcW w:w="534" w:type="dxa"/>
            <w:tcBorders>
              <w:bottom w:val="nil"/>
            </w:tcBorders>
          </w:tcPr>
          <w:p w:rsidR="00DB1875" w:rsidRPr="00A4417B" w:rsidRDefault="00DB1875" w:rsidP="00014701">
            <w:pPr>
              <w:spacing w:line="240" w:lineRule="auto"/>
              <w:jc w:val="center"/>
              <w:rPr>
                <w:sz w:val="21"/>
                <w:szCs w:val="21"/>
              </w:rPr>
            </w:pPr>
            <w:r w:rsidRPr="00A4417B">
              <w:rPr>
                <w:sz w:val="21"/>
                <w:szCs w:val="21"/>
              </w:rPr>
              <w:t>3.</w:t>
            </w:r>
          </w:p>
        </w:tc>
        <w:tc>
          <w:tcPr>
            <w:tcW w:w="2409" w:type="dxa"/>
            <w:tcBorders>
              <w:bottom w:val="nil"/>
            </w:tcBorders>
          </w:tcPr>
          <w:p w:rsidR="00DB1875" w:rsidRPr="00A4417B" w:rsidRDefault="00DB1875" w:rsidP="00014701">
            <w:pPr>
              <w:spacing w:line="240" w:lineRule="auto"/>
              <w:jc w:val="center"/>
              <w:rPr>
                <w:sz w:val="21"/>
                <w:szCs w:val="21"/>
              </w:rPr>
            </w:pPr>
            <w:r w:rsidRPr="00A4417B">
              <w:rPr>
                <w:sz w:val="21"/>
                <w:szCs w:val="21"/>
              </w:rPr>
              <w:t>Погатихинский сел</w:t>
            </w:r>
            <w:r w:rsidRPr="00A4417B">
              <w:rPr>
                <w:sz w:val="21"/>
                <w:szCs w:val="21"/>
              </w:rPr>
              <w:t>ь</w:t>
            </w:r>
            <w:r w:rsidRPr="00A4417B">
              <w:rPr>
                <w:sz w:val="21"/>
                <w:szCs w:val="21"/>
              </w:rPr>
              <w:t>ский клуб</w:t>
            </w:r>
          </w:p>
        </w:tc>
        <w:tc>
          <w:tcPr>
            <w:tcW w:w="2727" w:type="dxa"/>
            <w:tcBorders>
              <w:bottom w:val="nil"/>
            </w:tcBorders>
          </w:tcPr>
          <w:p w:rsidR="00DB1875" w:rsidRPr="00A4417B" w:rsidRDefault="00DB1875" w:rsidP="00014701">
            <w:pPr>
              <w:spacing w:line="240" w:lineRule="auto"/>
              <w:jc w:val="center"/>
              <w:rPr>
                <w:sz w:val="21"/>
                <w:szCs w:val="21"/>
              </w:rPr>
            </w:pPr>
            <w:r w:rsidRPr="00A4417B">
              <w:rPr>
                <w:sz w:val="21"/>
                <w:szCs w:val="21"/>
              </w:rPr>
              <w:t>д. Погатиха</w:t>
            </w:r>
          </w:p>
        </w:tc>
        <w:tc>
          <w:tcPr>
            <w:tcW w:w="1418" w:type="dxa"/>
            <w:tcBorders>
              <w:bottom w:val="nil"/>
            </w:tcBorders>
          </w:tcPr>
          <w:p w:rsidR="00DB1875" w:rsidRPr="00A4417B" w:rsidRDefault="00DB1875" w:rsidP="00014701">
            <w:pPr>
              <w:spacing w:line="240" w:lineRule="auto"/>
              <w:jc w:val="center"/>
              <w:rPr>
                <w:sz w:val="21"/>
                <w:szCs w:val="21"/>
              </w:rPr>
            </w:pPr>
            <w:r w:rsidRPr="00A4417B">
              <w:rPr>
                <w:sz w:val="21"/>
                <w:szCs w:val="21"/>
              </w:rPr>
              <w:t>174</w:t>
            </w:r>
          </w:p>
        </w:tc>
        <w:tc>
          <w:tcPr>
            <w:tcW w:w="1134" w:type="dxa"/>
            <w:tcBorders>
              <w:bottom w:val="nil"/>
            </w:tcBorders>
          </w:tcPr>
          <w:p w:rsidR="00DB1875" w:rsidRPr="00A4417B" w:rsidRDefault="00DB1875" w:rsidP="00014701">
            <w:pPr>
              <w:spacing w:line="240" w:lineRule="auto"/>
              <w:jc w:val="center"/>
              <w:rPr>
                <w:sz w:val="21"/>
                <w:szCs w:val="21"/>
              </w:rPr>
            </w:pPr>
            <w:r w:rsidRPr="00A4417B">
              <w:rPr>
                <w:sz w:val="21"/>
                <w:szCs w:val="21"/>
              </w:rPr>
              <w:t>174</w:t>
            </w:r>
          </w:p>
        </w:tc>
        <w:tc>
          <w:tcPr>
            <w:tcW w:w="1275" w:type="dxa"/>
            <w:tcBorders>
              <w:bottom w:val="nil"/>
            </w:tcBorders>
          </w:tcPr>
          <w:p w:rsidR="00DB1875" w:rsidRPr="00A4417B" w:rsidRDefault="00DB1875" w:rsidP="00014701">
            <w:pPr>
              <w:spacing w:line="240" w:lineRule="auto"/>
              <w:jc w:val="center"/>
              <w:rPr>
                <w:sz w:val="21"/>
                <w:szCs w:val="21"/>
              </w:rPr>
            </w:pPr>
            <w:r w:rsidRPr="00A4417B">
              <w:rPr>
                <w:sz w:val="21"/>
                <w:szCs w:val="21"/>
              </w:rPr>
              <w:t>удовл.</w:t>
            </w:r>
          </w:p>
        </w:tc>
      </w:tr>
      <w:tr w:rsidR="00DB1875" w:rsidRPr="00A4417B" w:rsidTr="005F54B4">
        <w:trPr>
          <w:trHeight w:val="496"/>
        </w:trPr>
        <w:tc>
          <w:tcPr>
            <w:tcW w:w="9497" w:type="dxa"/>
            <w:gridSpan w:val="6"/>
            <w:tcBorders>
              <w:top w:val="nil"/>
              <w:left w:val="nil"/>
              <w:right w:val="nil"/>
            </w:tcBorders>
            <w:vAlign w:val="bottom"/>
          </w:tcPr>
          <w:p w:rsidR="00DB1875" w:rsidRPr="00A4417B" w:rsidRDefault="00DB1875" w:rsidP="00B552C8">
            <w:pPr>
              <w:spacing w:line="240" w:lineRule="auto"/>
              <w:jc w:val="left"/>
              <w:rPr>
                <w:sz w:val="21"/>
                <w:szCs w:val="21"/>
              </w:rPr>
            </w:pPr>
            <w:r w:rsidRPr="00D65443">
              <w:rPr>
                <w:i/>
                <w:szCs w:val="52"/>
              </w:rPr>
              <w:t xml:space="preserve">Продолжение таблицы </w:t>
            </w:r>
            <w:r>
              <w:rPr>
                <w:i/>
                <w:szCs w:val="52"/>
              </w:rPr>
              <w:t>2.19</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4.</w:t>
            </w:r>
          </w:p>
        </w:tc>
        <w:tc>
          <w:tcPr>
            <w:tcW w:w="2409" w:type="dxa"/>
          </w:tcPr>
          <w:p w:rsidR="00DB1875" w:rsidRPr="00A4417B" w:rsidRDefault="00DB1875" w:rsidP="001018E9">
            <w:pPr>
              <w:spacing w:line="240" w:lineRule="auto"/>
              <w:jc w:val="center"/>
              <w:rPr>
                <w:sz w:val="21"/>
                <w:szCs w:val="21"/>
              </w:rPr>
            </w:pPr>
            <w:r w:rsidRPr="00A4417B">
              <w:rPr>
                <w:sz w:val="21"/>
                <w:szCs w:val="21"/>
              </w:rPr>
              <w:t>Асташихинская сел</w:t>
            </w:r>
            <w:r w:rsidRPr="00A4417B">
              <w:rPr>
                <w:sz w:val="21"/>
                <w:szCs w:val="21"/>
              </w:rPr>
              <w:t>ь</w:t>
            </w:r>
            <w:r w:rsidRPr="00A4417B">
              <w:rPr>
                <w:sz w:val="21"/>
                <w:szCs w:val="21"/>
              </w:rPr>
              <w:t>ская библиотека</w:t>
            </w:r>
          </w:p>
        </w:tc>
        <w:tc>
          <w:tcPr>
            <w:tcW w:w="2727" w:type="dxa"/>
          </w:tcPr>
          <w:p w:rsidR="00DB1875" w:rsidRPr="00A4417B" w:rsidRDefault="00DB1875" w:rsidP="00014701">
            <w:pPr>
              <w:spacing w:line="240" w:lineRule="auto"/>
              <w:jc w:val="center"/>
              <w:rPr>
                <w:sz w:val="21"/>
                <w:szCs w:val="21"/>
              </w:rPr>
            </w:pPr>
            <w:r w:rsidRPr="00A4417B">
              <w:rPr>
                <w:sz w:val="21"/>
                <w:szCs w:val="21"/>
              </w:rPr>
              <w:t>д.Асташиха</w:t>
            </w:r>
          </w:p>
        </w:tc>
        <w:tc>
          <w:tcPr>
            <w:tcW w:w="1418" w:type="dxa"/>
          </w:tcPr>
          <w:p w:rsidR="00DB1875" w:rsidRPr="00A4417B" w:rsidRDefault="00DB1875" w:rsidP="00014701">
            <w:pPr>
              <w:spacing w:line="240" w:lineRule="auto"/>
              <w:jc w:val="center"/>
              <w:rPr>
                <w:sz w:val="21"/>
                <w:szCs w:val="21"/>
              </w:rPr>
            </w:pPr>
            <w:r w:rsidRPr="00A4417B">
              <w:rPr>
                <w:sz w:val="21"/>
                <w:szCs w:val="21"/>
              </w:rPr>
              <w:t>6</w:t>
            </w:r>
          </w:p>
        </w:tc>
        <w:tc>
          <w:tcPr>
            <w:tcW w:w="1134" w:type="dxa"/>
          </w:tcPr>
          <w:p w:rsidR="00DB1875" w:rsidRPr="00A4417B" w:rsidRDefault="00DB1875" w:rsidP="001018E9">
            <w:pPr>
              <w:spacing w:line="240" w:lineRule="auto"/>
              <w:jc w:val="center"/>
              <w:rPr>
                <w:sz w:val="21"/>
                <w:szCs w:val="21"/>
              </w:rPr>
            </w:pPr>
            <w:r w:rsidRPr="00A4417B">
              <w:rPr>
                <w:sz w:val="21"/>
                <w:szCs w:val="21"/>
              </w:rPr>
              <w:t>6</w:t>
            </w:r>
          </w:p>
        </w:tc>
        <w:tc>
          <w:tcPr>
            <w:tcW w:w="1275" w:type="dxa"/>
          </w:tcPr>
          <w:p w:rsidR="00DB1875" w:rsidRPr="00A4417B" w:rsidRDefault="00DB1875" w:rsidP="00014701">
            <w:pPr>
              <w:spacing w:line="240" w:lineRule="auto"/>
              <w:jc w:val="center"/>
              <w:rPr>
                <w:sz w:val="21"/>
                <w:szCs w:val="21"/>
              </w:rPr>
            </w:pPr>
            <w:r w:rsidRPr="00A4417B">
              <w:rPr>
                <w:sz w:val="21"/>
                <w:szCs w:val="21"/>
              </w:rPr>
              <w:t>присп</w:t>
            </w:r>
            <w:r w:rsidRPr="00A4417B">
              <w:rPr>
                <w:sz w:val="21"/>
                <w:szCs w:val="21"/>
              </w:rPr>
              <w:t>о</w:t>
            </w:r>
            <w:r w:rsidRPr="00A4417B">
              <w:rPr>
                <w:sz w:val="21"/>
                <w:szCs w:val="21"/>
              </w:rPr>
              <w:t>собл.</w:t>
            </w:r>
          </w:p>
        </w:tc>
      </w:tr>
      <w:tr w:rsidR="00DB1875" w:rsidRPr="00A4417B" w:rsidTr="008142D4">
        <w:trPr>
          <w:trHeight w:hRule="exact" w:val="227"/>
        </w:trPr>
        <w:tc>
          <w:tcPr>
            <w:tcW w:w="9497" w:type="dxa"/>
            <w:gridSpan w:val="6"/>
          </w:tcPr>
          <w:p w:rsidR="00DB1875" w:rsidRPr="00A4417B" w:rsidRDefault="00DB1875" w:rsidP="00014701">
            <w:pPr>
              <w:spacing w:line="240" w:lineRule="auto"/>
              <w:jc w:val="center"/>
              <w:rPr>
                <w:sz w:val="21"/>
                <w:szCs w:val="21"/>
              </w:rPr>
            </w:pPr>
            <w:r w:rsidRPr="00A4417B">
              <w:rPr>
                <w:b/>
                <w:sz w:val="21"/>
                <w:szCs w:val="21"/>
              </w:rPr>
              <w:t>Богородское сельское поселение</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5.</w:t>
            </w:r>
          </w:p>
        </w:tc>
        <w:tc>
          <w:tcPr>
            <w:tcW w:w="2409" w:type="dxa"/>
          </w:tcPr>
          <w:p w:rsidR="00DB1875" w:rsidRPr="00A4417B" w:rsidRDefault="00DB1875" w:rsidP="001018E9">
            <w:pPr>
              <w:spacing w:line="240" w:lineRule="auto"/>
              <w:jc w:val="center"/>
              <w:rPr>
                <w:sz w:val="21"/>
                <w:szCs w:val="21"/>
              </w:rPr>
            </w:pPr>
            <w:r w:rsidRPr="00A4417B">
              <w:rPr>
                <w:sz w:val="21"/>
                <w:szCs w:val="21"/>
              </w:rPr>
              <w:t>Богородский дом кул</w:t>
            </w:r>
            <w:r w:rsidRPr="00A4417B">
              <w:rPr>
                <w:sz w:val="21"/>
                <w:szCs w:val="21"/>
              </w:rPr>
              <w:t>ь</w:t>
            </w:r>
            <w:r w:rsidRPr="00A4417B">
              <w:rPr>
                <w:sz w:val="21"/>
                <w:szCs w:val="21"/>
              </w:rPr>
              <w:t>туры</w:t>
            </w:r>
          </w:p>
        </w:tc>
        <w:tc>
          <w:tcPr>
            <w:tcW w:w="2727" w:type="dxa"/>
          </w:tcPr>
          <w:p w:rsidR="00DB1875" w:rsidRPr="00A4417B" w:rsidRDefault="00DB1875" w:rsidP="001018E9">
            <w:pPr>
              <w:spacing w:line="240" w:lineRule="auto"/>
              <w:jc w:val="center"/>
              <w:rPr>
                <w:sz w:val="21"/>
                <w:szCs w:val="21"/>
              </w:rPr>
            </w:pPr>
            <w:r w:rsidRPr="00A4417B">
              <w:rPr>
                <w:sz w:val="21"/>
                <w:szCs w:val="21"/>
              </w:rPr>
              <w:t>с. Богородское</w:t>
            </w:r>
          </w:p>
        </w:tc>
        <w:tc>
          <w:tcPr>
            <w:tcW w:w="1418" w:type="dxa"/>
          </w:tcPr>
          <w:p w:rsidR="00DB1875" w:rsidRPr="00A4417B" w:rsidRDefault="00DB1875" w:rsidP="00014701">
            <w:pPr>
              <w:spacing w:line="240" w:lineRule="auto"/>
              <w:jc w:val="center"/>
              <w:rPr>
                <w:sz w:val="21"/>
                <w:szCs w:val="21"/>
              </w:rPr>
            </w:pPr>
            <w:r w:rsidRPr="00A4417B">
              <w:rPr>
                <w:sz w:val="21"/>
                <w:szCs w:val="21"/>
              </w:rPr>
              <w:t>200</w:t>
            </w:r>
          </w:p>
        </w:tc>
        <w:tc>
          <w:tcPr>
            <w:tcW w:w="1134" w:type="dxa"/>
          </w:tcPr>
          <w:p w:rsidR="00DB1875" w:rsidRPr="00A4417B" w:rsidRDefault="00DB1875" w:rsidP="00014701">
            <w:pPr>
              <w:spacing w:line="240" w:lineRule="auto"/>
              <w:jc w:val="center"/>
              <w:rPr>
                <w:sz w:val="21"/>
                <w:szCs w:val="21"/>
              </w:rPr>
            </w:pPr>
            <w:r w:rsidRPr="00A4417B">
              <w:rPr>
                <w:sz w:val="21"/>
                <w:szCs w:val="21"/>
              </w:rPr>
              <w:t>200</w:t>
            </w:r>
          </w:p>
        </w:tc>
        <w:tc>
          <w:tcPr>
            <w:tcW w:w="1275" w:type="dxa"/>
          </w:tcPr>
          <w:p w:rsidR="00DB1875" w:rsidRPr="00A4417B" w:rsidRDefault="00DB1875" w:rsidP="003C7C6A">
            <w:pPr>
              <w:spacing w:line="240" w:lineRule="auto"/>
              <w:jc w:val="center"/>
              <w:rPr>
                <w:sz w:val="21"/>
                <w:szCs w:val="21"/>
              </w:rPr>
            </w:pPr>
            <w:r w:rsidRPr="00A4417B">
              <w:rPr>
                <w:sz w:val="21"/>
                <w:szCs w:val="21"/>
              </w:rPr>
              <w:t>удовл.</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6.</w:t>
            </w:r>
          </w:p>
        </w:tc>
        <w:tc>
          <w:tcPr>
            <w:tcW w:w="2409" w:type="dxa"/>
          </w:tcPr>
          <w:p w:rsidR="00DB1875" w:rsidRPr="00A4417B" w:rsidRDefault="00DB1875" w:rsidP="00014701">
            <w:pPr>
              <w:spacing w:line="240" w:lineRule="auto"/>
              <w:jc w:val="center"/>
              <w:rPr>
                <w:sz w:val="21"/>
                <w:szCs w:val="21"/>
              </w:rPr>
            </w:pPr>
            <w:r w:rsidRPr="00A4417B">
              <w:rPr>
                <w:sz w:val="21"/>
                <w:szCs w:val="21"/>
              </w:rPr>
              <w:t>Богдановский сельский клуб</w:t>
            </w:r>
          </w:p>
        </w:tc>
        <w:tc>
          <w:tcPr>
            <w:tcW w:w="2727" w:type="dxa"/>
          </w:tcPr>
          <w:p w:rsidR="00DB1875" w:rsidRPr="00A4417B" w:rsidRDefault="00DB1875" w:rsidP="00014701">
            <w:pPr>
              <w:spacing w:line="240" w:lineRule="auto"/>
              <w:jc w:val="center"/>
              <w:rPr>
                <w:sz w:val="21"/>
                <w:szCs w:val="21"/>
              </w:rPr>
            </w:pPr>
            <w:r w:rsidRPr="00A4417B">
              <w:rPr>
                <w:sz w:val="21"/>
                <w:szCs w:val="21"/>
              </w:rPr>
              <w:t>д. Богданово</w:t>
            </w:r>
          </w:p>
        </w:tc>
        <w:tc>
          <w:tcPr>
            <w:tcW w:w="1418" w:type="dxa"/>
          </w:tcPr>
          <w:p w:rsidR="00DB1875" w:rsidRPr="00A4417B" w:rsidRDefault="00DB1875" w:rsidP="00014701">
            <w:pPr>
              <w:spacing w:line="240" w:lineRule="auto"/>
              <w:jc w:val="center"/>
              <w:rPr>
                <w:sz w:val="21"/>
                <w:szCs w:val="21"/>
              </w:rPr>
            </w:pPr>
            <w:r w:rsidRPr="00A4417B">
              <w:rPr>
                <w:sz w:val="21"/>
                <w:szCs w:val="21"/>
              </w:rPr>
              <w:t>135</w:t>
            </w:r>
          </w:p>
        </w:tc>
        <w:tc>
          <w:tcPr>
            <w:tcW w:w="1134" w:type="dxa"/>
          </w:tcPr>
          <w:p w:rsidR="00DB1875" w:rsidRPr="00A4417B" w:rsidRDefault="00DB1875" w:rsidP="00014701">
            <w:pPr>
              <w:spacing w:line="240" w:lineRule="auto"/>
              <w:jc w:val="center"/>
              <w:rPr>
                <w:sz w:val="21"/>
                <w:szCs w:val="21"/>
              </w:rPr>
            </w:pPr>
            <w:r w:rsidRPr="00A4417B">
              <w:rPr>
                <w:sz w:val="21"/>
                <w:szCs w:val="21"/>
              </w:rPr>
              <w:t>135</w:t>
            </w:r>
          </w:p>
        </w:tc>
        <w:tc>
          <w:tcPr>
            <w:tcW w:w="1275" w:type="dxa"/>
          </w:tcPr>
          <w:p w:rsidR="00DB1875" w:rsidRPr="00A4417B" w:rsidRDefault="00DB1875" w:rsidP="00014701">
            <w:pPr>
              <w:spacing w:line="240" w:lineRule="auto"/>
              <w:jc w:val="center"/>
              <w:rPr>
                <w:sz w:val="21"/>
                <w:szCs w:val="21"/>
              </w:rPr>
            </w:pPr>
            <w:r w:rsidRPr="00A4417B">
              <w:rPr>
                <w:sz w:val="21"/>
                <w:szCs w:val="21"/>
              </w:rPr>
              <w:t>ветхое</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7.</w:t>
            </w:r>
          </w:p>
        </w:tc>
        <w:tc>
          <w:tcPr>
            <w:tcW w:w="2409" w:type="dxa"/>
          </w:tcPr>
          <w:p w:rsidR="00DB1875" w:rsidRPr="00A4417B" w:rsidRDefault="00DB1875" w:rsidP="00014701">
            <w:pPr>
              <w:spacing w:line="240" w:lineRule="auto"/>
              <w:jc w:val="center"/>
              <w:rPr>
                <w:sz w:val="21"/>
                <w:szCs w:val="21"/>
              </w:rPr>
            </w:pPr>
            <w:r w:rsidRPr="00A4417B">
              <w:rPr>
                <w:sz w:val="21"/>
                <w:szCs w:val="21"/>
              </w:rPr>
              <w:t>Галибихинский сел</w:t>
            </w:r>
            <w:r w:rsidRPr="00A4417B">
              <w:rPr>
                <w:sz w:val="21"/>
                <w:szCs w:val="21"/>
              </w:rPr>
              <w:t>ь</w:t>
            </w:r>
            <w:r w:rsidRPr="00A4417B">
              <w:rPr>
                <w:sz w:val="21"/>
                <w:szCs w:val="21"/>
              </w:rPr>
              <w:t>ский клуб</w:t>
            </w:r>
          </w:p>
        </w:tc>
        <w:tc>
          <w:tcPr>
            <w:tcW w:w="2727" w:type="dxa"/>
          </w:tcPr>
          <w:p w:rsidR="00DB1875" w:rsidRPr="00A4417B" w:rsidRDefault="00DB1875" w:rsidP="00014701">
            <w:pPr>
              <w:spacing w:line="240" w:lineRule="auto"/>
              <w:jc w:val="center"/>
              <w:rPr>
                <w:sz w:val="21"/>
                <w:szCs w:val="21"/>
              </w:rPr>
            </w:pPr>
            <w:r w:rsidRPr="00A4417B">
              <w:rPr>
                <w:sz w:val="21"/>
                <w:szCs w:val="21"/>
              </w:rPr>
              <w:t>д. Галибиха</w:t>
            </w:r>
          </w:p>
        </w:tc>
        <w:tc>
          <w:tcPr>
            <w:tcW w:w="1418" w:type="dxa"/>
          </w:tcPr>
          <w:p w:rsidR="00DB1875" w:rsidRPr="00A4417B" w:rsidRDefault="00DB1875" w:rsidP="003C7C6A">
            <w:pPr>
              <w:spacing w:line="240" w:lineRule="auto"/>
              <w:jc w:val="center"/>
              <w:rPr>
                <w:sz w:val="21"/>
                <w:szCs w:val="21"/>
              </w:rPr>
            </w:pPr>
            <w:r w:rsidRPr="00A4417B">
              <w:rPr>
                <w:sz w:val="21"/>
                <w:szCs w:val="21"/>
              </w:rPr>
              <w:t>138</w:t>
            </w:r>
          </w:p>
        </w:tc>
        <w:tc>
          <w:tcPr>
            <w:tcW w:w="1134" w:type="dxa"/>
          </w:tcPr>
          <w:p w:rsidR="00DB1875" w:rsidRPr="00A4417B" w:rsidRDefault="00DB1875" w:rsidP="00014701">
            <w:pPr>
              <w:spacing w:line="240" w:lineRule="auto"/>
              <w:jc w:val="center"/>
              <w:rPr>
                <w:sz w:val="21"/>
                <w:szCs w:val="21"/>
              </w:rPr>
            </w:pPr>
            <w:r w:rsidRPr="00A4417B">
              <w:rPr>
                <w:sz w:val="21"/>
                <w:szCs w:val="21"/>
              </w:rPr>
              <w:t>138</w:t>
            </w:r>
          </w:p>
        </w:tc>
        <w:tc>
          <w:tcPr>
            <w:tcW w:w="1275" w:type="dxa"/>
          </w:tcPr>
          <w:p w:rsidR="00DB1875" w:rsidRPr="00A4417B" w:rsidRDefault="00DB1875" w:rsidP="00014701">
            <w:pPr>
              <w:spacing w:line="240" w:lineRule="auto"/>
              <w:jc w:val="center"/>
              <w:rPr>
                <w:sz w:val="21"/>
                <w:szCs w:val="21"/>
              </w:rPr>
            </w:pPr>
            <w:r w:rsidRPr="00A4417B">
              <w:rPr>
                <w:sz w:val="21"/>
                <w:szCs w:val="21"/>
              </w:rPr>
              <w:t>удовл.</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8.</w:t>
            </w:r>
          </w:p>
        </w:tc>
        <w:tc>
          <w:tcPr>
            <w:tcW w:w="2409" w:type="dxa"/>
          </w:tcPr>
          <w:p w:rsidR="00DB1875" w:rsidRPr="00A4417B" w:rsidRDefault="00DB1875" w:rsidP="00014701">
            <w:pPr>
              <w:spacing w:line="240" w:lineRule="auto"/>
              <w:jc w:val="center"/>
              <w:rPr>
                <w:sz w:val="21"/>
                <w:szCs w:val="21"/>
              </w:rPr>
            </w:pPr>
            <w:r w:rsidRPr="00A4417B">
              <w:rPr>
                <w:sz w:val="21"/>
                <w:szCs w:val="21"/>
              </w:rPr>
              <w:t>Докукинский дом кул</w:t>
            </w:r>
            <w:r w:rsidRPr="00A4417B">
              <w:rPr>
                <w:sz w:val="21"/>
                <w:szCs w:val="21"/>
              </w:rPr>
              <w:t>ь</w:t>
            </w:r>
            <w:r w:rsidRPr="00A4417B">
              <w:rPr>
                <w:sz w:val="21"/>
                <w:szCs w:val="21"/>
              </w:rPr>
              <w:t>туры</w:t>
            </w:r>
          </w:p>
        </w:tc>
        <w:tc>
          <w:tcPr>
            <w:tcW w:w="2727" w:type="dxa"/>
          </w:tcPr>
          <w:p w:rsidR="00DB1875" w:rsidRPr="00A4417B" w:rsidRDefault="00DB1875" w:rsidP="00014701">
            <w:pPr>
              <w:spacing w:line="240" w:lineRule="auto"/>
              <w:jc w:val="center"/>
              <w:rPr>
                <w:sz w:val="21"/>
                <w:szCs w:val="21"/>
              </w:rPr>
            </w:pPr>
            <w:r w:rsidRPr="00A4417B">
              <w:rPr>
                <w:sz w:val="21"/>
                <w:szCs w:val="21"/>
              </w:rPr>
              <w:t>д.Докукино</w:t>
            </w:r>
          </w:p>
        </w:tc>
        <w:tc>
          <w:tcPr>
            <w:tcW w:w="1418" w:type="dxa"/>
          </w:tcPr>
          <w:p w:rsidR="00DB1875" w:rsidRPr="00A4417B" w:rsidRDefault="00DB1875" w:rsidP="00014701">
            <w:pPr>
              <w:spacing w:line="240" w:lineRule="auto"/>
              <w:jc w:val="center"/>
              <w:rPr>
                <w:sz w:val="21"/>
                <w:szCs w:val="21"/>
              </w:rPr>
            </w:pPr>
            <w:r w:rsidRPr="00A4417B">
              <w:rPr>
                <w:sz w:val="21"/>
                <w:szCs w:val="21"/>
              </w:rPr>
              <w:t>235</w:t>
            </w:r>
          </w:p>
        </w:tc>
        <w:tc>
          <w:tcPr>
            <w:tcW w:w="1134" w:type="dxa"/>
          </w:tcPr>
          <w:p w:rsidR="00DB1875" w:rsidRPr="00A4417B" w:rsidRDefault="00DB1875" w:rsidP="00014701">
            <w:pPr>
              <w:spacing w:line="240" w:lineRule="auto"/>
              <w:jc w:val="center"/>
              <w:rPr>
                <w:sz w:val="21"/>
                <w:szCs w:val="21"/>
              </w:rPr>
            </w:pPr>
            <w:r w:rsidRPr="00A4417B">
              <w:rPr>
                <w:sz w:val="21"/>
                <w:szCs w:val="21"/>
              </w:rPr>
              <w:t>235</w:t>
            </w:r>
          </w:p>
        </w:tc>
        <w:tc>
          <w:tcPr>
            <w:tcW w:w="1275" w:type="dxa"/>
          </w:tcPr>
          <w:p w:rsidR="00DB1875" w:rsidRPr="00A4417B" w:rsidRDefault="00DB1875" w:rsidP="00014701">
            <w:pPr>
              <w:spacing w:line="240" w:lineRule="auto"/>
              <w:jc w:val="center"/>
              <w:rPr>
                <w:sz w:val="21"/>
                <w:szCs w:val="21"/>
              </w:rPr>
            </w:pPr>
            <w:r w:rsidRPr="00A4417B">
              <w:rPr>
                <w:sz w:val="21"/>
                <w:szCs w:val="21"/>
              </w:rPr>
              <w:t>удовл.</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9.</w:t>
            </w:r>
          </w:p>
        </w:tc>
        <w:tc>
          <w:tcPr>
            <w:tcW w:w="2409" w:type="dxa"/>
          </w:tcPr>
          <w:p w:rsidR="00DB1875" w:rsidRPr="00A4417B" w:rsidRDefault="00DB1875" w:rsidP="00014701">
            <w:pPr>
              <w:spacing w:line="240" w:lineRule="auto"/>
              <w:jc w:val="center"/>
              <w:rPr>
                <w:sz w:val="21"/>
                <w:szCs w:val="21"/>
              </w:rPr>
            </w:pPr>
            <w:r w:rsidRPr="00A4417B">
              <w:rPr>
                <w:sz w:val="21"/>
                <w:szCs w:val="21"/>
              </w:rPr>
              <w:t>Богородская сельская библиотека</w:t>
            </w:r>
          </w:p>
        </w:tc>
        <w:tc>
          <w:tcPr>
            <w:tcW w:w="2727" w:type="dxa"/>
          </w:tcPr>
          <w:p w:rsidR="00DB1875" w:rsidRPr="00A4417B" w:rsidRDefault="00DB1875" w:rsidP="00014701">
            <w:pPr>
              <w:spacing w:line="240" w:lineRule="auto"/>
              <w:jc w:val="center"/>
              <w:rPr>
                <w:sz w:val="21"/>
                <w:szCs w:val="21"/>
              </w:rPr>
            </w:pPr>
            <w:r w:rsidRPr="00A4417B">
              <w:rPr>
                <w:sz w:val="21"/>
                <w:szCs w:val="21"/>
              </w:rPr>
              <w:t>с.Богородское</w:t>
            </w:r>
          </w:p>
        </w:tc>
        <w:tc>
          <w:tcPr>
            <w:tcW w:w="1418" w:type="dxa"/>
          </w:tcPr>
          <w:p w:rsidR="00DB1875" w:rsidRPr="00A4417B" w:rsidRDefault="00DB1875" w:rsidP="00014701">
            <w:pPr>
              <w:spacing w:line="240" w:lineRule="auto"/>
              <w:jc w:val="center"/>
              <w:rPr>
                <w:sz w:val="21"/>
                <w:szCs w:val="21"/>
              </w:rPr>
            </w:pPr>
            <w:r w:rsidRPr="00A4417B">
              <w:rPr>
                <w:sz w:val="21"/>
                <w:szCs w:val="21"/>
              </w:rPr>
              <w:t>6</w:t>
            </w:r>
          </w:p>
        </w:tc>
        <w:tc>
          <w:tcPr>
            <w:tcW w:w="1134" w:type="dxa"/>
          </w:tcPr>
          <w:p w:rsidR="00DB1875" w:rsidRPr="00A4417B" w:rsidRDefault="00DB1875" w:rsidP="00014701">
            <w:pPr>
              <w:spacing w:line="240" w:lineRule="auto"/>
              <w:jc w:val="center"/>
              <w:rPr>
                <w:sz w:val="21"/>
                <w:szCs w:val="21"/>
              </w:rPr>
            </w:pPr>
            <w:r w:rsidRPr="00A4417B">
              <w:rPr>
                <w:sz w:val="21"/>
                <w:szCs w:val="21"/>
              </w:rPr>
              <w:t>6</w:t>
            </w:r>
          </w:p>
        </w:tc>
        <w:tc>
          <w:tcPr>
            <w:tcW w:w="1275" w:type="dxa"/>
          </w:tcPr>
          <w:p w:rsidR="00DB1875" w:rsidRPr="00A4417B" w:rsidRDefault="00DB1875" w:rsidP="00014701">
            <w:pPr>
              <w:spacing w:line="240" w:lineRule="auto"/>
              <w:jc w:val="center"/>
              <w:rPr>
                <w:sz w:val="21"/>
                <w:szCs w:val="21"/>
              </w:rPr>
            </w:pPr>
            <w:r w:rsidRPr="00A4417B">
              <w:rPr>
                <w:sz w:val="21"/>
                <w:szCs w:val="21"/>
              </w:rPr>
              <w:t>приспос.</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10.</w:t>
            </w:r>
          </w:p>
        </w:tc>
        <w:tc>
          <w:tcPr>
            <w:tcW w:w="2409" w:type="dxa"/>
          </w:tcPr>
          <w:p w:rsidR="00DB1875" w:rsidRPr="00A4417B" w:rsidRDefault="00DB1875" w:rsidP="00014701">
            <w:pPr>
              <w:spacing w:line="240" w:lineRule="auto"/>
              <w:jc w:val="center"/>
              <w:rPr>
                <w:sz w:val="21"/>
                <w:szCs w:val="21"/>
              </w:rPr>
            </w:pPr>
            <w:r w:rsidRPr="00A4417B">
              <w:rPr>
                <w:sz w:val="21"/>
                <w:szCs w:val="21"/>
              </w:rPr>
              <w:t>Докукинская сельская библиотека</w:t>
            </w:r>
          </w:p>
        </w:tc>
        <w:tc>
          <w:tcPr>
            <w:tcW w:w="2727" w:type="dxa"/>
          </w:tcPr>
          <w:p w:rsidR="00DB1875" w:rsidRPr="00A4417B" w:rsidRDefault="00DB1875" w:rsidP="00014701">
            <w:pPr>
              <w:spacing w:line="240" w:lineRule="auto"/>
              <w:jc w:val="center"/>
              <w:rPr>
                <w:sz w:val="21"/>
                <w:szCs w:val="21"/>
              </w:rPr>
            </w:pPr>
            <w:r w:rsidRPr="00A4417B">
              <w:rPr>
                <w:sz w:val="21"/>
                <w:szCs w:val="21"/>
              </w:rPr>
              <w:t>д. Докукино</w:t>
            </w:r>
          </w:p>
        </w:tc>
        <w:tc>
          <w:tcPr>
            <w:tcW w:w="1418" w:type="dxa"/>
          </w:tcPr>
          <w:p w:rsidR="00DB1875" w:rsidRPr="00A4417B" w:rsidRDefault="00DB1875" w:rsidP="00014701">
            <w:pPr>
              <w:spacing w:line="240" w:lineRule="auto"/>
              <w:jc w:val="center"/>
              <w:rPr>
                <w:sz w:val="21"/>
                <w:szCs w:val="21"/>
              </w:rPr>
            </w:pPr>
            <w:r w:rsidRPr="00A4417B">
              <w:rPr>
                <w:sz w:val="21"/>
                <w:szCs w:val="21"/>
              </w:rPr>
              <w:t>6</w:t>
            </w:r>
          </w:p>
        </w:tc>
        <w:tc>
          <w:tcPr>
            <w:tcW w:w="1134" w:type="dxa"/>
          </w:tcPr>
          <w:p w:rsidR="00DB1875" w:rsidRPr="00A4417B" w:rsidRDefault="00DB1875" w:rsidP="00014701">
            <w:pPr>
              <w:spacing w:line="240" w:lineRule="auto"/>
              <w:jc w:val="center"/>
              <w:rPr>
                <w:sz w:val="21"/>
                <w:szCs w:val="21"/>
              </w:rPr>
            </w:pPr>
            <w:r w:rsidRPr="00A4417B">
              <w:rPr>
                <w:sz w:val="21"/>
                <w:szCs w:val="21"/>
              </w:rPr>
              <w:t>6</w:t>
            </w:r>
          </w:p>
        </w:tc>
        <w:tc>
          <w:tcPr>
            <w:tcW w:w="1275" w:type="dxa"/>
          </w:tcPr>
          <w:p w:rsidR="00DB1875" w:rsidRPr="00A4417B" w:rsidRDefault="00DB1875" w:rsidP="00014701">
            <w:pPr>
              <w:spacing w:line="240" w:lineRule="auto"/>
              <w:jc w:val="center"/>
              <w:rPr>
                <w:sz w:val="21"/>
                <w:szCs w:val="21"/>
              </w:rPr>
            </w:pPr>
            <w:r w:rsidRPr="00A4417B">
              <w:rPr>
                <w:sz w:val="21"/>
                <w:szCs w:val="21"/>
              </w:rPr>
              <w:t>приспос.</w:t>
            </w:r>
          </w:p>
        </w:tc>
      </w:tr>
      <w:tr w:rsidR="00DB1875" w:rsidRPr="00A4417B" w:rsidTr="008142D4">
        <w:trPr>
          <w:trHeight w:hRule="exact" w:val="227"/>
        </w:trPr>
        <w:tc>
          <w:tcPr>
            <w:tcW w:w="9497" w:type="dxa"/>
            <w:gridSpan w:val="6"/>
          </w:tcPr>
          <w:p w:rsidR="00DB1875" w:rsidRPr="00A4417B" w:rsidRDefault="00DB1875" w:rsidP="00014701">
            <w:pPr>
              <w:spacing w:line="240" w:lineRule="auto"/>
              <w:jc w:val="center"/>
              <w:rPr>
                <w:b/>
                <w:sz w:val="21"/>
                <w:szCs w:val="21"/>
              </w:rPr>
            </w:pPr>
            <w:r w:rsidRPr="00A4417B">
              <w:rPr>
                <w:b/>
                <w:sz w:val="21"/>
                <w:szCs w:val="21"/>
              </w:rPr>
              <w:t>Владимирское сельское поселение</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11.</w:t>
            </w:r>
          </w:p>
        </w:tc>
        <w:tc>
          <w:tcPr>
            <w:tcW w:w="2409" w:type="dxa"/>
          </w:tcPr>
          <w:p w:rsidR="00DB1875" w:rsidRPr="00A4417B" w:rsidRDefault="00DB1875" w:rsidP="00014701">
            <w:pPr>
              <w:spacing w:line="240" w:lineRule="auto"/>
              <w:jc w:val="center"/>
              <w:rPr>
                <w:sz w:val="21"/>
                <w:szCs w:val="21"/>
              </w:rPr>
            </w:pPr>
            <w:r w:rsidRPr="00A4417B">
              <w:rPr>
                <w:sz w:val="21"/>
                <w:szCs w:val="21"/>
              </w:rPr>
              <w:t>Барановский сельский клуб</w:t>
            </w:r>
          </w:p>
        </w:tc>
        <w:tc>
          <w:tcPr>
            <w:tcW w:w="2727" w:type="dxa"/>
          </w:tcPr>
          <w:p w:rsidR="00DB1875" w:rsidRPr="00A4417B" w:rsidRDefault="00DB1875" w:rsidP="00014701">
            <w:pPr>
              <w:spacing w:line="240" w:lineRule="auto"/>
              <w:jc w:val="center"/>
              <w:rPr>
                <w:sz w:val="21"/>
                <w:szCs w:val="21"/>
              </w:rPr>
            </w:pPr>
            <w:r w:rsidRPr="00A4417B">
              <w:rPr>
                <w:sz w:val="21"/>
                <w:szCs w:val="21"/>
              </w:rPr>
              <w:t>д. Бараново</w:t>
            </w:r>
          </w:p>
        </w:tc>
        <w:tc>
          <w:tcPr>
            <w:tcW w:w="1418" w:type="dxa"/>
          </w:tcPr>
          <w:p w:rsidR="00DB1875" w:rsidRPr="00A4417B" w:rsidRDefault="00DB1875" w:rsidP="00C349E0">
            <w:pPr>
              <w:spacing w:line="240" w:lineRule="auto"/>
              <w:jc w:val="center"/>
              <w:rPr>
                <w:sz w:val="21"/>
                <w:szCs w:val="21"/>
              </w:rPr>
            </w:pPr>
            <w:r w:rsidRPr="00A4417B">
              <w:rPr>
                <w:sz w:val="21"/>
                <w:szCs w:val="21"/>
              </w:rPr>
              <w:t>346</w:t>
            </w:r>
          </w:p>
        </w:tc>
        <w:tc>
          <w:tcPr>
            <w:tcW w:w="1134" w:type="dxa"/>
          </w:tcPr>
          <w:p w:rsidR="00DB1875" w:rsidRPr="00A4417B" w:rsidRDefault="00DB1875" w:rsidP="00014701">
            <w:pPr>
              <w:spacing w:line="240" w:lineRule="auto"/>
              <w:jc w:val="center"/>
              <w:rPr>
                <w:sz w:val="21"/>
                <w:szCs w:val="21"/>
              </w:rPr>
            </w:pPr>
            <w:r w:rsidRPr="00A4417B">
              <w:rPr>
                <w:sz w:val="21"/>
                <w:szCs w:val="21"/>
              </w:rPr>
              <w:t>346</w:t>
            </w:r>
          </w:p>
        </w:tc>
        <w:tc>
          <w:tcPr>
            <w:tcW w:w="1275" w:type="dxa"/>
          </w:tcPr>
          <w:p w:rsidR="00DB1875" w:rsidRPr="00A4417B" w:rsidRDefault="00DB1875" w:rsidP="00014701">
            <w:pPr>
              <w:spacing w:line="240" w:lineRule="auto"/>
              <w:jc w:val="center"/>
              <w:rPr>
                <w:sz w:val="21"/>
                <w:szCs w:val="21"/>
              </w:rPr>
            </w:pPr>
            <w:r w:rsidRPr="00A4417B">
              <w:rPr>
                <w:sz w:val="21"/>
                <w:szCs w:val="21"/>
              </w:rPr>
              <w:t>удовл.</w:t>
            </w:r>
          </w:p>
        </w:tc>
      </w:tr>
      <w:tr w:rsidR="00DB1875" w:rsidRPr="00A4417B" w:rsidTr="00EE35C4">
        <w:tc>
          <w:tcPr>
            <w:tcW w:w="534" w:type="dxa"/>
            <w:tcBorders>
              <w:bottom w:val="nil"/>
            </w:tcBorders>
          </w:tcPr>
          <w:p w:rsidR="00DB1875" w:rsidRPr="00A4417B" w:rsidRDefault="00DB1875" w:rsidP="00014701">
            <w:pPr>
              <w:spacing w:line="240" w:lineRule="auto"/>
              <w:jc w:val="center"/>
              <w:rPr>
                <w:sz w:val="21"/>
                <w:szCs w:val="21"/>
              </w:rPr>
            </w:pPr>
            <w:r w:rsidRPr="00A4417B">
              <w:rPr>
                <w:sz w:val="21"/>
                <w:szCs w:val="21"/>
              </w:rPr>
              <w:t>12.</w:t>
            </w:r>
          </w:p>
        </w:tc>
        <w:tc>
          <w:tcPr>
            <w:tcW w:w="2409" w:type="dxa"/>
            <w:tcBorders>
              <w:bottom w:val="nil"/>
            </w:tcBorders>
          </w:tcPr>
          <w:p w:rsidR="00DB1875" w:rsidRPr="00A4417B" w:rsidRDefault="00DB1875" w:rsidP="00014701">
            <w:pPr>
              <w:spacing w:line="240" w:lineRule="auto"/>
              <w:jc w:val="center"/>
              <w:rPr>
                <w:sz w:val="21"/>
                <w:szCs w:val="21"/>
              </w:rPr>
            </w:pPr>
            <w:r w:rsidRPr="00A4417B">
              <w:rPr>
                <w:sz w:val="21"/>
                <w:szCs w:val="21"/>
              </w:rPr>
              <w:t>Владимирский дом культуры</w:t>
            </w:r>
          </w:p>
        </w:tc>
        <w:tc>
          <w:tcPr>
            <w:tcW w:w="2727" w:type="dxa"/>
            <w:tcBorders>
              <w:bottom w:val="nil"/>
            </w:tcBorders>
          </w:tcPr>
          <w:p w:rsidR="00DB1875" w:rsidRPr="00A4417B" w:rsidRDefault="00DB1875" w:rsidP="00014701">
            <w:pPr>
              <w:spacing w:line="240" w:lineRule="auto"/>
              <w:jc w:val="center"/>
              <w:rPr>
                <w:sz w:val="21"/>
                <w:szCs w:val="21"/>
              </w:rPr>
            </w:pPr>
            <w:r w:rsidRPr="00A4417B">
              <w:rPr>
                <w:sz w:val="21"/>
                <w:szCs w:val="21"/>
              </w:rPr>
              <w:t>с.Владимирское</w:t>
            </w:r>
          </w:p>
        </w:tc>
        <w:tc>
          <w:tcPr>
            <w:tcW w:w="1418" w:type="dxa"/>
            <w:tcBorders>
              <w:bottom w:val="nil"/>
            </w:tcBorders>
          </w:tcPr>
          <w:p w:rsidR="00DB1875" w:rsidRPr="00A4417B" w:rsidRDefault="00DB1875" w:rsidP="00014701">
            <w:pPr>
              <w:spacing w:line="240" w:lineRule="auto"/>
              <w:jc w:val="center"/>
              <w:rPr>
                <w:sz w:val="21"/>
                <w:szCs w:val="21"/>
              </w:rPr>
            </w:pPr>
            <w:r w:rsidRPr="00A4417B">
              <w:rPr>
                <w:sz w:val="21"/>
                <w:szCs w:val="21"/>
              </w:rPr>
              <w:t>170</w:t>
            </w:r>
          </w:p>
        </w:tc>
        <w:tc>
          <w:tcPr>
            <w:tcW w:w="1134" w:type="dxa"/>
            <w:tcBorders>
              <w:bottom w:val="nil"/>
            </w:tcBorders>
          </w:tcPr>
          <w:p w:rsidR="00DB1875" w:rsidRPr="00A4417B" w:rsidRDefault="00DB1875" w:rsidP="00014701">
            <w:pPr>
              <w:spacing w:line="240" w:lineRule="auto"/>
              <w:jc w:val="center"/>
              <w:rPr>
                <w:sz w:val="21"/>
                <w:szCs w:val="21"/>
              </w:rPr>
            </w:pPr>
            <w:r w:rsidRPr="00A4417B">
              <w:rPr>
                <w:sz w:val="21"/>
                <w:szCs w:val="21"/>
              </w:rPr>
              <w:t>170</w:t>
            </w:r>
          </w:p>
        </w:tc>
        <w:tc>
          <w:tcPr>
            <w:tcW w:w="1275" w:type="dxa"/>
            <w:tcBorders>
              <w:bottom w:val="nil"/>
            </w:tcBorders>
          </w:tcPr>
          <w:p w:rsidR="00DB1875" w:rsidRPr="00A4417B" w:rsidRDefault="00DB1875" w:rsidP="00014701">
            <w:pPr>
              <w:spacing w:line="240" w:lineRule="auto"/>
              <w:jc w:val="center"/>
              <w:rPr>
                <w:sz w:val="21"/>
                <w:szCs w:val="21"/>
              </w:rPr>
            </w:pPr>
            <w:r w:rsidRPr="00A4417B">
              <w:rPr>
                <w:sz w:val="21"/>
                <w:szCs w:val="21"/>
              </w:rPr>
              <w:t>удовл.</w:t>
            </w:r>
          </w:p>
        </w:tc>
      </w:tr>
      <w:tr w:rsidR="00DB1875" w:rsidRPr="00A4417B" w:rsidTr="008142D4">
        <w:trPr>
          <w:trHeight w:val="454"/>
        </w:trPr>
        <w:tc>
          <w:tcPr>
            <w:tcW w:w="534" w:type="dxa"/>
          </w:tcPr>
          <w:p w:rsidR="00DB1875" w:rsidRPr="00A4417B" w:rsidRDefault="00DB1875" w:rsidP="00014701">
            <w:pPr>
              <w:spacing w:line="240" w:lineRule="auto"/>
              <w:jc w:val="left"/>
              <w:rPr>
                <w:sz w:val="21"/>
                <w:szCs w:val="21"/>
              </w:rPr>
            </w:pPr>
            <w:r w:rsidRPr="00A4417B">
              <w:rPr>
                <w:sz w:val="21"/>
                <w:szCs w:val="21"/>
              </w:rPr>
              <w:t>13.</w:t>
            </w:r>
          </w:p>
        </w:tc>
        <w:tc>
          <w:tcPr>
            <w:tcW w:w="2409" w:type="dxa"/>
          </w:tcPr>
          <w:p w:rsidR="00DB1875" w:rsidRPr="00A4417B" w:rsidRDefault="00DB1875" w:rsidP="00C349E0">
            <w:pPr>
              <w:spacing w:line="240" w:lineRule="auto"/>
              <w:jc w:val="center"/>
              <w:rPr>
                <w:sz w:val="21"/>
                <w:szCs w:val="21"/>
              </w:rPr>
            </w:pPr>
            <w:r w:rsidRPr="00A4417B">
              <w:rPr>
                <w:sz w:val="21"/>
                <w:szCs w:val="21"/>
              </w:rPr>
              <w:t>Шадринский сельский клуб</w:t>
            </w:r>
          </w:p>
        </w:tc>
        <w:tc>
          <w:tcPr>
            <w:tcW w:w="2727" w:type="dxa"/>
          </w:tcPr>
          <w:p w:rsidR="00DB1875" w:rsidRPr="00A4417B" w:rsidRDefault="00DB1875" w:rsidP="00C349E0">
            <w:pPr>
              <w:spacing w:line="240" w:lineRule="auto"/>
              <w:jc w:val="center"/>
              <w:rPr>
                <w:sz w:val="21"/>
                <w:szCs w:val="21"/>
              </w:rPr>
            </w:pPr>
            <w:r w:rsidRPr="00A4417B">
              <w:rPr>
                <w:sz w:val="21"/>
                <w:szCs w:val="21"/>
              </w:rPr>
              <w:t>д. Шадрино</w:t>
            </w:r>
          </w:p>
        </w:tc>
        <w:tc>
          <w:tcPr>
            <w:tcW w:w="1418" w:type="dxa"/>
          </w:tcPr>
          <w:p w:rsidR="00DB1875" w:rsidRPr="00A4417B" w:rsidRDefault="00DB1875" w:rsidP="00014701">
            <w:pPr>
              <w:spacing w:line="240" w:lineRule="auto"/>
              <w:jc w:val="center"/>
              <w:rPr>
                <w:sz w:val="21"/>
                <w:szCs w:val="21"/>
              </w:rPr>
            </w:pPr>
            <w:r w:rsidRPr="00A4417B">
              <w:rPr>
                <w:sz w:val="21"/>
                <w:szCs w:val="21"/>
              </w:rPr>
              <w:t>138</w:t>
            </w:r>
          </w:p>
        </w:tc>
        <w:tc>
          <w:tcPr>
            <w:tcW w:w="1134" w:type="dxa"/>
          </w:tcPr>
          <w:p w:rsidR="00DB1875" w:rsidRPr="00A4417B" w:rsidRDefault="00DB1875" w:rsidP="00014701">
            <w:pPr>
              <w:spacing w:line="240" w:lineRule="auto"/>
              <w:jc w:val="center"/>
              <w:rPr>
                <w:sz w:val="21"/>
                <w:szCs w:val="21"/>
              </w:rPr>
            </w:pPr>
            <w:r w:rsidRPr="00A4417B">
              <w:rPr>
                <w:sz w:val="21"/>
                <w:szCs w:val="21"/>
              </w:rPr>
              <w:t>138</w:t>
            </w:r>
          </w:p>
        </w:tc>
        <w:tc>
          <w:tcPr>
            <w:tcW w:w="1275" w:type="dxa"/>
          </w:tcPr>
          <w:p w:rsidR="00DB1875" w:rsidRPr="00A4417B" w:rsidRDefault="00DB1875" w:rsidP="00C349E0">
            <w:pPr>
              <w:spacing w:line="240" w:lineRule="auto"/>
              <w:jc w:val="center"/>
              <w:rPr>
                <w:sz w:val="21"/>
                <w:szCs w:val="21"/>
              </w:rPr>
            </w:pPr>
            <w:r w:rsidRPr="00A4417B">
              <w:rPr>
                <w:sz w:val="21"/>
                <w:szCs w:val="21"/>
              </w:rPr>
              <w:t>приспос.</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14.</w:t>
            </w:r>
          </w:p>
        </w:tc>
        <w:tc>
          <w:tcPr>
            <w:tcW w:w="2409" w:type="dxa"/>
          </w:tcPr>
          <w:p w:rsidR="00DB1875" w:rsidRPr="00A4417B" w:rsidRDefault="00DB1875" w:rsidP="00014701">
            <w:pPr>
              <w:spacing w:line="240" w:lineRule="auto"/>
              <w:jc w:val="center"/>
              <w:rPr>
                <w:sz w:val="21"/>
                <w:szCs w:val="21"/>
              </w:rPr>
            </w:pPr>
            <w:r w:rsidRPr="00A4417B">
              <w:rPr>
                <w:sz w:val="21"/>
                <w:szCs w:val="21"/>
              </w:rPr>
              <w:t>Барановская сельская библиотека</w:t>
            </w:r>
          </w:p>
        </w:tc>
        <w:tc>
          <w:tcPr>
            <w:tcW w:w="2727" w:type="dxa"/>
          </w:tcPr>
          <w:p w:rsidR="00DB1875" w:rsidRPr="00A4417B" w:rsidRDefault="00DB1875" w:rsidP="00014701">
            <w:pPr>
              <w:spacing w:line="240" w:lineRule="auto"/>
              <w:jc w:val="center"/>
              <w:rPr>
                <w:sz w:val="21"/>
                <w:szCs w:val="21"/>
              </w:rPr>
            </w:pPr>
            <w:r w:rsidRPr="00A4417B">
              <w:rPr>
                <w:sz w:val="21"/>
                <w:szCs w:val="21"/>
              </w:rPr>
              <w:t>д.Бараново</w:t>
            </w:r>
          </w:p>
        </w:tc>
        <w:tc>
          <w:tcPr>
            <w:tcW w:w="1418" w:type="dxa"/>
          </w:tcPr>
          <w:p w:rsidR="00DB1875" w:rsidRPr="00A4417B" w:rsidRDefault="00DB1875" w:rsidP="00014701">
            <w:pPr>
              <w:spacing w:line="240" w:lineRule="auto"/>
              <w:jc w:val="center"/>
              <w:rPr>
                <w:sz w:val="21"/>
                <w:szCs w:val="21"/>
              </w:rPr>
            </w:pPr>
            <w:r w:rsidRPr="00A4417B">
              <w:rPr>
                <w:sz w:val="21"/>
                <w:szCs w:val="21"/>
              </w:rPr>
              <w:t>3</w:t>
            </w:r>
          </w:p>
        </w:tc>
        <w:tc>
          <w:tcPr>
            <w:tcW w:w="1134" w:type="dxa"/>
          </w:tcPr>
          <w:p w:rsidR="00DB1875" w:rsidRPr="00A4417B" w:rsidRDefault="00DB1875" w:rsidP="00014701">
            <w:pPr>
              <w:spacing w:line="240" w:lineRule="auto"/>
              <w:jc w:val="center"/>
              <w:rPr>
                <w:sz w:val="21"/>
                <w:szCs w:val="21"/>
              </w:rPr>
            </w:pPr>
            <w:r w:rsidRPr="00A4417B">
              <w:rPr>
                <w:sz w:val="21"/>
                <w:szCs w:val="21"/>
              </w:rPr>
              <w:t>3</w:t>
            </w:r>
          </w:p>
        </w:tc>
        <w:tc>
          <w:tcPr>
            <w:tcW w:w="1275" w:type="dxa"/>
          </w:tcPr>
          <w:p w:rsidR="00DB1875" w:rsidRPr="00A4417B" w:rsidRDefault="00DB1875" w:rsidP="00014701">
            <w:pPr>
              <w:spacing w:line="240" w:lineRule="auto"/>
              <w:jc w:val="center"/>
              <w:rPr>
                <w:sz w:val="21"/>
                <w:szCs w:val="21"/>
              </w:rPr>
            </w:pPr>
            <w:r w:rsidRPr="00A4417B">
              <w:rPr>
                <w:sz w:val="21"/>
                <w:szCs w:val="21"/>
              </w:rPr>
              <w:t>приспос.</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15.</w:t>
            </w:r>
          </w:p>
        </w:tc>
        <w:tc>
          <w:tcPr>
            <w:tcW w:w="2409" w:type="dxa"/>
          </w:tcPr>
          <w:p w:rsidR="00DB1875" w:rsidRPr="00A4417B" w:rsidRDefault="00DB1875" w:rsidP="00014701">
            <w:pPr>
              <w:spacing w:line="240" w:lineRule="auto"/>
              <w:jc w:val="center"/>
              <w:rPr>
                <w:sz w:val="21"/>
                <w:szCs w:val="21"/>
              </w:rPr>
            </w:pPr>
            <w:r w:rsidRPr="00A4417B">
              <w:rPr>
                <w:sz w:val="21"/>
                <w:szCs w:val="21"/>
              </w:rPr>
              <w:t>Владимирская сельская библиотека</w:t>
            </w:r>
          </w:p>
        </w:tc>
        <w:tc>
          <w:tcPr>
            <w:tcW w:w="2727" w:type="dxa"/>
          </w:tcPr>
          <w:p w:rsidR="00DB1875" w:rsidRPr="00A4417B" w:rsidRDefault="00DB1875" w:rsidP="00014701">
            <w:pPr>
              <w:spacing w:line="240" w:lineRule="auto"/>
              <w:jc w:val="center"/>
              <w:rPr>
                <w:sz w:val="21"/>
                <w:szCs w:val="21"/>
              </w:rPr>
            </w:pPr>
            <w:r w:rsidRPr="00A4417B">
              <w:rPr>
                <w:sz w:val="21"/>
                <w:szCs w:val="21"/>
              </w:rPr>
              <w:t>с. Владимирское</w:t>
            </w:r>
          </w:p>
        </w:tc>
        <w:tc>
          <w:tcPr>
            <w:tcW w:w="1418" w:type="dxa"/>
          </w:tcPr>
          <w:p w:rsidR="00DB1875" w:rsidRPr="00A4417B" w:rsidRDefault="00DB1875" w:rsidP="00014701">
            <w:pPr>
              <w:spacing w:line="240" w:lineRule="auto"/>
              <w:jc w:val="center"/>
              <w:rPr>
                <w:sz w:val="21"/>
                <w:szCs w:val="21"/>
              </w:rPr>
            </w:pPr>
            <w:r w:rsidRPr="00A4417B">
              <w:rPr>
                <w:sz w:val="21"/>
                <w:szCs w:val="21"/>
              </w:rPr>
              <w:t>9</w:t>
            </w:r>
          </w:p>
        </w:tc>
        <w:tc>
          <w:tcPr>
            <w:tcW w:w="1134" w:type="dxa"/>
          </w:tcPr>
          <w:p w:rsidR="00DB1875" w:rsidRPr="00A4417B" w:rsidRDefault="00DB1875" w:rsidP="00014701">
            <w:pPr>
              <w:spacing w:line="240" w:lineRule="auto"/>
              <w:jc w:val="center"/>
              <w:rPr>
                <w:sz w:val="21"/>
                <w:szCs w:val="21"/>
              </w:rPr>
            </w:pPr>
            <w:r w:rsidRPr="00A4417B">
              <w:rPr>
                <w:sz w:val="21"/>
                <w:szCs w:val="21"/>
              </w:rPr>
              <w:t>9</w:t>
            </w:r>
          </w:p>
        </w:tc>
        <w:tc>
          <w:tcPr>
            <w:tcW w:w="1275" w:type="dxa"/>
          </w:tcPr>
          <w:p w:rsidR="00DB1875" w:rsidRPr="00A4417B" w:rsidRDefault="00DB1875" w:rsidP="00014701">
            <w:pPr>
              <w:spacing w:line="240" w:lineRule="auto"/>
              <w:jc w:val="center"/>
              <w:rPr>
                <w:sz w:val="21"/>
                <w:szCs w:val="21"/>
              </w:rPr>
            </w:pPr>
            <w:r w:rsidRPr="00A4417B">
              <w:rPr>
                <w:sz w:val="21"/>
                <w:szCs w:val="21"/>
              </w:rPr>
              <w:t>приспос.</w:t>
            </w:r>
          </w:p>
        </w:tc>
      </w:tr>
      <w:tr w:rsidR="00DB1875" w:rsidRPr="00A4417B" w:rsidTr="008142D4">
        <w:trPr>
          <w:trHeight w:hRule="exact" w:val="227"/>
        </w:trPr>
        <w:tc>
          <w:tcPr>
            <w:tcW w:w="9497" w:type="dxa"/>
            <w:gridSpan w:val="6"/>
          </w:tcPr>
          <w:p w:rsidR="00DB1875" w:rsidRPr="00A4417B" w:rsidRDefault="00DB1875" w:rsidP="00014701">
            <w:pPr>
              <w:spacing w:line="240" w:lineRule="auto"/>
              <w:jc w:val="center"/>
              <w:rPr>
                <w:sz w:val="21"/>
                <w:szCs w:val="21"/>
              </w:rPr>
            </w:pPr>
            <w:r w:rsidRPr="00A4417B">
              <w:rPr>
                <w:b/>
                <w:sz w:val="21"/>
                <w:szCs w:val="21"/>
              </w:rPr>
              <w:t>Воздвиженское сельское поселение</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16.</w:t>
            </w:r>
          </w:p>
        </w:tc>
        <w:tc>
          <w:tcPr>
            <w:tcW w:w="2409" w:type="dxa"/>
          </w:tcPr>
          <w:p w:rsidR="00DB1875" w:rsidRPr="00A4417B" w:rsidRDefault="00DB1875" w:rsidP="00014701">
            <w:pPr>
              <w:spacing w:line="240" w:lineRule="auto"/>
              <w:jc w:val="center"/>
              <w:rPr>
                <w:sz w:val="21"/>
                <w:szCs w:val="21"/>
              </w:rPr>
            </w:pPr>
            <w:r w:rsidRPr="00A4417B">
              <w:rPr>
                <w:sz w:val="21"/>
                <w:szCs w:val="21"/>
              </w:rPr>
              <w:t>Большеотарский дом культуры</w:t>
            </w:r>
          </w:p>
        </w:tc>
        <w:tc>
          <w:tcPr>
            <w:tcW w:w="2727" w:type="dxa"/>
          </w:tcPr>
          <w:p w:rsidR="00DB1875" w:rsidRPr="00A4417B" w:rsidRDefault="00DB1875" w:rsidP="00014701">
            <w:pPr>
              <w:spacing w:line="240" w:lineRule="auto"/>
              <w:jc w:val="center"/>
              <w:rPr>
                <w:sz w:val="21"/>
                <w:szCs w:val="21"/>
              </w:rPr>
            </w:pPr>
            <w:r w:rsidRPr="00A4417B">
              <w:rPr>
                <w:sz w:val="21"/>
                <w:szCs w:val="21"/>
              </w:rPr>
              <w:t>д. Б. Отары</w:t>
            </w:r>
          </w:p>
        </w:tc>
        <w:tc>
          <w:tcPr>
            <w:tcW w:w="1418" w:type="dxa"/>
          </w:tcPr>
          <w:p w:rsidR="00DB1875" w:rsidRPr="00A4417B" w:rsidRDefault="00DB1875" w:rsidP="00014701">
            <w:pPr>
              <w:spacing w:line="240" w:lineRule="auto"/>
              <w:jc w:val="center"/>
              <w:rPr>
                <w:sz w:val="21"/>
                <w:szCs w:val="21"/>
              </w:rPr>
            </w:pPr>
            <w:r w:rsidRPr="00A4417B">
              <w:rPr>
                <w:sz w:val="21"/>
                <w:szCs w:val="21"/>
              </w:rPr>
              <w:t>290</w:t>
            </w:r>
          </w:p>
        </w:tc>
        <w:tc>
          <w:tcPr>
            <w:tcW w:w="1134" w:type="dxa"/>
          </w:tcPr>
          <w:p w:rsidR="00DB1875" w:rsidRPr="00A4417B" w:rsidRDefault="00DB1875" w:rsidP="008750EC">
            <w:pPr>
              <w:spacing w:line="240" w:lineRule="auto"/>
              <w:jc w:val="center"/>
              <w:rPr>
                <w:sz w:val="21"/>
                <w:szCs w:val="21"/>
              </w:rPr>
            </w:pPr>
            <w:r w:rsidRPr="00A4417B">
              <w:rPr>
                <w:sz w:val="21"/>
                <w:szCs w:val="21"/>
              </w:rPr>
              <w:t>290</w:t>
            </w:r>
          </w:p>
        </w:tc>
        <w:tc>
          <w:tcPr>
            <w:tcW w:w="1275" w:type="dxa"/>
          </w:tcPr>
          <w:p w:rsidR="00DB1875" w:rsidRPr="00A4417B" w:rsidRDefault="00DB1875" w:rsidP="008750EC">
            <w:pPr>
              <w:spacing w:line="240" w:lineRule="auto"/>
              <w:jc w:val="center"/>
              <w:rPr>
                <w:sz w:val="21"/>
                <w:szCs w:val="21"/>
              </w:rPr>
            </w:pPr>
            <w:r w:rsidRPr="00A4417B">
              <w:rPr>
                <w:sz w:val="21"/>
                <w:szCs w:val="21"/>
              </w:rPr>
              <w:t>удовл.</w:t>
            </w:r>
          </w:p>
        </w:tc>
      </w:tr>
      <w:tr w:rsidR="00DB1875" w:rsidRPr="00A4417B" w:rsidTr="008142D4">
        <w:trPr>
          <w:trHeight w:hRule="exact" w:val="482"/>
        </w:trPr>
        <w:tc>
          <w:tcPr>
            <w:tcW w:w="534" w:type="dxa"/>
          </w:tcPr>
          <w:p w:rsidR="00DB1875" w:rsidRPr="00A4417B" w:rsidRDefault="00DB1875" w:rsidP="00014701">
            <w:pPr>
              <w:spacing w:line="240" w:lineRule="auto"/>
              <w:jc w:val="center"/>
              <w:rPr>
                <w:sz w:val="21"/>
                <w:szCs w:val="21"/>
              </w:rPr>
            </w:pPr>
            <w:r w:rsidRPr="00A4417B">
              <w:rPr>
                <w:sz w:val="21"/>
                <w:szCs w:val="21"/>
              </w:rPr>
              <w:t>17.</w:t>
            </w:r>
          </w:p>
        </w:tc>
        <w:tc>
          <w:tcPr>
            <w:tcW w:w="2409" w:type="dxa"/>
          </w:tcPr>
          <w:p w:rsidR="00DB1875" w:rsidRPr="00A4417B" w:rsidRDefault="00DB1875" w:rsidP="00014701">
            <w:pPr>
              <w:spacing w:line="240" w:lineRule="auto"/>
              <w:jc w:val="center"/>
              <w:rPr>
                <w:sz w:val="21"/>
                <w:szCs w:val="21"/>
              </w:rPr>
            </w:pPr>
            <w:r w:rsidRPr="00A4417B">
              <w:rPr>
                <w:sz w:val="21"/>
                <w:szCs w:val="21"/>
              </w:rPr>
              <w:t>Большеиевлевский дом культуры</w:t>
            </w:r>
          </w:p>
        </w:tc>
        <w:tc>
          <w:tcPr>
            <w:tcW w:w="2727" w:type="dxa"/>
          </w:tcPr>
          <w:p w:rsidR="00DB1875" w:rsidRPr="00A4417B" w:rsidRDefault="00DB1875" w:rsidP="00014701">
            <w:pPr>
              <w:spacing w:line="240" w:lineRule="auto"/>
              <w:jc w:val="center"/>
              <w:rPr>
                <w:sz w:val="21"/>
                <w:szCs w:val="21"/>
              </w:rPr>
            </w:pPr>
            <w:r w:rsidRPr="00A4417B">
              <w:rPr>
                <w:sz w:val="21"/>
                <w:szCs w:val="21"/>
              </w:rPr>
              <w:t>д. Б. Иевлево</w:t>
            </w:r>
          </w:p>
        </w:tc>
        <w:tc>
          <w:tcPr>
            <w:tcW w:w="1418" w:type="dxa"/>
          </w:tcPr>
          <w:p w:rsidR="00DB1875" w:rsidRPr="00A4417B" w:rsidRDefault="00DB1875" w:rsidP="00E45A21">
            <w:pPr>
              <w:spacing w:line="240" w:lineRule="auto"/>
              <w:jc w:val="center"/>
              <w:rPr>
                <w:sz w:val="21"/>
                <w:szCs w:val="21"/>
              </w:rPr>
            </w:pPr>
            <w:r w:rsidRPr="00A4417B">
              <w:rPr>
                <w:sz w:val="21"/>
                <w:szCs w:val="21"/>
              </w:rPr>
              <w:t>232</w:t>
            </w:r>
          </w:p>
        </w:tc>
        <w:tc>
          <w:tcPr>
            <w:tcW w:w="1134" w:type="dxa"/>
          </w:tcPr>
          <w:p w:rsidR="00DB1875" w:rsidRPr="00A4417B" w:rsidRDefault="00DB1875" w:rsidP="00014701">
            <w:pPr>
              <w:spacing w:line="240" w:lineRule="auto"/>
              <w:jc w:val="center"/>
              <w:rPr>
                <w:sz w:val="21"/>
                <w:szCs w:val="21"/>
              </w:rPr>
            </w:pPr>
            <w:r w:rsidRPr="00A4417B">
              <w:rPr>
                <w:sz w:val="21"/>
                <w:szCs w:val="21"/>
              </w:rPr>
              <w:t>232</w:t>
            </w:r>
          </w:p>
        </w:tc>
        <w:tc>
          <w:tcPr>
            <w:tcW w:w="1275" w:type="dxa"/>
          </w:tcPr>
          <w:p w:rsidR="00DB1875" w:rsidRPr="00A4417B" w:rsidRDefault="00DB1875" w:rsidP="00014701">
            <w:pPr>
              <w:spacing w:line="240" w:lineRule="auto"/>
              <w:jc w:val="center"/>
              <w:rPr>
                <w:sz w:val="21"/>
                <w:szCs w:val="21"/>
              </w:rPr>
            </w:pPr>
            <w:r w:rsidRPr="00A4417B">
              <w:rPr>
                <w:sz w:val="21"/>
                <w:szCs w:val="21"/>
              </w:rPr>
              <w:t>ветхое</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18.</w:t>
            </w:r>
          </w:p>
        </w:tc>
        <w:tc>
          <w:tcPr>
            <w:tcW w:w="2409" w:type="dxa"/>
          </w:tcPr>
          <w:p w:rsidR="00DB1875" w:rsidRPr="00A4417B" w:rsidRDefault="00DB1875" w:rsidP="00014701">
            <w:pPr>
              <w:spacing w:line="240" w:lineRule="auto"/>
              <w:jc w:val="center"/>
              <w:rPr>
                <w:sz w:val="21"/>
                <w:szCs w:val="21"/>
              </w:rPr>
            </w:pPr>
            <w:r w:rsidRPr="00A4417B">
              <w:rPr>
                <w:sz w:val="21"/>
                <w:szCs w:val="21"/>
              </w:rPr>
              <w:t>Большепольский сел</w:t>
            </w:r>
            <w:r w:rsidRPr="00A4417B">
              <w:rPr>
                <w:sz w:val="21"/>
                <w:szCs w:val="21"/>
              </w:rPr>
              <w:t>ь</w:t>
            </w:r>
            <w:r w:rsidRPr="00A4417B">
              <w:rPr>
                <w:sz w:val="21"/>
                <w:szCs w:val="21"/>
              </w:rPr>
              <w:t>ский дом</w:t>
            </w:r>
          </w:p>
        </w:tc>
        <w:tc>
          <w:tcPr>
            <w:tcW w:w="2727" w:type="dxa"/>
          </w:tcPr>
          <w:p w:rsidR="00DB1875" w:rsidRPr="00A4417B" w:rsidRDefault="00DB1875" w:rsidP="00014701">
            <w:pPr>
              <w:spacing w:line="240" w:lineRule="auto"/>
              <w:ind w:hanging="108"/>
              <w:jc w:val="center"/>
              <w:rPr>
                <w:sz w:val="21"/>
                <w:szCs w:val="21"/>
              </w:rPr>
            </w:pPr>
            <w:r w:rsidRPr="00A4417B">
              <w:rPr>
                <w:sz w:val="21"/>
                <w:szCs w:val="21"/>
              </w:rPr>
              <w:t>д. Б. Поле</w:t>
            </w:r>
          </w:p>
        </w:tc>
        <w:tc>
          <w:tcPr>
            <w:tcW w:w="1418" w:type="dxa"/>
          </w:tcPr>
          <w:p w:rsidR="00DB1875" w:rsidRPr="00A4417B" w:rsidRDefault="00DB1875" w:rsidP="00014701">
            <w:pPr>
              <w:spacing w:line="240" w:lineRule="auto"/>
              <w:jc w:val="center"/>
              <w:rPr>
                <w:sz w:val="21"/>
                <w:szCs w:val="21"/>
              </w:rPr>
            </w:pPr>
            <w:r w:rsidRPr="00A4417B">
              <w:rPr>
                <w:sz w:val="21"/>
                <w:szCs w:val="21"/>
              </w:rPr>
              <w:t>174</w:t>
            </w:r>
          </w:p>
        </w:tc>
        <w:tc>
          <w:tcPr>
            <w:tcW w:w="1134" w:type="dxa"/>
          </w:tcPr>
          <w:p w:rsidR="00DB1875" w:rsidRPr="00A4417B" w:rsidRDefault="00DB1875" w:rsidP="00014701">
            <w:pPr>
              <w:spacing w:line="240" w:lineRule="auto"/>
              <w:jc w:val="center"/>
              <w:rPr>
                <w:sz w:val="21"/>
                <w:szCs w:val="21"/>
              </w:rPr>
            </w:pPr>
            <w:r w:rsidRPr="00A4417B">
              <w:rPr>
                <w:sz w:val="21"/>
                <w:szCs w:val="21"/>
              </w:rPr>
              <w:t>174</w:t>
            </w:r>
          </w:p>
        </w:tc>
        <w:tc>
          <w:tcPr>
            <w:tcW w:w="1275" w:type="dxa"/>
          </w:tcPr>
          <w:p w:rsidR="00DB1875" w:rsidRPr="00A4417B" w:rsidRDefault="00DB1875" w:rsidP="00014701">
            <w:pPr>
              <w:spacing w:line="240" w:lineRule="auto"/>
              <w:jc w:val="center"/>
              <w:rPr>
                <w:sz w:val="21"/>
                <w:szCs w:val="21"/>
              </w:rPr>
            </w:pPr>
            <w:r w:rsidRPr="00A4417B">
              <w:rPr>
                <w:sz w:val="21"/>
                <w:szCs w:val="21"/>
              </w:rPr>
              <w:t>удовл.</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19.</w:t>
            </w:r>
          </w:p>
        </w:tc>
        <w:tc>
          <w:tcPr>
            <w:tcW w:w="2409" w:type="dxa"/>
          </w:tcPr>
          <w:p w:rsidR="00DB1875" w:rsidRPr="00A4417B" w:rsidRDefault="00DB1875" w:rsidP="00014701">
            <w:pPr>
              <w:spacing w:line="240" w:lineRule="auto"/>
              <w:jc w:val="center"/>
              <w:rPr>
                <w:sz w:val="21"/>
                <w:szCs w:val="21"/>
              </w:rPr>
            </w:pPr>
            <w:r w:rsidRPr="00A4417B">
              <w:rPr>
                <w:sz w:val="21"/>
                <w:szCs w:val="21"/>
              </w:rPr>
              <w:t>Большеполянский сел</w:t>
            </w:r>
            <w:r w:rsidRPr="00A4417B">
              <w:rPr>
                <w:sz w:val="21"/>
                <w:szCs w:val="21"/>
              </w:rPr>
              <w:t>ь</w:t>
            </w:r>
            <w:r w:rsidRPr="00A4417B">
              <w:rPr>
                <w:sz w:val="21"/>
                <w:szCs w:val="21"/>
              </w:rPr>
              <w:t>ский клуб</w:t>
            </w:r>
          </w:p>
        </w:tc>
        <w:tc>
          <w:tcPr>
            <w:tcW w:w="2727" w:type="dxa"/>
          </w:tcPr>
          <w:p w:rsidR="00DB1875" w:rsidRPr="00A4417B" w:rsidRDefault="00DB1875" w:rsidP="00014701">
            <w:pPr>
              <w:spacing w:line="240" w:lineRule="auto"/>
              <w:jc w:val="center"/>
              <w:rPr>
                <w:sz w:val="21"/>
                <w:szCs w:val="21"/>
              </w:rPr>
            </w:pPr>
            <w:r w:rsidRPr="00A4417B">
              <w:rPr>
                <w:sz w:val="21"/>
                <w:szCs w:val="21"/>
              </w:rPr>
              <w:t>д. Б. Поляны</w:t>
            </w:r>
          </w:p>
        </w:tc>
        <w:tc>
          <w:tcPr>
            <w:tcW w:w="1418" w:type="dxa"/>
          </w:tcPr>
          <w:p w:rsidR="00DB1875" w:rsidRPr="00A4417B" w:rsidRDefault="00DB1875" w:rsidP="00014701">
            <w:pPr>
              <w:spacing w:line="240" w:lineRule="auto"/>
              <w:jc w:val="center"/>
              <w:rPr>
                <w:sz w:val="21"/>
                <w:szCs w:val="21"/>
              </w:rPr>
            </w:pPr>
            <w:r w:rsidRPr="00A4417B">
              <w:rPr>
                <w:sz w:val="21"/>
                <w:szCs w:val="21"/>
              </w:rPr>
              <w:t>40</w:t>
            </w:r>
          </w:p>
        </w:tc>
        <w:tc>
          <w:tcPr>
            <w:tcW w:w="1134" w:type="dxa"/>
          </w:tcPr>
          <w:p w:rsidR="00DB1875" w:rsidRPr="00A4417B" w:rsidRDefault="00DB1875" w:rsidP="00014701">
            <w:pPr>
              <w:spacing w:line="240" w:lineRule="auto"/>
              <w:jc w:val="center"/>
              <w:rPr>
                <w:sz w:val="21"/>
                <w:szCs w:val="21"/>
              </w:rPr>
            </w:pPr>
            <w:r w:rsidRPr="00A4417B">
              <w:rPr>
                <w:sz w:val="21"/>
                <w:szCs w:val="21"/>
              </w:rPr>
              <w:t>40</w:t>
            </w:r>
          </w:p>
        </w:tc>
        <w:tc>
          <w:tcPr>
            <w:tcW w:w="1275" w:type="dxa"/>
          </w:tcPr>
          <w:p w:rsidR="00DB1875" w:rsidRPr="00A4417B" w:rsidRDefault="00DB1875" w:rsidP="00014701">
            <w:pPr>
              <w:spacing w:line="240" w:lineRule="auto"/>
              <w:jc w:val="center"/>
              <w:rPr>
                <w:sz w:val="21"/>
                <w:szCs w:val="21"/>
              </w:rPr>
            </w:pPr>
            <w:r w:rsidRPr="00A4417B">
              <w:rPr>
                <w:sz w:val="21"/>
                <w:szCs w:val="21"/>
              </w:rPr>
              <w:t>приспос.</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20.</w:t>
            </w:r>
          </w:p>
        </w:tc>
        <w:tc>
          <w:tcPr>
            <w:tcW w:w="2409" w:type="dxa"/>
          </w:tcPr>
          <w:p w:rsidR="00DB1875" w:rsidRPr="00A4417B" w:rsidRDefault="00DB1875" w:rsidP="00014701">
            <w:pPr>
              <w:spacing w:line="240" w:lineRule="auto"/>
              <w:jc w:val="center"/>
              <w:rPr>
                <w:sz w:val="21"/>
                <w:szCs w:val="21"/>
              </w:rPr>
            </w:pPr>
            <w:r w:rsidRPr="00A4417B">
              <w:rPr>
                <w:sz w:val="21"/>
                <w:szCs w:val="21"/>
              </w:rPr>
              <w:t>Воздвиженский дом культуры</w:t>
            </w:r>
          </w:p>
        </w:tc>
        <w:tc>
          <w:tcPr>
            <w:tcW w:w="2727" w:type="dxa"/>
          </w:tcPr>
          <w:p w:rsidR="00DB1875" w:rsidRPr="00A4417B" w:rsidRDefault="00DB1875" w:rsidP="00014701">
            <w:pPr>
              <w:spacing w:line="240" w:lineRule="auto"/>
              <w:jc w:val="center"/>
              <w:rPr>
                <w:sz w:val="21"/>
                <w:szCs w:val="21"/>
              </w:rPr>
            </w:pPr>
            <w:r w:rsidRPr="00A4417B">
              <w:rPr>
                <w:sz w:val="21"/>
                <w:szCs w:val="21"/>
              </w:rPr>
              <w:t>с.Воздвиженское</w:t>
            </w:r>
          </w:p>
        </w:tc>
        <w:tc>
          <w:tcPr>
            <w:tcW w:w="1418" w:type="dxa"/>
          </w:tcPr>
          <w:p w:rsidR="00DB1875" w:rsidRPr="00A4417B" w:rsidRDefault="00DB1875" w:rsidP="00014701">
            <w:pPr>
              <w:spacing w:line="240" w:lineRule="auto"/>
              <w:jc w:val="center"/>
              <w:rPr>
                <w:sz w:val="21"/>
                <w:szCs w:val="21"/>
              </w:rPr>
            </w:pPr>
            <w:r w:rsidRPr="00A4417B">
              <w:rPr>
                <w:sz w:val="21"/>
                <w:szCs w:val="21"/>
              </w:rPr>
              <w:t>332</w:t>
            </w:r>
          </w:p>
        </w:tc>
        <w:tc>
          <w:tcPr>
            <w:tcW w:w="1134" w:type="dxa"/>
          </w:tcPr>
          <w:p w:rsidR="00DB1875" w:rsidRPr="00A4417B" w:rsidRDefault="00DB1875" w:rsidP="00014701">
            <w:pPr>
              <w:spacing w:line="240" w:lineRule="auto"/>
              <w:jc w:val="center"/>
              <w:rPr>
                <w:sz w:val="21"/>
                <w:szCs w:val="21"/>
              </w:rPr>
            </w:pPr>
            <w:r w:rsidRPr="00A4417B">
              <w:rPr>
                <w:sz w:val="21"/>
                <w:szCs w:val="21"/>
              </w:rPr>
              <w:t>332</w:t>
            </w:r>
          </w:p>
        </w:tc>
        <w:tc>
          <w:tcPr>
            <w:tcW w:w="1275" w:type="dxa"/>
          </w:tcPr>
          <w:p w:rsidR="00DB1875" w:rsidRPr="00A4417B" w:rsidRDefault="00DB1875" w:rsidP="00014701">
            <w:pPr>
              <w:spacing w:line="240" w:lineRule="auto"/>
              <w:jc w:val="center"/>
              <w:rPr>
                <w:sz w:val="21"/>
                <w:szCs w:val="21"/>
              </w:rPr>
            </w:pPr>
            <w:r w:rsidRPr="00A4417B">
              <w:rPr>
                <w:sz w:val="21"/>
                <w:szCs w:val="21"/>
              </w:rPr>
              <w:t>приспос.</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21.</w:t>
            </w:r>
          </w:p>
        </w:tc>
        <w:tc>
          <w:tcPr>
            <w:tcW w:w="2409" w:type="dxa"/>
          </w:tcPr>
          <w:p w:rsidR="00DB1875" w:rsidRPr="00A4417B" w:rsidRDefault="00DB1875" w:rsidP="00E45A21">
            <w:pPr>
              <w:spacing w:line="240" w:lineRule="auto"/>
              <w:jc w:val="center"/>
              <w:rPr>
                <w:sz w:val="21"/>
                <w:szCs w:val="21"/>
              </w:rPr>
            </w:pPr>
            <w:r w:rsidRPr="00A4417B">
              <w:rPr>
                <w:sz w:val="21"/>
                <w:szCs w:val="21"/>
              </w:rPr>
              <w:t>Большеотарская сел</w:t>
            </w:r>
            <w:r w:rsidRPr="00A4417B">
              <w:rPr>
                <w:sz w:val="21"/>
                <w:szCs w:val="21"/>
              </w:rPr>
              <w:t>ь</w:t>
            </w:r>
            <w:r w:rsidRPr="00A4417B">
              <w:rPr>
                <w:sz w:val="21"/>
                <w:szCs w:val="21"/>
              </w:rPr>
              <w:t>ская библиотека</w:t>
            </w:r>
          </w:p>
        </w:tc>
        <w:tc>
          <w:tcPr>
            <w:tcW w:w="2727" w:type="dxa"/>
          </w:tcPr>
          <w:p w:rsidR="00DB1875" w:rsidRPr="00A4417B" w:rsidRDefault="00DB1875" w:rsidP="00014701">
            <w:pPr>
              <w:spacing w:line="240" w:lineRule="auto"/>
              <w:jc w:val="center"/>
              <w:rPr>
                <w:sz w:val="21"/>
                <w:szCs w:val="21"/>
              </w:rPr>
            </w:pPr>
            <w:r w:rsidRPr="00A4417B">
              <w:rPr>
                <w:sz w:val="21"/>
                <w:szCs w:val="21"/>
              </w:rPr>
              <w:t>д. Б. Отары</w:t>
            </w:r>
          </w:p>
        </w:tc>
        <w:tc>
          <w:tcPr>
            <w:tcW w:w="1418" w:type="dxa"/>
          </w:tcPr>
          <w:p w:rsidR="00DB1875" w:rsidRPr="00A4417B" w:rsidRDefault="00DB1875" w:rsidP="00014701">
            <w:pPr>
              <w:spacing w:line="240" w:lineRule="auto"/>
              <w:jc w:val="center"/>
              <w:rPr>
                <w:sz w:val="21"/>
                <w:szCs w:val="21"/>
              </w:rPr>
            </w:pPr>
            <w:r w:rsidRPr="00A4417B">
              <w:rPr>
                <w:sz w:val="21"/>
                <w:szCs w:val="21"/>
              </w:rPr>
              <w:t>6</w:t>
            </w:r>
          </w:p>
        </w:tc>
        <w:tc>
          <w:tcPr>
            <w:tcW w:w="1134" w:type="dxa"/>
          </w:tcPr>
          <w:p w:rsidR="00DB1875" w:rsidRPr="00A4417B" w:rsidRDefault="00DB1875" w:rsidP="00014701">
            <w:pPr>
              <w:spacing w:line="240" w:lineRule="auto"/>
              <w:jc w:val="center"/>
              <w:rPr>
                <w:sz w:val="21"/>
                <w:szCs w:val="21"/>
              </w:rPr>
            </w:pPr>
            <w:r w:rsidRPr="00A4417B">
              <w:rPr>
                <w:sz w:val="21"/>
                <w:szCs w:val="21"/>
              </w:rPr>
              <w:t>6</w:t>
            </w:r>
          </w:p>
        </w:tc>
        <w:tc>
          <w:tcPr>
            <w:tcW w:w="1275" w:type="dxa"/>
          </w:tcPr>
          <w:p w:rsidR="00DB1875" w:rsidRPr="00A4417B" w:rsidRDefault="00DB1875" w:rsidP="00014701">
            <w:pPr>
              <w:spacing w:line="240" w:lineRule="auto"/>
              <w:jc w:val="center"/>
              <w:rPr>
                <w:sz w:val="21"/>
                <w:szCs w:val="21"/>
              </w:rPr>
            </w:pPr>
            <w:r w:rsidRPr="00A4417B">
              <w:rPr>
                <w:sz w:val="21"/>
                <w:szCs w:val="21"/>
              </w:rPr>
              <w:t>приспос.</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22.</w:t>
            </w:r>
          </w:p>
        </w:tc>
        <w:tc>
          <w:tcPr>
            <w:tcW w:w="2409" w:type="dxa"/>
          </w:tcPr>
          <w:p w:rsidR="00DB1875" w:rsidRPr="00A4417B" w:rsidRDefault="00DB1875" w:rsidP="00E45A21">
            <w:pPr>
              <w:spacing w:line="240" w:lineRule="auto"/>
              <w:jc w:val="center"/>
              <w:rPr>
                <w:sz w:val="21"/>
                <w:szCs w:val="21"/>
              </w:rPr>
            </w:pPr>
            <w:r w:rsidRPr="00A4417B">
              <w:rPr>
                <w:sz w:val="21"/>
                <w:szCs w:val="21"/>
              </w:rPr>
              <w:t>Большеиевлевскаясел</w:t>
            </w:r>
            <w:r w:rsidRPr="00A4417B">
              <w:rPr>
                <w:sz w:val="21"/>
                <w:szCs w:val="21"/>
              </w:rPr>
              <w:t>ь</w:t>
            </w:r>
            <w:r w:rsidRPr="00A4417B">
              <w:rPr>
                <w:sz w:val="21"/>
                <w:szCs w:val="21"/>
              </w:rPr>
              <w:t>ская библиотека</w:t>
            </w:r>
          </w:p>
        </w:tc>
        <w:tc>
          <w:tcPr>
            <w:tcW w:w="2727" w:type="dxa"/>
          </w:tcPr>
          <w:p w:rsidR="00DB1875" w:rsidRPr="00A4417B" w:rsidRDefault="00DB1875" w:rsidP="00014701">
            <w:pPr>
              <w:spacing w:line="240" w:lineRule="auto"/>
              <w:ind w:hanging="108"/>
              <w:jc w:val="center"/>
              <w:rPr>
                <w:sz w:val="21"/>
                <w:szCs w:val="21"/>
              </w:rPr>
            </w:pPr>
            <w:r w:rsidRPr="00A4417B">
              <w:rPr>
                <w:sz w:val="21"/>
                <w:szCs w:val="21"/>
              </w:rPr>
              <w:t>д. Б. Иевлево</w:t>
            </w:r>
          </w:p>
        </w:tc>
        <w:tc>
          <w:tcPr>
            <w:tcW w:w="1418" w:type="dxa"/>
          </w:tcPr>
          <w:p w:rsidR="00DB1875" w:rsidRPr="00A4417B" w:rsidRDefault="00DB1875" w:rsidP="00014701">
            <w:pPr>
              <w:spacing w:line="240" w:lineRule="auto"/>
              <w:jc w:val="center"/>
              <w:rPr>
                <w:sz w:val="21"/>
                <w:szCs w:val="21"/>
              </w:rPr>
            </w:pPr>
            <w:r w:rsidRPr="00A4417B">
              <w:rPr>
                <w:sz w:val="21"/>
                <w:szCs w:val="21"/>
              </w:rPr>
              <w:t>6</w:t>
            </w:r>
          </w:p>
        </w:tc>
        <w:tc>
          <w:tcPr>
            <w:tcW w:w="1134" w:type="dxa"/>
          </w:tcPr>
          <w:p w:rsidR="00DB1875" w:rsidRPr="00A4417B" w:rsidRDefault="00DB1875" w:rsidP="00014701">
            <w:pPr>
              <w:spacing w:line="240" w:lineRule="auto"/>
              <w:jc w:val="center"/>
              <w:rPr>
                <w:sz w:val="21"/>
                <w:szCs w:val="21"/>
              </w:rPr>
            </w:pPr>
            <w:r w:rsidRPr="00A4417B">
              <w:rPr>
                <w:sz w:val="21"/>
                <w:szCs w:val="21"/>
              </w:rPr>
              <w:t>6</w:t>
            </w:r>
          </w:p>
        </w:tc>
        <w:tc>
          <w:tcPr>
            <w:tcW w:w="1275" w:type="dxa"/>
          </w:tcPr>
          <w:p w:rsidR="00DB1875" w:rsidRPr="00A4417B" w:rsidRDefault="00DB1875" w:rsidP="00014701">
            <w:pPr>
              <w:spacing w:line="240" w:lineRule="auto"/>
              <w:jc w:val="center"/>
              <w:rPr>
                <w:sz w:val="21"/>
                <w:szCs w:val="21"/>
              </w:rPr>
            </w:pPr>
            <w:r w:rsidRPr="00A4417B">
              <w:rPr>
                <w:sz w:val="21"/>
                <w:szCs w:val="21"/>
              </w:rPr>
              <w:t>приспос.</w:t>
            </w:r>
          </w:p>
        </w:tc>
      </w:tr>
      <w:tr w:rsidR="00DB1875" w:rsidRPr="00A4417B" w:rsidTr="008142D4">
        <w:trPr>
          <w:cantSplit/>
          <w:trHeight w:val="454"/>
        </w:trPr>
        <w:tc>
          <w:tcPr>
            <w:tcW w:w="534" w:type="dxa"/>
          </w:tcPr>
          <w:p w:rsidR="00DB1875" w:rsidRPr="00A4417B" w:rsidRDefault="00DB1875" w:rsidP="00014701">
            <w:pPr>
              <w:spacing w:line="240" w:lineRule="auto"/>
              <w:jc w:val="center"/>
              <w:rPr>
                <w:sz w:val="21"/>
                <w:szCs w:val="21"/>
              </w:rPr>
            </w:pPr>
            <w:r w:rsidRPr="00A4417B">
              <w:rPr>
                <w:sz w:val="21"/>
                <w:szCs w:val="21"/>
              </w:rPr>
              <w:t>23.</w:t>
            </w:r>
          </w:p>
        </w:tc>
        <w:tc>
          <w:tcPr>
            <w:tcW w:w="2409" w:type="dxa"/>
          </w:tcPr>
          <w:p w:rsidR="00DB1875" w:rsidRPr="00A4417B" w:rsidRDefault="00DB1875" w:rsidP="00014701">
            <w:pPr>
              <w:spacing w:line="240" w:lineRule="auto"/>
              <w:jc w:val="center"/>
              <w:rPr>
                <w:sz w:val="21"/>
                <w:szCs w:val="21"/>
              </w:rPr>
            </w:pPr>
            <w:r w:rsidRPr="00A4417B">
              <w:rPr>
                <w:sz w:val="21"/>
                <w:szCs w:val="21"/>
              </w:rPr>
              <w:t>Большепольская сел</w:t>
            </w:r>
            <w:r w:rsidRPr="00A4417B">
              <w:rPr>
                <w:sz w:val="21"/>
                <w:szCs w:val="21"/>
              </w:rPr>
              <w:t>ь</w:t>
            </w:r>
            <w:r w:rsidRPr="00A4417B">
              <w:rPr>
                <w:sz w:val="21"/>
                <w:szCs w:val="21"/>
              </w:rPr>
              <w:t>ская библиотека</w:t>
            </w:r>
          </w:p>
        </w:tc>
        <w:tc>
          <w:tcPr>
            <w:tcW w:w="2727" w:type="dxa"/>
          </w:tcPr>
          <w:p w:rsidR="00DB1875" w:rsidRPr="00A4417B" w:rsidRDefault="00DB1875" w:rsidP="00014701">
            <w:pPr>
              <w:spacing w:line="240" w:lineRule="auto"/>
              <w:jc w:val="center"/>
              <w:rPr>
                <w:sz w:val="21"/>
                <w:szCs w:val="21"/>
              </w:rPr>
            </w:pPr>
            <w:r w:rsidRPr="00A4417B">
              <w:rPr>
                <w:sz w:val="21"/>
                <w:szCs w:val="21"/>
              </w:rPr>
              <w:t>д. Б. Поле</w:t>
            </w:r>
          </w:p>
        </w:tc>
        <w:tc>
          <w:tcPr>
            <w:tcW w:w="1418" w:type="dxa"/>
          </w:tcPr>
          <w:p w:rsidR="00DB1875" w:rsidRPr="00A4417B" w:rsidRDefault="00DB1875" w:rsidP="00014701">
            <w:pPr>
              <w:spacing w:line="240" w:lineRule="auto"/>
              <w:jc w:val="center"/>
              <w:rPr>
                <w:sz w:val="21"/>
                <w:szCs w:val="21"/>
              </w:rPr>
            </w:pPr>
            <w:r w:rsidRPr="00A4417B">
              <w:rPr>
                <w:sz w:val="21"/>
                <w:szCs w:val="21"/>
              </w:rPr>
              <w:t>7</w:t>
            </w:r>
          </w:p>
        </w:tc>
        <w:tc>
          <w:tcPr>
            <w:tcW w:w="1134" w:type="dxa"/>
          </w:tcPr>
          <w:p w:rsidR="00DB1875" w:rsidRPr="00A4417B" w:rsidRDefault="00DB1875" w:rsidP="00014701">
            <w:pPr>
              <w:spacing w:line="240" w:lineRule="auto"/>
              <w:jc w:val="center"/>
              <w:rPr>
                <w:sz w:val="21"/>
                <w:szCs w:val="21"/>
              </w:rPr>
            </w:pPr>
            <w:r w:rsidRPr="00A4417B">
              <w:rPr>
                <w:sz w:val="21"/>
                <w:szCs w:val="21"/>
              </w:rPr>
              <w:t>7</w:t>
            </w:r>
          </w:p>
        </w:tc>
        <w:tc>
          <w:tcPr>
            <w:tcW w:w="1275" w:type="dxa"/>
          </w:tcPr>
          <w:p w:rsidR="00DB1875" w:rsidRPr="00A4417B" w:rsidRDefault="00DB1875" w:rsidP="00014701">
            <w:pPr>
              <w:spacing w:line="240" w:lineRule="auto"/>
              <w:jc w:val="center"/>
              <w:rPr>
                <w:sz w:val="21"/>
                <w:szCs w:val="21"/>
              </w:rPr>
            </w:pPr>
            <w:r w:rsidRPr="00A4417B">
              <w:rPr>
                <w:sz w:val="21"/>
                <w:szCs w:val="21"/>
              </w:rPr>
              <w:t>приспос.</w:t>
            </w:r>
          </w:p>
        </w:tc>
      </w:tr>
      <w:tr w:rsidR="00DB1875" w:rsidRPr="00A4417B" w:rsidTr="008142D4">
        <w:trPr>
          <w:cantSplit/>
          <w:trHeight w:hRule="exact" w:val="454"/>
        </w:trPr>
        <w:tc>
          <w:tcPr>
            <w:tcW w:w="534" w:type="dxa"/>
          </w:tcPr>
          <w:p w:rsidR="00DB1875" w:rsidRPr="00A4417B" w:rsidRDefault="00DB1875" w:rsidP="00014701">
            <w:pPr>
              <w:spacing w:line="240" w:lineRule="auto"/>
              <w:jc w:val="center"/>
              <w:rPr>
                <w:sz w:val="21"/>
                <w:szCs w:val="21"/>
              </w:rPr>
            </w:pPr>
            <w:r w:rsidRPr="00A4417B">
              <w:rPr>
                <w:sz w:val="21"/>
                <w:szCs w:val="21"/>
              </w:rPr>
              <w:t>24.</w:t>
            </w:r>
          </w:p>
        </w:tc>
        <w:tc>
          <w:tcPr>
            <w:tcW w:w="2409" w:type="dxa"/>
          </w:tcPr>
          <w:p w:rsidR="00DB1875" w:rsidRPr="00A4417B" w:rsidRDefault="00DB1875" w:rsidP="00014701">
            <w:pPr>
              <w:spacing w:line="240" w:lineRule="auto"/>
              <w:jc w:val="center"/>
              <w:rPr>
                <w:sz w:val="21"/>
                <w:szCs w:val="21"/>
              </w:rPr>
            </w:pPr>
            <w:r w:rsidRPr="00A4417B">
              <w:rPr>
                <w:sz w:val="21"/>
                <w:szCs w:val="21"/>
              </w:rPr>
              <w:t>Воздвиженская сел</w:t>
            </w:r>
            <w:r w:rsidRPr="00A4417B">
              <w:rPr>
                <w:sz w:val="21"/>
                <w:szCs w:val="21"/>
              </w:rPr>
              <w:t>ь</w:t>
            </w:r>
            <w:r w:rsidRPr="00A4417B">
              <w:rPr>
                <w:sz w:val="21"/>
                <w:szCs w:val="21"/>
              </w:rPr>
              <w:t>ская библиотека</w:t>
            </w:r>
          </w:p>
        </w:tc>
        <w:tc>
          <w:tcPr>
            <w:tcW w:w="2727" w:type="dxa"/>
          </w:tcPr>
          <w:p w:rsidR="00DB1875" w:rsidRPr="00A4417B" w:rsidRDefault="00DB1875" w:rsidP="00014701">
            <w:pPr>
              <w:spacing w:line="240" w:lineRule="auto"/>
              <w:jc w:val="center"/>
              <w:rPr>
                <w:sz w:val="21"/>
                <w:szCs w:val="21"/>
              </w:rPr>
            </w:pPr>
            <w:r w:rsidRPr="00A4417B">
              <w:rPr>
                <w:sz w:val="21"/>
                <w:szCs w:val="21"/>
              </w:rPr>
              <w:t>с.Воздвиженское</w:t>
            </w:r>
          </w:p>
        </w:tc>
        <w:tc>
          <w:tcPr>
            <w:tcW w:w="1418" w:type="dxa"/>
          </w:tcPr>
          <w:p w:rsidR="00DB1875" w:rsidRPr="00A4417B" w:rsidRDefault="00DB1875" w:rsidP="00014701">
            <w:pPr>
              <w:spacing w:line="240" w:lineRule="auto"/>
              <w:jc w:val="center"/>
              <w:rPr>
                <w:sz w:val="21"/>
                <w:szCs w:val="21"/>
              </w:rPr>
            </w:pPr>
            <w:r w:rsidRPr="00A4417B">
              <w:rPr>
                <w:sz w:val="21"/>
                <w:szCs w:val="21"/>
              </w:rPr>
              <w:t>2</w:t>
            </w:r>
          </w:p>
        </w:tc>
        <w:tc>
          <w:tcPr>
            <w:tcW w:w="1134" w:type="dxa"/>
          </w:tcPr>
          <w:p w:rsidR="00DB1875" w:rsidRPr="00A4417B" w:rsidRDefault="00DB1875" w:rsidP="00014701">
            <w:pPr>
              <w:spacing w:line="240" w:lineRule="auto"/>
              <w:jc w:val="center"/>
              <w:rPr>
                <w:sz w:val="21"/>
                <w:szCs w:val="21"/>
              </w:rPr>
            </w:pPr>
            <w:r w:rsidRPr="00A4417B">
              <w:rPr>
                <w:sz w:val="21"/>
                <w:szCs w:val="21"/>
              </w:rPr>
              <w:t>2</w:t>
            </w:r>
          </w:p>
        </w:tc>
        <w:tc>
          <w:tcPr>
            <w:tcW w:w="1275" w:type="dxa"/>
          </w:tcPr>
          <w:p w:rsidR="00DB1875" w:rsidRPr="00A4417B" w:rsidRDefault="00DB1875" w:rsidP="00014701">
            <w:pPr>
              <w:spacing w:line="240" w:lineRule="auto"/>
              <w:jc w:val="center"/>
              <w:rPr>
                <w:sz w:val="21"/>
                <w:szCs w:val="21"/>
              </w:rPr>
            </w:pPr>
            <w:r w:rsidRPr="00A4417B">
              <w:rPr>
                <w:sz w:val="21"/>
                <w:szCs w:val="21"/>
              </w:rPr>
              <w:t>приспос.</w:t>
            </w:r>
          </w:p>
        </w:tc>
      </w:tr>
      <w:tr w:rsidR="00DB1875" w:rsidRPr="00A4417B" w:rsidTr="008142D4">
        <w:trPr>
          <w:trHeight w:hRule="exact" w:val="227"/>
        </w:trPr>
        <w:tc>
          <w:tcPr>
            <w:tcW w:w="9497" w:type="dxa"/>
            <w:gridSpan w:val="6"/>
          </w:tcPr>
          <w:p w:rsidR="00DB1875" w:rsidRPr="00A4417B" w:rsidRDefault="00DB1875" w:rsidP="00014701">
            <w:pPr>
              <w:spacing w:line="240" w:lineRule="auto"/>
              <w:jc w:val="center"/>
              <w:rPr>
                <w:sz w:val="21"/>
                <w:szCs w:val="21"/>
              </w:rPr>
            </w:pPr>
            <w:r w:rsidRPr="00A4417B">
              <w:rPr>
                <w:b/>
                <w:sz w:val="21"/>
                <w:szCs w:val="21"/>
              </w:rPr>
              <w:t>Капустихинское сельское поселение</w:t>
            </w:r>
          </w:p>
        </w:tc>
      </w:tr>
      <w:tr w:rsidR="00DB1875" w:rsidRPr="00A4417B" w:rsidTr="00345FB5">
        <w:tc>
          <w:tcPr>
            <w:tcW w:w="534" w:type="dxa"/>
          </w:tcPr>
          <w:p w:rsidR="00DB1875" w:rsidRPr="00A4417B" w:rsidRDefault="00DB1875" w:rsidP="00345FB5">
            <w:pPr>
              <w:spacing w:line="240" w:lineRule="auto"/>
              <w:jc w:val="center"/>
              <w:rPr>
                <w:sz w:val="21"/>
                <w:szCs w:val="21"/>
              </w:rPr>
            </w:pPr>
            <w:r w:rsidRPr="00A4417B">
              <w:rPr>
                <w:sz w:val="21"/>
                <w:szCs w:val="21"/>
              </w:rPr>
              <w:t>25.</w:t>
            </w:r>
          </w:p>
        </w:tc>
        <w:tc>
          <w:tcPr>
            <w:tcW w:w="2409" w:type="dxa"/>
          </w:tcPr>
          <w:p w:rsidR="00DB1875" w:rsidRPr="00A4417B" w:rsidRDefault="00DB1875" w:rsidP="00345FB5">
            <w:pPr>
              <w:spacing w:line="240" w:lineRule="auto"/>
              <w:jc w:val="center"/>
              <w:rPr>
                <w:sz w:val="21"/>
                <w:szCs w:val="21"/>
              </w:rPr>
            </w:pPr>
            <w:r w:rsidRPr="00A4417B">
              <w:rPr>
                <w:sz w:val="21"/>
                <w:szCs w:val="21"/>
              </w:rPr>
              <w:t>Центральная районная библиотека</w:t>
            </w:r>
          </w:p>
        </w:tc>
        <w:tc>
          <w:tcPr>
            <w:tcW w:w="2727" w:type="dxa"/>
          </w:tcPr>
          <w:p w:rsidR="00DB1875" w:rsidRPr="00A4417B" w:rsidRDefault="00DB1875" w:rsidP="00345FB5">
            <w:pPr>
              <w:spacing w:line="240" w:lineRule="auto"/>
              <w:jc w:val="center"/>
              <w:rPr>
                <w:sz w:val="21"/>
                <w:szCs w:val="21"/>
              </w:rPr>
            </w:pPr>
            <w:r w:rsidRPr="00A4417B">
              <w:rPr>
                <w:sz w:val="21"/>
                <w:szCs w:val="21"/>
              </w:rPr>
              <w:t>р.п.Воскресенское</w:t>
            </w:r>
          </w:p>
        </w:tc>
        <w:tc>
          <w:tcPr>
            <w:tcW w:w="1418" w:type="dxa"/>
          </w:tcPr>
          <w:p w:rsidR="00DB1875" w:rsidRPr="00A4417B" w:rsidRDefault="00DB1875" w:rsidP="00345FB5">
            <w:pPr>
              <w:spacing w:line="240" w:lineRule="auto"/>
              <w:jc w:val="center"/>
              <w:rPr>
                <w:sz w:val="21"/>
                <w:szCs w:val="21"/>
              </w:rPr>
            </w:pPr>
            <w:r w:rsidRPr="00A4417B">
              <w:rPr>
                <w:sz w:val="21"/>
                <w:szCs w:val="21"/>
              </w:rPr>
              <w:t>50</w:t>
            </w:r>
          </w:p>
        </w:tc>
        <w:tc>
          <w:tcPr>
            <w:tcW w:w="1134" w:type="dxa"/>
          </w:tcPr>
          <w:p w:rsidR="00DB1875" w:rsidRPr="00A4417B" w:rsidRDefault="00DB1875" w:rsidP="00345FB5">
            <w:pPr>
              <w:spacing w:line="240" w:lineRule="auto"/>
              <w:jc w:val="center"/>
              <w:rPr>
                <w:sz w:val="21"/>
                <w:szCs w:val="21"/>
              </w:rPr>
            </w:pPr>
            <w:r w:rsidRPr="00A4417B">
              <w:rPr>
                <w:sz w:val="21"/>
                <w:szCs w:val="21"/>
              </w:rPr>
              <w:t>24</w:t>
            </w:r>
          </w:p>
        </w:tc>
        <w:tc>
          <w:tcPr>
            <w:tcW w:w="1275" w:type="dxa"/>
          </w:tcPr>
          <w:p w:rsidR="00DB1875" w:rsidRPr="00A4417B" w:rsidRDefault="00DB1875" w:rsidP="00345FB5">
            <w:pPr>
              <w:spacing w:line="240" w:lineRule="auto"/>
              <w:jc w:val="center"/>
              <w:rPr>
                <w:sz w:val="21"/>
                <w:szCs w:val="21"/>
              </w:rPr>
            </w:pPr>
            <w:r w:rsidRPr="00A4417B">
              <w:rPr>
                <w:sz w:val="21"/>
                <w:szCs w:val="21"/>
              </w:rPr>
              <w:t>удовл.</w:t>
            </w:r>
          </w:p>
        </w:tc>
      </w:tr>
      <w:tr w:rsidR="00DB1875" w:rsidRPr="00A4417B" w:rsidTr="00345FB5">
        <w:tc>
          <w:tcPr>
            <w:tcW w:w="534" w:type="dxa"/>
          </w:tcPr>
          <w:p w:rsidR="00DB1875" w:rsidRPr="00A4417B" w:rsidRDefault="00DB1875" w:rsidP="00345FB5">
            <w:pPr>
              <w:spacing w:line="240" w:lineRule="auto"/>
              <w:jc w:val="center"/>
              <w:rPr>
                <w:sz w:val="21"/>
                <w:szCs w:val="21"/>
              </w:rPr>
            </w:pPr>
            <w:r w:rsidRPr="00A4417B">
              <w:rPr>
                <w:sz w:val="21"/>
                <w:szCs w:val="21"/>
              </w:rPr>
              <w:t>26.</w:t>
            </w:r>
          </w:p>
        </w:tc>
        <w:tc>
          <w:tcPr>
            <w:tcW w:w="2409" w:type="dxa"/>
          </w:tcPr>
          <w:p w:rsidR="00DB1875" w:rsidRPr="00A4417B" w:rsidRDefault="00DB1875" w:rsidP="00345FB5">
            <w:pPr>
              <w:spacing w:line="240" w:lineRule="auto"/>
              <w:jc w:val="center"/>
              <w:rPr>
                <w:sz w:val="21"/>
                <w:szCs w:val="21"/>
              </w:rPr>
            </w:pPr>
            <w:r w:rsidRPr="00A4417B">
              <w:rPr>
                <w:sz w:val="21"/>
                <w:szCs w:val="21"/>
              </w:rPr>
              <w:t>Центральная детская библиотека</w:t>
            </w:r>
          </w:p>
        </w:tc>
        <w:tc>
          <w:tcPr>
            <w:tcW w:w="2727" w:type="dxa"/>
          </w:tcPr>
          <w:p w:rsidR="00DB1875" w:rsidRPr="00A4417B" w:rsidRDefault="00DB1875" w:rsidP="00345FB5">
            <w:pPr>
              <w:spacing w:line="240" w:lineRule="auto"/>
              <w:jc w:val="center"/>
              <w:rPr>
                <w:sz w:val="21"/>
                <w:szCs w:val="21"/>
              </w:rPr>
            </w:pPr>
            <w:r w:rsidRPr="00A4417B">
              <w:rPr>
                <w:sz w:val="21"/>
                <w:szCs w:val="21"/>
              </w:rPr>
              <w:t>р.п.Воскресенское</w:t>
            </w:r>
          </w:p>
        </w:tc>
        <w:tc>
          <w:tcPr>
            <w:tcW w:w="1418" w:type="dxa"/>
          </w:tcPr>
          <w:p w:rsidR="00DB1875" w:rsidRPr="00A4417B" w:rsidRDefault="00DB1875" w:rsidP="00345FB5">
            <w:pPr>
              <w:spacing w:line="240" w:lineRule="auto"/>
              <w:jc w:val="center"/>
              <w:rPr>
                <w:sz w:val="21"/>
                <w:szCs w:val="21"/>
              </w:rPr>
            </w:pPr>
            <w:r w:rsidRPr="00A4417B">
              <w:rPr>
                <w:sz w:val="21"/>
                <w:szCs w:val="21"/>
              </w:rPr>
              <w:t>75</w:t>
            </w:r>
          </w:p>
        </w:tc>
        <w:tc>
          <w:tcPr>
            <w:tcW w:w="1134" w:type="dxa"/>
          </w:tcPr>
          <w:p w:rsidR="00DB1875" w:rsidRPr="00A4417B" w:rsidRDefault="00DB1875" w:rsidP="00345FB5">
            <w:pPr>
              <w:spacing w:line="240" w:lineRule="auto"/>
              <w:jc w:val="center"/>
              <w:rPr>
                <w:sz w:val="21"/>
                <w:szCs w:val="21"/>
              </w:rPr>
            </w:pPr>
            <w:r w:rsidRPr="00A4417B">
              <w:rPr>
                <w:sz w:val="21"/>
                <w:szCs w:val="21"/>
              </w:rPr>
              <w:t>24</w:t>
            </w:r>
          </w:p>
        </w:tc>
        <w:tc>
          <w:tcPr>
            <w:tcW w:w="1275" w:type="dxa"/>
          </w:tcPr>
          <w:p w:rsidR="00DB1875" w:rsidRPr="00A4417B" w:rsidRDefault="00DB1875" w:rsidP="00345FB5">
            <w:pPr>
              <w:spacing w:line="240" w:lineRule="auto"/>
              <w:jc w:val="center"/>
              <w:rPr>
                <w:sz w:val="21"/>
                <w:szCs w:val="21"/>
              </w:rPr>
            </w:pPr>
            <w:r w:rsidRPr="00A4417B">
              <w:rPr>
                <w:sz w:val="21"/>
                <w:szCs w:val="21"/>
              </w:rPr>
              <w:t>удовл.</w:t>
            </w:r>
          </w:p>
        </w:tc>
      </w:tr>
      <w:tr w:rsidR="00DB1875" w:rsidRPr="00A4417B" w:rsidTr="00345FB5">
        <w:tc>
          <w:tcPr>
            <w:tcW w:w="534" w:type="dxa"/>
          </w:tcPr>
          <w:p w:rsidR="00DB1875" w:rsidRPr="00A4417B" w:rsidRDefault="00DB1875" w:rsidP="00345FB5">
            <w:pPr>
              <w:spacing w:line="240" w:lineRule="auto"/>
              <w:jc w:val="center"/>
              <w:rPr>
                <w:sz w:val="21"/>
                <w:szCs w:val="21"/>
              </w:rPr>
            </w:pPr>
            <w:r w:rsidRPr="00A4417B">
              <w:rPr>
                <w:sz w:val="21"/>
                <w:szCs w:val="21"/>
              </w:rPr>
              <w:t>27.</w:t>
            </w:r>
          </w:p>
        </w:tc>
        <w:tc>
          <w:tcPr>
            <w:tcW w:w="2409" w:type="dxa"/>
          </w:tcPr>
          <w:p w:rsidR="00DB1875" w:rsidRPr="00A4417B" w:rsidRDefault="00DB1875" w:rsidP="00345FB5">
            <w:pPr>
              <w:spacing w:line="240" w:lineRule="auto"/>
              <w:jc w:val="center"/>
              <w:rPr>
                <w:sz w:val="21"/>
                <w:szCs w:val="21"/>
              </w:rPr>
            </w:pPr>
            <w:r w:rsidRPr="00A4417B">
              <w:rPr>
                <w:sz w:val="21"/>
                <w:szCs w:val="21"/>
              </w:rPr>
              <w:t>Районный ЦКД</w:t>
            </w:r>
          </w:p>
        </w:tc>
        <w:tc>
          <w:tcPr>
            <w:tcW w:w="2727" w:type="dxa"/>
          </w:tcPr>
          <w:p w:rsidR="00DB1875" w:rsidRPr="00A4417B" w:rsidRDefault="00DB1875" w:rsidP="00345FB5">
            <w:pPr>
              <w:spacing w:line="240" w:lineRule="auto"/>
              <w:jc w:val="center"/>
              <w:rPr>
                <w:sz w:val="21"/>
                <w:szCs w:val="21"/>
              </w:rPr>
            </w:pPr>
            <w:r w:rsidRPr="00A4417B">
              <w:rPr>
                <w:sz w:val="21"/>
                <w:szCs w:val="21"/>
              </w:rPr>
              <w:t>р.п.Воскресенское</w:t>
            </w:r>
          </w:p>
        </w:tc>
        <w:tc>
          <w:tcPr>
            <w:tcW w:w="1418" w:type="dxa"/>
          </w:tcPr>
          <w:p w:rsidR="00DB1875" w:rsidRPr="00A4417B" w:rsidRDefault="00DB1875" w:rsidP="00345FB5">
            <w:pPr>
              <w:spacing w:line="240" w:lineRule="auto"/>
              <w:jc w:val="center"/>
              <w:rPr>
                <w:sz w:val="21"/>
                <w:szCs w:val="21"/>
              </w:rPr>
            </w:pPr>
            <w:r w:rsidRPr="00A4417B">
              <w:rPr>
                <w:sz w:val="21"/>
                <w:szCs w:val="21"/>
              </w:rPr>
              <w:t>320</w:t>
            </w:r>
          </w:p>
        </w:tc>
        <w:tc>
          <w:tcPr>
            <w:tcW w:w="1134" w:type="dxa"/>
          </w:tcPr>
          <w:p w:rsidR="00DB1875" w:rsidRPr="00A4417B" w:rsidRDefault="00DB1875" w:rsidP="00345FB5">
            <w:pPr>
              <w:spacing w:line="240" w:lineRule="auto"/>
              <w:jc w:val="center"/>
              <w:rPr>
                <w:sz w:val="21"/>
                <w:szCs w:val="21"/>
              </w:rPr>
            </w:pPr>
            <w:r w:rsidRPr="00A4417B">
              <w:rPr>
                <w:sz w:val="21"/>
                <w:szCs w:val="21"/>
              </w:rPr>
              <w:t>320</w:t>
            </w:r>
          </w:p>
        </w:tc>
        <w:tc>
          <w:tcPr>
            <w:tcW w:w="1275" w:type="dxa"/>
          </w:tcPr>
          <w:p w:rsidR="00DB1875" w:rsidRPr="00A4417B" w:rsidRDefault="00DB1875" w:rsidP="00345FB5">
            <w:pPr>
              <w:spacing w:line="240" w:lineRule="auto"/>
              <w:jc w:val="center"/>
              <w:rPr>
                <w:sz w:val="21"/>
                <w:szCs w:val="21"/>
              </w:rPr>
            </w:pPr>
            <w:r w:rsidRPr="00A4417B">
              <w:rPr>
                <w:sz w:val="21"/>
                <w:szCs w:val="21"/>
              </w:rPr>
              <w:t>хорошее</w:t>
            </w:r>
          </w:p>
        </w:tc>
      </w:tr>
      <w:tr w:rsidR="00DB1875" w:rsidRPr="00A4417B" w:rsidTr="00345FB5">
        <w:tc>
          <w:tcPr>
            <w:tcW w:w="534" w:type="dxa"/>
            <w:tcBorders>
              <w:bottom w:val="nil"/>
            </w:tcBorders>
          </w:tcPr>
          <w:p w:rsidR="00DB1875" w:rsidRPr="00A4417B" w:rsidRDefault="00DB1875" w:rsidP="00345FB5">
            <w:pPr>
              <w:spacing w:line="240" w:lineRule="auto"/>
              <w:jc w:val="center"/>
              <w:rPr>
                <w:sz w:val="21"/>
                <w:szCs w:val="21"/>
              </w:rPr>
            </w:pPr>
            <w:r w:rsidRPr="00A4417B">
              <w:rPr>
                <w:sz w:val="21"/>
                <w:szCs w:val="21"/>
              </w:rPr>
              <w:t>28.</w:t>
            </w:r>
          </w:p>
        </w:tc>
        <w:tc>
          <w:tcPr>
            <w:tcW w:w="2409" w:type="dxa"/>
            <w:tcBorders>
              <w:bottom w:val="nil"/>
            </w:tcBorders>
          </w:tcPr>
          <w:p w:rsidR="00DB1875" w:rsidRPr="00A4417B" w:rsidRDefault="00DB1875" w:rsidP="00345FB5">
            <w:pPr>
              <w:spacing w:line="240" w:lineRule="auto"/>
              <w:jc w:val="center"/>
              <w:rPr>
                <w:sz w:val="21"/>
                <w:szCs w:val="21"/>
              </w:rPr>
            </w:pPr>
            <w:r w:rsidRPr="00A4417B">
              <w:rPr>
                <w:sz w:val="21"/>
                <w:szCs w:val="21"/>
              </w:rPr>
              <w:t>Калинихинский Дом культуры</w:t>
            </w:r>
          </w:p>
        </w:tc>
        <w:tc>
          <w:tcPr>
            <w:tcW w:w="2727" w:type="dxa"/>
            <w:tcBorders>
              <w:bottom w:val="nil"/>
            </w:tcBorders>
          </w:tcPr>
          <w:p w:rsidR="00DB1875" w:rsidRPr="00A4417B" w:rsidRDefault="00DB1875" w:rsidP="00345FB5">
            <w:pPr>
              <w:spacing w:line="240" w:lineRule="auto"/>
              <w:jc w:val="center"/>
              <w:rPr>
                <w:sz w:val="21"/>
                <w:szCs w:val="21"/>
              </w:rPr>
            </w:pPr>
            <w:r w:rsidRPr="00A4417B">
              <w:rPr>
                <w:sz w:val="21"/>
                <w:szCs w:val="21"/>
              </w:rPr>
              <w:t>п.Калиниха</w:t>
            </w:r>
          </w:p>
        </w:tc>
        <w:tc>
          <w:tcPr>
            <w:tcW w:w="1418" w:type="dxa"/>
            <w:tcBorders>
              <w:bottom w:val="nil"/>
            </w:tcBorders>
          </w:tcPr>
          <w:p w:rsidR="00DB1875" w:rsidRPr="00A4417B" w:rsidRDefault="00DB1875" w:rsidP="00345FB5">
            <w:pPr>
              <w:spacing w:line="240" w:lineRule="auto"/>
              <w:jc w:val="center"/>
              <w:rPr>
                <w:sz w:val="21"/>
                <w:szCs w:val="21"/>
              </w:rPr>
            </w:pPr>
            <w:r w:rsidRPr="00A4417B">
              <w:rPr>
                <w:sz w:val="21"/>
                <w:szCs w:val="21"/>
              </w:rPr>
              <w:t>200</w:t>
            </w:r>
          </w:p>
        </w:tc>
        <w:tc>
          <w:tcPr>
            <w:tcW w:w="1134" w:type="dxa"/>
            <w:tcBorders>
              <w:bottom w:val="nil"/>
            </w:tcBorders>
          </w:tcPr>
          <w:p w:rsidR="00DB1875" w:rsidRPr="00A4417B" w:rsidRDefault="00DB1875" w:rsidP="00345FB5">
            <w:pPr>
              <w:spacing w:line="240" w:lineRule="auto"/>
              <w:jc w:val="center"/>
              <w:rPr>
                <w:sz w:val="21"/>
                <w:szCs w:val="21"/>
              </w:rPr>
            </w:pPr>
            <w:r w:rsidRPr="00A4417B">
              <w:rPr>
                <w:sz w:val="21"/>
                <w:szCs w:val="21"/>
              </w:rPr>
              <w:t>200</w:t>
            </w:r>
          </w:p>
        </w:tc>
        <w:tc>
          <w:tcPr>
            <w:tcW w:w="1275" w:type="dxa"/>
            <w:tcBorders>
              <w:bottom w:val="nil"/>
            </w:tcBorders>
          </w:tcPr>
          <w:p w:rsidR="00DB1875" w:rsidRPr="00A4417B" w:rsidRDefault="00DB1875" w:rsidP="00345FB5">
            <w:pPr>
              <w:spacing w:line="240" w:lineRule="auto"/>
              <w:jc w:val="center"/>
              <w:rPr>
                <w:sz w:val="21"/>
                <w:szCs w:val="21"/>
              </w:rPr>
            </w:pPr>
            <w:r w:rsidRPr="00A4417B">
              <w:rPr>
                <w:sz w:val="21"/>
                <w:szCs w:val="21"/>
              </w:rPr>
              <w:t>удовл.</w:t>
            </w:r>
          </w:p>
        </w:tc>
      </w:tr>
      <w:tr w:rsidR="00DB1875" w:rsidRPr="00A4417B" w:rsidTr="00345FB5">
        <w:trPr>
          <w:trHeight w:hRule="exact" w:val="510"/>
        </w:trPr>
        <w:tc>
          <w:tcPr>
            <w:tcW w:w="534" w:type="dxa"/>
          </w:tcPr>
          <w:p w:rsidR="00DB1875" w:rsidRPr="00A4417B" w:rsidRDefault="00DB1875" w:rsidP="00345FB5">
            <w:pPr>
              <w:spacing w:line="240" w:lineRule="auto"/>
              <w:jc w:val="center"/>
              <w:rPr>
                <w:sz w:val="21"/>
                <w:szCs w:val="21"/>
              </w:rPr>
            </w:pPr>
            <w:r w:rsidRPr="00A4417B">
              <w:rPr>
                <w:sz w:val="21"/>
                <w:szCs w:val="21"/>
              </w:rPr>
              <w:t>29.</w:t>
            </w:r>
          </w:p>
        </w:tc>
        <w:tc>
          <w:tcPr>
            <w:tcW w:w="2409" w:type="dxa"/>
          </w:tcPr>
          <w:p w:rsidR="00DB1875" w:rsidRPr="00A4417B" w:rsidRDefault="00DB1875" w:rsidP="00345FB5">
            <w:pPr>
              <w:spacing w:line="240" w:lineRule="auto"/>
              <w:jc w:val="center"/>
              <w:rPr>
                <w:sz w:val="21"/>
                <w:szCs w:val="21"/>
              </w:rPr>
            </w:pPr>
            <w:r w:rsidRPr="00A4417B">
              <w:rPr>
                <w:sz w:val="21"/>
                <w:szCs w:val="21"/>
              </w:rPr>
              <w:t>Калинихинская сел</w:t>
            </w:r>
            <w:r w:rsidRPr="00A4417B">
              <w:rPr>
                <w:sz w:val="21"/>
                <w:szCs w:val="21"/>
              </w:rPr>
              <w:t>ь</w:t>
            </w:r>
            <w:r w:rsidRPr="00A4417B">
              <w:rPr>
                <w:sz w:val="21"/>
                <w:szCs w:val="21"/>
              </w:rPr>
              <w:t>ская библиотека</w:t>
            </w:r>
          </w:p>
        </w:tc>
        <w:tc>
          <w:tcPr>
            <w:tcW w:w="2727" w:type="dxa"/>
          </w:tcPr>
          <w:p w:rsidR="00DB1875" w:rsidRPr="00A4417B" w:rsidRDefault="00DB1875" w:rsidP="00345FB5">
            <w:pPr>
              <w:spacing w:line="240" w:lineRule="auto"/>
              <w:jc w:val="center"/>
              <w:rPr>
                <w:sz w:val="21"/>
                <w:szCs w:val="21"/>
              </w:rPr>
            </w:pPr>
            <w:r w:rsidRPr="00A4417B">
              <w:rPr>
                <w:sz w:val="21"/>
                <w:szCs w:val="21"/>
              </w:rPr>
              <w:t>п.Калиниха</w:t>
            </w:r>
          </w:p>
        </w:tc>
        <w:tc>
          <w:tcPr>
            <w:tcW w:w="1418" w:type="dxa"/>
          </w:tcPr>
          <w:p w:rsidR="00DB1875" w:rsidRPr="00A4417B" w:rsidRDefault="00DB1875" w:rsidP="00345FB5">
            <w:pPr>
              <w:spacing w:line="240" w:lineRule="auto"/>
              <w:jc w:val="center"/>
              <w:rPr>
                <w:sz w:val="21"/>
                <w:szCs w:val="21"/>
              </w:rPr>
            </w:pPr>
            <w:r w:rsidRPr="00A4417B">
              <w:rPr>
                <w:sz w:val="21"/>
                <w:szCs w:val="21"/>
              </w:rPr>
              <w:t>13</w:t>
            </w:r>
          </w:p>
        </w:tc>
        <w:tc>
          <w:tcPr>
            <w:tcW w:w="1134" w:type="dxa"/>
          </w:tcPr>
          <w:p w:rsidR="00DB1875" w:rsidRPr="00A4417B" w:rsidRDefault="00DB1875" w:rsidP="00345FB5">
            <w:pPr>
              <w:spacing w:line="240" w:lineRule="auto"/>
              <w:jc w:val="center"/>
              <w:rPr>
                <w:sz w:val="21"/>
                <w:szCs w:val="21"/>
              </w:rPr>
            </w:pPr>
            <w:r w:rsidRPr="00A4417B">
              <w:rPr>
                <w:sz w:val="21"/>
                <w:szCs w:val="21"/>
              </w:rPr>
              <w:t>13</w:t>
            </w:r>
          </w:p>
        </w:tc>
        <w:tc>
          <w:tcPr>
            <w:tcW w:w="1275" w:type="dxa"/>
          </w:tcPr>
          <w:p w:rsidR="00DB1875" w:rsidRPr="00A4417B" w:rsidRDefault="00DB1875" w:rsidP="00345FB5">
            <w:pPr>
              <w:spacing w:line="240" w:lineRule="auto"/>
              <w:jc w:val="center"/>
              <w:rPr>
                <w:sz w:val="21"/>
                <w:szCs w:val="21"/>
              </w:rPr>
            </w:pPr>
            <w:r w:rsidRPr="00A4417B">
              <w:rPr>
                <w:sz w:val="21"/>
                <w:szCs w:val="21"/>
              </w:rPr>
              <w:t>приспос.</w:t>
            </w:r>
          </w:p>
        </w:tc>
      </w:tr>
      <w:tr w:rsidR="00DB1875" w:rsidRPr="00A4417B" w:rsidTr="00345FB5">
        <w:trPr>
          <w:trHeight w:val="285"/>
        </w:trPr>
        <w:tc>
          <w:tcPr>
            <w:tcW w:w="9497" w:type="dxa"/>
            <w:gridSpan w:val="6"/>
            <w:tcBorders>
              <w:top w:val="nil"/>
              <w:left w:val="nil"/>
              <w:right w:val="nil"/>
            </w:tcBorders>
            <w:vAlign w:val="center"/>
          </w:tcPr>
          <w:p w:rsidR="00DB1875" w:rsidRPr="00D65443" w:rsidRDefault="00DB1875" w:rsidP="00B552C8">
            <w:pPr>
              <w:spacing w:line="240" w:lineRule="auto"/>
              <w:jc w:val="left"/>
              <w:rPr>
                <w:color w:val="000000"/>
                <w:lang w:eastAsia="ru-RU"/>
              </w:rPr>
            </w:pPr>
            <w:r w:rsidRPr="00D65443">
              <w:rPr>
                <w:i/>
                <w:szCs w:val="52"/>
              </w:rPr>
              <w:t xml:space="preserve">Продолжение таблицы </w:t>
            </w:r>
            <w:r>
              <w:rPr>
                <w:i/>
                <w:szCs w:val="52"/>
              </w:rPr>
              <w:t>2.19</w:t>
            </w:r>
          </w:p>
        </w:tc>
      </w:tr>
      <w:tr w:rsidR="00DB1875" w:rsidRPr="00A4417B" w:rsidTr="00126482">
        <w:trPr>
          <w:trHeight w:hRule="exact" w:val="454"/>
        </w:trPr>
        <w:tc>
          <w:tcPr>
            <w:tcW w:w="534" w:type="dxa"/>
            <w:tcBorders>
              <w:bottom w:val="nil"/>
            </w:tcBorders>
          </w:tcPr>
          <w:p w:rsidR="00DB1875" w:rsidRPr="00A4417B" w:rsidRDefault="00DB1875" w:rsidP="00014701">
            <w:pPr>
              <w:spacing w:line="240" w:lineRule="auto"/>
              <w:jc w:val="center"/>
              <w:rPr>
                <w:sz w:val="21"/>
                <w:szCs w:val="21"/>
              </w:rPr>
            </w:pPr>
            <w:r w:rsidRPr="00A4417B">
              <w:rPr>
                <w:sz w:val="21"/>
                <w:szCs w:val="21"/>
              </w:rPr>
              <w:t>30.</w:t>
            </w:r>
          </w:p>
        </w:tc>
        <w:tc>
          <w:tcPr>
            <w:tcW w:w="2409" w:type="dxa"/>
            <w:tcBorders>
              <w:bottom w:val="nil"/>
            </w:tcBorders>
          </w:tcPr>
          <w:p w:rsidR="00DB1875" w:rsidRPr="00A4417B" w:rsidRDefault="00DB1875" w:rsidP="00014701">
            <w:pPr>
              <w:spacing w:line="240" w:lineRule="auto"/>
              <w:jc w:val="center"/>
              <w:rPr>
                <w:sz w:val="21"/>
                <w:szCs w:val="21"/>
              </w:rPr>
            </w:pPr>
            <w:r w:rsidRPr="00A4417B">
              <w:rPr>
                <w:sz w:val="21"/>
                <w:szCs w:val="21"/>
              </w:rPr>
              <w:t>Капустихинский сел</w:t>
            </w:r>
            <w:r w:rsidRPr="00A4417B">
              <w:rPr>
                <w:sz w:val="21"/>
                <w:szCs w:val="21"/>
              </w:rPr>
              <w:t>ь</w:t>
            </w:r>
            <w:r w:rsidRPr="00A4417B">
              <w:rPr>
                <w:sz w:val="21"/>
                <w:szCs w:val="21"/>
              </w:rPr>
              <w:t>ский клуб</w:t>
            </w:r>
          </w:p>
        </w:tc>
        <w:tc>
          <w:tcPr>
            <w:tcW w:w="2727" w:type="dxa"/>
            <w:tcBorders>
              <w:bottom w:val="nil"/>
            </w:tcBorders>
          </w:tcPr>
          <w:p w:rsidR="00DB1875" w:rsidRPr="00A4417B" w:rsidRDefault="00DB1875" w:rsidP="00014701">
            <w:pPr>
              <w:spacing w:line="240" w:lineRule="auto"/>
              <w:jc w:val="center"/>
              <w:rPr>
                <w:sz w:val="21"/>
                <w:szCs w:val="21"/>
              </w:rPr>
            </w:pPr>
            <w:r w:rsidRPr="00A4417B">
              <w:rPr>
                <w:sz w:val="21"/>
                <w:szCs w:val="21"/>
              </w:rPr>
              <w:t>д.Капустиха</w:t>
            </w:r>
          </w:p>
        </w:tc>
        <w:tc>
          <w:tcPr>
            <w:tcW w:w="1418" w:type="dxa"/>
            <w:tcBorders>
              <w:bottom w:val="nil"/>
            </w:tcBorders>
          </w:tcPr>
          <w:p w:rsidR="00DB1875" w:rsidRPr="00A4417B" w:rsidRDefault="00DB1875" w:rsidP="00014701">
            <w:pPr>
              <w:spacing w:line="240" w:lineRule="auto"/>
              <w:jc w:val="center"/>
              <w:rPr>
                <w:sz w:val="21"/>
                <w:szCs w:val="21"/>
              </w:rPr>
            </w:pPr>
            <w:r w:rsidRPr="00A4417B">
              <w:rPr>
                <w:sz w:val="21"/>
                <w:szCs w:val="21"/>
              </w:rPr>
              <w:t>180</w:t>
            </w:r>
          </w:p>
        </w:tc>
        <w:tc>
          <w:tcPr>
            <w:tcW w:w="1134" w:type="dxa"/>
            <w:tcBorders>
              <w:bottom w:val="nil"/>
            </w:tcBorders>
          </w:tcPr>
          <w:p w:rsidR="00DB1875" w:rsidRPr="00A4417B" w:rsidRDefault="00DB1875" w:rsidP="00014701">
            <w:pPr>
              <w:spacing w:line="240" w:lineRule="auto"/>
              <w:jc w:val="center"/>
              <w:rPr>
                <w:sz w:val="21"/>
                <w:szCs w:val="21"/>
              </w:rPr>
            </w:pPr>
            <w:r w:rsidRPr="00A4417B">
              <w:rPr>
                <w:sz w:val="21"/>
                <w:szCs w:val="21"/>
              </w:rPr>
              <w:t>180</w:t>
            </w:r>
          </w:p>
        </w:tc>
        <w:tc>
          <w:tcPr>
            <w:tcW w:w="1275" w:type="dxa"/>
            <w:tcBorders>
              <w:bottom w:val="nil"/>
            </w:tcBorders>
          </w:tcPr>
          <w:p w:rsidR="00DB1875" w:rsidRPr="00A4417B" w:rsidRDefault="00DB1875" w:rsidP="00014701">
            <w:pPr>
              <w:spacing w:line="240" w:lineRule="auto"/>
              <w:jc w:val="center"/>
              <w:rPr>
                <w:sz w:val="21"/>
                <w:szCs w:val="21"/>
              </w:rPr>
            </w:pPr>
            <w:r w:rsidRPr="00A4417B">
              <w:rPr>
                <w:sz w:val="21"/>
                <w:szCs w:val="21"/>
              </w:rPr>
              <w:t>удовл.</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31.</w:t>
            </w:r>
          </w:p>
        </w:tc>
        <w:tc>
          <w:tcPr>
            <w:tcW w:w="2409" w:type="dxa"/>
          </w:tcPr>
          <w:p w:rsidR="00DB1875" w:rsidRPr="00A4417B" w:rsidRDefault="00DB1875" w:rsidP="00014701">
            <w:pPr>
              <w:spacing w:line="240" w:lineRule="auto"/>
              <w:jc w:val="center"/>
              <w:rPr>
                <w:sz w:val="21"/>
                <w:szCs w:val="21"/>
              </w:rPr>
            </w:pPr>
            <w:r w:rsidRPr="00A4417B">
              <w:rPr>
                <w:sz w:val="21"/>
                <w:szCs w:val="21"/>
              </w:rPr>
              <w:t>Русенихинский сел</w:t>
            </w:r>
            <w:r w:rsidRPr="00A4417B">
              <w:rPr>
                <w:sz w:val="21"/>
                <w:szCs w:val="21"/>
              </w:rPr>
              <w:t>ь</w:t>
            </w:r>
            <w:r w:rsidRPr="00A4417B">
              <w:rPr>
                <w:sz w:val="21"/>
                <w:szCs w:val="21"/>
              </w:rPr>
              <w:t>ский клуб</w:t>
            </w:r>
          </w:p>
        </w:tc>
        <w:tc>
          <w:tcPr>
            <w:tcW w:w="2727" w:type="dxa"/>
          </w:tcPr>
          <w:p w:rsidR="00DB1875" w:rsidRPr="00A4417B" w:rsidRDefault="00DB1875" w:rsidP="00014701">
            <w:pPr>
              <w:spacing w:line="240" w:lineRule="auto"/>
              <w:jc w:val="center"/>
              <w:rPr>
                <w:sz w:val="21"/>
                <w:szCs w:val="21"/>
              </w:rPr>
            </w:pPr>
            <w:r w:rsidRPr="00A4417B">
              <w:rPr>
                <w:sz w:val="21"/>
                <w:szCs w:val="21"/>
              </w:rPr>
              <w:t>д.Русениха</w:t>
            </w:r>
          </w:p>
        </w:tc>
        <w:tc>
          <w:tcPr>
            <w:tcW w:w="1418" w:type="dxa"/>
          </w:tcPr>
          <w:p w:rsidR="00DB1875" w:rsidRPr="00A4417B" w:rsidRDefault="00DB1875" w:rsidP="00014701">
            <w:pPr>
              <w:spacing w:line="240" w:lineRule="auto"/>
              <w:jc w:val="center"/>
              <w:rPr>
                <w:sz w:val="21"/>
                <w:szCs w:val="21"/>
              </w:rPr>
            </w:pPr>
            <w:r w:rsidRPr="00A4417B">
              <w:rPr>
                <w:sz w:val="21"/>
                <w:szCs w:val="21"/>
              </w:rPr>
              <w:t>230</w:t>
            </w:r>
          </w:p>
        </w:tc>
        <w:tc>
          <w:tcPr>
            <w:tcW w:w="1134" w:type="dxa"/>
          </w:tcPr>
          <w:p w:rsidR="00DB1875" w:rsidRPr="00A4417B" w:rsidRDefault="00DB1875" w:rsidP="00014701">
            <w:pPr>
              <w:spacing w:line="240" w:lineRule="auto"/>
              <w:jc w:val="center"/>
              <w:rPr>
                <w:sz w:val="21"/>
                <w:szCs w:val="21"/>
              </w:rPr>
            </w:pPr>
            <w:r w:rsidRPr="00A4417B">
              <w:rPr>
                <w:sz w:val="21"/>
                <w:szCs w:val="21"/>
              </w:rPr>
              <w:t>230</w:t>
            </w:r>
          </w:p>
        </w:tc>
        <w:tc>
          <w:tcPr>
            <w:tcW w:w="1275" w:type="dxa"/>
          </w:tcPr>
          <w:p w:rsidR="00DB1875" w:rsidRPr="00A4417B" w:rsidRDefault="00DB1875" w:rsidP="00014701">
            <w:pPr>
              <w:spacing w:line="240" w:lineRule="auto"/>
              <w:jc w:val="center"/>
              <w:rPr>
                <w:sz w:val="21"/>
                <w:szCs w:val="21"/>
              </w:rPr>
            </w:pPr>
            <w:r w:rsidRPr="00A4417B">
              <w:rPr>
                <w:sz w:val="21"/>
                <w:szCs w:val="21"/>
              </w:rPr>
              <w:t>приспос.</w:t>
            </w:r>
          </w:p>
        </w:tc>
      </w:tr>
      <w:tr w:rsidR="00DB1875" w:rsidRPr="00A4417B" w:rsidTr="00403C7C">
        <w:tc>
          <w:tcPr>
            <w:tcW w:w="9497" w:type="dxa"/>
            <w:gridSpan w:val="6"/>
          </w:tcPr>
          <w:p w:rsidR="00DB1875" w:rsidRPr="00A4417B" w:rsidRDefault="00DB1875" w:rsidP="00014701">
            <w:pPr>
              <w:spacing w:line="240" w:lineRule="auto"/>
              <w:jc w:val="center"/>
              <w:rPr>
                <w:sz w:val="21"/>
                <w:szCs w:val="21"/>
              </w:rPr>
            </w:pPr>
            <w:r w:rsidRPr="00A4417B">
              <w:rPr>
                <w:b/>
                <w:sz w:val="21"/>
                <w:szCs w:val="21"/>
              </w:rPr>
              <w:t>Нахратовское сельское поселение</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32.</w:t>
            </w:r>
          </w:p>
        </w:tc>
        <w:tc>
          <w:tcPr>
            <w:tcW w:w="2409" w:type="dxa"/>
          </w:tcPr>
          <w:p w:rsidR="00DB1875" w:rsidRPr="00A4417B" w:rsidRDefault="00DB1875" w:rsidP="00014701">
            <w:pPr>
              <w:spacing w:line="240" w:lineRule="auto"/>
              <w:jc w:val="center"/>
              <w:rPr>
                <w:sz w:val="21"/>
                <w:szCs w:val="21"/>
              </w:rPr>
            </w:pPr>
            <w:r w:rsidRPr="00A4417B">
              <w:rPr>
                <w:sz w:val="21"/>
                <w:szCs w:val="21"/>
              </w:rPr>
              <w:t>Нахратовский дом культуры</w:t>
            </w:r>
          </w:p>
        </w:tc>
        <w:tc>
          <w:tcPr>
            <w:tcW w:w="2727" w:type="dxa"/>
          </w:tcPr>
          <w:p w:rsidR="00DB1875" w:rsidRPr="00A4417B" w:rsidRDefault="00DB1875" w:rsidP="00014701">
            <w:pPr>
              <w:spacing w:line="240" w:lineRule="auto"/>
              <w:jc w:val="center"/>
              <w:rPr>
                <w:sz w:val="21"/>
                <w:szCs w:val="21"/>
              </w:rPr>
            </w:pPr>
            <w:r w:rsidRPr="00A4417B">
              <w:rPr>
                <w:sz w:val="21"/>
                <w:szCs w:val="21"/>
              </w:rPr>
              <w:t>д.Нахратово</w:t>
            </w:r>
          </w:p>
        </w:tc>
        <w:tc>
          <w:tcPr>
            <w:tcW w:w="1418" w:type="dxa"/>
          </w:tcPr>
          <w:p w:rsidR="00DB1875" w:rsidRPr="00A4417B" w:rsidRDefault="00DB1875" w:rsidP="00014701">
            <w:pPr>
              <w:spacing w:line="240" w:lineRule="auto"/>
              <w:jc w:val="center"/>
              <w:rPr>
                <w:sz w:val="21"/>
                <w:szCs w:val="21"/>
              </w:rPr>
            </w:pPr>
            <w:r w:rsidRPr="00A4417B">
              <w:rPr>
                <w:sz w:val="21"/>
                <w:szCs w:val="21"/>
              </w:rPr>
              <w:t>50</w:t>
            </w:r>
          </w:p>
        </w:tc>
        <w:tc>
          <w:tcPr>
            <w:tcW w:w="1134" w:type="dxa"/>
          </w:tcPr>
          <w:p w:rsidR="00DB1875" w:rsidRPr="00A4417B" w:rsidRDefault="00DB1875" w:rsidP="00014701">
            <w:pPr>
              <w:spacing w:line="240" w:lineRule="auto"/>
              <w:jc w:val="center"/>
              <w:rPr>
                <w:sz w:val="21"/>
                <w:szCs w:val="21"/>
              </w:rPr>
            </w:pPr>
            <w:r w:rsidRPr="00A4417B">
              <w:rPr>
                <w:sz w:val="21"/>
                <w:szCs w:val="21"/>
              </w:rPr>
              <w:t>50</w:t>
            </w:r>
          </w:p>
        </w:tc>
        <w:tc>
          <w:tcPr>
            <w:tcW w:w="1275" w:type="dxa"/>
          </w:tcPr>
          <w:p w:rsidR="00DB1875" w:rsidRPr="00A4417B" w:rsidRDefault="00DB1875" w:rsidP="00014701">
            <w:pPr>
              <w:spacing w:line="240" w:lineRule="auto"/>
              <w:jc w:val="center"/>
              <w:rPr>
                <w:sz w:val="21"/>
                <w:szCs w:val="21"/>
              </w:rPr>
            </w:pPr>
            <w:r w:rsidRPr="00A4417B">
              <w:rPr>
                <w:sz w:val="21"/>
                <w:szCs w:val="21"/>
              </w:rPr>
              <w:t>приспос.</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33.</w:t>
            </w:r>
          </w:p>
        </w:tc>
        <w:tc>
          <w:tcPr>
            <w:tcW w:w="2409" w:type="dxa"/>
          </w:tcPr>
          <w:p w:rsidR="00DB1875" w:rsidRPr="00A4417B" w:rsidRDefault="00DB1875" w:rsidP="00014701">
            <w:pPr>
              <w:spacing w:line="240" w:lineRule="auto"/>
              <w:jc w:val="center"/>
              <w:rPr>
                <w:sz w:val="21"/>
                <w:szCs w:val="21"/>
              </w:rPr>
            </w:pPr>
            <w:r w:rsidRPr="00A4417B">
              <w:rPr>
                <w:sz w:val="21"/>
                <w:szCs w:val="21"/>
              </w:rPr>
              <w:t>Елдежский дом культ</w:t>
            </w:r>
            <w:r w:rsidRPr="00A4417B">
              <w:rPr>
                <w:sz w:val="21"/>
                <w:szCs w:val="21"/>
              </w:rPr>
              <w:t>у</w:t>
            </w:r>
            <w:r w:rsidRPr="00A4417B">
              <w:rPr>
                <w:sz w:val="21"/>
                <w:szCs w:val="21"/>
              </w:rPr>
              <w:t>ры</w:t>
            </w:r>
          </w:p>
        </w:tc>
        <w:tc>
          <w:tcPr>
            <w:tcW w:w="2727" w:type="dxa"/>
          </w:tcPr>
          <w:p w:rsidR="00DB1875" w:rsidRPr="00A4417B" w:rsidRDefault="00DB1875" w:rsidP="00014701">
            <w:pPr>
              <w:spacing w:line="240" w:lineRule="auto"/>
              <w:jc w:val="center"/>
              <w:rPr>
                <w:sz w:val="21"/>
                <w:szCs w:val="21"/>
              </w:rPr>
            </w:pPr>
            <w:r w:rsidRPr="00A4417B">
              <w:rPr>
                <w:sz w:val="21"/>
                <w:szCs w:val="21"/>
              </w:rPr>
              <w:t>д.Елдеж</w:t>
            </w:r>
          </w:p>
        </w:tc>
        <w:tc>
          <w:tcPr>
            <w:tcW w:w="1418" w:type="dxa"/>
          </w:tcPr>
          <w:p w:rsidR="00DB1875" w:rsidRPr="00A4417B" w:rsidRDefault="00DB1875" w:rsidP="00014701">
            <w:pPr>
              <w:spacing w:line="240" w:lineRule="auto"/>
              <w:jc w:val="center"/>
              <w:rPr>
                <w:sz w:val="21"/>
                <w:szCs w:val="21"/>
              </w:rPr>
            </w:pPr>
            <w:r w:rsidRPr="00A4417B">
              <w:rPr>
                <w:sz w:val="21"/>
                <w:szCs w:val="21"/>
              </w:rPr>
              <w:t>138</w:t>
            </w:r>
          </w:p>
        </w:tc>
        <w:tc>
          <w:tcPr>
            <w:tcW w:w="1134" w:type="dxa"/>
          </w:tcPr>
          <w:p w:rsidR="00DB1875" w:rsidRPr="00A4417B" w:rsidRDefault="00DB1875" w:rsidP="00014701">
            <w:pPr>
              <w:spacing w:line="240" w:lineRule="auto"/>
              <w:jc w:val="center"/>
              <w:rPr>
                <w:sz w:val="21"/>
                <w:szCs w:val="21"/>
              </w:rPr>
            </w:pPr>
            <w:r w:rsidRPr="00A4417B">
              <w:rPr>
                <w:sz w:val="21"/>
                <w:szCs w:val="21"/>
              </w:rPr>
              <w:t>138</w:t>
            </w:r>
          </w:p>
        </w:tc>
        <w:tc>
          <w:tcPr>
            <w:tcW w:w="1275" w:type="dxa"/>
          </w:tcPr>
          <w:p w:rsidR="00DB1875" w:rsidRPr="00A4417B" w:rsidRDefault="00DB1875" w:rsidP="007D62D7">
            <w:pPr>
              <w:spacing w:line="240" w:lineRule="auto"/>
              <w:jc w:val="center"/>
              <w:rPr>
                <w:sz w:val="21"/>
                <w:szCs w:val="21"/>
              </w:rPr>
            </w:pPr>
            <w:r w:rsidRPr="00A4417B">
              <w:rPr>
                <w:sz w:val="21"/>
                <w:szCs w:val="21"/>
              </w:rPr>
              <w:t>удовл.</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34.</w:t>
            </w:r>
          </w:p>
        </w:tc>
        <w:tc>
          <w:tcPr>
            <w:tcW w:w="2409" w:type="dxa"/>
          </w:tcPr>
          <w:p w:rsidR="00DB1875" w:rsidRPr="00A4417B" w:rsidRDefault="00DB1875" w:rsidP="00014701">
            <w:pPr>
              <w:spacing w:line="240" w:lineRule="auto"/>
              <w:jc w:val="center"/>
              <w:rPr>
                <w:sz w:val="21"/>
                <w:szCs w:val="21"/>
              </w:rPr>
            </w:pPr>
            <w:r w:rsidRPr="00A4417B">
              <w:rPr>
                <w:sz w:val="21"/>
                <w:szCs w:val="21"/>
              </w:rPr>
              <w:t>Елдежская сельская библиотека</w:t>
            </w:r>
          </w:p>
        </w:tc>
        <w:tc>
          <w:tcPr>
            <w:tcW w:w="2727" w:type="dxa"/>
          </w:tcPr>
          <w:p w:rsidR="00DB1875" w:rsidRPr="00A4417B" w:rsidRDefault="00DB1875" w:rsidP="00014701">
            <w:pPr>
              <w:spacing w:line="240" w:lineRule="auto"/>
              <w:jc w:val="center"/>
              <w:rPr>
                <w:sz w:val="21"/>
                <w:szCs w:val="21"/>
              </w:rPr>
            </w:pPr>
            <w:r w:rsidRPr="00A4417B">
              <w:rPr>
                <w:sz w:val="21"/>
                <w:szCs w:val="21"/>
              </w:rPr>
              <w:t>д.Елдеж</w:t>
            </w:r>
          </w:p>
        </w:tc>
        <w:tc>
          <w:tcPr>
            <w:tcW w:w="1418" w:type="dxa"/>
          </w:tcPr>
          <w:p w:rsidR="00DB1875" w:rsidRPr="00A4417B" w:rsidRDefault="00DB1875" w:rsidP="00014701">
            <w:pPr>
              <w:spacing w:line="240" w:lineRule="auto"/>
              <w:jc w:val="center"/>
              <w:rPr>
                <w:sz w:val="21"/>
                <w:szCs w:val="21"/>
              </w:rPr>
            </w:pPr>
            <w:r w:rsidRPr="00A4417B">
              <w:rPr>
                <w:sz w:val="21"/>
                <w:szCs w:val="21"/>
              </w:rPr>
              <w:t>5</w:t>
            </w:r>
          </w:p>
        </w:tc>
        <w:tc>
          <w:tcPr>
            <w:tcW w:w="1134" w:type="dxa"/>
          </w:tcPr>
          <w:p w:rsidR="00DB1875" w:rsidRPr="00A4417B" w:rsidRDefault="00DB1875" w:rsidP="00014701">
            <w:pPr>
              <w:spacing w:line="240" w:lineRule="auto"/>
              <w:jc w:val="center"/>
              <w:rPr>
                <w:sz w:val="21"/>
                <w:szCs w:val="21"/>
              </w:rPr>
            </w:pPr>
            <w:r w:rsidRPr="00A4417B">
              <w:rPr>
                <w:sz w:val="21"/>
                <w:szCs w:val="21"/>
              </w:rPr>
              <w:t>5</w:t>
            </w:r>
          </w:p>
        </w:tc>
        <w:tc>
          <w:tcPr>
            <w:tcW w:w="1275" w:type="dxa"/>
          </w:tcPr>
          <w:p w:rsidR="00DB1875" w:rsidRPr="00A4417B" w:rsidRDefault="00DB1875" w:rsidP="00014701">
            <w:pPr>
              <w:spacing w:line="240" w:lineRule="auto"/>
              <w:jc w:val="center"/>
              <w:rPr>
                <w:sz w:val="21"/>
                <w:szCs w:val="21"/>
              </w:rPr>
            </w:pPr>
            <w:r w:rsidRPr="00A4417B">
              <w:rPr>
                <w:sz w:val="21"/>
                <w:szCs w:val="21"/>
              </w:rPr>
              <w:t>приспос.</w:t>
            </w:r>
          </w:p>
        </w:tc>
      </w:tr>
      <w:tr w:rsidR="00DB1875" w:rsidRPr="00A4417B" w:rsidTr="00403C7C">
        <w:trPr>
          <w:trHeight w:val="416"/>
        </w:trPr>
        <w:tc>
          <w:tcPr>
            <w:tcW w:w="9497" w:type="dxa"/>
            <w:gridSpan w:val="6"/>
          </w:tcPr>
          <w:p w:rsidR="00DB1875" w:rsidRPr="00A4417B" w:rsidRDefault="00DB1875" w:rsidP="00014701">
            <w:pPr>
              <w:spacing w:line="240" w:lineRule="auto"/>
              <w:jc w:val="center"/>
              <w:rPr>
                <w:sz w:val="21"/>
                <w:szCs w:val="21"/>
              </w:rPr>
            </w:pPr>
            <w:r w:rsidRPr="00A4417B">
              <w:rPr>
                <w:b/>
                <w:sz w:val="21"/>
                <w:szCs w:val="21"/>
              </w:rPr>
              <w:t>Нестиарское сельское поселение</w:t>
            </w:r>
          </w:p>
        </w:tc>
      </w:tr>
      <w:tr w:rsidR="00DB1875" w:rsidRPr="00A4417B" w:rsidTr="00403C7C">
        <w:trPr>
          <w:trHeight w:val="699"/>
        </w:trPr>
        <w:tc>
          <w:tcPr>
            <w:tcW w:w="534" w:type="dxa"/>
          </w:tcPr>
          <w:p w:rsidR="00DB1875" w:rsidRPr="00A4417B" w:rsidRDefault="00DB1875" w:rsidP="00014701">
            <w:pPr>
              <w:spacing w:line="240" w:lineRule="auto"/>
              <w:jc w:val="center"/>
              <w:rPr>
                <w:sz w:val="21"/>
                <w:szCs w:val="21"/>
              </w:rPr>
            </w:pPr>
            <w:r w:rsidRPr="00A4417B">
              <w:rPr>
                <w:sz w:val="21"/>
                <w:szCs w:val="21"/>
              </w:rPr>
              <w:t>35.</w:t>
            </w:r>
          </w:p>
        </w:tc>
        <w:tc>
          <w:tcPr>
            <w:tcW w:w="2409" w:type="dxa"/>
          </w:tcPr>
          <w:p w:rsidR="00DB1875" w:rsidRPr="00A4417B" w:rsidRDefault="00DB1875" w:rsidP="00014701">
            <w:pPr>
              <w:spacing w:line="240" w:lineRule="auto"/>
              <w:jc w:val="center"/>
              <w:rPr>
                <w:sz w:val="21"/>
                <w:szCs w:val="21"/>
              </w:rPr>
            </w:pPr>
            <w:r w:rsidRPr="00A4417B">
              <w:rPr>
                <w:sz w:val="21"/>
                <w:szCs w:val="21"/>
              </w:rPr>
              <w:t>Нестиарский дом кул</w:t>
            </w:r>
            <w:r w:rsidRPr="00A4417B">
              <w:rPr>
                <w:sz w:val="21"/>
                <w:szCs w:val="21"/>
              </w:rPr>
              <w:t>ь</w:t>
            </w:r>
            <w:r w:rsidRPr="00A4417B">
              <w:rPr>
                <w:sz w:val="21"/>
                <w:szCs w:val="21"/>
              </w:rPr>
              <w:t>туры</w:t>
            </w:r>
          </w:p>
        </w:tc>
        <w:tc>
          <w:tcPr>
            <w:tcW w:w="2727" w:type="dxa"/>
          </w:tcPr>
          <w:p w:rsidR="00DB1875" w:rsidRPr="00A4417B" w:rsidRDefault="00DB1875" w:rsidP="00014701">
            <w:pPr>
              <w:spacing w:line="240" w:lineRule="auto"/>
              <w:jc w:val="center"/>
              <w:rPr>
                <w:sz w:val="21"/>
                <w:szCs w:val="21"/>
              </w:rPr>
            </w:pPr>
            <w:r w:rsidRPr="00A4417B">
              <w:rPr>
                <w:sz w:val="21"/>
                <w:szCs w:val="21"/>
              </w:rPr>
              <w:t>с.Нестиары</w:t>
            </w:r>
          </w:p>
        </w:tc>
        <w:tc>
          <w:tcPr>
            <w:tcW w:w="1418" w:type="dxa"/>
          </w:tcPr>
          <w:p w:rsidR="00DB1875" w:rsidRPr="00A4417B" w:rsidRDefault="00DB1875" w:rsidP="00014701">
            <w:pPr>
              <w:spacing w:line="240" w:lineRule="auto"/>
              <w:jc w:val="center"/>
              <w:rPr>
                <w:sz w:val="21"/>
                <w:szCs w:val="21"/>
              </w:rPr>
            </w:pPr>
            <w:r w:rsidRPr="00A4417B">
              <w:rPr>
                <w:sz w:val="21"/>
                <w:szCs w:val="21"/>
              </w:rPr>
              <w:t>215</w:t>
            </w:r>
          </w:p>
        </w:tc>
        <w:tc>
          <w:tcPr>
            <w:tcW w:w="1134" w:type="dxa"/>
          </w:tcPr>
          <w:p w:rsidR="00DB1875" w:rsidRPr="00A4417B" w:rsidRDefault="00DB1875" w:rsidP="00014701">
            <w:pPr>
              <w:spacing w:line="240" w:lineRule="auto"/>
              <w:jc w:val="center"/>
              <w:rPr>
                <w:sz w:val="21"/>
                <w:szCs w:val="21"/>
              </w:rPr>
            </w:pPr>
            <w:r w:rsidRPr="00A4417B">
              <w:rPr>
                <w:sz w:val="21"/>
                <w:szCs w:val="21"/>
              </w:rPr>
              <w:t>215</w:t>
            </w:r>
          </w:p>
        </w:tc>
        <w:tc>
          <w:tcPr>
            <w:tcW w:w="1275" w:type="dxa"/>
          </w:tcPr>
          <w:p w:rsidR="00DB1875" w:rsidRPr="00A4417B" w:rsidRDefault="00DB1875" w:rsidP="003767E7">
            <w:pPr>
              <w:spacing w:line="240" w:lineRule="auto"/>
              <w:jc w:val="center"/>
              <w:rPr>
                <w:sz w:val="21"/>
                <w:szCs w:val="21"/>
              </w:rPr>
            </w:pPr>
            <w:r w:rsidRPr="00A4417B">
              <w:rPr>
                <w:sz w:val="21"/>
                <w:szCs w:val="21"/>
              </w:rPr>
              <w:t>удовл.</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36.</w:t>
            </w:r>
          </w:p>
        </w:tc>
        <w:tc>
          <w:tcPr>
            <w:tcW w:w="2409" w:type="dxa"/>
          </w:tcPr>
          <w:p w:rsidR="00DB1875" w:rsidRPr="00A4417B" w:rsidRDefault="00DB1875" w:rsidP="007D62D7">
            <w:pPr>
              <w:spacing w:line="240" w:lineRule="auto"/>
              <w:jc w:val="center"/>
              <w:rPr>
                <w:sz w:val="21"/>
                <w:szCs w:val="21"/>
              </w:rPr>
            </w:pPr>
            <w:r w:rsidRPr="00A4417B">
              <w:rPr>
                <w:sz w:val="21"/>
                <w:szCs w:val="21"/>
              </w:rPr>
              <w:t>Нестиарская сельская библиотека</w:t>
            </w:r>
          </w:p>
        </w:tc>
        <w:tc>
          <w:tcPr>
            <w:tcW w:w="2727" w:type="dxa"/>
          </w:tcPr>
          <w:p w:rsidR="00DB1875" w:rsidRPr="00A4417B" w:rsidRDefault="00DB1875" w:rsidP="00014701">
            <w:pPr>
              <w:spacing w:line="240" w:lineRule="auto"/>
              <w:jc w:val="center"/>
              <w:rPr>
                <w:sz w:val="21"/>
                <w:szCs w:val="21"/>
              </w:rPr>
            </w:pPr>
            <w:r w:rsidRPr="00A4417B">
              <w:rPr>
                <w:sz w:val="21"/>
                <w:szCs w:val="21"/>
              </w:rPr>
              <w:t>с.Нестиары</w:t>
            </w:r>
          </w:p>
        </w:tc>
        <w:tc>
          <w:tcPr>
            <w:tcW w:w="1418" w:type="dxa"/>
          </w:tcPr>
          <w:p w:rsidR="00DB1875" w:rsidRPr="00A4417B" w:rsidRDefault="00DB1875" w:rsidP="00014701">
            <w:pPr>
              <w:spacing w:line="240" w:lineRule="auto"/>
              <w:jc w:val="center"/>
              <w:rPr>
                <w:sz w:val="21"/>
                <w:szCs w:val="21"/>
              </w:rPr>
            </w:pPr>
            <w:r w:rsidRPr="00A4417B">
              <w:rPr>
                <w:sz w:val="21"/>
                <w:szCs w:val="21"/>
              </w:rPr>
              <w:t>8</w:t>
            </w:r>
          </w:p>
        </w:tc>
        <w:tc>
          <w:tcPr>
            <w:tcW w:w="1134" w:type="dxa"/>
          </w:tcPr>
          <w:p w:rsidR="00DB1875" w:rsidRPr="00A4417B" w:rsidRDefault="00DB1875" w:rsidP="00014701">
            <w:pPr>
              <w:spacing w:line="240" w:lineRule="auto"/>
              <w:jc w:val="center"/>
              <w:rPr>
                <w:sz w:val="21"/>
                <w:szCs w:val="21"/>
              </w:rPr>
            </w:pPr>
            <w:r w:rsidRPr="00A4417B">
              <w:rPr>
                <w:sz w:val="21"/>
                <w:szCs w:val="21"/>
              </w:rPr>
              <w:t>8</w:t>
            </w:r>
          </w:p>
        </w:tc>
        <w:tc>
          <w:tcPr>
            <w:tcW w:w="1275" w:type="dxa"/>
          </w:tcPr>
          <w:p w:rsidR="00DB1875" w:rsidRPr="00A4417B" w:rsidRDefault="00DB1875" w:rsidP="00014701">
            <w:pPr>
              <w:spacing w:line="240" w:lineRule="auto"/>
              <w:jc w:val="center"/>
              <w:rPr>
                <w:sz w:val="21"/>
                <w:szCs w:val="21"/>
              </w:rPr>
            </w:pPr>
            <w:r w:rsidRPr="00A4417B">
              <w:rPr>
                <w:sz w:val="21"/>
                <w:szCs w:val="21"/>
              </w:rPr>
              <w:t>приспос.</w:t>
            </w:r>
          </w:p>
        </w:tc>
      </w:tr>
      <w:tr w:rsidR="00DB1875" w:rsidRPr="00A4417B" w:rsidTr="00403C7C">
        <w:tc>
          <w:tcPr>
            <w:tcW w:w="9497" w:type="dxa"/>
            <w:gridSpan w:val="6"/>
          </w:tcPr>
          <w:p w:rsidR="00DB1875" w:rsidRPr="00A4417B" w:rsidRDefault="00DB1875" w:rsidP="00014701">
            <w:pPr>
              <w:spacing w:line="240" w:lineRule="auto"/>
              <w:jc w:val="center"/>
              <w:rPr>
                <w:sz w:val="21"/>
                <w:szCs w:val="21"/>
              </w:rPr>
            </w:pPr>
            <w:r w:rsidRPr="00A4417B">
              <w:rPr>
                <w:b/>
                <w:sz w:val="21"/>
                <w:szCs w:val="21"/>
              </w:rPr>
              <w:t>Староустинское сельское поселение</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37.</w:t>
            </w:r>
          </w:p>
        </w:tc>
        <w:tc>
          <w:tcPr>
            <w:tcW w:w="2409" w:type="dxa"/>
          </w:tcPr>
          <w:p w:rsidR="00DB1875" w:rsidRPr="00A4417B" w:rsidRDefault="00DB1875" w:rsidP="00014701">
            <w:pPr>
              <w:spacing w:line="240" w:lineRule="auto"/>
              <w:jc w:val="center"/>
              <w:rPr>
                <w:sz w:val="21"/>
                <w:szCs w:val="21"/>
              </w:rPr>
            </w:pPr>
            <w:r w:rsidRPr="00A4417B">
              <w:rPr>
                <w:sz w:val="21"/>
                <w:szCs w:val="21"/>
              </w:rPr>
              <w:t>Раскатский дом культ</w:t>
            </w:r>
            <w:r w:rsidRPr="00A4417B">
              <w:rPr>
                <w:sz w:val="21"/>
                <w:szCs w:val="21"/>
              </w:rPr>
              <w:t>у</w:t>
            </w:r>
            <w:r w:rsidRPr="00A4417B">
              <w:rPr>
                <w:sz w:val="21"/>
                <w:szCs w:val="21"/>
              </w:rPr>
              <w:t>ры</w:t>
            </w:r>
          </w:p>
        </w:tc>
        <w:tc>
          <w:tcPr>
            <w:tcW w:w="2727" w:type="dxa"/>
          </w:tcPr>
          <w:p w:rsidR="00DB1875" w:rsidRPr="00A4417B" w:rsidRDefault="00DB1875" w:rsidP="00014701">
            <w:pPr>
              <w:spacing w:line="240" w:lineRule="auto"/>
              <w:jc w:val="center"/>
              <w:rPr>
                <w:sz w:val="21"/>
                <w:szCs w:val="21"/>
              </w:rPr>
            </w:pPr>
            <w:r w:rsidRPr="00A4417B">
              <w:rPr>
                <w:sz w:val="21"/>
                <w:szCs w:val="21"/>
              </w:rPr>
              <w:t>д.Раскаты</w:t>
            </w:r>
          </w:p>
        </w:tc>
        <w:tc>
          <w:tcPr>
            <w:tcW w:w="1418" w:type="dxa"/>
          </w:tcPr>
          <w:p w:rsidR="00DB1875" w:rsidRPr="00A4417B" w:rsidRDefault="00DB1875" w:rsidP="00014701">
            <w:pPr>
              <w:spacing w:line="240" w:lineRule="auto"/>
              <w:jc w:val="center"/>
              <w:rPr>
                <w:sz w:val="21"/>
                <w:szCs w:val="21"/>
              </w:rPr>
            </w:pPr>
            <w:r w:rsidRPr="00A4417B">
              <w:rPr>
                <w:sz w:val="21"/>
                <w:szCs w:val="21"/>
              </w:rPr>
              <w:t>200</w:t>
            </w:r>
          </w:p>
        </w:tc>
        <w:tc>
          <w:tcPr>
            <w:tcW w:w="1134" w:type="dxa"/>
          </w:tcPr>
          <w:p w:rsidR="00DB1875" w:rsidRPr="00A4417B" w:rsidRDefault="00DB1875" w:rsidP="00014701">
            <w:pPr>
              <w:spacing w:line="240" w:lineRule="auto"/>
              <w:jc w:val="center"/>
              <w:rPr>
                <w:sz w:val="21"/>
                <w:szCs w:val="21"/>
              </w:rPr>
            </w:pPr>
            <w:r w:rsidRPr="00A4417B">
              <w:rPr>
                <w:sz w:val="21"/>
                <w:szCs w:val="21"/>
              </w:rPr>
              <w:t>200</w:t>
            </w:r>
          </w:p>
        </w:tc>
        <w:tc>
          <w:tcPr>
            <w:tcW w:w="1275" w:type="dxa"/>
          </w:tcPr>
          <w:p w:rsidR="00DB1875" w:rsidRPr="00A4417B" w:rsidRDefault="00DB1875" w:rsidP="00014701">
            <w:pPr>
              <w:spacing w:line="240" w:lineRule="auto"/>
              <w:jc w:val="center"/>
              <w:rPr>
                <w:sz w:val="21"/>
                <w:szCs w:val="21"/>
              </w:rPr>
            </w:pPr>
            <w:r w:rsidRPr="00A4417B">
              <w:rPr>
                <w:sz w:val="21"/>
                <w:szCs w:val="21"/>
              </w:rPr>
              <w:t>удовл.</w:t>
            </w:r>
          </w:p>
        </w:tc>
      </w:tr>
      <w:tr w:rsidR="00DB1875" w:rsidRPr="00A4417B" w:rsidTr="00403C7C">
        <w:tc>
          <w:tcPr>
            <w:tcW w:w="534" w:type="dxa"/>
          </w:tcPr>
          <w:p w:rsidR="00DB1875" w:rsidRPr="00A4417B" w:rsidRDefault="00DB1875" w:rsidP="00014701">
            <w:pPr>
              <w:spacing w:line="240" w:lineRule="auto"/>
              <w:jc w:val="center"/>
              <w:rPr>
                <w:sz w:val="21"/>
                <w:szCs w:val="21"/>
              </w:rPr>
            </w:pPr>
            <w:r w:rsidRPr="00A4417B">
              <w:rPr>
                <w:sz w:val="21"/>
                <w:szCs w:val="21"/>
              </w:rPr>
              <w:t>38.</w:t>
            </w:r>
          </w:p>
        </w:tc>
        <w:tc>
          <w:tcPr>
            <w:tcW w:w="2409" w:type="dxa"/>
          </w:tcPr>
          <w:p w:rsidR="00DB1875" w:rsidRPr="00A4417B" w:rsidRDefault="00DB1875" w:rsidP="00014701">
            <w:pPr>
              <w:spacing w:line="240" w:lineRule="auto"/>
              <w:jc w:val="center"/>
              <w:rPr>
                <w:sz w:val="21"/>
                <w:szCs w:val="21"/>
              </w:rPr>
            </w:pPr>
            <w:r w:rsidRPr="00A4417B">
              <w:rPr>
                <w:sz w:val="21"/>
                <w:szCs w:val="21"/>
              </w:rPr>
              <w:t>Староустинский дом культуры</w:t>
            </w:r>
          </w:p>
        </w:tc>
        <w:tc>
          <w:tcPr>
            <w:tcW w:w="2727" w:type="dxa"/>
          </w:tcPr>
          <w:p w:rsidR="00DB1875" w:rsidRPr="00A4417B" w:rsidRDefault="00DB1875" w:rsidP="00014701">
            <w:pPr>
              <w:spacing w:line="240" w:lineRule="auto"/>
              <w:jc w:val="center"/>
              <w:rPr>
                <w:sz w:val="21"/>
                <w:szCs w:val="21"/>
              </w:rPr>
            </w:pPr>
            <w:r w:rsidRPr="00A4417B">
              <w:rPr>
                <w:sz w:val="21"/>
                <w:szCs w:val="21"/>
              </w:rPr>
              <w:t>с.Староустье</w:t>
            </w:r>
          </w:p>
        </w:tc>
        <w:tc>
          <w:tcPr>
            <w:tcW w:w="1418" w:type="dxa"/>
          </w:tcPr>
          <w:p w:rsidR="00DB1875" w:rsidRPr="00A4417B" w:rsidRDefault="00DB1875" w:rsidP="00014701">
            <w:pPr>
              <w:spacing w:line="240" w:lineRule="auto"/>
              <w:jc w:val="center"/>
              <w:rPr>
                <w:sz w:val="21"/>
                <w:szCs w:val="21"/>
              </w:rPr>
            </w:pPr>
            <w:r w:rsidRPr="00A4417B">
              <w:rPr>
                <w:sz w:val="21"/>
                <w:szCs w:val="21"/>
              </w:rPr>
              <w:t>200</w:t>
            </w:r>
          </w:p>
        </w:tc>
        <w:tc>
          <w:tcPr>
            <w:tcW w:w="1134" w:type="dxa"/>
          </w:tcPr>
          <w:p w:rsidR="00DB1875" w:rsidRPr="00A4417B" w:rsidRDefault="00DB1875" w:rsidP="00014701">
            <w:pPr>
              <w:spacing w:line="240" w:lineRule="auto"/>
              <w:jc w:val="center"/>
              <w:rPr>
                <w:sz w:val="21"/>
                <w:szCs w:val="21"/>
              </w:rPr>
            </w:pPr>
            <w:r w:rsidRPr="00A4417B">
              <w:rPr>
                <w:sz w:val="21"/>
                <w:szCs w:val="21"/>
              </w:rPr>
              <w:t>200</w:t>
            </w:r>
          </w:p>
        </w:tc>
        <w:tc>
          <w:tcPr>
            <w:tcW w:w="1275" w:type="dxa"/>
          </w:tcPr>
          <w:p w:rsidR="00DB1875" w:rsidRPr="00A4417B" w:rsidRDefault="00DB1875" w:rsidP="00014701">
            <w:pPr>
              <w:spacing w:line="240" w:lineRule="auto"/>
              <w:jc w:val="center"/>
              <w:rPr>
                <w:sz w:val="21"/>
                <w:szCs w:val="21"/>
              </w:rPr>
            </w:pPr>
            <w:r w:rsidRPr="00A4417B">
              <w:rPr>
                <w:sz w:val="21"/>
                <w:szCs w:val="21"/>
              </w:rPr>
              <w:t>удовл.</w:t>
            </w:r>
          </w:p>
        </w:tc>
      </w:tr>
      <w:tr w:rsidR="00DB1875" w:rsidRPr="00A4417B" w:rsidTr="00403C7C">
        <w:tc>
          <w:tcPr>
            <w:tcW w:w="534" w:type="dxa"/>
          </w:tcPr>
          <w:p w:rsidR="00DB1875" w:rsidRPr="00A4417B" w:rsidRDefault="00DB1875" w:rsidP="005A4754">
            <w:pPr>
              <w:spacing w:line="240" w:lineRule="auto"/>
              <w:jc w:val="center"/>
              <w:rPr>
                <w:sz w:val="21"/>
                <w:szCs w:val="21"/>
              </w:rPr>
            </w:pPr>
            <w:r w:rsidRPr="00A4417B">
              <w:rPr>
                <w:sz w:val="21"/>
                <w:szCs w:val="21"/>
              </w:rPr>
              <w:t>39.</w:t>
            </w:r>
          </w:p>
        </w:tc>
        <w:tc>
          <w:tcPr>
            <w:tcW w:w="2409" w:type="dxa"/>
          </w:tcPr>
          <w:p w:rsidR="00DB1875" w:rsidRPr="00A4417B" w:rsidRDefault="00DB1875" w:rsidP="00014701">
            <w:pPr>
              <w:spacing w:line="240" w:lineRule="auto"/>
              <w:jc w:val="center"/>
              <w:rPr>
                <w:sz w:val="21"/>
                <w:szCs w:val="21"/>
              </w:rPr>
            </w:pPr>
            <w:r w:rsidRPr="00A4417B">
              <w:rPr>
                <w:sz w:val="21"/>
                <w:szCs w:val="21"/>
              </w:rPr>
              <w:t>Драничненский сел</w:t>
            </w:r>
            <w:r w:rsidRPr="00A4417B">
              <w:rPr>
                <w:sz w:val="21"/>
                <w:szCs w:val="21"/>
              </w:rPr>
              <w:t>ь</w:t>
            </w:r>
            <w:r w:rsidRPr="00A4417B">
              <w:rPr>
                <w:sz w:val="21"/>
                <w:szCs w:val="21"/>
              </w:rPr>
              <w:t>ский клуб</w:t>
            </w:r>
          </w:p>
        </w:tc>
        <w:tc>
          <w:tcPr>
            <w:tcW w:w="2727" w:type="dxa"/>
          </w:tcPr>
          <w:p w:rsidR="00DB1875" w:rsidRPr="00A4417B" w:rsidRDefault="00DB1875" w:rsidP="00014701">
            <w:pPr>
              <w:spacing w:line="240" w:lineRule="auto"/>
              <w:jc w:val="center"/>
              <w:rPr>
                <w:sz w:val="21"/>
                <w:szCs w:val="21"/>
              </w:rPr>
            </w:pPr>
            <w:r w:rsidRPr="00A4417B">
              <w:rPr>
                <w:sz w:val="21"/>
                <w:szCs w:val="21"/>
              </w:rPr>
              <w:t>д.Драничное</w:t>
            </w:r>
          </w:p>
        </w:tc>
        <w:tc>
          <w:tcPr>
            <w:tcW w:w="1418" w:type="dxa"/>
          </w:tcPr>
          <w:p w:rsidR="00DB1875" w:rsidRPr="00A4417B" w:rsidRDefault="00DB1875" w:rsidP="00014701">
            <w:pPr>
              <w:spacing w:line="240" w:lineRule="auto"/>
              <w:jc w:val="center"/>
              <w:rPr>
                <w:sz w:val="21"/>
                <w:szCs w:val="21"/>
              </w:rPr>
            </w:pPr>
            <w:r w:rsidRPr="00A4417B">
              <w:rPr>
                <w:sz w:val="21"/>
                <w:szCs w:val="21"/>
              </w:rPr>
              <w:t>150</w:t>
            </w:r>
          </w:p>
        </w:tc>
        <w:tc>
          <w:tcPr>
            <w:tcW w:w="1134" w:type="dxa"/>
          </w:tcPr>
          <w:p w:rsidR="00DB1875" w:rsidRPr="00A4417B" w:rsidRDefault="00DB1875" w:rsidP="00014701">
            <w:pPr>
              <w:spacing w:line="240" w:lineRule="auto"/>
              <w:jc w:val="center"/>
              <w:rPr>
                <w:sz w:val="21"/>
                <w:szCs w:val="21"/>
              </w:rPr>
            </w:pPr>
            <w:r w:rsidRPr="00A4417B">
              <w:rPr>
                <w:sz w:val="21"/>
                <w:szCs w:val="21"/>
              </w:rPr>
              <w:t>150</w:t>
            </w:r>
          </w:p>
        </w:tc>
        <w:tc>
          <w:tcPr>
            <w:tcW w:w="1275" w:type="dxa"/>
          </w:tcPr>
          <w:p w:rsidR="00DB1875" w:rsidRPr="00A4417B" w:rsidRDefault="00DB1875" w:rsidP="00014701">
            <w:pPr>
              <w:spacing w:line="240" w:lineRule="auto"/>
              <w:jc w:val="center"/>
              <w:rPr>
                <w:sz w:val="21"/>
                <w:szCs w:val="21"/>
              </w:rPr>
            </w:pPr>
            <w:r w:rsidRPr="00A4417B">
              <w:rPr>
                <w:sz w:val="21"/>
                <w:szCs w:val="21"/>
              </w:rPr>
              <w:t>удовл.</w:t>
            </w:r>
          </w:p>
        </w:tc>
      </w:tr>
      <w:tr w:rsidR="00DB1875" w:rsidRPr="00A4417B" w:rsidTr="00403C7C">
        <w:tc>
          <w:tcPr>
            <w:tcW w:w="534" w:type="dxa"/>
          </w:tcPr>
          <w:p w:rsidR="00DB1875" w:rsidRPr="00A4417B" w:rsidRDefault="00DB1875" w:rsidP="005A4754">
            <w:pPr>
              <w:spacing w:line="240" w:lineRule="auto"/>
              <w:jc w:val="center"/>
              <w:rPr>
                <w:sz w:val="21"/>
                <w:szCs w:val="21"/>
              </w:rPr>
            </w:pPr>
            <w:r w:rsidRPr="00A4417B">
              <w:rPr>
                <w:sz w:val="21"/>
                <w:szCs w:val="21"/>
              </w:rPr>
              <w:t>40.</w:t>
            </w:r>
          </w:p>
        </w:tc>
        <w:tc>
          <w:tcPr>
            <w:tcW w:w="2409" w:type="dxa"/>
          </w:tcPr>
          <w:p w:rsidR="00DB1875" w:rsidRPr="00A4417B" w:rsidRDefault="00DB1875" w:rsidP="00014701">
            <w:pPr>
              <w:spacing w:line="240" w:lineRule="auto"/>
              <w:jc w:val="center"/>
              <w:rPr>
                <w:sz w:val="21"/>
                <w:szCs w:val="21"/>
              </w:rPr>
            </w:pPr>
            <w:r w:rsidRPr="00A4417B">
              <w:rPr>
                <w:sz w:val="21"/>
                <w:szCs w:val="21"/>
              </w:rPr>
              <w:t>Раскатская сельская библиотека</w:t>
            </w:r>
          </w:p>
        </w:tc>
        <w:tc>
          <w:tcPr>
            <w:tcW w:w="2727" w:type="dxa"/>
          </w:tcPr>
          <w:p w:rsidR="00DB1875" w:rsidRPr="00A4417B" w:rsidRDefault="00DB1875" w:rsidP="00014701">
            <w:pPr>
              <w:spacing w:line="240" w:lineRule="auto"/>
              <w:jc w:val="center"/>
              <w:rPr>
                <w:sz w:val="21"/>
                <w:szCs w:val="21"/>
              </w:rPr>
            </w:pPr>
            <w:r w:rsidRPr="00A4417B">
              <w:rPr>
                <w:sz w:val="21"/>
                <w:szCs w:val="21"/>
              </w:rPr>
              <w:t>д.Раскаты</w:t>
            </w:r>
          </w:p>
        </w:tc>
        <w:tc>
          <w:tcPr>
            <w:tcW w:w="1418" w:type="dxa"/>
          </w:tcPr>
          <w:p w:rsidR="00DB1875" w:rsidRPr="00A4417B" w:rsidRDefault="00DB1875" w:rsidP="00014701">
            <w:pPr>
              <w:spacing w:line="240" w:lineRule="auto"/>
              <w:jc w:val="center"/>
              <w:rPr>
                <w:sz w:val="21"/>
                <w:szCs w:val="21"/>
              </w:rPr>
            </w:pPr>
            <w:r w:rsidRPr="00A4417B">
              <w:rPr>
                <w:sz w:val="21"/>
                <w:szCs w:val="21"/>
              </w:rPr>
              <w:t>5</w:t>
            </w:r>
          </w:p>
        </w:tc>
        <w:tc>
          <w:tcPr>
            <w:tcW w:w="1134" w:type="dxa"/>
          </w:tcPr>
          <w:p w:rsidR="00DB1875" w:rsidRPr="00A4417B" w:rsidRDefault="00DB1875" w:rsidP="00014701">
            <w:pPr>
              <w:spacing w:line="240" w:lineRule="auto"/>
              <w:jc w:val="center"/>
              <w:rPr>
                <w:sz w:val="21"/>
                <w:szCs w:val="21"/>
              </w:rPr>
            </w:pPr>
            <w:r w:rsidRPr="00A4417B">
              <w:rPr>
                <w:sz w:val="21"/>
                <w:szCs w:val="21"/>
              </w:rPr>
              <w:t>5</w:t>
            </w:r>
          </w:p>
        </w:tc>
        <w:tc>
          <w:tcPr>
            <w:tcW w:w="1275" w:type="dxa"/>
          </w:tcPr>
          <w:p w:rsidR="00DB1875" w:rsidRPr="00A4417B" w:rsidRDefault="00DB1875" w:rsidP="00014701">
            <w:pPr>
              <w:spacing w:line="240" w:lineRule="auto"/>
              <w:jc w:val="center"/>
              <w:rPr>
                <w:sz w:val="21"/>
                <w:szCs w:val="21"/>
              </w:rPr>
            </w:pPr>
            <w:r w:rsidRPr="00A4417B">
              <w:rPr>
                <w:sz w:val="21"/>
                <w:szCs w:val="21"/>
              </w:rPr>
              <w:t>приспос.</w:t>
            </w:r>
          </w:p>
        </w:tc>
      </w:tr>
      <w:tr w:rsidR="00DB1875" w:rsidRPr="00A4417B" w:rsidTr="00403C7C">
        <w:tc>
          <w:tcPr>
            <w:tcW w:w="534" w:type="dxa"/>
          </w:tcPr>
          <w:p w:rsidR="00DB1875" w:rsidRPr="00A4417B" w:rsidRDefault="00DB1875" w:rsidP="005A4754">
            <w:pPr>
              <w:spacing w:line="240" w:lineRule="auto"/>
              <w:jc w:val="center"/>
              <w:rPr>
                <w:sz w:val="21"/>
                <w:szCs w:val="21"/>
              </w:rPr>
            </w:pPr>
            <w:r w:rsidRPr="00A4417B">
              <w:rPr>
                <w:sz w:val="21"/>
                <w:szCs w:val="21"/>
              </w:rPr>
              <w:t>41.</w:t>
            </w:r>
          </w:p>
        </w:tc>
        <w:tc>
          <w:tcPr>
            <w:tcW w:w="2409" w:type="dxa"/>
          </w:tcPr>
          <w:p w:rsidR="00DB1875" w:rsidRPr="00A4417B" w:rsidRDefault="00DB1875" w:rsidP="00014701">
            <w:pPr>
              <w:spacing w:line="240" w:lineRule="auto"/>
              <w:jc w:val="center"/>
              <w:rPr>
                <w:sz w:val="21"/>
                <w:szCs w:val="21"/>
              </w:rPr>
            </w:pPr>
            <w:r w:rsidRPr="00A4417B">
              <w:rPr>
                <w:sz w:val="21"/>
                <w:szCs w:val="21"/>
              </w:rPr>
              <w:t>Староустинская сел</w:t>
            </w:r>
            <w:r w:rsidRPr="00A4417B">
              <w:rPr>
                <w:sz w:val="21"/>
                <w:szCs w:val="21"/>
              </w:rPr>
              <w:t>ь</w:t>
            </w:r>
            <w:r w:rsidRPr="00A4417B">
              <w:rPr>
                <w:sz w:val="21"/>
                <w:szCs w:val="21"/>
              </w:rPr>
              <w:t>ская библиотека</w:t>
            </w:r>
          </w:p>
        </w:tc>
        <w:tc>
          <w:tcPr>
            <w:tcW w:w="2727" w:type="dxa"/>
          </w:tcPr>
          <w:p w:rsidR="00DB1875" w:rsidRPr="00A4417B" w:rsidRDefault="00DB1875" w:rsidP="00014701">
            <w:pPr>
              <w:spacing w:line="240" w:lineRule="auto"/>
              <w:jc w:val="center"/>
              <w:rPr>
                <w:sz w:val="21"/>
                <w:szCs w:val="21"/>
              </w:rPr>
            </w:pPr>
            <w:r w:rsidRPr="00A4417B">
              <w:rPr>
                <w:sz w:val="21"/>
                <w:szCs w:val="21"/>
              </w:rPr>
              <w:t>с.Староустье</w:t>
            </w:r>
          </w:p>
        </w:tc>
        <w:tc>
          <w:tcPr>
            <w:tcW w:w="1418" w:type="dxa"/>
          </w:tcPr>
          <w:p w:rsidR="00DB1875" w:rsidRPr="00A4417B" w:rsidRDefault="00DB1875" w:rsidP="00014701">
            <w:pPr>
              <w:spacing w:line="240" w:lineRule="auto"/>
              <w:jc w:val="center"/>
              <w:rPr>
                <w:sz w:val="21"/>
                <w:szCs w:val="21"/>
              </w:rPr>
            </w:pPr>
            <w:r w:rsidRPr="00A4417B">
              <w:rPr>
                <w:sz w:val="21"/>
                <w:szCs w:val="21"/>
              </w:rPr>
              <w:t>6</w:t>
            </w:r>
          </w:p>
        </w:tc>
        <w:tc>
          <w:tcPr>
            <w:tcW w:w="1134" w:type="dxa"/>
          </w:tcPr>
          <w:p w:rsidR="00DB1875" w:rsidRPr="00A4417B" w:rsidRDefault="00DB1875" w:rsidP="00014701">
            <w:pPr>
              <w:spacing w:line="240" w:lineRule="auto"/>
              <w:jc w:val="center"/>
              <w:rPr>
                <w:sz w:val="21"/>
                <w:szCs w:val="21"/>
              </w:rPr>
            </w:pPr>
            <w:r w:rsidRPr="00A4417B">
              <w:rPr>
                <w:sz w:val="21"/>
                <w:szCs w:val="21"/>
              </w:rPr>
              <w:t>6</w:t>
            </w:r>
          </w:p>
        </w:tc>
        <w:tc>
          <w:tcPr>
            <w:tcW w:w="1275" w:type="dxa"/>
          </w:tcPr>
          <w:p w:rsidR="00DB1875" w:rsidRPr="00A4417B" w:rsidRDefault="00DB1875" w:rsidP="00014701">
            <w:pPr>
              <w:spacing w:line="240" w:lineRule="auto"/>
              <w:jc w:val="center"/>
              <w:rPr>
                <w:sz w:val="21"/>
                <w:szCs w:val="21"/>
              </w:rPr>
            </w:pPr>
            <w:r w:rsidRPr="00A4417B">
              <w:rPr>
                <w:sz w:val="21"/>
                <w:szCs w:val="21"/>
              </w:rPr>
              <w:t>приспос.</w:t>
            </w:r>
          </w:p>
        </w:tc>
      </w:tr>
    </w:tbl>
    <w:p w:rsidR="00DB1875" w:rsidRDefault="00DB1875" w:rsidP="004C4464">
      <w:pPr>
        <w:pStyle w:val="Heading3"/>
      </w:pPr>
      <w:bookmarkStart w:id="51" w:name="_Toc350771919"/>
      <w:r>
        <w:t>2.6.4 Физкультура и спорт</w:t>
      </w:r>
      <w:bookmarkEnd w:id="51"/>
    </w:p>
    <w:p w:rsidR="00DB1875" w:rsidRPr="003442B5" w:rsidRDefault="00DB1875" w:rsidP="00775EBF">
      <w:pPr>
        <w:ind w:firstLine="709"/>
        <w:rPr>
          <w:szCs w:val="24"/>
        </w:rPr>
      </w:pPr>
      <w:r w:rsidRPr="003442B5">
        <w:rPr>
          <w:szCs w:val="24"/>
        </w:rPr>
        <w:t>Характеристика объектов</w:t>
      </w:r>
      <w:r>
        <w:rPr>
          <w:szCs w:val="24"/>
        </w:rPr>
        <w:t xml:space="preserve"> физкультуры и спорта приведена в таблице 2.20</w:t>
      </w:r>
      <w:r w:rsidRPr="003442B5">
        <w:rPr>
          <w:szCs w:val="24"/>
        </w:rPr>
        <w:t>.</w:t>
      </w:r>
    </w:p>
    <w:p w:rsidR="00DB1875" w:rsidRPr="00CE2F48" w:rsidRDefault="00DB1875" w:rsidP="0048295F">
      <w:pPr>
        <w:pStyle w:val="Title"/>
        <w:spacing w:before="0" w:after="0"/>
        <w:ind w:left="426" w:firstLine="283"/>
        <w:rPr>
          <w:szCs w:val="22"/>
        </w:rPr>
      </w:pPr>
      <w:r w:rsidRPr="00CE2F48">
        <w:rPr>
          <w:sz w:val="22"/>
          <w:szCs w:val="22"/>
        </w:rPr>
        <w:t xml:space="preserve">Таблица </w:t>
      </w:r>
      <w:r>
        <w:rPr>
          <w:sz w:val="22"/>
          <w:szCs w:val="22"/>
        </w:rPr>
        <w:t>2.20</w:t>
      </w:r>
      <w:r w:rsidRPr="00CE2F48">
        <w:rPr>
          <w:sz w:val="22"/>
          <w:szCs w:val="22"/>
        </w:rPr>
        <w:t xml:space="preserve"> – </w:t>
      </w:r>
      <w:r>
        <w:rPr>
          <w:sz w:val="22"/>
          <w:szCs w:val="22"/>
        </w:rPr>
        <w:t xml:space="preserve">Физкультурно-спортивные сооружения, расположенные </w:t>
      </w:r>
      <w:r w:rsidRPr="004F1209">
        <w:rPr>
          <w:sz w:val="22"/>
          <w:szCs w:val="22"/>
        </w:rPr>
        <w:t xml:space="preserve">на территории </w:t>
      </w:r>
      <w:r>
        <w:rPr>
          <w:sz w:val="22"/>
          <w:szCs w:val="22"/>
        </w:rPr>
        <w:t>Воскресе</w:t>
      </w:r>
      <w:r>
        <w:rPr>
          <w:sz w:val="22"/>
          <w:szCs w:val="22"/>
        </w:rPr>
        <w:t>н</w:t>
      </w:r>
      <w:r>
        <w:rPr>
          <w:sz w:val="22"/>
          <w:szCs w:val="22"/>
        </w:rPr>
        <w:t>ского муниципального района</w:t>
      </w:r>
    </w:p>
    <w:tbl>
      <w:tblPr>
        <w:tblW w:w="93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5"/>
        <w:gridCol w:w="1985"/>
        <w:gridCol w:w="2126"/>
        <w:gridCol w:w="1418"/>
        <w:gridCol w:w="1530"/>
        <w:gridCol w:w="992"/>
        <w:gridCol w:w="733"/>
      </w:tblGrid>
      <w:tr w:rsidR="00DB1875" w:rsidRPr="00A4417B" w:rsidTr="00A4417B">
        <w:tc>
          <w:tcPr>
            <w:tcW w:w="595" w:type="dxa"/>
            <w:vMerge w:val="restart"/>
            <w:vAlign w:val="center"/>
          </w:tcPr>
          <w:p w:rsidR="00DB1875" w:rsidRPr="00A4417B" w:rsidRDefault="00DB1875" w:rsidP="00A4417B">
            <w:pPr>
              <w:spacing w:line="240" w:lineRule="auto"/>
              <w:jc w:val="center"/>
              <w:rPr>
                <w:b/>
                <w:sz w:val="20"/>
                <w:szCs w:val="20"/>
              </w:rPr>
            </w:pPr>
            <w:r w:rsidRPr="00A4417B">
              <w:rPr>
                <w:b/>
                <w:sz w:val="20"/>
                <w:szCs w:val="20"/>
              </w:rPr>
              <w:t>№</w:t>
            </w:r>
          </w:p>
          <w:p w:rsidR="00DB1875" w:rsidRPr="00A4417B" w:rsidRDefault="00DB1875" w:rsidP="00A4417B">
            <w:pPr>
              <w:spacing w:line="240" w:lineRule="auto"/>
              <w:jc w:val="center"/>
              <w:rPr>
                <w:b/>
                <w:sz w:val="20"/>
                <w:szCs w:val="20"/>
              </w:rPr>
            </w:pPr>
            <w:r w:rsidRPr="00A4417B">
              <w:rPr>
                <w:b/>
                <w:sz w:val="20"/>
                <w:szCs w:val="20"/>
              </w:rPr>
              <w:t>п/п</w:t>
            </w:r>
          </w:p>
        </w:tc>
        <w:tc>
          <w:tcPr>
            <w:tcW w:w="1985" w:type="dxa"/>
            <w:vMerge w:val="restart"/>
            <w:vAlign w:val="center"/>
          </w:tcPr>
          <w:p w:rsidR="00DB1875" w:rsidRPr="00A4417B" w:rsidRDefault="00DB1875" w:rsidP="00A4417B">
            <w:pPr>
              <w:spacing w:line="240" w:lineRule="auto"/>
              <w:jc w:val="center"/>
              <w:rPr>
                <w:b/>
                <w:sz w:val="20"/>
                <w:szCs w:val="20"/>
              </w:rPr>
            </w:pPr>
            <w:r w:rsidRPr="00A4417B">
              <w:rPr>
                <w:b/>
                <w:sz w:val="20"/>
                <w:szCs w:val="20"/>
              </w:rPr>
              <w:t>Наименование н</w:t>
            </w:r>
            <w:r w:rsidRPr="00A4417B">
              <w:rPr>
                <w:b/>
                <w:sz w:val="20"/>
                <w:szCs w:val="20"/>
              </w:rPr>
              <w:t>а</w:t>
            </w:r>
            <w:r w:rsidRPr="00A4417B">
              <w:rPr>
                <w:b/>
                <w:sz w:val="20"/>
                <w:szCs w:val="20"/>
              </w:rPr>
              <w:t>селенного пункта</w:t>
            </w:r>
          </w:p>
        </w:tc>
        <w:tc>
          <w:tcPr>
            <w:tcW w:w="5074" w:type="dxa"/>
            <w:gridSpan w:val="3"/>
            <w:vAlign w:val="center"/>
          </w:tcPr>
          <w:p w:rsidR="00DB1875" w:rsidRPr="00A4417B" w:rsidRDefault="00DB1875" w:rsidP="00A4417B">
            <w:pPr>
              <w:spacing w:line="240" w:lineRule="auto"/>
              <w:jc w:val="center"/>
              <w:rPr>
                <w:b/>
                <w:sz w:val="20"/>
                <w:szCs w:val="20"/>
              </w:rPr>
            </w:pPr>
            <w:r w:rsidRPr="00A4417B">
              <w:rPr>
                <w:b/>
                <w:sz w:val="20"/>
                <w:szCs w:val="20"/>
              </w:rPr>
              <w:t>Спортивные залы общего пользования, бассейны крытые и открытые общего пользования</w:t>
            </w:r>
          </w:p>
        </w:tc>
        <w:tc>
          <w:tcPr>
            <w:tcW w:w="992" w:type="dxa"/>
            <w:vMerge w:val="restart"/>
            <w:vAlign w:val="center"/>
          </w:tcPr>
          <w:p w:rsidR="00DB1875" w:rsidRPr="00A4417B" w:rsidRDefault="00DB1875" w:rsidP="00A4417B">
            <w:pPr>
              <w:spacing w:line="240" w:lineRule="auto"/>
              <w:jc w:val="center"/>
              <w:rPr>
                <w:b/>
                <w:sz w:val="20"/>
                <w:szCs w:val="20"/>
              </w:rPr>
            </w:pPr>
            <w:r w:rsidRPr="00A4417B">
              <w:rPr>
                <w:b/>
                <w:sz w:val="20"/>
                <w:szCs w:val="20"/>
              </w:rPr>
              <w:t>Потре</w:t>
            </w:r>
            <w:r w:rsidRPr="00A4417B">
              <w:rPr>
                <w:b/>
                <w:sz w:val="20"/>
                <w:szCs w:val="20"/>
              </w:rPr>
              <w:t>б</w:t>
            </w:r>
            <w:r w:rsidRPr="00A4417B">
              <w:rPr>
                <w:b/>
                <w:sz w:val="20"/>
                <w:szCs w:val="20"/>
              </w:rPr>
              <w:t>ность</w:t>
            </w:r>
          </w:p>
        </w:tc>
        <w:tc>
          <w:tcPr>
            <w:tcW w:w="733" w:type="dxa"/>
            <w:vMerge w:val="restart"/>
            <w:vAlign w:val="center"/>
          </w:tcPr>
          <w:p w:rsidR="00DB1875" w:rsidRPr="00A4417B" w:rsidRDefault="00DB1875" w:rsidP="00A4417B">
            <w:pPr>
              <w:spacing w:line="240" w:lineRule="auto"/>
              <w:jc w:val="center"/>
              <w:rPr>
                <w:b/>
                <w:sz w:val="20"/>
                <w:szCs w:val="20"/>
              </w:rPr>
            </w:pPr>
            <w:r w:rsidRPr="00A4417B">
              <w:rPr>
                <w:b/>
                <w:sz w:val="20"/>
                <w:szCs w:val="20"/>
              </w:rPr>
              <w:t>При-меча-ния</w:t>
            </w:r>
          </w:p>
        </w:tc>
      </w:tr>
      <w:tr w:rsidR="00DB1875" w:rsidRPr="00A4417B" w:rsidTr="00A4417B">
        <w:trPr>
          <w:trHeight w:val="1417"/>
        </w:trPr>
        <w:tc>
          <w:tcPr>
            <w:tcW w:w="595" w:type="dxa"/>
            <w:vMerge/>
            <w:vAlign w:val="center"/>
          </w:tcPr>
          <w:p w:rsidR="00DB1875" w:rsidRPr="00A4417B" w:rsidRDefault="00DB1875" w:rsidP="00A4417B">
            <w:pPr>
              <w:spacing w:line="240" w:lineRule="auto"/>
              <w:jc w:val="center"/>
              <w:rPr>
                <w:b/>
                <w:sz w:val="20"/>
                <w:szCs w:val="20"/>
              </w:rPr>
            </w:pPr>
          </w:p>
        </w:tc>
        <w:tc>
          <w:tcPr>
            <w:tcW w:w="1985" w:type="dxa"/>
            <w:vMerge/>
            <w:vAlign w:val="center"/>
          </w:tcPr>
          <w:p w:rsidR="00DB1875" w:rsidRPr="00A4417B" w:rsidRDefault="00DB1875" w:rsidP="00A4417B">
            <w:pPr>
              <w:spacing w:line="240" w:lineRule="auto"/>
              <w:jc w:val="center"/>
              <w:rPr>
                <w:b/>
                <w:sz w:val="20"/>
                <w:szCs w:val="20"/>
              </w:rPr>
            </w:pPr>
          </w:p>
        </w:tc>
        <w:tc>
          <w:tcPr>
            <w:tcW w:w="2126" w:type="dxa"/>
            <w:vAlign w:val="center"/>
          </w:tcPr>
          <w:p w:rsidR="00DB1875" w:rsidRPr="00A4417B" w:rsidRDefault="00DB1875" w:rsidP="00A4417B">
            <w:pPr>
              <w:spacing w:line="240" w:lineRule="auto"/>
              <w:jc w:val="center"/>
              <w:rPr>
                <w:b/>
                <w:sz w:val="20"/>
                <w:szCs w:val="20"/>
              </w:rPr>
            </w:pPr>
            <w:r w:rsidRPr="00A4417B">
              <w:rPr>
                <w:b/>
                <w:sz w:val="20"/>
                <w:szCs w:val="20"/>
              </w:rPr>
              <w:t>Наименование У</w:t>
            </w:r>
            <w:r w:rsidRPr="00A4417B">
              <w:rPr>
                <w:b/>
                <w:sz w:val="20"/>
                <w:szCs w:val="20"/>
              </w:rPr>
              <w:t>ч</w:t>
            </w:r>
            <w:r w:rsidRPr="00A4417B">
              <w:rPr>
                <w:b/>
                <w:sz w:val="20"/>
                <w:szCs w:val="20"/>
              </w:rPr>
              <w:t>реждения, местоп</w:t>
            </w:r>
            <w:r w:rsidRPr="00A4417B">
              <w:rPr>
                <w:b/>
                <w:sz w:val="20"/>
                <w:szCs w:val="20"/>
              </w:rPr>
              <w:t>о</w:t>
            </w:r>
            <w:r w:rsidRPr="00A4417B">
              <w:rPr>
                <w:b/>
                <w:sz w:val="20"/>
                <w:szCs w:val="20"/>
              </w:rPr>
              <w:t>ложение (улица, дом)</w:t>
            </w:r>
          </w:p>
        </w:tc>
        <w:tc>
          <w:tcPr>
            <w:tcW w:w="1418" w:type="dxa"/>
            <w:vAlign w:val="center"/>
          </w:tcPr>
          <w:p w:rsidR="00DB1875" w:rsidRPr="00A4417B" w:rsidRDefault="00DB1875" w:rsidP="00A4417B">
            <w:pPr>
              <w:spacing w:line="240" w:lineRule="auto"/>
              <w:jc w:val="center"/>
              <w:rPr>
                <w:b/>
                <w:sz w:val="20"/>
                <w:szCs w:val="20"/>
              </w:rPr>
            </w:pPr>
            <w:r w:rsidRPr="00A4417B">
              <w:rPr>
                <w:b/>
                <w:sz w:val="20"/>
                <w:szCs w:val="20"/>
              </w:rPr>
              <w:t>Характер</w:t>
            </w:r>
            <w:r w:rsidRPr="00A4417B">
              <w:rPr>
                <w:b/>
                <w:sz w:val="20"/>
                <w:szCs w:val="20"/>
              </w:rPr>
              <w:t>и</w:t>
            </w:r>
            <w:r w:rsidRPr="00A4417B">
              <w:rPr>
                <w:b/>
                <w:sz w:val="20"/>
                <w:szCs w:val="20"/>
              </w:rPr>
              <w:t>стика здания (хорошее, удовл., ве</w:t>
            </w:r>
            <w:r w:rsidRPr="00A4417B">
              <w:rPr>
                <w:b/>
                <w:sz w:val="20"/>
                <w:szCs w:val="20"/>
              </w:rPr>
              <w:t>т</w:t>
            </w:r>
            <w:r w:rsidRPr="00A4417B">
              <w:rPr>
                <w:b/>
                <w:sz w:val="20"/>
                <w:szCs w:val="20"/>
              </w:rPr>
              <w:t>хое, присп</w:t>
            </w:r>
            <w:r w:rsidRPr="00A4417B">
              <w:rPr>
                <w:b/>
                <w:sz w:val="20"/>
                <w:szCs w:val="20"/>
              </w:rPr>
              <w:t>о</w:t>
            </w:r>
            <w:r w:rsidRPr="00A4417B">
              <w:rPr>
                <w:b/>
                <w:sz w:val="20"/>
                <w:szCs w:val="20"/>
              </w:rPr>
              <w:t>собленное)</w:t>
            </w:r>
          </w:p>
        </w:tc>
        <w:tc>
          <w:tcPr>
            <w:tcW w:w="1530" w:type="dxa"/>
            <w:vAlign w:val="center"/>
          </w:tcPr>
          <w:p w:rsidR="00DB1875" w:rsidRPr="00A4417B" w:rsidRDefault="00DB1875" w:rsidP="00A4417B">
            <w:pPr>
              <w:spacing w:line="240" w:lineRule="auto"/>
              <w:jc w:val="center"/>
              <w:rPr>
                <w:b/>
                <w:sz w:val="20"/>
                <w:szCs w:val="20"/>
              </w:rPr>
            </w:pPr>
            <w:r w:rsidRPr="00A4417B">
              <w:rPr>
                <w:b/>
                <w:sz w:val="20"/>
                <w:szCs w:val="20"/>
              </w:rPr>
              <w:t>Мощность проектная кв.м. площ</w:t>
            </w:r>
            <w:r w:rsidRPr="00A4417B">
              <w:rPr>
                <w:b/>
                <w:sz w:val="20"/>
                <w:szCs w:val="20"/>
              </w:rPr>
              <w:t>а</w:t>
            </w:r>
            <w:r w:rsidRPr="00A4417B">
              <w:rPr>
                <w:b/>
                <w:sz w:val="20"/>
                <w:szCs w:val="20"/>
              </w:rPr>
              <w:t>ди пола/кв.м. зеркала воды</w:t>
            </w:r>
          </w:p>
        </w:tc>
        <w:tc>
          <w:tcPr>
            <w:tcW w:w="992" w:type="dxa"/>
            <w:vMerge/>
            <w:vAlign w:val="center"/>
          </w:tcPr>
          <w:p w:rsidR="00DB1875" w:rsidRPr="00A4417B" w:rsidRDefault="00DB1875" w:rsidP="00A4417B">
            <w:pPr>
              <w:spacing w:line="240" w:lineRule="auto"/>
              <w:jc w:val="center"/>
              <w:rPr>
                <w:b/>
                <w:sz w:val="20"/>
                <w:szCs w:val="20"/>
              </w:rPr>
            </w:pPr>
          </w:p>
        </w:tc>
        <w:tc>
          <w:tcPr>
            <w:tcW w:w="733" w:type="dxa"/>
            <w:vMerge/>
            <w:vAlign w:val="center"/>
          </w:tcPr>
          <w:p w:rsidR="00DB1875" w:rsidRPr="00A4417B" w:rsidRDefault="00DB1875" w:rsidP="00A4417B">
            <w:pPr>
              <w:spacing w:line="240" w:lineRule="auto"/>
              <w:jc w:val="center"/>
              <w:rPr>
                <w:b/>
                <w:sz w:val="20"/>
                <w:szCs w:val="20"/>
              </w:rPr>
            </w:pPr>
          </w:p>
        </w:tc>
      </w:tr>
      <w:tr w:rsidR="00DB1875" w:rsidRPr="00A4417B" w:rsidTr="00A4417B">
        <w:tc>
          <w:tcPr>
            <w:tcW w:w="595" w:type="dxa"/>
            <w:vMerge w:val="restart"/>
            <w:vAlign w:val="center"/>
          </w:tcPr>
          <w:p w:rsidR="00DB1875" w:rsidRPr="00A4417B" w:rsidRDefault="00DB1875" w:rsidP="00A4417B">
            <w:pPr>
              <w:spacing w:line="240" w:lineRule="auto"/>
              <w:jc w:val="center"/>
              <w:rPr>
                <w:sz w:val="20"/>
                <w:szCs w:val="20"/>
              </w:rPr>
            </w:pPr>
            <w:r w:rsidRPr="00A4417B">
              <w:rPr>
                <w:sz w:val="20"/>
                <w:szCs w:val="20"/>
              </w:rPr>
              <w:t>1</w:t>
            </w:r>
          </w:p>
        </w:tc>
        <w:tc>
          <w:tcPr>
            <w:tcW w:w="1985" w:type="dxa"/>
            <w:vMerge w:val="restart"/>
            <w:vAlign w:val="center"/>
          </w:tcPr>
          <w:p w:rsidR="00DB1875" w:rsidRPr="00A4417B" w:rsidRDefault="00DB1875" w:rsidP="00A4417B">
            <w:pPr>
              <w:spacing w:line="240" w:lineRule="auto"/>
              <w:jc w:val="center"/>
              <w:rPr>
                <w:sz w:val="20"/>
                <w:szCs w:val="20"/>
              </w:rPr>
            </w:pPr>
            <w:r w:rsidRPr="00A4417B">
              <w:rPr>
                <w:sz w:val="20"/>
                <w:szCs w:val="20"/>
              </w:rPr>
              <w:t>Р.п. Воскресенское</w:t>
            </w:r>
          </w:p>
        </w:tc>
        <w:tc>
          <w:tcPr>
            <w:tcW w:w="2126" w:type="dxa"/>
            <w:vAlign w:val="center"/>
          </w:tcPr>
          <w:p w:rsidR="00DB1875" w:rsidRPr="00A4417B" w:rsidRDefault="00DB1875" w:rsidP="00A4417B">
            <w:pPr>
              <w:spacing w:line="240" w:lineRule="auto"/>
              <w:jc w:val="center"/>
              <w:rPr>
                <w:sz w:val="20"/>
                <w:szCs w:val="20"/>
              </w:rPr>
            </w:pPr>
            <w:r w:rsidRPr="00A4417B">
              <w:rPr>
                <w:sz w:val="20"/>
                <w:szCs w:val="20"/>
              </w:rPr>
              <w:t>Большой спортзал Воскресенской СОШ, ул. Панфилова, д. 6</w:t>
            </w:r>
          </w:p>
        </w:tc>
        <w:tc>
          <w:tcPr>
            <w:tcW w:w="1418" w:type="dxa"/>
            <w:vAlign w:val="center"/>
          </w:tcPr>
          <w:p w:rsidR="00DB1875" w:rsidRPr="00A4417B" w:rsidRDefault="00DB1875" w:rsidP="00A4417B">
            <w:pPr>
              <w:spacing w:line="240" w:lineRule="auto"/>
              <w:jc w:val="center"/>
              <w:rPr>
                <w:sz w:val="20"/>
                <w:szCs w:val="20"/>
              </w:rPr>
            </w:pPr>
            <w:r w:rsidRPr="00A4417B">
              <w:rPr>
                <w:sz w:val="20"/>
                <w:szCs w:val="20"/>
              </w:rPr>
              <w:t>Удовлетв</w:t>
            </w:r>
            <w:r w:rsidRPr="00A4417B">
              <w:rPr>
                <w:sz w:val="20"/>
                <w:szCs w:val="20"/>
              </w:rPr>
              <w:t>о</w:t>
            </w:r>
            <w:r w:rsidRPr="00A4417B">
              <w:rPr>
                <w:sz w:val="20"/>
                <w:szCs w:val="20"/>
              </w:rPr>
              <w:t>рительное</w:t>
            </w:r>
          </w:p>
        </w:tc>
        <w:tc>
          <w:tcPr>
            <w:tcW w:w="1530" w:type="dxa"/>
            <w:vAlign w:val="center"/>
          </w:tcPr>
          <w:p w:rsidR="00DB1875" w:rsidRPr="00A4417B" w:rsidRDefault="00DB1875" w:rsidP="00A4417B">
            <w:pPr>
              <w:spacing w:line="240" w:lineRule="auto"/>
              <w:jc w:val="center"/>
              <w:rPr>
                <w:sz w:val="20"/>
                <w:szCs w:val="20"/>
              </w:rPr>
            </w:pPr>
            <w:r w:rsidRPr="00A4417B">
              <w:rPr>
                <w:sz w:val="20"/>
                <w:szCs w:val="20"/>
              </w:rPr>
              <w:t>392 кв.м.</w:t>
            </w:r>
          </w:p>
        </w:tc>
        <w:tc>
          <w:tcPr>
            <w:tcW w:w="992" w:type="dxa"/>
            <w:vAlign w:val="center"/>
          </w:tcPr>
          <w:p w:rsidR="00DB1875" w:rsidRPr="00A4417B" w:rsidRDefault="00DB1875" w:rsidP="00A4417B">
            <w:pPr>
              <w:spacing w:line="240" w:lineRule="auto"/>
              <w:jc w:val="center"/>
              <w:rPr>
                <w:sz w:val="20"/>
                <w:szCs w:val="20"/>
              </w:rPr>
            </w:pPr>
            <w:r w:rsidRPr="00A4417B">
              <w:rPr>
                <w:sz w:val="20"/>
                <w:szCs w:val="20"/>
              </w:rPr>
              <w:t>800 кв.м.</w:t>
            </w:r>
          </w:p>
        </w:tc>
        <w:tc>
          <w:tcPr>
            <w:tcW w:w="733" w:type="dxa"/>
            <w:vAlign w:val="center"/>
          </w:tcPr>
          <w:p w:rsidR="00DB1875" w:rsidRPr="00A4417B" w:rsidRDefault="00DB1875" w:rsidP="00A4417B">
            <w:pPr>
              <w:spacing w:line="240" w:lineRule="auto"/>
              <w:jc w:val="center"/>
              <w:rPr>
                <w:sz w:val="20"/>
                <w:szCs w:val="20"/>
              </w:rPr>
            </w:pPr>
          </w:p>
        </w:tc>
      </w:tr>
      <w:tr w:rsidR="00DB1875" w:rsidRPr="00A4417B" w:rsidTr="00A4417B">
        <w:tc>
          <w:tcPr>
            <w:tcW w:w="595" w:type="dxa"/>
            <w:vMerge/>
            <w:vAlign w:val="center"/>
          </w:tcPr>
          <w:p w:rsidR="00DB1875" w:rsidRPr="00A4417B" w:rsidRDefault="00DB1875" w:rsidP="00A4417B">
            <w:pPr>
              <w:spacing w:line="240" w:lineRule="auto"/>
              <w:jc w:val="center"/>
              <w:rPr>
                <w:sz w:val="20"/>
                <w:szCs w:val="20"/>
              </w:rPr>
            </w:pPr>
          </w:p>
        </w:tc>
        <w:tc>
          <w:tcPr>
            <w:tcW w:w="1985" w:type="dxa"/>
            <w:vMerge/>
            <w:vAlign w:val="center"/>
          </w:tcPr>
          <w:p w:rsidR="00DB1875" w:rsidRPr="00A4417B" w:rsidRDefault="00DB1875" w:rsidP="00A4417B">
            <w:pPr>
              <w:spacing w:line="240" w:lineRule="auto"/>
              <w:jc w:val="center"/>
              <w:rPr>
                <w:sz w:val="20"/>
                <w:szCs w:val="20"/>
              </w:rPr>
            </w:pPr>
          </w:p>
        </w:tc>
        <w:tc>
          <w:tcPr>
            <w:tcW w:w="2126" w:type="dxa"/>
            <w:vAlign w:val="center"/>
          </w:tcPr>
          <w:p w:rsidR="00DB1875" w:rsidRPr="00A4417B" w:rsidRDefault="00DB1875" w:rsidP="00A4417B">
            <w:pPr>
              <w:spacing w:line="240" w:lineRule="auto"/>
              <w:jc w:val="center"/>
              <w:rPr>
                <w:sz w:val="20"/>
                <w:szCs w:val="20"/>
              </w:rPr>
            </w:pPr>
            <w:r w:rsidRPr="00A4417B">
              <w:rPr>
                <w:sz w:val="20"/>
                <w:szCs w:val="20"/>
              </w:rPr>
              <w:t>Малый спортзал  Воскресенской СОШ, ул. Панфилова, д. 6</w:t>
            </w:r>
          </w:p>
        </w:tc>
        <w:tc>
          <w:tcPr>
            <w:tcW w:w="1418" w:type="dxa"/>
            <w:vAlign w:val="center"/>
          </w:tcPr>
          <w:p w:rsidR="00DB1875" w:rsidRPr="00A4417B" w:rsidRDefault="00DB1875" w:rsidP="00A4417B">
            <w:pPr>
              <w:spacing w:line="240" w:lineRule="auto"/>
              <w:jc w:val="center"/>
              <w:rPr>
                <w:sz w:val="20"/>
                <w:szCs w:val="20"/>
              </w:rPr>
            </w:pPr>
            <w:r w:rsidRPr="00A4417B">
              <w:rPr>
                <w:sz w:val="20"/>
                <w:szCs w:val="20"/>
              </w:rPr>
              <w:t>Удовлетв</w:t>
            </w:r>
            <w:r w:rsidRPr="00A4417B">
              <w:rPr>
                <w:sz w:val="20"/>
                <w:szCs w:val="20"/>
              </w:rPr>
              <w:t>о</w:t>
            </w:r>
            <w:r w:rsidRPr="00A4417B">
              <w:rPr>
                <w:sz w:val="20"/>
                <w:szCs w:val="20"/>
              </w:rPr>
              <w:t>рительное</w:t>
            </w:r>
          </w:p>
        </w:tc>
        <w:tc>
          <w:tcPr>
            <w:tcW w:w="1530" w:type="dxa"/>
            <w:vAlign w:val="center"/>
          </w:tcPr>
          <w:p w:rsidR="00DB1875" w:rsidRPr="00A4417B" w:rsidRDefault="00DB1875" w:rsidP="00A4417B">
            <w:pPr>
              <w:spacing w:line="240" w:lineRule="auto"/>
              <w:jc w:val="center"/>
              <w:rPr>
                <w:sz w:val="20"/>
                <w:szCs w:val="20"/>
              </w:rPr>
            </w:pPr>
            <w:r w:rsidRPr="00A4417B">
              <w:rPr>
                <w:sz w:val="20"/>
                <w:szCs w:val="20"/>
              </w:rPr>
              <w:t>162 кв.м.</w:t>
            </w:r>
          </w:p>
        </w:tc>
        <w:tc>
          <w:tcPr>
            <w:tcW w:w="992" w:type="dxa"/>
            <w:vAlign w:val="center"/>
          </w:tcPr>
          <w:p w:rsidR="00DB1875" w:rsidRPr="00A4417B" w:rsidRDefault="00DB1875" w:rsidP="00A4417B">
            <w:pPr>
              <w:spacing w:line="240" w:lineRule="auto"/>
              <w:jc w:val="center"/>
              <w:rPr>
                <w:sz w:val="20"/>
                <w:szCs w:val="20"/>
              </w:rPr>
            </w:pPr>
            <w:r w:rsidRPr="00A4417B">
              <w:rPr>
                <w:sz w:val="20"/>
                <w:szCs w:val="20"/>
              </w:rPr>
              <w:t>392кв.м.</w:t>
            </w:r>
          </w:p>
        </w:tc>
        <w:tc>
          <w:tcPr>
            <w:tcW w:w="733" w:type="dxa"/>
            <w:vAlign w:val="center"/>
          </w:tcPr>
          <w:p w:rsidR="00DB1875" w:rsidRPr="00A4417B" w:rsidRDefault="00DB1875" w:rsidP="00A4417B">
            <w:pPr>
              <w:spacing w:line="240" w:lineRule="auto"/>
              <w:jc w:val="center"/>
              <w:rPr>
                <w:sz w:val="20"/>
                <w:szCs w:val="20"/>
              </w:rPr>
            </w:pPr>
          </w:p>
        </w:tc>
      </w:tr>
      <w:tr w:rsidR="00DB1875" w:rsidRPr="00A4417B" w:rsidTr="00A4417B">
        <w:tc>
          <w:tcPr>
            <w:tcW w:w="595" w:type="dxa"/>
            <w:vAlign w:val="center"/>
          </w:tcPr>
          <w:p w:rsidR="00DB1875" w:rsidRPr="00A4417B" w:rsidRDefault="00DB1875" w:rsidP="00A4417B">
            <w:pPr>
              <w:spacing w:line="240" w:lineRule="auto"/>
              <w:jc w:val="center"/>
              <w:rPr>
                <w:sz w:val="20"/>
                <w:szCs w:val="20"/>
              </w:rPr>
            </w:pPr>
            <w:r w:rsidRPr="00A4417B">
              <w:rPr>
                <w:sz w:val="20"/>
                <w:szCs w:val="20"/>
              </w:rPr>
              <w:t>2</w:t>
            </w:r>
          </w:p>
        </w:tc>
        <w:tc>
          <w:tcPr>
            <w:tcW w:w="1985" w:type="dxa"/>
            <w:vAlign w:val="center"/>
          </w:tcPr>
          <w:p w:rsidR="00DB1875" w:rsidRPr="00A4417B" w:rsidRDefault="00DB1875" w:rsidP="00A4417B">
            <w:pPr>
              <w:spacing w:line="240" w:lineRule="auto"/>
              <w:jc w:val="center"/>
              <w:rPr>
                <w:sz w:val="20"/>
                <w:szCs w:val="20"/>
              </w:rPr>
            </w:pPr>
            <w:r w:rsidRPr="00A4417B">
              <w:rPr>
                <w:sz w:val="20"/>
                <w:szCs w:val="20"/>
              </w:rPr>
              <w:t>С. Асташиха</w:t>
            </w:r>
          </w:p>
        </w:tc>
        <w:tc>
          <w:tcPr>
            <w:tcW w:w="2126" w:type="dxa"/>
            <w:vAlign w:val="center"/>
          </w:tcPr>
          <w:p w:rsidR="00DB1875" w:rsidRPr="00A4417B" w:rsidRDefault="00DB1875" w:rsidP="00A4417B">
            <w:pPr>
              <w:spacing w:line="240" w:lineRule="auto"/>
              <w:jc w:val="center"/>
              <w:rPr>
                <w:sz w:val="20"/>
                <w:szCs w:val="20"/>
              </w:rPr>
            </w:pPr>
            <w:r w:rsidRPr="00A4417B">
              <w:rPr>
                <w:sz w:val="20"/>
                <w:szCs w:val="20"/>
              </w:rPr>
              <w:t>Спортзал Благов</w:t>
            </w:r>
            <w:r w:rsidRPr="00A4417B">
              <w:rPr>
                <w:sz w:val="20"/>
                <w:szCs w:val="20"/>
              </w:rPr>
              <w:t>е</w:t>
            </w:r>
            <w:r w:rsidRPr="00A4417B">
              <w:rPr>
                <w:sz w:val="20"/>
                <w:szCs w:val="20"/>
              </w:rPr>
              <w:t>щенской СОШ,        ул. Центральная, д. 15</w:t>
            </w:r>
          </w:p>
        </w:tc>
        <w:tc>
          <w:tcPr>
            <w:tcW w:w="1418" w:type="dxa"/>
            <w:vAlign w:val="center"/>
          </w:tcPr>
          <w:p w:rsidR="00DB1875" w:rsidRPr="00A4417B" w:rsidRDefault="00DB1875" w:rsidP="00A4417B">
            <w:pPr>
              <w:spacing w:line="240" w:lineRule="auto"/>
              <w:jc w:val="center"/>
              <w:rPr>
                <w:sz w:val="20"/>
                <w:szCs w:val="20"/>
              </w:rPr>
            </w:pPr>
            <w:r w:rsidRPr="00A4417B">
              <w:rPr>
                <w:sz w:val="20"/>
                <w:szCs w:val="20"/>
              </w:rPr>
              <w:t>Удовлетв</w:t>
            </w:r>
            <w:r w:rsidRPr="00A4417B">
              <w:rPr>
                <w:sz w:val="20"/>
                <w:szCs w:val="20"/>
              </w:rPr>
              <w:t>о</w:t>
            </w:r>
            <w:r w:rsidRPr="00A4417B">
              <w:rPr>
                <w:sz w:val="20"/>
                <w:szCs w:val="20"/>
              </w:rPr>
              <w:t>рительное</w:t>
            </w:r>
          </w:p>
        </w:tc>
        <w:tc>
          <w:tcPr>
            <w:tcW w:w="1530" w:type="dxa"/>
            <w:vAlign w:val="center"/>
          </w:tcPr>
          <w:p w:rsidR="00DB1875" w:rsidRPr="00A4417B" w:rsidRDefault="00DB1875" w:rsidP="00A4417B">
            <w:pPr>
              <w:spacing w:line="240" w:lineRule="auto"/>
              <w:jc w:val="center"/>
              <w:rPr>
                <w:sz w:val="20"/>
                <w:szCs w:val="20"/>
              </w:rPr>
            </w:pPr>
            <w:r w:rsidRPr="00A4417B">
              <w:rPr>
                <w:sz w:val="20"/>
                <w:szCs w:val="20"/>
              </w:rPr>
              <w:t>288 кв.м.</w:t>
            </w:r>
          </w:p>
        </w:tc>
        <w:tc>
          <w:tcPr>
            <w:tcW w:w="992" w:type="dxa"/>
            <w:vAlign w:val="center"/>
          </w:tcPr>
          <w:p w:rsidR="00DB1875" w:rsidRPr="00A4417B" w:rsidRDefault="00DB1875" w:rsidP="00A4417B">
            <w:pPr>
              <w:spacing w:line="240" w:lineRule="auto"/>
              <w:jc w:val="center"/>
              <w:rPr>
                <w:sz w:val="20"/>
                <w:szCs w:val="20"/>
              </w:rPr>
            </w:pPr>
            <w:r w:rsidRPr="00A4417B">
              <w:rPr>
                <w:sz w:val="20"/>
                <w:szCs w:val="20"/>
              </w:rPr>
              <w:t>392кв.м.</w:t>
            </w:r>
          </w:p>
        </w:tc>
        <w:tc>
          <w:tcPr>
            <w:tcW w:w="733" w:type="dxa"/>
            <w:vAlign w:val="center"/>
          </w:tcPr>
          <w:p w:rsidR="00DB1875" w:rsidRPr="00A4417B" w:rsidRDefault="00DB1875" w:rsidP="00A4417B">
            <w:pPr>
              <w:spacing w:line="240" w:lineRule="auto"/>
              <w:jc w:val="center"/>
              <w:rPr>
                <w:sz w:val="20"/>
                <w:szCs w:val="20"/>
              </w:rPr>
            </w:pPr>
          </w:p>
        </w:tc>
      </w:tr>
      <w:tr w:rsidR="00DB1875" w:rsidRPr="00A4417B" w:rsidTr="00A4417B">
        <w:tc>
          <w:tcPr>
            <w:tcW w:w="595" w:type="dxa"/>
            <w:vAlign w:val="center"/>
          </w:tcPr>
          <w:p w:rsidR="00DB1875" w:rsidRPr="00A4417B" w:rsidRDefault="00DB1875" w:rsidP="00A4417B">
            <w:pPr>
              <w:spacing w:line="240" w:lineRule="auto"/>
              <w:jc w:val="center"/>
              <w:rPr>
                <w:sz w:val="20"/>
                <w:szCs w:val="20"/>
              </w:rPr>
            </w:pPr>
            <w:r w:rsidRPr="00A4417B">
              <w:rPr>
                <w:sz w:val="20"/>
                <w:szCs w:val="20"/>
              </w:rPr>
              <w:t>3</w:t>
            </w:r>
          </w:p>
        </w:tc>
        <w:tc>
          <w:tcPr>
            <w:tcW w:w="1985" w:type="dxa"/>
            <w:vAlign w:val="center"/>
          </w:tcPr>
          <w:p w:rsidR="00DB1875" w:rsidRPr="00A4417B" w:rsidRDefault="00DB1875" w:rsidP="00A4417B">
            <w:pPr>
              <w:spacing w:line="240" w:lineRule="auto"/>
              <w:jc w:val="center"/>
              <w:rPr>
                <w:sz w:val="20"/>
                <w:szCs w:val="20"/>
              </w:rPr>
            </w:pPr>
            <w:r w:rsidRPr="00A4417B">
              <w:rPr>
                <w:sz w:val="20"/>
                <w:szCs w:val="20"/>
              </w:rPr>
              <w:t>С. Владимирское</w:t>
            </w:r>
          </w:p>
        </w:tc>
        <w:tc>
          <w:tcPr>
            <w:tcW w:w="2126" w:type="dxa"/>
            <w:vAlign w:val="center"/>
          </w:tcPr>
          <w:p w:rsidR="00DB1875" w:rsidRPr="00A4417B" w:rsidRDefault="00DB1875" w:rsidP="00A4417B">
            <w:pPr>
              <w:spacing w:line="240" w:lineRule="auto"/>
              <w:jc w:val="center"/>
              <w:rPr>
                <w:sz w:val="20"/>
                <w:szCs w:val="20"/>
              </w:rPr>
            </w:pPr>
            <w:r w:rsidRPr="00A4417B">
              <w:rPr>
                <w:sz w:val="20"/>
                <w:szCs w:val="20"/>
              </w:rPr>
              <w:t>Спортзал Владими</w:t>
            </w:r>
            <w:r w:rsidRPr="00A4417B">
              <w:rPr>
                <w:sz w:val="20"/>
                <w:szCs w:val="20"/>
              </w:rPr>
              <w:t>р</w:t>
            </w:r>
            <w:r w:rsidRPr="00A4417B">
              <w:rPr>
                <w:sz w:val="20"/>
                <w:szCs w:val="20"/>
              </w:rPr>
              <w:t>ской СОШ,              ул. Школьная, д. 37</w:t>
            </w:r>
          </w:p>
        </w:tc>
        <w:tc>
          <w:tcPr>
            <w:tcW w:w="1418" w:type="dxa"/>
            <w:vAlign w:val="center"/>
          </w:tcPr>
          <w:p w:rsidR="00DB1875" w:rsidRPr="00A4417B" w:rsidRDefault="00DB1875" w:rsidP="00A4417B">
            <w:pPr>
              <w:spacing w:line="240" w:lineRule="auto"/>
              <w:jc w:val="center"/>
              <w:rPr>
                <w:sz w:val="20"/>
                <w:szCs w:val="20"/>
              </w:rPr>
            </w:pPr>
            <w:r w:rsidRPr="00A4417B">
              <w:rPr>
                <w:sz w:val="20"/>
                <w:szCs w:val="20"/>
              </w:rPr>
              <w:t>Хорошее</w:t>
            </w:r>
          </w:p>
        </w:tc>
        <w:tc>
          <w:tcPr>
            <w:tcW w:w="1530" w:type="dxa"/>
            <w:vAlign w:val="center"/>
          </w:tcPr>
          <w:p w:rsidR="00DB1875" w:rsidRPr="00A4417B" w:rsidRDefault="00DB1875" w:rsidP="00A4417B">
            <w:pPr>
              <w:spacing w:line="240" w:lineRule="auto"/>
              <w:jc w:val="center"/>
              <w:rPr>
                <w:sz w:val="20"/>
                <w:szCs w:val="20"/>
              </w:rPr>
            </w:pPr>
            <w:r w:rsidRPr="00A4417B">
              <w:rPr>
                <w:sz w:val="20"/>
                <w:szCs w:val="20"/>
              </w:rPr>
              <w:t>162 кв.м.</w:t>
            </w:r>
          </w:p>
        </w:tc>
        <w:tc>
          <w:tcPr>
            <w:tcW w:w="992" w:type="dxa"/>
            <w:vAlign w:val="center"/>
          </w:tcPr>
          <w:p w:rsidR="00DB1875" w:rsidRPr="00A4417B" w:rsidRDefault="00DB1875" w:rsidP="00A4417B">
            <w:pPr>
              <w:spacing w:line="240" w:lineRule="auto"/>
              <w:jc w:val="center"/>
              <w:rPr>
                <w:sz w:val="20"/>
                <w:szCs w:val="20"/>
              </w:rPr>
            </w:pPr>
            <w:r w:rsidRPr="00A4417B">
              <w:rPr>
                <w:sz w:val="20"/>
                <w:szCs w:val="20"/>
              </w:rPr>
              <w:t>392кв.м.</w:t>
            </w:r>
          </w:p>
        </w:tc>
        <w:tc>
          <w:tcPr>
            <w:tcW w:w="733" w:type="dxa"/>
            <w:vAlign w:val="center"/>
          </w:tcPr>
          <w:p w:rsidR="00DB1875" w:rsidRPr="00A4417B" w:rsidRDefault="00DB1875" w:rsidP="00A4417B">
            <w:pPr>
              <w:spacing w:line="240" w:lineRule="auto"/>
              <w:jc w:val="center"/>
              <w:rPr>
                <w:sz w:val="20"/>
                <w:szCs w:val="20"/>
              </w:rPr>
            </w:pPr>
          </w:p>
        </w:tc>
      </w:tr>
      <w:tr w:rsidR="00DB1875" w:rsidRPr="00A4417B" w:rsidTr="00A4417B">
        <w:tc>
          <w:tcPr>
            <w:tcW w:w="595" w:type="dxa"/>
            <w:tcBorders>
              <w:bottom w:val="nil"/>
            </w:tcBorders>
            <w:vAlign w:val="center"/>
          </w:tcPr>
          <w:p w:rsidR="00DB1875" w:rsidRPr="00A4417B" w:rsidRDefault="00DB1875" w:rsidP="00A4417B">
            <w:pPr>
              <w:spacing w:line="240" w:lineRule="auto"/>
              <w:jc w:val="center"/>
              <w:rPr>
                <w:sz w:val="20"/>
                <w:szCs w:val="20"/>
              </w:rPr>
            </w:pPr>
            <w:r w:rsidRPr="00A4417B">
              <w:rPr>
                <w:sz w:val="20"/>
                <w:szCs w:val="20"/>
              </w:rPr>
              <w:t>4</w:t>
            </w:r>
          </w:p>
        </w:tc>
        <w:tc>
          <w:tcPr>
            <w:tcW w:w="1985" w:type="dxa"/>
            <w:tcBorders>
              <w:bottom w:val="nil"/>
            </w:tcBorders>
            <w:vAlign w:val="center"/>
          </w:tcPr>
          <w:p w:rsidR="00DB1875" w:rsidRPr="00A4417B" w:rsidRDefault="00DB1875" w:rsidP="00A4417B">
            <w:pPr>
              <w:spacing w:line="240" w:lineRule="auto"/>
              <w:jc w:val="center"/>
              <w:rPr>
                <w:sz w:val="20"/>
                <w:szCs w:val="20"/>
              </w:rPr>
            </w:pPr>
            <w:r w:rsidRPr="00A4417B">
              <w:rPr>
                <w:sz w:val="20"/>
                <w:szCs w:val="20"/>
              </w:rPr>
              <w:t>С. Богородское</w:t>
            </w:r>
          </w:p>
        </w:tc>
        <w:tc>
          <w:tcPr>
            <w:tcW w:w="2126" w:type="dxa"/>
            <w:tcBorders>
              <w:bottom w:val="nil"/>
            </w:tcBorders>
            <w:vAlign w:val="center"/>
          </w:tcPr>
          <w:p w:rsidR="00DB1875" w:rsidRPr="00A4417B" w:rsidRDefault="00DB1875" w:rsidP="00A4417B">
            <w:pPr>
              <w:spacing w:line="240" w:lineRule="auto"/>
              <w:jc w:val="center"/>
              <w:rPr>
                <w:sz w:val="20"/>
                <w:szCs w:val="20"/>
              </w:rPr>
            </w:pPr>
            <w:r w:rsidRPr="00A4417B">
              <w:rPr>
                <w:sz w:val="20"/>
                <w:szCs w:val="20"/>
              </w:rPr>
              <w:t xml:space="preserve">Спортзал </w:t>
            </w:r>
          </w:p>
        </w:tc>
        <w:tc>
          <w:tcPr>
            <w:tcW w:w="1418" w:type="dxa"/>
            <w:tcBorders>
              <w:bottom w:val="nil"/>
            </w:tcBorders>
            <w:vAlign w:val="center"/>
          </w:tcPr>
          <w:p w:rsidR="00DB1875" w:rsidRPr="00A4417B" w:rsidRDefault="00DB1875" w:rsidP="00A4417B">
            <w:pPr>
              <w:spacing w:line="240" w:lineRule="auto"/>
              <w:jc w:val="center"/>
              <w:rPr>
                <w:sz w:val="20"/>
                <w:szCs w:val="20"/>
              </w:rPr>
            </w:pPr>
            <w:r w:rsidRPr="00A4417B">
              <w:rPr>
                <w:sz w:val="20"/>
                <w:szCs w:val="20"/>
              </w:rPr>
              <w:t>Хорошее</w:t>
            </w:r>
          </w:p>
        </w:tc>
        <w:tc>
          <w:tcPr>
            <w:tcW w:w="1530" w:type="dxa"/>
            <w:tcBorders>
              <w:bottom w:val="nil"/>
            </w:tcBorders>
            <w:vAlign w:val="center"/>
          </w:tcPr>
          <w:p w:rsidR="00DB1875" w:rsidRPr="00A4417B" w:rsidRDefault="00DB1875" w:rsidP="00A4417B">
            <w:pPr>
              <w:spacing w:line="240" w:lineRule="auto"/>
              <w:jc w:val="center"/>
              <w:rPr>
                <w:sz w:val="20"/>
                <w:szCs w:val="20"/>
              </w:rPr>
            </w:pPr>
            <w:r w:rsidRPr="00A4417B">
              <w:rPr>
                <w:sz w:val="20"/>
                <w:szCs w:val="20"/>
              </w:rPr>
              <w:t>162 кв.м.</w:t>
            </w:r>
          </w:p>
        </w:tc>
        <w:tc>
          <w:tcPr>
            <w:tcW w:w="992" w:type="dxa"/>
            <w:tcBorders>
              <w:bottom w:val="nil"/>
            </w:tcBorders>
            <w:vAlign w:val="center"/>
          </w:tcPr>
          <w:p w:rsidR="00DB1875" w:rsidRPr="00A4417B" w:rsidRDefault="00DB1875" w:rsidP="00A4417B">
            <w:pPr>
              <w:spacing w:line="240" w:lineRule="auto"/>
              <w:jc w:val="center"/>
              <w:rPr>
                <w:sz w:val="20"/>
                <w:szCs w:val="20"/>
              </w:rPr>
            </w:pPr>
            <w:r w:rsidRPr="00A4417B">
              <w:rPr>
                <w:sz w:val="20"/>
                <w:szCs w:val="20"/>
              </w:rPr>
              <w:t>392кв.м.</w:t>
            </w:r>
          </w:p>
        </w:tc>
        <w:tc>
          <w:tcPr>
            <w:tcW w:w="733" w:type="dxa"/>
            <w:tcBorders>
              <w:bottom w:val="nil"/>
            </w:tcBorders>
            <w:vAlign w:val="center"/>
          </w:tcPr>
          <w:p w:rsidR="00DB1875" w:rsidRPr="00A4417B" w:rsidRDefault="00DB1875" w:rsidP="00A4417B">
            <w:pPr>
              <w:spacing w:line="240" w:lineRule="auto"/>
              <w:jc w:val="center"/>
              <w:rPr>
                <w:sz w:val="20"/>
                <w:szCs w:val="20"/>
              </w:rPr>
            </w:pPr>
          </w:p>
        </w:tc>
      </w:tr>
    </w:tbl>
    <w:p w:rsidR="00DB1875" w:rsidRPr="00D65443" w:rsidRDefault="00DB1875" w:rsidP="005F54B4">
      <w:pPr>
        <w:spacing w:line="240" w:lineRule="auto"/>
        <w:jc w:val="left"/>
        <w:rPr>
          <w:color w:val="000000"/>
          <w:lang w:eastAsia="ru-RU"/>
        </w:rPr>
      </w:pPr>
      <w:r w:rsidRPr="00D65443">
        <w:rPr>
          <w:i/>
          <w:szCs w:val="52"/>
        </w:rPr>
        <w:t xml:space="preserve">Продолжение таблицы </w:t>
      </w:r>
      <w:r>
        <w:rPr>
          <w:i/>
          <w:szCs w:val="52"/>
        </w:rPr>
        <w:t>2.20</w:t>
      </w:r>
    </w:p>
    <w:tbl>
      <w:tblPr>
        <w:tblW w:w="93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5"/>
        <w:gridCol w:w="1985"/>
        <w:gridCol w:w="2126"/>
        <w:gridCol w:w="1418"/>
        <w:gridCol w:w="1530"/>
        <w:gridCol w:w="992"/>
        <w:gridCol w:w="733"/>
      </w:tblGrid>
      <w:tr w:rsidR="00DB1875" w:rsidRPr="00A4417B" w:rsidTr="00A4417B">
        <w:tc>
          <w:tcPr>
            <w:tcW w:w="595" w:type="dxa"/>
            <w:tcBorders>
              <w:bottom w:val="nil"/>
            </w:tcBorders>
            <w:vAlign w:val="center"/>
          </w:tcPr>
          <w:p w:rsidR="00DB1875" w:rsidRPr="00A4417B" w:rsidRDefault="00DB1875" w:rsidP="00A4417B">
            <w:pPr>
              <w:spacing w:line="240" w:lineRule="auto"/>
              <w:jc w:val="center"/>
              <w:rPr>
                <w:sz w:val="20"/>
                <w:szCs w:val="20"/>
              </w:rPr>
            </w:pPr>
          </w:p>
        </w:tc>
        <w:tc>
          <w:tcPr>
            <w:tcW w:w="1985" w:type="dxa"/>
            <w:tcBorders>
              <w:bottom w:val="nil"/>
            </w:tcBorders>
            <w:vAlign w:val="center"/>
          </w:tcPr>
          <w:p w:rsidR="00DB1875" w:rsidRPr="00A4417B" w:rsidRDefault="00DB1875" w:rsidP="00A4417B">
            <w:pPr>
              <w:spacing w:line="240" w:lineRule="auto"/>
              <w:jc w:val="center"/>
              <w:rPr>
                <w:sz w:val="20"/>
                <w:szCs w:val="20"/>
              </w:rPr>
            </w:pPr>
          </w:p>
        </w:tc>
        <w:tc>
          <w:tcPr>
            <w:tcW w:w="2126" w:type="dxa"/>
            <w:tcBorders>
              <w:bottom w:val="nil"/>
            </w:tcBorders>
            <w:vAlign w:val="center"/>
          </w:tcPr>
          <w:p w:rsidR="00DB1875" w:rsidRPr="00A4417B" w:rsidRDefault="00DB1875" w:rsidP="00A4417B">
            <w:pPr>
              <w:spacing w:line="240" w:lineRule="auto"/>
              <w:jc w:val="center"/>
              <w:rPr>
                <w:sz w:val="20"/>
                <w:szCs w:val="20"/>
              </w:rPr>
            </w:pPr>
            <w:r w:rsidRPr="00A4417B">
              <w:rPr>
                <w:sz w:val="20"/>
                <w:szCs w:val="20"/>
              </w:rPr>
              <w:t>Богородской СОШ, ул. Комсомольская д. 9б</w:t>
            </w:r>
          </w:p>
        </w:tc>
        <w:tc>
          <w:tcPr>
            <w:tcW w:w="1418" w:type="dxa"/>
            <w:tcBorders>
              <w:bottom w:val="nil"/>
            </w:tcBorders>
            <w:vAlign w:val="center"/>
          </w:tcPr>
          <w:p w:rsidR="00DB1875" w:rsidRPr="00A4417B" w:rsidRDefault="00DB1875" w:rsidP="00A4417B">
            <w:pPr>
              <w:spacing w:line="240" w:lineRule="auto"/>
              <w:jc w:val="center"/>
              <w:rPr>
                <w:sz w:val="20"/>
                <w:szCs w:val="20"/>
              </w:rPr>
            </w:pPr>
          </w:p>
        </w:tc>
        <w:tc>
          <w:tcPr>
            <w:tcW w:w="1530" w:type="dxa"/>
            <w:tcBorders>
              <w:bottom w:val="nil"/>
            </w:tcBorders>
            <w:vAlign w:val="center"/>
          </w:tcPr>
          <w:p w:rsidR="00DB1875" w:rsidRPr="00A4417B" w:rsidRDefault="00DB1875" w:rsidP="00A4417B">
            <w:pPr>
              <w:spacing w:line="240" w:lineRule="auto"/>
              <w:jc w:val="center"/>
              <w:rPr>
                <w:sz w:val="20"/>
                <w:szCs w:val="20"/>
              </w:rPr>
            </w:pPr>
          </w:p>
        </w:tc>
        <w:tc>
          <w:tcPr>
            <w:tcW w:w="992" w:type="dxa"/>
            <w:tcBorders>
              <w:bottom w:val="nil"/>
            </w:tcBorders>
            <w:vAlign w:val="center"/>
          </w:tcPr>
          <w:p w:rsidR="00DB1875" w:rsidRPr="00A4417B" w:rsidRDefault="00DB1875" w:rsidP="00A4417B">
            <w:pPr>
              <w:spacing w:line="240" w:lineRule="auto"/>
              <w:jc w:val="center"/>
              <w:rPr>
                <w:sz w:val="20"/>
                <w:szCs w:val="20"/>
              </w:rPr>
            </w:pPr>
          </w:p>
        </w:tc>
        <w:tc>
          <w:tcPr>
            <w:tcW w:w="733" w:type="dxa"/>
            <w:tcBorders>
              <w:bottom w:val="nil"/>
            </w:tcBorders>
            <w:vAlign w:val="center"/>
          </w:tcPr>
          <w:p w:rsidR="00DB1875" w:rsidRPr="00A4417B" w:rsidRDefault="00DB1875" w:rsidP="00A4417B">
            <w:pPr>
              <w:spacing w:line="240" w:lineRule="auto"/>
              <w:jc w:val="center"/>
              <w:rPr>
                <w:sz w:val="20"/>
                <w:szCs w:val="20"/>
              </w:rPr>
            </w:pPr>
          </w:p>
        </w:tc>
      </w:tr>
      <w:tr w:rsidR="00DB1875" w:rsidRPr="00A4417B" w:rsidTr="00A4417B">
        <w:tc>
          <w:tcPr>
            <w:tcW w:w="595" w:type="dxa"/>
            <w:vAlign w:val="center"/>
          </w:tcPr>
          <w:p w:rsidR="00DB1875" w:rsidRPr="00A4417B" w:rsidRDefault="00DB1875" w:rsidP="00A4417B">
            <w:pPr>
              <w:spacing w:line="240" w:lineRule="auto"/>
              <w:jc w:val="center"/>
              <w:rPr>
                <w:sz w:val="20"/>
                <w:szCs w:val="20"/>
              </w:rPr>
            </w:pPr>
            <w:r w:rsidRPr="00A4417B">
              <w:rPr>
                <w:sz w:val="20"/>
                <w:szCs w:val="20"/>
              </w:rPr>
              <w:t>5</w:t>
            </w:r>
          </w:p>
        </w:tc>
        <w:tc>
          <w:tcPr>
            <w:tcW w:w="1985" w:type="dxa"/>
            <w:vAlign w:val="center"/>
          </w:tcPr>
          <w:p w:rsidR="00DB1875" w:rsidRPr="00A4417B" w:rsidRDefault="00DB1875" w:rsidP="00A4417B">
            <w:pPr>
              <w:spacing w:line="240" w:lineRule="auto"/>
              <w:jc w:val="center"/>
              <w:rPr>
                <w:sz w:val="20"/>
                <w:szCs w:val="20"/>
              </w:rPr>
            </w:pPr>
            <w:r w:rsidRPr="00A4417B">
              <w:rPr>
                <w:sz w:val="20"/>
                <w:szCs w:val="20"/>
              </w:rPr>
              <w:t>С. Воздвиженское</w:t>
            </w:r>
          </w:p>
        </w:tc>
        <w:tc>
          <w:tcPr>
            <w:tcW w:w="2126" w:type="dxa"/>
            <w:vAlign w:val="center"/>
          </w:tcPr>
          <w:p w:rsidR="00DB1875" w:rsidRPr="00A4417B" w:rsidRDefault="00DB1875" w:rsidP="00A4417B">
            <w:pPr>
              <w:spacing w:line="240" w:lineRule="auto"/>
              <w:jc w:val="center"/>
              <w:rPr>
                <w:sz w:val="20"/>
                <w:szCs w:val="20"/>
              </w:rPr>
            </w:pPr>
            <w:r w:rsidRPr="00A4417B">
              <w:rPr>
                <w:sz w:val="20"/>
                <w:szCs w:val="20"/>
              </w:rPr>
              <w:t>Спортзал Воздвиже</w:t>
            </w:r>
            <w:r w:rsidRPr="00A4417B">
              <w:rPr>
                <w:sz w:val="20"/>
                <w:szCs w:val="20"/>
              </w:rPr>
              <w:t>н</w:t>
            </w:r>
            <w:r w:rsidRPr="00A4417B">
              <w:rPr>
                <w:sz w:val="20"/>
                <w:szCs w:val="20"/>
              </w:rPr>
              <w:t>ской СОШ,                   ул. Школьная, д. 100</w:t>
            </w:r>
          </w:p>
        </w:tc>
        <w:tc>
          <w:tcPr>
            <w:tcW w:w="1418" w:type="dxa"/>
            <w:vAlign w:val="center"/>
          </w:tcPr>
          <w:p w:rsidR="00DB1875" w:rsidRPr="00A4417B" w:rsidRDefault="00DB1875" w:rsidP="00A4417B">
            <w:pPr>
              <w:spacing w:line="240" w:lineRule="auto"/>
              <w:jc w:val="center"/>
              <w:rPr>
                <w:sz w:val="20"/>
                <w:szCs w:val="20"/>
              </w:rPr>
            </w:pPr>
            <w:r w:rsidRPr="00A4417B">
              <w:rPr>
                <w:sz w:val="20"/>
                <w:szCs w:val="20"/>
              </w:rPr>
              <w:t>Хорошее</w:t>
            </w:r>
          </w:p>
        </w:tc>
        <w:tc>
          <w:tcPr>
            <w:tcW w:w="1530" w:type="dxa"/>
            <w:vAlign w:val="center"/>
          </w:tcPr>
          <w:p w:rsidR="00DB1875" w:rsidRPr="00A4417B" w:rsidRDefault="00DB1875" w:rsidP="00A4417B">
            <w:pPr>
              <w:spacing w:line="240" w:lineRule="auto"/>
              <w:jc w:val="center"/>
              <w:rPr>
                <w:sz w:val="20"/>
                <w:szCs w:val="20"/>
              </w:rPr>
            </w:pPr>
            <w:r w:rsidRPr="00A4417B">
              <w:rPr>
                <w:sz w:val="20"/>
                <w:szCs w:val="20"/>
              </w:rPr>
              <w:t>162 кв.м.</w:t>
            </w:r>
          </w:p>
        </w:tc>
        <w:tc>
          <w:tcPr>
            <w:tcW w:w="992" w:type="dxa"/>
            <w:vAlign w:val="center"/>
          </w:tcPr>
          <w:p w:rsidR="00DB1875" w:rsidRPr="00A4417B" w:rsidRDefault="00DB1875" w:rsidP="00A4417B">
            <w:pPr>
              <w:spacing w:line="240" w:lineRule="auto"/>
              <w:jc w:val="center"/>
              <w:rPr>
                <w:sz w:val="20"/>
                <w:szCs w:val="20"/>
              </w:rPr>
            </w:pPr>
            <w:r w:rsidRPr="00A4417B">
              <w:rPr>
                <w:sz w:val="20"/>
                <w:szCs w:val="20"/>
              </w:rPr>
              <w:t>392кв.м.</w:t>
            </w:r>
          </w:p>
        </w:tc>
        <w:tc>
          <w:tcPr>
            <w:tcW w:w="733" w:type="dxa"/>
            <w:vAlign w:val="center"/>
          </w:tcPr>
          <w:p w:rsidR="00DB1875" w:rsidRPr="00A4417B" w:rsidRDefault="00DB1875" w:rsidP="00A4417B">
            <w:pPr>
              <w:spacing w:line="240" w:lineRule="auto"/>
              <w:jc w:val="center"/>
              <w:rPr>
                <w:sz w:val="20"/>
                <w:szCs w:val="20"/>
              </w:rPr>
            </w:pPr>
          </w:p>
        </w:tc>
      </w:tr>
      <w:tr w:rsidR="00DB1875" w:rsidRPr="00A4417B" w:rsidTr="00A4417B">
        <w:tc>
          <w:tcPr>
            <w:tcW w:w="595" w:type="dxa"/>
            <w:vAlign w:val="center"/>
          </w:tcPr>
          <w:p w:rsidR="00DB1875" w:rsidRPr="00A4417B" w:rsidRDefault="00DB1875" w:rsidP="00A4417B">
            <w:pPr>
              <w:spacing w:line="240" w:lineRule="auto"/>
              <w:jc w:val="center"/>
              <w:rPr>
                <w:sz w:val="20"/>
                <w:szCs w:val="20"/>
              </w:rPr>
            </w:pPr>
            <w:r w:rsidRPr="00A4417B">
              <w:rPr>
                <w:sz w:val="20"/>
                <w:szCs w:val="20"/>
              </w:rPr>
              <w:t>6</w:t>
            </w:r>
          </w:p>
        </w:tc>
        <w:tc>
          <w:tcPr>
            <w:tcW w:w="1985" w:type="dxa"/>
            <w:vAlign w:val="center"/>
          </w:tcPr>
          <w:p w:rsidR="00DB1875" w:rsidRPr="00A4417B" w:rsidRDefault="00DB1875" w:rsidP="00A4417B">
            <w:pPr>
              <w:spacing w:line="240" w:lineRule="auto"/>
              <w:jc w:val="center"/>
              <w:rPr>
                <w:sz w:val="20"/>
                <w:szCs w:val="20"/>
              </w:rPr>
            </w:pPr>
            <w:r w:rsidRPr="00A4417B">
              <w:rPr>
                <w:sz w:val="20"/>
                <w:szCs w:val="20"/>
              </w:rPr>
              <w:t>С. Глухово</w:t>
            </w:r>
          </w:p>
        </w:tc>
        <w:tc>
          <w:tcPr>
            <w:tcW w:w="2126" w:type="dxa"/>
            <w:vAlign w:val="center"/>
          </w:tcPr>
          <w:p w:rsidR="00DB1875" w:rsidRPr="00A4417B" w:rsidRDefault="00DB1875" w:rsidP="00A4417B">
            <w:pPr>
              <w:spacing w:line="240" w:lineRule="auto"/>
              <w:jc w:val="center"/>
              <w:rPr>
                <w:sz w:val="20"/>
                <w:szCs w:val="20"/>
              </w:rPr>
            </w:pPr>
            <w:r w:rsidRPr="00A4417B">
              <w:rPr>
                <w:sz w:val="20"/>
                <w:szCs w:val="20"/>
              </w:rPr>
              <w:t>Спортзал Глуховской СОШ, ул.  Школьная, д. 7</w:t>
            </w:r>
          </w:p>
        </w:tc>
        <w:tc>
          <w:tcPr>
            <w:tcW w:w="1418" w:type="dxa"/>
            <w:vAlign w:val="center"/>
          </w:tcPr>
          <w:p w:rsidR="00DB1875" w:rsidRPr="00A4417B" w:rsidRDefault="00DB1875" w:rsidP="00A4417B">
            <w:pPr>
              <w:spacing w:line="240" w:lineRule="auto"/>
              <w:jc w:val="center"/>
              <w:rPr>
                <w:sz w:val="20"/>
                <w:szCs w:val="20"/>
              </w:rPr>
            </w:pPr>
            <w:r w:rsidRPr="00A4417B">
              <w:rPr>
                <w:sz w:val="20"/>
                <w:szCs w:val="20"/>
              </w:rPr>
              <w:t>Хорошее</w:t>
            </w:r>
          </w:p>
        </w:tc>
        <w:tc>
          <w:tcPr>
            <w:tcW w:w="1530" w:type="dxa"/>
            <w:vAlign w:val="center"/>
          </w:tcPr>
          <w:p w:rsidR="00DB1875" w:rsidRPr="00A4417B" w:rsidRDefault="00DB1875" w:rsidP="00A4417B">
            <w:pPr>
              <w:spacing w:line="240" w:lineRule="auto"/>
              <w:jc w:val="center"/>
              <w:rPr>
                <w:sz w:val="20"/>
                <w:szCs w:val="20"/>
              </w:rPr>
            </w:pPr>
            <w:r w:rsidRPr="00A4417B">
              <w:rPr>
                <w:sz w:val="20"/>
                <w:szCs w:val="20"/>
              </w:rPr>
              <w:t>162 кв.м.</w:t>
            </w:r>
          </w:p>
        </w:tc>
        <w:tc>
          <w:tcPr>
            <w:tcW w:w="992" w:type="dxa"/>
            <w:vAlign w:val="center"/>
          </w:tcPr>
          <w:p w:rsidR="00DB1875" w:rsidRPr="00A4417B" w:rsidRDefault="00DB1875" w:rsidP="00A4417B">
            <w:pPr>
              <w:spacing w:line="240" w:lineRule="auto"/>
              <w:jc w:val="center"/>
              <w:rPr>
                <w:sz w:val="20"/>
                <w:szCs w:val="20"/>
              </w:rPr>
            </w:pPr>
            <w:r w:rsidRPr="00A4417B">
              <w:rPr>
                <w:sz w:val="20"/>
                <w:szCs w:val="20"/>
              </w:rPr>
              <w:t>392кв.м.</w:t>
            </w:r>
          </w:p>
        </w:tc>
        <w:tc>
          <w:tcPr>
            <w:tcW w:w="733" w:type="dxa"/>
            <w:vAlign w:val="center"/>
          </w:tcPr>
          <w:p w:rsidR="00DB1875" w:rsidRPr="00A4417B" w:rsidRDefault="00DB1875" w:rsidP="00A4417B">
            <w:pPr>
              <w:spacing w:line="240" w:lineRule="auto"/>
              <w:jc w:val="center"/>
              <w:rPr>
                <w:sz w:val="20"/>
                <w:szCs w:val="20"/>
              </w:rPr>
            </w:pPr>
          </w:p>
        </w:tc>
      </w:tr>
      <w:tr w:rsidR="00DB1875" w:rsidRPr="00A4417B" w:rsidTr="00A4417B">
        <w:tc>
          <w:tcPr>
            <w:tcW w:w="595" w:type="dxa"/>
            <w:vAlign w:val="center"/>
          </w:tcPr>
          <w:p w:rsidR="00DB1875" w:rsidRPr="00A4417B" w:rsidRDefault="00DB1875" w:rsidP="00A4417B">
            <w:pPr>
              <w:spacing w:line="240" w:lineRule="auto"/>
              <w:jc w:val="center"/>
              <w:rPr>
                <w:sz w:val="20"/>
                <w:szCs w:val="20"/>
              </w:rPr>
            </w:pPr>
            <w:r w:rsidRPr="00A4417B">
              <w:rPr>
                <w:sz w:val="20"/>
                <w:szCs w:val="20"/>
              </w:rPr>
              <w:t>7</w:t>
            </w:r>
          </w:p>
        </w:tc>
        <w:tc>
          <w:tcPr>
            <w:tcW w:w="1985" w:type="dxa"/>
            <w:vAlign w:val="center"/>
          </w:tcPr>
          <w:p w:rsidR="00DB1875" w:rsidRPr="00A4417B" w:rsidRDefault="00DB1875" w:rsidP="00A4417B">
            <w:pPr>
              <w:spacing w:line="240" w:lineRule="auto"/>
              <w:jc w:val="center"/>
              <w:rPr>
                <w:sz w:val="20"/>
                <w:szCs w:val="20"/>
              </w:rPr>
            </w:pPr>
            <w:r w:rsidRPr="00A4417B">
              <w:rPr>
                <w:sz w:val="20"/>
                <w:szCs w:val="20"/>
              </w:rPr>
              <w:t>д. Егорово</w:t>
            </w:r>
          </w:p>
        </w:tc>
        <w:tc>
          <w:tcPr>
            <w:tcW w:w="2126" w:type="dxa"/>
            <w:vAlign w:val="center"/>
          </w:tcPr>
          <w:p w:rsidR="00DB1875" w:rsidRPr="00A4417B" w:rsidRDefault="00DB1875" w:rsidP="00A4417B">
            <w:pPr>
              <w:spacing w:line="240" w:lineRule="auto"/>
              <w:jc w:val="center"/>
              <w:rPr>
                <w:sz w:val="20"/>
                <w:szCs w:val="20"/>
              </w:rPr>
            </w:pPr>
            <w:r w:rsidRPr="00A4417B">
              <w:rPr>
                <w:sz w:val="20"/>
                <w:szCs w:val="20"/>
              </w:rPr>
              <w:t>Спортзал Егоровской СОШ, пер. Школ</w:t>
            </w:r>
            <w:r w:rsidRPr="00A4417B">
              <w:rPr>
                <w:sz w:val="20"/>
                <w:szCs w:val="20"/>
              </w:rPr>
              <w:t>ь</w:t>
            </w:r>
            <w:r w:rsidRPr="00A4417B">
              <w:rPr>
                <w:sz w:val="20"/>
                <w:szCs w:val="20"/>
              </w:rPr>
              <w:t>ный, д. 9</w:t>
            </w:r>
          </w:p>
        </w:tc>
        <w:tc>
          <w:tcPr>
            <w:tcW w:w="1418" w:type="dxa"/>
            <w:vAlign w:val="center"/>
          </w:tcPr>
          <w:p w:rsidR="00DB1875" w:rsidRPr="00A4417B" w:rsidRDefault="00DB1875" w:rsidP="00A4417B">
            <w:pPr>
              <w:spacing w:line="240" w:lineRule="auto"/>
              <w:jc w:val="center"/>
              <w:rPr>
                <w:sz w:val="20"/>
                <w:szCs w:val="20"/>
              </w:rPr>
            </w:pPr>
            <w:r w:rsidRPr="00A4417B">
              <w:rPr>
                <w:sz w:val="20"/>
                <w:szCs w:val="20"/>
              </w:rPr>
              <w:t>Удовлетв</w:t>
            </w:r>
            <w:r w:rsidRPr="00A4417B">
              <w:rPr>
                <w:sz w:val="20"/>
                <w:szCs w:val="20"/>
              </w:rPr>
              <w:t>о</w:t>
            </w:r>
            <w:r w:rsidRPr="00A4417B">
              <w:rPr>
                <w:sz w:val="20"/>
                <w:szCs w:val="20"/>
              </w:rPr>
              <w:t>рительное</w:t>
            </w:r>
          </w:p>
        </w:tc>
        <w:tc>
          <w:tcPr>
            <w:tcW w:w="1530" w:type="dxa"/>
            <w:vAlign w:val="center"/>
          </w:tcPr>
          <w:p w:rsidR="00DB1875" w:rsidRPr="00A4417B" w:rsidRDefault="00DB1875" w:rsidP="00A4417B">
            <w:pPr>
              <w:spacing w:line="240" w:lineRule="auto"/>
              <w:jc w:val="center"/>
              <w:rPr>
                <w:sz w:val="20"/>
                <w:szCs w:val="20"/>
              </w:rPr>
            </w:pPr>
            <w:r w:rsidRPr="00A4417B">
              <w:rPr>
                <w:sz w:val="20"/>
                <w:szCs w:val="20"/>
              </w:rPr>
              <w:t>126 кв.м.</w:t>
            </w:r>
          </w:p>
        </w:tc>
        <w:tc>
          <w:tcPr>
            <w:tcW w:w="992" w:type="dxa"/>
            <w:vAlign w:val="center"/>
          </w:tcPr>
          <w:p w:rsidR="00DB1875" w:rsidRPr="00A4417B" w:rsidRDefault="00DB1875" w:rsidP="00A4417B">
            <w:pPr>
              <w:spacing w:line="240" w:lineRule="auto"/>
              <w:jc w:val="center"/>
              <w:rPr>
                <w:sz w:val="20"/>
                <w:szCs w:val="20"/>
              </w:rPr>
            </w:pPr>
            <w:r w:rsidRPr="00A4417B">
              <w:rPr>
                <w:sz w:val="20"/>
                <w:szCs w:val="20"/>
              </w:rPr>
              <w:t>392кв.м.</w:t>
            </w:r>
          </w:p>
        </w:tc>
        <w:tc>
          <w:tcPr>
            <w:tcW w:w="733" w:type="dxa"/>
            <w:vAlign w:val="center"/>
          </w:tcPr>
          <w:p w:rsidR="00DB1875" w:rsidRPr="00A4417B" w:rsidRDefault="00DB1875" w:rsidP="00A4417B">
            <w:pPr>
              <w:spacing w:line="240" w:lineRule="auto"/>
              <w:jc w:val="center"/>
              <w:rPr>
                <w:sz w:val="20"/>
                <w:szCs w:val="20"/>
              </w:rPr>
            </w:pPr>
          </w:p>
        </w:tc>
      </w:tr>
      <w:tr w:rsidR="00DB1875" w:rsidRPr="00A4417B" w:rsidTr="00A4417B">
        <w:trPr>
          <w:trHeight w:val="699"/>
        </w:trPr>
        <w:tc>
          <w:tcPr>
            <w:tcW w:w="595" w:type="dxa"/>
            <w:vAlign w:val="center"/>
          </w:tcPr>
          <w:p w:rsidR="00DB1875" w:rsidRPr="00A4417B" w:rsidRDefault="00DB1875" w:rsidP="00A4417B">
            <w:pPr>
              <w:spacing w:line="240" w:lineRule="auto"/>
              <w:jc w:val="center"/>
              <w:rPr>
                <w:sz w:val="20"/>
                <w:szCs w:val="20"/>
              </w:rPr>
            </w:pPr>
            <w:r w:rsidRPr="00A4417B">
              <w:rPr>
                <w:sz w:val="20"/>
                <w:szCs w:val="20"/>
              </w:rPr>
              <w:t>8</w:t>
            </w:r>
          </w:p>
        </w:tc>
        <w:tc>
          <w:tcPr>
            <w:tcW w:w="1985" w:type="dxa"/>
            <w:vAlign w:val="center"/>
          </w:tcPr>
          <w:p w:rsidR="00DB1875" w:rsidRPr="00A4417B" w:rsidRDefault="00DB1875" w:rsidP="00A4417B">
            <w:pPr>
              <w:spacing w:line="240" w:lineRule="auto"/>
              <w:jc w:val="center"/>
              <w:rPr>
                <w:sz w:val="20"/>
                <w:szCs w:val="20"/>
              </w:rPr>
            </w:pPr>
            <w:r w:rsidRPr="00A4417B">
              <w:rPr>
                <w:sz w:val="20"/>
                <w:szCs w:val="20"/>
              </w:rPr>
              <w:t>С. Нестиары</w:t>
            </w:r>
          </w:p>
        </w:tc>
        <w:tc>
          <w:tcPr>
            <w:tcW w:w="2126" w:type="dxa"/>
            <w:vAlign w:val="center"/>
          </w:tcPr>
          <w:p w:rsidR="00DB1875" w:rsidRPr="00A4417B" w:rsidRDefault="00DB1875" w:rsidP="00A4417B">
            <w:pPr>
              <w:spacing w:line="240" w:lineRule="auto"/>
              <w:jc w:val="center"/>
              <w:rPr>
                <w:sz w:val="20"/>
                <w:szCs w:val="20"/>
              </w:rPr>
            </w:pPr>
            <w:r w:rsidRPr="00A4417B">
              <w:rPr>
                <w:sz w:val="20"/>
                <w:szCs w:val="20"/>
              </w:rPr>
              <w:t>Спортзал Нестиа</w:t>
            </w:r>
            <w:r w:rsidRPr="00A4417B">
              <w:rPr>
                <w:sz w:val="20"/>
                <w:szCs w:val="20"/>
              </w:rPr>
              <w:t>р</w:t>
            </w:r>
            <w:r w:rsidRPr="00A4417B">
              <w:rPr>
                <w:sz w:val="20"/>
                <w:szCs w:val="20"/>
              </w:rPr>
              <w:t>ской СОШ,                    ул. Школьная, д. 15</w:t>
            </w:r>
          </w:p>
        </w:tc>
        <w:tc>
          <w:tcPr>
            <w:tcW w:w="1418" w:type="dxa"/>
            <w:vAlign w:val="center"/>
          </w:tcPr>
          <w:p w:rsidR="00DB1875" w:rsidRPr="00A4417B" w:rsidRDefault="00DB1875" w:rsidP="00A4417B">
            <w:pPr>
              <w:spacing w:line="240" w:lineRule="auto"/>
              <w:jc w:val="center"/>
              <w:rPr>
                <w:sz w:val="20"/>
                <w:szCs w:val="20"/>
              </w:rPr>
            </w:pPr>
            <w:r w:rsidRPr="00A4417B">
              <w:rPr>
                <w:sz w:val="20"/>
                <w:szCs w:val="20"/>
              </w:rPr>
              <w:t>Удовлетв</w:t>
            </w:r>
            <w:r w:rsidRPr="00A4417B">
              <w:rPr>
                <w:sz w:val="20"/>
                <w:szCs w:val="20"/>
              </w:rPr>
              <w:t>о</w:t>
            </w:r>
            <w:r w:rsidRPr="00A4417B">
              <w:rPr>
                <w:sz w:val="20"/>
                <w:szCs w:val="20"/>
              </w:rPr>
              <w:t>рительное</w:t>
            </w:r>
          </w:p>
        </w:tc>
        <w:tc>
          <w:tcPr>
            <w:tcW w:w="1530" w:type="dxa"/>
            <w:vAlign w:val="center"/>
          </w:tcPr>
          <w:p w:rsidR="00DB1875" w:rsidRPr="00A4417B" w:rsidRDefault="00DB1875" w:rsidP="00A4417B">
            <w:pPr>
              <w:spacing w:line="240" w:lineRule="auto"/>
              <w:jc w:val="center"/>
              <w:rPr>
                <w:sz w:val="20"/>
                <w:szCs w:val="20"/>
              </w:rPr>
            </w:pPr>
          </w:p>
        </w:tc>
        <w:tc>
          <w:tcPr>
            <w:tcW w:w="992" w:type="dxa"/>
            <w:vAlign w:val="center"/>
          </w:tcPr>
          <w:p w:rsidR="00DB1875" w:rsidRPr="00A4417B" w:rsidRDefault="00DB1875" w:rsidP="00A4417B">
            <w:pPr>
              <w:spacing w:line="240" w:lineRule="auto"/>
              <w:jc w:val="center"/>
              <w:rPr>
                <w:sz w:val="20"/>
                <w:szCs w:val="20"/>
              </w:rPr>
            </w:pPr>
            <w:r w:rsidRPr="00A4417B">
              <w:rPr>
                <w:sz w:val="20"/>
                <w:szCs w:val="20"/>
              </w:rPr>
              <w:t>392кв.м.</w:t>
            </w:r>
          </w:p>
        </w:tc>
        <w:tc>
          <w:tcPr>
            <w:tcW w:w="733" w:type="dxa"/>
            <w:vAlign w:val="center"/>
          </w:tcPr>
          <w:p w:rsidR="00DB1875" w:rsidRPr="00A4417B" w:rsidRDefault="00DB1875" w:rsidP="00A4417B">
            <w:pPr>
              <w:spacing w:line="240" w:lineRule="auto"/>
              <w:jc w:val="center"/>
              <w:rPr>
                <w:sz w:val="20"/>
                <w:szCs w:val="20"/>
              </w:rPr>
            </w:pPr>
          </w:p>
        </w:tc>
      </w:tr>
      <w:tr w:rsidR="00DB1875" w:rsidRPr="00A4417B" w:rsidTr="00A4417B">
        <w:tc>
          <w:tcPr>
            <w:tcW w:w="595" w:type="dxa"/>
            <w:vAlign w:val="center"/>
          </w:tcPr>
          <w:p w:rsidR="00DB1875" w:rsidRPr="00A4417B" w:rsidRDefault="00DB1875" w:rsidP="00A4417B">
            <w:pPr>
              <w:spacing w:line="240" w:lineRule="auto"/>
              <w:jc w:val="center"/>
              <w:rPr>
                <w:sz w:val="20"/>
                <w:szCs w:val="20"/>
              </w:rPr>
            </w:pPr>
            <w:r w:rsidRPr="00A4417B">
              <w:rPr>
                <w:sz w:val="20"/>
                <w:szCs w:val="20"/>
              </w:rPr>
              <w:t>9</w:t>
            </w:r>
          </w:p>
        </w:tc>
        <w:tc>
          <w:tcPr>
            <w:tcW w:w="1985" w:type="dxa"/>
            <w:vAlign w:val="center"/>
          </w:tcPr>
          <w:p w:rsidR="00DB1875" w:rsidRPr="00A4417B" w:rsidRDefault="00DB1875" w:rsidP="00A4417B">
            <w:pPr>
              <w:spacing w:line="240" w:lineRule="auto"/>
              <w:jc w:val="center"/>
              <w:rPr>
                <w:sz w:val="20"/>
                <w:szCs w:val="20"/>
              </w:rPr>
            </w:pPr>
            <w:r w:rsidRPr="00A4417B">
              <w:rPr>
                <w:sz w:val="20"/>
                <w:szCs w:val="20"/>
              </w:rPr>
              <w:t>д. Галибиха</w:t>
            </w:r>
          </w:p>
        </w:tc>
        <w:tc>
          <w:tcPr>
            <w:tcW w:w="2126" w:type="dxa"/>
            <w:vAlign w:val="center"/>
          </w:tcPr>
          <w:p w:rsidR="00DB1875" w:rsidRPr="00A4417B" w:rsidRDefault="00DB1875" w:rsidP="00A4417B">
            <w:pPr>
              <w:spacing w:line="240" w:lineRule="auto"/>
              <w:jc w:val="center"/>
              <w:rPr>
                <w:sz w:val="20"/>
                <w:szCs w:val="20"/>
              </w:rPr>
            </w:pPr>
            <w:r w:rsidRPr="00A4417B">
              <w:rPr>
                <w:sz w:val="20"/>
                <w:szCs w:val="20"/>
              </w:rPr>
              <w:t>Спортзал Галибихи</w:t>
            </w:r>
            <w:r w:rsidRPr="00A4417B">
              <w:rPr>
                <w:sz w:val="20"/>
                <w:szCs w:val="20"/>
              </w:rPr>
              <w:t>н</w:t>
            </w:r>
            <w:r w:rsidRPr="00A4417B">
              <w:rPr>
                <w:sz w:val="20"/>
                <w:szCs w:val="20"/>
              </w:rPr>
              <w:t>ской СОШ,                  ул. Школьная, д. 2а</w:t>
            </w:r>
          </w:p>
        </w:tc>
        <w:tc>
          <w:tcPr>
            <w:tcW w:w="1418" w:type="dxa"/>
            <w:vAlign w:val="center"/>
          </w:tcPr>
          <w:p w:rsidR="00DB1875" w:rsidRPr="00A4417B" w:rsidRDefault="00DB1875" w:rsidP="00A4417B">
            <w:pPr>
              <w:spacing w:line="240" w:lineRule="auto"/>
              <w:jc w:val="center"/>
              <w:rPr>
                <w:sz w:val="20"/>
                <w:szCs w:val="20"/>
              </w:rPr>
            </w:pPr>
            <w:r w:rsidRPr="00A4417B">
              <w:rPr>
                <w:sz w:val="20"/>
                <w:szCs w:val="20"/>
              </w:rPr>
              <w:t>Удовлетв</w:t>
            </w:r>
            <w:r w:rsidRPr="00A4417B">
              <w:rPr>
                <w:sz w:val="20"/>
                <w:szCs w:val="20"/>
              </w:rPr>
              <w:t>о</w:t>
            </w:r>
            <w:r w:rsidRPr="00A4417B">
              <w:rPr>
                <w:sz w:val="20"/>
                <w:szCs w:val="20"/>
              </w:rPr>
              <w:t>рительное</w:t>
            </w:r>
          </w:p>
        </w:tc>
        <w:tc>
          <w:tcPr>
            <w:tcW w:w="1530" w:type="dxa"/>
            <w:vAlign w:val="center"/>
          </w:tcPr>
          <w:p w:rsidR="00DB1875" w:rsidRPr="00A4417B" w:rsidRDefault="00DB1875" w:rsidP="00A4417B">
            <w:pPr>
              <w:spacing w:line="240" w:lineRule="auto"/>
              <w:jc w:val="center"/>
              <w:rPr>
                <w:sz w:val="20"/>
                <w:szCs w:val="20"/>
              </w:rPr>
            </w:pPr>
            <w:r w:rsidRPr="00A4417B">
              <w:rPr>
                <w:sz w:val="20"/>
                <w:szCs w:val="20"/>
              </w:rPr>
              <w:t>105 кв.м.</w:t>
            </w:r>
          </w:p>
        </w:tc>
        <w:tc>
          <w:tcPr>
            <w:tcW w:w="992" w:type="dxa"/>
            <w:vAlign w:val="center"/>
          </w:tcPr>
          <w:p w:rsidR="00DB1875" w:rsidRPr="00A4417B" w:rsidRDefault="00DB1875" w:rsidP="00A4417B">
            <w:pPr>
              <w:spacing w:line="240" w:lineRule="auto"/>
              <w:jc w:val="center"/>
              <w:rPr>
                <w:sz w:val="20"/>
                <w:szCs w:val="20"/>
              </w:rPr>
            </w:pPr>
            <w:r w:rsidRPr="00A4417B">
              <w:rPr>
                <w:sz w:val="20"/>
                <w:szCs w:val="20"/>
              </w:rPr>
              <w:t>392кв.м.</w:t>
            </w:r>
          </w:p>
        </w:tc>
        <w:tc>
          <w:tcPr>
            <w:tcW w:w="733" w:type="dxa"/>
            <w:vAlign w:val="center"/>
          </w:tcPr>
          <w:p w:rsidR="00DB1875" w:rsidRPr="00A4417B" w:rsidRDefault="00DB1875" w:rsidP="00A4417B">
            <w:pPr>
              <w:spacing w:line="240" w:lineRule="auto"/>
              <w:jc w:val="center"/>
              <w:rPr>
                <w:sz w:val="20"/>
                <w:szCs w:val="20"/>
              </w:rPr>
            </w:pPr>
          </w:p>
        </w:tc>
      </w:tr>
      <w:tr w:rsidR="00DB1875" w:rsidRPr="00A4417B" w:rsidTr="00A4417B">
        <w:tc>
          <w:tcPr>
            <w:tcW w:w="595" w:type="dxa"/>
            <w:vAlign w:val="center"/>
          </w:tcPr>
          <w:p w:rsidR="00DB1875" w:rsidRPr="00A4417B" w:rsidRDefault="00DB1875" w:rsidP="00A4417B">
            <w:pPr>
              <w:spacing w:line="240" w:lineRule="auto"/>
              <w:jc w:val="center"/>
              <w:rPr>
                <w:sz w:val="20"/>
                <w:szCs w:val="20"/>
              </w:rPr>
            </w:pPr>
            <w:r w:rsidRPr="00A4417B">
              <w:rPr>
                <w:sz w:val="20"/>
                <w:szCs w:val="20"/>
              </w:rPr>
              <w:t>10</w:t>
            </w:r>
          </w:p>
        </w:tc>
        <w:tc>
          <w:tcPr>
            <w:tcW w:w="1985" w:type="dxa"/>
            <w:vAlign w:val="center"/>
          </w:tcPr>
          <w:p w:rsidR="00DB1875" w:rsidRPr="00A4417B" w:rsidRDefault="00DB1875" w:rsidP="00A4417B">
            <w:pPr>
              <w:spacing w:line="240" w:lineRule="auto"/>
              <w:jc w:val="center"/>
              <w:rPr>
                <w:sz w:val="20"/>
                <w:szCs w:val="20"/>
              </w:rPr>
            </w:pPr>
            <w:r w:rsidRPr="00A4417B">
              <w:rPr>
                <w:sz w:val="20"/>
                <w:szCs w:val="20"/>
              </w:rPr>
              <w:t>С. Староустье</w:t>
            </w:r>
          </w:p>
        </w:tc>
        <w:tc>
          <w:tcPr>
            <w:tcW w:w="2126" w:type="dxa"/>
            <w:vAlign w:val="center"/>
          </w:tcPr>
          <w:p w:rsidR="00DB1875" w:rsidRPr="00A4417B" w:rsidRDefault="00DB1875" w:rsidP="00A4417B">
            <w:pPr>
              <w:spacing w:line="240" w:lineRule="auto"/>
              <w:jc w:val="center"/>
              <w:rPr>
                <w:sz w:val="20"/>
                <w:szCs w:val="20"/>
              </w:rPr>
            </w:pPr>
            <w:r w:rsidRPr="00A4417B">
              <w:rPr>
                <w:sz w:val="20"/>
                <w:szCs w:val="20"/>
              </w:rPr>
              <w:t>Спортзал Староу</w:t>
            </w:r>
            <w:r w:rsidRPr="00A4417B">
              <w:rPr>
                <w:sz w:val="20"/>
                <w:szCs w:val="20"/>
              </w:rPr>
              <w:t>с</w:t>
            </w:r>
            <w:r w:rsidRPr="00A4417B">
              <w:rPr>
                <w:sz w:val="20"/>
                <w:szCs w:val="20"/>
              </w:rPr>
              <w:t>тинской СОШ,               ул. Школьная, д. 5</w:t>
            </w:r>
          </w:p>
        </w:tc>
        <w:tc>
          <w:tcPr>
            <w:tcW w:w="1418" w:type="dxa"/>
            <w:vAlign w:val="center"/>
          </w:tcPr>
          <w:p w:rsidR="00DB1875" w:rsidRPr="00A4417B" w:rsidRDefault="00DB1875" w:rsidP="00A4417B">
            <w:pPr>
              <w:spacing w:line="240" w:lineRule="auto"/>
              <w:jc w:val="center"/>
              <w:rPr>
                <w:sz w:val="20"/>
                <w:szCs w:val="20"/>
              </w:rPr>
            </w:pPr>
            <w:r w:rsidRPr="00A4417B">
              <w:rPr>
                <w:sz w:val="20"/>
                <w:szCs w:val="20"/>
              </w:rPr>
              <w:t>Удовлетв</w:t>
            </w:r>
            <w:r w:rsidRPr="00A4417B">
              <w:rPr>
                <w:sz w:val="20"/>
                <w:szCs w:val="20"/>
              </w:rPr>
              <w:t>о</w:t>
            </w:r>
            <w:r w:rsidRPr="00A4417B">
              <w:rPr>
                <w:sz w:val="20"/>
                <w:szCs w:val="20"/>
              </w:rPr>
              <w:t>рительное</w:t>
            </w:r>
          </w:p>
        </w:tc>
        <w:tc>
          <w:tcPr>
            <w:tcW w:w="1530" w:type="dxa"/>
            <w:vAlign w:val="center"/>
          </w:tcPr>
          <w:p w:rsidR="00DB1875" w:rsidRPr="00A4417B" w:rsidRDefault="00DB1875" w:rsidP="00A4417B">
            <w:pPr>
              <w:spacing w:line="240" w:lineRule="auto"/>
              <w:jc w:val="center"/>
              <w:rPr>
                <w:sz w:val="20"/>
                <w:szCs w:val="20"/>
              </w:rPr>
            </w:pPr>
            <w:r w:rsidRPr="00A4417B">
              <w:rPr>
                <w:sz w:val="20"/>
                <w:szCs w:val="20"/>
              </w:rPr>
              <w:t>162 кв.м.</w:t>
            </w:r>
          </w:p>
        </w:tc>
        <w:tc>
          <w:tcPr>
            <w:tcW w:w="992" w:type="dxa"/>
            <w:vAlign w:val="center"/>
          </w:tcPr>
          <w:p w:rsidR="00DB1875" w:rsidRPr="00A4417B" w:rsidRDefault="00DB1875" w:rsidP="00A4417B">
            <w:pPr>
              <w:spacing w:line="240" w:lineRule="auto"/>
              <w:jc w:val="center"/>
              <w:rPr>
                <w:sz w:val="20"/>
                <w:szCs w:val="20"/>
              </w:rPr>
            </w:pPr>
            <w:r w:rsidRPr="00A4417B">
              <w:rPr>
                <w:sz w:val="20"/>
                <w:szCs w:val="20"/>
              </w:rPr>
              <w:t>392кв.м.</w:t>
            </w:r>
          </w:p>
        </w:tc>
        <w:tc>
          <w:tcPr>
            <w:tcW w:w="733" w:type="dxa"/>
            <w:vAlign w:val="center"/>
          </w:tcPr>
          <w:p w:rsidR="00DB1875" w:rsidRPr="00A4417B" w:rsidRDefault="00DB1875" w:rsidP="00A4417B">
            <w:pPr>
              <w:spacing w:line="240" w:lineRule="auto"/>
              <w:jc w:val="center"/>
              <w:rPr>
                <w:sz w:val="20"/>
                <w:szCs w:val="20"/>
              </w:rPr>
            </w:pPr>
          </w:p>
        </w:tc>
      </w:tr>
      <w:tr w:rsidR="00DB1875" w:rsidRPr="00A4417B" w:rsidTr="00A4417B">
        <w:tc>
          <w:tcPr>
            <w:tcW w:w="595" w:type="dxa"/>
            <w:vAlign w:val="center"/>
          </w:tcPr>
          <w:p w:rsidR="00DB1875" w:rsidRPr="00A4417B" w:rsidRDefault="00DB1875" w:rsidP="00A4417B">
            <w:pPr>
              <w:spacing w:line="240" w:lineRule="auto"/>
              <w:jc w:val="center"/>
              <w:rPr>
                <w:sz w:val="20"/>
                <w:szCs w:val="20"/>
              </w:rPr>
            </w:pPr>
            <w:r w:rsidRPr="00A4417B">
              <w:rPr>
                <w:sz w:val="20"/>
                <w:szCs w:val="20"/>
              </w:rPr>
              <w:t>11</w:t>
            </w:r>
          </w:p>
        </w:tc>
        <w:tc>
          <w:tcPr>
            <w:tcW w:w="1985" w:type="dxa"/>
            <w:vAlign w:val="center"/>
          </w:tcPr>
          <w:p w:rsidR="00DB1875" w:rsidRPr="00A4417B" w:rsidRDefault="00DB1875" w:rsidP="00A4417B">
            <w:pPr>
              <w:spacing w:line="240" w:lineRule="auto"/>
              <w:jc w:val="center"/>
              <w:rPr>
                <w:sz w:val="20"/>
                <w:szCs w:val="20"/>
              </w:rPr>
            </w:pPr>
            <w:r w:rsidRPr="00A4417B">
              <w:rPr>
                <w:sz w:val="20"/>
                <w:szCs w:val="20"/>
              </w:rPr>
              <w:t>п. Руя</w:t>
            </w:r>
          </w:p>
        </w:tc>
        <w:tc>
          <w:tcPr>
            <w:tcW w:w="2126" w:type="dxa"/>
            <w:vAlign w:val="center"/>
          </w:tcPr>
          <w:p w:rsidR="00DB1875" w:rsidRPr="00A4417B" w:rsidRDefault="00DB1875" w:rsidP="00A4417B">
            <w:pPr>
              <w:spacing w:line="240" w:lineRule="auto"/>
              <w:jc w:val="center"/>
              <w:rPr>
                <w:sz w:val="20"/>
                <w:szCs w:val="20"/>
              </w:rPr>
            </w:pPr>
            <w:r w:rsidRPr="00A4417B">
              <w:rPr>
                <w:sz w:val="20"/>
                <w:szCs w:val="20"/>
              </w:rPr>
              <w:t>Спортзал ПУ-103,            ул. Полевая, д. 5</w:t>
            </w:r>
          </w:p>
        </w:tc>
        <w:tc>
          <w:tcPr>
            <w:tcW w:w="1418" w:type="dxa"/>
            <w:vAlign w:val="center"/>
          </w:tcPr>
          <w:p w:rsidR="00DB1875" w:rsidRPr="00A4417B" w:rsidRDefault="00DB1875" w:rsidP="00A4417B">
            <w:pPr>
              <w:spacing w:line="240" w:lineRule="auto"/>
              <w:jc w:val="center"/>
              <w:rPr>
                <w:b/>
                <w:sz w:val="20"/>
                <w:szCs w:val="20"/>
              </w:rPr>
            </w:pPr>
            <w:r w:rsidRPr="00A4417B">
              <w:rPr>
                <w:sz w:val="20"/>
                <w:szCs w:val="20"/>
              </w:rPr>
              <w:t>Удовлетв</w:t>
            </w:r>
            <w:r w:rsidRPr="00A4417B">
              <w:rPr>
                <w:sz w:val="20"/>
                <w:szCs w:val="20"/>
              </w:rPr>
              <w:t>о</w:t>
            </w:r>
            <w:r w:rsidRPr="00A4417B">
              <w:rPr>
                <w:sz w:val="20"/>
                <w:szCs w:val="20"/>
              </w:rPr>
              <w:t>рительное</w:t>
            </w:r>
          </w:p>
        </w:tc>
        <w:tc>
          <w:tcPr>
            <w:tcW w:w="1530" w:type="dxa"/>
            <w:vAlign w:val="center"/>
          </w:tcPr>
          <w:p w:rsidR="00DB1875" w:rsidRPr="00A4417B" w:rsidRDefault="00DB1875" w:rsidP="00A4417B">
            <w:pPr>
              <w:spacing w:line="240" w:lineRule="auto"/>
              <w:jc w:val="center"/>
              <w:rPr>
                <w:sz w:val="20"/>
                <w:szCs w:val="20"/>
              </w:rPr>
            </w:pPr>
            <w:r w:rsidRPr="00A4417B">
              <w:rPr>
                <w:sz w:val="20"/>
                <w:szCs w:val="20"/>
              </w:rPr>
              <w:t>162 кв.м.</w:t>
            </w:r>
          </w:p>
        </w:tc>
        <w:tc>
          <w:tcPr>
            <w:tcW w:w="992" w:type="dxa"/>
            <w:vAlign w:val="center"/>
          </w:tcPr>
          <w:p w:rsidR="00DB1875" w:rsidRPr="00A4417B" w:rsidRDefault="00DB1875" w:rsidP="00A4417B">
            <w:pPr>
              <w:spacing w:line="240" w:lineRule="auto"/>
              <w:jc w:val="center"/>
              <w:rPr>
                <w:sz w:val="20"/>
                <w:szCs w:val="20"/>
              </w:rPr>
            </w:pPr>
            <w:r w:rsidRPr="00A4417B">
              <w:rPr>
                <w:sz w:val="20"/>
                <w:szCs w:val="20"/>
              </w:rPr>
              <w:t>392кв.м.</w:t>
            </w:r>
          </w:p>
        </w:tc>
        <w:tc>
          <w:tcPr>
            <w:tcW w:w="733" w:type="dxa"/>
            <w:vAlign w:val="center"/>
          </w:tcPr>
          <w:p w:rsidR="00DB1875" w:rsidRPr="00A4417B" w:rsidRDefault="00DB1875" w:rsidP="00A4417B">
            <w:pPr>
              <w:spacing w:line="240" w:lineRule="auto"/>
              <w:jc w:val="center"/>
              <w:rPr>
                <w:sz w:val="20"/>
                <w:szCs w:val="20"/>
              </w:rPr>
            </w:pPr>
          </w:p>
        </w:tc>
      </w:tr>
    </w:tbl>
    <w:p w:rsidR="00DB1875" w:rsidRDefault="00DB1875" w:rsidP="004C4464">
      <w:pPr>
        <w:pStyle w:val="Heading3"/>
      </w:pPr>
      <w:bookmarkStart w:id="52" w:name="_Toc350771920"/>
      <w:bookmarkStart w:id="53" w:name="_Toc277570617"/>
      <w:bookmarkEnd w:id="48"/>
      <w:r>
        <w:t>2.6.5 Объекты социального обслуживания</w:t>
      </w:r>
      <w:bookmarkEnd w:id="52"/>
    </w:p>
    <w:p w:rsidR="00DB1875" w:rsidRPr="009112C9" w:rsidRDefault="00DB1875" w:rsidP="009112C9">
      <w:pPr>
        <w:ind w:firstLine="709"/>
        <w:rPr>
          <w:i/>
          <w:u w:val="single"/>
        </w:rPr>
      </w:pPr>
      <w:r w:rsidRPr="009112C9">
        <w:rPr>
          <w:i/>
          <w:u w:val="single"/>
        </w:rPr>
        <w:t>Учреждения социальной защиты населения</w:t>
      </w:r>
    </w:p>
    <w:p w:rsidR="00DB1875" w:rsidRPr="00BE684B" w:rsidRDefault="00DB1875" w:rsidP="006B59BA">
      <w:pPr>
        <w:ind w:firstLine="709"/>
      </w:pPr>
      <w:r w:rsidRPr="00BE684B">
        <w:t>В силу социально-экономических причин количество населения, нуждающегося в социал</w:t>
      </w:r>
      <w:r w:rsidRPr="00BE684B">
        <w:t>ь</w:t>
      </w:r>
      <w:r w:rsidRPr="00BE684B">
        <w:t>ных услугах и социальной помощи, не уменьшается. В связи с ростом неблагополучных, мал</w:t>
      </w:r>
      <w:r w:rsidRPr="00BE684B">
        <w:t>о</w:t>
      </w:r>
      <w:r w:rsidRPr="00BE684B">
        <w:t>обеспеченных семей требует решения вопрос открытия центра дневного пребывания детей и по</w:t>
      </w:r>
      <w:r w:rsidRPr="00BE684B">
        <w:t>д</w:t>
      </w:r>
      <w:r w:rsidRPr="00BE684B">
        <w:t>ростков, а также для людей преклонного возраста, малообеспеченных и инвалидов.</w:t>
      </w:r>
    </w:p>
    <w:p w:rsidR="00DB1875" w:rsidRPr="00CE2F48" w:rsidRDefault="00DB1875" w:rsidP="005D1A1D">
      <w:pPr>
        <w:pStyle w:val="Title"/>
        <w:spacing w:after="0"/>
        <w:ind w:left="426" w:firstLine="283"/>
        <w:rPr>
          <w:sz w:val="22"/>
          <w:szCs w:val="22"/>
        </w:rPr>
      </w:pPr>
      <w:r w:rsidRPr="00CE2F48">
        <w:rPr>
          <w:sz w:val="22"/>
          <w:szCs w:val="22"/>
        </w:rPr>
        <w:t xml:space="preserve">Таблица </w:t>
      </w:r>
      <w:r>
        <w:rPr>
          <w:sz w:val="22"/>
          <w:szCs w:val="22"/>
        </w:rPr>
        <w:t>2.21</w:t>
      </w:r>
      <w:r w:rsidRPr="00CE2F48">
        <w:rPr>
          <w:sz w:val="22"/>
          <w:szCs w:val="22"/>
        </w:rPr>
        <w:t xml:space="preserve"> – </w:t>
      </w:r>
      <w:r>
        <w:rPr>
          <w:sz w:val="22"/>
          <w:szCs w:val="22"/>
        </w:rPr>
        <w:t>Перечень объектов социального обслуживания</w:t>
      </w:r>
    </w:p>
    <w:tbl>
      <w:tblPr>
        <w:tblW w:w="9923" w:type="dxa"/>
        <w:jc w:val="center"/>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3261"/>
        <w:gridCol w:w="1868"/>
        <w:gridCol w:w="1675"/>
        <w:gridCol w:w="2410"/>
      </w:tblGrid>
      <w:tr w:rsidR="00DB1875" w:rsidRPr="00A4417B" w:rsidTr="00683CFF">
        <w:trPr>
          <w:jc w:val="center"/>
        </w:trPr>
        <w:tc>
          <w:tcPr>
            <w:tcW w:w="709" w:type="dxa"/>
            <w:tcBorders>
              <w:left w:val="single" w:sz="4" w:space="0" w:color="auto"/>
              <w:bottom w:val="nil"/>
            </w:tcBorders>
          </w:tcPr>
          <w:p w:rsidR="00DB1875" w:rsidRPr="00A4417B" w:rsidRDefault="00DB1875" w:rsidP="00403C7C">
            <w:pPr>
              <w:jc w:val="center"/>
            </w:pPr>
            <w:r w:rsidRPr="00A4417B">
              <w:rPr>
                <w:sz w:val="22"/>
              </w:rPr>
              <w:t>№</w:t>
            </w:r>
          </w:p>
          <w:p w:rsidR="00DB1875" w:rsidRPr="00A4417B" w:rsidRDefault="00DB1875" w:rsidP="00403C7C">
            <w:pPr>
              <w:jc w:val="center"/>
            </w:pPr>
            <w:r w:rsidRPr="00A4417B">
              <w:rPr>
                <w:sz w:val="22"/>
              </w:rPr>
              <w:t>п/п</w:t>
            </w:r>
          </w:p>
        </w:tc>
        <w:tc>
          <w:tcPr>
            <w:tcW w:w="3261" w:type="dxa"/>
          </w:tcPr>
          <w:p w:rsidR="00DB1875" w:rsidRPr="00A4417B" w:rsidRDefault="00DB1875" w:rsidP="00403C7C">
            <w:pPr>
              <w:jc w:val="center"/>
            </w:pPr>
            <w:r w:rsidRPr="00A4417B">
              <w:rPr>
                <w:sz w:val="22"/>
              </w:rPr>
              <w:t>Наименование, номер и тип у</w:t>
            </w:r>
            <w:r w:rsidRPr="00A4417B">
              <w:rPr>
                <w:sz w:val="22"/>
              </w:rPr>
              <w:t>ч</w:t>
            </w:r>
            <w:r w:rsidRPr="00A4417B">
              <w:rPr>
                <w:sz w:val="22"/>
              </w:rPr>
              <w:t>реждения</w:t>
            </w:r>
          </w:p>
        </w:tc>
        <w:tc>
          <w:tcPr>
            <w:tcW w:w="1868" w:type="dxa"/>
          </w:tcPr>
          <w:p w:rsidR="00DB1875" w:rsidRPr="00A4417B" w:rsidRDefault="00DB1875" w:rsidP="00403C7C">
            <w:pPr>
              <w:jc w:val="center"/>
            </w:pPr>
            <w:r w:rsidRPr="00A4417B">
              <w:rPr>
                <w:sz w:val="22"/>
              </w:rPr>
              <w:t>Местонахожд</w:t>
            </w:r>
            <w:r w:rsidRPr="00A4417B">
              <w:rPr>
                <w:sz w:val="22"/>
              </w:rPr>
              <w:t>е</w:t>
            </w:r>
            <w:r w:rsidRPr="00A4417B">
              <w:rPr>
                <w:sz w:val="22"/>
              </w:rPr>
              <w:t>ние</w:t>
            </w:r>
          </w:p>
        </w:tc>
        <w:tc>
          <w:tcPr>
            <w:tcW w:w="1675" w:type="dxa"/>
          </w:tcPr>
          <w:p w:rsidR="00DB1875" w:rsidRPr="00A4417B" w:rsidRDefault="00DB1875" w:rsidP="00403C7C">
            <w:pPr>
              <w:jc w:val="center"/>
            </w:pPr>
            <w:r w:rsidRPr="00A4417B">
              <w:rPr>
                <w:sz w:val="22"/>
              </w:rPr>
              <w:t>Подчине</w:t>
            </w:r>
            <w:r w:rsidRPr="00A4417B">
              <w:rPr>
                <w:sz w:val="22"/>
              </w:rPr>
              <w:t>н</w:t>
            </w:r>
            <w:r w:rsidRPr="00A4417B">
              <w:rPr>
                <w:sz w:val="22"/>
              </w:rPr>
              <w:t>ность</w:t>
            </w:r>
          </w:p>
        </w:tc>
        <w:tc>
          <w:tcPr>
            <w:tcW w:w="2410" w:type="dxa"/>
          </w:tcPr>
          <w:p w:rsidR="00DB1875" w:rsidRPr="00A4417B" w:rsidRDefault="00DB1875" w:rsidP="00403C7C">
            <w:pPr>
              <w:jc w:val="center"/>
            </w:pPr>
            <w:r w:rsidRPr="00A4417B">
              <w:rPr>
                <w:sz w:val="22"/>
              </w:rPr>
              <w:t xml:space="preserve">Число мест </w:t>
            </w:r>
          </w:p>
        </w:tc>
      </w:tr>
      <w:tr w:rsidR="00DB1875" w:rsidRPr="00A4417B" w:rsidTr="00683CFF">
        <w:trPr>
          <w:jc w:val="center"/>
        </w:trPr>
        <w:tc>
          <w:tcPr>
            <w:tcW w:w="709" w:type="dxa"/>
            <w:tcBorders>
              <w:left w:val="single" w:sz="4" w:space="0" w:color="auto"/>
              <w:bottom w:val="nil"/>
            </w:tcBorders>
          </w:tcPr>
          <w:p w:rsidR="00DB1875" w:rsidRPr="00A4417B" w:rsidRDefault="00DB1875" w:rsidP="00403C7C">
            <w:pPr>
              <w:jc w:val="center"/>
            </w:pPr>
            <w:r w:rsidRPr="00A4417B">
              <w:rPr>
                <w:sz w:val="22"/>
              </w:rPr>
              <w:t>1</w:t>
            </w:r>
          </w:p>
        </w:tc>
        <w:tc>
          <w:tcPr>
            <w:tcW w:w="3261" w:type="dxa"/>
          </w:tcPr>
          <w:p w:rsidR="00DB1875" w:rsidRPr="00A4417B" w:rsidRDefault="00DB1875" w:rsidP="00403C7C">
            <w:pPr>
              <w:jc w:val="center"/>
            </w:pPr>
            <w:r w:rsidRPr="00A4417B">
              <w:rPr>
                <w:sz w:val="22"/>
              </w:rPr>
              <w:t>ГУ «КЦСОН»</w:t>
            </w:r>
          </w:p>
        </w:tc>
        <w:tc>
          <w:tcPr>
            <w:tcW w:w="1868" w:type="dxa"/>
          </w:tcPr>
          <w:p w:rsidR="00DB1875" w:rsidRPr="00A4417B" w:rsidRDefault="00DB1875" w:rsidP="00403C7C">
            <w:pPr>
              <w:jc w:val="center"/>
            </w:pPr>
            <w:r w:rsidRPr="00A4417B">
              <w:rPr>
                <w:sz w:val="22"/>
              </w:rPr>
              <w:t>р.п.Воскресен-ское, ул. Ленина, 70</w:t>
            </w:r>
          </w:p>
        </w:tc>
        <w:tc>
          <w:tcPr>
            <w:tcW w:w="1675" w:type="dxa"/>
          </w:tcPr>
          <w:p w:rsidR="00DB1875" w:rsidRPr="00A4417B" w:rsidRDefault="00DB1875" w:rsidP="00403C7C">
            <w:pPr>
              <w:jc w:val="center"/>
            </w:pPr>
            <w:r w:rsidRPr="00A4417B">
              <w:rPr>
                <w:sz w:val="22"/>
              </w:rPr>
              <w:t>УСЗН</w:t>
            </w:r>
          </w:p>
        </w:tc>
        <w:tc>
          <w:tcPr>
            <w:tcW w:w="2410" w:type="dxa"/>
          </w:tcPr>
          <w:p w:rsidR="00DB1875" w:rsidRPr="00A4417B" w:rsidRDefault="00DB1875" w:rsidP="00403C7C">
            <w:pPr>
              <w:jc w:val="center"/>
            </w:pPr>
            <w:r w:rsidRPr="00A4417B">
              <w:rPr>
                <w:sz w:val="22"/>
              </w:rPr>
              <w:t>25-мест дневного пр</w:t>
            </w:r>
            <w:r w:rsidRPr="00A4417B">
              <w:rPr>
                <w:sz w:val="22"/>
              </w:rPr>
              <w:t>е</w:t>
            </w:r>
            <w:r w:rsidRPr="00A4417B">
              <w:rPr>
                <w:sz w:val="22"/>
              </w:rPr>
              <w:t>бывания</w:t>
            </w:r>
          </w:p>
        </w:tc>
      </w:tr>
      <w:tr w:rsidR="00DB1875" w:rsidRPr="00A4417B" w:rsidTr="00683CFF">
        <w:trPr>
          <w:jc w:val="center"/>
        </w:trPr>
        <w:tc>
          <w:tcPr>
            <w:tcW w:w="709" w:type="dxa"/>
            <w:tcBorders>
              <w:left w:val="single" w:sz="4" w:space="0" w:color="auto"/>
              <w:bottom w:val="single" w:sz="4" w:space="0" w:color="auto"/>
            </w:tcBorders>
          </w:tcPr>
          <w:p w:rsidR="00DB1875" w:rsidRPr="00A4417B" w:rsidRDefault="00DB1875" w:rsidP="00403C7C">
            <w:pPr>
              <w:jc w:val="center"/>
            </w:pPr>
            <w:r w:rsidRPr="00A4417B">
              <w:rPr>
                <w:sz w:val="22"/>
              </w:rPr>
              <w:t>2</w:t>
            </w:r>
          </w:p>
        </w:tc>
        <w:tc>
          <w:tcPr>
            <w:tcW w:w="3261" w:type="dxa"/>
          </w:tcPr>
          <w:p w:rsidR="00DB1875" w:rsidRPr="00A4417B" w:rsidRDefault="00DB1875" w:rsidP="00403C7C">
            <w:pPr>
              <w:jc w:val="center"/>
            </w:pPr>
            <w:r w:rsidRPr="00A4417B">
              <w:rPr>
                <w:sz w:val="22"/>
              </w:rPr>
              <w:t>ГУ «Социальный приют для детей и подростков «Теремок»</w:t>
            </w:r>
          </w:p>
        </w:tc>
        <w:tc>
          <w:tcPr>
            <w:tcW w:w="1868" w:type="dxa"/>
          </w:tcPr>
          <w:p w:rsidR="00DB1875" w:rsidRPr="00A4417B" w:rsidRDefault="00DB1875" w:rsidP="00403C7C">
            <w:pPr>
              <w:jc w:val="center"/>
            </w:pPr>
            <w:r w:rsidRPr="00A4417B">
              <w:rPr>
                <w:sz w:val="22"/>
              </w:rPr>
              <w:t>д. Докукино,          ул. Прогонная, 12</w:t>
            </w:r>
          </w:p>
        </w:tc>
        <w:tc>
          <w:tcPr>
            <w:tcW w:w="1675" w:type="dxa"/>
          </w:tcPr>
          <w:p w:rsidR="00DB1875" w:rsidRPr="00A4417B" w:rsidRDefault="00DB1875" w:rsidP="00403C7C">
            <w:pPr>
              <w:jc w:val="center"/>
            </w:pPr>
            <w:r w:rsidRPr="00A4417B">
              <w:rPr>
                <w:sz w:val="22"/>
              </w:rPr>
              <w:t>УСЗН</w:t>
            </w:r>
          </w:p>
        </w:tc>
        <w:tc>
          <w:tcPr>
            <w:tcW w:w="2410" w:type="dxa"/>
          </w:tcPr>
          <w:p w:rsidR="00DB1875" w:rsidRPr="00A4417B" w:rsidRDefault="00DB1875" w:rsidP="00403C7C">
            <w:pPr>
              <w:jc w:val="center"/>
            </w:pPr>
            <w:r w:rsidRPr="00A4417B">
              <w:rPr>
                <w:sz w:val="22"/>
              </w:rPr>
              <w:t>14</w:t>
            </w:r>
          </w:p>
        </w:tc>
      </w:tr>
      <w:tr w:rsidR="00DB1875" w:rsidRPr="00A4417B" w:rsidTr="00683CFF">
        <w:trPr>
          <w:jc w:val="center"/>
        </w:trPr>
        <w:tc>
          <w:tcPr>
            <w:tcW w:w="709" w:type="dxa"/>
            <w:tcBorders>
              <w:top w:val="single" w:sz="4" w:space="0" w:color="auto"/>
              <w:left w:val="single" w:sz="4" w:space="0" w:color="auto"/>
              <w:bottom w:val="single" w:sz="4" w:space="0" w:color="auto"/>
              <w:right w:val="single" w:sz="4" w:space="0" w:color="auto"/>
            </w:tcBorders>
          </w:tcPr>
          <w:p w:rsidR="00DB1875" w:rsidRPr="00A4417B" w:rsidRDefault="00DB1875" w:rsidP="00403C7C">
            <w:pPr>
              <w:jc w:val="center"/>
            </w:pPr>
            <w:r w:rsidRPr="00A4417B">
              <w:rPr>
                <w:sz w:val="22"/>
              </w:rPr>
              <w:t>3</w:t>
            </w:r>
          </w:p>
        </w:tc>
        <w:tc>
          <w:tcPr>
            <w:tcW w:w="3261" w:type="dxa"/>
            <w:tcBorders>
              <w:left w:val="single" w:sz="4" w:space="0" w:color="auto"/>
            </w:tcBorders>
          </w:tcPr>
          <w:p w:rsidR="00DB1875" w:rsidRPr="00A4417B" w:rsidRDefault="00DB1875" w:rsidP="00403C7C">
            <w:pPr>
              <w:jc w:val="center"/>
            </w:pPr>
            <w:r w:rsidRPr="00A4417B">
              <w:rPr>
                <w:sz w:val="22"/>
              </w:rPr>
              <w:t>ГУ «Воскресенский дом-интернат для граждан пожилого возраста и инвалидов»</w:t>
            </w:r>
          </w:p>
        </w:tc>
        <w:tc>
          <w:tcPr>
            <w:tcW w:w="1868" w:type="dxa"/>
          </w:tcPr>
          <w:p w:rsidR="00DB1875" w:rsidRPr="00A4417B" w:rsidRDefault="00DB1875" w:rsidP="00403C7C">
            <w:pPr>
              <w:jc w:val="center"/>
            </w:pPr>
            <w:r w:rsidRPr="00A4417B">
              <w:rPr>
                <w:sz w:val="22"/>
              </w:rPr>
              <w:t>п. Руя, ул. Пол</w:t>
            </w:r>
            <w:r w:rsidRPr="00A4417B">
              <w:rPr>
                <w:sz w:val="22"/>
              </w:rPr>
              <w:t>е</w:t>
            </w:r>
            <w:r w:rsidRPr="00A4417B">
              <w:rPr>
                <w:sz w:val="22"/>
              </w:rPr>
              <w:t>вая, 1</w:t>
            </w:r>
          </w:p>
        </w:tc>
        <w:tc>
          <w:tcPr>
            <w:tcW w:w="1675" w:type="dxa"/>
          </w:tcPr>
          <w:p w:rsidR="00DB1875" w:rsidRPr="00A4417B" w:rsidRDefault="00DB1875" w:rsidP="00403C7C">
            <w:pPr>
              <w:jc w:val="center"/>
            </w:pPr>
            <w:r w:rsidRPr="00A4417B">
              <w:rPr>
                <w:sz w:val="22"/>
              </w:rPr>
              <w:t>УСЗН</w:t>
            </w:r>
          </w:p>
        </w:tc>
        <w:tc>
          <w:tcPr>
            <w:tcW w:w="2410" w:type="dxa"/>
          </w:tcPr>
          <w:p w:rsidR="00DB1875" w:rsidRPr="00A4417B" w:rsidRDefault="00DB1875" w:rsidP="00403C7C">
            <w:pPr>
              <w:jc w:val="center"/>
            </w:pPr>
            <w:r w:rsidRPr="00A4417B">
              <w:rPr>
                <w:sz w:val="22"/>
              </w:rPr>
              <w:t>50</w:t>
            </w:r>
          </w:p>
        </w:tc>
      </w:tr>
    </w:tbl>
    <w:p w:rsidR="00DB1875" w:rsidRPr="00491918" w:rsidRDefault="00DB1875" w:rsidP="005D1A1D">
      <w:pPr>
        <w:pStyle w:val="Heading2"/>
        <w:spacing w:before="240"/>
        <w:rPr>
          <w:caps/>
        </w:rPr>
      </w:pPr>
      <w:bookmarkStart w:id="54" w:name="_Toc350771921"/>
      <w:r w:rsidRPr="00491918">
        <w:rPr>
          <w:caps/>
        </w:rPr>
        <w:t>2.7 Расчет обеспеченности учреждениями обслуживания</w:t>
      </w:r>
      <w:bookmarkEnd w:id="54"/>
    </w:p>
    <w:p w:rsidR="00DB1875" w:rsidRDefault="00DB1875" w:rsidP="00690E51">
      <w:pPr>
        <w:pStyle w:val="NormalWeb"/>
        <w:spacing w:after="0" w:line="360" w:lineRule="auto"/>
        <w:ind w:firstLine="709"/>
        <w:jc w:val="both"/>
        <w:rPr>
          <w:sz w:val="24"/>
          <w:szCs w:val="24"/>
        </w:rPr>
      </w:pPr>
      <w:r w:rsidRPr="001F6AF1">
        <w:rPr>
          <w:sz w:val="24"/>
          <w:szCs w:val="24"/>
        </w:rPr>
        <w:t xml:space="preserve">В данном разделе приведены расчеты обеспеченности </w:t>
      </w:r>
      <w:r>
        <w:rPr>
          <w:sz w:val="24"/>
          <w:szCs w:val="24"/>
        </w:rPr>
        <w:t>Воскресенского муниципального</w:t>
      </w:r>
      <w:r w:rsidRPr="001F6AF1">
        <w:rPr>
          <w:sz w:val="24"/>
          <w:szCs w:val="24"/>
        </w:rPr>
        <w:t xml:space="preserve"> района учреждениями обслуживания. Расчет велся в разрезе поселений. Учитывались следующие параметры: норма обеспеченности по</w:t>
      </w:r>
      <w:r w:rsidRPr="001F6AF1">
        <w:t xml:space="preserve"> </w:t>
      </w:r>
      <w:r>
        <w:rPr>
          <w:sz w:val="24"/>
          <w:szCs w:val="24"/>
        </w:rPr>
        <w:t>СП 42.13330.2011</w:t>
      </w:r>
      <w:r w:rsidRPr="001F6AF1">
        <w:rPr>
          <w:sz w:val="24"/>
          <w:szCs w:val="24"/>
        </w:rPr>
        <w:t>, проектная мощность объекта, фактич</w:t>
      </w:r>
      <w:r w:rsidRPr="001F6AF1">
        <w:rPr>
          <w:sz w:val="24"/>
          <w:szCs w:val="24"/>
        </w:rPr>
        <w:t>е</w:t>
      </w:r>
      <w:r w:rsidRPr="001F6AF1">
        <w:rPr>
          <w:sz w:val="24"/>
          <w:szCs w:val="24"/>
        </w:rPr>
        <w:t>ская посещаемость. Расчет велся с учетом постоянно проживающего населения. Результаты расч</w:t>
      </w:r>
      <w:r w:rsidRPr="001F6AF1">
        <w:rPr>
          <w:sz w:val="24"/>
          <w:szCs w:val="24"/>
        </w:rPr>
        <w:t>е</w:t>
      </w:r>
      <w:r w:rsidRPr="001F6AF1">
        <w:rPr>
          <w:sz w:val="24"/>
          <w:szCs w:val="24"/>
        </w:rPr>
        <w:t xml:space="preserve">та приведены в таблицах </w:t>
      </w:r>
      <w:r>
        <w:rPr>
          <w:sz w:val="24"/>
          <w:szCs w:val="24"/>
        </w:rPr>
        <w:t xml:space="preserve">2.22 </w:t>
      </w:r>
      <w:r w:rsidRPr="001F6AF1">
        <w:rPr>
          <w:sz w:val="24"/>
          <w:szCs w:val="24"/>
        </w:rPr>
        <w:t>-</w:t>
      </w:r>
      <w:r>
        <w:rPr>
          <w:sz w:val="24"/>
          <w:szCs w:val="24"/>
        </w:rPr>
        <w:t>2.31</w:t>
      </w:r>
      <w:r w:rsidRPr="001F6AF1">
        <w:rPr>
          <w:sz w:val="24"/>
          <w:szCs w:val="24"/>
        </w:rPr>
        <w:t>.</w:t>
      </w:r>
    </w:p>
    <w:p w:rsidR="00DB1875" w:rsidRPr="00B552C8" w:rsidRDefault="00DB1875" w:rsidP="00BB263F">
      <w:pPr>
        <w:rPr>
          <w:szCs w:val="24"/>
        </w:rPr>
      </w:pPr>
      <w:r>
        <w:rPr>
          <w:i/>
          <w:szCs w:val="24"/>
        </w:rPr>
        <w:br w:type="page"/>
      </w:r>
    </w:p>
    <w:p w:rsidR="00DB1875" w:rsidRPr="004E6869" w:rsidRDefault="00DB1875" w:rsidP="002D6228">
      <w:pPr>
        <w:rPr>
          <w:i/>
          <w:szCs w:val="24"/>
        </w:rPr>
      </w:pPr>
      <w:r w:rsidRPr="004E6869">
        <w:rPr>
          <w:i/>
          <w:szCs w:val="24"/>
        </w:rPr>
        <w:t xml:space="preserve">Таблица </w:t>
      </w:r>
      <w:r>
        <w:rPr>
          <w:i/>
          <w:szCs w:val="24"/>
        </w:rPr>
        <w:t xml:space="preserve">2.22 </w:t>
      </w:r>
      <w:r w:rsidRPr="004E6869">
        <w:rPr>
          <w:i/>
          <w:szCs w:val="24"/>
        </w:rPr>
        <w:t xml:space="preserve">– Обеспеченность учреждениями обслуживания по </w:t>
      </w:r>
      <w:r>
        <w:rPr>
          <w:i/>
          <w:szCs w:val="24"/>
        </w:rPr>
        <w:t>Благовещенскому</w:t>
      </w:r>
      <w:r w:rsidRPr="004E6869">
        <w:rPr>
          <w:i/>
          <w:szCs w:val="24"/>
        </w:rPr>
        <w:t xml:space="preserve"> сельсовету</w:t>
      </w:r>
    </w:p>
    <w:p w:rsidR="00DB1875" w:rsidRPr="004E6869" w:rsidRDefault="00DB1875" w:rsidP="002D6228">
      <w:pPr>
        <w:jc w:val="left"/>
        <w:rPr>
          <w:rStyle w:val="SubtleEmphasis"/>
          <w:sz w:val="22"/>
        </w:rPr>
      </w:pPr>
      <w:r w:rsidRPr="004E6869">
        <w:rPr>
          <w:rStyle w:val="SubtleEmphasis"/>
          <w:sz w:val="22"/>
        </w:rPr>
        <w:t>Численность населения:</w:t>
      </w:r>
    </w:p>
    <w:tbl>
      <w:tblPr>
        <w:tblW w:w="10251" w:type="dxa"/>
        <w:tblInd w:w="108" w:type="dxa"/>
        <w:tblLook w:val="00A0"/>
      </w:tblPr>
      <w:tblGrid>
        <w:gridCol w:w="2524"/>
        <w:gridCol w:w="595"/>
        <w:gridCol w:w="1134"/>
        <w:gridCol w:w="1843"/>
        <w:gridCol w:w="1134"/>
        <w:gridCol w:w="1701"/>
        <w:gridCol w:w="1267"/>
        <w:gridCol w:w="53"/>
      </w:tblGrid>
      <w:tr w:rsidR="00DB1875" w:rsidRPr="00A4417B" w:rsidTr="002D6228">
        <w:trPr>
          <w:trHeight w:val="300"/>
        </w:trPr>
        <w:tc>
          <w:tcPr>
            <w:tcW w:w="2524" w:type="dxa"/>
            <w:vAlign w:val="center"/>
          </w:tcPr>
          <w:p w:rsidR="00DB1875" w:rsidRPr="002D6228" w:rsidRDefault="00DB1875" w:rsidP="002D6228">
            <w:pPr>
              <w:spacing w:line="240" w:lineRule="auto"/>
              <w:jc w:val="center"/>
              <w:rPr>
                <w:color w:val="000000"/>
                <w:sz w:val="20"/>
                <w:szCs w:val="20"/>
                <w:lang w:eastAsia="ru-RU"/>
              </w:rPr>
            </w:pPr>
            <w:r w:rsidRPr="002D6228">
              <w:rPr>
                <w:color w:val="000000"/>
                <w:sz w:val="20"/>
                <w:szCs w:val="20"/>
                <w:lang w:eastAsia="ru-RU"/>
              </w:rPr>
              <w:t>с.Благовещенское</w:t>
            </w:r>
          </w:p>
        </w:tc>
        <w:tc>
          <w:tcPr>
            <w:tcW w:w="7727" w:type="dxa"/>
            <w:gridSpan w:val="7"/>
            <w:vAlign w:val="center"/>
          </w:tcPr>
          <w:p w:rsidR="00DB1875" w:rsidRPr="002D6228" w:rsidRDefault="00DB1875" w:rsidP="002D6228">
            <w:pPr>
              <w:spacing w:line="240" w:lineRule="auto"/>
              <w:jc w:val="left"/>
              <w:rPr>
                <w:color w:val="000000"/>
                <w:sz w:val="20"/>
                <w:szCs w:val="20"/>
                <w:lang w:eastAsia="ru-RU"/>
              </w:rPr>
            </w:pPr>
            <w:r w:rsidRPr="002D6228">
              <w:rPr>
                <w:color w:val="000000"/>
                <w:sz w:val="20"/>
                <w:szCs w:val="20"/>
                <w:lang w:eastAsia="ru-RU"/>
              </w:rPr>
              <w:t>67</w:t>
            </w:r>
          </w:p>
        </w:tc>
      </w:tr>
      <w:tr w:rsidR="00DB1875" w:rsidRPr="00A4417B" w:rsidTr="002D6228">
        <w:trPr>
          <w:trHeight w:val="300"/>
        </w:trPr>
        <w:tc>
          <w:tcPr>
            <w:tcW w:w="2524" w:type="dxa"/>
            <w:vAlign w:val="center"/>
          </w:tcPr>
          <w:p w:rsidR="00DB1875" w:rsidRPr="002D6228" w:rsidRDefault="00DB1875" w:rsidP="002D6228">
            <w:pPr>
              <w:spacing w:line="240" w:lineRule="auto"/>
              <w:jc w:val="center"/>
              <w:rPr>
                <w:color w:val="000000"/>
                <w:sz w:val="20"/>
                <w:szCs w:val="20"/>
                <w:lang w:eastAsia="ru-RU"/>
              </w:rPr>
            </w:pPr>
            <w:r w:rsidRPr="002D6228">
              <w:rPr>
                <w:color w:val="000000"/>
                <w:sz w:val="20"/>
                <w:szCs w:val="20"/>
                <w:lang w:eastAsia="ru-RU"/>
              </w:rPr>
              <w:t>д.Аносово</w:t>
            </w:r>
          </w:p>
        </w:tc>
        <w:tc>
          <w:tcPr>
            <w:tcW w:w="7727" w:type="dxa"/>
            <w:gridSpan w:val="7"/>
            <w:vAlign w:val="center"/>
          </w:tcPr>
          <w:p w:rsidR="00DB1875" w:rsidRPr="002D6228" w:rsidRDefault="00DB1875" w:rsidP="002D6228">
            <w:pPr>
              <w:spacing w:line="240" w:lineRule="auto"/>
              <w:jc w:val="left"/>
              <w:rPr>
                <w:color w:val="000000"/>
                <w:sz w:val="20"/>
                <w:szCs w:val="20"/>
                <w:lang w:eastAsia="ru-RU"/>
              </w:rPr>
            </w:pPr>
            <w:r w:rsidRPr="002D6228">
              <w:rPr>
                <w:color w:val="000000"/>
                <w:sz w:val="20"/>
                <w:szCs w:val="20"/>
                <w:lang w:eastAsia="ru-RU"/>
              </w:rPr>
              <w:t>7</w:t>
            </w:r>
          </w:p>
        </w:tc>
      </w:tr>
      <w:tr w:rsidR="00DB1875" w:rsidRPr="00A4417B" w:rsidTr="002D6228">
        <w:trPr>
          <w:trHeight w:val="300"/>
        </w:trPr>
        <w:tc>
          <w:tcPr>
            <w:tcW w:w="2524" w:type="dxa"/>
            <w:vAlign w:val="center"/>
          </w:tcPr>
          <w:p w:rsidR="00DB1875" w:rsidRPr="002D6228" w:rsidRDefault="00DB1875" w:rsidP="002D6228">
            <w:pPr>
              <w:spacing w:line="240" w:lineRule="auto"/>
              <w:jc w:val="center"/>
              <w:rPr>
                <w:color w:val="000000"/>
                <w:sz w:val="20"/>
                <w:szCs w:val="20"/>
                <w:lang w:eastAsia="ru-RU"/>
              </w:rPr>
            </w:pPr>
            <w:r w:rsidRPr="002D6228">
              <w:rPr>
                <w:color w:val="000000"/>
                <w:sz w:val="20"/>
                <w:szCs w:val="20"/>
                <w:lang w:eastAsia="ru-RU"/>
              </w:rPr>
              <w:t>д.Апариха</w:t>
            </w:r>
          </w:p>
        </w:tc>
        <w:tc>
          <w:tcPr>
            <w:tcW w:w="7727" w:type="dxa"/>
            <w:gridSpan w:val="7"/>
            <w:vAlign w:val="center"/>
          </w:tcPr>
          <w:p w:rsidR="00DB1875" w:rsidRPr="002D6228" w:rsidRDefault="00DB1875" w:rsidP="002D6228">
            <w:pPr>
              <w:spacing w:line="240" w:lineRule="auto"/>
              <w:jc w:val="left"/>
              <w:rPr>
                <w:rFonts w:ascii="Calibri" w:hAnsi="Calibri"/>
                <w:color w:val="000000"/>
                <w:sz w:val="20"/>
                <w:szCs w:val="20"/>
                <w:lang w:eastAsia="ru-RU"/>
              </w:rPr>
            </w:pPr>
            <w:r w:rsidRPr="002D6228">
              <w:rPr>
                <w:rFonts w:ascii="Calibri" w:hAnsi="Calibri"/>
                <w:color w:val="000000"/>
                <w:sz w:val="20"/>
                <w:szCs w:val="20"/>
                <w:lang w:eastAsia="ru-RU"/>
              </w:rPr>
              <w:t>−</w:t>
            </w:r>
          </w:p>
        </w:tc>
      </w:tr>
      <w:tr w:rsidR="00DB1875" w:rsidRPr="00A4417B" w:rsidTr="002D6228">
        <w:trPr>
          <w:trHeight w:val="300"/>
        </w:trPr>
        <w:tc>
          <w:tcPr>
            <w:tcW w:w="2524" w:type="dxa"/>
            <w:vAlign w:val="center"/>
          </w:tcPr>
          <w:p w:rsidR="00DB1875" w:rsidRPr="002D6228" w:rsidRDefault="00DB1875" w:rsidP="002D6228">
            <w:pPr>
              <w:spacing w:line="240" w:lineRule="auto"/>
              <w:jc w:val="center"/>
              <w:rPr>
                <w:color w:val="000000"/>
                <w:sz w:val="20"/>
                <w:szCs w:val="20"/>
                <w:lang w:eastAsia="ru-RU"/>
              </w:rPr>
            </w:pPr>
            <w:r w:rsidRPr="002D6228">
              <w:rPr>
                <w:color w:val="000000"/>
                <w:sz w:val="20"/>
                <w:szCs w:val="20"/>
                <w:lang w:eastAsia="ru-RU"/>
              </w:rPr>
              <w:t>д.Асташиха</w:t>
            </w:r>
          </w:p>
        </w:tc>
        <w:tc>
          <w:tcPr>
            <w:tcW w:w="7727" w:type="dxa"/>
            <w:gridSpan w:val="7"/>
            <w:vAlign w:val="center"/>
          </w:tcPr>
          <w:p w:rsidR="00DB1875" w:rsidRPr="002D6228" w:rsidRDefault="00DB1875" w:rsidP="002D6228">
            <w:pPr>
              <w:spacing w:line="240" w:lineRule="auto"/>
              <w:jc w:val="left"/>
              <w:rPr>
                <w:color w:val="000000"/>
                <w:sz w:val="20"/>
                <w:szCs w:val="20"/>
                <w:lang w:eastAsia="ru-RU"/>
              </w:rPr>
            </w:pPr>
            <w:r w:rsidRPr="002D6228">
              <w:rPr>
                <w:color w:val="000000"/>
                <w:sz w:val="20"/>
                <w:szCs w:val="20"/>
                <w:lang w:eastAsia="ru-RU"/>
              </w:rPr>
              <w:t>347</w:t>
            </w:r>
          </w:p>
        </w:tc>
      </w:tr>
      <w:tr w:rsidR="00DB1875" w:rsidRPr="00A4417B" w:rsidTr="002D6228">
        <w:trPr>
          <w:trHeight w:val="300"/>
        </w:trPr>
        <w:tc>
          <w:tcPr>
            <w:tcW w:w="2524" w:type="dxa"/>
            <w:vAlign w:val="center"/>
          </w:tcPr>
          <w:p w:rsidR="00DB1875" w:rsidRPr="002D6228" w:rsidRDefault="00DB1875" w:rsidP="002D6228">
            <w:pPr>
              <w:spacing w:line="240" w:lineRule="auto"/>
              <w:jc w:val="center"/>
              <w:rPr>
                <w:color w:val="000000"/>
                <w:sz w:val="20"/>
                <w:szCs w:val="20"/>
                <w:lang w:eastAsia="ru-RU"/>
              </w:rPr>
            </w:pPr>
            <w:r w:rsidRPr="002D6228">
              <w:rPr>
                <w:color w:val="000000"/>
                <w:sz w:val="20"/>
                <w:szCs w:val="20"/>
                <w:lang w:eastAsia="ru-RU"/>
              </w:rPr>
              <w:t>с.Знаменское</w:t>
            </w:r>
          </w:p>
        </w:tc>
        <w:tc>
          <w:tcPr>
            <w:tcW w:w="7727" w:type="dxa"/>
            <w:gridSpan w:val="7"/>
            <w:vAlign w:val="center"/>
          </w:tcPr>
          <w:p w:rsidR="00DB1875" w:rsidRPr="002D6228" w:rsidRDefault="00DB1875" w:rsidP="002D6228">
            <w:pPr>
              <w:spacing w:line="240" w:lineRule="auto"/>
              <w:jc w:val="left"/>
              <w:rPr>
                <w:color w:val="000000"/>
                <w:sz w:val="20"/>
                <w:szCs w:val="20"/>
                <w:lang w:eastAsia="ru-RU"/>
              </w:rPr>
            </w:pPr>
            <w:r w:rsidRPr="002D6228">
              <w:rPr>
                <w:color w:val="000000"/>
                <w:sz w:val="20"/>
                <w:szCs w:val="20"/>
                <w:lang w:eastAsia="ru-RU"/>
              </w:rPr>
              <w:t>7</w:t>
            </w:r>
          </w:p>
        </w:tc>
      </w:tr>
      <w:tr w:rsidR="00DB1875" w:rsidRPr="00A4417B" w:rsidTr="002D6228">
        <w:trPr>
          <w:trHeight w:val="300"/>
        </w:trPr>
        <w:tc>
          <w:tcPr>
            <w:tcW w:w="2524" w:type="dxa"/>
            <w:vAlign w:val="center"/>
          </w:tcPr>
          <w:p w:rsidR="00DB1875" w:rsidRPr="002D6228" w:rsidRDefault="00DB1875" w:rsidP="002D6228">
            <w:pPr>
              <w:spacing w:line="240" w:lineRule="auto"/>
              <w:jc w:val="center"/>
              <w:rPr>
                <w:color w:val="000000"/>
                <w:sz w:val="20"/>
                <w:szCs w:val="20"/>
                <w:lang w:eastAsia="ru-RU"/>
              </w:rPr>
            </w:pPr>
            <w:r w:rsidRPr="002D6228">
              <w:rPr>
                <w:color w:val="000000"/>
                <w:sz w:val="20"/>
                <w:szCs w:val="20"/>
                <w:lang w:eastAsia="ru-RU"/>
              </w:rPr>
              <w:t>д.Карасиха</w:t>
            </w:r>
          </w:p>
        </w:tc>
        <w:tc>
          <w:tcPr>
            <w:tcW w:w="7727" w:type="dxa"/>
            <w:gridSpan w:val="7"/>
            <w:vAlign w:val="center"/>
          </w:tcPr>
          <w:p w:rsidR="00DB1875" w:rsidRPr="002D6228" w:rsidRDefault="00DB1875" w:rsidP="002D6228">
            <w:pPr>
              <w:spacing w:line="240" w:lineRule="auto"/>
              <w:jc w:val="left"/>
              <w:rPr>
                <w:color w:val="000000"/>
                <w:sz w:val="20"/>
                <w:szCs w:val="20"/>
                <w:lang w:eastAsia="ru-RU"/>
              </w:rPr>
            </w:pPr>
            <w:r w:rsidRPr="002D6228">
              <w:rPr>
                <w:color w:val="000000"/>
                <w:sz w:val="20"/>
                <w:szCs w:val="20"/>
                <w:lang w:eastAsia="ru-RU"/>
              </w:rPr>
              <w:t>28</w:t>
            </w:r>
          </w:p>
        </w:tc>
      </w:tr>
      <w:tr w:rsidR="00DB1875" w:rsidRPr="00A4417B" w:rsidTr="002D6228">
        <w:trPr>
          <w:trHeight w:val="300"/>
        </w:trPr>
        <w:tc>
          <w:tcPr>
            <w:tcW w:w="2524" w:type="dxa"/>
            <w:vAlign w:val="center"/>
          </w:tcPr>
          <w:p w:rsidR="00DB1875" w:rsidRPr="002D6228" w:rsidRDefault="00DB1875" w:rsidP="002D6228">
            <w:pPr>
              <w:spacing w:line="240" w:lineRule="auto"/>
              <w:jc w:val="center"/>
              <w:rPr>
                <w:color w:val="000000"/>
                <w:sz w:val="20"/>
                <w:szCs w:val="20"/>
                <w:lang w:eastAsia="ru-RU"/>
              </w:rPr>
            </w:pPr>
            <w:r w:rsidRPr="002D6228">
              <w:rPr>
                <w:color w:val="000000"/>
                <w:sz w:val="20"/>
                <w:szCs w:val="20"/>
                <w:lang w:eastAsia="ru-RU"/>
              </w:rPr>
              <w:t>д.Кладовка</w:t>
            </w:r>
          </w:p>
        </w:tc>
        <w:tc>
          <w:tcPr>
            <w:tcW w:w="7727" w:type="dxa"/>
            <w:gridSpan w:val="7"/>
            <w:vAlign w:val="center"/>
          </w:tcPr>
          <w:p w:rsidR="00DB1875" w:rsidRPr="002D6228" w:rsidRDefault="00DB1875" w:rsidP="002D6228">
            <w:pPr>
              <w:spacing w:line="240" w:lineRule="auto"/>
              <w:jc w:val="left"/>
              <w:rPr>
                <w:color w:val="000000"/>
                <w:sz w:val="20"/>
                <w:szCs w:val="20"/>
                <w:lang w:eastAsia="ru-RU"/>
              </w:rPr>
            </w:pPr>
            <w:r w:rsidRPr="002D6228">
              <w:rPr>
                <w:color w:val="000000"/>
                <w:sz w:val="20"/>
                <w:szCs w:val="20"/>
                <w:lang w:eastAsia="ru-RU"/>
              </w:rPr>
              <w:t>14</w:t>
            </w:r>
          </w:p>
        </w:tc>
      </w:tr>
      <w:tr w:rsidR="00DB1875" w:rsidRPr="00A4417B" w:rsidTr="002D6228">
        <w:trPr>
          <w:trHeight w:val="300"/>
        </w:trPr>
        <w:tc>
          <w:tcPr>
            <w:tcW w:w="2524" w:type="dxa"/>
            <w:vAlign w:val="center"/>
          </w:tcPr>
          <w:p w:rsidR="00DB1875" w:rsidRPr="002D6228" w:rsidRDefault="00DB1875" w:rsidP="002D6228">
            <w:pPr>
              <w:spacing w:line="240" w:lineRule="auto"/>
              <w:jc w:val="center"/>
              <w:rPr>
                <w:color w:val="000000"/>
                <w:sz w:val="20"/>
                <w:szCs w:val="20"/>
                <w:lang w:eastAsia="ru-RU"/>
              </w:rPr>
            </w:pPr>
            <w:r w:rsidRPr="002D6228">
              <w:rPr>
                <w:color w:val="000000"/>
                <w:sz w:val="20"/>
                <w:szCs w:val="20"/>
                <w:lang w:eastAsia="ru-RU"/>
              </w:rPr>
              <w:t>д.Коробиха</w:t>
            </w:r>
          </w:p>
        </w:tc>
        <w:tc>
          <w:tcPr>
            <w:tcW w:w="7727" w:type="dxa"/>
            <w:gridSpan w:val="7"/>
            <w:vAlign w:val="center"/>
          </w:tcPr>
          <w:p w:rsidR="00DB1875" w:rsidRPr="002D6228" w:rsidRDefault="00DB1875" w:rsidP="002D6228">
            <w:pPr>
              <w:spacing w:line="240" w:lineRule="auto"/>
              <w:jc w:val="left"/>
              <w:rPr>
                <w:color w:val="000000"/>
                <w:sz w:val="20"/>
                <w:szCs w:val="20"/>
                <w:lang w:eastAsia="ru-RU"/>
              </w:rPr>
            </w:pPr>
            <w:r w:rsidRPr="002D6228">
              <w:rPr>
                <w:color w:val="000000"/>
                <w:sz w:val="20"/>
                <w:szCs w:val="20"/>
                <w:lang w:eastAsia="ru-RU"/>
              </w:rPr>
              <w:t>12</w:t>
            </w:r>
          </w:p>
        </w:tc>
      </w:tr>
      <w:tr w:rsidR="00DB1875" w:rsidRPr="00A4417B" w:rsidTr="002D6228">
        <w:trPr>
          <w:trHeight w:val="300"/>
        </w:trPr>
        <w:tc>
          <w:tcPr>
            <w:tcW w:w="2524" w:type="dxa"/>
            <w:vAlign w:val="center"/>
          </w:tcPr>
          <w:p w:rsidR="00DB1875" w:rsidRPr="002D6228" w:rsidRDefault="00DB1875" w:rsidP="002D6228">
            <w:pPr>
              <w:spacing w:line="240" w:lineRule="auto"/>
              <w:jc w:val="center"/>
              <w:rPr>
                <w:color w:val="000000"/>
                <w:sz w:val="20"/>
                <w:szCs w:val="20"/>
                <w:lang w:eastAsia="ru-RU"/>
              </w:rPr>
            </w:pPr>
            <w:r w:rsidRPr="002D6228">
              <w:rPr>
                <w:color w:val="000000"/>
                <w:sz w:val="20"/>
                <w:szCs w:val="20"/>
                <w:lang w:eastAsia="ru-RU"/>
              </w:rPr>
              <w:t>д.Красное</w:t>
            </w:r>
          </w:p>
        </w:tc>
        <w:tc>
          <w:tcPr>
            <w:tcW w:w="7727" w:type="dxa"/>
            <w:gridSpan w:val="7"/>
            <w:vAlign w:val="center"/>
          </w:tcPr>
          <w:p w:rsidR="00DB1875" w:rsidRPr="002D6228" w:rsidRDefault="00DB1875" w:rsidP="002D6228">
            <w:pPr>
              <w:spacing w:line="240" w:lineRule="auto"/>
              <w:jc w:val="left"/>
              <w:rPr>
                <w:color w:val="000000"/>
                <w:sz w:val="20"/>
                <w:szCs w:val="20"/>
                <w:lang w:eastAsia="ru-RU"/>
              </w:rPr>
            </w:pPr>
            <w:r w:rsidRPr="002D6228">
              <w:rPr>
                <w:color w:val="000000"/>
                <w:sz w:val="20"/>
                <w:szCs w:val="20"/>
                <w:lang w:eastAsia="ru-RU"/>
              </w:rPr>
              <w:t>73</w:t>
            </w:r>
          </w:p>
        </w:tc>
      </w:tr>
      <w:tr w:rsidR="00DB1875" w:rsidRPr="00A4417B" w:rsidTr="002D6228">
        <w:trPr>
          <w:trHeight w:val="300"/>
        </w:trPr>
        <w:tc>
          <w:tcPr>
            <w:tcW w:w="2524" w:type="dxa"/>
            <w:vAlign w:val="center"/>
          </w:tcPr>
          <w:p w:rsidR="00DB1875" w:rsidRPr="002D6228" w:rsidRDefault="00DB1875" w:rsidP="002D6228">
            <w:pPr>
              <w:spacing w:line="240" w:lineRule="auto"/>
              <w:jc w:val="center"/>
              <w:rPr>
                <w:color w:val="000000"/>
                <w:sz w:val="20"/>
                <w:szCs w:val="20"/>
                <w:lang w:eastAsia="ru-RU"/>
              </w:rPr>
            </w:pPr>
            <w:r w:rsidRPr="002D6228">
              <w:rPr>
                <w:color w:val="000000"/>
                <w:sz w:val="20"/>
                <w:szCs w:val="20"/>
                <w:lang w:eastAsia="ru-RU"/>
              </w:rPr>
              <w:t>д.Левиха</w:t>
            </w:r>
          </w:p>
        </w:tc>
        <w:tc>
          <w:tcPr>
            <w:tcW w:w="7727" w:type="dxa"/>
            <w:gridSpan w:val="7"/>
            <w:vAlign w:val="center"/>
          </w:tcPr>
          <w:p w:rsidR="00DB1875" w:rsidRPr="002D6228" w:rsidRDefault="00DB1875" w:rsidP="002D6228">
            <w:pPr>
              <w:spacing w:line="240" w:lineRule="auto"/>
              <w:jc w:val="left"/>
              <w:rPr>
                <w:color w:val="000000"/>
                <w:sz w:val="20"/>
                <w:szCs w:val="20"/>
                <w:lang w:eastAsia="ru-RU"/>
              </w:rPr>
            </w:pPr>
            <w:r w:rsidRPr="002D6228">
              <w:rPr>
                <w:color w:val="000000"/>
                <w:sz w:val="20"/>
                <w:szCs w:val="20"/>
                <w:lang w:eastAsia="ru-RU"/>
              </w:rPr>
              <w:t>42</w:t>
            </w:r>
          </w:p>
        </w:tc>
      </w:tr>
      <w:tr w:rsidR="00DB1875" w:rsidRPr="00A4417B" w:rsidTr="002D6228">
        <w:trPr>
          <w:trHeight w:val="300"/>
        </w:trPr>
        <w:tc>
          <w:tcPr>
            <w:tcW w:w="2524" w:type="dxa"/>
            <w:vAlign w:val="center"/>
          </w:tcPr>
          <w:p w:rsidR="00DB1875" w:rsidRPr="002D6228" w:rsidRDefault="00DB1875" w:rsidP="002D6228">
            <w:pPr>
              <w:spacing w:line="240" w:lineRule="auto"/>
              <w:jc w:val="center"/>
              <w:rPr>
                <w:color w:val="000000"/>
                <w:sz w:val="20"/>
                <w:szCs w:val="20"/>
                <w:lang w:eastAsia="ru-RU"/>
              </w:rPr>
            </w:pPr>
            <w:r w:rsidRPr="002D6228">
              <w:rPr>
                <w:color w:val="000000"/>
                <w:sz w:val="20"/>
                <w:szCs w:val="20"/>
                <w:lang w:eastAsia="ru-RU"/>
              </w:rPr>
              <w:t>д.Пичужиха</w:t>
            </w:r>
          </w:p>
        </w:tc>
        <w:tc>
          <w:tcPr>
            <w:tcW w:w="7727" w:type="dxa"/>
            <w:gridSpan w:val="7"/>
            <w:vAlign w:val="center"/>
          </w:tcPr>
          <w:p w:rsidR="00DB1875" w:rsidRPr="002D6228" w:rsidRDefault="00DB1875" w:rsidP="002D6228">
            <w:pPr>
              <w:spacing w:line="240" w:lineRule="auto"/>
              <w:jc w:val="left"/>
              <w:rPr>
                <w:color w:val="000000"/>
                <w:sz w:val="20"/>
                <w:szCs w:val="20"/>
                <w:lang w:eastAsia="ru-RU"/>
              </w:rPr>
            </w:pPr>
            <w:r w:rsidRPr="002D6228">
              <w:rPr>
                <w:color w:val="000000"/>
                <w:sz w:val="20"/>
                <w:szCs w:val="20"/>
                <w:lang w:eastAsia="ru-RU"/>
              </w:rPr>
              <w:t>41</w:t>
            </w:r>
          </w:p>
        </w:tc>
      </w:tr>
      <w:tr w:rsidR="00DB1875" w:rsidRPr="00A4417B" w:rsidTr="002D6228">
        <w:trPr>
          <w:trHeight w:val="300"/>
        </w:trPr>
        <w:tc>
          <w:tcPr>
            <w:tcW w:w="2524" w:type="dxa"/>
            <w:vAlign w:val="center"/>
          </w:tcPr>
          <w:p w:rsidR="00DB1875" w:rsidRPr="002D6228" w:rsidRDefault="00DB1875" w:rsidP="002D6228">
            <w:pPr>
              <w:spacing w:line="240" w:lineRule="auto"/>
              <w:jc w:val="center"/>
              <w:rPr>
                <w:color w:val="000000"/>
                <w:sz w:val="20"/>
                <w:szCs w:val="20"/>
                <w:lang w:eastAsia="ru-RU"/>
              </w:rPr>
            </w:pPr>
            <w:r w:rsidRPr="002D6228">
              <w:rPr>
                <w:color w:val="000000"/>
                <w:sz w:val="20"/>
                <w:szCs w:val="20"/>
                <w:lang w:eastAsia="ru-RU"/>
              </w:rPr>
              <w:t>с.Погатиха</w:t>
            </w:r>
          </w:p>
        </w:tc>
        <w:tc>
          <w:tcPr>
            <w:tcW w:w="7727" w:type="dxa"/>
            <w:gridSpan w:val="7"/>
            <w:vAlign w:val="center"/>
          </w:tcPr>
          <w:p w:rsidR="00DB1875" w:rsidRPr="002D6228" w:rsidRDefault="00DB1875" w:rsidP="002D6228">
            <w:pPr>
              <w:spacing w:line="240" w:lineRule="auto"/>
              <w:jc w:val="left"/>
              <w:rPr>
                <w:color w:val="000000"/>
                <w:sz w:val="20"/>
                <w:szCs w:val="20"/>
                <w:lang w:eastAsia="ru-RU"/>
              </w:rPr>
            </w:pPr>
            <w:r w:rsidRPr="002D6228">
              <w:rPr>
                <w:color w:val="000000"/>
                <w:sz w:val="20"/>
                <w:szCs w:val="20"/>
                <w:lang w:eastAsia="ru-RU"/>
              </w:rPr>
              <w:t>46</w:t>
            </w:r>
          </w:p>
        </w:tc>
      </w:tr>
      <w:tr w:rsidR="00DB1875" w:rsidRPr="00A4417B" w:rsidTr="002D6228">
        <w:trPr>
          <w:trHeight w:val="300"/>
        </w:trPr>
        <w:tc>
          <w:tcPr>
            <w:tcW w:w="2524" w:type="dxa"/>
            <w:vAlign w:val="center"/>
          </w:tcPr>
          <w:p w:rsidR="00DB1875" w:rsidRPr="002D6228" w:rsidRDefault="00DB1875" w:rsidP="002D6228">
            <w:pPr>
              <w:spacing w:line="240" w:lineRule="auto"/>
              <w:jc w:val="center"/>
              <w:rPr>
                <w:color w:val="000000"/>
                <w:sz w:val="20"/>
                <w:szCs w:val="20"/>
                <w:lang w:eastAsia="ru-RU"/>
              </w:rPr>
            </w:pPr>
            <w:r w:rsidRPr="002D6228">
              <w:rPr>
                <w:color w:val="000000"/>
                <w:sz w:val="20"/>
                <w:szCs w:val="20"/>
                <w:lang w:eastAsia="ru-RU"/>
              </w:rPr>
              <w:t>д.Попиха</w:t>
            </w:r>
          </w:p>
        </w:tc>
        <w:tc>
          <w:tcPr>
            <w:tcW w:w="7727" w:type="dxa"/>
            <w:gridSpan w:val="7"/>
            <w:vAlign w:val="center"/>
          </w:tcPr>
          <w:p w:rsidR="00DB1875" w:rsidRPr="002D6228" w:rsidRDefault="00DB1875" w:rsidP="002D6228">
            <w:pPr>
              <w:spacing w:line="240" w:lineRule="auto"/>
              <w:jc w:val="left"/>
              <w:rPr>
                <w:color w:val="000000"/>
                <w:sz w:val="20"/>
                <w:szCs w:val="20"/>
                <w:lang w:eastAsia="ru-RU"/>
              </w:rPr>
            </w:pPr>
            <w:r w:rsidRPr="002D6228">
              <w:rPr>
                <w:color w:val="000000"/>
                <w:sz w:val="20"/>
                <w:szCs w:val="20"/>
                <w:lang w:eastAsia="ru-RU"/>
              </w:rPr>
              <w:t>47</w:t>
            </w:r>
          </w:p>
        </w:tc>
      </w:tr>
      <w:tr w:rsidR="00DB1875" w:rsidRPr="00A4417B" w:rsidTr="002D6228">
        <w:trPr>
          <w:trHeight w:val="300"/>
        </w:trPr>
        <w:tc>
          <w:tcPr>
            <w:tcW w:w="2524" w:type="dxa"/>
            <w:vAlign w:val="center"/>
          </w:tcPr>
          <w:p w:rsidR="00DB1875" w:rsidRPr="002D6228" w:rsidRDefault="00DB1875" w:rsidP="002D6228">
            <w:pPr>
              <w:spacing w:line="240" w:lineRule="auto"/>
              <w:jc w:val="center"/>
              <w:rPr>
                <w:color w:val="000000"/>
                <w:sz w:val="20"/>
                <w:szCs w:val="20"/>
                <w:lang w:eastAsia="ru-RU"/>
              </w:rPr>
            </w:pPr>
            <w:r w:rsidRPr="002D6228">
              <w:rPr>
                <w:color w:val="000000"/>
                <w:sz w:val="20"/>
                <w:szCs w:val="20"/>
                <w:lang w:eastAsia="ru-RU"/>
              </w:rPr>
              <w:t>д.Поползуха</w:t>
            </w:r>
          </w:p>
        </w:tc>
        <w:tc>
          <w:tcPr>
            <w:tcW w:w="7727" w:type="dxa"/>
            <w:gridSpan w:val="7"/>
            <w:vAlign w:val="center"/>
          </w:tcPr>
          <w:p w:rsidR="00DB1875" w:rsidRPr="002D6228" w:rsidRDefault="00DB1875" w:rsidP="002D6228">
            <w:pPr>
              <w:spacing w:line="240" w:lineRule="auto"/>
              <w:jc w:val="left"/>
              <w:rPr>
                <w:color w:val="000000"/>
                <w:sz w:val="20"/>
                <w:szCs w:val="20"/>
                <w:lang w:eastAsia="ru-RU"/>
              </w:rPr>
            </w:pPr>
            <w:r w:rsidRPr="002D6228">
              <w:rPr>
                <w:color w:val="000000"/>
                <w:sz w:val="20"/>
                <w:szCs w:val="20"/>
                <w:lang w:eastAsia="ru-RU"/>
              </w:rPr>
              <w:t>14</w:t>
            </w:r>
          </w:p>
        </w:tc>
      </w:tr>
      <w:tr w:rsidR="00DB1875" w:rsidRPr="00A4417B" w:rsidTr="002D6228">
        <w:trPr>
          <w:trHeight w:val="300"/>
        </w:trPr>
        <w:tc>
          <w:tcPr>
            <w:tcW w:w="2524" w:type="dxa"/>
            <w:vAlign w:val="center"/>
          </w:tcPr>
          <w:p w:rsidR="00DB1875" w:rsidRPr="002D6228" w:rsidRDefault="00DB1875" w:rsidP="002D6228">
            <w:pPr>
              <w:spacing w:line="240" w:lineRule="auto"/>
              <w:jc w:val="center"/>
              <w:rPr>
                <w:color w:val="000000"/>
                <w:sz w:val="20"/>
                <w:szCs w:val="20"/>
                <w:lang w:eastAsia="ru-RU"/>
              </w:rPr>
            </w:pPr>
            <w:r w:rsidRPr="002D6228">
              <w:rPr>
                <w:color w:val="000000"/>
                <w:sz w:val="20"/>
                <w:szCs w:val="20"/>
                <w:lang w:eastAsia="ru-RU"/>
              </w:rPr>
              <w:t>д.Прудовка</w:t>
            </w:r>
          </w:p>
        </w:tc>
        <w:tc>
          <w:tcPr>
            <w:tcW w:w="7727" w:type="dxa"/>
            <w:gridSpan w:val="7"/>
            <w:vAlign w:val="center"/>
          </w:tcPr>
          <w:p w:rsidR="00DB1875" w:rsidRPr="002D6228" w:rsidRDefault="00DB1875" w:rsidP="002D6228">
            <w:pPr>
              <w:spacing w:line="240" w:lineRule="auto"/>
              <w:jc w:val="left"/>
              <w:rPr>
                <w:color w:val="000000"/>
                <w:sz w:val="20"/>
                <w:szCs w:val="20"/>
                <w:lang w:eastAsia="ru-RU"/>
              </w:rPr>
            </w:pPr>
            <w:r w:rsidRPr="002D6228">
              <w:rPr>
                <w:color w:val="000000"/>
                <w:sz w:val="20"/>
                <w:szCs w:val="20"/>
                <w:lang w:eastAsia="ru-RU"/>
              </w:rPr>
              <w:t>39</w:t>
            </w:r>
          </w:p>
        </w:tc>
      </w:tr>
      <w:tr w:rsidR="00DB1875" w:rsidRPr="00A4417B" w:rsidTr="002D6228">
        <w:trPr>
          <w:trHeight w:val="300"/>
        </w:trPr>
        <w:tc>
          <w:tcPr>
            <w:tcW w:w="2524" w:type="dxa"/>
            <w:vAlign w:val="center"/>
          </w:tcPr>
          <w:p w:rsidR="00DB1875" w:rsidRPr="002D6228" w:rsidRDefault="00DB1875" w:rsidP="002D6228">
            <w:pPr>
              <w:spacing w:line="240" w:lineRule="auto"/>
              <w:jc w:val="center"/>
              <w:rPr>
                <w:color w:val="000000"/>
                <w:sz w:val="20"/>
                <w:szCs w:val="20"/>
                <w:lang w:eastAsia="ru-RU"/>
              </w:rPr>
            </w:pPr>
            <w:r w:rsidRPr="002D6228">
              <w:rPr>
                <w:color w:val="000000"/>
                <w:sz w:val="20"/>
                <w:szCs w:val="20"/>
                <w:lang w:eastAsia="ru-RU"/>
              </w:rPr>
              <w:t>д.Пузеево</w:t>
            </w:r>
          </w:p>
        </w:tc>
        <w:tc>
          <w:tcPr>
            <w:tcW w:w="7727" w:type="dxa"/>
            <w:gridSpan w:val="7"/>
            <w:vAlign w:val="center"/>
          </w:tcPr>
          <w:p w:rsidR="00DB1875" w:rsidRPr="002D6228" w:rsidRDefault="00DB1875" w:rsidP="002D6228">
            <w:pPr>
              <w:spacing w:line="240" w:lineRule="auto"/>
              <w:jc w:val="left"/>
              <w:rPr>
                <w:color w:val="000000"/>
                <w:sz w:val="20"/>
                <w:szCs w:val="20"/>
                <w:lang w:eastAsia="ru-RU"/>
              </w:rPr>
            </w:pPr>
            <w:r w:rsidRPr="002D6228">
              <w:rPr>
                <w:color w:val="000000"/>
                <w:sz w:val="20"/>
                <w:szCs w:val="20"/>
                <w:lang w:eastAsia="ru-RU"/>
              </w:rPr>
              <w:t>4</w:t>
            </w:r>
          </w:p>
        </w:tc>
      </w:tr>
      <w:tr w:rsidR="00DB1875" w:rsidRPr="00A4417B" w:rsidTr="002D6228">
        <w:trPr>
          <w:trHeight w:val="300"/>
        </w:trPr>
        <w:tc>
          <w:tcPr>
            <w:tcW w:w="2524" w:type="dxa"/>
            <w:vAlign w:val="center"/>
          </w:tcPr>
          <w:p w:rsidR="00DB1875" w:rsidRPr="002D6228" w:rsidRDefault="00DB1875" w:rsidP="002D6228">
            <w:pPr>
              <w:spacing w:line="240" w:lineRule="auto"/>
              <w:jc w:val="center"/>
              <w:rPr>
                <w:color w:val="000000"/>
                <w:sz w:val="20"/>
                <w:szCs w:val="20"/>
                <w:lang w:eastAsia="ru-RU"/>
              </w:rPr>
            </w:pPr>
            <w:r w:rsidRPr="002D6228">
              <w:rPr>
                <w:color w:val="000000"/>
                <w:sz w:val="20"/>
                <w:szCs w:val="20"/>
                <w:lang w:eastAsia="ru-RU"/>
              </w:rPr>
              <w:t>д.Семеново</w:t>
            </w:r>
          </w:p>
        </w:tc>
        <w:tc>
          <w:tcPr>
            <w:tcW w:w="7727" w:type="dxa"/>
            <w:gridSpan w:val="7"/>
            <w:vAlign w:val="center"/>
          </w:tcPr>
          <w:p w:rsidR="00DB1875" w:rsidRPr="002D6228" w:rsidRDefault="00DB1875" w:rsidP="002D6228">
            <w:pPr>
              <w:spacing w:line="240" w:lineRule="auto"/>
              <w:jc w:val="left"/>
              <w:rPr>
                <w:color w:val="000000"/>
                <w:sz w:val="20"/>
                <w:szCs w:val="20"/>
                <w:lang w:eastAsia="ru-RU"/>
              </w:rPr>
            </w:pPr>
            <w:r w:rsidRPr="002D6228">
              <w:rPr>
                <w:color w:val="000000"/>
                <w:sz w:val="20"/>
                <w:szCs w:val="20"/>
                <w:lang w:eastAsia="ru-RU"/>
              </w:rPr>
              <w:t>21</w:t>
            </w:r>
          </w:p>
        </w:tc>
      </w:tr>
      <w:tr w:rsidR="00DB1875" w:rsidRPr="00A4417B" w:rsidTr="002D6228">
        <w:trPr>
          <w:trHeight w:val="300"/>
        </w:trPr>
        <w:tc>
          <w:tcPr>
            <w:tcW w:w="2524" w:type="dxa"/>
            <w:vAlign w:val="center"/>
          </w:tcPr>
          <w:p w:rsidR="00DB1875" w:rsidRPr="002D6228" w:rsidRDefault="00DB1875" w:rsidP="002D6228">
            <w:pPr>
              <w:spacing w:line="240" w:lineRule="auto"/>
              <w:jc w:val="center"/>
              <w:rPr>
                <w:color w:val="000000"/>
                <w:sz w:val="20"/>
                <w:szCs w:val="20"/>
                <w:lang w:eastAsia="ru-RU"/>
              </w:rPr>
            </w:pPr>
            <w:r w:rsidRPr="002D6228">
              <w:rPr>
                <w:color w:val="000000"/>
                <w:sz w:val="20"/>
                <w:szCs w:val="20"/>
                <w:lang w:eastAsia="ru-RU"/>
              </w:rPr>
              <w:t>д.Соловьиха</w:t>
            </w:r>
          </w:p>
        </w:tc>
        <w:tc>
          <w:tcPr>
            <w:tcW w:w="7727" w:type="dxa"/>
            <w:gridSpan w:val="7"/>
            <w:vAlign w:val="center"/>
          </w:tcPr>
          <w:p w:rsidR="00DB1875" w:rsidRPr="002D6228" w:rsidRDefault="00DB1875" w:rsidP="002D6228">
            <w:pPr>
              <w:spacing w:line="240" w:lineRule="auto"/>
              <w:jc w:val="left"/>
              <w:rPr>
                <w:color w:val="000000"/>
                <w:sz w:val="20"/>
                <w:szCs w:val="20"/>
                <w:lang w:eastAsia="ru-RU"/>
              </w:rPr>
            </w:pPr>
            <w:r w:rsidRPr="002D6228">
              <w:rPr>
                <w:color w:val="000000"/>
                <w:sz w:val="20"/>
                <w:szCs w:val="20"/>
                <w:lang w:eastAsia="ru-RU"/>
              </w:rPr>
              <w:t>26</w:t>
            </w:r>
          </w:p>
        </w:tc>
      </w:tr>
      <w:tr w:rsidR="00DB1875" w:rsidRPr="00A4417B" w:rsidTr="002D6228">
        <w:trPr>
          <w:trHeight w:val="300"/>
        </w:trPr>
        <w:tc>
          <w:tcPr>
            <w:tcW w:w="2524" w:type="dxa"/>
            <w:vAlign w:val="center"/>
          </w:tcPr>
          <w:p w:rsidR="00DB1875" w:rsidRPr="002D6228" w:rsidRDefault="00DB1875" w:rsidP="002D6228">
            <w:pPr>
              <w:spacing w:line="240" w:lineRule="auto"/>
              <w:jc w:val="center"/>
              <w:rPr>
                <w:color w:val="000000"/>
                <w:sz w:val="20"/>
                <w:szCs w:val="20"/>
                <w:lang w:eastAsia="ru-RU"/>
              </w:rPr>
            </w:pPr>
            <w:r w:rsidRPr="002D6228">
              <w:rPr>
                <w:color w:val="000000"/>
                <w:sz w:val="20"/>
                <w:szCs w:val="20"/>
                <w:lang w:eastAsia="ru-RU"/>
              </w:rPr>
              <w:t>д.Стрелиха</w:t>
            </w:r>
          </w:p>
        </w:tc>
        <w:tc>
          <w:tcPr>
            <w:tcW w:w="7727" w:type="dxa"/>
            <w:gridSpan w:val="7"/>
            <w:vAlign w:val="center"/>
          </w:tcPr>
          <w:p w:rsidR="00DB1875" w:rsidRPr="002D6228" w:rsidRDefault="00DB1875" w:rsidP="002D6228">
            <w:pPr>
              <w:spacing w:line="240" w:lineRule="auto"/>
              <w:jc w:val="left"/>
              <w:rPr>
                <w:color w:val="000000"/>
                <w:sz w:val="20"/>
                <w:szCs w:val="20"/>
                <w:lang w:eastAsia="ru-RU"/>
              </w:rPr>
            </w:pPr>
            <w:r w:rsidRPr="002D6228">
              <w:rPr>
                <w:color w:val="000000"/>
                <w:sz w:val="20"/>
                <w:szCs w:val="20"/>
                <w:lang w:eastAsia="ru-RU"/>
              </w:rPr>
              <w:t>30</w:t>
            </w:r>
          </w:p>
        </w:tc>
      </w:tr>
      <w:tr w:rsidR="00DB1875" w:rsidRPr="00A4417B" w:rsidTr="002D6228">
        <w:trPr>
          <w:trHeight w:val="300"/>
        </w:trPr>
        <w:tc>
          <w:tcPr>
            <w:tcW w:w="2524" w:type="dxa"/>
            <w:vAlign w:val="center"/>
          </w:tcPr>
          <w:p w:rsidR="00DB1875" w:rsidRPr="002D6228" w:rsidRDefault="00DB1875" w:rsidP="002D6228">
            <w:pPr>
              <w:spacing w:line="240" w:lineRule="auto"/>
              <w:jc w:val="center"/>
              <w:rPr>
                <w:color w:val="000000"/>
                <w:sz w:val="20"/>
                <w:szCs w:val="20"/>
                <w:lang w:eastAsia="ru-RU"/>
              </w:rPr>
            </w:pPr>
            <w:r w:rsidRPr="002D6228">
              <w:rPr>
                <w:color w:val="000000"/>
                <w:sz w:val="20"/>
                <w:szCs w:val="20"/>
                <w:lang w:eastAsia="ru-RU"/>
              </w:rPr>
              <w:t>д.Шишкино</w:t>
            </w:r>
          </w:p>
        </w:tc>
        <w:tc>
          <w:tcPr>
            <w:tcW w:w="7727" w:type="dxa"/>
            <w:gridSpan w:val="7"/>
            <w:vAlign w:val="center"/>
          </w:tcPr>
          <w:p w:rsidR="00DB1875" w:rsidRPr="002D6228" w:rsidRDefault="00DB1875" w:rsidP="002D6228">
            <w:pPr>
              <w:spacing w:line="240" w:lineRule="auto"/>
              <w:jc w:val="left"/>
              <w:rPr>
                <w:color w:val="000000"/>
                <w:sz w:val="20"/>
                <w:szCs w:val="20"/>
                <w:lang w:eastAsia="ru-RU"/>
              </w:rPr>
            </w:pPr>
            <w:r w:rsidRPr="002D6228">
              <w:rPr>
                <w:color w:val="000000"/>
                <w:sz w:val="20"/>
                <w:szCs w:val="20"/>
                <w:lang w:eastAsia="ru-RU"/>
              </w:rPr>
              <w:t>64</w:t>
            </w:r>
          </w:p>
        </w:tc>
      </w:tr>
      <w:tr w:rsidR="00DB1875" w:rsidRPr="00A4417B" w:rsidTr="002D6228">
        <w:trPr>
          <w:trHeight w:val="300"/>
        </w:trPr>
        <w:tc>
          <w:tcPr>
            <w:tcW w:w="2524" w:type="dxa"/>
            <w:vAlign w:val="center"/>
          </w:tcPr>
          <w:p w:rsidR="00DB1875" w:rsidRPr="002D6228" w:rsidRDefault="00DB1875" w:rsidP="002D6228">
            <w:pPr>
              <w:spacing w:line="240" w:lineRule="auto"/>
              <w:jc w:val="center"/>
              <w:rPr>
                <w:b/>
                <w:color w:val="000000"/>
                <w:sz w:val="20"/>
                <w:szCs w:val="20"/>
                <w:lang w:eastAsia="ru-RU"/>
              </w:rPr>
            </w:pPr>
            <w:r w:rsidRPr="002D6228">
              <w:rPr>
                <w:b/>
                <w:color w:val="000000"/>
                <w:sz w:val="20"/>
                <w:szCs w:val="20"/>
                <w:lang w:eastAsia="ru-RU"/>
              </w:rPr>
              <w:t>Итого</w:t>
            </w:r>
          </w:p>
        </w:tc>
        <w:tc>
          <w:tcPr>
            <w:tcW w:w="7727" w:type="dxa"/>
            <w:gridSpan w:val="7"/>
            <w:vAlign w:val="center"/>
          </w:tcPr>
          <w:p w:rsidR="00DB1875" w:rsidRPr="002D6228" w:rsidRDefault="00DB1875" w:rsidP="002D6228">
            <w:pPr>
              <w:spacing w:line="240" w:lineRule="auto"/>
              <w:jc w:val="left"/>
              <w:rPr>
                <w:b/>
                <w:color w:val="000000"/>
                <w:sz w:val="20"/>
                <w:szCs w:val="20"/>
                <w:lang w:eastAsia="ru-RU"/>
              </w:rPr>
            </w:pPr>
            <w:r>
              <w:rPr>
                <w:b/>
                <w:color w:val="000000"/>
                <w:sz w:val="20"/>
                <w:szCs w:val="20"/>
                <w:lang w:eastAsia="ru-RU"/>
              </w:rPr>
              <w:t>929</w:t>
            </w:r>
          </w:p>
        </w:tc>
      </w:tr>
      <w:tr w:rsidR="00DB1875" w:rsidRPr="00A4417B" w:rsidTr="00890FB5">
        <w:trPr>
          <w:gridAfter w:val="1"/>
          <w:wAfter w:w="53" w:type="dxa"/>
          <w:trHeight w:val="870"/>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E07BF1">
            <w:pPr>
              <w:spacing w:line="240" w:lineRule="auto"/>
              <w:jc w:val="center"/>
              <w:rPr>
                <w:b/>
                <w:bCs/>
                <w:sz w:val="20"/>
                <w:szCs w:val="20"/>
                <w:lang w:eastAsia="ru-RU"/>
              </w:rPr>
            </w:pPr>
            <w:r w:rsidRPr="00A4417B">
              <w:br w:type="page"/>
            </w:r>
            <w:r w:rsidRPr="00A4417B">
              <w:rPr>
                <w:b/>
                <w:bCs/>
                <w:sz w:val="20"/>
                <w:szCs w:val="20"/>
                <w:lang w:eastAsia="ru-RU"/>
              </w:rPr>
              <w:t>Учреждение, предприятие</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E07BF1">
            <w:pPr>
              <w:spacing w:line="240" w:lineRule="auto"/>
              <w:jc w:val="center"/>
              <w:rPr>
                <w:b/>
                <w:bCs/>
                <w:sz w:val="20"/>
                <w:szCs w:val="20"/>
                <w:lang w:eastAsia="ru-RU"/>
              </w:rPr>
            </w:pPr>
            <w:r w:rsidRPr="00A4417B">
              <w:rPr>
                <w:b/>
                <w:bCs/>
                <w:sz w:val="20"/>
                <w:szCs w:val="20"/>
                <w:lang w:eastAsia="ru-RU"/>
              </w:rPr>
              <w:t>Единица измере-ния</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E07BF1">
            <w:pPr>
              <w:spacing w:line="240" w:lineRule="auto"/>
              <w:jc w:val="center"/>
              <w:rPr>
                <w:b/>
                <w:bCs/>
                <w:sz w:val="20"/>
                <w:szCs w:val="20"/>
                <w:lang w:eastAsia="ru-RU"/>
              </w:rPr>
            </w:pPr>
            <w:r w:rsidRPr="00A4417B">
              <w:rPr>
                <w:b/>
                <w:bCs/>
                <w:sz w:val="20"/>
                <w:szCs w:val="20"/>
                <w:lang w:eastAsia="ru-RU"/>
              </w:rPr>
              <w:t>Норма обеспечен-ности по СП 42.13330.2011</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E07BF1">
            <w:pPr>
              <w:spacing w:line="240" w:lineRule="auto"/>
              <w:jc w:val="center"/>
              <w:rPr>
                <w:b/>
                <w:bCs/>
                <w:sz w:val="20"/>
                <w:szCs w:val="20"/>
                <w:lang w:eastAsia="ru-RU"/>
              </w:rPr>
            </w:pPr>
            <w:r w:rsidRPr="00A4417B">
              <w:rPr>
                <w:b/>
                <w:bCs/>
                <w:sz w:val="20"/>
                <w:szCs w:val="20"/>
                <w:lang w:eastAsia="ru-RU"/>
              </w:rPr>
              <w:t>Необх. по норме (сущ.)</w:t>
            </w:r>
          </w:p>
        </w:tc>
        <w:tc>
          <w:tcPr>
            <w:tcW w:w="1701" w:type="dxa"/>
            <w:tcBorders>
              <w:top w:val="single" w:sz="4" w:space="0" w:color="auto"/>
              <w:left w:val="nil"/>
              <w:bottom w:val="single" w:sz="4" w:space="0" w:color="auto"/>
              <w:right w:val="single" w:sz="4" w:space="0" w:color="auto"/>
            </w:tcBorders>
          </w:tcPr>
          <w:p w:rsidR="00DB1875" w:rsidRPr="00A4417B" w:rsidRDefault="00DB1875" w:rsidP="00E07BF1">
            <w:pPr>
              <w:spacing w:line="240" w:lineRule="auto"/>
              <w:jc w:val="center"/>
              <w:rPr>
                <w:b/>
                <w:bCs/>
                <w:sz w:val="20"/>
                <w:szCs w:val="20"/>
                <w:lang w:eastAsia="ru-RU"/>
              </w:rPr>
            </w:pPr>
            <w:r w:rsidRPr="00A4417B">
              <w:rPr>
                <w:b/>
                <w:bCs/>
                <w:sz w:val="20"/>
                <w:szCs w:val="20"/>
                <w:lang w:eastAsia="ru-RU"/>
              </w:rPr>
              <w:t>Существующее положение</w:t>
            </w:r>
          </w:p>
          <w:p w:rsidR="00DB1875" w:rsidRPr="00A4417B" w:rsidRDefault="00DB1875" w:rsidP="00E07BF1">
            <w:pPr>
              <w:spacing w:line="240" w:lineRule="auto"/>
              <w:jc w:val="center"/>
              <w:rPr>
                <w:b/>
                <w:bCs/>
                <w:sz w:val="20"/>
                <w:szCs w:val="20"/>
                <w:lang w:eastAsia="ru-RU"/>
              </w:rPr>
            </w:pPr>
            <w:r w:rsidRPr="00A4417B">
              <w:rPr>
                <w:b/>
                <w:bCs/>
                <w:sz w:val="20"/>
                <w:szCs w:val="20"/>
                <w:lang w:eastAsia="ru-RU"/>
              </w:rPr>
              <w:t>Проект/Факт</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E07BF1">
            <w:pPr>
              <w:spacing w:line="240" w:lineRule="auto"/>
              <w:jc w:val="center"/>
              <w:rPr>
                <w:b/>
                <w:bCs/>
                <w:sz w:val="20"/>
                <w:szCs w:val="20"/>
                <w:lang w:eastAsia="ru-RU"/>
              </w:rPr>
            </w:pPr>
            <w:r w:rsidRPr="00A4417B">
              <w:rPr>
                <w:b/>
                <w:bCs/>
                <w:sz w:val="20"/>
                <w:szCs w:val="20"/>
                <w:lang w:eastAsia="ru-RU"/>
              </w:rPr>
              <w:t>Обеспечен-ность, %</w:t>
            </w:r>
          </w:p>
        </w:tc>
      </w:tr>
      <w:tr w:rsidR="00DB1875" w:rsidRPr="00A4417B" w:rsidTr="00890FB5">
        <w:trPr>
          <w:gridAfter w:val="1"/>
          <w:wAfter w:w="53" w:type="dxa"/>
          <w:trHeight w:val="194"/>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E07BF1">
            <w:pPr>
              <w:spacing w:line="240" w:lineRule="auto"/>
              <w:jc w:val="center"/>
              <w:rPr>
                <w:sz w:val="16"/>
                <w:szCs w:val="16"/>
                <w:lang w:eastAsia="ru-RU"/>
              </w:rPr>
            </w:pPr>
            <w:r w:rsidRPr="00A4417B">
              <w:rPr>
                <w:sz w:val="16"/>
                <w:szCs w:val="16"/>
                <w:lang w:eastAsia="ru-RU"/>
              </w:rPr>
              <w:t>1</w:t>
            </w:r>
          </w:p>
        </w:tc>
        <w:tc>
          <w:tcPr>
            <w:tcW w:w="1134" w:type="dxa"/>
            <w:tcBorders>
              <w:top w:val="nil"/>
              <w:left w:val="nil"/>
              <w:bottom w:val="single" w:sz="4" w:space="0" w:color="auto"/>
              <w:right w:val="single" w:sz="4" w:space="0" w:color="auto"/>
            </w:tcBorders>
            <w:vAlign w:val="center"/>
          </w:tcPr>
          <w:p w:rsidR="00DB1875" w:rsidRPr="00A4417B" w:rsidRDefault="00DB1875" w:rsidP="00E07BF1">
            <w:pPr>
              <w:spacing w:line="240" w:lineRule="auto"/>
              <w:jc w:val="center"/>
              <w:rPr>
                <w:sz w:val="16"/>
                <w:szCs w:val="16"/>
                <w:lang w:eastAsia="ru-RU"/>
              </w:rPr>
            </w:pPr>
            <w:r w:rsidRPr="00A4417B">
              <w:rPr>
                <w:sz w:val="16"/>
                <w:szCs w:val="16"/>
                <w:lang w:eastAsia="ru-RU"/>
              </w:rPr>
              <w:t>2</w:t>
            </w:r>
          </w:p>
        </w:tc>
        <w:tc>
          <w:tcPr>
            <w:tcW w:w="1843" w:type="dxa"/>
            <w:tcBorders>
              <w:top w:val="nil"/>
              <w:left w:val="nil"/>
              <w:bottom w:val="single" w:sz="4" w:space="0" w:color="auto"/>
              <w:right w:val="single" w:sz="4" w:space="0" w:color="auto"/>
            </w:tcBorders>
            <w:vAlign w:val="center"/>
          </w:tcPr>
          <w:p w:rsidR="00DB1875" w:rsidRPr="00A4417B" w:rsidRDefault="00DB1875" w:rsidP="00E07BF1">
            <w:pPr>
              <w:spacing w:line="240" w:lineRule="auto"/>
              <w:jc w:val="center"/>
              <w:rPr>
                <w:sz w:val="16"/>
                <w:szCs w:val="16"/>
                <w:lang w:eastAsia="ru-RU"/>
              </w:rPr>
            </w:pPr>
            <w:r w:rsidRPr="00A4417B">
              <w:rPr>
                <w:sz w:val="16"/>
                <w:szCs w:val="16"/>
                <w:lang w:eastAsia="ru-RU"/>
              </w:rPr>
              <w:t>3</w:t>
            </w:r>
          </w:p>
        </w:tc>
        <w:tc>
          <w:tcPr>
            <w:tcW w:w="1134" w:type="dxa"/>
            <w:tcBorders>
              <w:top w:val="nil"/>
              <w:left w:val="nil"/>
              <w:bottom w:val="single" w:sz="4" w:space="0" w:color="auto"/>
              <w:right w:val="single" w:sz="4" w:space="0" w:color="auto"/>
            </w:tcBorders>
            <w:vAlign w:val="center"/>
          </w:tcPr>
          <w:p w:rsidR="00DB1875" w:rsidRPr="00A4417B" w:rsidRDefault="00DB1875" w:rsidP="00E07BF1">
            <w:pPr>
              <w:spacing w:line="240" w:lineRule="auto"/>
              <w:jc w:val="center"/>
              <w:rPr>
                <w:sz w:val="16"/>
                <w:szCs w:val="16"/>
                <w:lang w:eastAsia="ru-RU"/>
              </w:rPr>
            </w:pPr>
            <w:r w:rsidRPr="00A4417B">
              <w:rPr>
                <w:sz w:val="16"/>
                <w:szCs w:val="16"/>
                <w:lang w:eastAsia="ru-RU"/>
              </w:rPr>
              <w:t>4</w:t>
            </w:r>
          </w:p>
        </w:tc>
        <w:tc>
          <w:tcPr>
            <w:tcW w:w="1701" w:type="dxa"/>
            <w:tcBorders>
              <w:top w:val="nil"/>
              <w:left w:val="nil"/>
              <w:bottom w:val="single" w:sz="4" w:space="0" w:color="auto"/>
              <w:right w:val="single" w:sz="4" w:space="0" w:color="auto"/>
            </w:tcBorders>
          </w:tcPr>
          <w:p w:rsidR="00DB1875" w:rsidRPr="00A4417B" w:rsidRDefault="00DB1875" w:rsidP="00E07BF1">
            <w:pPr>
              <w:spacing w:line="240" w:lineRule="auto"/>
              <w:jc w:val="center"/>
              <w:rPr>
                <w:sz w:val="16"/>
                <w:szCs w:val="16"/>
                <w:lang w:eastAsia="ru-RU"/>
              </w:rPr>
            </w:pPr>
            <w:r w:rsidRPr="00A4417B">
              <w:rPr>
                <w:sz w:val="16"/>
                <w:szCs w:val="16"/>
                <w:lang w:eastAsia="ru-RU"/>
              </w:rPr>
              <w:t>5</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E07BF1">
            <w:pPr>
              <w:spacing w:line="240" w:lineRule="auto"/>
              <w:jc w:val="center"/>
              <w:rPr>
                <w:sz w:val="16"/>
                <w:szCs w:val="16"/>
                <w:lang w:eastAsia="ru-RU"/>
              </w:rPr>
            </w:pPr>
            <w:r w:rsidRPr="00A4417B">
              <w:rPr>
                <w:sz w:val="16"/>
                <w:szCs w:val="16"/>
                <w:lang w:eastAsia="ru-RU"/>
              </w:rPr>
              <w:t>6</w:t>
            </w:r>
          </w:p>
        </w:tc>
      </w:tr>
      <w:tr w:rsidR="00DB1875" w:rsidRPr="00A4417B"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E07BF1">
            <w:pPr>
              <w:spacing w:line="240" w:lineRule="auto"/>
              <w:jc w:val="left"/>
              <w:rPr>
                <w:sz w:val="20"/>
                <w:szCs w:val="20"/>
                <w:lang w:eastAsia="ru-RU"/>
              </w:rPr>
            </w:pPr>
            <w:r w:rsidRPr="00A4417B">
              <w:rPr>
                <w:sz w:val="20"/>
                <w:szCs w:val="20"/>
                <w:lang w:eastAsia="ru-RU"/>
              </w:rPr>
              <w:t>Детские дошкольные учреждения</w:t>
            </w:r>
          </w:p>
        </w:tc>
        <w:tc>
          <w:tcPr>
            <w:tcW w:w="1134" w:type="dxa"/>
            <w:tcBorders>
              <w:top w:val="nil"/>
              <w:left w:val="nil"/>
              <w:bottom w:val="single" w:sz="4" w:space="0" w:color="auto"/>
              <w:right w:val="single" w:sz="4" w:space="0" w:color="auto"/>
            </w:tcBorders>
            <w:vAlign w:val="center"/>
          </w:tcPr>
          <w:p w:rsidR="00DB1875" w:rsidRPr="00A4417B" w:rsidRDefault="00DB1875" w:rsidP="00E07BF1">
            <w:pPr>
              <w:spacing w:line="240" w:lineRule="auto"/>
              <w:jc w:val="center"/>
              <w:rPr>
                <w:sz w:val="20"/>
                <w:szCs w:val="20"/>
                <w:lang w:eastAsia="ru-RU"/>
              </w:rPr>
            </w:pPr>
            <w:r w:rsidRPr="00A4417B">
              <w:rPr>
                <w:sz w:val="20"/>
                <w:szCs w:val="20"/>
                <w:lang w:eastAsia="ru-RU"/>
              </w:rPr>
              <w:t>место</w:t>
            </w:r>
          </w:p>
        </w:tc>
        <w:tc>
          <w:tcPr>
            <w:tcW w:w="1843" w:type="dxa"/>
            <w:tcBorders>
              <w:top w:val="nil"/>
              <w:left w:val="nil"/>
              <w:bottom w:val="single" w:sz="4" w:space="0" w:color="auto"/>
              <w:right w:val="single" w:sz="4" w:space="0" w:color="auto"/>
            </w:tcBorders>
            <w:vAlign w:val="center"/>
          </w:tcPr>
          <w:p w:rsidR="00DB1875" w:rsidRPr="00A4417B" w:rsidRDefault="00DB1875" w:rsidP="0058679E">
            <w:pPr>
              <w:spacing w:line="240" w:lineRule="auto"/>
              <w:jc w:val="center"/>
              <w:rPr>
                <w:sz w:val="20"/>
                <w:szCs w:val="20"/>
                <w:lang w:eastAsia="ru-RU"/>
              </w:rPr>
            </w:pPr>
            <w:r w:rsidRPr="00A4417B">
              <w:rPr>
                <w:sz w:val="20"/>
                <w:szCs w:val="20"/>
                <w:lang w:eastAsia="ru-RU"/>
              </w:rPr>
              <w:t>100 мест/тыс. чел.</w:t>
            </w:r>
          </w:p>
        </w:tc>
        <w:tc>
          <w:tcPr>
            <w:tcW w:w="1134" w:type="dxa"/>
            <w:tcBorders>
              <w:top w:val="nil"/>
              <w:left w:val="nil"/>
              <w:bottom w:val="single" w:sz="4" w:space="0" w:color="auto"/>
              <w:right w:val="single" w:sz="4" w:space="0" w:color="auto"/>
            </w:tcBorders>
            <w:vAlign w:val="center"/>
          </w:tcPr>
          <w:p w:rsidR="00DB1875" w:rsidRPr="00A4417B" w:rsidRDefault="00DB1875" w:rsidP="00E07BF1">
            <w:pPr>
              <w:spacing w:line="240" w:lineRule="auto"/>
              <w:jc w:val="center"/>
              <w:rPr>
                <w:sz w:val="20"/>
                <w:szCs w:val="20"/>
                <w:lang w:eastAsia="ru-RU"/>
              </w:rPr>
            </w:pPr>
            <w:r w:rsidRPr="00A4417B">
              <w:rPr>
                <w:sz w:val="20"/>
                <w:szCs w:val="20"/>
                <w:lang w:eastAsia="ru-RU"/>
              </w:rPr>
              <w:t>92</w:t>
            </w:r>
          </w:p>
        </w:tc>
        <w:tc>
          <w:tcPr>
            <w:tcW w:w="1701" w:type="dxa"/>
            <w:tcBorders>
              <w:top w:val="nil"/>
              <w:left w:val="nil"/>
              <w:bottom w:val="single" w:sz="4" w:space="0" w:color="auto"/>
              <w:right w:val="single" w:sz="4" w:space="0" w:color="auto"/>
            </w:tcBorders>
            <w:vAlign w:val="center"/>
          </w:tcPr>
          <w:p w:rsidR="00DB1875" w:rsidRPr="00A4417B" w:rsidRDefault="00DB1875" w:rsidP="00E07BF1">
            <w:pPr>
              <w:spacing w:line="240" w:lineRule="auto"/>
              <w:jc w:val="center"/>
              <w:rPr>
                <w:sz w:val="20"/>
                <w:szCs w:val="20"/>
                <w:lang w:eastAsia="ru-RU"/>
              </w:rPr>
            </w:pPr>
            <w:r w:rsidRPr="00A4417B">
              <w:rPr>
                <w:sz w:val="20"/>
                <w:szCs w:val="20"/>
                <w:lang w:eastAsia="ru-RU"/>
              </w:rPr>
              <w:t>29/11</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E07BF1">
            <w:pPr>
              <w:spacing w:line="240" w:lineRule="auto"/>
              <w:jc w:val="center"/>
              <w:rPr>
                <w:sz w:val="20"/>
                <w:szCs w:val="20"/>
                <w:lang w:eastAsia="ru-RU"/>
              </w:rPr>
            </w:pPr>
            <w:r w:rsidRPr="00A4417B">
              <w:rPr>
                <w:sz w:val="20"/>
                <w:szCs w:val="20"/>
                <w:lang w:eastAsia="ru-RU"/>
              </w:rPr>
              <w:t>31</w:t>
            </w:r>
          </w:p>
        </w:tc>
      </w:tr>
      <w:tr w:rsidR="00DB1875" w:rsidRPr="00A4417B"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E07BF1">
            <w:pPr>
              <w:spacing w:line="240" w:lineRule="auto"/>
              <w:jc w:val="left"/>
              <w:rPr>
                <w:sz w:val="20"/>
                <w:szCs w:val="20"/>
                <w:lang w:eastAsia="ru-RU"/>
              </w:rPr>
            </w:pPr>
            <w:r w:rsidRPr="00A4417B">
              <w:rPr>
                <w:sz w:val="20"/>
                <w:szCs w:val="20"/>
                <w:lang w:eastAsia="ru-RU"/>
              </w:rPr>
              <w:t>Общеобразовательные школы</w:t>
            </w:r>
          </w:p>
        </w:tc>
        <w:tc>
          <w:tcPr>
            <w:tcW w:w="1134" w:type="dxa"/>
            <w:tcBorders>
              <w:top w:val="nil"/>
              <w:left w:val="nil"/>
              <w:bottom w:val="single" w:sz="4" w:space="0" w:color="auto"/>
              <w:right w:val="single" w:sz="4" w:space="0" w:color="auto"/>
            </w:tcBorders>
            <w:vAlign w:val="center"/>
          </w:tcPr>
          <w:p w:rsidR="00DB1875" w:rsidRPr="00A4417B" w:rsidRDefault="00DB1875" w:rsidP="00E07BF1">
            <w:pPr>
              <w:spacing w:line="240" w:lineRule="auto"/>
              <w:jc w:val="center"/>
              <w:rPr>
                <w:sz w:val="20"/>
                <w:szCs w:val="20"/>
                <w:lang w:eastAsia="ru-RU"/>
              </w:rPr>
            </w:pPr>
            <w:r w:rsidRPr="00A4417B">
              <w:rPr>
                <w:sz w:val="20"/>
                <w:szCs w:val="20"/>
                <w:lang w:eastAsia="ru-RU"/>
              </w:rPr>
              <w:t>учащиеся</w:t>
            </w:r>
          </w:p>
        </w:tc>
        <w:tc>
          <w:tcPr>
            <w:tcW w:w="1843"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180 мест/тыс. чел.</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167</w:t>
            </w:r>
          </w:p>
        </w:tc>
        <w:tc>
          <w:tcPr>
            <w:tcW w:w="1701" w:type="dxa"/>
            <w:tcBorders>
              <w:top w:val="nil"/>
              <w:left w:val="nil"/>
              <w:bottom w:val="single" w:sz="4" w:space="0" w:color="auto"/>
              <w:right w:val="single" w:sz="4" w:space="0" w:color="auto"/>
            </w:tcBorders>
            <w:vAlign w:val="center"/>
          </w:tcPr>
          <w:p w:rsidR="00DB1875" w:rsidRPr="00A4417B" w:rsidRDefault="00DB1875" w:rsidP="00E07BF1">
            <w:pPr>
              <w:spacing w:line="240" w:lineRule="auto"/>
              <w:jc w:val="center"/>
              <w:rPr>
                <w:sz w:val="20"/>
                <w:szCs w:val="20"/>
                <w:lang w:eastAsia="ru-RU"/>
              </w:rPr>
            </w:pPr>
            <w:r w:rsidRPr="00A4417B">
              <w:rPr>
                <w:sz w:val="20"/>
                <w:szCs w:val="20"/>
                <w:lang w:eastAsia="ru-RU"/>
              </w:rPr>
              <w:t>240/72</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E07BF1">
            <w:pPr>
              <w:spacing w:line="240" w:lineRule="auto"/>
              <w:jc w:val="center"/>
              <w:rPr>
                <w:bCs/>
                <w:sz w:val="20"/>
                <w:szCs w:val="20"/>
                <w:lang w:eastAsia="ru-RU"/>
              </w:rPr>
            </w:pPr>
            <w:r w:rsidRPr="00A4417B">
              <w:rPr>
                <w:bCs/>
                <w:sz w:val="20"/>
                <w:szCs w:val="20"/>
                <w:lang w:eastAsia="ru-RU"/>
              </w:rPr>
              <w:t>144</w:t>
            </w:r>
          </w:p>
        </w:tc>
      </w:tr>
      <w:tr w:rsidR="00DB1875" w:rsidRPr="00A4417B" w:rsidTr="00890FB5">
        <w:trPr>
          <w:gridAfter w:val="1"/>
          <w:wAfter w:w="53" w:type="dxa"/>
          <w:trHeight w:val="297"/>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E07BF1">
            <w:pPr>
              <w:spacing w:line="240" w:lineRule="auto"/>
              <w:jc w:val="left"/>
              <w:rPr>
                <w:sz w:val="20"/>
                <w:szCs w:val="20"/>
                <w:lang w:eastAsia="ru-RU"/>
              </w:rPr>
            </w:pPr>
            <w:r w:rsidRPr="00A4417B">
              <w:rPr>
                <w:sz w:val="20"/>
                <w:szCs w:val="20"/>
                <w:lang w:eastAsia="ru-RU"/>
              </w:rPr>
              <w:t>Спортивные залы</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E07BF1">
            <w:pPr>
              <w:spacing w:line="240" w:lineRule="auto"/>
              <w:jc w:val="center"/>
              <w:rPr>
                <w:sz w:val="20"/>
                <w:szCs w:val="20"/>
                <w:lang w:eastAsia="ru-RU"/>
              </w:rPr>
            </w:pPr>
            <w:r w:rsidRPr="00A4417B">
              <w:rPr>
                <w:sz w:val="20"/>
                <w:szCs w:val="20"/>
                <w:lang w:eastAsia="ru-RU"/>
              </w:rPr>
              <w:t>м</w:t>
            </w:r>
            <w:r w:rsidRPr="00A4417B">
              <w:rPr>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E07BF1">
            <w:pPr>
              <w:spacing w:line="240" w:lineRule="auto"/>
              <w:jc w:val="center"/>
              <w:rPr>
                <w:sz w:val="20"/>
                <w:szCs w:val="20"/>
                <w:lang w:eastAsia="ru-RU"/>
              </w:rPr>
            </w:pPr>
            <w:r w:rsidRPr="00A4417B">
              <w:rPr>
                <w:sz w:val="20"/>
                <w:szCs w:val="20"/>
                <w:lang w:eastAsia="ru-RU"/>
              </w:rPr>
              <w:t>70</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E07BF1">
            <w:pPr>
              <w:spacing w:line="240" w:lineRule="auto"/>
              <w:jc w:val="center"/>
              <w:rPr>
                <w:sz w:val="20"/>
                <w:szCs w:val="20"/>
                <w:lang w:eastAsia="ru-RU"/>
              </w:rPr>
            </w:pPr>
            <w:r w:rsidRPr="00A4417B">
              <w:rPr>
                <w:sz w:val="20"/>
                <w:szCs w:val="20"/>
                <w:lang w:eastAsia="ru-RU"/>
              </w:rPr>
              <w:t>65</w:t>
            </w:r>
          </w:p>
        </w:tc>
        <w:tc>
          <w:tcPr>
            <w:tcW w:w="1701" w:type="dxa"/>
            <w:tcBorders>
              <w:top w:val="single" w:sz="4" w:space="0" w:color="auto"/>
              <w:left w:val="nil"/>
              <w:bottom w:val="single" w:sz="4" w:space="0" w:color="auto"/>
              <w:right w:val="single" w:sz="4" w:space="0" w:color="auto"/>
            </w:tcBorders>
            <w:vAlign w:val="center"/>
          </w:tcPr>
          <w:p w:rsidR="00DB1875" w:rsidRPr="00A4417B" w:rsidRDefault="00DB1875" w:rsidP="00E07BF1">
            <w:pPr>
              <w:spacing w:line="240" w:lineRule="auto"/>
              <w:jc w:val="center"/>
              <w:rPr>
                <w:sz w:val="20"/>
                <w:szCs w:val="20"/>
                <w:lang w:eastAsia="ru-RU"/>
              </w:rPr>
            </w:pPr>
            <w:r w:rsidRPr="00A4417B">
              <w:rPr>
                <w:sz w:val="20"/>
                <w:szCs w:val="20"/>
                <w:lang w:eastAsia="ru-RU"/>
              </w:rPr>
              <w:t>-/-</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E07BF1">
            <w:pPr>
              <w:spacing w:line="240" w:lineRule="auto"/>
              <w:jc w:val="center"/>
              <w:rPr>
                <w:sz w:val="20"/>
                <w:szCs w:val="20"/>
                <w:lang w:eastAsia="ru-RU"/>
              </w:rPr>
            </w:pPr>
            <w:r w:rsidRPr="00A4417B">
              <w:rPr>
                <w:sz w:val="20"/>
                <w:szCs w:val="20"/>
                <w:lang w:eastAsia="ru-RU"/>
              </w:rPr>
              <w:t>-</w:t>
            </w:r>
          </w:p>
        </w:tc>
      </w:tr>
      <w:tr w:rsidR="00DB1875" w:rsidRPr="00A4417B" w:rsidTr="00890FB5">
        <w:trPr>
          <w:gridAfter w:val="1"/>
          <w:wAfter w:w="53" w:type="dxa"/>
          <w:trHeight w:val="260"/>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E07BF1">
            <w:pPr>
              <w:spacing w:line="240" w:lineRule="auto"/>
              <w:jc w:val="left"/>
              <w:rPr>
                <w:sz w:val="20"/>
                <w:szCs w:val="20"/>
                <w:lang w:eastAsia="ru-RU"/>
              </w:rPr>
            </w:pPr>
            <w:r w:rsidRPr="00A4417B">
              <w:rPr>
                <w:sz w:val="20"/>
                <w:szCs w:val="20"/>
                <w:lang w:eastAsia="ru-RU"/>
              </w:rPr>
              <w:t>Клубы</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E07BF1">
            <w:pPr>
              <w:spacing w:line="240" w:lineRule="auto"/>
              <w:jc w:val="center"/>
              <w:rPr>
                <w:sz w:val="20"/>
                <w:szCs w:val="20"/>
                <w:lang w:eastAsia="ru-RU"/>
              </w:rPr>
            </w:pPr>
            <w:r w:rsidRPr="00A4417B">
              <w:rPr>
                <w:sz w:val="20"/>
                <w:szCs w:val="20"/>
                <w:lang w:eastAsia="ru-RU"/>
              </w:rPr>
              <w:t>мест</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E07BF1">
            <w:pPr>
              <w:spacing w:line="240" w:lineRule="auto"/>
              <w:jc w:val="center"/>
              <w:rPr>
                <w:sz w:val="20"/>
                <w:szCs w:val="20"/>
                <w:lang w:val="en-US" w:eastAsia="ru-RU"/>
              </w:rPr>
            </w:pPr>
            <w:r w:rsidRPr="00A4417B">
              <w:rPr>
                <w:sz w:val="20"/>
                <w:szCs w:val="20"/>
                <w:lang w:val="en-US" w:eastAsia="ru-RU"/>
              </w:rPr>
              <w:t>500</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E07BF1">
            <w:pPr>
              <w:spacing w:line="240" w:lineRule="auto"/>
              <w:jc w:val="center"/>
              <w:rPr>
                <w:sz w:val="20"/>
                <w:szCs w:val="20"/>
                <w:lang w:val="en-US" w:eastAsia="ru-RU"/>
              </w:rPr>
            </w:pPr>
            <w:r w:rsidRPr="00A4417B">
              <w:rPr>
                <w:sz w:val="20"/>
                <w:szCs w:val="20"/>
                <w:lang w:val="en-US" w:eastAsia="ru-RU"/>
              </w:rPr>
              <w:t>465</w:t>
            </w:r>
          </w:p>
        </w:tc>
        <w:tc>
          <w:tcPr>
            <w:tcW w:w="1701" w:type="dxa"/>
            <w:tcBorders>
              <w:top w:val="single" w:sz="4" w:space="0" w:color="auto"/>
              <w:left w:val="nil"/>
              <w:bottom w:val="single" w:sz="4" w:space="0" w:color="auto"/>
              <w:right w:val="single" w:sz="4" w:space="0" w:color="auto"/>
            </w:tcBorders>
            <w:vAlign w:val="center"/>
          </w:tcPr>
          <w:p w:rsidR="00DB1875" w:rsidRPr="00A4417B" w:rsidRDefault="00DB1875" w:rsidP="002C62C9">
            <w:pPr>
              <w:spacing w:line="240" w:lineRule="auto"/>
              <w:jc w:val="center"/>
              <w:rPr>
                <w:sz w:val="20"/>
                <w:szCs w:val="20"/>
                <w:lang w:eastAsia="ru-RU"/>
              </w:rPr>
            </w:pPr>
            <w:r w:rsidRPr="00A4417B">
              <w:rPr>
                <w:sz w:val="20"/>
                <w:szCs w:val="20"/>
                <w:lang w:eastAsia="ru-RU"/>
              </w:rPr>
              <w:t>690/690</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F33AFD">
            <w:pPr>
              <w:spacing w:line="240" w:lineRule="auto"/>
              <w:jc w:val="center"/>
              <w:rPr>
                <w:sz w:val="20"/>
                <w:szCs w:val="20"/>
                <w:lang w:val="en-US" w:eastAsia="ru-RU"/>
              </w:rPr>
            </w:pPr>
            <w:r w:rsidRPr="00A4417B">
              <w:rPr>
                <w:sz w:val="20"/>
                <w:szCs w:val="20"/>
                <w:lang w:eastAsia="ru-RU"/>
              </w:rPr>
              <w:t>1</w:t>
            </w:r>
            <w:r w:rsidRPr="00A4417B">
              <w:rPr>
                <w:sz w:val="20"/>
                <w:szCs w:val="20"/>
                <w:lang w:val="en-US" w:eastAsia="ru-RU"/>
              </w:rPr>
              <w:t>48</w:t>
            </w:r>
          </w:p>
        </w:tc>
      </w:tr>
    </w:tbl>
    <w:p w:rsidR="00DB1875" w:rsidRDefault="00DB1875" w:rsidP="001B35D7">
      <w:pPr>
        <w:rPr>
          <w:i/>
          <w:szCs w:val="24"/>
        </w:rPr>
      </w:pPr>
    </w:p>
    <w:p w:rsidR="00DB1875" w:rsidRPr="004E6869" w:rsidRDefault="00DB1875" w:rsidP="001B35D7">
      <w:pPr>
        <w:rPr>
          <w:i/>
          <w:szCs w:val="24"/>
        </w:rPr>
      </w:pPr>
      <w:r w:rsidRPr="004E6869">
        <w:rPr>
          <w:i/>
          <w:szCs w:val="24"/>
        </w:rPr>
        <w:t xml:space="preserve">Таблица </w:t>
      </w:r>
      <w:r>
        <w:rPr>
          <w:i/>
          <w:szCs w:val="24"/>
        </w:rPr>
        <w:t xml:space="preserve">2.23 </w:t>
      </w:r>
      <w:r w:rsidRPr="004E6869">
        <w:rPr>
          <w:i/>
          <w:szCs w:val="24"/>
        </w:rPr>
        <w:t xml:space="preserve">– Обеспеченность учреждениями обслуживания по </w:t>
      </w:r>
      <w:r>
        <w:rPr>
          <w:i/>
          <w:szCs w:val="24"/>
        </w:rPr>
        <w:t>Богородскому</w:t>
      </w:r>
      <w:r w:rsidRPr="004E6869">
        <w:rPr>
          <w:i/>
          <w:szCs w:val="24"/>
        </w:rPr>
        <w:t xml:space="preserve"> сельсовету</w:t>
      </w:r>
    </w:p>
    <w:p w:rsidR="00DB1875" w:rsidRPr="004E6869" w:rsidRDefault="00DB1875" w:rsidP="001B35D7">
      <w:pPr>
        <w:jc w:val="left"/>
        <w:rPr>
          <w:rStyle w:val="SubtleEmphasis"/>
          <w:sz w:val="22"/>
        </w:rPr>
      </w:pPr>
      <w:r w:rsidRPr="004E6869">
        <w:rPr>
          <w:rStyle w:val="SubtleEmphasis"/>
          <w:sz w:val="22"/>
        </w:rPr>
        <w:t>Численность населения:</w:t>
      </w:r>
    </w:p>
    <w:tbl>
      <w:tblPr>
        <w:tblW w:w="10251" w:type="dxa"/>
        <w:tblInd w:w="108" w:type="dxa"/>
        <w:tblLook w:val="00A0"/>
      </w:tblPr>
      <w:tblGrid>
        <w:gridCol w:w="2524"/>
        <w:gridCol w:w="595"/>
        <w:gridCol w:w="1134"/>
        <w:gridCol w:w="1843"/>
        <w:gridCol w:w="1134"/>
        <w:gridCol w:w="1701"/>
        <w:gridCol w:w="1267"/>
        <w:gridCol w:w="53"/>
      </w:tblGrid>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sidRPr="001B35D7">
              <w:rPr>
                <w:color w:val="000000"/>
                <w:sz w:val="20"/>
                <w:szCs w:val="20"/>
                <w:lang w:eastAsia="ru-RU"/>
              </w:rPr>
              <w:t>с. Богородское</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sidRPr="002D6228">
              <w:rPr>
                <w:color w:val="000000"/>
                <w:sz w:val="20"/>
                <w:szCs w:val="20"/>
                <w:lang w:eastAsia="ru-RU"/>
              </w:rPr>
              <w:t>67</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sidRPr="001B35D7">
              <w:rPr>
                <w:color w:val="000000"/>
                <w:sz w:val="20"/>
                <w:szCs w:val="20"/>
                <w:lang w:eastAsia="ru-RU"/>
              </w:rPr>
              <w:t>д.Бараниха</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sidRPr="002D6228">
              <w:rPr>
                <w:color w:val="000000"/>
                <w:sz w:val="20"/>
                <w:szCs w:val="20"/>
                <w:lang w:eastAsia="ru-RU"/>
              </w:rPr>
              <w:t>7</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sidRPr="001B35D7">
              <w:rPr>
                <w:color w:val="000000"/>
                <w:sz w:val="20"/>
                <w:szCs w:val="20"/>
                <w:lang w:eastAsia="ru-RU"/>
              </w:rPr>
              <w:t>д.Борисовка</w:t>
            </w:r>
          </w:p>
        </w:tc>
        <w:tc>
          <w:tcPr>
            <w:tcW w:w="7727" w:type="dxa"/>
            <w:gridSpan w:val="7"/>
            <w:vAlign w:val="center"/>
          </w:tcPr>
          <w:p w:rsidR="00DB1875" w:rsidRPr="002D6228" w:rsidRDefault="00DB1875" w:rsidP="00293AB9">
            <w:pPr>
              <w:spacing w:line="240" w:lineRule="auto"/>
              <w:jc w:val="left"/>
              <w:rPr>
                <w:rFonts w:ascii="Calibri" w:hAnsi="Calibri"/>
                <w:color w:val="000000"/>
                <w:sz w:val="20"/>
                <w:szCs w:val="20"/>
                <w:lang w:eastAsia="ru-RU"/>
              </w:rPr>
            </w:pPr>
            <w:r w:rsidRPr="002D6228">
              <w:rPr>
                <w:rFonts w:ascii="Calibri" w:hAnsi="Calibri"/>
                <w:color w:val="000000"/>
                <w:sz w:val="20"/>
                <w:szCs w:val="20"/>
                <w:lang w:eastAsia="ru-RU"/>
              </w:rPr>
              <w:t>−</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sidRPr="001B35D7">
              <w:rPr>
                <w:color w:val="000000"/>
                <w:sz w:val="20"/>
                <w:szCs w:val="20"/>
                <w:lang w:eastAsia="ru-RU"/>
              </w:rPr>
              <w:t>д.Валявиха</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sidRPr="002D6228">
              <w:rPr>
                <w:color w:val="000000"/>
                <w:sz w:val="20"/>
                <w:szCs w:val="20"/>
                <w:lang w:eastAsia="ru-RU"/>
              </w:rPr>
              <w:t>347</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sidRPr="001B35D7">
              <w:rPr>
                <w:color w:val="000000"/>
                <w:sz w:val="20"/>
                <w:szCs w:val="20"/>
                <w:lang w:eastAsia="ru-RU"/>
              </w:rPr>
              <w:t>д.Галибиха</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sidRPr="002D6228">
              <w:rPr>
                <w:color w:val="000000"/>
                <w:sz w:val="20"/>
                <w:szCs w:val="20"/>
                <w:lang w:eastAsia="ru-RU"/>
              </w:rPr>
              <w:t>7</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sidRPr="001B35D7">
              <w:rPr>
                <w:color w:val="000000"/>
                <w:sz w:val="20"/>
                <w:szCs w:val="20"/>
                <w:lang w:eastAsia="ru-RU"/>
              </w:rPr>
              <w:t>д.Задворка</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sidRPr="002D6228">
              <w:rPr>
                <w:color w:val="000000"/>
                <w:sz w:val="20"/>
                <w:szCs w:val="20"/>
                <w:lang w:eastAsia="ru-RU"/>
              </w:rPr>
              <w:t>28</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sidRPr="001B35D7">
              <w:rPr>
                <w:color w:val="000000"/>
                <w:sz w:val="20"/>
                <w:szCs w:val="20"/>
                <w:lang w:eastAsia="ru-RU"/>
              </w:rPr>
              <w:t>д.Звягино</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sidRPr="002D6228">
              <w:rPr>
                <w:color w:val="000000"/>
                <w:sz w:val="20"/>
                <w:szCs w:val="20"/>
                <w:lang w:eastAsia="ru-RU"/>
              </w:rPr>
              <w:t>14</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sidRPr="001B35D7">
              <w:rPr>
                <w:color w:val="000000"/>
                <w:sz w:val="20"/>
                <w:szCs w:val="20"/>
                <w:lang w:eastAsia="ru-RU"/>
              </w:rPr>
              <w:t>д.Калиниха</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sidRPr="002D6228">
              <w:rPr>
                <w:color w:val="000000"/>
                <w:sz w:val="20"/>
                <w:szCs w:val="20"/>
                <w:lang w:eastAsia="ru-RU"/>
              </w:rPr>
              <w:t>12</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sidRPr="001B35D7">
              <w:rPr>
                <w:color w:val="000000"/>
                <w:sz w:val="20"/>
                <w:szCs w:val="20"/>
                <w:lang w:eastAsia="ru-RU"/>
              </w:rPr>
              <w:t>д.Косогорово</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sidRPr="002D6228">
              <w:rPr>
                <w:color w:val="000000"/>
                <w:sz w:val="20"/>
                <w:szCs w:val="20"/>
                <w:lang w:eastAsia="ru-RU"/>
              </w:rPr>
              <w:t>73</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b/>
                <w:color w:val="000000"/>
                <w:sz w:val="20"/>
                <w:szCs w:val="20"/>
                <w:lang w:eastAsia="ru-RU"/>
              </w:rPr>
            </w:pPr>
            <w:r w:rsidRPr="001B35D7">
              <w:rPr>
                <w:color w:val="000000"/>
                <w:sz w:val="20"/>
                <w:szCs w:val="20"/>
                <w:lang w:eastAsia="ru-RU"/>
              </w:rPr>
              <w:t>д.Курдома</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sidRPr="002D6228">
              <w:rPr>
                <w:color w:val="000000"/>
                <w:sz w:val="20"/>
                <w:szCs w:val="20"/>
                <w:lang w:eastAsia="ru-RU"/>
              </w:rPr>
              <w:t>42</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sidRPr="001B35D7">
              <w:rPr>
                <w:color w:val="000000"/>
                <w:sz w:val="20"/>
                <w:szCs w:val="20"/>
                <w:lang w:eastAsia="ru-RU"/>
              </w:rPr>
              <w:t>д.Лалакино</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sidRPr="002D6228">
              <w:rPr>
                <w:color w:val="000000"/>
                <w:sz w:val="20"/>
                <w:szCs w:val="20"/>
                <w:lang w:eastAsia="ru-RU"/>
              </w:rPr>
              <w:t>41</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sidRPr="001B35D7">
              <w:rPr>
                <w:color w:val="000000"/>
                <w:sz w:val="20"/>
                <w:szCs w:val="20"/>
                <w:lang w:eastAsia="ru-RU"/>
              </w:rPr>
              <w:t>д.Трифакино</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sidRPr="002D6228">
              <w:rPr>
                <w:color w:val="000000"/>
                <w:sz w:val="20"/>
                <w:szCs w:val="20"/>
                <w:lang w:eastAsia="ru-RU"/>
              </w:rPr>
              <w:t>46</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sidRPr="001B35D7">
              <w:rPr>
                <w:color w:val="000000"/>
                <w:sz w:val="20"/>
                <w:szCs w:val="20"/>
                <w:lang w:eastAsia="ru-RU"/>
              </w:rPr>
              <w:t>д.Урубково</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sidRPr="002D6228">
              <w:rPr>
                <w:color w:val="000000"/>
                <w:sz w:val="20"/>
                <w:szCs w:val="20"/>
                <w:lang w:eastAsia="ru-RU"/>
              </w:rPr>
              <w:t>47</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sidRPr="001B35D7">
              <w:rPr>
                <w:color w:val="000000"/>
                <w:sz w:val="20"/>
                <w:szCs w:val="20"/>
                <w:lang w:eastAsia="ru-RU"/>
              </w:rPr>
              <w:t>д.Чанниково</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sidRPr="002D6228">
              <w:rPr>
                <w:color w:val="000000"/>
                <w:sz w:val="20"/>
                <w:szCs w:val="20"/>
                <w:lang w:eastAsia="ru-RU"/>
              </w:rPr>
              <w:t>14</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sidRPr="001B35D7">
              <w:rPr>
                <w:color w:val="000000"/>
                <w:sz w:val="20"/>
                <w:szCs w:val="20"/>
                <w:lang w:eastAsia="ru-RU"/>
              </w:rPr>
              <w:t>с.Докукино</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sidRPr="002D6228">
              <w:rPr>
                <w:color w:val="000000"/>
                <w:sz w:val="20"/>
                <w:szCs w:val="20"/>
                <w:lang w:eastAsia="ru-RU"/>
              </w:rPr>
              <w:t>39</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sidRPr="001B35D7">
              <w:rPr>
                <w:color w:val="000000"/>
                <w:sz w:val="20"/>
                <w:szCs w:val="20"/>
                <w:lang w:eastAsia="ru-RU"/>
              </w:rPr>
              <w:t>д.Бахарево</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sidRPr="002D6228">
              <w:rPr>
                <w:color w:val="000000"/>
                <w:sz w:val="20"/>
                <w:szCs w:val="20"/>
                <w:lang w:eastAsia="ru-RU"/>
              </w:rPr>
              <w:t>4</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sidRPr="001B35D7">
              <w:rPr>
                <w:color w:val="000000"/>
                <w:sz w:val="20"/>
                <w:szCs w:val="20"/>
                <w:lang w:eastAsia="ru-RU"/>
              </w:rPr>
              <w:t>д.Бесходарное</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sidRPr="002D6228">
              <w:rPr>
                <w:color w:val="000000"/>
                <w:sz w:val="20"/>
                <w:szCs w:val="20"/>
                <w:lang w:eastAsia="ru-RU"/>
              </w:rPr>
              <w:t>21</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sidRPr="001B35D7">
              <w:rPr>
                <w:color w:val="000000"/>
                <w:sz w:val="20"/>
                <w:szCs w:val="20"/>
                <w:lang w:eastAsia="ru-RU"/>
              </w:rPr>
              <w:t>д.Богданово</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sidRPr="002D6228">
              <w:rPr>
                <w:color w:val="000000"/>
                <w:sz w:val="20"/>
                <w:szCs w:val="20"/>
                <w:lang w:eastAsia="ru-RU"/>
              </w:rPr>
              <w:t>26</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sidRPr="001B35D7">
              <w:rPr>
                <w:color w:val="000000"/>
                <w:sz w:val="20"/>
                <w:szCs w:val="20"/>
                <w:lang w:eastAsia="ru-RU"/>
              </w:rPr>
              <w:t>д.Евдокимово</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sidRPr="002D6228">
              <w:rPr>
                <w:color w:val="000000"/>
                <w:sz w:val="20"/>
                <w:szCs w:val="20"/>
                <w:lang w:eastAsia="ru-RU"/>
              </w:rPr>
              <w:t>30</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sidRPr="001B35D7">
              <w:rPr>
                <w:color w:val="000000"/>
                <w:sz w:val="20"/>
                <w:szCs w:val="20"/>
                <w:lang w:eastAsia="ru-RU"/>
              </w:rPr>
              <w:t>д.Ладыгино</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sidRPr="002D6228">
              <w:rPr>
                <w:color w:val="000000"/>
                <w:sz w:val="20"/>
                <w:szCs w:val="20"/>
                <w:lang w:eastAsia="ru-RU"/>
              </w:rPr>
              <w:t>64</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Pr>
                <w:color w:val="000000"/>
                <w:sz w:val="20"/>
                <w:szCs w:val="20"/>
                <w:lang w:eastAsia="ru-RU"/>
              </w:rPr>
              <w:t>д. Нагорное</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Pr>
                <w:color w:val="000000"/>
                <w:sz w:val="20"/>
                <w:szCs w:val="20"/>
                <w:lang w:eastAsia="ru-RU"/>
              </w:rPr>
              <w:t>20</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Pr>
                <w:color w:val="000000"/>
                <w:sz w:val="20"/>
                <w:szCs w:val="20"/>
                <w:lang w:eastAsia="ru-RU"/>
              </w:rPr>
              <w:t>д. Сосновка</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Pr>
                <w:color w:val="000000"/>
                <w:sz w:val="20"/>
                <w:szCs w:val="20"/>
                <w:lang w:eastAsia="ru-RU"/>
              </w:rPr>
              <w:t>2</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Pr>
                <w:color w:val="000000"/>
                <w:sz w:val="20"/>
                <w:szCs w:val="20"/>
                <w:lang w:eastAsia="ru-RU"/>
              </w:rPr>
              <w:t>д. Сухоборка</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Pr>
                <w:color w:val="000000"/>
                <w:sz w:val="20"/>
                <w:szCs w:val="20"/>
                <w:lang w:eastAsia="ru-RU"/>
              </w:rPr>
              <w:t>104</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Pr>
                <w:color w:val="000000"/>
                <w:sz w:val="20"/>
                <w:szCs w:val="20"/>
                <w:lang w:eastAsia="ru-RU"/>
              </w:rPr>
              <w:t>д. Сысуево</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Pr>
                <w:color w:val="000000"/>
                <w:sz w:val="20"/>
                <w:szCs w:val="20"/>
                <w:lang w:eastAsia="ru-RU"/>
              </w:rPr>
              <w:t>99</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Pr>
                <w:color w:val="000000"/>
                <w:sz w:val="20"/>
                <w:szCs w:val="20"/>
                <w:lang w:eastAsia="ru-RU"/>
              </w:rPr>
              <w:t>д. Томилиха</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Pr>
                <w:color w:val="000000"/>
                <w:sz w:val="20"/>
                <w:szCs w:val="20"/>
                <w:lang w:eastAsia="ru-RU"/>
              </w:rPr>
              <w:t>3</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Pr>
                <w:color w:val="000000"/>
                <w:sz w:val="20"/>
                <w:szCs w:val="20"/>
                <w:lang w:eastAsia="ru-RU"/>
              </w:rPr>
              <w:t>д. Успенское</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Pr>
                <w:color w:val="000000"/>
                <w:sz w:val="20"/>
                <w:szCs w:val="20"/>
                <w:lang w:eastAsia="ru-RU"/>
              </w:rPr>
              <w:t>5</w:t>
            </w:r>
          </w:p>
        </w:tc>
      </w:tr>
      <w:tr w:rsidR="00DB1875" w:rsidRPr="00A4417B" w:rsidTr="00293AB9">
        <w:trPr>
          <w:trHeight w:val="300"/>
        </w:trPr>
        <w:tc>
          <w:tcPr>
            <w:tcW w:w="2524" w:type="dxa"/>
            <w:vAlign w:val="center"/>
          </w:tcPr>
          <w:p w:rsidR="00DB1875" w:rsidRPr="001B35D7" w:rsidRDefault="00DB1875" w:rsidP="00293AB9">
            <w:pPr>
              <w:spacing w:line="240" w:lineRule="auto"/>
              <w:jc w:val="center"/>
              <w:rPr>
                <w:color w:val="000000"/>
                <w:sz w:val="20"/>
                <w:szCs w:val="20"/>
                <w:lang w:eastAsia="ru-RU"/>
              </w:rPr>
            </w:pPr>
            <w:r>
              <w:rPr>
                <w:color w:val="000000"/>
                <w:sz w:val="20"/>
                <w:szCs w:val="20"/>
                <w:lang w:eastAsia="ru-RU"/>
              </w:rPr>
              <w:t>д. Шевелено</w:t>
            </w:r>
          </w:p>
        </w:tc>
        <w:tc>
          <w:tcPr>
            <w:tcW w:w="7727" w:type="dxa"/>
            <w:gridSpan w:val="7"/>
            <w:vAlign w:val="center"/>
          </w:tcPr>
          <w:p w:rsidR="00DB1875" w:rsidRPr="002D6228" w:rsidRDefault="00DB1875" w:rsidP="00293AB9">
            <w:pPr>
              <w:spacing w:line="240" w:lineRule="auto"/>
              <w:jc w:val="left"/>
              <w:rPr>
                <w:color w:val="000000"/>
                <w:sz w:val="20"/>
                <w:szCs w:val="20"/>
                <w:lang w:eastAsia="ru-RU"/>
              </w:rPr>
            </w:pPr>
            <w:r>
              <w:rPr>
                <w:color w:val="000000"/>
                <w:sz w:val="20"/>
                <w:szCs w:val="20"/>
                <w:lang w:eastAsia="ru-RU"/>
              </w:rPr>
              <w:t>8</w:t>
            </w:r>
          </w:p>
        </w:tc>
      </w:tr>
      <w:tr w:rsidR="00DB1875" w:rsidRPr="00A4417B" w:rsidTr="00293AB9">
        <w:trPr>
          <w:trHeight w:val="300"/>
        </w:trPr>
        <w:tc>
          <w:tcPr>
            <w:tcW w:w="2524" w:type="dxa"/>
            <w:vAlign w:val="center"/>
          </w:tcPr>
          <w:p w:rsidR="00DB1875" w:rsidRPr="002D6228" w:rsidRDefault="00DB1875" w:rsidP="00293AB9">
            <w:pPr>
              <w:spacing w:line="240" w:lineRule="auto"/>
              <w:jc w:val="center"/>
              <w:rPr>
                <w:b/>
                <w:color w:val="000000"/>
                <w:sz w:val="20"/>
                <w:szCs w:val="20"/>
                <w:lang w:eastAsia="ru-RU"/>
              </w:rPr>
            </w:pPr>
            <w:r w:rsidRPr="002D6228">
              <w:rPr>
                <w:b/>
                <w:color w:val="000000"/>
                <w:sz w:val="20"/>
                <w:szCs w:val="20"/>
                <w:lang w:eastAsia="ru-RU"/>
              </w:rPr>
              <w:t>Итого</w:t>
            </w:r>
          </w:p>
        </w:tc>
        <w:tc>
          <w:tcPr>
            <w:tcW w:w="7727" w:type="dxa"/>
            <w:gridSpan w:val="7"/>
            <w:vAlign w:val="center"/>
          </w:tcPr>
          <w:p w:rsidR="00DB1875" w:rsidRPr="002D6228" w:rsidRDefault="00DB1875" w:rsidP="00293AB9">
            <w:pPr>
              <w:spacing w:line="240" w:lineRule="auto"/>
              <w:jc w:val="left"/>
              <w:rPr>
                <w:b/>
                <w:color w:val="000000"/>
                <w:sz w:val="20"/>
                <w:szCs w:val="20"/>
                <w:lang w:eastAsia="ru-RU"/>
              </w:rPr>
            </w:pPr>
            <w:r>
              <w:rPr>
                <w:b/>
                <w:color w:val="000000"/>
                <w:sz w:val="20"/>
                <w:szCs w:val="20"/>
                <w:lang w:eastAsia="ru-RU"/>
              </w:rPr>
              <w:t>2337</w:t>
            </w:r>
          </w:p>
        </w:tc>
      </w:tr>
      <w:tr w:rsidR="00DB1875" w:rsidRPr="00A4417B" w:rsidTr="00890FB5">
        <w:trPr>
          <w:gridAfter w:val="1"/>
          <w:wAfter w:w="53" w:type="dxa"/>
          <w:trHeight w:val="870"/>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center"/>
              <w:rPr>
                <w:b/>
                <w:bCs/>
                <w:sz w:val="20"/>
                <w:szCs w:val="20"/>
                <w:lang w:eastAsia="ru-RU"/>
              </w:rPr>
            </w:pPr>
            <w:r w:rsidRPr="00A4417B">
              <w:br w:type="page"/>
            </w:r>
            <w:r w:rsidRPr="00A4417B">
              <w:rPr>
                <w:b/>
                <w:bCs/>
                <w:sz w:val="20"/>
                <w:szCs w:val="20"/>
                <w:lang w:eastAsia="ru-RU"/>
              </w:rPr>
              <w:t>Учреждение, предприятие</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b/>
                <w:bCs/>
                <w:sz w:val="20"/>
                <w:szCs w:val="20"/>
                <w:lang w:eastAsia="ru-RU"/>
              </w:rPr>
            </w:pPr>
            <w:r w:rsidRPr="00A4417B">
              <w:rPr>
                <w:b/>
                <w:bCs/>
                <w:sz w:val="20"/>
                <w:szCs w:val="20"/>
                <w:lang w:eastAsia="ru-RU"/>
              </w:rPr>
              <w:t>Единица измере-ния</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b/>
                <w:bCs/>
                <w:sz w:val="20"/>
                <w:szCs w:val="20"/>
                <w:lang w:eastAsia="ru-RU"/>
              </w:rPr>
            </w:pPr>
            <w:r w:rsidRPr="00A4417B">
              <w:rPr>
                <w:b/>
                <w:bCs/>
                <w:sz w:val="20"/>
                <w:szCs w:val="20"/>
                <w:lang w:eastAsia="ru-RU"/>
              </w:rPr>
              <w:t>Норма обеспечен-ности по СП 42.13330.2011</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b/>
                <w:bCs/>
                <w:sz w:val="20"/>
                <w:szCs w:val="20"/>
                <w:lang w:eastAsia="ru-RU"/>
              </w:rPr>
            </w:pPr>
            <w:r w:rsidRPr="00A4417B">
              <w:rPr>
                <w:b/>
                <w:bCs/>
                <w:sz w:val="20"/>
                <w:szCs w:val="20"/>
                <w:lang w:eastAsia="ru-RU"/>
              </w:rPr>
              <w:t>Необх. по норме (сущ.)</w:t>
            </w:r>
          </w:p>
        </w:tc>
        <w:tc>
          <w:tcPr>
            <w:tcW w:w="1701" w:type="dxa"/>
            <w:tcBorders>
              <w:top w:val="single" w:sz="4" w:space="0" w:color="auto"/>
              <w:left w:val="nil"/>
              <w:bottom w:val="single" w:sz="4" w:space="0" w:color="auto"/>
              <w:right w:val="single" w:sz="4" w:space="0" w:color="auto"/>
            </w:tcBorders>
          </w:tcPr>
          <w:p w:rsidR="00DB1875" w:rsidRPr="00A4417B" w:rsidRDefault="00DB1875" w:rsidP="00293AB9">
            <w:pPr>
              <w:spacing w:line="240" w:lineRule="auto"/>
              <w:jc w:val="center"/>
              <w:rPr>
                <w:b/>
                <w:bCs/>
                <w:sz w:val="20"/>
                <w:szCs w:val="20"/>
                <w:lang w:eastAsia="ru-RU"/>
              </w:rPr>
            </w:pPr>
            <w:r w:rsidRPr="00A4417B">
              <w:rPr>
                <w:b/>
                <w:bCs/>
                <w:sz w:val="20"/>
                <w:szCs w:val="20"/>
                <w:lang w:eastAsia="ru-RU"/>
              </w:rPr>
              <w:t>Существующее положение</w:t>
            </w:r>
          </w:p>
          <w:p w:rsidR="00DB1875" w:rsidRPr="00A4417B" w:rsidRDefault="00DB1875" w:rsidP="00293AB9">
            <w:pPr>
              <w:spacing w:line="240" w:lineRule="auto"/>
              <w:jc w:val="center"/>
              <w:rPr>
                <w:b/>
                <w:bCs/>
                <w:sz w:val="20"/>
                <w:szCs w:val="20"/>
                <w:lang w:eastAsia="ru-RU"/>
              </w:rPr>
            </w:pPr>
            <w:r w:rsidRPr="00A4417B">
              <w:rPr>
                <w:b/>
                <w:bCs/>
                <w:sz w:val="20"/>
                <w:szCs w:val="20"/>
                <w:lang w:eastAsia="ru-RU"/>
              </w:rPr>
              <w:t>Проект/Факт</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center"/>
              <w:rPr>
                <w:b/>
                <w:bCs/>
                <w:sz w:val="20"/>
                <w:szCs w:val="20"/>
                <w:lang w:eastAsia="ru-RU"/>
              </w:rPr>
            </w:pPr>
            <w:r w:rsidRPr="00A4417B">
              <w:rPr>
                <w:b/>
                <w:bCs/>
                <w:sz w:val="20"/>
                <w:szCs w:val="20"/>
                <w:lang w:eastAsia="ru-RU"/>
              </w:rPr>
              <w:t>Обеспечен-ность, %</w:t>
            </w:r>
          </w:p>
        </w:tc>
      </w:tr>
      <w:tr w:rsidR="00DB1875" w:rsidRPr="00A4417B" w:rsidTr="00890FB5">
        <w:trPr>
          <w:gridAfter w:val="1"/>
          <w:wAfter w:w="53" w:type="dxa"/>
          <w:trHeight w:val="194"/>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center"/>
              <w:rPr>
                <w:sz w:val="16"/>
                <w:szCs w:val="16"/>
                <w:lang w:eastAsia="ru-RU"/>
              </w:rPr>
            </w:pPr>
            <w:r w:rsidRPr="00A4417B">
              <w:rPr>
                <w:sz w:val="16"/>
                <w:szCs w:val="16"/>
                <w:lang w:eastAsia="ru-RU"/>
              </w:rPr>
              <w:t>1</w:t>
            </w:r>
          </w:p>
        </w:tc>
        <w:tc>
          <w:tcPr>
            <w:tcW w:w="1134" w:type="dxa"/>
            <w:tcBorders>
              <w:top w:val="nil"/>
              <w:left w:val="nil"/>
              <w:bottom w:val="single" w:sz="4" w:space="0" w:color="auto"/>
              <w:right w:val="single" w:sz="4" w:space="0" w:color="auto"/>
            </w:tcBorders>
            <w:vAlign w:val="center"/>
          </w:tcPr>
          <w:p w:rsidR="00DB1875" w:rsidRPr="00A4417B" w:rsidRDefault="00DB1875" w:rsidP="00293AB9">
            <w:pPr>
              <w:spacing w:line="240" w:lineRule="auto"/>
              <w:jc w:val="center"/>
              <w:rPr>
                <w:sz w:val="16"/>
                <w:szCs w:val="16"/>
                <w:lang w:eastAsia="ru-RU"/>
              </w:rPr>
            </w:pPr>
            <w:r w:rsidRPr="00A4417B">
              <w:rPr>
                <w:sz w:val="16"/>
                <w:szCs w:val="16"/>
                <w:lang w:eastAsia="ru-RU"/>
              </w:rPr>
              <w:t>2</w:t>
            </w:r>
          </w:p>
        </w:tc>
        <w:tc>
          <w:tcPr>
            <w:tcW w:w="1843" w:type="dxa"/>
            <w:tcBorders>
              <w:top w:val="nil"/>
              <w:left w:val="nil"/>
              <w:bottom w:val="single" w:sz="4" w:space="0" w:color="auto"/>
              <w:right w:val="single" w:sz="4" w:space="0" w:color="auto"/>
            </w:tcBorders>
            <w:vAlign w:val="center"/>
          </w:tcPr>
          <w:p w:rsidR="00DB1875" w:rsidRPr="00A4417B" w:rsidRDefault="00DB1875" w:rsidP="00293AB9">
            <w:pPr>
              <w:spacing w:line="240" w:lineRule="auto"/>
              <w:jc w:val="center"/>
              <w:rPr>
                <w:sz w:val="16"/>
                <w:szCs w:val="16"/>
                <w:lang w:eastAsia="ru-RU"/>
              </w:rPr>
            </w:pPr>
            <w:r w:rsidRPr="00A4417B">
              <w:rPr>
                <w:sz w:val="16"/>
                <w:szCs w:val="16"/>
                <w:lang w:eastAsia="ru-RU"/>
              </w:rPr>
              <w:t>3</w:t>
            </w:r>
          </w:p>
        </w:tc>
        <w:tc>
          <w:tcPr>
            <w:tcW w:w="1134" w:type="dxa"/>
            <w:tcBorders>
              <w:top w:val="nil"/>
              <w:left w:val="nil"/>
              <w:bottom w:val="single" w:sz="4" w:space="0" w:color="auto"/>
              <w:right w:val="single" w:sz="4" w:space="0" w:color="auto"/>
            </w:tcBorders>
            <w:vAlign w:val="center"/>
          </w:tcPr>
          <w:p w:rsidR="00DB1875" w:rsidRPr="00A4417B" w:rsidRDefault="00DB1875" w:rsidP="00293AB9">
            <w:pPr>
              <w:spacing w:line="240" w:lineRule="auto"/>
              <w:jc w:val="center"/>
              <w:rPr>
                <w:sz w:val="16"/>
                <w:szCs w:val="16"/>
                <w:lang w:eastAsia="ru-RU"/>
              </w:rPr>
            </w:pPr>
            <w:r w:rsidRPr="00A4417B">
              <w:rPr>
                <w:sz w:val="16"/>
                <w:szCs w:val="16"/>
                <w:lang w:eastAsia="ru-RU"/>
              </w:rPr>
              <w:t>4</w:t>
            </w:r>
          </w:p>
        </w:tc>
        <w:tc>
          <w:tcPr>
            <w:tcW w:w="1701" w:type="dxa"/>
            <w:tcBorders>
              <w:top w:val="nil"/>
              <w:left w:val="nil"/>
              <w:bottom w:val="single" w:sz="4" w:space="0" w:color="auto"/>
              <w:right w:val="single" w:sz="4" w:space="0" w:color="auto"/>
            </w:tcBorders>
          </w:tcPr>
          <w:p w:rsidR="00DB1875" w:rsidRPr="00A4417B" w:rsidRDefault="00DB1875" w:rsidP="00293AB9">
            <w:pPr>
              <w:spacing w:line="240" w:lineRule="auto"/>
              <w:jc w:val="center"/>
              <w:rPr>
                <w:sz w:val="16"/>
                <w:szCs w:val="16"/>
                <w:lang w:eastAsia="ru-RU"/>
              </w:rPr>
            </w:pPr>
            <w:r w:rsidRPr="00A4417B">
              <w:rPr>
                <w:sz w:val="16"/>
                <w:szCs w:val="16"/>
                <w:lang w:eastAsia="ru-RU"/>
              </w:rPr>
              <w:t>5</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center"/>
              <w:rPr>
                <w:sz w:val="16"/>
                <w:szCs w:val="16"/>
                <w:lang w:eastAsia="ru-RU"/>
              </w:rPr>
            </w:pPr>
            <w:r w:rsidRPr="00A4417B">
              <w:rPr>
                <w:sz w:val="16"/>
                <w:szCs w:val="16"/>
                <w:lang w:eastAsia="ru-RU"/>
              </w:rPr>
              <w:t>6</w:t>
            </w:r>
          </w:p>
        </w:tc>
      </w:tr>
      <w:tr w:rsidR="00DB1875" w:rsidRPr="00A4417B"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left"/>
              <w:rPr>
                <w:sz w:val="20"/>
                <w:szCs w:val="20"/>
                <w:lang w:eastAsia="ru-RU"/>
              </w:rPr>
            </w:pPr>
            <w:r w:rsidRPr="00A4417B">
              <w:rPr>
                <w:sz w:val="20"/>
                <w:szCs w:val="20"/>
                <w:lang w:eastAsia="ru-RU"/>
              </w:rPr>
              <w:t>Детские дошкольные учреждения</w:t>
            </w:r>
          </w:p>
        </w:tc>
        <w:tc>
          <w:tcPr>
            <w:tcW w:w="1134" w:type="dxa"/>
            <w:tcBorders>
              <w:top w:val="nil"/>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место</w:t>
            </w:r>
          </w:p>
        </w:tc>
        <w:tc>
          <w:tcPr>
            <w:tcW w:w="1843" w:type="dxa"/>
            <w:tcBorders>
              <w:top w:val="nil"/>
              <w:left w:val="nil"/>
              <w:bottom w:val="single" w:sz="4" w:space="0" w:color="auto"/>
              <w:right w:val="single" w:sz="4" w:space="0" w:color="auto"/>
            </w:tcBorders>
            <w:vAlign w:val="center"/>
          </w:tcPr>
          <w:p w:rsidR="00DB1875" w:rsidRPr="00A4417B" w:rsidRDefault="00DB1875" w:rsidP="0058679E">
            <w:pPr>
              <w:spacing w:line="240" w:lineRule="auto"/>
              <w:jc w:val="center"/>
              <w:rPr>
                <w:sz w:val="20"/>
                <w:szCs w:val="20"/>
                <w:lang w:eastAsia="ru-RU"/>
              </w:rPr>
            </w:pPr>
            <w:r w:rsidRPr="00A4417B">
              <w:rPr>
                <w:sz w:val="20"/>
                <w:szCs w:val="20"/>
                <w:lang w:eastAsia="ru-RU"/>
              </w:rPr>
              <w:t>100 мест/тыс. чел.</w:t>
            </w:r>
          </w:p>
        </w:tc>
        <w:tc>
          <w:tcPr>
            <w:tcW w:w="1134" w:type="dxa"/>
            <w:tcBorders>
              <w:top w:val="nil"/>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234</w:t>
            </w:r>
          </w:p>
        </w:tc>
        <w:tc>
          <w:tcPr>
            <w:tcW w:w="1701" w:type="dxa"/>
            <w:tcBorders>
              <w:top w:val="nil"/>
              <w:left w:val="nil"/>
              <w:bottom w:val="single" w:sz="4" w:space="0" w:color="auto"/>
              <w:right w:val="single" w:sz="4" w:space="0" w:color="auto"/>
            </w:tcBorders>
            <w:vAlign w:val="center"/>
          </w:tcPr>
          <w:p w:rsidR="00DB1875" w:rsidRPr="00A4417B" w:rsidRDefault="00DB1875" w:rsidP="001B35D7">
            <w:pPr>
              <w:spacing w:line="240" w:lineRule="auto"/>
              <w:jc w:val="center"/>
              <w:rPr>
                <w:sz w:val="20"/>
                <w:szCs w:val="20"/>
                <w:lang w:eastAsia="ru-RU"/>
              </w:rPr>
            </w:pPr>
            <w:r w:rsidRPr="00A4417B">
              <w:rPr>
                <w:sz w:val="20"/>
                <w:szCs w:val="20"/>
                <w:lang w:eastAsia="ru-RU"/>
              </w:rPr>
              <w:t>45/30</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19</w:t>
            </w:r>
          </w:p>
        </w:tc>
      </w:tr>
      <w:tr w:rsidR="00DB1875" w:rsidRPr="00A4417B"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left"/>
              <w:rPr>
                <w:sz w:val="20"/>
                <w:szCs w:val="20"/>
                <w:lang w:eastAsia="ru-RU"/>
              </w:rPr>
            </w:pPr>
            <w:r w:rsidRPr="00A4417B">
              <w:rPr>
                <w:sz w:val="20"/>
                <w:szCs w:val="20"/>
                <w:lang w:eastAsia="ru-RU"/>
              </w:rPr>
              <w:t>Общеобразовательные школы</w:t>
            </w:r>
          </w:p>
        </w:tc>
        <w:tc>
          <w:tcPr>
            <w:tcW w:w="1134" w:type="dxa"/>
            <w:tcBorders>
              <w:top w:val="nil"/>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учащиеся</w:t>
            </w:r>
          </w:p>
        </w:tc>
        <w:tc>
          <w:tcPr>
            <w:tcW w:w="1843"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180 мест/тыс. чел.</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421</w:t>
            </w:r>
          </w:p>
        </w:tc>
        <w:tc>
          <w:tcPr>
            <w:tcW w:w="1701" w:type="dxa"/>
            <w:tcBorders>
              <w:top w:val="nil"/>
              <w:left w:val="nil"/>
              <w:bottom w:val="single" w:sz="4" w:space="0" w:color="auto"/>
              <w:right w:val="single" w:sz="4" w:space="0" w:color="auto"/>
            </w:tcBorders>
            <w:vAlign w:val="center"/>
          </w:tcPr>
          <w:p w:rsidR="00DB1875" w:rsidRPr="00A4417B" w:rsidRDefault="00DB1875" w:rsidP="009A7953">
            <w:pPr>
              <w:spacing w:line="240" w:lineRule="auto"/>
              <w:jc w:val="center"/>
              <w:rPr>
                <w:sz w:val="20"/>
                <w:szCs w:val="20"/>
                <w:lang w:eastAsia="ru-RU"/>
              </w:rPr>
            </w:pPr>
            <w:r w:rsidRPr="00A4417B">
              <w:rPr>
                <w:sz w:val="20"/>
                <w:szCs w:val="20"/>
                <w:lang w:eastAsia="ru-RU"/>
              </w:rPr>
              <w:t>70/62</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center"/>
              <w:rPr>
                <w:bCs/>
                <w:sz w:val="20"/>
                <w:szCs w:val="20"/>
                <w:lang w:eastAsia="ru-RU"/>
              </w:rPr>
            </w:pPr>
            <w:r w:rsidRPr="00A4417B">
              <w:rPr>
                <w:bCs/>
                <w:sz w:val="20"/>
                <w:szCs w:val="20"/>
                <w:lang w:eastAsia="ru-RU"/>
              </w:rPr>
              <w:t>17</w:t>
            </w:r>
          </w:p>
        </w:tc>
      </w:tr>
      <w:tr w:rsidR="00DB1875" w:rsidRPr="00A4417B" w:rsidTr="00890FB5">
        <w:trPr>
          <w:gridAfter w:val="1"/>
          <w:wAfter w:w="53" w:type="dxa"/>
          <w:trHeight w:val="297"/>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left"/>
              <w:rPr>
                <w:sz w:val="20"/>
                <w:szCs w:val="20"/>
                <w:lang w:eastAsia="ru-RU"/>
              </w:rPr>
            </w:pPr>
            <w:r w:rsidRPr="00A4417B">
              <w:rPr>
                <w:sz w:val="20"/>
                <w:szCs w:val="20"/>
                <w:lang w:eastAsia="ru-RU"/>
              </w:rPr>
              <w:t>Спортивные залы</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м</w:t>
            </w:r>
            <w:r w:rsidRPr="00A4417B">
              <w:rPr>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70</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164</w:t>
            </w:r>
          </w:p>
        </w:tc>
        <w:tc>
          <w:tcPr>
            <w:tcW w:w="1701"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267/-</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163</w:t>
            </w:r>
          </w:p>
        </w:tc>
      </w:tr>
      <w:tr w:rsidR="00DB1875" w:rsidRPr="00A4417B" w:rsidTr="00890FB5">
        <w:trPr>
          <w:gridAfter w:val="1"/>
          <w:wAfter w:w="53" w:type="dxa"/>
          <w:trHeight w:val="260"/>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left"/>
              <w:rPr>
                <w:sz w:val="20"/>
                <w:szCs w:val="20"/>
                <w:lang w:eastAsia="ru-RU"/>
              </w:rPr>
            </w:pPr>
            <w:r w:rsidRPr="00A4417B">
              <w:rPr>
                <w:sz w:val="20"/>
                <w:szCs w:val="20"/>
                <w:lang w:eastAsia="ru-RU"/>
              </w:rPr>
              <w:t>Клубы</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мест</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225</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526</w:t>
            </w:r>
          </w:p>
        </w:tc>
        <w:tc>
          <w:tcPr>
            <w:tcW w:w="1701" w:type="dxa"/>
            <w:tcBorders>
              <w:top w:val="single" w:sz="4" w:space="0" w:color="auto"/>
              <w:left w:val="nil"/>
              <w:bottom w:val="single" w:sz="4" w:space="0" w:color="auto"/>
              <w:right w:val="single" w:sz="4" w:space="0" w:color="auto"/>
            </w:tcBorders>
            <w:vAlign w:val="center"/>
          </w:tcPr>
          <w:p w:rsidR="00DB1875" w:rsidRPr="00A4417B" w:rsidRDefault="00DB1875" w:rsidP="009A7953">
            <w:pPr>
              <w:spacing w:line="240" w:lineRule="auto"/>
              <w:jc w:val="center"/>
              <w:rPr>
                <w:sz w:val="20"/>
                <w:szCs w:val="20"/>
                <w:lang w:eastAsia="ru-RU"/>
              </w:rPr>
            </w:pPr>
            <w:r w:rsidRPr="00A4417B">
              <w:rPr>
                <w:sz w:val="20"/>
                <w:szCs w:val="20"/>
                <w:lang w:eastAsia="ru-RU"/>
              </w:rPr>
              <w:t>720/720</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9A7953">
            <w:pPr>
              <w:spacing w:line="240" w:lineRule="auto"/>
              <w:jc w:val="center"/>
              <w:rPr>
                <w:sz w:val="20"/>
                <w:szCs w:val="20"/>
                <w:lang w:eastAsia="ru-RU"/>
              </w:rPr>
            </w:pPr>
            <w:r w:rsidRPr="00A4417B">
              <w:rPr>
                <w:sz w:val="20"/>
                <w:szCs w:val="20"/>
                <w:lang w:eastAsia="ru-RU"/>
              </w:rPr>
              <w:t>137</w:t>
            </w:r>
          </w:p>
        </w:tc>
      </w:tr>
    </w:tbl>
    <w:p w:rsidR="00DB1875" w:rsidRPr="004E6869" w:rsidRDefault="00DB1875" w:rsidP="00C70668">
      <w:pPr>
        <w:rPr>
          <w:i/>
          <w:szCs w:val="24"/>
        </w:rPr>
      </w:pPr>
      <w:r w:rsidRPr="004E6869">
        <w:rPr>
          <w:i/>
          <w:szCs w:val="24"/>
        </w:rPr>
        <w:t xml:space="preserve">Таблица </w:t>
      </w:r>
      <w:r>
        <w:rPr>
          <w:i/>
          <w:szCs w:val="24"/>
        </w:rPr>
        <w:t xml:space="preserve">2.24 </w:t>
      </w:r>
      <w:r w:rsidRPr="004E6869">
        <w:rPr>
          <w:i/>
          <w:szCs w:val="24"/>
        </w:rPr>
        <w:t xml:space="preserve">– Обеспеченность учреждениями обслуживания по </w:t>
      </w:r>
      <w:r>
        <w:rPr>
          <w:i/>
          <w:szCs w:val="24"/>
        </w:rPr>
        <w:t>Владимирскому</w:t>
      </w:r>
      <w:r w:rsidRPr="004E6869">
        <w:rPr>
          <w:i/>
          <w:szCs w:val="24"/>
        </w:rPr>
        <w:t xml:space="preserve"> сельсовету</w:t>
      </w:r>
    </w:p>
    <w:p w:rsidR="00DB1875" w:rsidRPr="004E6869" w:rsidRDefault="00DB1875" w:rsidP="00C70668">
      <w:pPr>
        <w:jc w:val="left"/>
        <w:rPr>
          <w:rStyle w:val="SubtleEmphasis"/>
          <w:sz w:val="22"/>
        </w:rPr>
      </w:pPr>
      <w:r w:rsidRPr="004E6869">
        <w:rPr>
          <w:rStyle w:val="SubtleEmphasis"/>
          <w:sz w:val="22"/>
        </w:rPr>
        <w:t>Численность населения:</w:t>
      </w:r>
    </w:p>
    <w:tbl>
      <w:tblPr>
        <w:tblW w:w="10251" w:type="dxa"/>
        <w:tblInd w:w="108" w:type="dxa"/>
        <w:tblLook w:val="00A0"/>
      </w:tblPr>
      <w:tblGrid>
        <w:gridCol w:w="2524"/>
        <w:gridCol w:w="595"/>
        <w:gridCol w:w="1134"/>
        <w:gridCol w:w="1843"/>
        <w:gridCol w:w="1134"/>
        <w:gridCol w:w="1701"/>
        <w:gridCol w:w="1267"/>
        <w:gridCol w:w="53"/>
      </w:tblGrid>
      <w:tr w:rsidR="00DB1875" w:rsidRPr="00A4417B" w:rsidTr="00293AB9">
        <w:trPr>
          <w:trHeight w:val="300"/>
        </w:trPr>
        <w:tc>
          <w:tcPr>
            <w:tcW w:w="2524" w:type="dxa"/>
            <w:vAlign w:val="center"/>
          </w:tcPr>
          <w:p w:rsidR="00DB1875" w:rsidRPr="00D95DA5" w:rsidRDefault="00DB1875" w:rsidP="00293AB9">
            <w:pPr>
              <w:spacing w:line="240" w:lineRule="auto"/>
              <w:jc w:val="center"/>
              <w:rPr>
                <w:color w:val="000000"/>
                <w:sz w:val="20"/>
                <w:szCs w:val="20"/>
                <w:lang w:eastAsia="ru-RU"/>
              </w:rPr>
            </w:pPr>
            <w:r w:rsidRPr="00D95DA5">
              <w:rPr>
                <w:color w:val="000000"/>
                <w:sz w:val="20"/>
                <w:szCs w:val="20"/>
                <w:lang w:eastAsia="ru-RU"/>
              </w:rPr>
              <w:t>с.Владимирское</w:t>
            </w:r>
          </w:p>
        </w:tc>
        <w:tc>
          <w:tcPr>
            <w:tcW w:w="7727" w:type="dxa"/>
            <w:gridSpan w:val="7"/>
            <w:vAlign w:val="center"/>
          </w:tcPr>
          <w:p w:rsidR="00DB1875" w:rsidRPr="00D95DA5" w:rsidRDefault="00DB1875" w:rsidP="00D95DA5">
            <w:pPr>
              <w:spacing w:line="240" w:lineRule="auto"/>
              <w:jc w:val="left"/>
              <w:rPr>
                <w:color w:val="000000"/>
                <w:sz w:val="20"/>
                <w:szCs w:val="20"/>
                <w:lang w:eastAsia="ru-RU"/>
              </w:rPr>
            </w:pPr>
            <w:r w:rsidRPr="00D95DA5">
              <w:rPr>
                <w:color w:val="000000"/>
                <w:sz w:val="20"/>
                <w:szCs w:val="20"/>
                <w:lang w:eastAsia="ru-RU"/>
              </w:rPr>
              <w:t>648</w:t>
            </w:r>
          </w:p>
        </w:tc>
      </w:tr>
      <w:tr w:rsidR="00DB1875" w:rsidRPr="00A4417B" w:rsidTr="00293AB9">
        <w:trPr>
          <w:trHeight w:val="300"/>
        </w:trPr>
        <w:tc>
          <w:tcPr>
            <w:tcW w:w="2524" w:type="dxa"/>
            <w:vAlign w:val="center"/>
          </w:tcPr>
          <w:p w:rsidR="00DB1875" w:rsidRPr="00D95DA5" w:rsidRDefault="00DB1875" w:rsidP="00293AB9">
            <w:pPr>
              <w:spacing w:line="240" w:lineRule="auto"/>
              <w:jc w:val="center"/>
              <w:rPr>
                <w:color w:val="000000"/>
                <w:sz w:val="20"/>
                <w:szCs w:val="20"/>
                <w:lang w:eastAsia="ru-RU"/>
              </w:rPr>
            </w:pPr>
            <w:r w:rsidRPr="00D95DA5">
              <w:rPr>
                <w:color w:val="000000"/>
                <w:sz w:val="20"/>
                <w:szCs w:val="20"/>
                <w:lang w:eastAsia="ru-RU"/>
              </w:rPr>
              <w:t>д.Александровка</w:t>
            </w:r>
          </w:p>
        </w:tc>
        <w:tc>
          <w:tcPr>
            <w:tcW w:w="7727" w:type="dxa"/>
            <w:gridSpan w:val="7"/>
            <w:vAlign w:val="center"/>
          </w:tcPr>
          <w:p w:rsidR="00DB1875" w:rsidRPr="00D95DA5" w:rsidRDefault="00DB1875" w:rsidP="00D95DA5">
            <w:pPr>
              <w:spacing w:line="240" w:lineRule="auto"/>
              <w:jc w:val="left"/>
              <w:rPr>
                <w:color w:val="000000"/>
                <w:sz w:val="20"/>
                <w:szCs w:val="20"/>
                <w:lang w:eastAsia="ru-RU"/>
              </w:rPr>
            </w:pPr>
            <w:r w:rsidRPr="00D95DA5">
              <w:rPr>
                <w:color w:val="000000"/>
                <w:sz w:val="20"/>
                <w:szCs w:val="20"/>
                <w:lang w:eastAsia="ru-RU"/>
              </w:rPr>
              <w:t>-</w:t>
            </w:r>
          </w:p>
        </w:tc>
      </w:tr>
      <w:tr w:rsidR="00DB1875" w:rsidRPr="00A4417B" w:rsidTr="00293AB9">
        <w:trPr>
          <w:trHeight w:val="300"/>
        </w:trPr>
        <w:tc>
          <w:tcPr>
            <w:tcW w:w="2524" w:type="dxa"/>
            <w:vAlign w:val="center"/>
          </w:tcPr>
          <w:p w:rsidR="00DB1875" w:rsidRPr="00D95DA5" w:rsidRDefault="00DB1875" w:rsidP="00293AB9">
            <w:pPr>
              <w:spacing w:line="240" w:lineRule="auto"/>
              <w:jc w:val="center"/>
              <w:rPr>
                <w:color w:val="000000"/>
                <w:sz w:val="20"/>
                <w:szCs w:val="20"/>
                <w:lang w:eastAsia="ru-RU"/>
              </w:rPr>
            </w:pPr>
            <w:r w:rsidRPr="00D95DA5">
              <w:rPr>
                <w:color w:val="000000"/>
                <w:sz w:val="20"/>
                <w:szCs w:val="20"/>
                <w:lang w:eastAsia="ru-RU"/>
              </w:rPr>
              <w:t>д.Аршиново</w:t>
            </w:r>
          </w:p>
        </w:tc>
        <w:tc>
          <w:tcPr>
            <w:tcW w:w="7727" w:type="dxa"/>
            <w:gridSpan w:val="7"/>
            <w:vAlign w:val="center"/>
          </w:tcPr>
          <w:p w:rsidR="00DB1875" w:rsidRPr="00D95DA5" w:rsidRDefault="00DB1875" w:rsidP="00D95DA5">
            <w:pPr>
              <w:spacing w:line="240" w:lineRule="auto"/>
              <w:jc w:val="left"/>
              <w:rPr>
                <w:color w:val="000000"/>
                <w:sz w:val="20"/>
                <w:szCs w:val="20"/>
                <w:lang w:eastAsia="ru-RU"/>
              </w:rPr>
            </w:pPr>
            <w:r w:rsidRPr="00D95DA5">
              <w:rPr>
                <w:color w:val="000000"/>
                <w:sz w:val="20"/>
                <w:szCs w:val="20"/>
                <w:lang w:eastAsia="ru-RU"/>
              </w:rPr>
              <w:t>13</w:t>
            </w:r>
          </w:p>
        </w:tc>
      </w:tr>
      <w:tr w:rsidR="00DB1875" w:rsidRPr="00A4417B" w:rsidTr="00293AB9">
        <w:trPr>
          <w:trHeight w:val="300"/>
        </w:trPr>
        <w:tc>
          <w:tcPr>
            <w:tcW w:w="2524" w:type="dxa"/>
            <w:vAlign w:val="center"/>
          </w:tcPr>
          <w:p w:rsidR="00DB1875" w:rsidRPr="00D95DA5" w:rsidRDefault="00DB1875" w:rsidP="00293AB9">
            <w:pPr>
              <w:spacing w:line="240" w:lineRule="auto"/>
              <w:jc w:val="center"/>
              <w:rPr>
                <w:color w:val="000000"/>
                <w:sz w:val="20"/>
                <w:szCs w:val="20"/>
                <w:lang w:eastAsia="ru-RU"/>
              </w:rPr>
            </w:pPr>
            <w:r w:rsidRPr="00D95DA5">
              <w:rPr>
                <w:color w:val="000000"/>
                <w:sz w:val="20"/>
                <w:szCs w:val="20"/>
                <w:lang w:eastAsia="ru-RU"/>
              </w:rPr>
              <w:t>д.Бараново</w:t>
            </w:r>
          </w:p>
        </w:tc>
        <w:tc>
          <w:tcPr>
            <w:tcW w:w="7727" w:type="dxa"/>
            <w:gridSpan w:val="7"/>
            <w:vAlign w:val="center"/>
          </w:tcPr>
          <w:p w:rsidR="00DB1875" w:rsidRPr="00D95DA5" w:rsidRDefault="00DB1875" w:rsidP="00D95DA5">
            <w:pPr>
              <w:spacing w:line="240" w:lineRule="auto"/>
              <w:jc w:val="left"/>
              <w:rPr>
                <w:color w:val="000000"/>
                <w:sz w:val="20"/>
                <w:szCs w:val="20"/>
                <w:lang w:eastAsia="ru-RU"/>
              </w:rPr>
            </w:pPr>
            <w:r w:rsidRPr="00D95DA5">
              <w:rPr>
                <w:color w:val="000000"/>
                <w:sz w:val="20"/>
                <w:szCs w:val="20"/>
                <w:lang w:eastAsia="ru-RU"/>
              </w:rPr>
              <w:t>191</w:t>
            </w:r>
          </w:p>
        </w:tc>
      </w:tr>
      <w:tr w:rsidR="00DB1875" w:rsidRPr="00A4417B" w:rsidTr="00293AB9">
        <w:trPr>
          <w:trHeight w:val="300"/>
        </w:trPr>
        <w:tc>
          <w:tcPr>
            <w:tcW w:w="2524" w:type="dxa"/>
            <w:vAlign w:val="center"/>
          </w:tcPr>
          <w:p w:rsidR="00DB1875" w:rsidRPr="00D95DA5" w:rsidRDefault="00DB1875" w:rsidP="00293AB9">
            <w:pPr>
              <w:spacing w:line="240" w:lineRule="auto"/>
              <w:jc w:val="center"/>
              <w:rPr>
                <w:color w:val="000000"/>
                <w:sz w:val="20"/>
                <w:szCs w:val="20"/>
                <w:lang w:eastAsia="ru-RU"/>
              </w:rPr>
            </w:pPr>
            <w:r w:rsidRPr="00D95DA5">
              <w:rPr>
                <w:color w:val="000000"/>
                <w:sz w:val="20"/>
                <w:szCs w:val="20"/>
                <w:lang w:eastAsia="ru-RU"/>
              </w:rPr>
              <w:t>д.Большие Ключи</w:t>
            </w:r>
          </w:p>
        </w:tc>
        <w:tc>
          <w:tcPr>
            <w:tcW w:w="7727" w:type="dxa"/>
            <w:gridSpan w:val="7"/>
            <w:vAlign w:val="center"/>
          </w:tcPr>
          <w:p w:rsidR="00DB1875" w:rsidRPr="00D95DA5" w:rsidRDefault="00DB1875" w:rsidP="00D95DA5">
            <w:pPr>
              <w:spacing w:line="240" w:lineRule="auto"/>
              <w:jc w:val="left"/>
              <w:rPr>
                <w:color w:val="000000"/>
                <w:sz w:val="20"/>
                <w:szCs w:val="20"/>
                <w:lang w:eastAsia="ru-RU"/>
              </w:rPr>
            </w:pPr>
            <w:r w:rsidRPr="00D95DA5">
              <w:rPr>
                <w:color w:val="000000"/>
                <w:sz w:val="20"/>
                <w:szCs w:val="20"/>
                <w:lang w:eastAsia="ru-RU"/>
              </w:rPr>
              <w:t>26</w:t>
            </w:r>
          </w:p>
        </w:tc>
      </w:tr>
      <w:tr w:rsidR="00DB1875" w:rsidRPr="00A4417B" w:rsidTr="00293AB9">
        <w:trPr>
          <w:trHeight w:val="300"/>
        </w:trPr>
        <w:tc>
          <w:tcPr>
            <w:tcW w:w="2524" w:type="dxa"/>
            <w:vAlign w:val="center"/>
          </w:tcPr>
          <w:p w:rsidR="00DB1875" w:rsidRPr="00D95DA5" w:rsidRDefault="00DB1875" w:rsidP="00293AB9">
            <w:pPr>
              <w:spacing w:line="240" w:lineRule="auto"/>
              <w:jc w:val="center"/>
              <w:rPr>
                <w:color w:val="000000"/>
                <w:sz w:val="20"/>
                <w:szCs w:val="20"/>
                <w:lang w:eastAsia="ru-RU"/>
              </w:rPr>
            </w:pPr>
            <w:r w:rsidRPr="00D95DA5">
              <w:rPr>
                <w:color w:val="000000"/>
                <w:sz w:val="20"/>
                <w:szCs w:val="20"/>
                <w:lang w:eastAsia="ru-RU"/>
              </w:rPr>
              <w:t>д.Быдрей</w:t>
            </w:r>
          </w:p>
        </w:tc>
        <w:tc>
          <w:tcPr>
            <w:tcW w:w="7727" w:type="dxa"/>
            <w:gridSpan w:val="7"/>
            <w:vAlign w:val="center"/>
          </w:tcPr>
          <w:p w:rsidR="00DB1875" w:rsidRPr="00D95DA5" w:rsidRDefault="00DB1875" w:rsidP="00D95DA5">
            <w:pPr>
              <w:spacing w:line="240" w:lineRule="auto"/>
              <w:jc w:val="left"/>
              <w:rPr>
                <w:color w:val="000000"/>
                <w:sz w:val="20"/>
                <w:szCs w:val="20"/>
                <w:lang w:eastAsia="ru-RU"/>
              </w:rPr>
            </w:pPr>
            <w:r w:rsidRPr="00D95DA5">
              <w:rPr>
                <w:color w:val="000000"/>
                <w:sz w:val="20"/>
                <w:szCs w:val="20"/>
                <w:lang w:eastAsia="ru-RU"/>
              </w:rPr>
              <w:t>17</w:t>
            </w:r>
          </w:p>
        </w:tc>
      </w:tr>
      <w:tr w:rsidR="00DB1875" w:rsidRPr="00A4417B" w:rsidTr="00293AB9">
        <w:trPr>
          <w:trHeight w:val="300"/>
        </w:trPr>
        <w:tc>
          <w:tcPr>
            <w:tcW w:w="2524" w:type="dxa"/>
            <w:vAlign w:val="center"/>
          </w:tcPr>
          <w:p w:rsidR="00DB1875" w:rsidRPr="00D95DA5" w:rsidRDefault="00DB1875" w:rsidP="00293AB9">
            <w:pPr>
              <w:spacing w:line="240" w:lineRule="auto"/>
              <w:jc w:val="center"/>
              <w:rPr>
                <w:color w:val="000000"/>
                <w:sz w:val="20"/>
                <w:szCs w:val="20"/>
                <w:lang w:eastAsia="ru-RU"/>
              </w:rPr>
            </w:pPr>
            <w:r w:rsidRPr="00D95DA5">
              <w:rPr>
                <w:color w:val="000000"/>
                <w:sz w:val="20"/>
                <w:szCs w:val="20"/>
                <w:lang w:eastAsia="ru-RU"/>
              </w:rPr>
              <w:t>д.Зимарка</w:t>
            </w:r>
          </w:p>
        </w:tc>
        <w:tc>
          <w:tcPr>
            <w:tcW w:w="7727" w:type="dxa"/>
            <w:gridSpan w:val="7"/>
            <w:vAlign w:val="center"/>
          </w:tcPr>
          <w:p w:rsidR="00DB1875" w:rsidRPr="00D95DA5" w:rsidRDefault="00DB1875" w:rsidP="00D95DA5">
            <w:pPr>
              <w:spacing w:line="240" w:lineRule="auto"/>
              <w:jc w:val="left"/>
              <w:rPr>
                <w:color w:val="000000"/>
                <w:sz w:val="20"/>
                <w:szCs w:val="20"/>
                <w:lang w:eastAsia="ru-RU"/>
              </w:rPr>
            </w:pPr>
            <w:r w:rsidRPr="00D95DA5">
              <w:rPr>
                <w:color w:val="000000"/>
                <w:sz w:val="20"/>
                <w:szCs w:val="20"/>
                <w:lang w:eastAsia="ru-RU"/>
              </w:rPr>
              <w:t>7</w:t>
            </w:r>
          </w:p>
        </w:tc>
      </w:tr>
      <w:tr w:rsidR="00DB1875" w:rsidRPr="00A4417B" w:rsidTr="00293AB9">
        <w:trPr>
          <w:trHeight w:val="300"/>
        </w:trPr>
        <w:tc>
          <w:tcPr>
            <w:tcW w:w="2524" w:type="dxa"/>
            <w:vAlign w:val="center"/>
          </w:tcPr>
          <w:p w:rsidR="00DB1875" w:rsidRPr="00D95DA5" w:rsidRDefault="00DB1875" w:rsidP="00293AB9">
            <w:pPr>
              <w:spacing w:line="240" w:lineRule="auto"/>
              <w:jc w:val="center"/>
              <w:rPr>
                <w:color w:val="000000"/>
                <w:sz w:val="20"/>
                <w:szCs w:val="20"/>
                <w:lang w:eastAsia="ru-RU"/>
              </w:rPr>
            </w:pPr>
            <w:r w:rsidRPr="00D95DA5">
              <w:rPr>
                <w:color w:val="000000"/>
                <w:sz w:val="20"/>
                <w:szCs w:val="20"/>
                <w:lang w:eastAsia="ru-RU"/>
              </w:rPr>
              <w:t>д.Каменка</w:t>
            </w:r>
          </w:p>
        </w:tc>
        <w:tc>
          <w:tcPr>
            <w:tcW w:w="7727" w:type="dxa"/>
            <w:gridSpan w:val="7"/>
            <w:vAlign w:val="center"/>
          </w:tcPr>
          <w:p w:rsidR="00DB1875" w:rsidRPr="00D95DA5" w:rsidRDefault="00DB1875" w:rsidP="00D95DA5">
            <w:pPr>
              <w:spacing w:line="240" w:lineRule="auto"/>
              <w:jc w:val="left"/>
              <w:rPr>
                <w:color w:val="000000"/>
                <w:sz w:val="20"/>
                <w:szCs w:val="20"/>
                <w:lang w:eastAsia="ru-RU"/>
              </w:rPr>
            </w:pPr>
            <w:r w:rsidRPr="00D95DA5">
              <w:rPr>
                <w:color w:val="000000"/>
                <w:sz w:val="20"/>
                <w:szCs w:val="20"/>
                <w:lang w:eastAsia="ru-RU"/>
              </w:rPr>
              <w:t>94</w:t>
            </w:r>
          </w:p>
        </w:tc>
      </w:tr>
      <w:tr w:rsidR="00DB1875" w:rsidRPr="00A4417B" w:rsidTr="00293AB9">
        <w:trPr>
          <w:trHeight w:val="300"/>
        </w:trPr>
        <w:tc>
          <w:tcPr>
            <w:tcW w:w="2524" w:type="dxa"/>
            <w:vAlign w:val="center"/>
          </w:tcPr>
          <w:p w:rsidR="00DB1875" w:rsidRPr="00D95DA5" w:rsidRDefault="00DB1875" w:rsidP="00293AB9">
            <w:pPr>
              <w:spacing w:line="240" w:lineRule="auto"/>
              <w:jc w:val="center"/>
              <w:rPr>
                <w:color w:val="000000"/>
                <w:sz w:val="20"/>
                <w:szCs w:val="20"/>
                <w:lang w:eastAsia="ru-RU"/>
              </w:rPr>
            </w:pPr>
            <w:r w:rsidRPr="00D95DA5">
              <w:rPr>
                <w:color w:val="000000"/>
                <w:sz w:val="20"/>
                <w:szCs w:val="20"/>
                <w:lang w:eastAsia="ru-RU"/>
              </w:rPr>
              <w:t>д.Лобачи</w:t>
            </w:r>
          </w:p>
        </w:tc>
        <w:tc>
          <w:tcPr>
            <w:tcW w:w="7727" w:type="dxa"/>
            <w:gridSpan w:val="7"/>
            <w:vAlign w:val="center"/>
          </w:tcPr>
          <w:p w:rsidR="00DB1875" w:rsidRPr="00D95DA5" w:rsidRDefault="00DB1875" w:rsidP="00D95DA5">
            <w:pPr>
              <w:spacing w:line="240" w:lineRule="auto"/>
              <w:jc w:val="left"/>
              <w:rPr>
                <w:color w:val="000000"/>
                <w:sz w:val="20"/>
                <w:szCs w:val="20"/>
                <w:lang w:eastAsia="ru-RU"/>
              </w:rPr>
            </w:pPr>
            <w:r w:rsidRPr="00D95DA5">
              <w:rPr>
                <w:color w:val="000000"/>
                <w:sz w:val="20"/>
                <w:szCs w:val="20"/>
                <w:lang w:eastAsia="ru-RU"/>
              </w:rPr>
              <w:t>120</w:t>
            </w:r>
          </w:p>
        </w:tc>
      </w:tr>
      <w:tr w:rsidR="00DB1875" w:rsidRPr="00A4417B" w:rsidTr="00293AB9">
        <w:trPr>
          <w:trHeight w:val="300"/>
        </w:trPr>
        <w:tc>
          <w:tcPr>
            <w:tcW w:w="2524" w:type="dxa"/>
            <w:vAlign w:val="center"/>
          </w:tcPr>
          <w:p w:rsidR="00DB1875" w:rsidRPr="00D95DA5" w:rsidRDefault="00DB1875" w:rsidP="00293AB9">
            <w:pPr>
              <w:spacing w:line="240" w:lineRule="auto"/>
              <w:jc w:val="center"/>
              <w:rPr>
                <w:color w:val="000000"/>
                <w:sz w:val="20"/>
                <w:szCs w:val="20"/>
                <w:lang w:eastAsia="ru-RU"/>
              </w:rPr>
            </w:pPr>
            <w:r w:rsidRPr="00D95DA5">
              <w:rPr>
                <w:color w:val="000000"/>
                <w:sz w:val="20"/>
                <w:szCs w:val="20"/>
                <w:lang w:eastAsia="ru-RU"/>
              </w:rPr>
              <w:t>д.Мартьяново</w:t>
            </w:r>
          </w:p>
        </w:tc>
        <w:tc>
          <w:tcPr>
            <w:tcW w:w="7727" w:type="dxa"/>
            <w:gridSpan w:val="7"/>
            <w:vAlign w:val="center"/>
          </w:tcPr>
          <w:p w:rsidR="00DB1875" w:rsidRPr="00D95DA5" w:rsidRDefault="00DB1875" w:rsidP="00D95DA5">
            <w:pPr>
              <w:spacing w:line="240" w:lineRule="auto"/>
              <w:jc w:val="left"/>
              <w:rPr>
                <w:color w:val="000000"/>
                <w:sz w:val="20"/>
                <w:szCs w:val="20"/>
                <w:lang w:eastAsia="ru-RU"/>
              </w:rPr>
            </w:pPr>
            <w:r w:rsidRPr="00D95DA5">
              <w:rPr>
                <w:color w:val="000000"/>
                <w:sz w:val="20"/>
                <w:szCs w:val="20"/>
                <w:lang w:eastAsia="ru-RU"/>
              </w:rPr>
              <w:t>7</w:t>
            </w:r>
          </w:p>
        </w:tc>
      </w:tr>
      <w:tr w:rsidR="00DB1875" w:rsidRPr="00A4417B" w:rsidTr="00293AB9">
        <w:trPr>
          <w:trHeight w:val="300"/>
        </w:trPr>
        <w:tc>
          <w:tcPr>
            <w:tcW w:w="2524" w:type="dxa"/>
            <w:vAlign w:val="center"/>
          </w:tcPr>
          <w:p w:rsidR="00DB1875" w:rsidRPr="00D95DA5" w:rsidRDefault="00DB1875" w:rsidP="00293AB9">
            <w:pPr>
              <w:spacing w:line="240" w:lineRule="auto"/>
              <w:jc w:val="center"/>
              <w:rPr>
                <w:color w:val="000000"/>
                <w:sz w:val="20"/>
                <w:szCs w:val="20"/>
                <w:lang w:eastAsia="ru-RU"/>
              </w:rPr>
            </w:pPr>
            <w:r w:rsidRPr="00D95DA5">
              <w:rPr>
                <w:color w:val="000000"/>
                <w:sz w:val="20"/>
                <w:szCs w:val="20"/>
                <w:lang w:eastAsia="ru-RU"/>
              </w:rPr>
              <w:t>д.Осиновка</w:t>
            </w:r>
          </w:p>
        </w:tc>
        <w:tc>
          <w:tcPr>
            <w:tcW w:w="7727" w:type="dxa"/>
            <w:gridSpan w:val="7"/>
            <w:vAlign w:val="center"/>
          </w:tcPr>
          <w:p w:rsidR="00DB1875" w:rsidRPr="00D95DA5" w:rsidRDefault="00DB1875" w:rsidP="00D95DA5">
            <w:pPr>
              <w:spacing w:line="240" w:lineRule="auto"/>
              <w:jc w:val="left"/>
              <w:rPr>
                <w:color w:val="000000"/>
                <w:sz w:val="20"/>
                <w:szCs w:val="20"/>
                <w:lang w:eastAsia="ru-RU"/>
              </w:rPr>
            </w:pPr>
            <w:r w:rsidRPr="00D95DA5">
              <w:rPr>
                <w:color w:val="000000"/>
                <w:sz w:val="20"/>
                <w:szCs w:val="20"/>
                <w:lang w:eastAsia="ru-RU"/>
              </w:rPr>
              <w:t>67</w:t>
            </w:r>
          </w:p>
        </w:tc>
      </w:tr>
      <w:tr w:rsidR="00DB1875" w:rsidRPr="00A4417B" w:rsidTr="00293AB9">
        <w:trPr>
          <w:trHeight w:val="300"/>
        </w:trPr>
        <w:tc>
          <w:tcPr>
            <w:tcW w:w="2524" w:type="dxa"/>
            <w:vAlign w:val="center"/>
          </w:tcPr>
          <w:p w:rsidR="00DB1875" w:rsidRPr="00D95DA5" w:rsidRDefault="00DB1875" w:rsidP="00293AB9">
            <w:pPr>
              <w:spacing w:line="240" w:lineRule="auto"/>
              <w:jc w:val="center"/>
              <w:rPr>
                <w:color w:val="000000"/>
                <w:sz w:val="20"/>
                <w:szCs w:val="20"/>
                <w:lang w:eastAsia="ru-RU"/>
              </w:rPr>
            </w:pPr>
            <w:r w:rsidRPr="00D95DA5">
              <w:rPr>
                <w:color w:val="000000"/>
                <w:sz w:val="20"/>
                <w:szCs w:val="20"/>
                <w:lang w:eastAsia="ru-RU"/>
              </w:rPr>
              <w:t>д.Пигалево</w:t>
            </w:r>
          </w:p>
        </w:tc>
        <w:tc>
          <w:tcPr>
            <w:tcW w:w="7727" w:type="dxa"/>
            <w:gridSpan w:val="7"/>
            <w:vAlign w:val="center"/>
          </w:tcPr>
          <w:p w:rsidR="00DB1875" w:rsidRPr="00D95DA5" w:rsidRDefault="00DB1875" w:rsidP="00D95DA5">
            <w:pPr>
              <w:spacing w:line="240" w:lineRule="auto"/>
              <w:jc w:val="left"/>
              <w:rPr>
                <w:color w:val="000000"/>
                <w:sz w:val="20"/>
                <w:szCs w:val="20"/>
                <w:lang w:eastAsia="ru-RU"/>
              </w:rPr>
            </w:pPr>
            <w:r w:rsidRPr="00D95DA5">
              <w:rPr>
                <w:color w:val="000000"/>
                <w:sz w:val="20"/>
                <w:szCs w:val="20"/>
                <w:lang w:eastAsia="ru-RU"/>
              </w:rPr>
              <w:t>64</w:t>
            </w:r>
          </w:p>
        </w:tc>
      </w:tr>
      <w:tr w:rsidR="00DB1875" w:rsidRPr="00A4417B" w:rsidTr="00293AB9">
        <w:trPr>
          <w:trHeight w:val="300"/>
        </w:trPr>
        <w:tc>
          <w:tcPr>
            <w:tcW w:w="2524" w:type="dxa"/>
            <w:vAlign w:val="center"/>
          </w:tcPr>
          <w:p w:rsidR="00DB1875" w:rsidRPr="00D95DA5" w:rsidRDefault="00DB1875" w:rsidP="00293AB9">
            <w:pPr>
              <w:spacing w:line="240" w:lineRule="auto"/>
              <w:jc w:val="center"/>
              <w:rPr>
                <w:color w:val="000000"/>
                <w:sz w:val="20"/>
                <w:szCs w:val="20"/>
                <w:lang w:eastAsia="ru-RU"/>
              </w:rPr>
            </w:pPr>
            <w:r w:rsidRPr="00D95DA5">
              <w:rPr>
                <w:color w:val="000000"/>
                <w:sz w:val="20"/>
                <w:szCs w:val="20"/>
                <w:lang w:eastAsia="ru-RU"/>
              </w:rPr>
              <w:t>д.Пузеево</w:t>
            </w:r>
          </w:p>
        </w:tc>
        <w:tc>
          <w:tcPr>
            <w:tcW w:w="7727" w:type="dxa"/>
            <w:gridSpan w:val="7"/>
            <w:vAlign w:val="center"/>
          </w:tcPr>
          <w:p w:rsidR="00DB1875" w:rsidRPr="00D95DA5" w:rsidRDefault="00DB1875" w:rsidP="00D95DA5">
            <w:pPr>
              <w:spacing w:line="240" w:lineRule="auto"/>
              <w:jc w:val="left"/>
              <w:rPr>
                <w:color w:val="000000"/>
                <w:sz w:val="20"/>
                <w:szCs w:val="20"/>
                <w:lang w:eastAsia="ru-RU"/>
              </w:rPr>
            </w:pPr>
            <w:r w:rsidRPr="00D95DA5">
              <w:rPr>
                <w:color w:val="000000"/>
                <w:sz w:val="20"/>
                <w:szCs w:val="20"/>
                <w:lang w:eastAsia="ru-RU"/>
              </w:rPr>
              <w:t>39</w:t>
            </w:r>
          </w:p>
        </w:tc>
      </w:tr>
      <w:tr w:rsidR="00DB1875" w:rsidRPr="00A4417B" w:rsidTr="00293AB9">
        <w:trPr>
          <w:trHeight w:val="300"/>
        </w:trPr>
        <w:tc>
          <w:tcPr>
            <w:tcW w:w="2524" w:type="dxa"/>
            <w:vAlign w:val="center"/>
          </w:tcPr>
          <w:p w:rsidR="00DB1875" w:rsidRPr="00D95DA5" w:rsidRDefault="00DB1875" w:rsidP="00293AB9">
            <w:pPr>
              <w:spacing w:line="240" w:lineRule="auto"/>
              <w:jc w:val="center"/>
              <w:rPr>
                <w:color w:val="000000"/>
                <w:sz w:val="20"/>
                <w:szCs w:val="20"/>
                <w:lang w:eastAsia="ru-RU"/>
              </w:rPr>
            </w:pPr>
            <w:r w:rsidRPr="00D95DA5">
              <w:rPr>
                <w:color w:val="000000"/>
                <w:sz w:val="20"/>
                <w:szCs w:val="20"/>
                <w:lang w:eastAsia="ru-RU"/>
              </w:rPr>
              <w:t>д.Рассадино</w:t>
            </w:r>
          </w:p>
        </w:tc>
        <w:tc>
          <w:tcPr>
            <w:tcW w:w="7727" w:type="dxa"/>
            <w:gridSpan w:val="7"/>
            <w:vAlign w:val="center"/>
          </w:tcPr>
          <w:p w:rsidR="00DB1875" w:rsidRPr="00D95DA5" w:rsidRDefault="00DB1875" w:rsidP="00D95DA5">
            <w:pPr>
              <w:spacing w:line="240" w:lineRule="auto"/>
              <w:jc w:val="left"/>
              <w:rPr>
                <w:color w:val="000000"/>
                <w:sz w:val="20"/>
                <w:szCs w:val="20"/>
                <w:lang w:eastAsia="ru-RU"/>
              </w:rPr>
            </w:pPr>
            <w:r w:rsidRPr="00D95DA5">
              <w:rPr>
                <w:color w:val="000000"/>
                <w:sz w:val="20"/>
                <w:szCs w:val="20"/>
                <w:lang w:eastAsia="ru-RU"/>
              </w:rPr>
              <w:t>13</w:t>
            </w:r>
          </w:p>
        </w:tc>
      </w:tr>
      <w:tr w:rsidR="00DB1875" w:rsidRPr="00A4417B" w:rsidTr="00293AB9">
        <w:trPr>
          <w:trHeight w:val="300"/>
        </w:trPr>
        <w:tc>
          <w:tcPr>
            <w:tcW w:w="2524" w:type="dxa"/>
            <w:vAlign w:val="center"/>
          </w:tcPr>
          <w:p w:rsidR="00DB1875" w:rsidRPr="00D95DA5" w:rsidRDefault="00DB1875" w:rsidP="00293AB9">
            <w:pPr>
              <w:spacing w:line="240" w:lineRule="auto"/>
              <w:jc w:val="center"/>
              <w:rPr>
                <w:color w:val="000000"/>
                <w:sz w:val="20"/>
                <w:szCs w:val="20"/>
                <w:lang w:eastAsia="ru-RU"/>
              </w:rPr>
            </w:pPr>
            <w:r w:rsidRPr="00D95DA5">
              <w:rPr>
                <w:color w:val="000000"/>
                <w:sz w:val="20"/>
                <w:szCs w:val="20"/>
                <w:lang w:eastAsia="ru-RU"/>
              </w:rPr>
              <w:t>д.Топан</w:t>
            </w:r>
          </w:p>
        </w:tc>
        <w:tc>
          <w:tcPr>
            <w:tcW w:w="7727" w:type="dxa"/>
            <w:gridSpan w:val="7"/>
            <w:vAlign w:val="center"/>
          </w:tcPr>
          <w:p w:rsidR="00DB1875" w:rsidRPr="00D95DA5" w:rsidRDefault="00DB1875" w:rsidP="00D95DA5">
            <w:pPr>
              <w:spacing w:line="240" w:lineRule="auto"/>
              <w:jc w:val="left"/>
              <w:rPr>
                <w:color w:val="000000"/>
                <w:sz w:val="20"/>
                <w:szCs w:val="20"/>
                <w:lang w:eastAsia="ru-RU"/>
              </w:rPr>
            </w:pPr>
            <w:r w:rsidRPr="00D95DA5">
              <w:rPr>
                <w:color w:val="000000"/>
                <w:sz w:val="20"/>
                <w:szCs w:val="20"/>
                <w:lang w:eastAsia="ru-RU"/>
              </w:rPr>
              <w:t>20</w:t>
            </w:r>
          </w:p>
        </w:tc>
      </w:tr>
      <w:tr w:rsidR="00DB1875" w:rsidRPr="00A4417B" w:rsidTr="00293AB9">
        <w:trPr>
          <w:trHeight w:val="300"/>
        </w:trPr>
        <w:tc>
          <w:tcPr>
            <w:tcW w:w="2524" w:type="dxa"/>
            <w:vAlign w:val="center"/>
          </w:tcPr>
          <w:p w:rsidR="00DB1875" w:rsidRPr="00D95DA5" w:rsidRDefault="00DB1875" w:rsidP="00293AB9">
            <w:pPr>
              <w:spacing w:line="240" w:lineRule="auto"/>
              <w:jc w:val="center"/>
              <w:rPr>
                <w:color w:val="000000"/>
                <w:sz w:val="20"/>
                <w:szCs w:val="20"/>
                <w:lang w:eastAsia="ru-RU"/>
              </w:rPr>
            </w:pPr>
            <w:r w:rsidRPr="00D95DA5">
              <w:rPr>
                <w:color w:val="000000"/>
                <w:sz w:val="20"/>
                <w:szCs w:val="20"/>
                <w:lang w:eastAsia="ru-RU"/>
              </w:rPr>
              <w:t>д.Шадрино</w:t>
            </w:r>
          </w:p>
        </w:tc>
        <w:tc>
          <w:tcPr>
            <w:tcW w:w="7727" w:type="dxa"/>
            <w:gridSpan w:val="7"/>
            <w:vAlign w:val="center"/>
          </w:tcPr>
          <w:p w:rsidR="00DB1875" w:rsidRPr="00D95DA5" w:rsidRDefault="00DB1875" w:rsidP="00D95DA5">
            <w:pPr>
              <w:spacing w:line="240" w:lineRule="auto"/>
              <w:jc w:val="left"/>
              <w:rPr>
                <w:color w:val="000000"/>
                <w:sz w:val="20"/>
                <w:szCs w:val="20"/>
                <w:lang w:eastAsia="ru-RU"/>
              </w:rPr>
            </w:pPr>
            <w:r w:rsidRPr="00D95DA5">
              <w:rPr>
                <w:color w:val="000000"/>
                <w:sz w:val="20"/>
                <w:szCs w:val="20"/>
                <w:lang w:eastAsia="ru-RU"/>
              </w:rPr>
              <w:t>227</w:t>
            </w:r>
          </w:p>
        </w:tc>
      </w:tr>
      <w:tr w:rsidR="00DB1875" w:rsidRPr="00A4417B" w:rsidTr="00293AB9">
        <w:trPr>
          <w:trHeight w:val="300"/>
        </w:trPr>
        <w:tc>
          <w:tcPr>
            <w:tcW w:w="2524" w:type="dxa"/>
            <w:vAlign w:val="center"/>
          </w:tcPr>
          <w:p w:rsidR="00DB1875" w:rsidRPr="00D95DA5" w:rsidRDefault="00DB1875" w:rsidP="00293AB9">
            <w:pPr>
              <w:spacing w:line="240" w:lineRule="auto"/>
              <w:jc w:val="center"/>
              <w:rPr>
                <w:color w:val="000000"/>
                <w:sz w:val="20"/>
                <w:szCs w:val="20"/>
                <w:lang w:eastAsia="ru-RU"/>
              </w:rPr>
            </w:pPr>
            <w:r w:rsidRPr="00D95DA5">
              <w:rPr>
                <w:color w:val="000000"/>
                <w:sz w:val="20"/>
                <w:szCs w:val="20"/>
                <w:lang w:eastAsia="ru-RU"/>
              </w:rPr>
              <w:t>д.Шишенино</w:t>
            </w:r>
          </w:p>
        </w:tc>
        <w:tc>
          <w:tcPr>
            <w:tcW w:w="7727" w:type="dxa"/>
            <w:gridSpan w:val="7"/>
            <w:vAlign w:val="center"/>
          </w:tcPr>
          <w:p w:rsidR="00DB1875" w:rsidRPr="00D95DA5" w:rsidRDefault="00DB1875" w:rsidP="00D95DA5">
            <w:pPr>
              <w:spacing w:line="240" w:lineRule="auto"/>
              <w:jc w:val="left"/>
              <w:rPr>
                <w:color w:val="000000"/>
                <w:sz w:val="20"/>
                <w:szCs w:val="20"/>
                <w:lang w:eastAsia="ru-RU"/>
              </w:rPr>
            </w:pPr>
            <w:r w:rsidRPr="00D95DA5">
              <w:rPr>
                <w:color w:val="000000"/>
                <w:sz w:val="20"/>
                <w:szCs w:val="20"/>
                <w:lang w:eastAsia="ru-RU"/>
              </w:rPr>
              <w:t>141</w:t>
            </w:r>
          </w:p>
        </w:tc>
      </w:tr>
      <w:tr w:rsidR="00DB1875" w:rsidRPr="00A4417B" w:rsidTr="00293AB9">
        <w:trPr>
          <w:trHeight w:val="300"/>
        </w:trPr>
        <w:tc>
          <w:tcPr>
            <w:tcW w:w="2524" w:type="dxa"/>
            <w:vAlign w:val="center"/>
          </w:tcPr>
          <w:p w:rsidR="00DB1875" w:rsidRPr="00D95DA5" w:rsidRDefault="00DB1875" w:rsidP="00293AB9">
            <w:pPr>
              <w:spacing w:line="240" w:lineRule="auto"/>
              <w:jc w:val="center"/>
              <w:rPr>
                <w:color w:val="000000"/>
                <w:sz w:val="20"/>
                <w:szCs w:val="20"/>
                <w:lang w:eastAsia="ru-RU"/>
              </w:rPr>
            </w:pPr>
            <w:r w:rsidRPr="00D95DA5">
              <w:rPr>
                <w:color w:val="000000"/>
                <w:sz w:val="20"/>
                <w:szCs w:val="20"/>
                <w:lang w:eastAsia="ru-RU"/>
              </w:rPr>
              <w:t>с.Шурговаш</w:t>
            </w:r>
          </w:p>
        </w:tc>
        <w:tc>
          <w:tcPr>
            <w:tcW w:w="7727" w:type="dxa"/>
            <w:gridSpan w:val="7"/>
            <w:vAlign w:val="center"/>
          </w:tcPr>
          <w:p w:rsidR="00DB1875" w:rsidRPr="00D95DA5" w:rsidRDefault="00DB1875" w:rsidP="00D95DA5">
            <w:pPr>
              <w:spacing w:line="240" w:lineRule="auto"/>
              <w:jc w:val="left"/>
              <w:rPr>
                <w:color w:val="000000"/>
                <w:sz w:val="20"/>
                <w:szCs w:val="20"/>
                <w:lang w:eastAsia="ru-RU"/>
              </w:rPr>
            </w:pPr>
            <w:r w:rsidRPr="00D95DA5">
              <w:rPr>
                <w:color w:val="000000"/>
                <w:sz w:val="20"/>
                <w:szCs w:val="20"/>
                <w:lang w:eastAsia="ru-RU"/>
              </w:rPr>
              <w:t>12</w:t>
            </w:r>
          </w:p>
        </w:tc>
      </w:tr>
      <w:tr w:rsidR="00DB1875" w:rsidRPr="00A4417B" w:rsidTr="00293AB9">
        <w:trPr>
          <w:trHeight w:val="300"/>
        </w:trPr>
        <w:tc>
          <w:tcPr>
            <w:tcW w:w="2524" w:type="dxa"/>
            <w:vAlign w:val="center"/>
          </w:tcPr>
          <w:p w:rsidR="00DB1875" w:rsidRPr="002D6228" w:rsidRDefault="00DB1875" w:rsidP="00293AB9">
            <w:pPr>
              <w:spacing w:line="240" w:lineRule="auto"/>
              <w:jc w:val="center"/>
              <w:rPr>
                <w:b/>
                <w:color w:val="000000"/>
                <w:sz w:val="20"/>
                <w:szCs w:val="20"/>
                <w:lang w:eastAsia="ru-RU"/>
              </w:rPr>
            </w:pPr>
            <w:r w:rsidRPr="002D6228">
              <w:rPr>
                <w:b/>
                <w:color w:val="000000"/>
                <w:sz w:val="20"/>
                <w:szCs w:val="20"/>
                <w:lang w:eastAsia="ru-RU"/>
              </w:rPr>
              <w:t>Итого</w:t>
            </w:r>
          </w:p>
        </w:tc>
        <w:tc>
          <w:tcPr>
            <w:tcW w:w="7727" w:type="dxa"/>
            <w:gridSpan w:val="7"/>
            <w:vAlign w:val="center"/>
          </w:tcPr>
          <w:p w:rsidR="00DB1875" w:rsidRPr="002D6228" w:rsidRDefault="00DB1875" w:rsidP="00293AB9">
            <w:pPr>
              <w:spacing w:line="240" w:lineRule="auto"/>
              <w:jc w:val="left"/>
              <w:rPr>
                <w:b/>
                <w:color w:val="000000"/>
                <w:sz w:val="20"/>
                <w:szCs w:val="20"/>
                <w:lang w:eastAsia="ru-RU"/>
              </w:rPr>
            </w:pPr>
            <w:r>
              <w:rPr>
                <w:b/>
                <w:color w:val="000000"/>
                <w:sz w:val="20"/>
                <w:szCs w:val="20"/>
                <w:lang w:eastAsia="ru-RU"/>
              </w:rPr>
              <w:t>1706</w:t>
            </w:r>
          </w:p>
        </w:tc>
      </w:tr>
      <w:tr w:rsidR="00DB1875" w:rsidRPr="00A4417B" w:rsidTr="00890FB5">
        <w:trPr>
          <w:gridAfter w:val="1"/>
          <w:wAfter w:w="53" w:type="dxa"/>
          <w:trHeight w:val="870"/>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center"/>
              <w:rPr>
                <w:b/>
                <w:bCs/>
                <w:sz w:val="20"/>
                <w:szCs w:val="20"/>
                <w:lang w:eastAsia="ru-RU"/>
              </w:rPr>
            </w:pPr>
            <w:r w:rsidRPr="00A4417B">
              <w:br w:type="page"/>
            </w:r>
            <w:r w:rsidRPr="00A4417B">
              <w:rPr>
                <w:b/>
                <w:bCs/>
                <w:sz w:val="20"/>
                <w:szCs w:val="20"/>
                <w:lang w:eastAsia="ru-RU"/>
              </w:rPr>
              <w:t>Учреждение, предприятие</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b/>
                <w:bCs/>
                <w:sz w:val="20"/>
                <w:szCs w:val="20"/>
                <w:lang w:eastAsia="ru-RU"/>
              </w:rPr>
            </w:pPr>
            <w:r w:rsidRPr="00A4417B">
              <w:rPr>
                <w:b/>
                <w:bCs/>
                <w:sz w:val="20"/>
                <w:szCs w:val="20"/>
                <w:lang w:eastAsia="ru-RU"/>
              </w:rPr>
              <w:t>Единица измере-ния</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b/>
                <w:bCs/>
                <w:sz w:val="20"/>
                <w:szCs w:val="20"/>
                <w:lang w:eastAsia="ru-RU"/>
              </w:rPr>
            </w:pPr>
            <w:r w:rsidRPr="00A4417B">
              <w:rPr>
                <w:b/>
                <w:bCs/>
                <w:sz w:val="20"/>
                <w:szCs w:val="20"/>
                <w:lang w:eastAsia="ru-RU"/>
              </w:rPr>
              <w:t>Норма обеспечен-ности по СП 42.13330.2011</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b/>
                <w:bCs/>
                <w:sz w:val="20"/>
                <w:szCs w:val="20"/>
                <w:lang w:eastAsia="ru-RU"/>
              </w:rPr>
            </w:pPr>
            <w:r w:rsidRPr="00A4417B">
              <w:rPr>
                <w:b/>
                <w:bCs/>
                <w:sz w:val="20"/>
                <w:szCs w:val="20"/>
                <w:lang w:eastAsia="ru-RU"/>
              </w:rPr>
              <w:t>Необх. по норме (сущ.)</w:t>
            </w:r>
          </w:p>
        </w:tc>
        <w:tc>
          <w:tcPr>
            <w:tcW w:w="1701" w:type="dxa"/>
            <w:tcBorders>
              <w:top w:val="single" w:sz="4" w:space="0" w:color="auto"/>
              <w:left w:val="nil"/>
              <w:bottom w:val="single" w:sz="4" w:space="0" w:color="auto"/>
              <w:right w:val="single" w:sz="4" w:space="0" w:color="auto"/>
            </w:tcBorders>
          </w:tcPr>
          <w:p w:rsidR="00DB1875" w:rsidRPr="00A4417B" w:rsidRDefault="00DB1875" w:rsidP="00293AB9">
            <w:pPr>
              <w:spacing w:line="240" w:lineRule="auto"/>
              <w:jc w:val="center"/>
              <w:rPr>
                <w:b/>
                <w:bCs/>
                <w:sz w:val="20"/>
                <w:szCs w:val="20"/>
                <w:lang w:eastAsia="ru-RU"/>
              </w:rPr>
            </w:pPr>
            <w:r w:rsidRPr="00A4417B">
              <w:rPr>
                <w:b/>
                <w:bCs/>
                <w:sz w:val="20"/>
                <w:szCs w:val="20"/>
                <w:lang w:eastAsia="ru-RU"/>
              </w:rPr>
              <w:t>Существующее положение</w:t>
            </w:r>
          </w:p>
          <w:p w:rsidR="00DB1875" w:rsidRPr="00A4417B" w:rsidRDefault="00DB1875" w:rsidP="00293AB9">
            <w:pPr>
              <w:spacing w:line="240" w:lineRule="auto"/>
              <w:jc w:val="center"/>
              <w:rPr>
                <w:b/>
                <w:bCs/>
                <w:sz w:val="20"/>
                <w:szCs w:val="20"/>
                <w:lang w:eastAsia="ru-RU"/>
              </w:rPr>
            </w:pPr>
            <w:r w:rsidRPr="00A4417B">
              <w:rPr>
                <w:b/>
                <w:bCs/>
                <w:sz w:val="20"/>
                <w:szCs w:val="20"/>
                <w:lang w:eastAsia="ru-RU"/>
              </w:rPr>
              <w:t>Проект/Факт</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center"/>
              <w:rPr>
                <w:b/>
                <w:bCs/>
                <w:sz w:val="20"/>
                <w:szCs w:val="20"/>
                <w:lang w:eastAsia="ru-RU"/>
              </w:rPr>
            </w:pPr>
            <w:r w:rsidRPr="00A4417B">
              <w:rPr>
                <w:b/>
                <w:bCs/>
                <w:sz w:val="20"/>
                <w:szCs w:val="20"/>
                <w:lang w:eastAsia="ru-RU"/>
              </w:rPr>
              <w:t>Обеспечен-ность, %</w:t>
            </w:r>
          </w:p>
        </w:tc>
      </w:tr>
      <w:tr w:rsidR="00DB1875" w:rsidRPr="00A4417B" w:rsidTr="00890FB5">
        <w:trPr>
          <w:gridAfter w:val="1"/>
          <w:wAfter w:w="53" w:type="dxa"/>
          <w:trHeight w:val="194"/>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center"/>
              <w:rPr>
                <w:sz w:val="16"/>
                <w:szCs w:val="16"/>
                <w:lang w:eastAsia="ru-RU"/>
              </w:rPr>
            </w:pPr>
            <w:r w:rsidRPr="00A4417B">
              <w:rPr>
                <w:sz w:val="16"/>
                <w:szCs w:val="16"/>
                <w:lang w:eastAsia="ru-RU"/>
              </w:rPr>
              <w:t>1</w:t>
            </w:r>
          </w:p>
        </w:tc>
        <w:tc>
          <w:tcPr>
            <w:tcW w:w="1134" w:type="dxa"/>
            <w:tcBorders>
              <w:top w:val="nil"/>
              <w:left w:val="nil"/>
              <w:bottom w:val="single" w:sz="4" w:space="0" w:color="auto"/>
              <w:right w:val="single" w:sz="4" w:space="0" w:color="auto"/>
            </w:tcBorders>
            <w:vAlign w:val="center"/>
          </w:tcPr>
          <w:p w:rsidR="00DB1875" w:rsidRPr="00A4417B" w:rsidRDefault="00DB1875" w:rsidP="00293AB9">
            <w:pPr>
              <w:spacing w:line="240" w:lineRule="auto"/>
              <w:jc w:val="center"/>
              <w:rPr>
                <w:sz w:val="16"/>
                <w:szCs w:val="16"/>
                <w:lang w:eastAsia="ru-RU"/>
              </w:rPr>
            </w:pPr>
            <w:r w:rsidRPr="00A4417B">
              <w:rPr>
                <w:sz w:val="16"/>
                <w:szCs w:val="16"/>
                <w:lang w:eastAsia="ru-RU"/>
              </w:rPr>
              <w:t>2</w:t>
            </w:r>
          </w:p>
        </w:tc>
        <w:tc>
          <w:tcPr>
            <w:tcW w:w="1843" w:type="dxa"/>
            <w:tcBorders>
              <w:top w:val="nil"/>
              <w:left w:val="nil"/>
              <w:bottom w:val="single" w:sz="4" w:space="0" w:color="auto"/>
              <w:right w:val="single" w:sz="4" w:space="0" w:color="auto"/>
            </w:tcBorders>
            <w:vAlign w:val="center"/>
          </w:tcPr>
          <w:p w:rsidR="00DB1875" w:rsidRPr="00A4417B" w:rsidRDefault="00DB1875" w:rsidP="00293AB9">
            <w:pPr>
              <w:spacing w:line="240" w:lineRule="auto"/>
              <w:jc w:val="center"/>
              <w:rPr>
                <w:sz w:val="16"/>
                <w:szCs w:val="16"/>
                <w:lang w:eastAsia="ru-RU"/>
              </w:rPr>
            </w:pPr>
            <w:r w:rsidRPr="00A4417B">
              <w:rPr>
                <w:sz w:val="16"/>
                <w:szCs w:val="16"/>
                <w:lang w:eastAsia="ru-RU"/>
              </w:rPr>
              <w:t>3</w:t>
            </w:r>
          </w:p>
        </w:tc>
        <w:tc>
          <w:tcPr>
            <w:tcW w:w="1134" w:type="dxa"/>
            <w:tcBorders>
              <w:top w:val="nil"/>
              <w:left w:val="nil"/>
              <w:bottom w:val="single" w:sz="4" w:space="0" w:color="auto"/>
              <w:right w:val="single" w:sz="4" w:space="0" w:color="auto"/>
            </w:tcBorders>
            <w:vAlign w:val="center"/>
          </w:tcPr>
          <w:p w:rsidR="00DB1875" w:rsidRPr="00A4417B" w:rsidRDefault="00DB1875" w:rsidP="00293AB9">
            <w:pPr>
              <w:spacing w:line="240" w:lineRule="auto"/>
              <w:jc w:val="center"/>
              <w:rPr>
                <w:sz w:val="16"/>
                <w:szCs w:val="16"/>
                <w:lang w:eastAsia="ru-RU"/>
              </w:rPr>
            </w:pPr>
            <w:r w:rsidRPr="00A4417B">
              <w:rPr>
                <w:sz w:val="16"/>
                <w:szCs w:val="16"/>
                <w:lang w:eastAsia="ru-RU"/>
              </w:rPr>
              <w:t>4</w:t>
            </w:r>
          </w:p>
        </w:tc>
        <w:tc>
          <w:tcPr>
            <w:tcW w:w="1701" w:type="dxa"/>
            <w:tcBorders>
              <w:top w:val="nil"/>
              <w:left w:val="nil"/>
              <w:bottom w:val="single" w:sz="4" w:space="0" w:color="auto"/>
              <w:right w:val="single" w:sz="4" w:space="0" w:color="auto"/>
            </w:tcBorders>
          </w:tcPr>
          <w:p w:rsidR="00DB1875" w:rsidRPr="00A4417B" w:rsidRDefault="00DB1875" w:rsidP="00293AB9">
            <w:pPr>
              <w:spacing w:line="240" w:lineRule="auto"/>
              <w:jc w:val="center"/>
              <w:rPr>
                <w:sz w:val="16"/>
                <w:szCs w:val="16"/>
                <w:lang w:eastAsia="ru-RU"/>
              </w:rPr>
            </w:pPr>
            <w:r w:rsidRPr="00A4417B">
              <w:rPr>
                <w:sz w:val="16"/>
                <w:szCs w:val="16"/>
                <w:lang w:eastAsia="ru-RU"/>
              </w:rPr>
              <w:t>5</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center"/>
              <w:rPr>
                <w:sz w:val="16"/>
                <w:szCs w:val="16"/>
                <w:lang w:eastAsia="ru-RU"/>
              </w:rPr>
            </w:pPr>
            <w:r w:rsidRPr="00A4417B">
              <w:rPr>
                <w:sz w:val="16"/>
                <w:szCs w:val="16"/>
                <w:lang w:eastAsia="ru-RU"/>
              </w:rPr>
              <w:t>6</w:t>
            </w:r>
          </w:p>
        </w:tc>
      </w:tr>
      <w:tr w:rsidR="00DB1875" w:rsidRPr="00A4417B"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left"/>
              <w:rPr>
                <w:sz w:val="20"/>
                <w:szCs w:val="20"/>
                <w:lang w:eastAsia="ru-RU"/>
              </w:rPr>
            </w:pPr>
            <w:r w:rsidRPr="00A4417B">
              <w:rPr>
                <w:sz w:val="20"/>
                <w:szCs w:val="20"/>
                <w:lang w:eastAsia="ru-RU"/>
              </w:rPr>
              <w:t>Детские дошкольные учреждения</w:t>
            </w:r>
          </w:p>
        </w:tc>
        <w:tc>
          <w:tcPr>
            <w:tcW w:w="1134" w:type="dxa"/>
            <w:tcBorders>
              <w:top w:val="nil"/>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место</w:t>
            </w:r>
          </w:p>
        </w:tc>
        <w:tc>
          <w:tcPr>
            <w:tcW w:w="1843" w:type="dxa"/>
            <w:tcBorders>
              <w:top w:val="nil"/>
              <w:left w:val="nil"/>
              <w:bottom w:val="single" w:sz="4" w:space="0" w:color="auto"/>
              <w:right w:val="single" w:sz="4" w:space="0" w:color="auto"/>
            </w:tcBorders>
            <w:vAlign w:val="center"/>
          </w:tcPr>
          <w:p w:rsidR="00DB1875" w:rsidRPr="00A4417B" w:rsidRDefault="00DB1875" w:rsidP="00430C82">
            <w:pPr>
              <w:spacing w:line="240" w:lineRule="auto"/>
              <w:jc w:val="center"/>
              <w:rPr>
                <w:sz w:val="20"/>
                <w:szCs w:val="20"/>
                <w:lang w:eastAsia="ru-RU"/>
              </w:rPr>
            </w:pPr>
            <w:r w:rsidRPr="00A4417B">
              <w:rPr>
                <w:sz w:val="20"/>
                <w:szCs w:val="20"/>
                <w:lang w:eastAsia="ru-RU"/>
              </w:rPr>
              <w:t>100 мест/тыс. чел.</w:t>
            </w:r>
          </w:p>
        </w:tc>
        <w:tc>
          <w:tcPr>
            <w:tcW w:w="1134" w:type="dxa"/>
            <w:tcBorders>
              <w:top w:val="nil"/>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171</w:t>
            </w:r>
          </w:p>
        </w:tc>
        <w:tc>
          <w:tcPr>
            <w:tcW w:w="1701" w:type="dxa"/>
            <w:tcBorders>
              <w:top w:val="nil"/>
              <w:left w:val="nil"/>
              <w:bottom w:val="single" w:sz="4" w:space="0" w:color="auto"/>
              <w:right w:val="single" w:sz="4" w:space="0" w:color="auto"/>
            </w:tcBorders>
            <w:vAlign w:val="center"/>
          </w:tcPr>
          <w:p w:rsidR="00DB1875" w:rsidRPr="00A4417B" w:rsidRDefault="00DB1875" w:rsidP="00D95DA5">
            <w:pPr>
              <w:spacing w:line="240" w:lineRule="auto"/>
              <w:jc w:val="center"/>
              <w:rPr>
                <w:sz w:val="20"/>
                <w:szCs w:val="20"/>
                <w:lang w:eastAsia="ru-RU"/>
              </w:rPr>
            </w:pPr>
            <w:r w:rsidRPr="00A4417B">
              <w:rPr>
                <w:sz w:val="20"/>
                <w:szCs w:val="20"/>
                <w:lang w:eastAsia="ru-RU"/>
              </w:rPr>
              <w:t>157/35</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92</w:t>
            </w:r>
          </w:p>
        </w:tc>
      </w:tr>
      <w:tr w:rsidR="00DB1875" w:rsidRPr="00A4417B"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left"/>
              <w:rPr>
                <w:sz w:val="20"/>
                <w:szCs w:val="20"/>
                <w:lang w:eastAsia="ru-RU"/>
              </w:rPr>
            </w:pPr>
            <w:r w:rsidRPr="00A4417B">
              <w:rPr>
                <w:sz w:val="20"/>
                <w:szCs w:val="20"/>
                <w:lang w:eastAsia="ru-RU"/>
              </w:rPr>
              <w:t>Общеобразовательные школы</w:t>
            </w:r>
          </w:p>
        </w:tc>
        <w:tc>
          <w:tcPr>
            <w:tcW w:w="1134" w:type="dxa"/>
            <w:tcBorders>
              <w:top w:val="nil"/>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учащиеся</w:t>
            </w:r>
          </w:p>
        </w:tc>
        <w:tc>
          <w:tcPr>
            <w:tcW w:w="1843"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180 мест/тыс. чел.</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307</w:t>
            </w:r>
          </w:p>
        </w:tc>
        <w:tc>
          <w:tcPr>
            <w:tcW w:w="1701" w:type="dxa"/>
            <w:tcBorders>
              <w:top w:val="nil"/>
              <w:left w:val="nil"/>
              <w:bottom w:val="single" w:sz="4" w:space="0" w:color="auto"/>
              <w:right w:val="single" w:sz="4" w:space="0" w:color="auto"/>
            </w:tcBorders>
            <w:vAlign w:val="center"/>
          </w:tcPr>
          <w:p w:rsidR="00DB1875" w:rsidRPr="00A4417B" w:rsidRDefault="00DB1875" w:rsidP="00D95DA5">
            <w:pPr>
              <w:spacing w:line="240" w:lineRule="auto"/>
              <w:jc w:val="center"/>
              <w:rPr>
                <w:sz w:val="20"/>
                <w:szCs w:val="20"/>
                <w:lang w:eastAsia="ru-RU"/>
              </w:rPr>
            </w:pPr>
            <w:r w:rsidRPr="00A4417B">
              <w:rPr>
                <w:sz w:val="20"/>
                <w:szCs w:val="20"/>
                <w:lang w:eastAsia="ru-RU"/>
              </w:rPr>
              <w:t>320/135</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center"/>
              <w:rPr>
                <w:bCs/>
                <w:sz w:val="20"/>
                <w:szCs w:val="20"/>
                <w:lang w:eastAsia="ru-RU"/>
              </w:rPr>
            </w:pPr>
            <w:r w:rsidRPr="00A4417B">
              <w:rPr>
                <w:bCs/>
                <w:sz w:val="20"/>
                <w:szCs w:val="20"/>
                <w:lang w:eastAsia="ru-RU"/>
              </w:rPr>
              <w:t>104</w:t>
            </w:r>
          </w:p>
        </w:tc>
      </w:tr>
      <w:tr w:rsidR="00DB1875" w:rsidRPr="00A4417B" w:rsidTr="00890FB5">
        <w:trPr>
          <w:gridAfter w:val="1"/>
          <w:wAfter w:w="53" w:type="dxa"/>
          <w:trHeight w:val="297"/>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left"/>
              <w:rPr>
                <w:sz w:val="20"/>
                <w:szCs w:val="20"/>
                <w:lang w:eastAsia="ru-RU"/>
              </w:rPr>
            </w:pPr>
            <w:r w:rsidRPr="00A4417B">
              <w:rPr>
                <w:sz w:val="20"/>
                <w:szCs w:val="20"/>
                <w:lang w:eastAsia="ru-RU"/>
              </w:rPr>
              <w:t>Спортивные залы</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м</w:t>
            </w:r>
            <w:r w:rsidRPr="00A4417B">
              <w:rPr>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70</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119</w:t>
            </w:r>
          </w:p>
        </w:tc>
        <w:tc>
          <w:tcPr>
            <w:tcW w:w="1701"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162/-</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131622">
            <w:pPr>
              <w:spacing w:line="240" w:lineRule="auto"/>
              <w:jc w:val="center"/>
              <w:rPr>
                <w:sz w:val="20"/>
                <w:szCs w:val="20"/>
                <w:lang w:eastAsia="ru-RU"/>
              </w:rPr>
            </w:pPr>
            <w:r w:rsidRPr="00A4417B">
              <w:rPr>
                <w:sz w:val="20"/>
                <w:szCs w:val="20"/>
                <w:lang w:eastAsia="ru-RU"/>
              </w:rPr>
              <w:t>136</w:t>
            </w:r>
          </w:p>
        </w:tc>
      </w:tr>
      <w:tr w:rsidR="00DB1875" w:rsidRPr="00A4417B" w:rsidTr="00890FB5">
        <w:trPr>
          <w:gridAfter w:val="1"/>
          <w:wAfter w:w="53" w:type="dxa"/>
          <w:trHeight w:val="260"/>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left"/>
              <w:rPr>
                <w:sz w:val="20"/>
                <w:szCs w:val="20"/>
                <w:lang w:eastAsia="ru-RU"/>
              </w:rPr>
            </w:pPr>
            <w:r w:rsidRPr="00A4417B">
              <w:rPr>
                <w:sz w:val="20"/>
                <w:szCs w:val="20"/>
                <w:lang w:eastAsia="ru-RU"/>
              </w:rPr>
              <w:t>Клубы</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мест</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3F1B2C">
            <w:pPr>
              <w:spacing w:line="240" w:lineRule="auto"/>
              <w:jc w:val="center"/>
              <w:rPr>
                <w:sz w:val="20"/>
                <w:szCs w:val="20"/>
                <w:lang w:eastAsia="ru-RU"/>
              </w:rPr>
            </w:pPr>
            <w:r w:rsidRPr="00A4417B">
              <w:rPr>
                <w:sz w:val="20"/>
                <w:szCs w:val="20"/>
                <w:lang w:eastAsia="ru-RU"/>
              </w:rPr>
              <w:t>2</w:t>
            </w:r>
            <w:r w:rsidRPr="00A4417B">
              <w:rPr>
                <w:sz w:val="20"/>
                <w:szCs w:val="20"/>
                <w:lang w:val="en-US" w:eastAsia="ru-RU"/>
              </w:rPr>
              <w:t>7</w:t>
            </w:r>
            <w:r w:rsidRPr="00A4417B">
              <w:rPr>
                <w:sz w:val="20"/>
                <w:szCs w:val="20"/>
                <w:lang w:eastAsia="ru-RU"/>
              </w:rPr>
              <w:t>0</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3F1B2C">
            <w:pPr>
              <w:spacing w:line="240" w:lineRule="auto"/>
              <w:jc w:val="center"/>
              <w:rPr>
                <w:sz w:val="20"/>
                <w:szCs w:val="20"/>
                <w:lang w:val="en-US" w:eastAsia="ru-RU"/>
              </w:rPr>
            </w:pPr>
            <w:r w:rsidRPr="00A4417B">
              <w:rPr>
                <w:sz w:val="20"/>
                <w:szCs w:val="20"/>
                <w:lang w:eastAsia="ru-RU"/>
              </w:rPr>
              <w:t>4</w:t>
            </w:r>
            <w:r w:rsidRPr="00A4417B">
              <w:rPr>
                <w:sz w:val="20"/>
                <w:szCs w:val="20"/>
                <w:lang w:val="en-US" w:eastAsia="ru-RU"/>
              </w:rPr>
              <w:t>59</w:t>
            </w:r>
          </w:p>
        </w:tc>
        <w:tc>
          <w:tcPr>
            <w:tcW w:w="1701" w:type="dxa"/>
            <w:tcBorders>
              <w:top w:val="single" w:sz="4" w:space="0" w:color="auto"/>
              <w:left w:val="nil"/>
              <w:bottom w:val="single" w:sz="4" w:space="0" w:color="auto"/>
              <w:right w:val="single" w:sz="4" w:space="0" w:color="auto"/>
            </w:tcBorders>
            <w:vAlign w:val="center"/>
          </w:tcPr>
          <w:p w:rsidR="00DB1875" w:rsidRPr="00A4417B" w:rsidRDefault="00DB1875" w:rsidP="00131622">
            <w:pPr>
              <w:spacing w:line="240" w:lineRule="auto"/>
              <w:jc w:val="center"/>
              <w:rPr>
                <w:sz w:val="20"/>
                <w:szCs w:val="20"/>
                <w:lang w:eastAsia="ru-RU"/>
              </w:rPr>
            </w:pPr>
            <w:r w:rsidRPr="00A4417B">
              <w:rPr>
                <w:sz w:val="20"/>
                <w:szCs w:val="20"/>
                <w:lang w:eastAsia="ru-RU"/>
              </w:rPr>
              <w:t>666/666</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3F1B2C">
            <w:pPr>
              <w:spacing w:line="240" w:lineRule="auto"/>
              <w:jc w:val="center"/>
              <w:rPr>
                <w:sz w:val="20"/>
                <w:szCs w:val="20"/>
                <w:lang w:val="en-US" w:eastAsia="ru-RU"/>
              </w:rPr>
            </w:pPr>
            <w:r w:rsidRPr="00A4417B">
              <w:rPr>
                <w:sz w:val="20"/>
                <w:szCs w:val="20"/>
                <w:lang w:eastAsia="ru-RU"/>
              </w:rPr>
              <w:t>1</w:t>
            </w:r>
            <w:r w:rsidRPr="00A4417B">
              <w:rPr>
                <w:sz w:val="20"/>
                <w:szCs w:val="20"/>
                <w:lang w:val="en-US" w:eastAsia="ru-RU"/>
              </w:rPr>
              <w:t>45</w:t>
            </w:r>
          </w:p>
        </w:tc>
      </w:tr>
    </w:tbl>
    <w:p w:rsidR="00DB1875" w:rsidRPr="001B35D7" w:rsidRDefault="00DB1875" w:rsidP="00690E51">
      <w:pPr>
        <w:pStyle w:val="NormalWeb"/>
        <w:spacing w:after="0" w:line="360" w:lineRule="auto"/>
        <w:ind w:firstLine="709"/>
        <w:jc w:val="both"/>
        <w:rPr>
          <w:sz w:val="24"/>
          <w:szCs w:val="24"/>
        </w:rPr>
      </w:pPr>
    </w:p>
    <w:p w:rsidR="00DB1875" w:rsidRPr="004E6869" w:rsidRDefault="00DB1875" w:rsidP="00293AB9">
      <w:pPr>
        <w:rPr>
          <w:i/>
          <w:szCs w:val="24"/>
        </w:rPr>
      </w:pPr>
      <w:r w:rsidRPr="004E6869">
        <w:rPr>
          <w:i/>
          <w:szCs w:val="24"/>
        </w:rPr>
        <w:t xml:space="preserve">Таблица </w:t>
      </w:r>
      <w:r>
        <w:rPr>
          <w:i/>
          <w:szCs w:val="24"/>
        </w:rPr>
        <w:t xml:space="preserve">2.25 </w:t>
      </w:r>
      <w:r w:rsidRPr="004E6869">
        <w:rPr>
          <w:i/>
          <w:szCs w:val="24"/>
        </w:rPr>
        <w:t xml:space="preserve">– Обеспеченность учреждениями обслуживания по </w:t>
      </w:r>
      <w:r>
        <w:rPr>
          <w:i/>
          <w:szCs w:val="24"/>
        </w:rPr>
        <w:t>Воздвиженскому</w:t>
      </w:r>
      <w:r w:rsidRPr="004E6869">
        <w:rPr>
          <w:i/>
          <w:szCs w:val="24"/>
        </w:rPr>
        <w:t xml:space="preserve"> сельсовету</w:t>
      </w:r>
    </w:p>
    <w:p w:rsidR="00DB1875" w:rsidRPr="004E6869" w:rsidRDefault="00DB1875" w:rsidP="00293AB9">
      <w:pPr>
        <w:jc w:val="left"/>
        <w:rPr>
          <w:rStyle w:val="SubtleEmphasis"/>
          <w:sz w:val="22"/>
        </w:rPr>
      </w:pPr>
      <w:r w:rsidRPr="004E6869">
        <w:rPr>
          <w:rStyle w:val="SubtleEmphasis"/>
          <w:sz w:val="22"/>
        </w:rPr>
        <w:t>Численность населения:</w:t>
      </w:r>
    </w:p>
    <w:tbl>
      <w:tblPr>
        <w:tblW w:w="10251" w:type="dxa"/>
        <w:tblInd w:w="108" w:type="dxa"/>
        <w:tblLook w:val="00A0"/>
      </w:tblPr>
      <w:tblGrid>
        <w:gridCol w:w="2524"/>
        <w:gridCol w:w="595"/>
        <w:gridCol w:w="1134"/>
        <w:gridCol w:w="1843"/>
        <w:gridCol w:w="1134"/>
        <w:gridCol w:w="1701"/>
        <w:gridCol w:w="1267"/>
        <w:gridCol w:w="53"/>
      </w:tblGrid>
      <w:tr w:rsidR="00DB1875" w:rsidRPr="00A4417B" w:rsidTr="00293AB9">
        <w:trPr>
          <w:trHeight w:val="300"/>
        </w:trPr>
        <w:tc>
          <w:tcPr>
            <w:tcW w:w="2524" w:type="dxa"/>
            <w:vAlign w:val="center"/>
          </w:tcPr>
          <w:p w:rsidR="00DB1875" w:rsidRPr="00293AB9" w:rsidRDefault="00DB1875" w:rsidP="00293AB9">
            <w:pPr>
              <w:spacing w:line="240" w:lineRule="auto"/>
              <w:jc w:val="center"/>
              <w:rPr>
                <w:color w:val="000000"/>
                <w:sz w:val="20"/>
                <w:szCs w:val="20"/>
                <w:lang w:eastAsia="ru-RU"/>
              </w:rPr>
            </w:pPr>
            <w:r w:rsidRPr="00293AB9">
              <w:rPr>
                <w:color w:val="000000"/>
                <w:sz w:val="20"/>
                <w:szCs w:val="20"/>
                <w:lang w:eastAsia="ru-RU"/>
              </w:rPr>
              <w:t>с.Воздвиженское</w:t>
            </w:r>
          </w:p>
        </w:tc>
        <w:tc>
          <w:tcPr>
            <w:tcW w:w="7727" w:type="dxa"/>
            <w:gridSpan w:val="7"/>
            <w:vAlign w:val="center"/>
          </w:tcPr>
          <w:p w:rsidR="00DB1875" w:rsidRPr="00293AB9" w:rsidRDefault="00DB1875" w:rsidP="00293AB9">
            <w:pPr>
              <w:spacing w:line="240" w:lineRule="auto"/>
              <w:jc w:val="left"/>
              <w:rPr>
                <w:color w:val="000000"/>
                <w:sz w:val="20"/>
                <w:szCs w:val="20"/>
                <w:lang w:eastAsia="ru-RU"/>
              </w:rPr>
            </w:pPr>
            <w:r w:rsidRPr="00293AB9">
              <w:rPr>
                <w:color w:val="000000"/>
                <w:sz w:val="20"/>
                <w:szCs w:val="20"/>
                <w:lang w:eastAsia="ru-RU"/>
              </w:rPr>
              <w:t>747</w:t>
            </w:r>
          </w:p>
        </w:tc>
      </w:tr>
      <w:tr w:rsidR="00DB1875" w:rsidRPr="00A4417B" w:rsidTr="00293AB9">
        <w:trPr>
          <w:trHeight w:val="300"/>
        </w:trPr>
        <w:tc>
          <w:tcPr>
            <w:tcW w:w="2524" w:type="dxa"/>
            <w:vAlign w:val="center"/>
          </w:tcPr>
          <w:p w:rsidR="00DB1875" w:rsidRPr="00293AB9" w:rsidRDefault="00DB1875" w:rsidP="00293AB9">
            <w:pPr>
              <w:spacing w:line="240" w:lineRule="auto"/>
              <w:jc w:val="center"/>
              <w:rPr>
                <w:color w:val="000000"/>
                <w:sz w:val="20"/>
                <w:szCs w:val="20"/>
                <w:lang w:eastAsia="ru-RU"/>
              </w:rPr>
            </w:pPr>
            <w:r w:rsidRPr="00293AB9">
              <w:rPr>
                <w:color w:val="000000"/>
                <w:sz w:val="20"/>
                <w:szCs w:val="20"/>
                <w:lang w:eastAsia="ru-RU"/>
              </w:rPr>
              <w:t>с.Большие Отары</w:t>
            </w:r>
          </w:p>
        </w:tc>
        <w:tc>
          <w:tcPr>
            <w:tcW w:w="7727" w:type="dxa"/>
            <w:gridSpan w:val="7"/>
            <w:vAlign w:val="center"/>
          </w:tcPr>
          <w:p w:rsidR="00DB1875" w:rsidRPr="00293AB9" w:rsidRDefault="00DB1875" w:rsidP="00293AB9">
            <w:pPr>
              <w:spacing w:line="240" w:lineRule="auto"/>
              <w:jc w:val="left"/>
              <w:rPr>
                <w:color w:val="000000"/>
                <w:sz w:val="20"/>
                <w:szCs w:val="20"/>
                <w:lang w:eastAsia="ru-RU"/>
              </w:rPr>
            </w:pPr>
            <w:r w:rsidRPr="00293AB9">
              <w:rPr>
                <w:color w:val="000000"/>
                <w:sz w:val="20"/>
                <w:szCs w:val="20"/>
                <w:lang w:eastAsia="ru-RU"/>
              </w:rPr>
              <w:t>418</w:t>
            </w:r>
          </w:p>
        </w:tc>
      </w:tr>
      <w:tr w:rsidR="00DB1875" w:rsidRPr="00A4417B" w:rsidTr="00293AB9">
        <w:trPr>
          <w:trHeight w:val="300"/>
        </w:trPr>
        <w:tc>
          <w:tcPr>
            <w:tcW w:w="2524" w:type="dxa"/>
            <w:vAlign w:val="center"/>
          </w:tcPr>
          <w:p w:rsidR="00DB1875" w:rsidRPr="00293AB9" w:rsidRDefault="00DB1875" w:rsidP="00293AB9">
            <w:pPr>
              <w:spacing w:line="240" w:lineRule="auto"/>
              <w:jc w:val="center"/>
              <w:rPr>
                <w:color w:val="000000"/>
                <w:sz w:val="20"/>
                <w:szCs w:val="20"/>
                <w:lang w:eastAsia="ru-RU"/>
              </w:rPr>
            </w:pPr>
            <w:r w:rsidRPr="00293AB9">
              <w:rPr>
                <w:color w:val="000000"/>
                <w:sz w:val="20"/>
                <w:szCs w:val="20"/>
                <w:lang w:eastAsia="ru-RU"/>
              </w:rPr>
              <w:t>с.Большое Иевлево</w:t>
            </w:r>
          </w:p>
        </w:tc>
        <w:tc>
          <w:tcPr>
            <w:tcW w:w="7727" w:type="dxa"/>
            <w:gridSpan w:val="7"/>
            <w:vAlign w:val="center"/>
          </w:tcPr>
          <w:p w:rsidR="00DB1875" w:rsidRPr="00293AB9" w:rsidRDefault="00DB1875" w:rsidP="00293AB9">
            <w:pPr>
              <w:spacing w:line="240" w:lineRule="auto"/>
              <w:jc w:val="left"/>
              <w:rPr>
                <w:color w:val="000000"/>
                <w:sz w:val="20"/>
                <w:szCs w:val="20"/>
                <w:lang w:eastAsia="ru-RU"/>
              </w:rPr>
            </w:pPr>
            <w:r w:rsidRPr="00293AB9">
              <w:rPr>
                <w:color w:val="000000"/>
                <w:sz w:val="20"/>
                <w:szCs w:val="20"/>
                <w:lang w:eastAsia="ru-RU"/>
              </w:rPr>
              <w:t>280</w:t>
            </w:r>
          </w:p>
        </w:tc>
      </w:tr>
      <w:tr w:rsidR="00DB1875" w:rsidRPr="00A4417B" w:rsidTr="00293AB9">
        <w:trPr>
          <w:trHeight w:val="300"/>
        </w:trPr>
        <w:tc>
          <w:tcPr>
            <w:tcW w:w="2524" w:type="dxa"/>
            <w:vAlign w:val="center"/>
          </w:tcPr>
          <w:p w:rsidR="00DB1875" w:rsidRPr="00293AB9" w:rsidRDefault="00DB1875" w:rsidP="00293AB9">
            <w:pPr>
              <w:spacing w:line="240" w:lineRule="auto"/>
              <w:jc w:val="center"/>
              <w:rPr>
                <w:color w:val="000000"/>
                <w:sz w:val="20"/>
                <w:szCs w:val="20"/>
                <w:lang w:eastAsia="ru-RU"/>
              </w:rPr>
            </w:pPr>
            <w:r w:rsidRPr="00293AB9">
              <w:rPr>
                <w:color w:val="000000"/>
                <w:sz w:val="20"/>
                <w:szCs w:val="20"/>
                <w:lang w:eastAsia="ru-RU"/>
              </w:rPr>
              <w:t>д.Заболотное</w:t>
            </w:r>
          </w:p>
        </w:tc>
        <w:tc>
          <w:tcPr>
            <w:tcW w:w="7727" w:type="dxa"/>
            <w:gridSpan w:val="7"/>
            <w:vAlign w:val="center"/>
          </w:tcPr>
          <w:p w:rsidR="00DB1875" w:rsidRPr="00293AB9" w:rsidRDefault="00DB1875" w:rsidP="00293AB9">
            <w:pPr>
              <w:spacing w:line="240" w:lineRule="auto"/>
              <w:jc w:val="left"/>
              <w:rPr>
                <w:rFonts w:ascii="Calibri" w:hAnsi="Calibri"/>
                <w:color w:val="000000"/>
                <w:sz w:val="20"/>
                <w:szCs w:val="20"/>
                <w:lang w:eastAsia="ru-RU"/>
              </w:rPr>
            </w:pPr>
            <w:r w:rsidRPr="00293AB9">
              <w:rPr>
                <w:rFonts w:ascii="Calibri" w:hAnsi="Calibri"/>
                <w:color w:val="000000"/>
                <w:sz w:val="20"/>
                <w:szCs w:val="20"/>
                <w:lang w:eastAsia="ru-RU"/>
              </w:rPr>
              <w:t>24</w:t>
            </w:r>
          </w:p>
        </w:tc>
      </w:tr>
      <w:tr w:rsidR="00DB1875" w:rsidRPr="00A4417B" w:rsidTr="00293AB9">
        <w:trPr>
          <w:trHeight w:val="300"/>
        </w:trPr>
        <w:tc>
          <w:tcPr>
            <w:tcW w:w="2524" w:type="dxa"/>
            <w:vAlign w:val="center"/>
          </w:tcPr>
          <w:p w:rsidR="00DB1875" w:rsidRPr="00293AB9" w:rsidRDefault="00DB1875" w:rsidP="00293AB9">
            <w:pPr>
              <w:spacing w:line="240" w:lineRule="auto"/>
              <w:jc w:val="center"/>
              <w:rPr>
                <w:color w:val="000000"/>
                <w:sz w:val="20"/>
                <w:szCs w:val="20"/>
                <w:lang w:eastAsia="ru-RU"/>
              </w:rPr>
            </w:pPr>
            <w:r w:rsidRPr="00293AB9">
              <w:rPr>
                <w:color w:val="000000"/>
                <w:sz w:val="20"/>
                <w:szCs w:val="20"/>
                <w:lang w:eastAsia="ru-RU"/>
              </w:rPr>
              <w:t>п.Ижма</w:t>
            </w:r>
          </w:p>
        </w:tc>
        <w:tc>
          <w:tcPr>
            <w:tcW w:w="7727" w:type="dxa"/>
            <w:gridSpan w:val="7"/>
            <w:vAlign w:val="center"/>
          </w:tcPr>
          <w:p w:rsidR="00DB1875" w:rsidRPr="00293AB9" w:rsidRDefault="00DB1875" w:rsidP="00293AB9">
            <w:pPr>
              <w:spacing w:line="240" w:lineRule="auto"/>
              <w:jc w:val="left"/>
              <w:rPr>
                <w:color w:val="000000"/>
                <w:sz w:val="20"/>
                <w:szCs w:val="20"/>
                <w:lang w:eastAsia="ru-RU"/>
              </w:rPr>
            </w:pPr>
            <w:r w:rsidRPr="00293AB9">
              <w:rPr>
                <w:color w:val="000000"/>
                <w:sz w:val="20"/>
                <w:szCs w:val="20"/>
                <w:lang w:eastAsia="ru-RU"/>
              </w:rPr>
              <w:t>8</w:t>
            </w:r>
          </w:p>
        </w:tc>
      </w:tr>
      <w:tr w:rsidR="00DB1875" w:rsidRPr="00A4417B" w:rsidTr="00293AB9">
        <w:trPr>
          <w:trHeight w:val="300"/>
        </w:trPr>
        <w:tc>
          <w:tcPr>
            <w:tcW w:w="2524" w:type="dxa"/>
            <w:vAlign w:val="center"/>
          </w:tcPr>
          <w:p w:rsidR="00DB1875" w:rsidRPr="00293AB9" w:rsidRDefault="00DB1875" w:rsidP="00293AB9">
            <w:pPr>
              <w:spacing w:line="240" w:lineRule="auto"/>
              <w:jc w:val="center"/>
              <w:rPr>
                <w:color w:val="000000"/>
                <w:sz w:val="20"/>
                <w:szCs w:val="20"/>
                <w:lang w:eastAsia="ru-RU"/>
              </w:rPr>
            </w:pPr>
            <w:r w:rsidRPr="00293AB9">
              <w:rPr>
                <w:color w:val="000000"/>
                <w:sz w:val="20"/>
                <w:szCs w:val="20"/>
                <w:lang w:eastAsia="ru-RU"/>
              </w:rPr>
              <w:t>д.Малое Иевлево</w:t>
            </w:r>
          </w:p>
        </w:tc>
        <w:tc>
          <w:tcPr>
            <w:tcW w:w="7727" w:type="dxa"/>
            <w:gridSpan w:val="7"/>
            <w:vAlign w:val="center"/>
          </w:tcPr>
          <w:p w:rsidR="00DB1875" w:rsidRPr="00293AB9" w:rsidRDefault="00DB1875" w:rsidP="00293AB9">
            <w:pPr>
              <w:spacing w:line="240" w:lineRule="auto"/>
              <w:jc w:val="left"/>
              <w:rPr>
                <w:color w:val="000000"/>
                <w:sz w:val="20"/>
                <w:szCs w:val="20"/>
                <w:lang w:eastAsia="ru-RU"/>
              </w:rPr>
            </w:pPr>
            <w:r w:rsidRPr="00293AB9">
              <w:rPr>
                <w:color w:val="000000"/>
                <w:sz w:val="20"/>
                <w:szCs w:val="20"/>
                <w:lang w:eastAsia="ru-RU"/>
              </w:rPr>
              <w:t>48</w:t>
            </w:r>
          </w:p>
        </w:tc>
      </w:tr>
      <w:tr w:rsidR="00DB1875" w:rsidRPr="00A4417B" w:rsidTr="00293AB9">
        <w:trPr>
          <w:trHeight w:val="300"/>
        </w:trPr>
        <w:tc>
          <w:tcPr>
            <w:tcW w:w="2524" w:type="dxa"/>
            <w:vAlign w:val="center"/>
          </w:tcPr>
          <w:p w:rsidR="00DB1875" w:rsidRPr="00293AB9" w:rsidRDefault="00DB1875" w:rsidP="00293AB9">
            <w:pPr>
              <w:spacing w:line="240" w:lineRule="auto"/>
              <w:jc w:val="center"/>
              <w:rPr>
                <w:color w:val="000000"/>
                <w:sz w:val="20"/>
                <w:szCs w:val="20"/>
                <w:lang w:eastAsia="ru-RU"/>
              </w:rPr>
            </w:pPr>
            <w:r w:rsidRPr="00293AB9">
              <w:rPr>
                <w:color w:val="000000"/>
                <w:sz w:val="20"/>
                <w:szCs w:val="20"/>
                <w:lang w:eastAsia="ru-RU"/>
              </w:rPr>
              <w:t>д.Малые Отары</w:t>
            </w:r>
          </w:p>
        </w:tc>
        <w:tc>
          <w:tcPr>
            <w:tcW w:w="7727" w:type="dxa"/>
            <w:gridSpan w:val="7"/>
            <w:vAlign w:val="center"/>
          </w:tcPr>
          <w:p w:rsidR="00DB1875" w:rsidRPr="00293AB9" w:rsidRDefault="00DB1875" w:rsidP="00293AB9">
            <w:pPr>
              <w:spacing w:line="240" w:lineRule="auto"/>
              <w:jc w:val="left"/>
              <w:rPr>
                <w:color w:val="000000"/>
                <w:sz w:val="20"/>
                <w:szCs w:val="20"/>
                <w:lang w:eastAsia="ru-RU"/>
              </w:rPr>
            </w:pPr>
            <w:r w:rsidRPr="00293AB9">
              <w:rPr>
                <w:color w:val="000000"/>
                <w:sz w:val="20"/>
                <w:szCs w:val="20"/>
                <w:lang w:eastAsia="ru-RU"/>
              </w:rPr>
              <w:t>29</w:t>
            </w:r>
          </w:p>
        </w:tc>
      </w:tr>
      <w:tr w:rsidR="00DB1875" w:rsidRPr="00A4417B" w:rsidTr="00293AB9">
        <w:trPr>
          <w:trHeight w:val="300"/>
        </w:trPr>
        <w:tc>
          <w:tcPr>
            <w:tcW w:w="2524" w:type="dxa"/>
            <w:vAlign w:val="center"/>
          </w:tcPr>
          <w:p w:rsidR="00DB1875" w:rsidRPr="00293AB9" w:rsidRDefault="00DB1875" w:rsidP="00293AB9">
            <w:pPr>
              <w:spacing w:line="240" w:lineRule="auto"/>
              <w:jc w:val="center"/>
              <w:rPr>
                <w:color w:val="000000"/>
                <w:sz w:val="20"/>
                <w:szCs w:val="20"/>
                <w:lang w:eastAsia="ru-RU"/>
              </w:rPr>
            </w:pPr>
            <w:r w:rsidRPr="00293AB9">
              <w:rPr>
                <w:color w:val="000000"/>
                <w:sz w:val="20"/>
                <w:szCs w:val="20"/>
                <w:lang w:eastAsia="ru-RU"/>
              </w:rPr>
              <w:t>п.Северный</w:t>
            </w:r>
          </w:p>
        </w:tc>
        <w:tc>
          <w:tcPr>
            <w:tcW w:w="7727" w:type="dxa"/>
            <w:gridSpan w:val="7"/>
            <w:vAlign w:val="center"/>
          </w:tcPr>
          <w:p w:rsidR="00DB1875" w:rsidRPr="00293AB9" w:rsidRDefault="00DB1875" w:rsidP="00293AB9">
            <w:pPr>
              <w:spacing w:line="240" w:lineRule="auto"/>
              <w:jc w:val="left"/>
              <w:rPr>
                <w:color w:val="000000"/>
                <w:sz w:val="20"/>
                <w:szCs w:val="20"/>
                <w:lang w:eastAsia="ru-RU"/>
              </w:rPr>
            </w:pPr>
            <w:r w:rsidRPr="00293AB9">
              <w:rPr>
                <w:color w:val="000000"/>
                <w:sz w:val="20"/>
                <w:szCs w:val="20"/>
                <w:lang w:eastAsia="ru-RU"/>
              </w:rPr>
              <w:t>182</w:t>
            </w:r>
          </w:p>
        </w:tc>
      </w:tr>
      <w:tr w:rsidR="00DB1875" w:rsidRPr="00A4417B" w:rsidTr="00293AB9">
        <w:trPr>
          <w:trHeight w:val="300"/>
        </w:trPr>
        <w:tc>
          <w:tcPr>
            <w:tcW w:w="2524" w:type="dxa"/>
            <w:vAlign w:val="center"/>
          </w:tcPr>
          <w:p w:rsidR="00DB1875" w:rsidRPr="00293AB9" w:rsidRDefault="00DB1875" w:rsidP="00293AB9">
            <w:pPr>
              <w:spacing w:line="240" w:lineRule="auto"/>
              <w:jc w:val="center"/>
              <w:rPr>
                <w:color w:val="000000"/>
                <w:sz w:val="20"/>
                <w:szCs w:val="20"/>
                <w:lang w:eastAsia="ru-RU"/>
              </w:rPr>
            </w:pPr>
            <w:r w:rsidRPr="00293AB9">
              <w:rPr>
                <w:color w:val="000000"/>
                <w:sz w:val="20"/>
                <w:szCs w:val="20"/>
                <w:lang w:eastAsia="ru-RU"/>
              </w:rPr>
              <w:t>д.Сухоречье</w:t>
            </w:r>
          </w:p>
        </w:tc>
        <w:tc>
          <w:tcPr>
            <w:tcW w:w="7727" w:type="dxa"/>
            <w:gridSpan w:val="7"/>
            <w:vAlign w:val="center"/>
          </w:tcPr>
          <w:p w:rsidR="00DB1875" w:rsidRPr="00293AB9" w:rsidRDefault="00DB1875" w:rsidP="00293AB9">
            <w:pPr>
              <w:spacing w:line="240" w:lineRule="auto"/>
              <w:jc w:val="left"/>
              <w:rPr>
                <w:color w:val="000000"/>
                <w:sz w:val="20"/>
                <w:szCs w:val="20"/>
                <w:lang w:eastAsia="ru-RU"/>
              </w:rPr>
            </w:pPr>
            <w:r w:rsidRPr="00293AB9">
              <w:rPr>
                <w:color w:val="000000"/>
                <w:sz w:val="20"/>
                <w:szCs w:val="20"/>
                <w:lang w:eastAsia="ru-RU"/>
              </w:rPr>
              <w:t>29</w:t>
            </w:r>
          </w:p>
        </w:tc>
      </w:tr>
      <w:tr w:rsidR="00DB1875" w:rsidRPr="00A4417B" w:rsidTr="00293AB9">
        <w:trPr>
          <w:trHeight w:val="300"/>
        </w:trPr>
        <w:tc>
          <w:tcPr>
            <w:tcW w:w="2524" w:type="dxa"/>
            <w:vAlign w:val="center"/>
          </w:tcPr>
          <w:p w:rsidR="00DB1875" w:rsidRPr="00293AB9" w:rsidRDefault="00DB1875" w:rsidP="00293AB9">
            <w:pPr>
              <w:spacing w:line="240" w:lineRule="auto"/>
              <w:jc w:val="center"/>
              <w:rPr>
                <w:color w:val="000000"/>
                <w:sz w:val="20"/>
                <w:szCs w:val="20"/>
                <w:lang w:eastAsia="ru-RU"/>
              </w:rPr>
            </w:pPr>
            <w:r w:rsidRPr="00293AB9">
              <w:rPr>
                <w:color w:val="000000"/>
                <w:sz w:val="20"/>
                <w:szCs w:val="20"/>
                <w:lang w:eastAsia="ru-RU"/>
              </w:rPr>
              <w:t>д.Тиханки</w:t>
            </w:r>
          </w:p>
        </w:tc>
        <w:tc>
          <w:tcPr>
            <w:tcW w:w="7727" w:type="dxa"/>
            <w:gridSpan w:val="7"/>
            <w:vAlign w:val="center"/>
          </w:tcPr>
          <w:p w:rsidR="00DB1875" w:rsidRPr="00293AB9" w:rsidRDefault="00DB1875" w:rsidP="00293AB9">
            <w:pPr>
              <w:spacing w:line="240" w:lineRule="auto"/>
              <w:jc w:val="left"/>
              <w:rPr>
                <w:color w:val="000000"/>
                <w:sz w:val="20"/>
                <w:szCs w:val="20"/>
                <w:lang w:eastAsia="ru-RU"/>
              </w:rPr>
            </w:pPr>
            <w:r w:rsidRPr="00293AB9">
              <w:rPr>
                <w:color w:val="000000"/>
                <w:sz w:val="20"/>
                <w:szCs w:val="20"/>
                <w:lang w:eastAsia="ru-RU"/>
              </w:rPr>
              <w:t>59</w:t>
            </w:r>
          </w:p>
        </w:tc>
      </w:tr>
      <w:tr w:rsidR="00DB1875" w:rsidRPr="00A4417B" w:rsidTr="00293AB9">
        <w:trPr>
          <w:trHeight w:val="300"/>
        </w:trPr>
        <w:tc>
          <w:tcPr>
            <w:tcW w:w="2524" w:type="dxa"/>
            <w:vAlign w:val="center"/>
          </w:tcPr>
          <w:p w:rsidR="00DB1875" w:rsidRPr="00293AB9" w:rsidRDefault="00DB1875" w:rsidP="00293AB9">
            <w:pPr>
              <w:spacing w:line="240" w:lineRule="auto"/>
              <w:jc w:val="center"/>
              <w:rPr>
                <w:color w:val="000000"/>
                <w:sz w:val="20"/>
                <w:szCs w:val="20"/>
                <w:lang w:eastAsia="ru-RU"/>
              </w:rPr>
            </w:pPr>
            <w:r w:rsidRPr="00293AB9">
              <w:rPr>
                <w:color w:val="000000"/>
                <w:sz w:val="20"/>
                <w:szCs w:val="20"/>
                <w:lang w:eastAsia="ru-RU"/>
              </w:rPr>
              <w:t>д.Чистое Болото</w:t>
            </w:r>
          </w:p>
        </w:tc>
        <w:tc>
          <w:tcPr>
            <w:tcW w:w="7727" w:type="dxa"/>
            <w:gridSpan w:val="7"/>
            <w:vAlign w:val="center"/>
          </w:tcPr>
          <w:p w:rsidR="00DB1875" w:rsidRPr="00293AB9" w:rsidRDefault="00DB1875" w:rsidP="00293AB9">
            <w:pPr>
              <w:spacing w:line="240" w:lineRule="auto"/>
              <w:jc w:val="left"/>
              <w:rPr>
                <w:color w:val="000000"/>
                <w:sz w:val="20"/>
                <w:szCs w:val="20"/>
                <w:lang w:eastAsia="ru-RU"/>
              </w:rPr>
            </w:pPr>
            <w:r w:rsidRPr="00293AB9">
              <w:rPr>
                <w:color w:val="000000"/>
                <w:sz w:val="20"/>
                <w:szCs w:val="20"/>
                <w:lang w:eastAsia="ru-RU"/>
              </w:rPr>
              <w:t>69</w:t>
            </w:r>
          </w:p>
        </w:tc>
      </w:tr>
      <w:tr w:rsidR="00DB1875" w:rsidRPr="00A4417B" w:rsidTr="00293AB9">
        <w:trPr>
          <w:trHeight w:val="300"/>
        </w:trPr>
        <w:tc>
          <w:tcPr>
            <w:tcW w:w="2524" w:type="dxa"/>
            <w:vAlign w:val="center"/>
          </w:tcPr>
          <w:p w:rsidR="00DB1875" w:rsidRPr="00293AB9" w:rsidRDefault="00DB1875" w:rsidP="00293AB9">
            <w:pPr>
              <w:spacing w:line="240" w:lineRule="auto"/>
              <w:jc w:val="center"/>
              <w:rPr>
                <w:color w:val="000000"/>
                <w:sz w:val="20"/>
                <w:szCs w:val="20"/>
                <w:lang w:eastAsia="ru-RU"/>
              </w:rPr>
            </w:pPr>
            <w:r w:rsidRPr="00293AB9">
              <w:rPr>
                <w:color w:val="000000"/>
                <w:sz w:val="20"/>
                <w:szCs w:val="20"/>
                <w:lang w:eastAsia="ru-RU"/>
              </w:rPr>
              <w:t>п.Руя</w:t>
            </w:r>
          </w:p>
        </w:tc>
        <w:tc>
          <w:tcPr>
            <w:tcW w:w="7727" w:type="dxa"/>
            <w:gridSpan w:val="7"/>
            <w:vAlign w:val="center"/>
          </w:tcPr>
          <w:p w:rsidR="00DB1875" w:rsidRPr="00293AB9" w:rsidRDefault="00DB1875" w:rsidP="00293AB9">
            <w:pPr>
              <w:spacing w:line="240" w:lineRule="auto"/>
              <w:jc w:val="left"/>
              <w:rPr>
                <w:color w:val="000000"/>
                <w:sz w:val="20"/>
                <w:szCs w:val="20"/>
                <w:lang w:eastAsia="ru-RU"/>
              </w:rPr>
            </w:pPr>
            <w:r w:rsidRPr="00293AB9">
              <w:rPr>
                <w:color w:val="000000"/>
                <w:sz w:val="20"/>
                <w:szCs w:val="20"/>
                <w:lang w:eastAsia="ru-RU"/>
              </w:rPr>
              <w:t>131</w:t>
            </w:r>
          </w:p>
        </w:tc>
      </w:tr>
      <w:tr w:rsidR="00DB1875" w:rsidRPr="00A4417B" w:rsidTr="00293AB9">
        <w:trPr>
          <w:trHeight w:val="300"/>
        </w:trPr>
        <w:tc>
          <w:tcPr>
            <w:tcW w:w="2524" w:type="dxa"/>
            <w:vAlign w:val="center"/>
          </w:tcPr>
          <w:p w:rsidR="00DB1875" w:rsidRPr="00293AB9" w:rsidRDefault="00DB1875" w:rsidP="00293AB9">
            <w:pPr>
              <w:spacing w:line="240" w:lineRule="auto"/>
              <w:jc w:val="center"/>
              <w:rPr>
                <w:color w:val="000000"/>
                <w:sz w:val="20"/>
                <w:szCs w:val="20"/>
                <w:lang w:eastAsia="ru-RU"/>
              </w:rPr>
            </w:pPr>
            <w:r w:rsidRPr="00293AB9">
              <w:rPr>
                <w:color w:val="000000"/>
                <w:sz w:val="20"/>
                <w:szCs w:val="20"/>
                <w:lang w:eastAsia="ru-RU"/>
              </w:rPr>
              <w:t>с.Большое Поле</w:t>
            </w:r>
          </w:p>
        </w:tc>
        <w:tc>
          <w:tcPr>
            <w:tcW w:w="7727" w:type="dxa"/>
            <w:gridSpan w:val="7"/>
            <w:vAlign w:val="center"/>
          </w:tcPr>
          <w:p w:rsidR="00DB1875" w:rsidRPr="00293AB9" w:rsidRDefault="00DB1875" w:rsidP="00293AB9">
            <w:pPr>
              <w:spacing w:line="240" w:lineRule="auto"/>
              <w:jc w:val="left"/>
              <w:rPr>
                <w:color w:val="000000"/>
                <w:sz w:val="20"/>
                <w:szCs w:val="20"/>
                <w:lang w:eastAsia="ru-RU"/>
              </w:rPr>
            </w:pPr>
            <w:r w:rsidRPr="00293AB9">
              <w:rPr>
                <w:color w:val="000000"/>
                <w:sz w:val="20"/>
                <w:szCs w:val="20"/>
                <w:lang w:eastAsia="ru-RU"/>
              </w:rPr>
              <w:t>212</w:t>
            </w:r>
          </w:p>
        </w:tc>
      </w:tr>
      <w:tr w:rsidR="00DB1875" w:rsidRPr="00A4417B" w:rsidTr="00293AB9">
        <w:trPr>
          <w:trHeight w:val="300"/>
        </w:trPr>
        <w:tc>
          <w:tcPr>
            <w:tcW w:w="2524" w:type="dxa"/>
            <w:vAlign w:val="center"/>
          </w:tcPr>
          <w:p w:rsidR="00DB1875" w:rsidRPr="00293AB9" w:rsidRDefault="00DB1875" w:rsidP="00293AB9">
            <w:pPr>
              <w:spacing w:line="240" w:lineRule="auto"/>
              <w:jc w:val="center"/>
              <w:rPr>
                <w:color w:val="000000"/>
                <w:sz w:val="20"/>
                <w:szCs w:val="20"/>
                <w:lang w:eastAsia="ru-RU"/>
              </w:rPr>
            </w:pPr>
            <w:r w:rsidRPr="00293AB9">
              <w:rPr>
                <w:color w:val="000000"/>
                <w:sz w:val="20"/>
                <w:szCs w:val="20"/>
                <w:lang w:eastAsia="ru-RU"/>
              </w:rPr>
              <w:t>д.Большая Юронга</w:t>
            </w:r>
          </w:p>
        </w:tc>
        <w:tc>
          <w:tcPr>
            <w:tcW w:w="7727" w:type="dxa"/>
            <w:gridSpan w:val="7"/>
            <w:vAlign w:val="center"/>
          </w:tcPr>
          <w:p w:rsidR="00DB1875" w:rsidRPr="00293AB9" w:rsidRDefault="00DB1875" w:rsidP="00293AB9">
            <w:pPr>
              <w:spacing w:line="240" w:lineRule="auto"/>
              <w:jc w:val="left"/>
              <w:rPr>
                <w:color w:val="000000"/>
                <w:sz w:val="20"/>
                <w:szCs w:val="20"/>
                <w:lang w:eastAsia="ru-RU"/>
              </w:rPr>
            </w:pPr>
            <w:r w:rsidRPr="00293AB9">
              <w:rPr>
                <w:color w:val="000000"/>
                <w:sz w:val="20"/>
                <w:szCs w:val="20"/>
                <w:lang w:eastAsia="ru-RU"/>
              </w:rPr>
              <w:t>88</w:t>
            </w:r>
          </w:p>
        </w:tc>
      </w:tr>
      <w:tr w:rsidR="00DB1875" w:rsidRPr="00A4417B" w:rsidTr="00293AB9">
        <w:trPr>
          <w:trHeight w:val="300"/>
        </w:trPr>
        <w:tc>
          <w:tcPr>
            <w:tcW w:w="2524" w:type="dxa"/>
            <w:vAlign w:val="center"/>
          </w:tcPr>
          <w:p w:rsidR="00DB1875" w:rsidRPr="00293AB9" w:rsidRDefault="00DB1875" w:rsidP="00293AB9">
            <w:pPr>
              <w:spacing w:line="240" w:lineRule="auto"/>
              <w:jc w:val="center"/>
              <w:rPr>
                <w:color w:val="000000"/>
                <w:sz w:val="20"/>
                <w:szCs w:val="20"/>
                <w:lang w:eastAsia="ru-RU"/>
              </w:rPr>
            </w:pPr>
            <w:r w:rsidRPr="00293AB9">
              <w:rPr>
                <w:color w:val="000000"/>
                <w:sz w:val="20"/>
                <w:szCs w:val="20"/>
                <w:lang w:eastAsia="ru-RU"/>
              </w:rPr>
              <w:t>д.Изъянка</w:t>
            </w:r>
          </w:p>
        </w:tc>
        <w:tc>
          <w:tcPr>
            <w:tcW w:w="7727" w:type="dxa"/>
            <w:gridSpan w:val="7"/>
            <w:vAlign w:val="center"/>
          </w:tcPr>
          <w:p w:rsidR="00DB1875" w:rsidRPr="00293AB9" w:rsidRDefault="00DB1875" w:rsidP="00293AB9">
            <w:pPr>
              <w:spacing w:line="240" w:lineRule="auto"/>
              <w:jc w:val="left"/>
              <w:rPr>
                <w:color w:val="000000"/>
                <w:sz w:val="20"/>
                <w:szCs w:val="20"/>
                <w:lang w:eastAsia="ru-RU"/>
              </w:rPr>
            </w:pPr>
            <w:r w:rsidRPr="00293AB9">
              <w:rPr>
                <w:color w:val="000000"/>
                <w:sz w:val="20"/>
                <w:szCs w:val="20"/>
                <w:lang w:eastAsia="ru-RU"/>
              </w:rPr>
              <w:t>70</w:t>
            </w:r>
          </w:p>
        </w:tc>
      </w:tr>
      <w:tr w:rsidR="00DB1875" w:rsidRPr="00A4417B" w:rsidTr="00293AB9">
        <w:trPr>
          <w:trHeight w:val="300"/>
        </w:trPr>
        <w:tc>
          <w:tcPr>
            <w:tcW w:w="2524" w:type="dxa"/>
            <w:vAlign w:val="center"/>
          </w:tcPr>
          <w:p w:rsidR="00DB1875" w:rsidRPr="00293AB9" w:rsidRDefault="00DB1875" w:rsidP="00293AB9">
            <w:pPr>
              <w:spacing w:line="240" w:lineRule="auto"/>
              <w:jc w:val="center"/>
              <w:rPr>
                <w:color w:val="000000"/>
                <w:sz w:val="20"/>
                <w:szCs w:val="20"/>
                <w:lang w:eastAsia="ru-RU"/>
              </w:rPr>
            </w:pPr>
            <w:r w:rsidRPr="00293AB9">
              <w:rPr>
                <w:color w:val="000000"/>
                <w:sz w:val="20"/>
                <w:szCs w:val="20"/>
                <w:lang w:eastAsia="ru-RU"/>
              </w:rPr>
              <w:t>д.Кузнец</w:t>
            </w:r>
          </w:p>
        </w:tc>
        <w:tc>
          <w:tcPr>
            <w:tcW w:w="7727" w:type="dxa"/>
            <w:gridSpan w:val="7"/>
            <w:vAlign w:val="center"/>
          </w:tcPr>
          <w:p w:rsidR="00DB1875" w:rsidRPr="00293AB9" w:rsidRDefault="00DB1875" w:rsidP="00293AB9">
            <w:pPr>
              <w:spacing w:line="240" w:lineRule="auto"/>
              <w:jc w:val="left"/>
              <w:rPr>
                <w:color w:val="000000"/>
                <w:sz w:val="20"/>
                <w:szCs w:val="20"/>
                <w:lang w:eastAsia="ru-RU"/>
              </w:rPr>
            </w:pPr>
            <w:r w:rsidRPr="00293AB9">
              <w:rPr>
                <w:color w:val="000000"/>
                <w:sz w:val="20"/>
                <w:szCs w:val="20"/>
                <w:lang w:eastAsia="ru-RU"/>
              </w:rPr>
              <w:t>81</w:t>
            </w:r>
          </w:p>
        </w:tc>
      </w:tr>
      <w:tr w:rsidR="00DB1875" w:rsidRPr="00A4417B" w:rsidTr="00293AB9">
        <w:trPr>
          <w:trHeight w:val="300"/>
        </w:trPr>
        <w:tc>
          <w:tcPr>
            <w:tcW w:w="2524" w:type="dxa"/>
            <w:vAlign w:val="center"/>
          </w:tcPr>
          <w:p w:rsidR="00DB1875" w:rsidRPr="00293AB9" w:rsidRDefault="00DB1875" w:rsidP="00293AB9">
            <w:pPr>
              <w:spacing w:line="240" w:lineRule="auto"/>
              <w:jc w:val="center"/>
              <w:rPr>
                <w:color w:val="000000"/>
                <w:sz w:val="20"/>
                <w:szCs w:val="20"/>
                <w:lang w:eastAsia="ru-RU"/>
              </w:rPr>
            </w:pPr>
            <w:r w:rsidRPr="00293AB9">
              <w:rPr>
                <w:color w:val="000000"/>
                <w:sz w:val="20"/>
                <w:szCs w:val="20"/>
                <w:lang w:eastAsia="ru-RU"/>
              </w:rPr>
              <w:t>д.Малая Юронга</w:t>
            </w:r>
          </w:p>
        </w:tc>
        <w:tc>
          <w:tcPr>
            <w:tcW w:w="7727" w:type="dxa"/>
            <w:gridSpan w:val="7"/>
            <w:vAlign w:val="center"/>
          </w:tcPr>
          <w:p w:rsidR="00DB1875" w:rsidRPr="00293AB9" w:rsidRDefault="00DB1875" w:rsidP="00293AB9">
            <w:pPr>
              <w:spacing w:line="240" w:lineRule="auto"/>
              <w:jc w:val="left"/>
              <w:rPr>
                <w:color w:val="000000"/>
                <w:sz w:val="20"/>
                <w:szCs w:val="20"/>
                <w:lang w:eastAsia="ru-RU"/>
              </w:rPr>
            </w:pPr>
            <w:r w:rsidRPr="00293AB9">
              <w:rPr>
                <w:color w:val="000000"/>
                <w:sz w:val="20"/>
                <w:szCs w:val="20"/>
                <w:lang w:eastAsia="ru-RU"/>
              </w:rPr>
              <w:t>10</w:t>
            </w:r>
          </w:p>
        </w:tc>
      </w:tr>
      <w:tr w:rsidR="00DB1875" w:rsidRPr="00A4417B" w:rsidTr="00293AB9">
        <w:trPr>
          <w:trHeight w:val="300"/>
        </w:trPr>
        <w:tc>
          <w:tcPr>
            <w:tcW w:w="2524" w:type="dxa"/>
            <w:vAlign w:val="center"/>
          </w:tcPr>
          <w:p w:rsidR="00DB1875" w:rsidRPr="00293AB9" w:rsidRDefault="00DB1875" w:rsidP="00293AB9">
            <w:pPr>
              <w:spacing w:line="240" w:lineRule="auto"/>
              <w:jc w:val="center"/>
              <w:rPr>
                <w:color w:val="000000"/>
                <w:sz w:val="20"/>
                <w:szCs w:val="20"/>
                <w:lang w:eastAsia="ru-RU"/>
              </w:rPr>
            </w:pPr>
            <w:r w:rsidRPr="00293AB9">
              <w:rPr>
                <w:color w:val="000000"/>
                <w:sz w:val="20"/>
                <w:szCs w:val="20"/>
                <w:lang w:eastAsia="ru-RU"/>
              </w:rPr>
              <w:t>д.Нестерино</w:t>
            </w:r>
          </w:p>
        </w:tc>
        <w:tc>
          <w:tcPr>
            <w:tcW w:w="7727" w:type="dxa"/>
            <w:gridSpan w:val="7"/>
            <w:vAlign w:val="center"/>
          </w:tcPr>
          <w:p w:rsidR="00DB1875" w:rsidRPr="00293AB9" w:rsidRDefault="00DB1875" w:rsidP="00293AB9">
            <w:pPr>
              <w:spacing w:line="240" w:lineRule="auto"/>
              <w:jc w:val="left"/>
              <w:rPr>
                <w:color w:val="000000"/>
                <w:sz w:val="20"/>
                <w:szCs w:val="20"/>
                <w:lang w:eastAsia="ru-RU"/>
              </w:rPr>
            </w:pPr>
            <w:r w:rsidRPr="00293AB9">
              <w:rPr>
                <w:color w:val="000000"/>
                <w:sz w:val="20"/>
                <w:szCs w:val="20"/>
                <w:lang w:eastAsia="ru-RU"/>
              </w:rPr>
              <w:t>4</w:t>
            </w:r>
          </w:p>
        </w:tc>
      </w:tr>
      <w:tr w:rsidR="00DB1875" w:rsidRPr="00A4417B" w:rsidTr="00293AB9">
        <w:trPr>
          <w:trHeight w:val="300"/>
        </w:trPr>
        <w:tc>
          <w:tcPr>
            <w:tcW w:w="2524" w:type="dxa"/>
            <w:vAlign w:val="center"/>
          </w:tcPr>
          <w:p w:rsidR="00DB1875" w:rsidRPr="00293AB9" w:rsidRDefault="00DB1875" w:rsidP="00293AB9">
            <w:pPr>
              <w:spacing w:line="240" w:lineRule="auto"/>
              <w:jc w:val="center"/>
              <w:rPr>
                <w:color w:val="000000"/>
                <w:sz w:val="20"/>
                <w:szCs w:val="20"/>
                <w:lang w:eastAsia="ru-RU"/>
              </w:rPr>
            </w:pPr>
            <w:r w:rsidRPr="00293AB9">
              <w:rPr>
                <w:color w:val="000000"/>
                <w:sz w:val="20"/>
                <w:szCs w:val="20"/>
                <w:lang w:eastAsia="ru-RU"/>
              </w:rPr>
              <w:t>д.Ошараш</w:t>
            </w:r>
          </w:p>
        </w:tc>
        <w:tc>
          <w:tcPr>
            <w:tcW w:w="7727" w:type="dxa"/>
            <w:gridSpan w:val="7"/>
            <w:vAlign w:val="center"/>
          </w:tcPr>
          <w:p w:rsidR="00DB1875" w:rsidRPr="00293AB9" w:rsidRDefault="00DB1875" w:rsidP="00293AB9">
            <w:pPr>
              <w:spacing w:line="240" w:lineRule="auto"/>
              <w:jc w:val="left"/>
              <w:rPr>
                <w:color w:val="000000"/>
                <w:sz w:val="20"/>
                <w:szCs w:val="20"/>
                <w:lang w:eastAsia="ru-RU"/>
              </w:rPr>
            </w:pPr>
            <w:r w:rsidRPr="00293AB9">
              <w:rPr>
                <w:color w:val="000000"/>
                <w:sz w:val="20"/>
                <w:szCs w:val="20"/>
                <w:lang w:eastAsia="ru-RU"/>
              </w:rPr>
              <w:t>17</w:t>
            </w:r>
          </w:p>
        </w:tc>
      </w:tr>
      <w:tr w:rsidR="00DB1875" w:rsidRPr="00A4417B" w:rsidTr="00293AB9">
        <w:trPr>
          <w:trHeight w:val="300"/>
        </w:trPr>
        <w:tc>
          <w:tcPr>
            <w:tcW w:w="2524" w:type="dxa"/>
            <w:vAlign w:val="center"/>
          </w:tcPr>
          <w:p w:rsidR="00DB1875" w:rsidRPr="00293AB9" w:rsidRDefault="00DB1875" w:rsidP="00293AB9">
            <w:pPr>
              <w:spacing w:line="240" w:lineRule="auto"/>
              <w:jc w:val="center"/>
              <w:rPr>
                <w:color w:val="000000"/>
                <w:sz w:val="20"/>
                <w:szCs w:val="20"/>
                <w:lang w:eastAsia="ru-RU"/>
              </w:rPr>
            </w:pPr>
            <w:r w:rsidRPr="00293AB9">
              <w:rPr>
                <w:color w:val="000000"/>
                <w:sz w:val="20"/>
                <w:szCs w:val="20"/>
                <w:lang w:eastAsia="ru-RU"/>
              </w:rPr>
              <w:t>д.Малое Содомово</w:t>
            </w:r>
          </w:p>
        </w:tc>
        <w:tc>
          <w:tcPr>
            <w:tcW w:w="7727" w:type="dxa"/>
            <w:gridSpan w:val="7"/>
            <w:vAlign w:val="center"/>
          </w:tcPr>
          <w:p w:rsidR="00DB1875" w:rsidRPr="00293AB9" w:rsidRDefault="00DB1875" w:rsidP="00293AB9">
            <w:pPr>
              <w:spacing w:line="240" w:lineRule="auto"/>
              <w:jc w:val="left"/>
              <w:rPr>
                <w:color w:val="000000"/>
                <w:sz w:val="20"/>
                <w:szCs w:val="20"/>
                <w:lang w:eastAsia="ru-RU"/>
              </w:rPr>
            </w:pPr>
            <w:r w:rsidRPr="00293AB9">
              <w:rPr>
                <w:color w:val="000000"/>
                <w:sz w:val="20"/>
                <w:szCs w:val="20"/>
                <w:lang w:eastAsia="ru-RU"/>
              </w:rPr>
              <w:t>74</w:t>
            </w:r>
          </w:p>
        </w:tc>
      </w:tr>
      <w:tr w:rsidR="00DB1875" w:rsidRPr="00A4417B" w:rsidTr="00293AB9">
        <w:trPr>
          <w:trHeight w:val="300"/>
        </w:trPr>
        <w:tc>
          <w:tcPr>
            <w:tcW w:w="2524" w:type="dxa"/>
            <w:vAlign w:val="center"/>
          </w:tcPr>
          <w:p w:rsidR="00DB1875" w:rsidRPr="00293AB9" w:rsidRDefault="00DB1875" w:rsidP="00293AB9">
            <w:pPr>
              <w:spacing w:line="240" w:lineRule="auto"/>
              <w:jc w:val="center"/>
              <w:rPr>
                <w:color w:val="000000"/>
                <w:sz w:val="20"/>
                <w:szCs w:val="20"/>
                <w:lang w:eastAsia="ru-RU"/>
              </w:rPr>
            </w:pPr>
            <w:r w:rsidRPr="00293AB9">
              <w:rPr>
                <w:color w:val="000000"/>
                <w:sz w:val="20"/>
                <w:szCs w:val="20"/>
                <w:lang w:eastAsia="ru-RU"/>
              </w:rPr>
              <w:t>д.Большие Поляны</w:t>
            </w:r>
          </w:p>
        </w:tc>
        <w:tc>
          <w:tcPr>
            <w:tcW w:w="7727" w:type="dxa"/>
            <w:gridSpan w:val="7"/>
            <w:vAlign w:val="center"/>
          </w:tcPr>
          <w:p w:rsidR="00DB1875" w:rsidRPr="00293AB9" w:rsidRDefault="00DB1875" w:rsidP="00293AB9">
            <w:pPr>
              <w:spacing w:line="240" w:lineRule="auto"/>
              <w:jc w:val="left"/>
              <w:rPr>
                <w:color w:val="000000"/>
                <w:sz w:val="20"/>
                <w:szCs w:val="20"/>
                <w:lang w:eastAsia="ru-RU"/>
              </w:rPr>
            </w:pPr>
            <w:r w:rsidRPr="00293AB9">
              <w:rPr>
                <w:color w:val="000000"/>
                <w:sz w:val="20"/>
                <w:szCs w:val="20"/>
                <w:lang w:eastAsia="ru-RU"/>
              </w:rPr>
              <w:t>152</w:t>
            </w:r>
          </w:p>
        </w:tc>
      </w:tr>
      <w:tr w:rsidR="00DB1875" w:rsidRPr="00A4417B" w:rsidTr="00293AB9">
        <w:trPr>
          <w:trHeight w:val="300"/>
        </w:trPr>
        <w:tc>
          <w:tcPr>
            <w:tcW w:w="2524" w:type="dxa"/>
            <w:vAlign w:val="center"/>
          </w:tcPr>
          <w:p w:rsidR="00DB1875" w:rsidRPr="00293AB9" w:rsidRDefault="00DB1875" w:rsidP="00293AB9">
            <w:pPr>
              <w:spacing w:line="240" w:lineRule="auto"/>
              <w:jc w:val="center"/>
              <w:rPr>
                <w:color w:val="000000"/>
                <w:sz w:val="20"/>
                <w:szCs w:val="20"/>
                <w:lang w:eastAsia="ru-RU"/>
              </w:rPr>
            </w:pPr>
            <w:r w:rsidRPr="00293AB9">
              <w:rPr>
                <w:color w:val="000000"/>
                <w:sz w:val="20"/>
                <w:szCs w:val="20"/>
                <w:lang w:eastAsia="ru-RU"/>
              </w:rPr>
              <w:t>д.Петрово</w:t>
            </w:r>
          </w:p>
        </w:tc>
        <w:tc>
          <w:tcPr>
            <w:tcW w:w="7727" w:type="dxa"/>
            <w:gridSpan w:val="7"/>
            <w:vAlign w:val="center"/>
          </w:tcPr>
          <w:p w:rsidR="00DB1875" w:rsidRPr="00293AB9" w:rsidRDefault="00DB1875" w:rsidP="00293AB9">
            <w:pPr>
              <w:spacing w:line="240" w:lineRule="auto"/>
              <w:jc w:val="left"/>
              <w:rPr>
                <w:color w:val="000000"/>
                <w:sz w:val="20"/>
                <w:szCs w:val="20"/>
                <w:lang w:eastAsia="ru-RU"/>
              </w:rPr>
            </w:pPr>
            <w:r w:rsidRPr="00293AB9">
              <w:rPr>
                <w:color w:val="000000"/>
                <w:sz w:val="20"/>
                <w:szCs w:val="20"/>
                <w:lang w:eastAsia="ru-RU"/>
              </w:rPr>
              <w:t>2</w:t>
            </w:r>
          </w:p>
        </w:tc>
      </w:tr>
      <w:tr w:rsidR="00DB1875" w:rsidRPr="00A4417B" w:rsidTr="00293AB9">
        <w:trPr>
          <w:trHeight w:val="300"/>
        </w:trPr>
        <w:tc>
          <w:tcPr>
            <w:tcW w:w="2524" w:type="dxa"/>
            <w:vAlign w:val="center"/>
          </w:tcPr>
          <w:p w:rsidR="00DB1875" w:rsidRPr="00293AB9" w:rsidRDefault="00DB1875" w:rsidP="00293AB9">
            <w:pPr>
              <w:spacing w:line="240" w:lineRule="auto"/>
              <w:jc w:val="center"/>
              <w:rPr>
                <w:color w:val="000000"/>
                <w:sz w:val="20"/>
                <w:szCs w:val="20"/>
                <w:lang w:eastAsia="ru-RU"/>
              </w:rPr>
            </w:pPr>
            <w:r w:rsidRPr="00293AB9">
              <w:rPr>
                <w:color w:val="000000"/>
                <w:sz w:val="20"/>
                <w:szCs w:val="20"/>
                <w:lang w:eastAsia="ru-RU"/>
              </w:rPr>
              <w:t>д.Прудовские</w:t>
            </w:r>
          </w:p>
        </w:tc>
        <w:tc>
          <w:tcPr>
            <w:tcW w:w="7727" w:type="dxa"/>
            <w:gridSpan w:val="7"/>
            <w:vAlign w:val="center"/>
          </w:tcPr>
          <w:p w:rsidR="00DB1875" w:rsidRPr="00293AB9" w:rsidRDefault="00DB1875" w:rsidP="00293AB9">
            <w:pPr>
              <w:spacing w:line="240" w:lineRule="auto"/>
              <w:jc w:val="left"/>
              <w:rPr>
                <w:color w:val="000000"/>
                <w:sz w:val="20"/>
                <w:szCs w:val="20"/>
                <w:lang w:eastAsia="ru-RU"/>
              </w:rPr>
            </w:pPr>
            <w:r w:rsidRPr="00293AB9">
              <w:rPr>
                <w:color w:val="000000"/>
                <w:sz w:val="20"/>
                <w:szCs w:val="20"/>
                <w:lang w:eastAsia="ru-RU"/>
              </w:rPr>
              <w:t>4</w:t>
            </w:r>
          </w:p>
        </w:tc>
      </w:tr>
      <w:tr w:rsidR="00DB1875" w:rsidRPr="00A4417B" w:rsidTr="00293AB9">
        <w:trPr>
          <w:trHeight w:val="300"/>
        </w:trPr>
        <w:tc>
          <w:tcPr>
            <w:tcW w:w="2524" w:type="dxa"/>
            <w:vAlign w:val="center"/>
          </w:tcPr>
          <w:p w:rsidR="00DB1875" w:rsidRPr="00293AB9" w:rsidRDefault="00DB1875" w:rsidP="00293AB9">
            <w:pPr>
              <w:spacing w:line="240" w:lineRule="auto"/>
              <w:jc w:val="center"/>
              <w:rPr>
                <w:b/>
                <w:color w:val="000000"/>
                <w:sz w:val="20"/>
                <w:szCs w:val="20"/>
                <w:lang w:eastAsia="ru-RU"/>
              </w:rPr>
            </w:pPr>
            <w:r w:rsidRPr="00293AB9">
              <w:rPr>
                <w:b/>
                <w:color w:val="000000"/>
                <w:sz w:val="20"/>
                <w:szCs w:val="20"/>
                <w:lang w:eastAsia="ru-RU"/>
              </w:rPr>
              <w:t>Итого</w:t>
            </w:r>
          </w:p>
        </w:tc>
        <w:tc>
          <w:tcPr>
            <w:tcW w:w="7727" w:type="dxa"/>
            <w:gridSpan w:val="7"/>
            <w:vAlign w:val="center"/>
          </w:tcPr>
          <w:p w:rsidR="00DB1875" w:rsidRPr="00293AB9" w:rsidRDefault="00DB1875" w:rsidP="00293AB9">
            <w:pPr>
              <w:spacing w:line="240" w:lineRule="auto"/>
              <w:jc w:val="left"/>
              <w:rPr>
                <w:b/>
                <w:color w:val="000000"/>
                <w:sz w:val="20"/>
                <w:szCs w:val="20"/>
                <w:lang w:val="en-US" w:eastAsia="ru-RU"/>
              </w:rPr>
            </w:pPr>
            <w:r w:rsidRPr="00293AB9">
              <w:rPr>
                <w:b/>
                <w:color w:val="000000"/>
                <w:sz w:val="20"/>
                <w:szCs w:val="20"/>
                <w:lang w:val="en-US" w:eastAsia="ru-RU"/>
              </w:rPr>
              <w:t>2688</w:t>
            </w:r>
          </w:p>
        </w:tc>
      </w:tr>
      <w:tr w:rsidR="00DB1875" w:rsidRPr="00A4417B" w:rsidTr="00890FB5">
        <w:trPr>
          <w:gridAfter w:val="1"/>
          <w:wAfter w:w="53" w:type="dxa"/>
          <w:trHeight w:val="870"/>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center"/>
              <w:rPr>
                <w:b/>
                <w:bCs/>
                <w:sz w:val="20"/>
                <w:szCs w:val="20"/>
                <w:lang w:eastAsia="ru-RU"/>
              </w:rPr>
            </w:pPr>
            <w:r w:rsidRPr="00A4417B">
              <w:rPr>
                <w:sz w:val="20"/>
                <w:szCs w:val="20"/>
              </w:rPr>
              <w:br w:type="page"/>
            </w:r>
            <w:r w:rsidRPr="00A4417B">
              <w:rPr>
                <w:b/>
                <w:bCs/>
                <w:sz w:val="20"/>
                <w:szCs w:val="20"/>
                <w:lang w:eastAsia="ru-RU"/>
              </w:rPr>
              <w:t>Учреждение, предприятие</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b/>
                <w:bCs/>
                <w:sz w:val="20"/>
                <w:szCs w:val="20"/>
                <w:lang w:eastAsia="ru-RU"/>
              </w:rPr>
            </w:pPr>
            <w:r w:rsidRPr="00A4417B">
              <w:rPr>
                <w:b/>
                <w:bCs/>
                <w:sz w:val="20"/>
                <w:szCs w:val="20"/>
                <w:lang w:eastAsia="ru-RU"/>
              </w:rPr>
              <w:t>Единица измере-ния</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b/>
                <w:bCs/>
                <w:sz w:val="20"/>
                <w:szCs w:val="20"/>
                <w:lang w:eastAsia="ru-RU"/>
              </w:rPr>
            </w:pPr>
            <w:r w:rsidRPr="00A4417B">
              <w:rPr>
                <w:b/>
                <w:bCs/>
                <w:sz w:val="20"/>
                <w:szCs w:val="20"/>
                <w:lang w:eastAsia="ru-RU"/>
              </w:rPr>
              <w:t>Норма обеспечен-ности по СП 42.13330.2011</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b/>
                <w:bCs/>
                <w:sz w:val="20"/>
                <w:szCs w:val="20"/>
                <w:lang w:eastAsia="ru-RU"/>
              </w:rPr>
            </w:pPr>
            <w:r w:rsidRPr="00A4417B">
              <w:rPr>
                <w:b/>
                <w:bCs/>
                <w:sz w:val="20"/>
                <w:szCs w:val="20"/>
                <w:lang w:eastAsia="ru-RU"/>
              </w:rPr>
              <w:t>Необх. по норме (сущ.)</w:t>
            </w:r>
          </w:p>
        </w:tc>
        <w:tc>
          <w:tcPr>
            <w:tcW w:w="1701" w:type="dxa"/>
            <w:tcBorders>
              <w:top w:val="single" w:sz="4" w:space="0" w:color="auto"/>
              <w:left w:val="nil"/>
              <w:bottom w:val="single" w:sz="4" w:space="0" w:color="auto"/>
              <w:right w:val="single" w:sz="4" w:space="0" w:color="auto"/>
            </w:tcBorders>
          </w:tcPr>
          <w:p w:rsidR="00DB1875" w:rsidRPr="00A4417B" w:rsidRDefault="00DB1875" w:rsidP="00293AB9">
            <w:pPr>
              <w:spacing w:line="240" w:lineRule="auto"/>
              <w:jc w:val="center"/>
              <w:rPr>
                <w:b/>
                <w:bCs/>
                <w:sz w:val="20"/>
                <w:szCs w:val="20"/>
                <w:lang w:eastAsia="ru-RU"/>
              </w:rPr>
            </w:pPr>
            <w:r w:rsidRPr="00A4417B">
              <w:rPr>
                <w:b/>
                <w:bCs/>
                <w:sz w:val="20"/>
                <w:szCs w:val="20"/>
                <w:lang w:eastAsia="ru-RU"/>
              </w:rPr>
              <w:t>Существующее положение</w:t>
            </w:r>
          </w:p>
          <w:p w:rsidR="00DB1875" w:rsidRPr="00A4417B" w:rsidRDefault="00DB1875" w:rsidP="00293AB9">
            <w:pPr>
              <w:spacing w:line="240" w:lineRule="auto"/>
              <w:jc w:val="center"/>
              <w:rPr>
                <w:b/>
                <w:bCs/>
                <w:sz w:val="20"/>
                <w:szCs w:val="20"/>
                <w:lang w:eastAsia="ru-RU"/>
              </w:rPr>
            </w:pPr>
            <w:r w:rsidRPr="00A4417B">
              <w:rPr>
                <w:b/>
                <w:bCs/>
                <w:sz w:val="20"/>
                <w:szCs w:val="20"/>
                <w:lang w:eastAsia="ru-RU"/>
              </w:rPr>
              <w:t>Проект/Факт</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center"/>
              <w:rPr>
                <w:b/>
                <w:bCs/>
                <w:sz w:val="20"/>
                <w:szCs w:val="20"/>
                <w:lang w:eastAsia="ru-RU"/>
              </w:rPr>
            </w:pPr>
            <w:r w:rsidRPr="00A4417B">
              <w:rPr>
                <w:b/>
                <w:bCs/>
                <w:sz w:val="20"/>
                <w:szCs w:val="20"/>
                <w:lang w:eastAsia="ru-RU"/>
              </w:rPr>
              <w:t>Обеспечен-ность, %</w:t>
            </w:r>
          </w:p>
        </w:tc>
      </w:tr>
      <w:tr w:rsidR="00DB1875" w:rsidRPr="00A4417B" w:rsidTr="00890FB5">
        <w:trPr>
          <w:gridAfter w:val="1"/>
          <w:wAfter w:w="53" w:type="dxa"/>
          <w:trHeight w:val="194"/>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1</w:t>
            </w:r>
          </w:p>
        </w:tc>
        <w:tc>
          <w:tcPr>
            <w:tcW w:w="1134" w:type="dxa"/>
            <w:tcBorders>
              <w:top w:val="nil"/>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2</w:t>
            </w:r>
          </w:p>
        </w:tc>
        <w:tc>
          <w:tcPr>
            <w:tcW w:w="1843" w:type="dxa"/>
            <w:tcBorders>
              <w:top w:val="nil"/>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3</w:t>
            </w:r>
          </w:p>
        </w:tc>
        <w:tc>
          <w:tcPr>
            <w:tcW w:w="1134" w:type="dxa"/>
            <w:tcBorders>
              <w:top w:val="nil"/>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4</w:t>
            </w:r>
          </w:p>
        </w:tc>
        <w:tc>
          <w:tcPr>
            <w:tcW w:w="1701" w:type="dxa"/>
            <w:tcBorders>
              <w:top w:val="nil"/>
              <w:left w:val="nil"/>
              <w:bottom w:val="single" w:sz="4" w:space="0" w:color="auto"/>
              <w:right w:val="single" w:sz="4" w:space="0" w:color="auto"/>
            </w:tcBorders>
          </w:tcPr>
          <w:p w:rsidR="00DB1875" w:rsidRPr="00A4417B" w:rsidRDefault="00DB1875" w:rsidP="00293AB9">
            <w:pPr>
              <w:spacing w:line="240" w:lineRule="auto"/>
              <w:jc w:val="center"/>
              <w:rPr>
                <w:sz w:val="20"/>
                <w:szCs w:val="20"/>
                <w:lang w:eastAsia="ru-RU"/>
              </w:rPr>
            </w:pPr>
            <w:r w:rsidRPr="00A4417B">
              <w:rPr>
                <w:sz w:val="20"/>
                <w:szCs w:val="20"/>
                <w:lang w:eastAsia="ru-RU"/>
              </w:rPr>
              <w:t>5</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6</w:t>
            </w:r>
          </w:p>
        </w:tc>
      </w:tr>
      <w:tr w:rsidR="00DB1875" w:rsidRPr="00A4417B"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left"/>
              <w:rPr>
                <w:sz w:val="20"/>
                <w:szCs w:val="20"/>
                <w:lang w:eastAsia="ru-RU"/>
              </w:rPr>
            </w:pPr>
            <w:r w:rsidRPr="00A4417B">
              <w:rPr>
                <w:sz w:val="20"/>
                <w:szCs w:val="20"/>
                <w:lang w:eastAsia="ru-RU"/>
              </w:rPr>
              <w:t>Детские дошкольные учреждения</w:t>
            </w:r>
          </w:p>
        </w:tc>
        <w:tc>
          <w:tcPr>
            <w:tcW w:w="1134" w:type="dxa"/>
            <w:tcBorders>
              <w:top w:val="nil"/>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место</w:t>
            </w:r>
          </w:p>
        </w:tc>
        <w:tc>
          <w:tcPr>
            <w:tcW w:w="1843" w:type="dxa"/>
            <w:tcBorders>
              <w:top w:val="nil"/>
              <w:left w:val="nil"/>
              <w:bottom w:val="single" w:sz="4" w:space="0" w:color="auto"/>
              <w:right w:val="single" w:sz="4" w:space="0" w:color="auto"/>
            </w:tcBorders>
            <w:vAlign w:val="center"/>
          </w:tcPr>
          <w:p w:rsidR="00DB1875" w:rsidRPr="00A4417B" w:rsidRDefault="00DB1875" w:rsidP="00430C82">
            <w:pPr>
              <w:spacing w:line="240" w:lineRule="auto"/>
              <w:jc w:val="center"/>
              <w:rPr>
                <w:sz w:val="20"/>
                <w:szCs w:val="20"/>
                <w:lang w:eastAsia="ru-RU"/>
              </w:rPr>
            </w:pPr>
            <w:r w:rsidRPr="00A4417B">
              <w:rPr>
                <w:sz w:val="20"/>
                <w:szCs w:val="20"/>
                <w:lang w:eastAsia="ru-RU"/>
              </w:rPr>
              <w:t>100 мест/тыс. чел.</w:t>
            </w:r>
          </w:p>
        </w:tc>
        <w:tc>
          <w:tcPr>
            <w:tcW w:w="1134" w:type="dxa"/>
            <w:tcBorders>
              <w:top w:val="nil"/>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269</w:t>
            </w:r>
          </w:p>
        </w:tc>
        <w:tc>
          <w:tcPr>
            <w:tcW w:w="1701" w:type="dxa"/>
            <w:tcBorders>
              <w:top w:val="nil"/>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39/36</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15</w:t>
            </w:r>
          </w:p>
        </w:tc>
      </w:tr>
      <w:tr w:rsidR="00DB1875" w:rsidRPr="00A4417B"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left"/>
              <w:rPr>
                <w:sz w:val="20"/>
                <w:szCs w:val="20"/>
                <w:lang w:eastAsia="ru-RU"/>
              </w:rPr>
            </w:pPr>
            <w:r w:rsidRPr="00A4417B">
              <w:rPr>
                <w:sz w:val="20"/>
                <w:szCs w:val="20"/>
                <w:lang w:eastAsia="ru-RU"/>
              </w:rPr>
              <w:t>Общеобразовательные школы</w:t>
            </w:r>
          </w:p>
        </w:tc>
        <w:tc>
          <w:tcPr>
            <w:tcW w:w="1134" w:type="dxa"/>
            <w:tcBorders>
              <w:top w:val="nil"/>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учащиеся</w:t>
            </w:r>
          </w:p>
        </w:tc>
        <w:tc>
          <w:tcPr>
            <w:tcW w:w="1843"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180 мест/тыс. чел.</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484</w:t>
            </w:r>
          </w:p>
        </w:tc>
        <w:tc>
          <w:tcPr>
            <w:tcW w:w="1701" w:type="dxa"/>
            <w:tcBorders>
              <w:top w:val="nil"/>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392/138</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center"/>
              <w:rPr>
                <w:bCs/>
                <w:sz w:val="20"/>
                <w:szCs w:val="20"/>
                <w:lang w:eastAsia="ru-RU"/>
              </w:rPr>
            </w:pPr>
            <w:r w:rsidRPr="00A4417B">
              <w:rPr>
                <w:bCs/>
                <w:sz w:val="20"/>
                <w:szCs w:val="20"/>
                <w:lang w:eastAsia="ru-RU"/>
              </w:rPr>
              <w:t>81</w:t>
            </w:r>
          </w:p>
        </w:tc>
      </w:tr>
      <w:tr w:rsidR="00DB1875" w:rsidRPr="00A4417B" w:rsidTr="00890FB5">
        <w:trPr>
          <w:gridAfter w:val="1"/>
          <w:wAfter w:w="53" w:type="dxa"/>
          <w:trHeight w:val="297"/>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left"/>
              <w:rPr>
                <w:sz w:val="20"/>
                <w:szCs w:val="20"/>
                <w:lang w:eastAsia="ru-RU"/>
              </w:rPr>
            </w:pPr>
            <w:r w:rsidRPr="00A4417B">
              <w:rPr>
                <w:sz w:val="20"/>
                <w:szCs w:val="20"/>
                <w:lang w:eastAsia="ru-RU"/>
              </w:rPr>
              <w:t>Спортивные залы</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м</w:t>
            </w:r>
            <w:r w:rsidRPr="00A4417B">
              <w:rPr>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70</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188</w:t>
            </w:r>
          </w:p>
        </w:tc>
        <w:tc>
          <w:tcPr>
            <w:tcW w:w="1701"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324/-</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172</w:t>
            </w:r>
          </w:p>
        </w:tc>
      </w:tr>
      <w:tr w:rsidR="00DB1875" w:rsidRPr="00A4417B" w:rsidTr="00890FB5">
        <w:trPr>
          <w:gridAfter w:val="1"/>
          <w:wAfter w:w="53" w:type="dxa"/>
          <w:trHeight w:val="260"/>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left"/>
              <w:rPr>
                <w:sz w:val="20"/>
                <w:szCs w:val="20"/>
                <w:lang w:eastAsia="ru-RU"/>
              </w:rPr>
            </w:pPr>
            <w:r w:rsidRPr="00A4417B">
              <w:rPr>
                <w:sz w:val="20"/>
                <w:szCs w:val="20"/>
                <w:lang w:eastAsia="ru-RU"/>
              </w:rPr>
              <w:t>Клубы</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мест</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220</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591</w:t>
            </w:r>
          </w:p>
        </w:tc>
        <w:tc>
          <w:tcPr>
            <w:tcW w:w="1701" w:type="dxa"/>
            <w:tcBorders>
              <w:top w:val="single" w:sz="4" w:space="0" w:color="auto"/>
              <w:left w:val="nil"/>
              <w:bottom w:val="single" w:sz="4" w:space="0" w:color="auto"/>
              <w:right w:val="single" w:sz="4" w:space="0" w:color="auto"/>
            </w:tcBorders>
            <w:vAlign w:val="center"/>
          </w:tcPr>
          <w:p w:rsidR="00DB1875" w:rsidRPr="00A4417B" w:rsidRDefault="00DB1875" w:rsidP="00BE733B">
            <w:pPr>
              <w:spacing w:line="240" w:lineRule="auto"/>
              <w:jc w:val="center"/>
              <w:rPr>
                <w:sz w:val="20"/>
                <w:szCs w:val="20"/>
                <w:lang w:eastAsia="ru-RU"/>
              </w:rPr>
            </w:pPr>
            <w:r w:rsidRPr="00A4417B">
              <w:rPr>
                <w:sz w:val="20"/>
                <w:szCs w:val="20"/>
                <w:lang w:eastAsia="ru-RU"/>
              </w:rPr>
              <w:t>1089/1089</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293AB9">
            <w:pPr>
              <w:spacing w:line="240" w:lineRule="auto"/>
              <w:jc w:val="center"/>
              <w:rPr>
                <w:sz w:val="20"/>
                <w:szCs w:val="20"/>
                <w:lang w:eastAsia="ru-RU"/>
              </w:rPr>
            </w:pPr>
            <w:r w:rsidRPr="00A4417B">
              <w:rPr>
                <w:sz w:val="20"/>
                <w:szCs w:val="20"/>
                <w:lang w:eastAsia="ru-RU"/>
              </w:rPr>
              <w:t>184</w:t>
            </w:r>
          </w:p>
        </w:tc>
      </w:tr>
    </w:tbl>
    <w:p w:rsidR="00DB1875" w:rsidRDefault="00DB1875" w:rsidP="00690E51"/>
    <w:p w:rsidR="00DB1875" w:rsidRDefault="00DB1875" w:rsidP="00690E51"/>
    <w:p w:rsidR="00DB1875" w:rsidRDefault="00DB1875" w:rsidP="00690E51"/>
    <w:p w:rsidR="00DB1875" w:rsidRPr="004E6869" w:rsidRDefault="00DB1875" w:rsidP="008066BC">
      <w:pPr>
        <w:rPr>
          <w:i/>
          <w:szCs w:val="24"/>
        </w:rPr>
      </w:pPr>
      <w:r w:rsidRPr="004E6869">
        <w:rPr>
          <w:i/>
          <w:szCs w:val="24"/>
        </w:rPr>
        <w:t xml:space="preserve">Таблица </w:t>
      </w:r>
      <w:r>
        <w:rPr>
          <w:i/>
          <w:szCs w:val="24"/>
        </w:rPr>
        <w:t xml:space="preserve">2.26 </w:t>
      </w:r>
      <w:r w:rsidRPr="004E6869">
        <w:rPr>
          <w:i/>
          <w:szCs w:val="24"/>
        </w:rPr>
        <w:t xml:space="preserve">– Обеспеченность учреждениями обслуживания по </w:t>
      </w:r>
      <w:r>
        <w:rPr>
          <w:i/>
          <w:szCs w:val="24"/>
        </w:rPr>
        <w:t>Глуховскому</w:t>
      </w:r>
      <w:r w:rsidRPr="004E6869">
        <w:rPr>
          <w:i/>
          <w:szCs w:val="24"/>
        </w:rPr>
        <w:t xml:space="preserve"> сельсовету</w:t>
      </w:r>
    </w:p>
    <w:p w:rsidR="00DB1875" w:rsidRPr="004E6869" w:rsidRDefault="00DB1875" w:rsidP="008066BC">
      <w:pPr>
        <w:jc w:val="left"/>
        <w:rPr>
          <w:rStyle w:val="SubtleEmphasis"/>
          <w:sz w:val="22"/>
        </w:rPr>
      </w:pPr>
      <w:r w:rsidRPr="004E6869">
        <w:rPr>
          <w:rStyle w:val="SubtleEmphasis"/>
          <w:sz w:val="22"/>
        </w:rPr>
        <w:t>Численность населения:</w:t>
      </w:r>
    </w:p>
    <w:tbl>
      <w:tblPr>
        <w:tblW w:w="10251" w:type="dxa"/>
        <w:tblInd w:w="108" w:type="dxa"/>
        <w:tblLook w:val="00A0"/>
      </w:tblPr>
      <w:tblGrid>
        <w:gridCol w:w="2524"/>
        <w:gridCol w:w="595"/>
        <w:gridCol w:w="1134"/>
        <w:gridCol w:w="1843"/>
        <w:gridCol w:w="1134"/>
        <w:gridCol w:w="1701"/>
        <w:gridCol w:w="1267"/>
        <w:gridCol w:w="53"/>
      </w:tblGrid>
      <w:tr w:rsidR="00DB1875" w:rsidRPr="00A4417B" w:rsidTr="0004331F">
        <w:trPr>
          <w:trHeight w:val="300"/>
        </w:trPr>
        <w:tc>
          <w:tcPr>
            <w:tcW w:w="2524" w:type="dxa"/>
            <w:vAlign w:val="center"/>
          </w:tcPr>
          <w:p w:rsidR="00DB1875" w:rsidRPr="008066BC" w:rsidRDefault="00DB1875" w:rsidP="0004331F">
            <w:pPr>
              <w:spacing w:line="240" w:lineRule="auto"/>
              <w:jc w:val="center"/>
              <w:rPr>
                <w:color w:val="000000"/>
                <w:sz w:val="20"/>
                <w:szCs w:val="20"/>
                <w:lang w:eastAsia="ru-RU"/>
              </w:rPr>
            </w:pPr>
            <w:r w:rsidRPr="008066BC">
              <w:rPr>
                <w:color w:val="000000"/>
                <w:sz w:val="20"/>
                <w:szCs w:val="20"/>
                <w:lang w:eastAsia="ru-RU"/>
              </w:rPr>
              <w:t>с.Глухово</w:t>
            </w:r>
          </w:p>
        </w:tc>
        <w:tc>
          <w:tcPr>
            <w:tcW w:w="7727" w:type="dxa"/>
            <w:gridSpan w:val="7"/>
            <w:vAlign w:val="center"/>
          </w:tcPr>
          <w:p w:rsidR="00DB1875" w:rsidRPr="008066BC" w:rsidRDefault="00DB1875" w:rsidP="008066BC">
            <w:pPr>
              <w:spacing w:line="240" w:lineRule="auto"/>
              <w:jc w:val="left"/>
              <w:rPr>
                <w:color w:val="000000"/>
                <w:sz w:val="20"/>
                <w:szCs w:val="20"/>
                <w:lang w:eastAsia="ru-RU"/>
              </w:rPr>
            </w:pPr>
            <w:r w:rsidRPr="008066BC">
              <w:rPr>
                <w:color w:val="000000"/>
                <w:sz w:val="20"/>
                <w:szCs w:val="20"/>
                <w:lang w:eastAsia="ru-RU"/>
              </w:rPr>
              <w:t>301</w:t>
            </w:r>
          </w:p>
        </w:tc>
      </w:tr>
      <w:tr w:rsidR="00DB1875" w:rsidRPr="00A4417B" w:rsidTr="0004331F">
        <w:trPr>
          <w:trHeight w:val="300"/>
        </w:trPr>
        <w:tc>
          <w:tcPr>
            <w:tcW w:w="2524" w:type="dxa"/>
            <w:vAlign w:val="center"/>
          </w:tcPr>
          <w:p w:rsidR="00DB1875" w:rsidRPr="008066BC" w:rsidRDefault="00DB1875" w:rsidP="0004331F">
            <w:pPr>
              <w:spacing w:line="240" w:lineRule="auto"/>
              <w:jc w:val="center"/>
              <w:rPr>
                <w:color w:val="000000"/>
                <w:sz w:val="20"/>
                <w:szCs w:val="20"/>
                <w:lang w:eastAsia="ru-RU"/>
              </w:rPr>
            </w:pPr>
            <w:r w:rsidRPr="008066BC">
              <w:rPr>
                <w:color w:val="000000"/>
                <w:sz w:val="20"/>
                <w:szCs w:val="20"/>
                <w:lang w:eastAsia="ru-RU"/>
              </w:rPr>
              <w:t>д.Белоусово</w:t>
            </w:r>
          </w:p>
        </w:tc>
        <w:tc>
          <w:tcPr>
            <w:tcW w:w="7727" w:type="dxa"/>
            <w:gridSpan w:val="7"/>
            <w:vAlign w:val="center"/>
          </w:tcPr>
          <w:p w:rsidR="00DB1875" w:rsidRPr="008066BC" w:rsidRDefault="00DB1875" w:rsidP="008066BC">
            <w:pPr>
              <w:spacing w:line="240" w:lineRule="auto"/>
              <w:jc w:val="left"/>
              <w:rPr>
                <w:color w:val="000000"/>
                <w:sz w:val="20"/>
                <w:szCs w:val="20"/>
                <w:lang w:eastAsia="ru-RU"/>
              </w:rPr>
            </w:pPr>
            <w:r w:rsidRPr="008066BC">
              <w:rPr>
                <w:color w:val="000000"/>
                <w:sz w:val="20"/>
                <w:szCs w:val="20"/>
                <w:lang w:eastAsia="ru-RU"/>
              </w:rPr>
              <w:t>50</w:t>
            </w:r>
          </w:p>
        </w:tc>
      </w:tr>
      <w:tr w:rsidR="00DB1875" w:rsidRPr="00A4417B" w:rsidTr="0004331F">
        <w:trPr>
          <w:trHeight w:val="300"/>
        </w:trPr>
        <w:tc>
          <w:tcPr>
            <w:tcW w:w="2524" w:type="dxa"/>
            <w:vAlign w:val="center"/>
          </w:tcPr>
          <w:p w:rsidR="00DB1875" w:rsidRPr="008066BC" w:rsidRDefault="00DB1875" w:rsidP="0004331F">
            <w:pPr>
              <w:spacing w:line="240" w:lineRule="auto"/>
              <w:jc w:val="center"/>
              <w:rPr>
                <w:color w:val="000000"/>
                <w:sz w:val="20"/>
                <w:szCs w:val="20"/>
                <w:lang w:eastAsia="ru-RU"/>
              </w:rPr>
            </w:pPr>
            <w:r w:rsidRPr="008066BC">
              <w:rPr>
                <w:color w:val="000000"/>
                <w:sz w:val="20"/>
                <w:szCs w:val="20"/>
                <w:lang w:eastAsia="ru-RU"/>
              </w:rPr>
              <w:t>д.Большое Содомово</w:t>
            </w:r>
          </w:p>
        </w:tc>
        <w:tc>
          <w:tcPr>
            <w:tcW w:w="7727" w:type="dxa"/>
            <w:gridSpan w:val="7"/>
            <w:vAlign w:val="center"/>
          </w:tcPr>
          <w:p w:rsidR="00DB1875" w:rsidRPr="008066BC" w:rsidRDefault="00DB1875" w:rsidP="008066BC">
            <w:pPr>
              <w:spacing w:line="240" w:lineRule="auto"/>
              <w:jc w:val="left"/>
              <w:rPr>
                <w:color w:val="000000"/>
                <w:sz w:val="20"/>
                <w:szCs w:val="20"/>
                <w:lang w:eastAsia="ru-RU"/>
              </w:rPr>
            </w:pPr>
            <w:r w:rsidRPr="008066BC">
              <w:rPr>
                <w:color w:val="000000"/>
                <w:sz w:val="20"/>
                <w:szCs w:val="20"/>
                <w:lang w:eastAsia="ru-RU"/>
              </w:rPr>
              <w:t>56</w:t>
            </w:r>
          </w:p>
        </w:tc>
      </w:tr>
      <w:tr w:rsidR="00DB1875" w:rsidRPr="00A4417B" w:rsidTr="0004331F">
        <w:trPr>
          <w:trHeight w:val="300"/>
        </w:trPr>
        <w:tc>
          <w:tcPr>
            <w:tcW w:w="2524" w:type="dxa"/>
            <w:vAlign w:val="center"/>
          </w:tcPr>
          <w:p w:rsidR="00DB1875" w:rsidRPr="008066BC" w:rsidRDefault="00DB1875" w:rsidP="0004331F">
            <w:pPr>
              <w:spacing w:line="240" w:lineRule="auto"/>
              <w:jc w:val="center"/>
              <w:rPr>
                <w:color w:val="000000"/>
                <w:sz w:val="20"/>
                <w:szCs w:val="20"/>
                <w:lang w:eastAsia="ru-RU"/>
              </w:rPr>
            </w:pPr>
            <w:r w:rsidRPr="008066BC">
              <w:rPr>
                <w:color w:val="000000"/>
                <w:sz w:val="20"/>
                <w:szCs w:val="20"/>
                <w:lang w:eastAsia="ru-RU"/>
              </w:rPr>
              <w:t>д.Буслаево</w:t>
            </w:r>
          </w:p>
        </w:tc>
        <w:tc>
          <w:tcPr>
            <w:tcW w:w="7727" w:type="dxa"/>
            <w:gridSpan w:val="7"/>
            <w:vAlign w:val="center"/>
          </w:tcPr>
          <w:p w:rsidR="00DB1875" w:rsidRPr="008066BC" w:rsidRDefault="00DB1875" w:rsidP="008066BC">
            <w:pPr>
              <w:spacing w:line="240" w:lineRule="auto"/>
              <w:jc w:val="left"/>
              <w:rPr>
                <w:color w:val="000000"/>
                <w:sz w:val="20"/>
                <w:szCs w:val="20"/>
                <w:lang w:eastAsia="ru-RU"/>
              </w:rPr>
            </w:pPr>
            <w:r w:rsidRPr="008066BC">
              <w:rPr>
                <w:color w:val="000000"/>
                <w:sz w:val="20"/>
                <w:szCs w:val="20"/>
                <w:lang w:eastAsia="ru-RU"/>
              </w:rPr>
              <w:t>35</w:t>
            </w:r>
          </w:p>
        </w:tc>
      </w:tr>
      <w:tr w:rsidR="00DB1875" w:rsidRPr="00A4417B" w:rsidTr="0004331F">
        <w:trPr>
          <w:trHeight w:val="300"/>
        </w:trPr>
        <w:tc>
          <w:tcPr>
            <w:tcW w:w="2524" w:type="dxa"/>
            <w:vAlign w:val="center"/>
          </w:tcPr>
          <w:p w:rsidR="00DB1875" w:rsidRPr="008066BC" w:rsidRDefault="00DB1875" w:rsidP="0004331F">
            <w:pPr>
              <w:spacing w:line="240" w:lineRule="auto"/>
              <w:jc w:val="center"/>
              <w:rPr>
                <w:color w:val="000000"/>
                <w:sz w:val="20"/>
                <w:szCs w:val="20"/>
                <w:lang w:eastAsia="ru-RU"/>
              </w:rPr>
            </w:pPr>
            <w:r w:rsidRPr="008066BC">
              <w:rPr>
                <w:color w:val="000000"/>
                <w:sz w:val="20"/>
                <w:szCs w:val="20"/>
                <w:lang w:eastAsia="ru-RU"/>
              </w:rPr>
              <w:t>д.Елкино</w:t>
            </w:r>
          </w:p>
        </w:tc>
        <w:tc>
          <w:tcPr>
            <w:tcW w:w="7727" w:type="dxa"/>
            <w:gridSpan w:val="7"/>
            <w:vAlign w:val="center"/>
          </w:tcPr>
          <w:p w:rsidR="00DB1875" w:rsidRPr="008066BC" w:rsidRDefault="00DB1875" w:rsidP="008066BC">
            <w:pPr>
              <w:spacing w:line="240" w:lineRule="auto"/>
              <w:jc w:val="left"/>
              <w:rPr>
                <w:color w:val="000000"/>
                <w:sz w:val="20"/>
                <w:szCs w:val="20"/>
                <w:lang w:eastAsia="ru-RU"/>
              </w:rPr>
            </w:pPr>
            <w:r w:rsidRPr="008066BC">
              <w:rPr>
                <w:color w:val="000000"/>
                <w:sz w:val="20"/>
                <w:szCs w:val="20"/>
                <w:lang w:eastAsia="ru-RU"/>
              </w:rPr>
              <w:t>175</w:t>
            </w:r>
          </w:p>
        </w:tc>
      </w:tr>
      <w:tr w:rsidR="00DB1875" w:rsidRPr="00A4417B" w:rsidTr="0004331F">
        <w:trPr>
          <w:trHeight w:val="300"/>
        </w:trPr>
        <w:tc>
          <w:tcPr>
            <w:tcW w:w="2524" w:type="dxa"/>
            <w:vAlign w:val="center"/>
          </w:tcPr>
          <w:p w:rsidR="00DB1875" w:rsidRPr="008066BC" w:rsidRDefault="00DB1875" w:rsidP="0004331F">
            <w:pPr>
              <w:spacing w:line="240" w:lineRule="auto"/>
              <w:jc w:val="center"/>
              <w:rPr>
                <w:color w:val="000000"/>
                <w:sz w:val="20"/>
                <w:szCs w:val="20"/>
                <w:lang w:eastAsia="ru-RU"/>
              </w:rPr>
            </w:pPr>
            <w:r w:rsidRPr="008066BC">
              <w:rPr>
                <w:color w:val="000000"/>
                <w:sz w:val="20"/>
                <w:szCs w:val="20"/>
                <w:lang w:eastAsia="ru-RU"/>
              </w:rPr>
              <w:t>д.Копанки</w:t>
            </w:r>
          </w:p>
        </w:tc>
        <w:tc>
          <w:tcPr>
            <w:tcW w:w="7727" w:type="dxa"/>
            <w:gridSpan w:val="7"/>
            <w:vAlign w:val="center"/>
          </w:tcPr>
          <w:p w:rsidR="00DB1875" w:rsidRPr="008066BC" w:rsidRDefault="00DB1875" w:rsidP="008066BC">
            <w:pPr>
              <w:spacing w:line="240" w:lineRule="auto"/>
              <w:jc w:val="left"/>
              <w:rPr>
                <w:color w:val="000000"/>
                <w:sz w:val="20"/>
                <w:szCs w:val="20"/>
                <w:lang w:eastAsia="ru-RU"/>
              </w:rPr>
            </w:pPr>
            <w:r w:rsidRPr="008066BC">
              <w:rPr>
                <w:color w:val="000000"/>
                <w:sz w:val="20"/>
                <w:szCs w:val="20"/>
                <w:lang w:eastAsia="ru-RU"/>
              </w:rPr>
              <w:t>12</w:t>
            </w:r>
          </w:p>
        </w:tc>
      </w:tr>
      <w:tr w:rsidR="00DB1875" w:rsidRPr="00A4417B" w:rsidTr="0004331F">
        <w:trPr>
          <w:trHeight w:val="300"/>
        </w:trPr>
        <w:tc>
          <w:tcPr>
            <w:tcW w:w="2524" w:type="dxa"/>
            <w:vAlign w:val="center"/>
          </w:tcPr>
          <w:p w:rsidR="00DB1875" w:rsidRPr="008066BC" w:rsidRDefault="00DB1875" w:rsidP="0004331F">
            <w:pPr>
              <w:spacing w:line="240" w:lineRule="auto"/>
              <w:jc w:val="center"/>
              <w:rPr>
                <w:color w:val="000000"/>
                <w:sz w:val="20"/>
                <w:szCs w:val="20"/>
                <w:lang w:eastAsia="ru-RU"/>
              </w:rPr>
            </w:pPr>
            <w:r w:rsidRPr="008066BC">
              <w:rPr>
                <w:color w:val="000000"/>
                <w:sz w:val="20"/>
                <w:szCs w:val="20"/>
                <w:lang w:eastAsia="ru-RU"/>
              </w:rPr>
              <w:t>д.Липовка</w:t>
            </w:r>
          </w:p>
        </w:tc>
        <w:tc>
          <w:tcPr>
            <w:tcW w:w="7727" w:type="dxa"/>
            <w:gridSpan w:val="7"/>
            <w:vAlign w:val="center"/>
          </w:tcPr>
          <w:p w:rsidR="00DB1875" w:rsidRPr="008066BC" w:rsidRDefault="00DB1875" w:rsidP="008066BC">
            <w:pPr>
              <w:spacing w:line="240" w:lineRule="auto"/>
              <w:jc w:val="left"/>
              <w:rPr>
                <w:color w:val="000000"/>
                <w:sz w:val="20"/>
                <w:szCs w:val="20"/>
                <w:lang w:eastAsia="ru-RU"/>
              </w:rPr>
            </w:pPr>
            <w:r w:rsidRPr="008066BC">
              <w:rPr>
                <w:color w:val="000000"/>
                <w:sz w:val="20"/>
                <w:szCs w:val="20"/>
                <w:lang w:eastAsia="ru-RU"/>
              </w:rPr>
              <w:t>148</w:t>
            </w:r>
          </w:p>
        </w:tc>
      </w:tr>
      <w:tr w:rsidR="00DB1875" w:rsidRPr="00A4417B" w:rsidTr="0004331F">
        <w:trPr>
          <w:trHeight w:val="300"/>
        </w:trPr>
        <w:tc>
          <w:tcPr>
            <w:tcW w:w="2524" w:type="dxa"/>
            <w:vAlign w:val="center"/>
          </w:tcPr>
          <w:p w:rsidR="00DB1875" w:rsidRPr="008066BC" w:rsidRDefault="00DB1875" w:rsidP="0004331F">
            <w:pPr>
              <w:spacing w:line="240" w:lineRule="auto"/>
              <w:jc w:val="center"/>
              <w:rPr>
                <w:color w:val="000000"/>
                <w:sz w:val="20"/>
                <w:szCs w:val="20"/>
                <w:lang w:eastAsia="ru-RU"/>
              </w:rPr>
            </w:pPr>
            <w:r w:rsidRPr="008066BC">
              <w:rPr>
                <w:color w:val="000000"/>
                <w:sz w:val="20"/>
                <w:szCs w:val="20"/>
                <w:lang w:eastAsia="ru-RU"/>
              </w:rPr>
              <w:t>д.Поломерское</w:t>
            </w:r>
          </w:p>
        </w:tc>
        <w:tc>
          <w:tcPr>
            <w:tcW w:w="7727" w:type="dxa"/>
            <w:gridSpan w:val="7"/>
            <w:vAlign w:val="center"/>
          </w:tcPr>
          <w:p w:rsidR="00DB1875" w:rsidRPr="008066BC" w:rsidRDefault="00DB1875" w:rsidP="008066BC">
            <w:pPr>
              <w:spacing w:line="240" w:lineRule="auto"/>
              <w:jc w:val="left"/>
              <w:rPr>
                <w:color w:val="000000"/>
                <w:sz w:val="20"/>
                <w:szCs w:val="20"/>
                <w:lang w:eastAsia="ru-RU"/>
              </w:rPr>
            </w:pPr>
            <w:r w:rsidRPr="008066BC">
              <w:rPr>
                <w:color w:val="000000"/>
                <w:sz w:val="20"/>
                <w:szCs w:val="20"/>
                <w:lang w:eastAsia="ru-RU"/>
              </w:rPr>
              <w:t>33</w:t>
            </w:r>
          </w:p>
        </w:tc>
      </w:tr>
      <w:tr w:rsidR="00DB1875" w:rsidRPr="00A4417B" w:rsidTr="0004331F">
        <w:trPr>
          <w:trHeight w:val="300"/>
        </w:trPr>
        <w:tc>
          <w:tcPr>
            <w:tcW w:w="2524" w:type="dxa"/>
            <w:vAlign w:val="center"/>
          </w:tcPr>
          <w:p w:rsidR="00DB1875" w:rsidRPr="008066BC" w:rsidRDefault="00DB1875" w:rsidP="0004331F">
            <w:pPr>
              <w:spacing w:line="240" w:lineRule="auto"/>
              <w:jc w:val="center"/>
              <w:rPr>
                <w:color w:val="000000"/>
                <w:sz w:val="20"/>
                <w:szCs w:val="20"/>
                <w:lang w:eastAsia="ru-RU"/>
              </w:rPr>
            </w:pPr>
            <w:r w:rsidRPr="008066BC">
              <w:rPr>
                <w:color w:val="000000"/>
                <w:sz w:val="20"/>
                <w:szCs w:val="20"/>
                <w:lang w:eastAsia="ru-RU"/>
              </w:rPr>
              <w:t>д.Попово</w:t>
            </w:r>
          </w:p>
        </w:tc>
        <w:tc>
          <w:tcPr>
            <w:tcW w:w="7727" w:type="dxa"/>
            <w:gridSpan w:val="7"/>
            <w:vAlign w:val="center"/>
          </w:tcPr>
          <w:p w:rsidR="00DB1875" w:rsidRPr="008066BC" w:rsidRDefault="00DB1875" w:rsidP="008066BC">
            <w:pPr>
              <w:spacing w:line="240" w:lineRule="auto"/>
              <w:jc w:val="left"/>
              <w:rPr>
                <w:color w:val="000000"/>
                <w:sz w:val="20"/>
                <w:szCs w:val="20"/>
                <w:lang w:eastAsia="ru-RU"/>
              </w:rPr>
            </w:pPr>
            <w:r w:rsidRPr="008066BC">
              <w:rPr>
                <w:color w:val="000000"/>
                <w:sz w:val="20"/>
                <w:szCs w:val="20"/>
                <w:lang w:eastAsia="ru-RU"/>
              </w:rPr>
              <w:t>109</w:t>
            </w:r>
          </w:p>
        </w:tc>
      </w:tr>
      <w:tr w:rsidR="00DB1875" w:rsidRPr="00A4417B" w:rsidTr="0004331F">
        <w:trPr>
          <w:trHeight w:val="300"/>
        </w:trPr>
        <w:tc>
          <w:tcPr>
            <w:tcW w:w="2524" w:type="dxa"/>
            <w:vAlign w:val="center"/>
          </w:tcPr>
          <w:p w:rsidR="00DB1875" w:rsidRPr="008066BC" w:rsidRDefault="00DB1875" w:rsidP="0004331F">
            <w:pPr>
              <w:spacing w:line="240" w:lineRule="auto"/>
              <w:jc w:val="center"/>
              <w:rPr>
                <w:color w:val="000000"/>
                <w:sz w:val="20"/>
                <w:szCs w:val="20"/>
                <w:lang w:eastAsia="ru-RU"/>
              </w:rPr>
            </w:pPr>
            <w:r w:rsidRPr="008066BC">
              <w:rPr>
                <w:color w:val="000000"/>
                <w:sz w:val="20"/>
                <w:szCs w:val="20"/>
                <w:lang w:eastAsia="ru-RU"/>
              </w:rPr>
              <w:t>д.Родионово</w:t>
            </w:r>
          </w:p>
        </w:tc>
        <w:tc>
          <w:tcPr>
            <w:tcW w:w="7727" w:type="dxa"/>
            <w:gridSpan w:val="7"/>
            <w:vAlign w:val="center"/>
          </w:tcPr>
          <w:p w:rsidR="00DB1875" w:rsidRPr="008066BC" w:rsidRDefault="00DB1875" w:rsidP="008066BC">
            <w:pPr>
              <w:spacing w:line="240" w:lineRule="auto"/>
              <w:jc w:val="left"/>
              <w:rPr>
                <w:color w:val="000000"/>
                <w:sz w:val="20"/>
                <w:szCs w:val="20"/>
                <w:lang w:eastAsia="ru-RU"/>
              </w:rPr>
            </w:pPr>
            <w:r w:rsidRPr="008066BC">
              <w:rPr>
                <w:color w:val="000000"/>
                <w:sz w:val="20"/>
                <w:szCs w:val="20"/>
                <w:lang w:eastAsia="ru-RU"/>
              </w:rPr>
              <w:t>43</w:t>
            </w:r>
          </w:p>
        </w:tc>
      </w:tr>
      <w:tr w:rsidR="00DB1875" w:rsidRPr="00A4417B" w:rsidTr="0004331F">
        <w:trPr>
          <w:trHeight w:val="300"/>
        </w:trPr>
        <w:tc>
          <w:tcPr>
            <w:tcW w:w="2524" w:type="dxa"/>
            <w:vAlign w:val="center"/>
          </w:tcPr>
          <w:p w:rsidR="00DB1875" w:rsidRPr="008066BC" w:rsidRDefault="00DB1875" w:rsidP="0004331F">
            <w:pPr>
              <w:spacing w:line="240" w:lineRule="auto"/>
              <w:jc w:val="center"/>
              <w:rPr>
                <w:color w:val="000000"/>
                <w:sz w:val="20"/>
                <w:szCs w:val="20"/>
                <w:lang w:eastAsia="ru-RU"/>
              </w:rPr>
            </w:pPr>
            <w:r w:rsidRPr="008066BC">
              <w:rPr>
                <w:color w:val="000000"/>
                <w:sz w:val="20"/>
                <w:szCs w:val="20"/>
                <w:lang w:eastAsia="ru-RU"/>
              </w:rPr>
              <w:t>д.Черново</w:t>
            </w:r>
          </w:p>
        </w:tc>
        <w:tc>
          <w:tcPr>
            <w:tcW w:w="7727" w:type="dxa"/>
            <w:gridSpan w:val="7"/>
            <w:vAlign w:val="center"/>
          </w:tcPr>
          <w:p w:rsidR="00DB1875" w:rsidRPr="008066BC" w:rsidRDefault="00DB1875" w:rsidP="008066BC">
            <w:pPr>
              <w:spacing w:line="240" w:lineRule="auto"/>
              <w:jc w:val="left"/>
              <w:rPr>
                <w:color w:val="000000"/>
                <w:sz w:val="20"/>
                <w:szCs w:val="20"/>
                <w:lang w:eastAsia="ru-RU"/>
              </w:rPr>
            </w:pPr>
            <w:r w:rsidRPr="008066BC">
              <w:rPr>
                <w:color w:val="000000"/>
                <w:sz w:val="20"/>
                <w:szCs w:val="20"/>
                <w:lang w:eastAsia="ru-RU"/>
              </w:rPr>
              <w:t>130</w:t>
            </w:r>
          </w:p>
        </w:tc>
      </w:tr>
      <w:tr w:rsidR="00DB1875" w:rsidRPr="00A4417B" w:rsidTr="0004331F">
        <w:trPr>
          <w:trHeight w:val="300"/>
        </w:trPr>
        <w:tc>
          <w:tcPr>
            <w:tcW w:w="2524" w:type="dxa"/>
            <w:vAlign w:val="center"/>
          </w:tcPr>
          <w:p w:rsidR="00DB1875" w:rsidRPr="008066BC" w:rsidRDefault="00DB1875" w:rsidP="0004331F">
            <w:pPr>
              <w:spacing w:line="240" w:lineRule="auto"/>
              <w:jc w:val="center"/>
              <w:rPr>
                <w:color w:val="000000"/>
                <w:sz w:val="20"/>
                <w:szCs w:val="20"/>
                <w:lang w:eastAsia="ru-RU"/>
              </w:rPr>
            </w:pPr>
            <w:r w:rsidRPr="008066BC">
              <w:rPr>
                <w:color w:val="000000"/>
                <w:sz w:val="20"/>
                <w:szCs w:val="20"/>
                <w:lang w:eastAsia="ru-RU"/>
              </w:rPr>
              <w:t>п.Красный Яр</w:t>
            </w:r>
          </w:p>
        </w:tc>
        <w:tc>
          <w:tcPr>
            <w:tcW w:w="7727" w:type="dxa"/>
            <w:gridSpan w:val="7"/>
            <w:vAlign w:val="center"/>
          </w:tcPr>
          <w:p w:rsidR="00DB1875" w:rsidRPr="008066BC" w:rsidRDefault="00DB1875" w:rsidP="008066BC">
            <w:pPr>
              <w:spacing w:line="240" w:lineRule="auto"/>
              <w:jc w:val="left"/>
              <w:rPr>
                <w:color w:val="000000"/>
                <w:sz w:val="20"/>
                <w:szCs w:val="20"/>
                <w:lang w:eastAsia="ru-RU"/>
              </w:rPr>
            </w:pPr>
            <w:r w:rsidRPr="008066BC">
              <w:rPr>
                <w:color w:val="000000"/>
                <w:sz w:val="20"/>
                <w:szCs w:val="20"/>
                <w:lang w:eastAsia="ru-RU"/>
              </w:rPr>
              <w:t>611</w:t>
            </w:r>
          </w:p>
        </w:tc>
      </w:tr>
      <w:tr w:rsidR="00DB1875" w:rsidRPr="00A4417B" w:rsidTr="0004331F">
        <w:trPr>
          <w:trHeight w:val="300"/>
        </w:trPr>
        <w:tc>
          <w:tcPr>
            <w:tcW w:w="2524" w:type="dxa"/>
            <w:vAlign w:val="center"/>
          </w:tcPr>
          <w:p w:rsidR="00DB1875" w:rsidRPr="008066BC" w:rsidRDefault="00DB1875" w:rsidP="0004331F">
            <w:pPr>
              <w:spacing w:line="240" w:lineRule="auto"/>
              <w:jc w:val="center"/>
              <w:rPr>
                <w:color w:val="000000"/>
                <w:sz w:val="20"/>
                <w:szCs w:val="20"/>
                <w:lang w:eastAsia="ru-RU"/>
              </w:rPr>
            </w:pPr>
            <w:r w:rsidRPr="008066BC">
              <w:rPr>
                <w:color w:val="000000"/>
                <w:sz w:val="20"/>
                <w:szCs w:val="20"/>
                <w:lang w:eastAsia="ru-RU"/>
              </w:rPr>
              <w:t>д.Анненка</w:t>
            </w:r>
          </w:p>
        </w:tc>
        <w:tc>
          <w:tcPr>
            <w:tcW w:w="7727" w:type="dxa"/>
            <w:gridSpan w:val="7"/>
            <w:vAlign w:val="center"/>
          </w:tcPr>
          <w:p w:rsidR="00DB1875" w:rsidRPr="008066BC" w:rsidRDefault="00DB1875" w:rsidP="008066BC">
            <w:pPr>
              <w:spacing w:line="240" w:lineRule="auto"/>
              <w:jc w:val="left"/>
              <w:rPr>
                <w:color w:val="000000"/>
                <w:sz w:val="20"/>
                <w:szCs w:val="20"/>
                <w:lang w:eastAsia="ru-RU"/>
              </w:rPr>
            </w:pPr>
            <w:r w:rsidRPr="008066BC">
              <w:rPr>
                <w:color w:val="000000"/>
                <w:sz w:val="20"/>
                <w:szCs w:val="20"/>
                <w:lang w:eastAsia="ru-RU"/>
              </w:rPr>
              <w:t>14</w:t>
            </w:r>
          </w:p>
        </w:tc>
      </w:tr>
      <w:tr w:rsidR="00DB1875" w:rsidRPr="00A4417B" w:rsidTr="0004331F">
        <w:trPr>
          <w:trHeight w:val="300"/>
        </w:trPr>
        <w:tc>
          <w:tcPr>
            <w:tcW w:w="2524" w:type="dxa"/>
            <w:vAlign w:val="center"/>
          </w:tcPr>
          <w:p w:rsidR="00DB1875" w:rsidRPr="008066BC" w:rsidRDefault="00DB1875" w:rsidP="0004331F">
            <w:pPr>
              <w:spacing w:line="240" w:lineRule="auto"/>
              <w:jc w:val="center"/>
              <w:rPr>
                <w:color w:val="000000"/>
                <w:sz w:val="20"/>
                <w:szCs w:val="20"/>
                <w:lang w:eastAsia="ru-RU"/>
              </w:rPr>
            </w:pPr>
            <w:r w:rsidRPr="008066BC">
              <w:rPr>
                <w:color w:val="000000"/>
                <w:sz w:val="20"/>
                <w:szCs w:val="20"/>
                <w:lang w:eastAsia="ru-RU"/>
              </w:rPr>
              <w:t>д.Красная Новь</w:t>
            </w:r>
          </w:p>
        </w:tc>
        <w:tc>
          <w:tcPr>
            <w:tcW w:w="7727" w:type="dxa"/>
            <w:gridSpan w:val="7"/>
            <w:vAlign w:val="center"/>
          </w:tcPr>
          <w:p w:rsidR="00DB1875" w:rsidRPr="008066BC" w:rsidRDefault="00DB1875" w:rsidP="008066BC">
            <w:pPr>
              <w:spacing w:line="240" w:lineRule="auto"/>
              <w:jc w:val="left"/>
              <w:rPr>
                <w:color w:val="000000"/>
                <w:sz w:val="20"/>
                <w:szCs w:val="20"/>
                <w:lang w:eastAsia="ru-RU"/>
              </w:rPr>
            </w:pPr>
            <w:r w:rsidRPr="008066BC">
              <w:rPr>
                <w:color w:val="000000"/>
                <w:sz w:val="20"/>
                <w:szCs w:val="20"/>
                <w:lang w:eastAsia="ru-RU"/>
              </w:rPr>
              <w:t>2</w:t>
            </w:r>
          </w:p>
        </w:tc>
      </w:tr>
      <w:tr w:rsidR="00DB1875" w:rsidRPr="00A4417B" w:rsidTr="0004331F">
        <w:trPr>
          <w:trHeight w:val="300"/>
        </w:trPr>
        <w:tc>
          <w:tcPr>
            <w:tcW w:w="2524" w:type="dxa"/>
            <w:vAlign w:val="center"/>
          </w:tcPr>
          <w:p w:rsidR="00DB1875" w:rsidRPr="008066BC" w:rsidRDefault="00DB1875" w:rsidP="0004331F">
            <w:pPr>
              <w:spacing w:line="240" w:lineRule="auto"/>
              <w:jc w:val="center"/>
              <w:rPr>
                <w:color w:val="000000"/>
                <w:sz w:val="20"/>
                <w:szCs w:val="20"/>
                <w:lang w:eastAsia="ru-RU"/>
              </w:rPr>
            </w:pPr>
            <w:r w:rsidRPr="008066BC">
              <w:rPr>
                <w:color w:val="000000"/>
                <w:sz w:val="20"/>
                <w:szCs w:val="20"/>
                <w:lang w:eastAsia="ru-RU"/>
              </w:rPr>
              <w:t>д.Красные Поляны</w:t>
            </w:r>
          </w:p>
        </w:tc>
        <w:tc>
          <w:tcPr>
            <w:tcW w:w="7727" w:type="dxa"/>
            <w:gridSpan w:val="7"/>
            <w:vAlign w:val="center"/>
          </w:tcPr>
          <w:p w:rsidR="00DB1875" w:rsidRPr="008066BC" w:rsidRDefault="00DB1875" w:rsidP="008066BC">
            <w:pPr>
              <w:spacing w:line="240" w:lineRule="auto"/>
              <w:jc w:val="left"/>
              <w:rPr>
                <w:color w:val="000000"/>
                <w:sz w:val="20"/>
                <w:szCs w:val="20"/>
                <w:lang w:eastAsia="ru-RU"/>
              </w:rPr>
            </w:pPr>
            <w:r w:rsidRPr="008066BC">
              <w:rPr>
                <w:color w:val="000000"/>
                <w:sz w:val="20"/>
                <w:szCs w:val="20"/>
                <w:lang w:eastAsia="ru-RU"/>
              </w:rPr>
              <w:t>-</w:t>
            </w:r>
          </w:p>
        </w:tc>
      </w:tr>
      <w:tr w:rsidR="00DB1875" w:rsidRPr="00A4417B" w:rsidTr="0004331F">
        <w:trPr>
          <w:trHeight w:val="300"/>
        </w:trPr>
        <w:tc>
          <w:tcPr>
            <w:tcW w:w="2524" w:type="dxa"/>
            <w:vAlign w:val="center"/>
          </w:tcPr>
          <w:p w:rsidR="00DB1875" w:rsidRPr="008066BC" w:rsidRDefault="00DB1875" w:rsidP="0004331F">
            <w:pPr>
              <w:spacing w:line="240" w:lineRule="auto"/>
              <w:jc w:val="center"/>
              <w:rPr>
                <w:color w:val="000000"/>
                <w:sz w:val="20"/>
                <w:szCs w:val="20"/>
                <w:lang w:eastAsia="ru-RU"/>
              </w:rPr>
            </w:pPr>
            <w:r w:rsidRPr="008066BC">
              <w:rPr>
                <w:color w:val="000000"/>
                <w:sz w:val="20"/>
                <w:szCs w:val="20"/>
                <w:lang w:eastAsia="ru-RU"/>
              </w:rPr>
              <w:t>п.Мирый</w:t>
            </w:r>
          </w:p>
        </w:tc>
        <w:tc>
          <w:tcPr>
            <w:tcW w:w="7727" w:type="dxa"/>
            <w:gridSpan w:val="7"/>
            <w:vAlign w:val="center"/>
          </w:tcPr>
          <w:p w:rsidR="00DB1875" w:rsidRPr="008066BC" w:rsidRDefault="00DB1875" w:rsidP="008066BC">
            <w:pPr>
              <w:spacing w:line="240" w:lineRule="auto"/>
              <w:jc w:val="left"/>
              <w:rPr>
                <w:color w:val="000000"/>
                <w:sz w:val="20"/>
                <w:szCs w:val="20"/>
                <w:lang w:eastAsia="ru-RU"/>
              </w:rPr>
            </w:pPr>
            <w:r w:rsidRPr="008066BC">
              <w:rPr>
                <w:color w:val="000000"/>
                <w:sz w:val="20"/>
                <w:szCs w:val="20"/>
                <w:lang w:eastAsia="ru-RU"/>
              </w:rPr>
              <w:t>3</w:t>
            </w:r>
          </w:p>
        </w:tc>
      </w:tr>
      <w:tr w:rsidR="00DB1875" w:rsidRPr="00A4417B" w:rsidTr="0004331F">
        <w:trPr>
          <w:trHeight w:val="300"/>
        </w:trPr>
        <w:tc>
          <w:tcPr>
            <w:tcW w:w="2524" w:type="dxa"/>
            <w:vAlign w:val="center"/>
          </w:tcPr>
          <w:p w:rsidR="00DB1875" w:rsidRPr="008066BC" w:rsidRDefault="00DB1875" w:rsidP="0004331F">
            <w:pPr>
              <w:spacing w:line="240" w:lineRule="auto"/>
              <w:jc w:val="center"/>
              <w:rPr>
                <w:color w:val="000000"/>
                <w:sz w:val="20"/>
                <w:szCs w:val="20"/>
                <w:lang w:eastAsia="ru-RU"/>
              </w:rPr>
            </w:pPr>
            <w:r w:rsidRPr="008066BC">
              <w:rPr>
                <w:color w:val="000000"/>
                <w:sz w:val="20"/>
                <w:szCs w:val="20"/>
                <w:lang w:eastAsia="ru-RU"/>
              </w:rPr>
              <w:t>п.Поляны</w:t>
            </w:r>
          </w:p>
        </w:tc>
        <w:tc>
          <w:tcPr>
            <w:tcW w:w="7727" w:type="dxa"/>
            <w:gridSpan w:val="7"/>
            <w:vAlign w:val="center"/>
          </w:tcPr>
          <w:p w:rsidR="00DB1875" w:rsidRPr="008066BC" w:rsidRDefault="00DB1875" w:rsidP="008066BC">
            <w:pPr>
              <w:spacing w:line="240" w:lineRule="auto"/>
              <w:jc w:val="left"/>
              <w:rPr>
                <w:color w:val="000000"/>
                <w:sz w:val="20"/>
                <w:szCs w:val="20"/>
                <w:lang w:eastAsia="ru-RU"/>
              </w:rPr>
            </w:pPr>
            <w:r w:rsidRPr="008066BC">
              <w:rPr>
                <w:color w:val="000000"/>
                <w:sz w:val="20"/>
                <w:szCs w:val="20"/>
                <w:lang w:eastAsia="ru-RU"/>
              </w:rPr>
              <w:t>5</w:t>
            </w:r>
          </w:p>
        </w:tc>
      </w:tr>
      <w:tr w:rsidR="00DB1875" w:rsidRPr="00A4417B" w:rsidTr="0004331F">
        <w:trPr>
          <w:trHeight w:val="300"/>
        </w:trPr>
        <w:tc>
          <w:tcPr>
            <w:tcW w:w="2524" w:type="dxa"/>
            <w:vAlign w:val="center"/>
          </w:tcPr>
          <w:p w:rsidR="00DB1875" w:rsidRPr="00293AB9" w:rsidRDefault="00DB1875" w:rsidP="0004331F">
            <w:pPr>
              <w:spacing w:line="240" w:lineRule="auto"/>
              <w:jc w:val="center"/>
              <w:rPr>
                <w:b/>
                <w:color w:val="000000"/>
                <w:sz w:val="20"/>
                <w:szCs w:val="20"/>
                <w:lang w:eastAsia="ru-RU"/>
              </w:rPr>
            </w:pPr>
            <w:r w:rsidRPr="00293AB9">
              <w:rPr>
                <w:b/>
                <w:color w:val="000000"/>
                <w:sz w:val="20"/>
                <w:szCs w:val="20"/>
                <w:lang w:eastAsia="ru-RU"/>
              </w:rPr>
              <w:t>Итого</w:t>
            </w:r>
          </w:p>
        </w:tc>
        <w:tc>
          <w:tcPr>
            <w:tcW w:w="7727" w:type="dxa"/>
            <w:gridSpan w:val="7"/>
            <w:vAlign w:val="center"/>
          </w:tcPr>
          <w:p w:rsidR="00DB1875" w:rsidRPr="008066BC" w:rsidRDefault="00DB1875" w:rsidP="0004331F">
            <w:pPr>
              <w:spacing w:line="240" w:lineRule="auto"/>
              <w:jc w:val="left"/>
              <w:rPr>
                <w:b/>
                <w:color w:val="000000"/>
                <w:sz w:val="20"/>
                <w:szCs w:val="20"/>
                <w:lang w:eastAsia="ru-RU"/>
              </w:rPr>
            </w:pPr>
            <w:r>
              <w:rPr>
                <w:b/>
                <w:color w:val="000000"/>
                <w:sz w:val="20"/>
                <w:szCs w:val="20"/>
                <w:lang w:eastAsia="ru-RU"/>
              </w:rPr>
              <w:t>1727</w:t>
            </w:r>
          </w:p>
        </w:tc>
      </w:tr>
      <w:tr w:rsidR="00DB1875" w:rsidRPr="00A4417B" w:rsidTr="00890FB5">
        <w:trPr>
          <w:gridAfter w:val="1"/>
          <w:wAfter w:w="53" w:type="dxa"/>
          <w:trHeight w:val="870"/>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sz w:val="20"/>
                <w:szCs w:val="20"/>
              </w:rPr>
              <w:br w:type="page"/>
            </w:r>
            <w:r w:rsidRPr="00A4417B">
              <w:rPr>
                <w:b/>
                <w:bCs/>
                <w:sz w:val="20"/>
                <w:szCs w:val="20"/>
                <w:lang w:eastAsia="ru-RU"/>
              </w:rPr>
              <w:t>Учреждение, предприятие</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Единица измере-ния</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Норма обеспечен-ности по СП 42.13330.2011</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Необх. по норме (сущ.)</w:t>
            </w:r>
          </w:p>
        </w:tc>
        <w:tc>
          <w:tcPr>
            <w:tcW w:w="1701" w:type="dxa"/>
            <w:tcBorders>
              <w:top w:val="single" w:sz="4" w:space="0" w:color="auto"/>
              <w:left w:val="nil"/>
              <w:bottom w:val="single" w:sz="4" w:space="0" w:color="auto"/>
              <w:right w:val="single" w:sz="4" w:space="0" w:color="auto"/>
            </w:tcBorders>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Существующее положение</w:t>
            </w:r>
          </w:p>
          <w:p w:rsidR="00DB1875" w:rsidRPr="00A4417B" w:rsidRDefault="00DB1875" w:rsidP="0004331F">
            <w:pPr>
              <w:spacing w:line="240" w:lineRule="auto"/>
              <w:jc w:val="center"/>
              <w:rPr>
                <w:b/>
                <w:bCs/>
                <w:sz w:val="20"/>
                <w:szCs w:val="20"/>
                <w:lang w:eastAsia="ru-RU"/>
              </w:rPr>
            </w:pPr>
            <w:r w:rsidRPr="00A4417B">
              <w:rPr>
                <w:b/>
                <w:bCs/>
                <w:sz w:val="20"/>
                <w:szCs w:val="20"/>
                <w:lang w:eastAsia="ru-RU"/>
              </w:rPr>
              <w:t>Проект/Факт</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Обеспечен-ность, %</w:t>
            </w:r>
          </w:p>
        </w:tc>
      </w:tr>
      <w:tr w:rsidR="00DB1875" w:rsidRPr="00A4417B" w:rsidTr="00890FB5">
        <w:trPr>
          <w:gridAfter w:val="1"/>
          <w:wAfter w:w="53" w:type="dxa"/>
          <w:trHeight w:val="194"/>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2</w:t>
            </w:r>
          </w:p>
        </w:tc>
        <w:tc>
          <w:tcPr>
            <w:tcW w:w="1843"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3</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4</w:t>
            </w:r>
          </w:p>
        </w:tc>
        <w:tc>
          <w:tcPr>
            <w:tcW w:w="1701" w:type="dxa"/>
            <w:tcBorders>
              <w:top w:val="nil"/>
              <w:left w:val="nil"/>
              <w:bottom w:val="single" w:sz="4" w:space="0" w:color="auto"/>
              <w:right w:val="single" w:sz="4" w:space="0" w:color="auto"/>
            </w:tcBorders>
          </w:tcPr>
          <w:p w:rsidR="00DB1875" w:rsidRPr="00A4417B" w:rsidRDefault="00DB1875" w:rsidP="0004331F">
            <w:pPr>
              <w:spacing w:line="240" w:lineRule="auto"/>
              <w:jc w:val="center"/>
              <w:rPr>
                <w:sz w:val="20"/>
                <w:szCs w:val="20"/>
                <w:lang w:eastAsia="ru-RU"/>
              </w:rPr>
            </w:pPr>
            <w:r w:rsidRPr="00A4417B">
              <w:rPr>
                <w:sz w:val="20"/>
                <w:szCs w:val="20"/>
                <w:lang w:eastAsia="ru-RU"/>
              </w:rPr>
              <w:t>5</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6</w:t>
            </w:r>
          </w:p>
        </w:tc>
      </w:tr>
      <w:tr w:rsidR="00DB1875" w:rsidRPr="00A4417B"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Детские дошкольные учреждения</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место</w:t>
            </w:r>
          </w:p>
        </w:tc>
        <w:tc>
          <w:tcPr>
            <w:tcW w:w="1843"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100 мест/тыс. чел.</w:t>
            </w:r>
          </w:p>
        </w:tc>
        <w:tc>
          <w:tcPr>
            <w:tcW w:w="1134" w:type="dxa"/>
            <w:tcBorders>
              <w:top w:val="nil"/>
              <w:left w:val="nil"/>
              <w:bottom w:val="single" w:sz="4" w:space="0" w:color="auto"/>
              <w:right w:val="single" w:sz="4" w:space="0" w:color="auto"/>
            </w:tcBorders>
            <w:vAlign w:val="center"/>
          </w:tcPr>
          <w:p w:rsidR="00DB1875" w:rsidRPr="00A4417B" w:rsidRDefault="00DB1875" w:rsidP="008512F2">
            <w:pPr>
              <w:spacing w:line="240" w:lineRule="auto"/>
              <w:jc w:val="center"/>
              <w:rPr>
                <w:sz w:val="20"/>
                <w:szCs w:val="20"/>
                <w:lang w:eastAsia="ru-RU"/>
              </w:rPr>
            </w:pPr>
            <w:r w:rsidRPr="00A4417B">
              <w:rPr>
                <w:sz w:val="20"/>
                <w:szCs w:val="20"/>
                <w:lang w:eastAsia="ru-RU"/>
              </w:rPr>
              <w:t>173</w:t>
            </w:r>
          </w:p>
        </w:tc>
        <w:tc>
          <w:tcPr>
            <w:tcW w:w="1701"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w:t>
            </w:r>
          </w:p>
        </w:tc>
      </w:tr>
      <w:tr w:rsidR="00DB1875" w:rsidRPr="00A4417B"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Общеобразовательные школы</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учащиеся</w:t>
            </w:r>
          </w:p>
        </w:tc>
        <w:tc>
          <w:tcPr>
            <w:tcW w:w="1843"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180 мест/тыс. чел.</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311</w:t>
            </w:r>
          </w:p>
        </w:tc>
        <w:tc>
          <w:tcPr>
            <w:tcW w:w="1701" w:type="dxa"/>
            <w:tcBorders>
              <w:top w:val="nil"/>
              <w:left w:val="nil"/>
              <w:bottom w:val="single" w:sz="4" w:space="0" w:color="auto"/>
              <w:right w:val="single" w:sz="4" w:space="0" w:color="auto"/>
            </w:tcBorders>
            <w:vAlign w:val="center"/>
          </w:tcPr>
          <w:p w:rsidR="00DB1875" w:rsidRPr="00A4417B" w:rsidRDefault="00DB1875" w:rsidP="008066BC">
            <w:pPr>
              <w:spacing w:line="240" w:lineRule="auto"/>
              <w:jc w:val="center"/>
              <w:rPr>
                <w:sz w:val="20"/>
                <w:szCs w:val="20"/>
                <w:lang w:eastAsia="ru-RU"/>
              </w:rPr>
            </w:pPr>
            <w:r w:rsidRPr="00A4417B">
              <w:rPr>
                <w:sz w:val="20"/>
                <w:szCs w:val="20"/>
                <w:lang w:eastAsia="ru-RU"/>
              </w:rPr>
              <w:t>192/88</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bCs/>
                <w:sz w:val="20"/>
                <w:szCs w:val="20"/>
                <w:lang w:eastAsia="ru-RU"/>
              </w:rPr>
            </w:pPr>
            <w:r w:rsidRPr="00A4417B">
              <w:rPr>
                <w:bCs/>
                <w:sz w:val="20"/>
                <w:szCs w:val="20"/>
                <w:lang w:eastAsia="ru-RU"/>
              </w:rPr>
              <w:t>62</w:t>
            </w:r>
          </w:p>
        </w:tc>
      </w:tr>
      <w:tr w:rsidR="00DB1875" w:rsidRPr="00A4417B" w:rsidTr="00890FB5">
        <w:trPr>
          <w:gridAfter w:val="1"/>
          <w:wAfter w:w="53" w:type="dxa"/>
          <w:trHeight w:val="297"/>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Спортивные залы</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м</w:t>
            </w:r>
            <w:r w:rsidRPr="00A4417B">
              <w:rPr>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70</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121</w:t>
            </w:r>
          </w:p>
        </w:tc>
        <w:tc>
          <w:tcPr>
            <w:tcW w:w="1701"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162/-</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134</w:t>
            </w:r>
          </w:p>
        </w:tc>
      </w:tr>
      <w:tr w:rsidR="00DB1875" w:rsidRPr="00A4417B" w:rsidTr="00890FB5">
        <w:trPr>
          <w:gridAfter w:val="1"/>
          <w:wAfter w:w="53" w:type="dxa"/>
          <w:trHeight w:val="260"/>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Клубы</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мест</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3F1B2C">
            <w:pPr>
              <w:spacing w:line="240" w:lineRule="auto"/>
              <w:jc w:val="center"/>
              <w:rPr>
                <w:sz w:val="20"/>
                <w:szCs w:val="20"/>
                <w:lang w:val="en-US" w:eastAsia="ru-RU"/>
              </w:rPr>
            </w:pPr>
            <w:r w:rsidRPr="00A4417B">
              <w:rPr>
                <w:sz w:val="20"/>
                <w:szCs w:val="20"/>
                <w:lang w:eastAsia="ru-RU"/>
              </w:rPr>
              <w:t>2</w:t>
            </w:r>
            <w:r w:rsidRPr="00A4417B">
              <w:rPr>
                <w:sz w:val="20"/>
                <w:szCs w:val="20"/>
                <w:lang w:val="en-US" w:eastAsia="ru-RU"/>
              </w:rPr>
              <w:t>70</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3F1B2C">
            <w:pPr>
              <w:spacing w:line="240" w:lineRule="auto"/>
              <w:jc w:val="center"/>
              <w:rPr>
                <w:sz w:val="20"/>
                <w:szCs w:val="20"/>
                <w:lang w:val="en-US" w:eastAsia="ru-RU"/>
              </w:rPr>
            </w:pPr>
            <w:r w:rsidRPr="00A4417B">
              <w:rPr>
                <w:sz w:val="20"/>
                <w:szCs w:val="20"/>
                <w:lang w:eastAsia="ru-RU"/>
              </w:rPr>
              <w:t>4</w:t>
            </w:r>
            <w:r w:rsidRPr="00A4417B">
              <w:rPr>
                <w:sz w:val="20"/>
                <w:szCs w:val="20"/>
                <w:lang w:val="en-US" w:eastAsia="ru-RU"/>
              </w:rPr>
              <w:t>67</w:t>
            </w:r>
          </w:p>
        </w:tc>
        <w:tc>
          <w:tcPr>
            <w:tcW w:w="1701"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w:t>
            </w:r>
          </w:p>
        </w:tc>
      </w:tr>
    </w:tbl>
    <w:p w:rsidR="00DB1875" w:rsidRPr="00A06E0D" w:rsidRDefault="00DB1875" w:rsidP="00690E51">
      <w:pPr>
        <w:rPr>
          <w:sz w:val="18"/>
          <w:szCs w:val="18"/>
        </w:rPr>
      </w:pPr>
    </w:p>
    <w:p w:rsidR="00DB1875" w:rsidRPr="004E6869" w:rsidRDefault="00DB1875" w:rsidP="00E309EB">
      <w:pPr>
        <w:rPr>
          <w:i/>
          <w:szCs w:val="24"/>
        </w:rPr>
      </w:pPr>
      <w:r w:rsidRPr="004E6869">
        <w:rPr>
          <w:i/>
          <w:szCs w:val="24"/>
        </w:rPr>
        <w:t xml:space="preserve">Таблица </w:t>
      </w:r>
      <w:r>
        <w:rPr>
          <w:i/>
          <w:szCs w:val="24"/>
        </w:rPr>
        <w:t>2.27</w:t>
      </w:r>
      <w:r w:rsidRPr="004E6869">
        <w:rPr>
          <w:i/>
          <w:szCs w:val="24"/>
        </w:rPr>
        <w:t xml:space="preserve"> – Обеспеченность учреждениями обслуживания по </w:t>
      </w:r>
      <w:r>
        <w:rPr>
          <w:i/>
          <w:szCs w:val="24"/>
        </w:rPr>
        <w:t>Егоровскому</w:t>
      </w:r>
      <w:r w:rsidRPr="004E6869">
        <w:rPr>
          <w:i/>
          <w:szCs w:val="24"/>
        </w:rPr>
        <w:t xml:space="preserve"> сельсовету</w:t>
      </w:r>
    </w:p>
    <w:p w:rsidR="00DB1875" w:rsidRPr="004E6869" w:rsidRDefault="00DB1875" w:rsidP="00E309EB">
      <w:pPr>
        <w:jc w:val="left"/>
        <w:rPr>
          <w:rStyle w:val="SubtleEmphasis"/>
          <w:sz w:val="22"/>
        </w:rPr>
      </w:pPr>
      <w:r w:rsidRPr="004E6869">
        <w:rPr>
          <w:rStyle w:val="SubtleEmphasis"/>
          <w:sz w:val="22"/>
        </w:rPr>
        <w:t>Численность населения:</w:t>
      </w:r>
    </w:p>
    <w:tbl>
      <w:tblPr>
        <w:tblW w:w="10251" w:type="dxa"/>
        <w:tblInd w:w="108" w:type="dxa"/>
        <w:tblLook w:val="00A0"/>
      </w:tblPr>
      <w:tblGrid>
        <w:gridCol w:w="2524"/>
        <w:gridCol w:w="595"/>
        <w:gridCol w:w="1134"/>
        <w:gridCol w:w="1843"/>
        <w:gridCol w:w="1134"/>
        <w:gridCol w:w="1701"/>
        <w:gridCol w:w="1267"/>
        <w:gridCol w:w="53"/>
      </w:tblGrid>
      <w:tr w:rsidR="00DB1875" w:rsidRPr="00A4417B" w:rsidTr="00A06E0D">
        <w:trPr>
          <w:trHeight w:val="283"/>
        </w:trPr>
        <w:tc>
          <w:tcPr>
            <w:tcW w:w="2524" w:type="dxa"/>
            <w:vAlign w:val="center"/>
          </w:tcPr>
          <w:p w:rsidR="00DB1875" w:rsidRPr="00B34706" w:rsidRDefault="00DB1875" w:rsidP="0004331F">
            <w:pPr>
              <w:spacing w:line="240" w:lineRule="auto"/>
              <w:jc w:val="center"/>
              <w:rPr>
                <w:color w:val="000000"/>
                <w:sz w:val="20"/>
                <w:szCs w:val="20"/>
                <w:lang w:eastAsia="ru-RU"/>
              </w:rPr>
            </w:pPr>
            <w:r w:rsidRPr="00B34706">
              <w:rPr>
                <w:color w:val="000000"/>
                <w:sz w:val="20"/>
                <w:szCs w:val="20"/>
                <w:lang w:eastAsia="ru-RU"/>
              </w:rPr>
              <w:t>д.Егорово</w:t>
            </w:r>
          </w:p>
        </w:tc>
        <w:tc>
          <w:tcPr>
            <w:tcW w:w="7727" w:type="dxa"/>
            <w:gridSpan w:val="7"/>
            <w:vAlign w:val="center"/>
          </w:tcPr>
          <w:p w:rsidR="00DB1875" w:rsidRPr="008075D7" w:rsidRDefault="00DB1875" w:rsidP="008075D7">
            <w:pPr>
              <w:spacing w:line="240" w:lineRule="auto"/>
              <w:jc w:val="left"/>
              <w:rPr>
                <w:color w:val="000000"/>
                <w:sz w:val="20"/>
                <w:szCs w:val="20"/>
                <w:lang w:eastAsia="ru-RU"/>
              </w:rPr>
            </w:pPr>
            <w:r w:rsidRPr="008075D7">
              <w:rPr>
                <w:color w:val="000000"/>
                <w:sz w:val="20"/>
                <w:szCs w:val="20"/>
                <w:lang w:eastAsia="ru-RU"/>
              </w:rPr>
              <w:t>251</w:t>
            </w:r>
          </w:p>
        </w:tc>
      </w:tr>
      <w:tr w:rsidR="00DB1875" w:rsidRPr="00A4417B" w:rsidTr="0004331F">
        <w:trPr>
          <w:trHeight w:val="300"/>
        </w:trPr>
        <w:tc>
          <w:tcPr>
            <w:tcW w:w="2524" w:type="dxa"/>
            <w:vAlign w:val="center"/>
          </w:tcPr>
          <w:p w:rsidR="00DB1875" w:rsidRPr="00B34706" w:rsidRDefault="00DB1875" w:rsidP="0004331F">
            <w:pPr>
              <w:spacing w:line="240" w:lineRule="auto"/>
              <w:jc w:val="center"/>
              <w:rPr>
                <w:color w:val="000000"/>
                <w:sz w:val="20"/>
                <w:szCs w:val="20"/>
                <w:lang w:eastAsia="ru-RU"/>
              </w:rPr>
            </w:pPr>
            <w:r w:rsidRPr="00B34706">
              <w:rPr>
                <w:color w:val="000000"/>
                <w:sz w:val="20"/>
                <w:szCs w:val="20"/>
                <w:lang w:eastAsia="ru-RU"/>
              </w:rPr>
              <w:t>д.Бовырино</w:t>
            </w:r>
          </w:p>
        </w:tc>
        <w:tc>
          <w:tcPr>
            <w:tcW w:w="7727" w:type="dxa"/>
            <w:gridSpan w:val="7"/>
            <w:vAlign w:val="center"/>
          </w:tcPr>
          <w:p w:rsidR="00DB1875" w:rsidRPr="008075D7" w:rsidRDefault="00DB1875" w:rsidP="008075D7">
            <w:pPr>
              <w:spacing w:line="240" w:lineRule="auto"/>
              <w:jc w:val="left"/>
              <w:rPr>
                <w:color w:val="000000"/>
                <w:sz w:val="20"/>
                <w:szCs w:val="20"/>
                <w:lang w:eastAsia="ru-RU"/>
              </w:rPr>
            </w:pPr>
            <w:r w:rsidRPr="008075D7">
              <w:rPr>
                <w:color w:val="000000"/>
                <w:sz w:val="20"/>
                <w:szCs w:val="20"/>
                <w:lang w:eastAsia="ru-RU"/>
              </w:rPr>
              <w:t>65</w:t>
            </w:r>
          </w:p>
        </w:tc>
      </w:tr>
      <w:tr w:rsidR="00DB1875" w:rsidRPr="00A4417B" w:rsidTr="0004331F">
        <w:trPr>
          <w:trHeight w:val="300"/>
        </w:trPr>
        <w:tc>
          <w:tcPr>
            <w:tcW w:w="2524" w:type="dxa"/>
            <w:vAlign w:val="center"/>
          </w:tcPr>
          <w:p w:rsidR="00DB1875" w:rsidRPr="00B34706" w:rsidRDefault="00DB1875" w:rsidP="0004331F">
            <w:pPr>
              <w:spacing w:line="240" w:lineRule="auto"/>
              <w:jc w:val="center"/>
              <w:rPr>
                <w:color w:val="000000"/>
                <w:sz w:val="20"/>
                <w:szCs w:val="20"/>
                <w:lang w:eastAsia="ru-RU"/>
              </w:rPr>
            </w:pPr>
            <w:r w:rsidRPr="00B34706">
              <w:rPr>
                <w:color w:val="000000"/>
                <w:sz w:val="20"/>
                <w:szCs w:val="20"/>
                <w:lang w:eastAsia="ru-RU"/>
              </w:rPr>
              <w:t>д.Дубовка</w:t>
            </w:r>
          </w:p>
        </w:tc>
        <w:tc>
          <w:tcPr>
            <w:tcW w:w="7727" w:type="dxa"/>
            <w:gridSpan w:val="7"/>
            <w:vAlign w:val="center"/>
          </w:tcPr>
          <w:p w:rsidR="00DB1875" w:rsidRPr="008075D7" w:rsidRDefault="00DB1875" w:rsidP="008075D7">
            <w:pPr>
              <w:spacing w:line="240" w:lineRule="auto"/>
              <w:jc w:val="left"/>
              <w:rPr>
                <w:color w:val="000000"/>
                <w:sz w:val="20"/>
                <w:szCs w:val="20"/>
                <w:lang w:eastAsia="ru-RU"/>
              </w:rPr>
            </w:pPr>
            <w:r w:rsidRPr="008075D7">
              <w:rPr>
                <w:color w:val="000000"/>
                <w:sz w:val="20"/>
                <w:szCs w:val="20"/>
                <w:lang w:eastAsia="ru-RU"/>
              </w:rPr>
              <w:t>51</w:t>
            </w:r>
          </w:p>
        </w:tc>
      </w:tr>
      <w:tr w:rsidR="00DB1875" w:rsidRPr="00A4417B" w:rsidTr="0004331F">
        <w:trPr>
          <w:trHeight w:val="300"/>
        </w:trPr>
        <w:tc>
          <w:tcPr>
            <w:tcW w:w="2524" w:type="dxa"/>
            <w:vAlign w:val="center"/>
          </w:tcPr>
          <w:p w:rsidR="00DB1875" w:rsidRPr="00B34706" w:rsidRDefault="00DB1875" w:rsidP="0004331F">
            <w:pPr>
              <w:spacing w:line="240" w:lineRule="auto"/>
              <w:jc w:val="center"/>
              <w:rPr>
                <w:color w:val="000000"/>
                <w:sz w:val="20"/>
                <w:szCs w:val="20"/>
                <w:lang w:eastAsia="ru-RU"/>
              </w:rPr>
            </w:pPr>
            <w:r w:rsidRPr="00B34706">
              <w:rPr>
                <w:color w:val="000000"/>
                <w:sz w:val="20"/>
                <w:szCs w:val="20"/>
                <w:lang w:eastAsia="ru-RU"/>
              </w:rPr>
              <w:t>д.Дунаевы Поляны</w:t>
            </w:r>
          </w:p>
        </w:tc>
        <w:tc>
          <w:tcPr>
            <w:tcW w:w="7727" w:type="dxa"/>
            <w:gridSpan w:val="7"/>
            <w:vAlign w:val="center"/>
          </w:tcPr>
          <w:p w:rsidR="00DB1875" w:rsidRPr="008075D7" w:rsidRDefault="00DB1875" w:rsidP="008075D7">
            <w:pPr>
              <w:spacing w:line="240" w:lineRule="auto"/>
              <w:jc w:val="left"/>
              <w:rPr>
                <w:color w:val="000000"/>
                <w:sz w:val="20"/>
                <w:szCs w:val="20"/>
                <w:lang w:eastAsia="ru-RU"/>
              </w:rPr>
            </w:pPr>
            <w:r w:rsidRPr="008075D7">
              <w:rPr>
                <w:color w:val="000000"/>
                <w:sz w:val="20"/>
                <w:szCs w:val="20"/>
                <w:lang w:eastAsia="ru-RU"/>
              </w:rPr>
              <w:t>73</w:t>
            </w:r>
          </w:p>
        </w:tc>
      </w:tr>
      <w:tr w:rsidR="00DB1875" w:rsidRPr="00A4417B" w:rsidTr="0004331F">
        <w:trPr>
          <w:trHeight w:val="300"/>
        </w:trPr>
        <w:tc>
          <w:tcPr>
            <w:tcW w:w="2524" w:type="dxa"/>
            <w:vAlign w:val="center"/>
          </w:tcPr>
          <w:p w:rsidR="00DB1875" w:rsidRPr="00B34706" w:rsidRDefault="00DB1875" w:rsidP="0004331F">
            <w:pPr>
              <w:spacing w:line="240" w:lineRule="auto"/>
              <w:jc w:val="center"/>
              <w:rPr>
                <w:color w:val="000000"/>
                <w:sz w:val="20"/>
                <w:szCs w:val="20"/>
                <w:lang w:eastAsia="ru-RU"/>
              </w:rPr>
            </w:pPr>
            <w:r w:rsidRPr="00B34706">
              <w:rPr>
                <w:color w:val="000000"/>
                <w:sz w:val="20"/>
                <w:szCs w:val="20"/>
                <w:lang w:eastAsia="ru-RU"/>
              </w:rPr>
              <w:t>д.Ерзово</w:t>
            </w:r>
          </w:p>
        </w:tc>
        <w:tc>
          <w:tcPr>
            <w:tcW w:w="7727" w:type="dxa"/>
            <w:gridSpan w:val="7"/>
            <w:vAlign w:val="center"/>
          </w:tcPr>
          <w:p w:rsidR="00DB1875" w:rsidRPr="008075D7" w:rsidRDefault="00DB1875" w:rsidP="008075D7">
            <w:pPr>
              <w:spacing w:line="240" w:lineRule="auto"/>
              <w:jc w:val="left"/>
              <w:rPr>
                <w:color w:val="000000"/>
                <w:sz w:val="20"/>
                <w:szCs w:val="20"/>
                <w:lang w:eastAsia="ru-RU"/>
              </w:rPr>
            </w:pPr>
            <w:r w:rsidRPr="008075D7">
              <w:rPr>
                <w:color w:val="000000"/>
                <w:sz w:val="20"/>
                <w:szCs w:val="20"/>
                <w:lang w:eastAsia="ru-RU"/>
              </w:rPr>
              <w:t>12</w:t>
            </w:r>
          </w:p>
        </w:tc>
      </w:tr>
      <w:tr w:rsidR="00DB1875" w:rsidRPr="00A4417B" w:rsidTr="0004331F">
        <w:trPr>
          <w:trHeight w:val="300"/>
        </w:trPr>
        <w:tc>
          <w:tcPr>
            <w:tcW w:w="2524" w:type="dxa"/>
            <w:vAlign w:val="center"/>
          </w:tcPr>
          <w:p w:rsidR="00DB1875" w:rsidRPr="00B34706" w:rsidRDefault="00DB1875" w:rsidP="0004331F">
            <w:pPr>
              <w:spacing w:line="240" w:lineRule="auto"/>
              <w:jc w:val="center"/>
              <w:rPr>
                <w:color w:val="000000"/>
                <w:sz w:val="20"/>
                <w:szCs w:val="20"/>
                <w:lang w:eastAsia="ru-RU"/>
              </w:rPr>
            </w:pPr>
            <w:r w:rsidRPr="00B34706">
              <w:rPr>
                <w:color w:val="000000"/>
                <w:sz w:val="20"/>
                <w:szCs w:val="20"/>
                <w:lang w:eastAsia="ru-RU"/>
              </w:rPr>
              <w:t>п.Красная Звезда</w:t>
            </w:r>
          </w:p>
        </w:tc>
        <w:tc>
          <w:tcPr>
            <w:tcW w:w="7727" w:type="dxa"/>
            <w:gridSpan w:val="7"/>
            <w:vAlign w:val="center"/>
          </w:tcPr>
          <w:p w:rsidR="00DB1875" w:rsidRPr="008075D7" w:rsidRDefault="00DB1875" w:rsidP="008075D7">
            <w:pPr>
              <w:spacing w:line="240" w:lineRule="auto"/>
              <w:jc w:val="left"/>
              <w:rPr>
                <w:color w:val="000000"/>
                <w:sz w:val="20"/>
                <w:szCs w:val="20"/>
                <w:lang w:eastAsia="ru-RU"/>
              </w:rPr>
            </w:pPr>
            <w:r w:rsidRPr="008075D7">
              <w:rPr>
                <w:color w:val="000000"/>
                <w:sz w:val="20"/>
                <w:szCs w:val="20"/>
                <w:lang w:eastAsia="ru-RU"/>
              </w:rPr>
              <w:t>1</w:t>
            </w:r>
          </w:p>
        </w:tc>
      </w:tr>
      <w:tr w:rsidR="00DB1875" w:rsidRPr="00A4417B" w:rsidTr="0004331F">
        <w:trPr>
          <w:trHeight w:val="300"/>
        </w:trPr>
        <w:tc>
          <w:tcPr>
            <w:tcW w:w="2524" w:type="dxa"/>
            <w:vAlign w:val="center"/>
          </w:tcPr>
          <w:p w:rsidR="00DB1875" w:rsidRPr="00B34706" w:rsidRDefault="00DB1875" w:rsidP="0004331F">
            <w:pPr>
              <w:spacing w:line="240" w:lineRule="auto"/>
              <w:jc w:val="center"/>
              <w:rPr>
                <w:color w:val="000000"/>
                <w:sz w:val="20"/>
                <w:szCs w:val="20"/>
                <w:lang w:eastAsia="ru-RU"/>
              </w:rPr>
            </w:pPr>
            <w:r w:rsidRPr="00B34706">
              <w:rPr>
                <w:color w:val="000000"/>
                <w:sz w:val="20"/>
                <w:szCs w:val="20"/>
                <w:lang w:eastAsia="ru-RU"/>
              </w:rPr>
              <w:t>д.Люнда</w:t>
            </w:r>
          </w:p>
        </w:tc>
        <w:tc>
          <w:tcPr>
            <w:tcW w:w="7727" w:type="dxa"/>
            <w:gridSpan w:val="7"/>
            <w:vAlign w:val="center"/>
          </w:tcPr>
          <w:p w:rsidR="00DB1875" w:rsidRPr="008075D7" w:rsidRDefault="00DB1875" w:rsidP="008075D7">
            <w:pPr>
              <w:spacing w:line="240" w:lineRule="auto"/>
              <w:jc w:val="left"/>
              <w:rPr>
                <w:color w:val="000000"/>
                <w:sz w:val="20"/>
                <w:szCs w:val="20"/>
                <w:lang w:eastAsia="ru-RU"/>
              </w:rPr>
            </w:pPr>
            <w:r w:rsidRPr="008075D7">
              <w:rPr>
                <w:color w:val="000000"/>
                <w:sz w:val="20"/>
                <w:szCs w:val="20"/>
                <w:lang w:eastAsia="ru-RU"/>
              </w:rPr>
              <w:t>92</w:t>
            </w:r>
          </w:p>
        </w:tc>
      </w:tr>
      <w:tr w:rsidR="00DB1875" w:rsidRPr="00A4417B" w:rsidTr="0004331F">
        <w:trPr>
          <w:trHeight w:val="300"/>
        </w:trPr>
        <w:tc>
          <w:tcPr>
            <w:tcW w:w="2524" w:type="dxa"/>
            <w:vAlign w:val="center"/>
          </w:tcPr>
          <w:p w:rsidR="00DB1875" w:rsidRPr="00B34706" w:rsidRDefault="00DB1875" w:rsidP="0004331F">
            <w:pPr>
              <w:spacing w:line="240" w:lineRule="auto"/>
              <w:jc w:val="center"/>
              <w:rPr>
                <w:color w:val="000000"/>
                <w:sz w:val="20"/>
                <w:szCs w:val="20"/>
                <w:lang w:eastAsia="ru-RU"/>
              </w:rPr>
            </w:pPr>
            <w:r w:rsidRPr="00B34706">
              <w:rPr>
                <w:color w:val="000000"/>
                <w:sz w:val="20"/>
                <w:szCs w:val="20"/>
                <w:lang w:eastAsia="ru-RU"/>
              </w:rPr>
              <w:t>д.Осиновка</w:t>
            </w:r>
          </w:p>
        </w:tc>
        <w:tc>
          <w:tcPr>
            <w:tcW w:w="7727" w:type="dxa"/>
            <w:gridSpan w:val="7"/>
            <w:vAlign w:val="center"/>
          </w:tcPr>
          <w:p w:rsidR="00DB1875" w:rsidRPr="008075D7" w:rsidRDefault="00DB1875" w:rsidP="008075D7">
            <w:pPr>
              <w:spacing w:line="240" w:lineRule="auto"/>
              <w:jc w:val="left"/>
              <w:rPr>
                <w:color w:val="000000"/>
                <w:sz w:val="20"/>
                <w:szCs w:val="20"/>
                <w:lang w:eastAsia="ru-RU"/>
              </w:rPr>
            </w:pPr>
            <w:r w:rsidRPr="008075D7">
              <w:rPr>
                <w:color w:val="000000"/>
                <w:sz w:val="20"/>
                <w:szCs w:val="20"/>
                <w:lang w:eastAsia="ru-RU"/>
              </w:rPr>
              <w:t>77</w:t>
            </w:r>
          </w:p>
        </w:tc>
      </w:tr>
      <w:tr w:rsidR="00DB1875" w:rsidRPr="00A4417B" w:rsidTr="0004331F">
        <w:trPr>
          <w:trHeight w:val="300"/>
        </w:trPr>
        <w:tc>
          <w:tcPr>
            <w:tcW w:w="2524" w:type="dxa"/>
            <w:vAlign w:val="center"/>
          </w:tcPr>
          <w:p w:rsidR="00DB1875" w:rsidRPr="00293AB9" w:rsidRDefault="00DB1875" w:rsidP="0004331F">
            <w:pPr>
              <w:spacing w:line="240" w:lineRule="auto"/>
              <w:jc w:val="center"/>
              <w:rPr>
                <w:b/>
                <w:color w:val="000000"/>
                <w:sz w:val="20"/>
                <w:szCs w:val="20"/>
                <w:lang w:eastAsia="ru-RU"/>
              </w:rPr>
            </w:pPr>
            <w:r w:rsidRPr="00293AB9">
              <w:rPr>
                <w:b/>
                <w:color w:val="000000"/>
                <w:sz w:val="20"/>
                <w:szCs w:val="20"/>
                <w:lang w:eastAsia="ru-RU"/>
              </w:rPr>
              <w:t>Итого</w:t>
            </w:r>
          </w:p>
        </w:tc>
        <w:tc>
          <w:tcPr>
            <w:tcW w:w="7727" w:type="dxa"/>
            <w:gridSpan w:val="7"/>
            <w:vAlign w:val="center"/>
          </w:tcPr>
          <w:p w:rsidR="00DB1875" w:rsidRPr="008066BC" w:rsidRDefault="00DB1875" w:rsidP="0004331F">
            <w:pPr>
              <w:spacing w:line="240" w:lineRule="auto"/>
              <w:jc w:val="left"/>
              <w:rPr>
                <w:b/>
                <w:color w:val="000000"/>
                <w:sz w:val="20"/>
                <w:szCs w:val="20"/>
                <w:lang w:eastAsia="ru-RU"/>
              </w:rPr>
            </w:pPr>
            <w:r>
              <w:rPr>
                <w:b/>
                <w:color w:val="000000"/>
                <w:sz w:val="20"/>
                <w:szCs w:val="20"/>
                <w:lang w:eastAsia="ru-RU"/>
              </w:rPr>
              <w:t>622</w:t>
            </w:r>
          </w:p>
        </w:tc>
      </w:tr>
      <w:tr w:rsidR="00DB1875" w:rsidRPr="00A4417B" w:rsidTr="00890FB5">
        <w:trPr>
          <w:gridAfter w:val="1"/>
          <w:wAfter w:w="53" w:type="dxa"/>
          <w:trHeight w:val="870"/>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sz w:val="20"/>
                <w:szCs w:val="20"/>
              </w:rPr>
              <w:br w:type="page"/>
            </w:r>
            <w:r w:rsidRPr="00A4417B">
              <w:rPr>
                <w:b/>
                <w:bCs/>
                <w:sz w:val="20"/>
                <w:szCs w:val="20"/>
                <w:lang w:eastAsia="ru-RU"/>
              </w:rPr>
              <w:t>Учреждение, предприятие</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Единица измере-ния</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Норма обеспечен-ности по СП 42.13330.2011</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Необх. по норме (сущ.)</w:t>
            </w:r>
          </w:p>
        </w:tc>
        <w:tc>
          <w:tcPr>
            <w:tcW w:w="1701" w:type="dxa"/>
            <w:tcBorders>
              <w:top w:val="single" w:sz="4" w:space="0" w:color="auto"/>
              <w:left w:val="nil"/>
              <w:bottom w:val="single" w:sz="4" w:space="0" w:color="auto"/>
              <w:right w:val="single" w:sz="4" w:space="0" w:color="auto"/>
            </w:tcBorders>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Существующее положение</w:t>
            </w:r>
          </w:p>
          <w:p w:rsidR="00DB1875" w:rsidRPr="00A4417B" w:rsidRDefault="00DB1875" w:rsidP="0004331F">
            <w:pPr>
              <w:spacing w:line="240" w:lineRule="auto"/>
              <w:jc w:val="center"/>
              <w:rPr>
                <w:b/>
                <w:bCs/>
                <w:sz w:val="20"/>
                <w:szCs w:val="20"/>
                <w:lang w:eastAsia="ru-RU"/>
              </w:rPr>
            </w:pPr>
            <w:r w:rsidRPr="00A4417B">
              <w:rPr>
                <w:b/>
                <w:bCs/>
                <w:sz w:val="20"/>
                <w:szCs w:val="20"/>
                <w:lang w:eastAsia="ru-RU"/>
              </w:rPr>
              <w:t>Проект/Факт</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Обеспечен-ность, %</w:t>
            </w:r>
          </w:p>
        </w:tc>
      </w:tr>
      <w:tr w:rsidR="00DB1875" w:rsidRPr="00A4417B" w:rsidTr="00890FB5">
        <w:trPr>
          <w:gridAfter w:val="1"/>
          <w:wAfter w:w="53" w:type="dxa"/>
          <w:trHeight w:val="194"/>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2</w:t>
            </w:r>
          </w:p>
        </w:tc>
        <w:tc>
          <w:tcPr>
            <w:tcW w:w="1843"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3</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4</w:t>
            </w:r>
          </w:p>
        </w:tc>
        <w:tc>
          <w:tcPr>
            <w:tcW w:w="1701" w:type="dxa"/>
            <w:tcBorders>
              <w:top w:val="nil"/>
              <w:left w:val="nil"/>
              <w:bottom w:val="single" w:sz="4" w:space="0" w:color="auto"/>
              <w:right w:val="single" w:sz="4" w:space="0" w:color="auto"/>
            </w:tcBorders>
          </w:tcPr>
          <w:p w:rsidR="00DB1875" w:rsidRPr="00A4417B" w:rsidRDefault="00DB1875" w:rsidP="0004331F">
            <w:pPr>
              <w:spacing w:line="240" w:lineRule="auto"/>
              <w:jc w:val="center"/>
              <w:rPr>
                <w:sz w:val="20"/>
                <w:szCs w:val="20"/>
                <w:lang w:eastAsia="ru-RU"/>
              </w:rPr>
            </w:pPr>
            <w:r w:rsidRPr="00A4417B">
              <w:rPr>
                <w:sz w:val="20"/>
                <w:szCs w:val="20"/>
                <w:lang w:eastAsia="ru-RU"/>
              </w:rPr>
              <w:t>5</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6</w:t>
            </w:r>
          </w:p>
        </w:tc>
      </w:tr>
      <w:tr w:rsidR="00DB1875" w:rsidRPr="00A4417B"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Детские дошкольные учреждения</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место</w:t>
            </w:r>
          </w:p>
        </w:tc>
        <w:tc>
          <w:tcPr>
            <w:tcW w:w="1843"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100 мест/тыс. чел.</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62</w:t>
            </w:r>
          </w:p>
        </w:tc>
        <w:tc>
          <w:tcPr>
            <w:tcW w:w="1701"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w:t>
            </w:r>
          </w:p>
        </w:tc>
      </w:tr>
      <w:tr w:rsidR="00DB1875" w:rsidRPr="00A4417B"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Общеобразовательные школы</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учащиеся</w:t>
            </w:r>
          </w:p>
        </w:tc>
        <w:tc>
          <w:tcPr>
            <w:tcW w:w="1843"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180 мест/тыс. чел.</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112</w:t>
            </w:r>
          </w:p>
        </w:tc>
        <w:tc>
          <w:tcPr>
            <w:tcW w:w="1701" w:type="dxa"/>
            <w:tcBorders>
              <w:top w:val="nil"/>
              <w:left w:val="nil"/>
              <w:bottom w:val="single" w:sz="4" w:space="0" w:color="auto"/>
              <w:right w:val="single" w:sz="4" w:space="0" w:color="auto"/>
            </w:tcBorders>
            <w:vAlign w:val="center"/>
          </w:tcPr>
          <w:p w:rsidR="00DB1875" w:rsidRPr="00A4417B" w:rsidRDefault="00DB1875" w:rsidP="00B34706">
            <w:pPr>
              <w:spacing w:line="240" w:lineRule="auto"/>
              <w:jc w:val="center"/>
              <w:rPr>
                <w:sz w:val="20"/>
                <w:szCs w:val="20"/>
                <w:lang w:eastAsia="ru-RU"/>
              </w:rPr>
            </w:pPr>
            <w:r w:rsidRPr="00A4417B">
              <w:rPr>
                <w:sz w:val="20"/>
                <w:szCs w:val="20"/>
                <w:lang w:eastAsia="ru-RU"/>
              </w:rPr>
              <w:t>80/48</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bCs/>
                <w:sz w:val="20"/>
                <w:szCs w:val="20"/>
                <w:lang w:eastAsia="ru-RU"/>
              </w:rPr>
            </w:pPr>
            <w:r w:rsidRPr="00A4417B">
              <w:rPr>
                <w:bCs/>
                <w:sz w:val="20"/>
                <w:szCs w:val="20"/>
                <w:lang w:eastAsia="ru-RU"/>
              </w:rPr>
              <w:t>71</w:t>
            </w:r>
          </w:p>
        </w:tc>
      </w:tr>
      <w:tr w:rsidR="00DB1875" w:rsidRPr="00A4417B" w:rsidTr="00890FB5">
        <w:trPr>
          <w:gridAfter w:val="1"/>
          <w:wAfter w:w="53" w:type="dxa"/>
          <w:trHeight w:val="297"/>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Спортивные залы</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м</w:t>
            </w:r>
            <w:r w:rsidRPr="00A4417B">
              <w:rPr>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70</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44</w:t>
            </w:r>
          </w:p>
        </w:tc>
        <w:tc>
          <w:tcPr>
            <w:tcW w:w="1701"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126/-</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286</w:t>
            </w:r>
          </w:p>
        </w:tc>
      </w:tr>
      <w:tr w:rsidR="00DB1875" w:rsidRPr="00A4417B" w:rsidTr="00890FB5">
        <w:trPr>
          <w:gridAfter w:val="1"/>
          <w:wAfter w:w="53" w:type="dxa"/>
          <w:trHeight w:val="260"/>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Клубы</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мест</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420</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261</w:t>
            </w:r>
          </w:p>
        </w:tc>
        <w:tc>
          <w:tcPr>
            <w:tcW w:w="1701"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w:t>
            </w:r>
          </w:p>
        </w:tc>
      </w:tr>
    </w:tbl>
    <w:p w:rsidR="00DB1875" w:rsidRDefault="00DB1875" w:rsidP="00690E51"/>
    <w:p w:rsidR="00DB1875" w:rsidRPr="004E6869" w:rsidRDefault="00DB1875" w:rsidP="008075D7">
      <w:pPr>
        <w:rPr>
          <w:i/>
          <w:szCs w:val="24"/>
        </w:rPr>
      </w:pPr>
      <w:r w:rsidRPr="004E6869">
        <w:rPr>
          <w:i/>
          <w:szCs w:val="24"/>
        </w:rPr>
        <w:t xml:space="preserve">Таблица </w:t>
      </w:r>
      <w:r>
        <w:rPr>
          <w:i/>
          <w:szCs w:val="24"/>
        </w:rPr>
        <w:t>2.28</w:t>
      </w:r>
      <w:r w:rsidRPr="004E6869">
        <w:rPr>
          <w:i/>
          <w:szCs w:val="24"/>
        </w:rPr>
        <w:t xml:space="preserve"> – Обеспеченность учреждениями обслуживания по </w:t>
      </w:r>
      <w:r>
        <w:rPr>
          <w:i/>
          <w:szCs w:val="24"/>
        </w:rPr>
        <w:t>Капустихинскому</w:t>
      </w:r>
      <w:r w:rsidRPr="004E6869">
        <w:rPr>
          <w:i/>
          <w:szCs w:val="24"/>
        </w:rPr>
        <w:t xml:space="preserve"> сельсовету</w:t>
      </w:r>
    </w:p>
    <w:p w:rsidR="00DB1875" w:rsidRDefault="00DB1875" w:rsidP="008075D7">
      <w:pPr>
        <w:jc w:val="left"/>
        <w:rPr>
          <w:rStyle w:val="SubtleEmphasis"/>
          <w:sz w:val="22"/>
        </w:rPr>
      </w:pPr>
      <w:r w:rsidRPr="004E6869">
        <w:rPr>
          <w:rStyle w:val="SubtleEmphasis"/>
          <w:sz w:val="22"/>
        </w:rPr>
        <w:t>Численность населения:</w:t>
      </w:r>
    </w:p>
    <w:tbl>
      <w:tblPr>
        <w:tblW w:w="10251" w:type="dxa"/>
        <w:tblInd w:w="108" w:type="dxa"/>
        <w:tblLook w:val="00A0"/>
      </w:tblPr>
      <w:tblGrid>
        <w:gridCol w:w="2524"/>
        <w:gridCol w:w="595"/>
        <w:gridCol w:w="1134"/>
        <w:gridCol w:w="1843"/>
        <w:gridCol w:w="1134"/>
        <w:gridCol w:w="1701"/>
        <w:gridCol w:w="1267"/>
        <w:gridCol w:w="53"/>
      </w:tblGrid>
      <w:tr w:rsidR="00DB1875" w:rsidRPr="00A4417B" w:rsidTr="00783046">
        <w:trPr>
          <w:trHeight w:val="300"/>
        </w:trPr>
        <w:tc>
          <w:tcPr>
            <w:tcW w:w="2524" w:type="dxa"/>
            <w:vAlign w:val="center"/>
          </w:tcPr>
          <w:p w:rsidR="00DB1875" w:rsidRPr="002D6228" w:rsidRDefault="00DB1875" w:rsidP="00345FB5">
            <w:pPr>
              <w:spacing w:line="240" w:lineRule="auto"/>
              <w:jc w:val="center"/>
              <w:rPr>
                <w:color w:val="000000"/>
                <w:sz w:val="20"/>
                <w:szCs w:val="20"/>
                <w:lang w:eastAsia="ru-RU"/>
              </w:rPr>
            </w:pPr>
            <w:r w:rsidRPr="002D6228">
              <w:rPr>
                <w:color w:val="000000"/>
                <w:sz w:val="20"/>
                <w:szCs w:val="20"/>
                <w:lang w:eastAsia="ru-RU"/>
              </w:rPr>
              <w:t>р.п. Воскресенское</w:t>
            </w:r>
          </w:p>
        </w:tc>
        <w:tc>
          <w:tcPr>
            <w:tcW w:w="7727" w:type="dxa"/>
            <w:gridSpan w:val="7"/>
            <w:vAlign w:val="center"/>
          </w:tcPr>
          <w:p w:rsidR="00DB1875" w:rsidRPr="002D6228" w:rsidRDefault="00DB1875" w:rsidP="00345FB5">
            <w:pPr>
              <w:spacing w:line="240" w:lineRule="auto"/>
              <w:jc w:val="left"/>
              <w:rPr>
                <w:color w:val="000000"/>
                <w:sz w:val="20"/>
                <w:szCs w:val="20"/>
                <w:lang w:eastAsia="ru-RU"/>
              </w:rPr>
            </w:pPr>
            <w:r w:rsidRPr="002D6228">
              <w:rPr>
                <w:color w:val="000000"/>
                <w:sz w:val="20"/>
                <w:szCs w:val="20"/>
                <w:lang w:eastAsia="ru-RU"/>
              </w:rPr>
              <w:t>6171</w:t>
            </w:r>
          </w:p>
        </w:tc>
      </w:tr>
      <w:tr w:rsidR="00DB1875" w:rsidRPr="00A4417B" w:rsidTr="00783046">
        <w:trPr>
          <w:trHeight w:val="300"/>
        </w:trPr>
        <w:tc>
          <w:tcPr>
            <w:tcW w:w="2524" w:type="dxa"/>
            <w:vAlign w:val="center"/>
          </w:tcPr>
          <w:p w:rsidR="00DB1875" w:rsidRPr="002D6228" w:rsidRDefault="00DB1875" w:rsidP="00345FB5">
            <w:pPr>
              <w:spacing w:line="240" w:lineRule="auto"/>
              <w:jc w:val="center"/>
              <w:rPr>
                <w:color w:val="000000"/>
                <w:sz w:val="20"/>
                <w:szCs w:val="20"/>
                <w:lang w:eastAsia="ru-RU"/>
              </w:rPr>
            </w:pPr>
            <w:r w:rsidRPr="002D6228">
              <w:rPr>
                <w:color w:val="000000"/>
                <w:sz w:val="20"/>
                <w:szCs w:val="20"/>
                <w:lang w:eastAsia="ru-RU"/>
              </w:rPr>
              <w:t xml:space="preserve">п.Калиниха </w:t>
            </w:r>
          </w:p>
        </w:tc>
        <w:tc>
          <w:tcPr>
            <w:tcW w:w="7727" w:type="dxa"/>
            <w:gridSpan w:val="7"/>
            <w:vAlign w:val="center"/>
          </w:tcPr>
          <w:p w:rsidR="00DB1875" w:rsidRPr="002D6228" w:rsidRDefault="00DB1875" w:rsidP="00345FB5">
            <w:pPr>
              <w:spacing w:line="240" w:lineRule="auto"/>
              <w:jc w:val="left"/>
              <w:rPr>
                <w:color w:val="000000"/>
                <w:sz w:val="20"/>
                <w:szCs w:val="20"/>
                <w:lang w:eastAsia="ru-RU"/>
              </w:rPr>
            </w:pPr>
            <w:r w:rsidRPr="002D6228">
              <w:rPr>
                <w:color w:val="000000"/>
                <w:sz w:val="20"/>
                <w:szCs w:val="20"/>
                <w:lang w:eastAsia="ru-RU"/>
              </w:rPr>
              <w:t>1371</w:t>
            </w:r>
          </w:p>
        </w:tc>
      </w:tr>
      <w:tr w:rsidR="00DB1875" w:rsidRPr="00A4417B" w:rsidTr="00783046">
        <w:trPr>
          <w:trHeight w:val="300"/>
        </w:trPr>
        <w:tc>
          <w:tcPr>
            <w:tcW w:w="2524" w:type="dxa"/>
            <w:vAlign w:val="center"/>
          </w:tcPr>
          <w:p w:rsidR="00DB1875" w:rsidRPr="002D6228" w:rsidRDefault="00DB1875" w:rsidP="00345FB5">
            <w:pPr>
              <w:spacing w:line="240" w:lineRule="auto"/>
              <w:jc w:val="center"/>
              <w:rPr>
                <w:color w:val="000000"/>
                <w:sz w:val="20"/>
                <w:szCs w:val="20"/>
                <w:lang w:eastAsia="ru-RU"/>
              </w:rPr>
            </w:pPr>
            <w:r w:rsidRPr="002D6228">
              <w:rPr>
                <w:color w:val="000000"/>
                <w:sz w:val="20"/>
                <w:szCs w:val="20"/>
                <w:lang w:eastAsia="ru-RU"/>
              </w:rPr>
              <w:t>п.имени Михеева</w:t>
            </w:r>
          </w:p>
        </w:tc>
        <w:tc>
          <w:tcPr>
            <w:tcW w:w="7727" w:type="dxa"/>
            <w:gridSpan w:val="7"/>
            <w:vAlign w:val="center"/>
          </w:tcPr>
          <w:p w:rsidR="00DB1875" w:rsidRPr="002D6228" w:rsidRDefault="00DB1875" w:rsidP="00345FB5">
            <w:pPr>
              <w:spacing w:line="240" w:lineRule="auto"/>
              <w:jc w:val="left"/>
              <w:rPr>
                <w:color w:val="000000"/>
                <w:sz w:val="20"/>
                <w:szCs w:val="20"/>
                <w:lang w:eastAsia="ru-RU"/>
              </w:rPr>
            </w:pPr>
            <w:r w:rsidRPr="002D6228">
              <w:rPr>
                <w:color w:val="000000"/>
                <w:sz w:val="20"/>
                <w:szCs w:val="20"/>
                <w:lang w:eastAsia="ru-RU"/>
              </w:rPr>
              <w:t>164</w:t>
            </w:r>
          </w:p>
        </w:tc>
      </w:tr>
      <w:tr w:rsidR="00DB1875" w:rsidRPr="00A4417B" w:rsidTr="0004331F">
        <w:trPr>
          <w:trHeight w:val="300"/>
        </w:trPr>
        <w:tc>
          <w:tcPr>
            <w:tcW w:w="2524" w:type="dxa"/>
            <w:vAlign w:val="center"/>
          </w:tcPr>
          <w:p w:rsidR="00DB1875" w:rsidRPr="008075D7" w:rsidRDefault="00DB1875" w:rsidP="0004331F">
            <w:pPr>
              <w:spacing w:line="240" w:lineRule="auto"/>
              <w:jc w:val="center"/>
              <w:rPr>
                <w:color w:val="000000"/>
                <w:sz w:val="20"/>
                <w:szCs w:val="20"/>
                <w:lang w:eastAsia="ru-RU"/>
              </w:rPr>
            </w:pPr>
            <w:r w:rsidRPr="008075D7">
              <w:rPr>
                <w:color w:val="000000"/>
                <w:sz w:val="20"/>
                <w:szCs w:val="20"/>
                <w:lang w:eastAsia="ru-RU"/>
              </w:rPr>
              <w:t>д.Капустиха</w:t>
            </w:r>
          </w:p>
        </w:tc>
        <w:tc>
          <w:tcPr>
            <w:tcW w:w="7727" w:type="dxa"/>
            <w:gridSpan w:val="7"/>
            <w:vAlign w:val="center"/>
          </w:tcPr>
          <w:p w:rsidR="00DB1875" w:rsidRPr="008075D7" w:rsidRDefault="00DB1875" w:rsidP="008075D7">
            <w:pPr>
              <w:spacing w:line="240" w:lineRule="auto"/>
              <w:jc w:val="left"/>
              <w:rPr>
                <w:color w:val="000000"/>
                <w:sz w:val="20"/>
                <w:szCs w:val="20"/>
                <w:lang w:eastAsia="ru-RU"/>
              </w:rPr>
            </w:pPr>
            <w:r w:rsidRPr="008075D7">
              <w:rPr>
                <w:color w:val="000000"/>
                <w:sz w:val="20"/>
                <w:szCs w:val="20"/>
                <w:lang w:eastAsia="ru-RU"/>
              </w:rPr>
              <w:t>251</w:t>
            </w:r>
          </w:p>
        </w:tc>
      </w:tr>
      <w:tr w:rsidR="00DB1875" w:rsidRPr="00A4417B" w:rsidTr="0004331F">
        <w:trPr>
          <w:trHeight w:val="300"/>
        </w:trPr>
        <w:tc>
          <w:tcPr>
            <w:tcW w:w="2524" w:type="dxa"/>
            <w:vAlign w:val="center"/>
          </w:tcPr>
          <w:p w:rsidR="00DB1875" w:rsidRPr="008075D7" w:rsidRDefault="00DB1875" w:rsidP="0004331F">
            <w:pPr>
              <w:spacing w:line="240" w:lineRule="auto"/>
              <w:jc w:val="center"/>
              <w:rPr>
                <w:color w:val="000000"/>
                <w:sz w:val="20"/>
                <w:szCs w:val="20"/>
                <w:lang w:eastAsia="ru-RU"/>
              </w:rPr>
            </w:pPr>
            <w:r w:rsidRPr="008075D7">
              <w:rPr>
                <w:color w:val="000000"/>
                <w:sz w:val="20"/>
                <w:szCs w:val="20"/>
                <w:lang w:eastAsia="ru-RU"/>
              </w:rPr>
              <w:t>д.Богданово</w:t>
            </w:r>
          </w:p>
        </w:tc>
        <w:tc>
          <w:tcPr>
            <w:tcW w:w="7727" w:type="dxa"/>
            <w:gridSpan w:val="7"/>
            <w:vAlign w:val="center"/>
          </w:tcPr>
          <w:p w:rsidR="00DB1875" w:rsidRPr="008075D7" w:rsidRDefault="00DB1875" w:rsidP="008075D7">
            <w:pPr>
              <w:spacing w:line="240" w:lineRule="auto"/>
              <w:jc w:val="left"/>
              <w:rPr>
                <w:color w:val="000000"/>
                <w:sz w:val="20"/>
                <w:szCs w:val="20"/>
                <w:lang w:eastAsia="ru-RU"/>
              </w:rPr>
            </w:pPr>
            <w:r w:rsidRPr="008075D7">
              <w:rPr>
                <w:color w:val="000000"/>
                <w:sz w:val="20"/>
                <w:szCs w:val="20"/>
                <w:lang w:eastAsia="ru-RU"/>
              </w:rPr>
              <w:t>59</w:t>
            </w:r>
          </w:p>
        </w:tc>
      </w:tr>
      <w:tr w:rsidR="00DB1875" w:rsidRPr="00A4417B" w:rsidTr="0004331F">
        <w:trPr>
          <w:trHeight w:val="300"/>
        </w:trPr>
        <w:tc>
          <w:tcPr>
            <w:tcW w:w="2524" w:type="dxa"/>
            <w:vAlign w:val="center"/>
          </w:tcPr>
          <w:p w:rsidR="00DB1875" w:rsidRPr="008075D7" w:rsidRDefault="00DB1875" w:rsidP="0004331F">
            <w:pPr>
              <w:spacing w:line="240" w:lineRule="auto"/>
              <w:jc w:val="center"/>
              <w:rPr>
                <w:color w:val="000000"/>
                <w:sz w:val="20"/>
                <w:szCs w:val="20"/>
                <w:lang w:eastAsia="ru-RU"/>
              </w:rPr>
            </w:pPr>
            <w:r w:rsidRPr="008075D7">
              <w:rPr>
                <w:color w:val="000000"/>
                <w:sz w:val="20"/>
                <w:szCs w:val="20"/>
                <w:lang w:eastAsia="ru-RU"/>
              </w:rPr>
              <w:t>д.Будилиха</w:t>
            </w:r>
          </w:p>
        </w:tc>
        <w:tc>
          <w:tcPr>
            <w:tcW w:w="7727" w:type="dxa"/>
            <w:gridSpan w:val="7"/>
            <w:vAlign w:val="center"/>
          </w:tcPr>
          <w:p w:rsidR="00DB1875" w:rsidRPr="008075D7" w:rsidRDefault="00DB1875" w:rsidP="008075D7">
            <w:pPr>
              <w:spacing w:line="240" w:lineRule="auto"/>
              <w:jc w:val="left"/>
              <w:rPr>
                <w:color w:val="000000"/>
                <w:sz w:val="20"/>
                <w:szCs w:val="20"/>
                <w:lang w:eastAsia="ru-RU"/>
              </w:rPr>
            </w:pPr>
            <w:r w:rsidRPr="008075D7">
              <w:rPr>
                <w:color w:val="000000"/>
                <w:sz w:val="20"/>
                <w:szCs w:val="20"/>
                <w:lang w:eastAsia="ru-RU"/>
              </w:rPr>
              <w:t>85</w:t>
            </w:r>
          </w:p>
        </w:tc>
      </w:tr>
      <w:tr w:rsidR="00DB1875" w:rsidRPr="00A4417B" w:rsidTr="0004331F">
        <w:trPr>
          <w:trHeight w:val="300"/>
        </w:trPr>
        <w:tc>
          <w:tcPr>
            <w:tcW w:w="2524" w:type="dxa"/>
            <w:vAlign w:val="center"/>
          </w:tcPr>
          <w:p w:rsidR="00DB1875" w:rsidRPr="008075D7" w:rsidRDefault="00DB1875" w:rsidP="0004331F">
            <w:pPr>
              <w:spacing w:line="240" w:lineRule="auto"/>
              <w:jc w:val="center"/>
              <w:rPr>
                <w:color w:val="000000"/>
                <w:sz w:val="20"/>
                <w:szCs w:val="20"/>
                <w:lang w:eastAsia="ru-RU"/>
              </w:rPr>
            </w:pPr>
            <w:r w:rsidRPr="008075D7">
              <w:rPr>
                <w:color w:val="000000"/>
                <w:sz w:val="20"/>
                <w:szCs w:val="20"/>
                <w:lang w:eastAsia="ru-RU"/>
              </w:rPr>
              <w:t>д.Бахариха</w:t>
            </w:r>
          </w:p>
        </w:tc>
        <w:tc>
          <w:tcPr>
            <w:tcW w:w="7727" w:type="dxa"/>
            <w:gridSpan w:val="7"/>
            <w:vAlign w:val="center"/>
          </w:tcPr>
          <w:p w:rsidR="00DB1875" w:rsidRPr="008075D7" w:rsidRDefault="00DB1875" w:rsidP="008075D7">
            <w:pPr>
              <w:spacing w:line="240" w:lineRule="auto"/>
              <w:jc w:val="left"/>
              <w:rPr>
                <w:color w:val="000000"/>
                <w:sz w:val="20"/>
                <w:szCs w:val="20"/>
                <w:lang w:eastAsia="ru-RU"/>
              </w:rPr>
            </w:pPr>
            <w:r w:rsidRPr="008075D7">
              <w:rPr>
                <w:color w:val="000000"/>
                <w:sz w:val="20"/>
                <w:szCs w:val="20"/>
                <w:lang w:eastAsia="ru-RU"/>
              </w:rPr>
              <w:t>20</w:t>
            </w:r>
          </w:p>
        </w:tc>
      </w:tr>
      <w:tr w:rsidR="00DB1875" w:rsidRPr="00A4417B" w:rsidTr="0004331F">
        <w:trPr>
          <w:trHeight w:val="300"/>
        </w:trPr>
        <w:tc>
          <w:tcPr>
            <w:tcW w:w="2524" w:type="dxa"/>
            <w:vAlign w:val="center"/>
          </w:tcPr>
          <w:p w:rsidR="00DB1875" w:rsidRPr="008075D7" w:rsidRDefault="00DB1875" w:rsidP="0004331F">
            <w:pPr>
              <w:spacing w:line="240" w:lineRule="auto"/>
              <w:jc w:val="center"/>
              <w:rPr>
                <w:color w:val="000000"/>
                <w:sz w:val="20"/>
                <w:szCs w:val="20"/>
                <w:lang w:eastAsia="ru-RU"/>
              </w:rPr>
            </w:pPr>
            <w:r w:rsidRPr="008075D7">
              <w:rPr>
                <w:color w:val="000000"/>
                <w:sz w:val="20"/>
                <w:szCs w:val="20"/>
                <w:lang w:eastAsia="ru-RU"/>
              </w:rPr>
              <w:t>д.Лучиновка</w:t>
            </w:r>
          </w:p>
        </w:tc>
        <w:tc>
          <w:tcPr>
            <w:tcW w:w="7727" w:type="dxa"/>
            <w:gridSpan w:val="7"/>
            <w:vAlign w:val="center"/>
          </w:tcPr>
          <w:p w:rsidR="00DB1875" w:rsidRPr="008075D7" w:rsidRDefault="00DB1875" w:rsidP="008075D7">
            <w:pPr>
              <w:spacing w:line="240" w:lineRule="auto"/>
              <w:jc w:val="left"/>
              <w:rPr>
                <w:color w:val="000000"/>
                <w:sz w:val="20"/>
                <w:szCs w:val="20"/>
                <w:lang w:eastAsia="ru-RU"/>
              </w:rPr>
            </w:pPr>
            <w:r w:rsidRPr="008075D7">
              <w:rPr>
                <w:color w:val="000000"/>
                <w:sz w:val="20"/>
                <w:szCs w:val="20"/>
                <w:lang w:eastAsia="ru-RU"/>
              </w:rPr>
              <w:t>29</w:t>
            </w:r>
          </w:p>
        </w:tc>
      </w:tr>
      <w:tr w:rsidR="00DB1875" w:rsidRPr="00A4417B" w:rsidTr="0004331F">
        <w:trPr>
          <w:trHeight w:val="300"/>
        </w:trPr>
        <w:tc>
          <w:tcPr>
            <w:tcW w:w="2524" w:type="dxa"/>
            <w:vAlign w:val="center"/>
          </w:tcPr>
          <w:p w:rsidR="00DB1875" w:rsidRPr="008075D7" w:rsidRDefault="00DB1875" w:rsidP="0004331F">
            <w:pPr>
              <w:spacing w:line="240" w:lineRule="auto"/>
              <w:jc w:val="center"/>
              <w:rPr>
                <w:color w:val="000000"/>
                <w:sz w:val="20"/>
                <w:szCs w:val="20"/>
                <w:lang w:eastAsia="ru-RU"/>
              </w:rPr>
            </w:pPr>
            <w:r w:rsidRPr="008075D7">
              <w:rPr>
                <w:color w:val="000000"/>
                <w:sz w:val="20"/>
                <w:szCs w:val="20"/>
                <w:lang w:eastAsia="ru-RU"/>
              </w:rPr>
              <w:t>д.Площаниха</w:t>
            </w:r>
          </w:p>
        </w:tc>
        <w:tc>
          <w:tcPr>
            <w:tcW w:w="7727" w:type="dxa"/>
            <w:gridSpan w:val="7"/>
            <w:vAlign w:val="center"/>
          </w:tcPr>
          <w:p w:rsidR="00DB1875" w:rsidRPr="008075D7" w:rsidRDefault="00DB1875" w:rsidP="008075D7">
            <w:pPr>
              <w:spacing w:line="240" w:lineRule="auto"/>
              <w:jc w:val="left"/>
              <w:rPr>
                <w:color w:val="000000"/>
                <w:sz w:val="20"/>
                <w:szCs w:val="20"/>
                <w:lang w:eastAsia="ru-RU"/>
              </w:rPr>
            </w:pPr>
            <w:r w:rsidRPr="008075D7">
              <w:rPr>
                <w:color w:val="000000"/>
                <w:sz w:val="20"/>
                <w:szCs w:val="20"/>
                <w:lang w:eastAsia="ru-RU"/>
              </w:rPr>
              <w:t>73</w:t>
            </w:r>
          </w:p>
        </w:tc>
      </w:tr>
      <w:tr w:rsidR="00DB1875" w:rsidRPr="00A4417B" w:rsidTr="0004331F">
        <w:trPr>
          <w:trHeight w:val="300"/>
        </w:trPr>
        <w:tc>
          <w:tcPr>
            <w:tcW w:w="2524" w:type="dxa"/>
            <w:vAlign w:val="center"/>
          </w:tcPr>
          <w:p w:rsidR="00DB1875" w:rsidRPr="008075D7" w:rsidRDefault="00DB1875" w:rsidP="0004331F">
            <w:pPr>
              <w:spacing w:line="240" w:lineRule="auto"/>
              <w:jc w:val="center"/>
              <w:rPr>
                <w:color w:val="000000"/>
                <w:sz w:val="20"/>
                <w:szCs w:val="20"/>
                <w:lang w:eastAsia="ru-RU"/>
              </w:rPr>
            </w:pPr>
            <w:r w:rsidRPr="008075D7">
              <w:rPr>
                <w:color w:val="000000"/>
                <w:sz w:val="20"/>
                <w:szCs w:val="20"/>
                <w:lang w:eastAsia="ru-RU"/>
              </w:rPr>
              <w:t>д.Русениха</w:t>
            </w:r>
          </w:p>
        </w:tc>
        <w:tc>
          <w:tcPr>
            <w:tcW w:w="7727" w:type="dxa"/>
            <w:gridSpan w:val="7"/>
            <w:vAlign w:val="center"/>
          </w:tcPr>
          <w:p w:rsidR="00DB1875" w:rsidRPr="008075D7" w:rsidRDefault="00DB1875" w:rsidP="008075D7">
            <w:pPr>
              <w:spacing w:line="240" w:lineRule="auto"/>
              <w:jc w:val="left"/>
              <w:rPr>
                <w:color w:val="000000"/>
                <w:sz w:val="20"/>
                <w:szCs w:val="20"/>
                <w:lang w:eastAsia="ru-RU"/>
              </w:rPr>
            </w:pPr>
            <w:r w:rsidRPr="008075D7">
              <w:rPr>
                <w:color w:val="000000"/>
                <w:sz w:val="20"/>
                <w:szCs w:val="20"/>
                <w:lang w:eastAsia="ru-RU"/>
              </w:rPr>
              <w:t>178</w:t>
            </w:r>
          </w:p>
        </w:tc>
      </w:tr>
      <w:tr w:rsidR="00DB1875" w:rsidRPr="00A4417B" w:rsidTr="0004331F">
        <w:trPr>
          <w:trHeight w:val="300"/>
        </w:trPr>
        <w:tc>
          <w:tcPr>
            <w:tcW w:w="2524" w:type="dxa"/>
            <w:vAlign w:val="center"/>
          </w:tcPr>
          <w:p w:rsidR="00DB1875" w:rsidRPr="008075D7" w:rsidRDefault="00DB1875" w:rsidP="0004331F">
            <w:pPr>
              <w:spacing w:line="240" w:lineRule="auto"/>
              <w:jc w:val="center"/>
              <w:rPr>
                <w:color w:val="000000"/>
                <w:sz w:val="20"/>
                <w:szCs w:val="20"/>
                <w:lang w:eastAsia="ru-RU"/>
              </w:rPr>
            </w:pPr>
            <w:r w:rsidRPr="008075D7">
              <w:rPr>
                <w:color w:val="000000"/>
                <w:sz w:val="20"/>
                <w:szCs w:val="20"/>
                <w:lang w:eastAsia="ru-RU"/>
              </w:rPr>
              <w:t>д.Усиха</w:t>
            </w:r>
          </w:p>
        </w:tc>
        <w:tc>
          <w:tcPr>
            <w:tcW w:w="7727" w:type="dxa"/>
            <w:gridSpan w:val="7"/>
            <w:vAlign w:val="center"/>
          </w:tcPr>
          <w:p w:rsidR="00DB1875" w:rsidRPr="008075D7" w:rsidRDefault="00DB1875" w:rsidP="008075D7">
            <w:pPr>
              <w:spacing w:line="240" w:lineRule="auto"/>
              <w:jc w:val="left"/>
              <w:rPr>
                <w:color w:val="000000"/>
                <w:sz w:val="20"/>
                <w:szCs w:val="20"/>
                <w:lang w:eastAsia="ru-RU"/>
              </w:rPr>
            </w:pPr>
            <w:r w:rsidRPr="008075D7">
              <w:rPr>
                <w:color w:val="000000"/>
                <w:sz w:val="20"/>
                <w:szCs w:val="20"/>
                <w:lang w:eastAsia="ru-RU"/>
              </w:rPr>
              <w:t>15</w:t>
            </w:r>
          </w:p>
        </w:tc>
      </w:tr>
      <w:tr w:rsidR="00DB1875" w:rsidRPr="00A4417B" w:rsidTr="0004331F">
        <w:trPr>
          <w:trHeight w:val="300"/>
        </w:trPr>
        <w:tc>
          <w:tcPr>
            <w:tcW w:w="2524" w:type="dxa"/>
            <w:vAlign w:val="center"/>
          </w:tcPr>
          <w:p w:rsidR="00DB1875" w:rsidRPr="008075D7" w:rsidRDefault="00DB1875" w:rsidP="0004331F">
            <w:pPr>
              <w:spacing w:line="240" w:lineRule="auto"/>
              <w:jc w:val="center"/>
              <w:rPr>
                <w:color w:val="000000"/>
                <w:sz w:val="20"/>
                <w:szCs w:val="20"/>
                <w:lang w:eastAsia="ru-RU"/>
              </w:rPr>
            </w:pPr>
            <w:r w:rsidRPr="008075D7">
              <w:rPr>
                <w:color w:val="000000"/>
                <w:sz w:val="20"/>
                <w:szCs w:val="20"/>
                <w:lang w:eastAsia="ru-RU"/>
              </w:rPr>
              <w:t>д.Чернышиха</w:t>
            </w:r>
          </w:p>
        </w:tc>
        <w:tc>
          <w:tcPr>
            <w:tcW w:w="7727" w:type="dxa"/>
            <w:gridSpan w:val="7"/>
            <w:vAlign w:val="center"/>
          </w:tcPr>
          <w:p w:rsidR="00DB1875" w:rsidRPr="008075D7" w:rsidRDefault="00DB1875" w:rsidP="008075D7">
            <w:pPr>
              <w:spacing w:line="240" w:lineRule="auto"/>
              <w:jc w:val="left"/>
              <w:rPr>
                <w:color w:val="000000"/>
                <w:sz w:val="20"/>
                <w:szCs w:val="20"/>
                <w:lang w:eastAsia="ru-RU"/>
              </w:rPr>
            </w:pPr>
            <w:r w:rsidRPr="008075D7">
              <w:rPr>
                <w:color w:val="000000"/>
                <w:sz w:val="20"/>
                <w:szCs w:val="20"/>
                <w:lang w:eastAsia="ru-RU"/>
              </w:rPr>
              <w:t>119</w:t>
            </w:r>
          </w:p>
        </w:tc>
      </w:tr>
      <w:tr w:rsidR="00DB1875" w:rsidRPr="00A4417B" w:rsidTr="0004331F">
        <w:trPr>
          <w:trHeight w:val="300"/>
        </w:trPr>
        <w:tc>
          <w:tcPr>
            <w:tcW w:w="2524" w:type="dxa"/>
            <w:vAlign w:val="center"/>
          </w:tcPr>
          <w:p w:rsidR="00DB1875" w:rsidRPr="008075D7" w:rsidRDefault="00DB1875" w:rsidP="0004331F">
            <w:pPr>
              <w:spacing w:line="240" w:lineRule="auto"/>
              <w:jc w:val="center"/>
              <w:rPr>
                <w:color w:val="000000"/>
                <w:sz w:val="20"/>
                <w:szCs w:val="20"/>
                <w:lang w:eastAsia="ru-RU"/>
              </w:rPr>
            </w:pPr>
            <w:r w:rsidRPr="008075D7">
              <w:rPr>
                <w:color w:val="000000"/>
                <w:sz w:val="20"/>
                <w:szCs w:val="20"/>
                <w:lang w:eastAsia="ru-RU"/>
              </w:rPr>
              <w:t>д.Чухломка</w:t>
            </w:r>
          </w:p>
        </w:tc>
        <w:tc>
          <w:tcPr>
            <w:tcW w:w="7727" w:type="dxa"/>
            <w:gridSpan w:val="7"/>
            <w:vAlign w:val="center"/>
          </w:tcPr>
          <w:p w:rsidR="00DB1875" w:rsidRPr="008075D7" w:rsidRDefault="00DB1875" w:rsidP="008075D7">
            <w:pPr>
              <w:spacing w:line="240" w:lineRule="auto"/>
              <w:jc w:val="left"/>
              <w:rPr>
                <w:color w:val="000000"/>
                <w:sz w:val="20"/>
                <w:szCs w:val="20"/>
                <w:lang w:eastAsia="ru-RU"/>
              </w:rPr>
            </w:pPr>
            <w:r w:rsidRPr="008075D7">
              <w:rPr>
                <w:color w:val="000000"/>
                <w:sz w:val="20"/>
                <w:szCs w:val="20"/>
                <w:lang w:eastAsia="ru-RU"/>
              </w:rPr>
              <w:t>214</w:t>
            </w:r>
          </w:p>
        </w:tc>
      </w:tr>
      <w:tr w:rsidR="00DB1875" w:rsidRPr="00A4417B" w:rsidTr="0004331F">
        <w:trPr>
          <w:trHeight w:val="300"/>
        </w:trPr>
        <w:tc>
          <w:tcPr>
            <w:tcW w:w="2524" w:type="dxa"/>
            <w:vAlign w:val="center"/>
          </w:tcPr>
          <w:p w:rsidR="00DB1875" w:rsidRPr="008075D7" w:rsidRDefault="00DB1875" w:rsidP="0004331F">
            <w:pPr>
              <w:spacing w:line="240" w:lineRule="auto"/>
              <w:jc w:val="center"/>
              <w:rPr>
                <w:color w:val="000000"/>
                <w:sz w:val="20"/>
                <w:szCs w:val="20"/>
                <w:lang w:eastAsia="ru-RU"/>
              </w:rPr>
            </w:pPr>
            <w:r w:rsidRPr="008075D7">
              <w:rPr>
                <w:color w:val="000000"/>
                <w:sz w:val="20"/>
                <w:szCs w:val="20"/>
                <w:lang w:eastAsia="ru-RU"/>
              </w:rPr>
              <w:t>д.Щербачиха</w:t>
            </w:r>
          </w:p>
        </w:tc>
        <w:tc>
          <w:tcPr>
            <w:tcW w:w="7727" w:type="dxa"/>
            <w:gridSpan w:val="7"/>
            <w:vAlign w:val="center"/>
          </w:tcPr>
          <w:p w:rsidR="00DB1875" w:rsidRPr="008075D7" w:rsidRDefault="00DB1875" w:rsidP="008075D7">
            <w:pPr>
              <w:spacing w:line="240" w:lineRule="auto"/>
              <w:jc w:val="left"/>
              <w:rPr>
                <w:color w:val="000000"/>
                <w:sz w:val="20"/>
                <w:szCs w:val="20"/>
                <w:lang w:eastAsia="ru-RU"/>
              </w:rPr>
            </w:pPr>
            <w:r w:rsidRPr="008075D7">
              <w:rPr>
                <w:color w:val="000000"/>
                <w:sz w:val="20"/>
                <w:szCs w:val="20"/>
                <w:lang w:eastAsia="ru-RU"/>
              </w:rPr>
              <w:t>19</w:t>
            </w:r>
          </w:p>
        </w:tc>
      </w:tr>
      <w:tr w:rsidR="00DB1875" w:rsidRPr="00A4417B" w:rsidTr="0004331F">
        <w:trPr>
          <w:trHeight w:val="300"/>
        </w:trPr>
        <w:tc>
          <w:tcPr>
            <w:tcW w:w="2524" w:type="dxa"/>
            <w:vAlign w:val="center"/>
          </w:tcPr>
          <w:p w:rsidR="00DB1875" w:rsidRPr="00293AB9" w:rsidRDefault="00DB1875" w:rsidP="0004331F">
            <w:pPr>
              <w:spacing w:line="240" w:lineRule="auto"/>
              <w:jc w:val="center"/>
              <w:rPr>
                <w:b/>
                <w:color w:val="000000"/>
                <w:sz w:val="20"/>
                <w:szCs w:val="20"/>
                <w:lang w:eastAsia="ru-RU"/>
              </w:rPr>
            </w:pPr>
            <w:r w:rsidRPr="00293AB9">
              <w:rPr>
                <w:b/>
                <w:color w:val="000000"/>
                <w:sz w:val="20"/>
                <w:szCs w:val="20"/>
                <w:lang w:eastAsia="ru-RU"/>
              </w:rPr>
              <w:t>Итого</w:t>
            </w:r>
          </w:p>
        </w:tc>
        <w:tc>
          <w:tcPr>
            <w:tcW w:w="7727" w:type="dxa"/>
            <w:gridSpan w:val="7"/>
            <w:vAlign w:val="center"/>
          </w:tcPr>
          <w:p w:rsidR="00DB1875" w:rsidRPr="008066BC" w:rsidRDefault="00DB1875" w:rsidP="0004331F">
            <w:pPr>
              <w:spacing w:line="240" w:lineRule="auto"/>
              <w:jc w:val="left"/>
              <w:rPr>
                <w:b/>
                <w:color w:val="000000"/>
                <w:sz w:val="20"/>
                <w:szCs w:val="20"/>
                <w:lang w:eastAsia="ru-RU"/>
              </w:rPr>
            </w:pPr>
            <w:r>
              <w:rPr>
                <w:b/>
                <w:color w:val="000000"/>
                <w:sz w:val="20"/>
                <w:szCs w:val="20"/>
                <w:lang w:eastAsia="ru-RU"/>
              </w:rPr>
              <w:t>8768</w:t>
            </w:r>
          </w:p>
        </w:tc>
      </w:tr>
      <w:tr w:rsidR="00DB1875" w:rsidRPr="00A4417B" w:rsidTr="00890FB5">
        <w:trPr>
          <w:gridAfter w:val="1"/>
          <w:wAfter w:w="53" w:type="dxa"/>
          <w:trHeight w:val="870"/>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sz w:val="20"/>
                <w:szCs w:val="20"/>
              </w:rPr>
              <w:br w:type="page"/>
            </w:r>
            <w:r w:rsidRPr="00A4417B">
              <w:rPr>
                <w:b/>
                <w:bCs/>
                <w:sz w:val="20"/>
                <w:szCs w:val="20"/>
                <w:lang w:eastAsia="ru-RU"/>
              </w:rPr>
              <w:t>Учреждение, предприятие</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Единица измере-ния</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Норма обеспечен-ности по СП 42.13330.2011</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Необх. по норме (сущ.)</w:t>
            </w:r>
          </w:p>
        </w:tc>
        <w:tc>
          <w:tcPr>
            <w:tcW w:w="1701" w:type="dxa"/>
            <w:tcBorders>
              <w:top w:val="single" w:sz="4" w:space="0" w:color="auto"/>
              <w:left w:val="nil"/>
              <w:bottom w:val="single" w:sz="4" w:space="0" w:color="auto"/>
              <w:right w:val="single" w:sz="4" w:space="0" w:color="auto"/>
            </w:tcBorders>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Существующее положение</w:t>
            </w:r>
          </w:p>
          <w:p w:rsidR="00DB1875" w:rsidRPr="00A4417B" w:rsidRDefault="00DB1875" w:rsidP="0004331F">
            <w:pPr>
              <w:spacing w:line="240" w:lineRule="auto"/>
              <w:jc w:val="center"/>
              <w:rPr>
                <w:b/>
                <w:bCs/>
                <w:sz w:val="20"/>
                <w:szCs w:val="20"/>
                <w:lang w:eastAsia="ru-RU"/>
              </w:rPr>
            </w:pPr>
            <w:r w:rsidRPr="00A4417B">
              <w:rPr>
                <w:b/>
                <w:bCs/>
                <w:sz w:val="20"/>
                <w:szCs w:val="20"/>
                <w:lang w:eastAsia="ru-RU"/>
              </w:rPr>
              <w:t>Проект/Факт</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Обеспечен-ность, %</w:t>
            </w:r>
          </w:p>
        </w:tc>
      </w:tr>
      <w:tr w:rsidR="00DB1875" w:rsidRPr="00A4417B" w:rsidTr="00890FB5">
        <w:trPr>
          <w:gridAfter w:val="1"/>
          <w:wAfter w:w="53" w:type="dxa"/>
          <w:trHeight w:val="194"/>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2</w:t>
            </w:r>
          </w:p>
        </w:tc>
        <w:tc>
          <w:tcPr>
            <w:tcW w:w="1843"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3</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4</w:t>
            </w:r>
          </w:p>
        </w:tc>
        <w:tc>
          <w:tcPr>
            <w:tcW w:w="1701" w:type="dxa"/>
            <w:tcBorders>
              <w:top w:val="nil"/>
              <w:left w:val="nil"/>
              <w:bottom w:val="single" w:sz="4" w:space="0" w:color="auto"/>
              <w:right w:val="single" w:sz="4" w:space="0" w:color="auto"/>
            </w:tcBorders>
          </w:tcPr>
          <w:p w:rsidR="00DB1875" w:rsidRPr="00A4417B" w:rsidRDefault="00DB1875" w:rsidP="0004331F">
            <w:pPr>
              <w:spacing w:line="240" w:lineRule="auto"/>
              <w:jc w:val="center"/>
              <w:rPr>
                <w:sz w:val="20"/>
                <w:szCs w:val="20"/>
                <w:lang w:eastAsia="ru-RU"/>
              </w:rPr>
            </w:pPr>
            <w:r w:rsidRPr="00A4417B">
              <w:rPr>
                <w:sz w:val="20"/>
                <w:szCs w:val="20"/>
                <w:lang w:eastAsia="ru-RU"/>
              </w:rPr>
              <w:t>5</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6</w:t>
            </w:r>
          </w:p>
        </w:tc>
      </w:tr>
      <w:tr w:rsidR="00DB1875" w:rsidRPr="00A4417B"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Детские дошкольные учреждения</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место</w:t>
            </w:r>
          </w:p>
        </w:tc>
        <w:tc>
          <w:tcPr>
            <w:tcW w:w="1843"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100 мест/тыс. чел.</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877</w:t>
            </w:r>
          </w:p>
        </w:tc>
        <w:tc>
          <w:tcPr>
            <w:tcW w:w="1701" w:type="dxa"/>
            <w:tcBorders>
              <w:top w:val="nil"/>
              <w:left w:val="nil"/>
              <w:bottom w:val="single" w:sz="4" w:space="0" w:color="auto"/>
              <w:right w:val="single" w:sz="4" w:space="0" w:color="auto"/>
            </w:tcBorders>
            <w:vAlign w:val="center"/>
          </w:tcPr>
          <w:p w:rsidR="00DB1875" w:rsidRPr="00A4417B" w:rsidRDefault="00DB1875" w:rsidP="00783046">
            <w:pPr>
              <w:spacing w:line="240" w:lineRule="auto"/>
              <w:jc w:val="center"/>
              <w:rPr>
                <w:sz w:val="20"/>
                <w:szCs w:val="20"/>
                <w:lang w:eastAsia="ru-RU"/>
              </w:rPr>
            </w:pPr>
            <w:r w:rsidRPr="00A4417B">
              <w:rPr>
                <w:sz w:val="20"/>
                <w:szCs w:val="20"/>
                <w:lang w:eastAsia="ru-RU"/>
              </w:rPr>
              <w:t>584/546</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67</w:t>
            </w:r>
          </w:p>
        </w:tc>
      </w:tr>
      <w:tr w:rsidR="00DB1875" w:rsidRPr="00A4417B"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Общеобразовательные школы</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учащиеся</w:t>
            </w:r>
          </w:p>
        </w:tc>
        <w:tc>
          <w:tcPr>
            <w:tcW w:w="1843"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180 мест/тыс. чел.</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1578</w:t>
            </w:r>
          </w:p>
        </w:tc>
        <w:tc>
          <w:tcPr>
            <w:tcW w:w="1701"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600/740</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bCs/>
                <w:sz w:val="20"/>
                <w:szCs w:val="20"/>
                <w:lang w:eastAsia="ru-RU"/>
              </w:rPr>
            </w:pPr>
            <w:r w:rsidRPr="00A4417B">
              <w:rPr>
                <w:bCs/>
                <w:sz w:val="20"/>
                <w:szCs w:val="20"/>
                <w:lang w:eastAsia="ru-RU"/>
              </w:rPr>
              <w:t>38</w:t>
            </w:r>
          </w:p>
        </w:tc>
      </w:tr>
      <w:tr w:rsidR="00DB1875" w:rsidRPr="00A4417B" w:rsidTr="00890FB5">
        <w:trPr>
          <w:gridAfter w:val="1"/>
          <w:wAfter w:w="53" w:type="dxa"/>
          <w:trHeight w:val="297"/>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Спортивные залы</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м</w:t>
            </w:r>
            <w:r w:rsidRPr="00A4417B">
              <w:rPr>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70</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613</w:t>
            </w:r>
          </w:p>
        </w:tc>
        <w:tc>
          <w:tcPr>
            <w:tcW w:w="1701"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554/-</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90</w:t>
            </w:r>
          </w:p>
        </w:tc>
      </w:tr>
      <w:tr w:rsidR="00DB1875" w:rsidRPr="00A4417B" w:rsidTr="00890FB5">
        <w:trPr>
          <w:gridAfter w:val="1"/>
          <w:wAfter w:w="53" w:type="dxa"/>
          <w:trHeight w:val="260"/>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Клубы</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мест</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val="en-US" w:eastAsia="ru-RU"/>
              </w:rPr>
            </w:pPr>
            <w:r w:rsidRPr="00A4417B">
              <w:rPr>
                <w:sz w:val="20"/>
                <w:szCs w:val="20"/>
                <w:lang w:val="en-US" w:eastAsia="ru-RU"/>
              </w:rPr>
              <w:t>160</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3F1B2C">
            <w:pPr>
              <w:spacing w:line="240" w:lineRule="auto"/>
              <w:jc w:val="center"/>
              <w:rPr>
                <w:sz w:val="20"/>
                <w:szCs w:val="20"/>
                <w:lang w:val="en-US" w:eastAsia="ru-RU"/>
              </w:rPr>
            </w:pPr>
            <w:r w:rsidRPr="00A4417B">
              <w:rPr>
                <w:sz w:val="20"/>
                <w:szCs w:val="20"/>
                <w:lang w:eastAsia="ru-RU"/>
              </w:rPr>
              <w:t>1</w:t>
            </w:r>
            <w:r w:rsidRPr="00A4417B">
              <w:rPr>
                <w:sz w:val="20"/>
                <w:szCs w:val="20"/>
                <w:lang w:val="en-US" w:eastAsia="ru-RU"/>
              </w:rPr>
              <w:t>403</w:t>
            </w:r>
          </w:p>
        </w:tc>
        <w:tc>
          <w:tcPr>
            <w:tcW w:w="1701" w:type="dxa"/>
            <w:tcBorders>
              <w:top w:val="single" w:sz="4" w:space="0" w:color="auto"/>
              <w:left w:val="nil"/>
              <w:bottom w:val="single" w:sz="4" w:space="0" w:color="auto"/>
              <w:right w:val="single" w:sz="4" w:space="0" w:color="auto"/>
            </w:tcBorders>
            <w:vAlign w:val="center"/>
          </w:tcPr>
          <w:p w:rsidR="00DB1875" w:rsidRPr="00A4417B" w:rsidRDefault="00DB1875" w:rsidP="00783046">
            <w:pPr>
              <w:spacing w:line="240" w:lineRule="auto"/>
              <w:jc w:val="center"/>
              <w:rPr>
                <w:sz w:val="20"/>
                <w:szCs w:val="20"/>
                <w:lang w:eastAsia="ru-RU"/>
              </w:rPr>
            </w:pPr>
            <w:r w:rsidRPr="00A4417B">
              <w:rPr>
                <w:sz w:val="20"/>
                <w:szCs w:val="20"/>
                <w:lang w:eastAsia="ru-RU"/>
              </w:rPr>
              <w:t>1068/991</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val="en-US" w:eastAsia="ru-RU"/>
              </w:rPr>
            </w:pPr>
            <w:r w:rsidRPr="00A4417B">
              <w:rPr>
                <w:sz w:val="20"/>
                <w:szCs w:val="20"/>
                <w:lang w:val="en-US" w:eastAsia="ru-RU"/>
              </w:rPr>
              <w:t>76</w:t>
            </w:r>
          </w:p>
        </w:tc>
      </w:tr>
    </w:tbl>
    <w:p w:rsidR="00DB1875" w:rsidRDefault="00DB1875" w:rsidP="00DB7BC2"/>
    <w:p w:rsidR="00DB1875" w:rsidRPr="004E6869" w:rsidRDefault="00DB1875" w:rsidP="00DB7BC2">
      <w:pPr>
        <w:rPr>
          <w:i/>
          <w:szCs w:val="24"/>
        </w:rPr>
      </w:pPr>
      <w:r w:rsidRPr="004E6869">
        <w:rPr>
          <w:i/>
          <w:szCs w:val="24"/>
        </w:rPr>
        <w:t xml:space="preserve">Таблица </w:t>
      </w:r>
      <w:r>
        <w:rPr>
          <w:i/>
          <w:szCs w:val="24"/>
        </w:rPr>
        <w:t>2.29</w:t>
      </w:r>
      <w:r w:rsidRPr="004E6869">
        <w:rPr>
          <w:i/>
          <w:szCs w:val="24"/>
        </w:rPr>
        <w:t xml:space="preserve"> – Обеспеченность учреждениями обслуживания по </w:t>
      </w:r>
      <w:r>
        <w:rPr>
          <w:i/>
          <w:szCs w:val="24"/>
        </w:rPr>
        <w:t>Нахратовскому</w:t>
      </w:r>
      <w:r w:rsidRPr="004E6869">
        <w:rPr>
          <w:i/>
          <w:szCs w:val="24"/>
        </w:rPr>
        <w:t xml:space="preserve"> сельсовету</w:t>
      </w:r>
    </w:p>
    <w:p w:rsidR="00DB1875" w:rsidRPr="004E6869" w:rsidRDefault="00DB1875" w:rsidP="00DB7BC2">
      <w:pPr>
        <w:jc w:val="left"/>
        <w:rPr>
          <w:rStyle w:val="SubtleEmphasis"/>
          <w:sz w:val="22"/>
        </w:rPr>
      </w:pPr>
      <w:r w:rsidRPr="004E6869">
        <w:rPr>
          <w:rStyle w:val="SubtleEmphasis"/>
          <w:sz w:val="22"/>
        </w:rPr>
        <w:t>Численность населения:</w:t>
      </w:r>
    </w:p>
    <w:tbl>
      <w:tblPr>
        <w:tblW w:w="10251" w:type="dxa"/>
        <w:tblInd w:w="108" w:type="dxa"/>
        <w:tblLayout w:type="fixed"/>
        <w:tblLook w:val="00A0"/>
      </w:tblPr>
      <w:tblGrid>
        <w:gridCol w:w="2524"/>
        <w:gridCol w:w="595"/>
        <w:gridCol w:w="1134"/>
        <w:gridCol w:w="1843"/>
        <w:gridCol w:w="1134"/>
        <w:gridCol w:w="1701"/>
        <w:gridCol w:w="1267"/>
        <w:gridCol w:w="53"/>
      </w:tblGrid>
      <w:tr w:rsidR="00DB1875" w:rsidRPr="00A4417B" w:rsidTr="00890FB5">
        <w:trPr>
          <w:trHeight w:val="300"/>
        </w:trPr>
        <w:tc>
          <w:tcPr>
            <w:tcW w:w="2524" w:type="dxa"/>
            <w:vAlign w:val="center"/>
          </w:tcPr>
          <w:p w:rsidR="00DB1875" w:rsidRPr="00243E36" w:rsidRDefault="00DB1875" w:rsidP="0004331F">
            <w:pPr>
              <w:spacing w:line="240" w:lineRule="auto"/>
              <w:jc w:val="center"/>
              <w:rPr>
                <w:color w:val="000000"/>
                <w:sz w:val="20"/>
                <w:szCs w:val="20"/>
                <w:lang w:eastAsia="ru-RU"/>
              </w:rPr>
            </w:pPr>
            <w:r w:rsidRPr="00243E36">
              <w:rPr>
                <w:color w:val="000000"/>
                <w:sz w:val="20"/>
                <w:szCs w:val="20"/>
                <w:lang w:eastAsia="ru-RU"/>
              </w:rPr>
              <w:t>д.Марфино</w:t>
            </w:r>
          </w:p>
        </w:tc>
        <w:tc>
          <w:tcPr>
            <w:tcW w:w="7727" w:type="dxa"/>
            <w:gridSpan w:val="7"/>
            <w:vAlign w:val="center"/>
          </w:tcPr>
          <w:p w:rsidR="00DB1875" w:rsidRPr="00243E36" w:rsidRDefault="00DB1875" w:rsidP="00243E36">
            <w:pPr>
              <w:spacing w:line="240" w:lineRule="auto"/>
              <w:jc w:val="left"/>
              <w:rPr>
                <w:color w:val="000000"/>
                <w:sz w:val="20"/>
                <w:szCs w:val="20"/>
                <w:lang w:eastAsia="ru-RU"/>
              </w:rPr>
            </w:pPr>
            <w:r w:rsidRPr="00243E36">
              <w:rPr>
                <w:color w:val="000000"/>
                <w:sz w:val="20"/>
                <w:szCs w:val="20"/>
                <w:lang w:eastAsia="ru-RU"/>
              </w:rPr>
              <w:t>260</w:t>
            </w:r>
          </w:p>
        </w:tc>
      </w:tr>
      <w:tr w:rsidR="00DB1875" w:rsidRPr="00A4417B" w:rsidTr="00890FB5">
        <w:trPr>
          <w:trHeight w:val="300"/>
        </w:trPr>
        <w:tc>
          <w:tcPr>
            <w:tcW w:w="2524" w:type="dxa"/>
            <w:vAlign w:val="center"/>
          </w:tcPr>
          <w:p w:rsidR="00DB1875" w:rsidRPr="00243E36" w:rsidRDefault="00DB1875" w:rsidP="0004331F">
            <w:pPr>
              <w:spacing w:line="240" w:lineRule="auto"/>
              <w:jc w:val="center"/>
              <w:rPr>
                <w:color w:val="000000"/>
                <w:sz w:val="20"/>
                <w:szCs w:val="20"/>
                <w:lang w:eastAsia="ru-RU"/>
              </w:rPr>
            </w:pPr>
            <w:r w:rsidRPr="00243E36">
              <w:rPr>
                <w:color w:val="000000"/>
                <w:sz w:val="20"/>
                <w:szCs w:val="20"/>
                <w:lang w:eastAsia="ru-RU"/>
              </w:rPr>
              <w:t>д.Антипино</w:t>
            </w:r>
          </w:p>
        </w:tc>
        <w:tc>
          <w:tcPr>
            <w:tcW w:w="7727" w:type="dxa"/>
            <w:gridSpan w:val="7"/>
            <w:vAlign w:val="center"/>
          </w:tcPr>
          <w:p w:rsidR="00DB1875" w:rsidRPr="00243E36" w:rsidRDefault="00DB1875" w:rsidP="00243E36">
            <w:pPr>
              <w:spacing w:line="240" w:lineRule="auto"/>
              <w:jc w:val="left"/>
              <w:rPr>
                <w:color w:val="000000"/>
                <w:sz w:val="20"/>
                <w:szCs w:val="20"/>
                <w:lang w:eastAsia="ru-RU"/>
              </w:rPr>
            </w:pPr>
            <w:r w:rsidRPr="00243E36">
              <w:rPr>
                <w:color w:val="000000"/>
                <w:sz w:val="20"/>
                <w:szCs w:val="20"/>
                <w:lang w:eastAsia="ru-RU"/>
              </w:rPr>
              <w:t>28</w:t>
            </w:r>
          </w:p>
        </w:tc>
      </w:tr>
      <w:tr w:rsidR="00DB1875" w:rsidRPr="00A4417B" w:rsidTr="00890FB5">
        <w:trPr>
          <w:trHeight w:val="300"/>
        </w:trPr>
        <w:tc>
          <w:tcPr>
            <w:tcW w:w="2524" w:type="dxa"/>
            <w:vAlign w:val="center"/>
          </w:tcPr>
          <w:p w:rsidR="00DB1875" w:rsidRPr="00243E36" w:rsidRDefault="00DB1875" w:rsidP="0004331F">
            <w:pPr>
              <w:spacing w:line="240" w:lineRule="auto"/>
              <w:jc w:val="center"/>
              <w:rPr>
                <w:color w:val="000000"/>
                <w:sz w:val="20"/>
                <w:szCs w:val="20"/>
                <w:lang w:eastAsia="ru-RU"/>
              </w:rPr>
            </w:pPr>
            <w:r w:rsidRPr="00243E36">
              <w:rPr>
                <w:color w:val="000000"/>
                <w:sz w:val="20"/>
                <w:szCs w:val="20"/>
                <w:lang w:eastAsia="ru-RU"/>
              </w:rPr>
              <w:t>д.Васильевское</w:t>
            </w:r>
          </w:p>
        </w:tc>
        <w:tc>
          <w:tcPr>
            <w:tcW w:w="7727" w:type="dxa"/>
            <w:gridSpan w:val="7"/>
            <w:vAlign w:val="center"/>
          </w:tcPr>
          <w:p w:rsidR="00DB1875" w:rsidRPr="00243E36" w:rsidRDefault="00DB1875" w:rsidP="00243E36">
            <w:pPr>
              <w:spacing w:line="240" w:lineRule="auto"/>
              <w:jc w:val="left"/>
              <w:rPr>
                <w:color w:val="000000"/>
                <w:sz w:val="20"/>
                <w:szCs w:val="20"/>
                <w:lang w:eastAsia="ru-RU"/>
              </w:rPr>
            </w:pPr>
            <w:r w:rsidRPr="00243E36">
              <w:rPr>
                <w:color w:val="000000"/>
                <w:sz w:val="20"/>
                <w:szCs w:val="20"/>
                <w:lang w:eastAsia="ru-RU"/>
              </w:rPr>
              <w:t>9</w:t>
            </w:r>
          </w:p>
        </w:tc>
      </w:tr>
      <w:tr w:rsidR="00DB1875" w:rsidRPr="00A4417B" w:rsidTr="00890FB5">
        <w:trPr>
          <w:trHeight w:val="300"/>
        </w:trPr>
        <w:tc>
          <w:tcPr>
            <w:tcW w:w="2524" w:type="dxa"/>
            <w:vAlign w:val="center"/>
          </w:tcPr>
          <w:p w:rsidR="00DB1875" w:rsidRPr="00243E36" w:rsidRDefault="00DB1875" w:rsidP="0004331F">
            <w:pPr>
              <w:spacing w:line="240" w:lineRule="auto"/>
              <w:jc w:val="center"/>
              <w:rPr>
                <w:color w:val="000000"/>
                <w:sz w:val="20"/>
                <w:szCs w:val="20"/>
                <w:lang w:eastAsia="ru-RU"/>
              </w:rPr>
            </w:pPr>
            <w:r w:rsidRPr="00243E36">
              <w:rPr>
                <w:color w:val="000000"/>
                <w:sz w:val="20"/>
                <w:szCs w:val="20"/>
                <w:lang w:eastAsia="ru-RU"/>
              </w:rPr>
              <w:t>д.Дубовик</w:t>
            </w:r>
          </w:p>
        </w:tc>
        <w:tc>
          <w:tcPr>
            <w:tcW w:w="7727" w:type="dxa"/>
            <w:gridSpan w:val="7"/>
            <w:vAlign w:val="center"/>
          </w:tcPr>
          <w:p w:rsidR="00DB1875" w:rsidRPr="00243E36" w:rsidRDefault="00DB1875" w:rsidP="00243E36">
            <w:pPr>
              <w:spacing w:line="240" w:lineRule="auto"/>
              <w:jc w:val="left"/>
              <w:rPr>
                <w:color w:val="000000"/>
                <w:sz w:val="20"/>
                <w:szCs w:val="20"/>
                <w:lang w:eastAsia="ru-RU"/>
              </w:rPr>
            </w:pPr>
            <w:r w:rsidRPr="00243E36">
              <w:rPr>
                <w:color w:val="000000"/>
                <w:sz w:val="20"/>
                <w:szCs w:val="20"/>
                <w:lang w:eastAsia="ru-RU"/>
              </w:rPr>
              <w:t>16</w:t>
            </w:r>
          </w:p>
        </w:tc>
      </w:tr>
      <w:tr w:rsidR="00DB1875" w:rsidRPr="00A4417B" w:rsidTr="00890FB5">
        <w:trPr>
          <w:trHeight w:val="300"/>
        </w:trPr>
        <w:tc>
          <w:tcPr>
            <w:tcW w:w="2524" w:type="dxa"/>
            <w:vAlign w:val="center"/>
          </w:tcPr>
          <w:p w:rsidR="00DB1875" w:rsidRPr="00243E36" w:rsidRDefault="00DB1875" w:rsidP="0004331F">
            <w:pPr>
              <w:spacing w:line="240" w:lineRule="auto"/>
              <w:jc w:val="center"/>
              <w:rPr>
                <w:color w:val="000000"/>
                <w:sz w:val="20"/>
                <w:szCs w:val="20"/>
                <w:lang w:eastAsia="ru-RU"/>
              </w:rPr>
            </w:pPr>
            <w:r w:rsidRPr="00243E36">
              <w:rPr>
                <w:color w:val="000000"/>
                <w:sz w:val="20"/>
                <w:szCs w:val="20"/>
                <w:lang w:eastAsia="ru-RU"/>
              </w:rPr>
              <w:t>д.Кузнецово</w:t>
            </w:r>
          </w:p>
        </w:tc>
        <w:tc>
          <w:tcPr>
            <w:tcW w:w="7727" w:type="dxa"/>
            <w:gridSpan w:val="7"/>
            <w:vAlign w:val="center"/>
          </w:tcPr>
          <w:p w:rsidR="00DB1875" w:rsidRPr="00243E36" w:rsidRDefault="00DB1875" w:rsidP="00243E36">
            <w:pPr>
              <w:spacing w:line="240" w:lineRule="auto"/>
              <w:jc w:val="left"/>
              <w:rPr>
                <w:color w:val="000000"/>
                <w:sz w:val="20"/>
                <w:szCs w:val="20"/>
                <w:lang w:eastAsia="ru-RU"/>
              </w:rPr>
            </w:pPr>
            <w:r w:rsidRPr="00243E36">
              <w:rPr>
                <w:color w:val="000000"/>
                <w:sz w:val="20"/>
                <w:szCs w:val="20"/>
                <w:lang w:eastAsia="ru-RU"/>
              </w:rPr>
              <w:t>25</w:t>
            </w:r>
          </w:p>
        </w:tc>
      </w:tr>
      <w:tr w:rsidR="00DB1875" w:rsidRPr="00A4417B" w:rsidTr="00890FB5">
        <w:trPr>
          <w:trHeight w:val="300"/>
        </w:trPr>
        <w:tc>
          <w:tcPr>
            <w:tcW w:w="2524" w:type="dxa"/>
            <w:vAlign w:val="center"/>
          </w:tcPr>
          <w:p w:rsidR="00DB1875" w:rsidRPr="00243E36" w:rsidRDefault="00DB1875" w:rsidP="0004331F">
            <w:pPr>
              <w:spacing w:line="240" w:lineRule="auto"/>
              <w:jc w:val="center"/>
              <w:rPr>
                <w:color w:val="000000"/>
                <w:sz w:val="20"/>
                <w:szCs w:val="20"/>
                <w:lang w:eastAsia="ru-RU"/>
              </w:rPr>
            </w:pPr>
            <w:r w:rsidRPr="00243E36">
              <w:rPr>
                <w:color w:val="000000"/>
                <w:sz w:val="20"/>
                <w:szCs w:val="20"/>
                <w:lang w:eastAsia="ru-RU"/>
              </w:rPr>
              <w:t>д.Кучиново</w:t>
            </w:r>
          </w:p>
        </w:tc>
        <w:tc>
          <w:tcPr>
            <w:tcW w:w="7727" w:type="dxa"/>
            <w:gridSpan w:val="7"/>
            <w:vAlign w:val="center"/>
          </w:tcPr>
          <w:p w:rsidR="00DB1875" w:rsidRPr="00243E36" w:rsidRDefault="00DB1875" w:rsidP="00243E36">
            <w:pPr>
              <w:spacing w:line="240" w:lineRule="auto"/>
              <w:jc w:val="left"/>
              <w:rPr>
                <w:color w:val="000000"/>
                <w:sz w:val="20"/>
                <w:szCs w:val="20"/>
                <w:lang w:eastAsia="ru-RU"/>
              </w:rPr>
            </w:pPr>
            <w:r w:rsidRPr="00243E36">
              <w:rPr>
                <w:color w:val="000000"/>
                <w:sz w:val="20"/>
                <w:szCs w:val="20"/>
                <w:lang w:eastAsia="ru-RU"/>
              </w:rPr>
              <w:t>68</w:t>
            </w:r>
          </w:p>
        </w:tc>
      </w:tr>
      <w:tr w:rsidR="00DB1875" w:rsidRPr="00A4417B" w:rsidTr="00890FB5">
        <w:trPr>
          <w:trHeight w:val="300"/>
        </w:trPr>
        <w:tc>
          <w:tcPr>
            <w:tcW w:w="2524" w:type="dxa"/>
            <w:vAlign w:val="center"/>
          </w:tcPr>
          <w:p w:rsidR="00DB1875" w:rsidRPr="00243E36" w:rsidRDefault="00DB1875" w:rsidP="0004331F">
            <w:pPr>
              <w:spacing w:line="240" w:lineRule="auto"/>
              <w:jc w:val="center"/>
              <w:rPr>
                <w:color w:val="000000"/>
                <w:sz w:val="20"/>
                <w:szCs w:val="20"/>
                <w:lang w:eastAsia="ru-RU"/>
              </w:rPr>
            </w:pPr>
            <w:r w:rsidRPr="00243E36">
              <w:rPr>
                <w:color w:val="000000"/>
                <w:sz w:val="20"/>
                <w:szCs w:val="20"/>
                <w:lang w:eastAsia="ru-RU"/>
              </w:rPr>
              <w:t>д.Марьино</w:t>
            </w:r>
          </w:p>
        </w:tc>
        <w:tc>
          <w:tcPr>
            <w:tcW w:w="7727" w:type="dxa"/>
            <w:gridSpan w:val="7"/>
            <w:vAlign w:val="center"/>
          </w:tcPr>
          <w:p w:rsidR="00DB1875" w:rsidRPr="00243E36" w:rsidRDefault="00DB1875" w:rsidP="00243E36">
            <w:pPr>
              <w:spacing w:line="240" w:lineRule="auto"/>
              <w:jc w:val="left"/>
              <w:rPr>
                <w:color w:val="000000"/>
                <w:sz w:val="20"/>
                <w:szCs w:val="20"/>
                <w:lang w:eastAsia="ru-RU"/>
              </w:rPr>
            </w:pPr>
            <w:r w:rsidRPr="00243E36">
              <w:rPr>
                <w:color w:val="000000"/>
                <w:sz w:val="20"/>
                <w:szCs w:val="20"/>
                <w:lang w:eastAsia="ru-RU"/>
              </w:rPr>
              <w:t>33</w:t>
            </w:r>
          </w:p>
        </w:tc>
      </w:tr>
      <w:tr w:rsidR="00DB1875" w:rsidRPr="00A4417B" w:rsidTr="00890FB5">
        <w:trPr>
          <w:trHeight w:val="300"/>
        </w:trPr>
        <w:tc>
          <w:tcPr>
            <w:tcW w:w="2524" w:type="dxa"/>
            <w:vAlign w:val="center"/>
          </w:tcPr>
          <w:p w:rsidR="00DB1875" w:rsidRPr="00243E36" w:rsidRDefault="00DB1875" w:rsidP="0004331F">
            <w:pPr>
              <w:spacing w:line="240" w:lineRule="auto"/>
              <w:jc w:val="center"/>
              <w:rPr>
                <w:color w:val="000000"/>
                <w:sz w:val="20"/>
                <w:szCs w:val="20"/>
                <w:lang w:eastAsia="ru-RU"/>
              </w:rPr>
            </w:pPr>
            <w:r w:rsidRPr="00243E36">
              <w:rPr>
                <w:color w:val="000000"/>
                <w:sz w:val="20"/>
                <w:szCs w:val="20"/>
                <w:lang w:eastAsia="ru-RU"/>
              </w:rPr>
              <w:t>д.Озерское</w:t>
            </w:r>
          </w:p>
        </w:tc>
        <w:tc>
          <w:tcPr>
            <w:tcW w:w="7727" w:type="dxa"/>
            <w:gridSpan w:val="7"/>
            <w:vAlign w:val="center"/>
          </w:tcPr>
          <w:p w:rsidR="00DB1875" w:rsidRPr="00243E36" w:rsidRDefault="00DB1875" w:rsidP="00243E36">
            <w:pPr>
              <w:spacing w:line="240" w:lineRule="auto"/>
              <w:jc w:val="left"/>
              <w:rPr>
                <w:color w:val="000000"/>
                <w:sz w:val="20"/>
                <w:szCs w:val="20"/>
                <w:lang w:eastAsia="ru-RU"/>
              </w:rPr>
            </w:pPr>
            <w:r w:rsidRPr="00243E36">
              <w:rPr>
                <w:color w:val="000000"/>
                <w:sz w:val="20"/>
                <w:szCs w:val="20"/>
                <w:lang w:eastAsia="ru-RU"/>
              </w:rPr>
              <w:t>10</w:t>
            </w:r>
          </w:p>
        </w:tc>
      </w:tr>
      <w:tr w:rsidR="00DB1875" w:rsidRPr="00A4417B" w:rsidTr="00890FB5">
        <w:trPr>
          <w:trHeight w:val="300"/>
        </w:trPr>
        <w:tc>
          <w:tcPr>
            <w:tcW w:w="2524" w:type="dxa"/>
            <w:vAlign w:val="center"/>
          </w:tcPr>
          <w:p w:rsidR="00DB1875" w:rsidRPr="00243E36" w:rsidRDefault="00DB1875" w:rsidP="0004331F">
            <w:pPr>
              <w:spacing w:line="240" w:lineRule="auto"/>
              <w:jc w:val="center"/>
              <w:rPr>
                <w:color w:val="000000"/>
                <w:sz w:val="20"/>
                <w:szCs w:val="20"/>
                <w:lang w:eastAsia="ru-RU"/>
              </w:rPr>
            </w:pPr>
            <w:r w:rsidRPr="00243E36">
              <w:rPr>
                <w:color w:val="000000"/>
                <w:sz w:val="20"/>
                <w:szCs w:val="20"/>
                <w:lang w:eastAsia="ru-RU"/>
              </w:rPr>
              <w:t>д.Подлесная</w:t>
            </w:r>
          </w:p>
        </w:tc>
        <w:tc>
          <w:tcPr>
            <w:tcW w:w="7727" w:type="dxa"/>
            <w:gridSpan w:val="7"/>
            <w:vAlign w:val="center"/>
          </w:tcPr>
          <w:p w:rsidR="00DB1875" w:rsidRPr="00243E36" w:rsidRDefault="00DB1875" w:rsidP="00243E36">
            <w:pPr>
              <w:spacing w:line="240" w:lineRule="auto"/>
              <w:jc w:val="left"/>
              <w:rPr>
                <w:color w:val="000000"/>
                <w:sz w:val="20"/>
                <w:szCs w:val="20"/>
                <w:lang w:eastAsia="ru-RU"/>
              </w:rPr>
            </w:pPr>
            <w:r w:rsidRPr="00243E36">
              <w:rPr>
                <w:color w:val="000000"/>
                <w:sz w:val="20"/>
                <w:szCs w:val="20"/>
                <w:lang w:eastAsia="ru-RU"/>
              </w:rPr>
              <w:t>38</w:t>
            </w:r>
          </w:p>
        </w:tc>
      </w:tr>
      <w:tr w:rsidR="00DB1875" w:rsidRPr="00A4417B" w:rsidTr="00890FB5">
        <w:trPr>
          <w:trHeight w:val="300"/>
        </w:trPr>
        <w:tc>
          <w:tcPr>
            <w:tcW w:w="2524" w:type="dxa"/>
            <w:vAlign w:val="center"/>
          </w:tcPr>
          <w:p w:rsidR="00DB1875" w:rsidRPr="00243E36" w:rsidRDefault="00DB1875" w:rsidP="0004331F">
            <w:pPr>
              <w:spacing w:line="240" w:lineRule="auto"/>
              <w:jc w:val="center"/>
              <w:rPr>
                <w:color w:val="000000"/>
                <w:sz w:val="20"/>
                <w:szCs w:val="20"/>
                <w:lang w:eastAsia="ru-RU"/>
              </w:rPr>
            </w:pPr>
            <w:r w:rsidRPr="00243E36">
              <w:rPr>
                <w:color w:val="000000"/>
                <w:sz w:val="20"/>
                <w:szCs w:val="20"/>
                <w:lang w:eastAsia="ru-RU"/>
              </w:rPr>
              <w:t>д.Шамино</w:t>
            </w:r>
          </w:p>
        </w:tc>
        <w:tc>
          <w:tcPr>
            <w:tcW w:w="7727" w:type="dxa"/>
            <w:gridSpan w:val="7"/>
            <w:vAlign w:val="center"/>
          </w:tcPr>
          <w:p w:rsidR="00DB1875" w:rsidRPr="00243E36" w:rsidRDefault="00DB1875" w:rsidP="00243E36">
            <w:pPr>
              <w:spacing w:line="240" w:lineRule="auto"/>
              <w:jc w:val="left"/>
              <w:rPr>
                <w:color w:val="000000"/>
                <w:sz w:val="20"/>
                <w:szCs w:val="20"/>
                <w:lang w:eastAsia="ru-RU"/>
              </w:rPr>
            </w:pPr>
            <w:r w:rsidRPr="00243E36">
              <w:rPr>
                <w:color w:val="000000"/>
                <w:sz w:val="20"/>
                <w:szCs w:val="20"/>
                <w:lang w:eastAsia="ru-RU"/>
              </w:rPr>
              <w:t>30</w:t>
            </w:r>
          </w:p>
        </w:tc>
      </w:tr>
      <w:tr w:rsidR="00DB1875" w:rsidRPr="00A4417B" w:rsidTr="00890FB5">
        <w:trPr>
          <w:trHeight w:val="300"/>
        </w:trPr>
        <w:tc>
          <w:tcPr>
            <w:tcW w:w="2524" w:type="dxa"/>
            <w:vAlign w:val="center"/>
          </w:tcPr>
          <w:p w:rsidR="00DB1875" w:rsidRPr="00243E36" w:rsidRDefault="00DB1875" w:rsidP="0004331F">
            <w:pPr>
              <w:spacing w:line="240" w:lineRule="auto"/>
              <w:jc w:val="center"/>
              <w:rPr>
                <w:color w:val="000000"/>
                <w:sz w:val="20"/>
                <w:szCs w:val="20"/>
                <w:lang w:eastAsia="ru-RU"/>
              </w:rPr>
            </w:pPr>
            <w:r w:rsidRPr="00243E36">
              <w:rPr>
                <w:color w:val="000000"/>
                <w:sz w:val="20"/>
                <w:szCs w:val="20"/>
                <w:lang w:eastAsia="ru-RU"/>
              </w:rPr>
              <w:t>д.Щербаково</w:t>
            </w:r>
          </w:p>
        </w:tc>
        <w:tc>
          <w:tcPr>
            <w:tcW w:w="7727" w:type="dxa"/>
            <w:gridSpan w:val="7"/>
            <w:vAlign w:val="center"/>
          </w:tcPr>
          <w:p w:rsidR="00DB1875" w:rsidRPr="00243E36" w:rsidRDefault="00DB1875" w:rsidP="00243E36">
            <w:pPr>
              <w:spacing w:line="240" w:lineRule="auto"/>
              <w:jc w:val="left"/>
              <w:rPr>
                <w:color w:val="000000"/>
                <w:sz w:val="20"/>
                <w:szCs w:val="20"/>
                <w:lang w:eastAsia="ru-RU"/>
              </w:rPr>
            </w:pPr>
            <w:r w:rsidRPr="00243E36">
              <w:rPr>
                <w:color w:val="000000"/>
                <w:sz w:val="20"/>
                <w:szCs w:val="20"/>
                <w:lang w:eastAsia="ru-RU"/>
              </w:rPr>
              <w:t>30</w:t>
            </w:r>
          </w:p>
        </w:tc>
      </w:tr>
      <w:tr w:rsidR="00DB1875" w:rsidRPr="00A4417B" w:rsidTr="00890FB5">
        <w:trPr>
          <w:trHeight w:val="300"/>
        </w:trPr>
        <w:tc>
          <w:tcPr>
            <w:tcW w:w="2524" w:type="dxa"/>
            <w:vAlign w:val="center"/>
          </w:tcPr>
          <w:p w:rsidR="00DB1875" w:rsidRPr="00243E36" w:rsidRDefault="00DB1875" w:rsidP="0004331F">
            <w:pPr>
              <w:spacing w:line="240" w:lineRule="auto"/>
              <w:jc w:val="center"/>
              <w:rPr>
                <w:color w:val="000000"/>
                <w:sz w:val="20"/>
                <w:szCs w:val="20"/>
                <w:lang w:eastAsia="ru-RU"/>
              </w:rPr>
            </w:pPr>
            <w:r w:rsidRPr="00243E36">
              <w:rPr>
                <w:color w:val="000000"/>
                <w:sz w:val="20"/>
                <w:szCs w:val="20"/>
                <w:lang w:eastAsia="ru-RU"/>
              </w:rPr>
              <w:t>д.Якшиха</w:t>
            </w:r>
          </w:p>
        </w:tc>
        <w:tc>
          <w:tcPr>
            <w:tcW w:w="7727" w:type="dxa"/>
            <w:gridSpan w:val="7"/>
            <w:vAlign w:val="center"/>
          </w:tcPr>
          <w:p w:rsidR="00DB1875" w:rsidRPr="00243E36" w:rsidRDefault="00DB1875" w:rsidP="00243E36">
            <w:pPr>
              <w:spacing w:line="240" w:lineRule="auto"/>
              <w:jc w:val="left"/>
              <w:rPr>
                <w:color w:val="000000"/>
                <w:sz w:val="20"/>
                <w:szCs w:val="20"/>
                <w:lang w:eastAsia="ru-RU"/>
              </w:rPr>
            </w:pPr>
            <w:r w:rsidRPr="00243E36">
              <w:rPr>
                <w:color w:val="000000"/>
                <w:sz w:val="20"/>
                <w:szCs w:val="20"/>
                <w:lang w:eastAsia="ru-RU"/>
              </w:rPr>
              <w:t>45</w:t>
            </w:r>
          </w:p>
        </w:tc>
      </w:tr>
      <w:tr w:rsidR="00DB1875" w:rsidRPr="00A4417B" w:rsidTr="00890FB5">
        <w:trPr>
          <w:trHeight w:val="300"/>
        </w:trPr>
        <w:tc>
          <w:tcPr>
            <w:tcW w:w="2524" w:type="dxa"/>
            <w:vAlign w:val="center"/>
          </w:tcPr>
          <w:p w:rsidR="00DB1875" w:rsidRPr="00243E36" w:rsidRDefault="00DB1875" w:rsidP="0004331F">
            <w:pPr>
              <w:spacing w:line="240" w:lineRule="auto"/>
              <w:jc w:val="center"/>
              <w:rPr>
                <w:color w:val="000000"/>
                <w:sz w:val="20"/>
                <w:szCs w:val="20"/>
                <w:lang w:eastAsia="ru-RU"/>
              </w:rPr>
            </w:pPr>
            <w:r w:rsidRPr="00243E36">
              <w:rPr>
                <w:color w:val="000000"/>
                <w:sz w:val="20"/>
                <w:szCs w:val="20"/>
                <w:lang w:eastAsia="ru-RU"/>
              </w:rPr>
              <w:t>д.Нахратово</w:t>
            </w:r>
          </w:p>
        </w:tc>
        <w:tc>
          <w:tcPr>
            <w:tcW w:w="7727" w:type="dxa"/>
            <w:gridSpan w:val="7"/>
            <w:vAlign w:val="center"/>
          </w:tcPr>
          <w:p w:rsidR="00DB1875" w:rsidRPr="00243E36" w:rsidRDefault="00DB1875" w:rsidP="00243E36">
            <w:pPr>
              <w:spacing w:line="240" w:lineRule="auto"/>
              <w:jc w:val="left"/>
              <w:rPr>
                <w:color w:val="000000"/>
                <w:sz w:val="20"/>
                <w:szCs w:val="20"/>
                <w:lang w:eastAsia="ru-RU"/>
              </w:rPr>
            </w:pPr>
            <w:r w:rsidRPr="00243E36">
              <w:rPr>
                <w:color w:val="000000"/>
                <w:sz w:val="20"/>
                <w:szCs w:val="20"/>
                <w:lang w:eastAsia="ru-RU"/>
              </w:rPr>
              <w:t>21</w:t>
            </w:r>
          </w:p>
        </w:tc>
      </w:tr>
      <w:tr w:rsidR="00DB1875" w:rsidRPr="00A4417B" w:rsidTr="00890FB5">
        <w:trPr>
          <w:trHeight w:val="300"/>
        </w:trPr>
        <w:tc>
          <w:tcPr>
            <w:tcW w:w="2524" w:type="dxa"/>
            <w:vAlign w:val="center"/>
          </w:tcPr>
          <w:p w:rsidR="00DB1875" w:rsidRPr="00243E36" w:rsidRDefault="00DB1875" w:rsidP="0004331F">
            <w:pPr>
              <w:spacing w:line="240" w:lineRule="auto"/>
              <w:jc w:val="center"/>
              <w:rPr>
                <w:color w:val="000000"/>
                <w:sz w:val="20"/>
                <w:szCs w:val="20"/>
                <w:lang w:eastAsia="ru-RU"/>
              </w:rPr>
            </w:pPr>
            <w:r w:rsidRPr="00243E36">
              <w:rPr>
                <w:color w:val="000000"/>
                <w:sz w:val="20"/>
                <w:szCs w:val="20"/>
                <w:lang w:eastAsia="ru-RU"/>
              </w:rPr>
              <w:t>д.Елдеж</w:t>
            </w:r>
          </w:p>
        </w:tc>
        <w:tc>
          <w:tcPr>
            <w:tcW w:w="7727" w:type="dxa"/>
            <w:gridSpan w:val="7"/>
            <w:vAlign w:val="center"/>
          </w:tcPr>
          <w:p w:rsidR="00DB1875" w:rsidRPr="00243E36" w:rsidRDefault="00DB1875" w:rsidP="00243E36">
            <w:pPr>
              <w:spacing w:line="240" w:lineRule="auto"/>
              <w:jc w:val="left"/>
              <w:rPr>
                <w:color w:val="000000"/>
                <w:sz w:val="20"/>
                <w:szCs w:val="20"/>
                <w:lang w:eastAsia="ru-RU"/>
              </w:rPr>
            </w:pPr>
            <w:r w:rsidRPr="00243E36">
              <w:rPr>
                <w:color w:val="000000"/>
                <w:sz w:val="20"/>
                <w:szCs w:val="20"/>
                <w:lang w:eastAsia="ru-RU"/>
              </w:rPr>
              <w:t>169</w:t>
            </w:r>
          </w:p>
        </w:tc>
      </w:tr>
      <w:tr w:rsidR="00DB1875" w:rsidRPr="00A4417B" w:rsidTr="00890FB5">
        <w:trPr>
          <w:trHeight w:val="300"/>
        </w:trPr>
        <w:tc>
          <w:tcPr>
            <w:tcW w:w="2524" w:type="dxa"/>
            <w:vAlign w:val="center"/>
          </w:tcPr>
          <w:p w:rsidR="00DB1875" w:rsidRPr="00243E36" w:rsidRDefault="00DB1875" w:rsidP="0004331F">
            <w:pPr>
              <w:spacing w:line="240" w:lineRule="auto"/>
              <w:jc w:val="center"/>
              <w:rPr>
                <w:color w:val="000000"/>
                <w:sz w:val="20"/>
                <w:szCs w:val="20"/>
                <w:lang w:eastAsia="ru-RU"/>
              </w:rPr>
            </w:pPr>
            <w:r w:rsidRPr="00243E36">
              <w:rPr>
                <w:color w:val="000000"/>
                <w:sz w:val="20"/>
                <w:szCs w:val="20"/>
                <w:lang w:eastAsia="ru-RU"/>
              </w:rPr>
              <w:t>д.Безводное</w:t>
            </w:r>
          </w:p>
        </w:tc>
        <w:tc>
          <w:tcPr>
            <w:tcW w:w="7727" w:type="dxa"/>
            <w:gridSpan w:val="7"/>
            <w:vAlign w:val="center"/>
          </w:tcPr>
          <w:p w:rsidR="00DB1875" w:rsidRPr="00243E36" w:rsidRDefault="00DB1875" w:rsidP="00243E36">
            <w:pPr>
              <w:spacing w:line="240" w:lineRule="auto"/>
              <w:jc w:val="left"/>
              <w:rPr>
                <w:color w:val="000000"/>
                <w:sz w:val="20"/>
                <w:szCs w:val="20"/>
                <w:lang w:eastAsia="ru-RU"/>
              </w:rPr>
            </w:pPr>
            <w:r w:rsidRPr="00243E36">
              <w:rPr>
                <w:color w:val="000000"/>
                <w:sz w:val="20"/>
                <w:szCs w:val="20"/>
                <w:lang w:eastAsia="ru-RU"/>
              </w:rPr>
              <w:t>148</w:t>
            </w:r>
          </w:p>
        </w:tc>
      </w:tr>
      <w:tr w:rsidR="00DB1875" w:rsidRPr="00A4417B" w:rsidTr="00890FB5">
        <w:trPr>
          <w:trHeight w:val="300"/>
        </w:trPr>
        <w:tc>
          <w:tcPr>
            <w:tcW w:w="2524" w:type="dxa"/>
            <w:vAlign w:val="center"/>
          </w:tcPr>
          <w:p w:rsidR="00DB1875" w:rsidRPr="00243E36" w:rsidRDefault="00DB1875" w:rsidP="0004331F">
            <w:pPr>
              <w:spacing w:line="240" w:lineRule="auto"/>
              <w:jc w:val="center"/>
              <w:rPr>
                <w:color w:val="000000"/>
                <w:sz w:val="20"/>
                <w:szCs w:val="20"/>
                <w:lang w:eastAsia="ru-RU"/>
              </w:rPr>
            </w:pPr>
            <w:r w:rsidRPr="00243E36">
              <w:rPr>
                <w:color w:val="000000"/>
                <w:sz w:val="20"/>
                <w:szCs w:val="20"/>
                <w:lang w:eastAsia="ru-RU"/>
              </w:rPr>
              <w:t>д.Копылково</w:t>
            </w:r>
          </w:p>
        </w:tc>
        <w:tc>
          <w:tcPr>
            <w:tcW w:w="7727" w:type="dxa"/>
            <w:gridSpan w:val="7"/>
            <w:vAlign w:val="center"/>
          </w:tcPr>
          <w:p w:rsidR="00DB1875" w:rsidRPr="00243E36" w:rsidRDefault="00DB1875" w:rsidP="00243E36">
            <w:pPr>
              <w:spacing w:line="240" w:lineRule="auto"/>
              <w:jc w:val="left"/>
              <w:rPr>
                <w:color w:val="000000"/>
                <w:sz w:val="20"/>
                <w:szCs w:val="20"/>
                <w:lang w:eastAsia="ru-RU"/>
              </w:rPr>
            </w:pPr>
            <w:r w:rsidRPr="00243E36">
              <w:rPr>
                <w:color w:val="000000"/>
                <w:sz w:val="20"/>
                <w:szCs w:val="20"/>
                <w:lang w:eastAsia="ru-RU"/>
              </w:rPr>
              <w:t>25</w:t>
            </w:r>
          </w:p>
        </w:tc>
      </w:tr>
      <w:tr w:rsidR="00DB1875" w:rsidRPr="00A4417B" w:rsidTr="00890FB5">
        <w:trPr>
          <w:trHeight w:val="300"/>
        </w:trPr>
        <w:tc>
          <w:tcPr>
            <w:tcW w:w="2524" w:type="dxa"/>
            <w:vAlign w:val="center"/>
          </w:tcPr>
          <w:p w:rsidR="00DB1875" w:rsidRPr="00243E36" w:rsidRDefault="00DB1875" w:rsidP="0004331F">
            <w:pPr>
              <w:spacing w:line="240" w:lineRule="auto"/>
              <w:jc w:val="center"/>
              <w:rPr>
                <w:color w:val="000000"/>
                <w:sz w:val="20"/>
                <w:szCs w:val="20"/>
                <w:lang w:eastAsia="ru-RU"/>
              </w:rPr>
            </w:pPr>
            <w:r w:rsidRPr="00243E36">
              <w:rPr>
                <w:color w:val="000000"/>
                <w:sz w:val="20"/>
                <w:szCs w:val="20"/>
                <w:lang w:eastAsia="ru-RU"/>
              </w:rPr>
              <w:t>д.Орехи</w:t>
            </w:r>
          </w:p>
        </w:tc>
        <w:tc>
          <w:tcPr>
            <w:tcW w:w="7727" w:type="dxa"/>
            <w:gridSpan w:val="7"/>
            <w:vAlign w:val="center"/>
          </w:tcPr>
          <w:p w:rsidR="00DB1875" w:rsidRPr="00243E36" w:rsidRDefault="00DB1875" w:rsidP="00243E36">
            <w:pPr>
              <w:spacing w:line="240" w:lineRule="auto"/>
              <w:jc w:val="left"/>
              <w:rPr>
                <w:color w:val="000000"/>
                <w:sz w:val="20"/>
                <w:szCs w:val="20"/>
                <w:lang w:eastAsia="ru-RU"/>
              </w:rPr>
            </w:pPr>
            <w:r w:rsidRPr="00243E36">
              <w:rPr>
                <w:color w:val="000000"/>
                <w:sz w:val="20"/>
                <w:szCs w:val="20"/>
                <w:lang w:eastAsia="ru-RU"/>
              </w:rPr>
              <w:t>51</w:t>
            </w:r>
          </w:p>
        </w:tc>
      </w:tr>
      <w:tr w:rsidR="00DB1875" w:rsidRPr="00A4417B" w:rsidTr="00890FB5">
        <w:trPr>
          <w:trHeight w:val="300"/>
        </w:trPr>
        <w:tc>
          <w:tcPr>
            <w:tcW w:w="2524" w:type="dxa"/>
            <w:vAlign w:val="center"/>
          </w:tcPr>
          <w:p w:rsidR="00DB1875" w:rsidRPr="00243E36" w:rsidRDefault="00DB1875" w:rsidP="0004331F">
            <w:pPr>
              <w:spacing w:line="240" w:lineRule="auto"/>
              <w:jc w:val="center"/>
              <w:rPr>
                <w:color w:val="000000"/>
                <w:sz w:val="20"/>
                <w:szCs w:val="20"/>
                <w:lang w:eastAsia="ru-RU"/>
              </w:rPr>
            </w:pPr>
            <w:r w:rsidRPr="00243E36">
              <w:rPr>
                <w:color w:val="000000"/>
                <w:sz w:val="20"/>
                <w:szCs w:val="20"/>
                <w:lang w:eastAsia="ru-RU"/>
              </w:rPr>
              <w:t>д.Чихтино</w:t>
            </w:r>
          </w:p>
        </w:tc>
        <w:tc>
          <w:tcPr>
            <w:tcW w:w="7727" w:type="dxa"/>
            <w:gridSpan w:val="7"/>
            <w:vAlign w:val="center"/>
          </w:tcPr>
          <w:p w:rsidR="00DB1875" w:rsidRPr="00243E36" w:rsidRDefault="00DB1875" w:rsidP="00243E36">
            <w:pPr>
              <w:spacing w:line="240" w:lineRule="auto"/>
              <w:jc w:val="left"/>
              <w:rPr>
                <w:color w:val="000000"/>
                <w:sz w:val="20"/>
                <w:szCs w:val="20"/>
                <w:lang w:eastAsia="ru-RU"/>
              </w:rPr>
            </w:pPr>
            <w:r w:rsidRPr="00243E36">
              <w:rPr>
                <w:color w:val="000000"/>
                <w:sz w:val="20"/>
                <w:szCs w:val="20"/>
                <w:lang w:eastAsia="ru-RU"/>
              </w:rPr>
              <w:t>73</w:t>
            </w:r>
          </w:p>
        </w:tc>
      </w:tr>
      <w:tr w:rsidR="00DB1875" w:rsidRPr="00A4417B" w:rsidTr="00890FB5">
        <w:trPr>
          <w:trHeight w:val="300"/>
        </w:trPr>
        <w:tc>
          <w:tcPr>
            <w:tcW w:w="2524" w:type="dxa"/>
            <w:vAlign w:val="center"/>
          </w:tcPr>
          <w:p w:rsidR="00DB1875" w:rsidRPr="00243E36" w:rsidRDefault="00DB1875" w:rsidP="0004331F">
            <w:pPr>
              <w:spacing w:line="240" w:lineRule="auto"/>
              <w:jc w:val="center"/>
              <w:rPr>
                <w:color w:val="000000"/>
                <w:sz w:val="20"/>
                <w:szCs w:val="20"/>
                <w:lang w:eastAsia="ru-RU"/>
              </w:rPr>
            </w:pPr>
            <w:r w:rsidRPr="00243E36">
              <w:rPr>
                <w:color w:val="000000"/>
                <w:sz w:val="20"/>
                <w:szCs w:val="20"/>
                <w:lang w:eastAsia="ru-RU"/>
              </w:rPr>
              <w:t>д.Шалово</w:t>
            </w:r>
          </w:p>
        </w:tc>
        <w:tc>
          <w:tcPr>
            <w:tcW w:w="7727" w:type="dxa"/>
            <w:gridSpan w:val="7"/>
            <w:vAlign w:val="center"/>
          </w:tcPr>
          <w:p w:rsidR="00DB1875" w:rsidRPr="00243E36" w:rsidRDefault="00DB1875" w:rsidP="00243E36">
            <w:pPr>
              <w:spacing w:line="240" w:lineRule="auto"/>
              <w:jc w:val="left"/>
              <w:rPr>
                <w:color w:val="000000"/>
                <w:sz w:val="20"/>
                <w:szCs w:val="20"/>
                <w:lang w:eastAsia="ru-RU"/>
              </w:rPr>
            </w:pPr>
            <w:r w:rsidRPr="00243E36">
              <w:rPr>
                <w:color w:val="000000"/>
                <w:sz w:val="20"/>
                <w:szCs w:val="20"/>
                <w:lang w:eastAsia="ru-RU"/>
              </w:rPr>
              <w:t>26</w:t>
            </w:r>
          </w:p>
        </w:tc>
      </w:tr>
      <w:tr w:rsidR="00DB1875" w:rsidRPr="00A4417B" w:rsidTr="00890FB5">
        <w:trPr>
          <w:trHeight w:val="300"/>
        </w:trPr>
        <w:tc>
          <w:tcPr>
            <w:tcW w:w="2524" w:type="dxa"/>
            <w:vAlign w:val="center"/>
          </w:tcPr>
          <w:p w:rsidR="00DB1875" w:rsidRPr="00293AB9" w:rsidRDefault="00DB1875" w:rsidP="00994355">
            <w:pPr>
              <w:spacing w:line="240" w:lineRule="auto"/>
              <w:jc w:val="center"/>
              <w:rPr>
                <w:b/>
                <w:color w:val="000000"/>
                <w:sz w:val="20"/>
                <w:szCs w:val="20"/>
                <w:lang w:eastAsia="ru-RU"/>
              </w:rPr>
            </w:pPr>
            <w:r w:rsidRPr="00293AB9">
              <w:rPr>
                <w:b/>
                <w:color w:val="000000"/>
                <w:sz w:val="20"/>
                <w:szCs w:val="20"/>
                <w:lang w:eastAsia="ru-RU"/>
              </w:rPr>
              <w:t>Итого</w:t>
            </w:r>
          </w:p>
        </w:tc>
        <w:tc>
          <w:tcPr>
            <w:tcW w:w="7727" w:type="dxa"/>
            <w:gridSpan w:val="7"/>
            <w:vAlign w:val="center"/>
          </w:tcPr>
          <w:p w:rsidR="00DB1875" w:rsidRPr="008066BC" w:rsidRDefault="00DB1875" w:rsidP="0004331F">
            <w:pPr>
              <w:spacing w:line="240" w:lineRule="auto"/>
              <w:jc w:val="left"/>
              <w:rPr>
                <w:b/>
                <w:color w:val="000000"/>
                <w:sz w:val="20"/>
                <w:szCs w:val="20"/>
                <w:lang w:eastAsia="ru-RU"/>
              </w:rPr>
            </w:pPr>
            <w:r>
              <w:rPr>
                <w:b/>
                <w:color w:val="000000"/>
                <w:sz w:val="20"/>
                <w:szCs w:val="20"/>
                <w:lang w:eastAsia="ru-RU"/>
              </w:rPr>
              <w:t>1105</w:t>
            </w:r>
          </w:p>
        </w:tc>
      </w:tr>
      <w:tr w:rsidR="00DB1875" w:rsidRPr="00A4417B" w:rsidTr="00890FB5">
        <w:trPr>
          <w:gridAfter w:val="1"/>
          <w:wAfter w:w="53" w:type="dxa"/>
          <w:trHeight w:val="870"/>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sz w:val="20"/>
                <w:szCs w:val="20"/>
              </w:rPr>
              <w:br w:type="page"/>
            </w:r>
            <w:r w:rsidRPr="00A4417B">
              <w:rPr>
                <w:b/>
                <w:bCs/>
                <w:sz w:val="20"/>
                <w:szCs w:val="20"/>
                <w:lang w:eastAsia="ru-RU"/>
              </w:rPr>
              <w:t>Учреждение, предприятие</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Единица измере-ния</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Норма обеспечен-ности по СП 42.13330.2011</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Необх. по норме (сущ.)</w:t>
            </w:r>
          </w:p>
        </w:tc>
        <w:tc>
          <w:tcPr>
            <w:tcW w:w="1701" w:type="dxa"/>
            <w:tcBorders>
              <w:top w:val="single" w:sz="4" w:space="0" w:color="auto"/>
              <w:left w:val="nil"/>
              <w:bottom w:val="single" w:sz="4" w:space="0" w:color="auto"/>
              <w:right w:val="single" w:sz="4" w:space="0" w:color="auto"/>
            </w:tcBorders>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Существующее положение</w:t>
            </w:r>
          </w:p>
          <w:p w:rsidR="00DB1875" w:rsidRPr="00A4417B" w:rsidRDefault="00DB1875" w:rsidP="0004331F">
            <w:pPr>
              <w:spacing w:line="240" w:lineRule="auto"/>
              <w:jc w:val="center"/>
              <w:rPr>
                <w:b/>
                <w:bCs/>
                <w:sz w:val="20"/>
                <w:szCs w:val="20"/>
                <w:lang w:eastAsia="ru-RU"/>
              </w:rPr>
            </w:pPr>
            <w:r w:rsidRPr="00A4417B">
              <w:rPr>
                <w:b/>
                <w:bCs/>
                <w:sz w:val="20"/>
                <w:szCs w:val="20"/>
                <w:lang w:eastAsia="ru-RU"/>
              </w:rPr>
              <w:t>Проект/Факт</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Обеспечен-ность, %</w:t>
            </w:r>
          </w:p>
        </w:tc>
      </w:tr>
      <w:tr w:rsidR="00DB1875" w:rsidRPr="00A4417B" w:rsidTr="00890FB5">
        <w:trPr>
          <w:gridAfter w:val="1"/>
          <w:wAfter w:w="53" w:type="dxa"/>
          <w:trHeight w:val="194"/>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2</w:t>
            </w:r>
          </w:p>
        </w:tc>
        <w:tc>
          <w:tcPr>
            <w:tcW w:w="1843"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3</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4</w:t>
            </w:r>
          </w:p>
        </w:tc>
        <w:tc>
          <w:tcPr>
            <w:tcW w:w="1701" w:type="dxa"/>
            <w:tcBorders>
              <w:top w:val="nil"/>
              <w:left w:val="nil"/>
              <w:bottom w:val="single" w:sz="4" w:space="0" w:color="auto"/>
              <w:right w:val="single" w:sz="4" w:space="0" w:color="auto"/>
            </w:tcBorders>
          </w:tcPr>
          <w:p w:rsidR="00DB1875" w:rsidRPr="00A4417B" w:rsidRDefault="00DB1875" w:rsidP="0004331F">
            <w:pPr>
              <w:spacing w:line="240" w:lineRule="auto"/>
              <w:jc w:val="center"/>
              <w:rPr>
                <w:sz w:val="20"/>
                <w:szCs w:val="20"/>
                <w:lang w:eastAsia="ru-RU"/>
              </w:rPr>
            </w:pPr>
            <w:r w:rsidRPr="00A4417B">
              <w:rPr>
                <w:sz w:val="20"/>
                <w:szCs w:val="20"/>
                <w:lang w:eastAsia="ru-RU"/>
              </w:rPr>
              <w:t>5</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6</w:t>
            </w:r>
          </w:p>
        </w:tc>
      </w:tr>
      <w:tr w:rsidR="00DB1875" w:rsidRPr="00A4417B"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Детские дошкольные учреждения</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место</w:t>
            </w:r>
          </w:p>
        </w:tc>
        <w:tc>
          <w:tcPr>
            <w:tcW w:w="1843"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100 мест/тыс. чел.</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111</w:t>
            </w:r>
          </w:p>
        </w:tc>
        <w:tc>
          <w:tcPr>
            <w:tcW w:w="1701"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16/6</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14</w:t>
            </w:r>
          </w:p>
        </w:tc>
      </w:tr>
      <w:tr w:rsidR="00DB1875" w:rsidRPr="00A4417B"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Общеобразовательные школы</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учащиеся</w:t>
            </w:r>
          </w:p>
        </w:tc>
        <w:tc>
          <w:tcPr>
            <w:tcW w:w="1843"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180 мест/тыс. чел.</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199</w:t>
            </w:r>
          </w:p>
        </w:tc>
        <w:tc>
          <w:tcPr>
            <w:tcW w:w="1701"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130/30</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bCs/>
                <w:sz w:val="20"/>
                <w:szCs w:val="20"/>
                <w:lang w:eastAsia="ru-RU"/>
              </w:rPr>
            </w:pPr>
            <w:r w:rsidRPr="00A4417B">
              <w:rPr>
                <w:bCs/>
                <w:sz w:val="20"/>
                <w:szCs w:val="20"/>
                <w:lang w:eastAsia="ru-RU"/>
              </w:rPr>
              <w:t>65</w:t>
            </w:r>
          </w:p>
        </w:tc>
      </w:tr>
      <w:tr w:rsidR="00DB1875" w:rsidRPr="00A4417B" w:rsidTr="00890FB5">
        <w:trPr>
          <w:gridAfter w:val="1"/>
          <w:wAfter w:w="53" w:type="dxa"/>
          <w:trHeight w:val="297"/>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Спортивные залы</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м</w:t>
            </w:r>
            <w:r w:rsidRPr="00A4417B">
              <w:rPr>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70</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77</w:t>
            </w:r>
          </w:p>
        </w:tc>
        <w:tc>
          <w:tcPr>
            <w:tcW w:w="1701"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w:t>
            </w:r>
          </w:p>
        </w:tc>
      </w:tr>
      <w:tr w:rsidR="00DB1875" w:rsidRPr="00A4417B" w:rsidTr="00890FB5">
        <w:trPr>
          <w:gridAfter w:val="1"/>
          <w:wAfter w:w="53" w:type="dxa"/>
          <w:trHeight w:val="260"/>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Клубы</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мест</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0D06E1">
            <w:pPr>
              <w:spacing w:line="240" w:lineRule="auto"/>
              <w:jc w:val="center"/>
              <w:rPr>
                <w:sz w:val="20"/>
                <w:szCs w:val="20"/>
                <w:lang w:eastAsia="ru-RU"/>
              </w:rPr>
            </w:pPr>
            <w:r w:rsidRPr="00A4417B">
              <w:rPr>
                <w:sz w:val="20"/>
                <w:szCs w:val="20"/>
                <w:lang w:eastAsia="ru-RU"/>
              </w:rPr>
              <w:t>295</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326</w:t>
            </w:r>
          </w:p>
        </w:tc>
        <w:tc>
          <w:tcPr>
            <w:tcW w:w="1701"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193/193</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59</w:t>
            </w:r>
          </w:p>
        </w:tc>
      </w:tr>
    </w:tbl>
    <w:p w:rsidR="00DB1875" w:rsidRDefault="00DB1875" w:rsidP="00690E51"/>
    <w:p w:rsidR="00DB1875" w:rsidRPr="004E6869" w:rsidRDefault="00DB1875" w:rsidP="00955D4C">
      <w:pPr>
        <w:rPr>
          <w:i/>
          <w:szCs w:val="24"/>
        </w:rPr>
      </w:pPr>
      <w:r w:rsidRPr="004E6869">
        <w:rPr>
          <w:i/>
          <w:szCs w:val="24"/>
        </w:rPr>
        <w:t xml:space="preserve">Таблица </w:t>
      </w:r>
      <w:r>
        <w:rPr>
          <w:i/>
          <w:szCs w:val="24"/>
        </w:rPr>
        <w:t>2.30</w:t>
      </w:r>
      <w:r w:rsidRPr="004E6869">
        <w:rPr>
          <w:i/>
          <w:szCs w:val="24"/>
        </w:rPr>
        <w:t xml:space="preserve"> – Обеспеченность учреждениями обслуживания по </w:t>
      </w:r>
      <w:r>
        <w:rPr>
          <w:i/>
          <w:szCs w:val="24"/>
        </w:rPr>
        <w:t>Нестиарскому</w:t>
      </w:r>
      <w:r w:rsidRPr="004E6869">
        <w:rPr>
          <w:i/>
          <w:szCs w:val="24"/>
        </w:rPr>
        <w:t xml:space="preserve"> сельсовету</w:t>
      </w:r>
    </w:p>
    <w:p w:rsidR="00DB1875" w:rsidRPr="004E6869" w:rsidRDefault="00DB1875" w:rsidP="00955D4C">
      <w:pPr>
        <w:jc w:val="left"/>
        <w:rPr>
          <w:rStyle w:val="SubtleEmphasis"/>
          <w:sz w:val="22"/>
        </w:rPr>
      </w:pPr>
      <w:r w:rsidRPr="004E6869">
        <w:rPr>
          <w:rStyle w:val="SubtleEmphasis"/>
          <w:sz w:val="22"/>
        </w:rPr>
        <w:t>Численность населения:</w:t>
      </w:r>
    </w:p>
    <w:tbl>
      <w:tblPr>
        <w:tblW w:w="10251" w:type="dxa"/>
        <w:tblInd w:w="108" w:type="dxa"/>
        <w:tblLayout w:type="fixed"/>
        <w:tblLook w:val="00A0"/>
      </w:tblPr>
      <w:tblGrid>
        <w:gridCol w:w="2524"/>
        <w:gridCol w:w="595"/>
        <w:gridCol w:w="1134"/>
        <w:gridCol w:w="1843"/>
        <w:gridCol w:w="1134"/>
        <w:gridCol w:w="1701"/>
        <w:gridCol w:w="1267"/>
        <w:gridCol w:w="53"/>
      </w:tblGrid>
      <w:tr w:rsidR="00DB1875" w:rsidRPr="00A4417B" w:rsidTr="00890FB5">
        <w:trPr>
          <w:trHeight w:val="300"/>
        </w:trPr>
        <w:tc>
          <w:tcPr>
            <w:tcW w:w="2524" w:type="dxa"/>
            <w:vAlign w:val="center"/>
          </w:tcPr>
          <w:p w:rsidR="00DB1875" w:rsidRPr="00955D4C" w:rsidRDefault="00DB1875" w:rsidP="0004331F">
            <w:pPr>
              <w:spacing w:line="240" w:lineRule="auto"/>
              <w:jc w:val="center"/>
              <w:rPr>
                <w:color w:val="000000"/>
                <w:sz w:val="20"/>
                <w:szCs w:val="20"/>
                <w:lang w:eastAsia="ru-RU"/>
              </w:rPr>
            </w:pPr>
            <w:r w:rsidRPr="00955D4C">
              <w:rPr>
                <w:color w:val="000000"/>
                <w:sz w:val="20"/>
                <w:szCs w:val="20"/>
                <w:lang w:eastAsia="ru-RU"/>
              </w:rPr>
              <w:t>с.Нестиары</w:t>
            </w:r>
          </w:p>
        </w:tc>
        <w:tc>
          <w:tcPr>
            <w:tcW w:w="7727" w:type="dxa"/>
            <w:gridSpan w:val="7"/>
            <w:vAlign w:val="center"/>
          </w:tcPr>
          <w:p w:rsidR="00DB1875" w:rsidRPr="00955D4C" w:rsidRDefault="00DB1875" w:rsidP="00955D4C">
            <w:pPr>
              <w:spacing w:line="240" w:lineRule="auto"/>
              <w:jc w:val="left"/>
              <w:rPr>
                <w:color w:val="000000"/>
                <w:sz w:val="20"/>
                <w:szCs w:val="20"/>
                <w:lang w:eastAsia="ru-RU"/>
              </w:rPr>
            </w:pPr>
            <w:r w:rsidRPr="00955D4C">
              <w:rPr>
                <w:color w:val="000000"/>
                <w:sz w:val="20"/>
                <w:szCs w:val="20"/>
                <w:lang w:eastAsia="ru-RU"/>
              </w:rPr>
              <w:t>363</w:t>
            </w:r>
          </w:p>
        </w:tc>
      </w:tr>
      <w:tr w:rsidR="00DB1875" w:rsidRPr="00A4417B" w:rsidTr="00890FB5">
        <w:trPr>
          <w:trHeight w:val="300"/>
        </w:trPr>
        <w:tc>
          <w:tcPr>
            <w:tcW w:w="2524" w:type="dxa"/>
            <w:vAlign w:val="center"/>
          </w:tcPr>
          <w:p w:rsidR="00DB1875" w:rsidRPr="00955D4C" w:rsidRDefault="00DB1875" w:rsidP="0004331F">
            <w:pPr>
              <w:spacing w:line="240" w:lineRule="auto"/>
              <w:jc w:val="center"/>
              <w:rPr>
                <w:color w:val="000000"/>
                <w:sz w:val="20"/>
                <w:szCs w:val="20"/>
                <w:lang w:eastAsia="ru-RU"/>
              </w:rPr>
            </w:pPr>
            <w:r w:rsidRPr="00955D4C">
              <w:rPr>
                <w:color w:val="000000"/>
                <w:sz w:val="20"/>
                <w:szCs w:val="20"/>
                <w:lang w:eastAsia="ru-RU"/>
              </w:rPr>
              <w:t>д.Автулиха</w:t>
            </w:r>
          </w:p>
        </w:tc>
        <w:tc>
          <w:tcPr>
            <w:tcW w:w="7727" w:type="dxa"/>
            <w:gridSpan w:val="7"/>
            <w:vAlign w:val="center"/>
          </w:tcPr>
          <w:p w:rsidR="00DB1875" w:rsidRPr="00955D4C" w:rsidRDefault="00DB1875" w:rsidP="00955D4C">
            <w:pPr>
              <w:spacing w:line="240" w:lineRule="auto"/>
              <w:jc w:val="left"/>
              <w:rPr>
                <w:color w:val="000000"/>
                <w:sz w:val="20"/>
                <w:szCs w:val="20"/>
                <w:lang w:eastAsia="ru-RU"/>
              </w:rPr>
            </w:pPr>
            <w:r w:rsidRPr="00955D4C">
              <w:rPr>
                <w:color w:val="000000"/>
                <w:sz w:val="20"/>
                <w:szCs w:val="20"/>
                <w:lang w:eastAsia="ru-RU"/>
              </w:rPr>
              <w:t>18</w:t>
            </w:r>
          </w:p>
        </w:tc>
      </w:tr>
      <w:tr w:rsidR="00DB1875" w:rsidRPr="00A4417B" w:rsidTr="00890FB5">
        <w:trPr>
          <w:trHeight w:val="300"/>
        </w:trPr>
        <w:tc>
          <w:tcPr>
            <w:tcW w:w="2524" w:type="dxa"/>
            <w:vAlign w:val="center"/>
          </w:tcPr>
          <w:p w:rsidR="00DB1875" w:rsidRPr="00955D4C" w:rsidRDefault="00DB1875" w:rsidP="0004331F">
            <w:pPr>
              <w:spacing w:line="240" w:lineRule="auto"/>
              <w:jc w:val="center"/>
              <w:rPr>
                <w:color w:val="000000"/>
                <w:sz w:val="20"/>
                <w:szCs w:val="20"/>
                <w:lang w:eastAsia="ru-RU"/>
              </w:rPr>
            </w:pPr>
            <w:r w:rsidRPr="00955D4C">
              <w:rPr>
                <w:color w:val="000000"/>
                <w:sz w:val="20"/>
                <w:szCs w:val="20"/>
                <w:lang w:eastAsia="ru-RU"/>
              </w:rPr>
              <w:t>д.Быстрец</w:t>
            </w:r>
          </w:p>
        </w:tc>
        <w:tc>
          <w:tcPr>
            <w:tcW w:w="7727" w:type="dxa"/>
            <w:gridSpan w:val="7"/>
            <w:vAlign w:val="center"/>
          </w:tcPr>
          <w:p w:rsidR="00DB1875" w:rsidRPr="00955D4C" w:rsidRDefault="00DB1875" w:rsidP="00955D4C">
            <w:pPr>
              <w:spacing w:line="240" w:lineRule="auto"/>
              <w:jc w:val="left"/>
              <w:rPr>
                <w:color w:val="000000"/>
                <w:sz w:val="20"/>
                <w:szCs w:val="20"/>
                <w:lang w:eastAsia="ru-RU"/>
              </w:rPr>
            </w:pPr>
            <w:r w:rsidRPr="00955D4C">
              <w:rPr>
                <w:color w:val="000000"/>
                <w:sz w:val="20"/>
                <w:szCs w:val="20"/>
                <w:lang w:eastAsia="ru-RU"/>
              </w:rPr>
              <w:t>58</w:t>
            </w:r>
          </w:p>
        </w:tc>
      </w:tr>
      <w:tr w:rsidR="00DB1875" w:rsidRPr="00A4417B" w:rsidTr="00890FB5">
        <w:trPr>
          <w:trHeight w:val="300"/>
        </w:trPr>
        <w:tc>
          <w:tcPr>
            <w:tcW w:w="2524" w:type="dxa"/>
            <w:vAlign w:val="center"/>
          </w:tcPr>
          <w:p w:rsidR="00DB1875" w:rsidRPr="00955D4C" w:rsidRDefault="00DB1875" w:rsidP="0004331F">
            <w:pPr>
              <w:spacing w:line="240" w:lineRule="auto"/>
              <w:jc w:val="center"/>
              <w:rPr>
                <w:color w:val="000000"/>
                <w:sz w:val="20"/>
                <w:szCs w:val="20"/>
                <w:lang w:eastAsia="ru-RU"/>
              </w:rPr>
            </w:pPr>
            <w:r w:rsidRPr="00955D4C">
              <w:rPr>
                <w:color w:val="000000"/>
                <w:sz w:val="20"/>
                <w:szCs w:val="20"/>
                <w:lang w:eastAsia="ru-RU"/>
              </w:rPr>
              <w:t>д.Завод</w:t>
            </w:r>
          </w:p>
        </w:tc>
        <w:tc>
          <w:tcPr>
            <w:tcW w:w="7727" w:type="dxa"/>
            <w:gridSpan w:val="7"/>
            <w:vAlign w:val="center"/>
          </w:tcPr>
          <w:p w:rsidR="00DB1875" w:rsidRPr="00955D4C" w:rsidRDefault="00DB1875" w:rsidP="00955D4C">
            <w:pPr>
              <w:spacing w:line="240" w:lineRule="auto"/>
              <w:jc w:val="left"/>
              <w:rPr>
                <w:color w:val="000000"/>
                <w:sz w:val="20"/>
                <w:szCs w:val="20"/>
                <w:lang w:eastAsia="ru-RU"/>
              </w:rPr>
            </w:pPr>
            <w:r w:rsidRPr="00955D4C">
              <w:rPr>
                <w:color w:val="000000"/>
                <w:sz w:val="20"/>
                <w:szCs w:val="20"/>
                <w:lang w:eastAsia="ru-RU"/>
              </w:rPr>
              <w:t>31</w:t>
            </w:r>
          </w:p>
        </w:tc>
      </w:tr>
      <w:tr w:rsidR="00DB1875" w:rsidRPr="00A4417B" w:rsidTr="00890FB5">
        <w:trPr>
          <w:trHeight w:val="300"/>
        </w:trPr>
        <w:tc>
          <w:tcPr>
            <w:tcW w:w="2524" w:type="dxa"/>
            <w:vAlign w:val="center"/>
          </w:tcPr>
          <w:p w:rsidR="00DB1875" w:rsidRPr="00955D4C" w:rsidRDefault="00DB1875" w:rsidP="0004331F">
            <w:pPr>
              <w:spacing w:line="240" w:lineRule="auto"/>
              <w:jc w:val="center"/>
              <w:rPr>
                <w:color w:val="000000"/>
                <w:sz w:val="20"/>
                <w:szCs w:val="20"/>
                <w:lang w:eastAsia="ru-RU"/>
              </w:rPr>
            </w:pPr>
            <w:r w:rsidRPr="00955D4C">
              <w:rPr>
                <w:color w:val="000000"/>
                <w:sz w:val="20"/>
                <w:szCs w:val="20"/>
                <w:lang w:eastAsia="ru-RU"/>
              </w:rPr>
              <w:t>д.Заозерье</w:t>
            </w:r>
          </w:p>
        </w:tc>
        <w:tc>
          <w:tcPr>
            <w:tcW w:w="7727" w:type="dxa"/>
            <w:gridSpan w:val="7"/>
            <w:vAlign w:val="center"/>
          </w:tcPr>
          <w:p w:rsidR="00DB1875" w:rsidRPr="00955D4C" w:rsidRDefault="00DB1875" w:rsidP="00955D4C">
            <w:pPr>
              <w:spacing w:line="240" w:lineRule="auto"/>
              <w:jc w:val="left"/>
              <w:rPr>
                <w:color w:val="000000"/>
                <w:sz w:val="20"/>
                <w:szCs w:val="20"/>
                <w:lang w:eastAsia="ru-RU"/>
              </w:rPr>
            </w:pPr>
            <w:r w:rsidRPr="00955D4C">
              <w:rPr>
                <w:color w:val="000000"/>
                <w:sz w:val="20"/>
                <w:szCs w:val="20"/>
                <w:lang w:eastAsia="ru-RU"/>
              </w:rPr>
              <w:t>57</w:t>
            </w:r>
          </w:p>
        </w:tc>
      </w:tr>
      <w:tr w:rsidR="00DB1875" w:rsidRPr="00A4417B" w:rsidTr="00890FB5">
        <w:trPr>
          <w:trHeight w:val="300"/>
        </w:trPr>
        <w:tc>
          <w:tcPr>
            <w:tcW w:w="2524" w:type="dxa"/>
            <w:vAlign w:val="center"/>
          </w:tcPr>
          <w:p w:rsidR="00DB1875" w:rsidRPr="00955D4C" w:rsidRDefault="00DB1875" w:rsidP="0004331F">
            <w:pPr>
              <w:spacing w:line="240" w:lineRule="auto"/>
              <w:jc w:val="center"/>
              <w:rPr>
                <w:color w:val="000000"/>
                <w:sz w:val="20"/>
                <w:szCs w:val="20"/>
                <w:lang w:eastAsia="ru-RU"/>
              </w:rPr>
            </w:pPr>
            <w:r w:rsidRPr="00955D4C">
              <w:rPr>
                <w:color w:val="000000"/>
                <w:sz w:val="20"/>
                <w:szCs w:val="20"/>
                <w:lang w:eastAsia="ru-RU"/>
              </w:rPr>
              <w:t>д.Клюкино</w:t>
            </w:r>
          </w:p>
        </w:tc>
        <w:tc>
          <w:tcPr>
            <w:tcW w:w="7727" w:type="dxa"/>
            <w:gridSpan w:val="7"/>
            <w:vAlign w:val="center"/>
          </w:tcPr>
          <w:p w:rsidR="00DB1875" w:rsidRPr="00955D4C" w:rsidRDefault="00DB1875" w:rsidP="00955D4C">
            <w:pPr>
              <w:spacing w:line="240" w:lineRule="auto"/>
              <w:jc w:val="left"/>
              <w:rPr>
                <w:color w:val="000000"/>
                <w:sz w:val="20"/>
                <w:szCs w:val="20"/>
                <w:lang w:eastAsia="ru-RU"/>
              </w:rPr>
            </w:pPr>
            <w:r w:rsidRPr="00955D4C">
              <w:rPr>
                <w:color w:val="000000"/>
                <w:sz w:val="20"/>
                <w:szCs w:val="20"/>
                <w:lang w:eastAsia="ru-RU"/>
              </w:rPr>
              <w:t>42</w:t>
            </w:r>
          </w:p>
        </w:tc>
      </w:tr>
      <w:tr w:rsidR="00DB1875" w:rsidRPr="00A4417B" w:rsidTr="00890FB5">
        <w:trPr>
          <w:trHeight w:val="300"/>
        </w:trPr>
        <w:tc>
          <w:tcPr>
            <w:tcW w:w="2524" w:type="dxa"/>
            <w:vAlign w:val="center"/>
          </w:tcPr>
          <w:p w:rsidR="00DB1875" w:rsidRPr="00955D4C" w:rsidRDefault="00DB1875" w:rsidP="0004331F">
            <w:pPr>
              <w:spacing w:line="240" w:lineRule="auto"/>
              <w:jc w:val="center"/>
              <w:rPr>
                <w:color w:val="000000"/>
                <w:sz w:val="20"/>
                <w:szCs w:val="20"/>
                <w:lang w:eastAsia="ru-RU"/>
              </w:rPr>
            </w:pPr>
            <w:r w:rsidRPr="00955D4C">
              <w:rPr>
                <w:color w:val="000000"/>
                <w:sz w:val="20"/>
                <w:szCs w:val="20"/>
                <w:lang w:eastAsia="ru-RU"/>
              </w:rPr>
              <w:t>д.Марково</w:t>
            </w:r>
          </w:p>
        </w:tc>
        <w:tc>
          <w:tcPr>
            <w:tcW w:w="7727" w:type="dxa"/>
            <w:gridSpan w:val="7"/>
            <w:vAlign w:val="center"/>
          </w:tcPr>
          <w:p w:rsidR="00DB1875" w:rsidRPr="00955D4C" w:rsidRDefault="00DB1875" w:rsidP="00955D4C">
            <w:pPr>
              <w:spacing w:line="240" w:lineRule="auto"/>
              <w:jc w:val="left"/>
              <w:rPr>
                <w:color w:val="000000"/>
                <w:sz w:val="20"/>
                <w:szCs w:val="20"/>
                <w:lang w:eastAsia="ru-RU"/>
              </w:rPr>
            </w:pPr>
            <w:r w:rsidRPr="00955D4C">
              <w:rPr>
                <w:color w:val="000000"/>
                <w:sz w:val="20"/>
                <w:szCs w:val="20"/>
                <w:lang w:eastAsia="ru-RU"/>
              </w:rPr>
              <w:t>37</w:t>
            </w:r>
          </w:p>
        </w:tc>
      </w:tr>
      <w:tr w:rsidR="00DB1875" w:rsidRPr="00A4417B" w:rsidTr="00890FB5">
        <w:trPr>
          <w:trHeight w:val="300"/>
        </w:trPr>
        <w:tc>
          <w:tcPr>
            <w:tcW w:w="2524" w:type="dxa"/>
            <w:vAlign w:val="center"/>
          </w:tcPr>
          <w:p w:rsidR="00DB1875" w:rsidRPr="00955D4C" w:rsidRDefault="00DB1875" w:rsidP="0004331F">
            <w:pPr>
              <w:spacing w:line="240" w:lineRule="auto"/>
              <w:jc w:val="center"/>
              <w:rPr>
                <w:color w:val="000000"/>
                <w:sz w:val="20"/>
                <w:szCs w:val="20"/>
                <w:lang w:eastAsia="ru-RU"/>
              </w:rPr>
            </w:pPr>
            <w:r w:rsidRPr="00955D4C">
              <w:rPr>
                <w:color w:val="000000"/>
                <w:sz w:val="20"/>
                <w:szCs w:val="20"/>
                <w:lang w:eastAsia="ru-RU"/>
              </w:rPr>
              <w:t>д.Никоново</w:t>
            </w:r>
          </w:p>
        </w:tc>
        <w:tc>
          <w:tcPr>
            <w:tcW w:w="7727" w:type="dxa"/>
            <w:gridSpan w:val="7"/>
            <w:vAlign w:val="center"/>
          </w:tcPr>
          <w:p w:rsidR="00DB1875" w:rsidRPr="00955D4C" w:rsidRDefault="00DB1875" w:rsidP="00955D4C">
            <w:pPr>
              <w:spacing w:line="240" w:lineRule="auto"/>
              <w:jc w:val="left"/>
              <w:rPr>
                <w:color w:val="000000"/>
                <w:sz w:val="20"/>
                <w:szCs w:val="20"/>
                <w:lang w:eastAsia="ru-RU"/>
              </w:rPr>
            </w:pPr>
            <w:r w:rsidRPr="00955D4C">
              <w:rPr>
                <w:color w:val="000000"/>
                <w:sz w:val="20"/>
                <w:szCs w:val="20"/>
                <w:lang w:eastAsia="ru-RU"/>
              </w:rPr>
              <w:t>67</w:t>
            </w:r>
          </w:p>
        </w:tc>
      </w:tr>
      <w:tr w:rsidR="00DB1875" w:rsidRPr="00A4417B" w:rsidTr="00890FB5">
        <w:trPr>
          <w:trHeight w:val="300"/>
        </w:trPr>
        <w:tc>
          <w:tcPr>
            <w:tcW w:w="2524" w:type="dxa"/>
            <w:vAlign w:val="center"/>
          </w:tcPr>
          <w:p w:rsidR="00DB1875" w:rsidRPr="00293AB9" w:rsidRDefault="00DB1875" w:rsidP="00955D4C">
            <w:pPr>
              <w:spacing w:line="240" w:lineRule="auto"/>
              <w:jc w:val="center"/>
              <w:rPr>
                <w:b/>
                <w:color w:val="000000"/>
                <w:sz w:val="20"/>
                <w:szCs w:val="20"/>
                <w:lang w:eastAsia="ru-RU"/>
              </w:rPr>
            </w:pPr>
            <w:r w:rsidRPr="00293AB9">
              <w:rPr>
                <w:b/>
                <w:color w:val="000000"/>
                <w:sz w:val="20"/>
                <w:szCs w:val="20"/>
                <w:lang w:eastAsia="ru-RU"/>
              </w:rPr>
              <w:t>Итого</w:t>
            </w:r>
          </w:p>
        </w:tc>
        <w:tc>
          <w:tcPr>
            <w:tcW w:w="7727" w:type="dxa"/>
            <w:gridSpan w:val="7"/>
            <w:vAlign w:val="center"/>
          </w:tcPr>
          <w:p w:rsidR="00DB1875" w:rsidRPr="008066BC" w:rsidRDefault="00DB1875" w:rsidP="0004331F">
            <w:pPr>
              <w:spacing w:line="240" w:lineRule="auto"/>
              <w:jc w:val="left"/>
              <w:rPr>
                <w:b/>
                <w:color w:val="000000"/>
                <w:sz w:val="20"/>
                <w:szCs w:val="20"/>
                <w:lang w:eastAsia="ru-RU"/>
              </w:rPr>
            </w:pPr>
            <w:r>
              <w:rPr>
                <w:b/>
                <w:color w:val="000000"/>
                <w:sz w:val="20"/>
                <w:szCs w:val="20"/>
                <w:lang w:eastAsia="ru-RU"/>
              </w:rPr>
              <w:t>673</w:t>
            </w:r>
          </w:p>
        </w:tc>
      </w:tr>
      <w:tr w:rsidR="00DB1875" w:rsidRPr="00A4417B" w:rsidTr="00890FB5">
        <w:trPr>
          <w:gridAfter w:val="1"/>
          <w:wAfter w:w="53" w:type="dxa"/>
          <w:trHeight w:val="870"/>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sz w:val="20"/>
                <w:szCs w:val="20"/>
              </w:rPr>
              <w:br w:type="page"/>
            </w:r>
            <w:r w:rsidRPr="00A4417B">
              <w:rPr>
                <w:b/>
                <w:bCs/>
                <w:sz w:val="20"/>
                <w:szCs w:val="20"/>
                <w:lang w:eastAsia="ru-RU"/>
              </w:rPr>
              <w:t>Учреждение, предприятие</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Единица измере-ния</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Норма обеспечен-ности по СП 42.13330.2011</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Необх. по норме (сущ.)</w:t>
            </w:r>
          </w:p>
        </w:tc>
        <w:tc>
          <w:tcPr>
            <w:tcW w:w="1701" w:type="dxa"/>
            <w:tcBorders>
              <w:top w:val="single" w:sz="4" w:space="0" w:color="auto"/>
              <w:left w:val="nil"/>
              <w:bottom w:val="single" w:sz="4" w:space="0" w:color="auto"/>
              <w:right w:val="single" w:sz="4" w:space="0" w:color="auto"/>
            </w:tcBorders>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Существующее положение</w:t>
            </w:r>
          </w:p>
          <w:p w:rsidR="00DB1875" w:rsidRPr="00A4417B" w:rsidRDefault="00DB1875" w:rsidP="0004331F">
            <w:pPr>
              <w:spacing w:line="240" w:lineRule="auto"/>
              <w:jc w:val="center"/>
              <w:rPr>
                <w:b/>
                <w:bCs/>
                <w:sz w:val="20"/>
                <w:szCs w:val="20"/>
                <w:lang w:eastAsia="ru-RU"/>
              </w:rPr>
            </w:pPr>
            <w:r w:rsidRPr="00A4417B">
              <w:rPr>
                <w:b/>
                <w:bCs/>
                <w:sz w:val="20"/>
                <w:szCs w:val="20"/>
                <w:lang w:eastAsia="ru-RU"/>
              </w:rPr>
              <w:t>Проект/Факт</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Обеспечен-ность, %</w:t>
            </w:r>
          </w:p>
        </w:tc>
      </w:tr>
      <w:tr w:rsidR="00DB1875" w:rsidRPr="00A4417B" w:rsidTr="00890FB5">
        <w:trPr>
          <w:gridAfter w:val="1"/>
          <w:wAfter w:w="53" w:type="dxa"/>
          <w:trHeight w:val="194"/>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2</w:t>
            </w:r>
          </w:p>
        </w:tc>
        <w:tc>
          <w:tcPr>
            <w:tcW w:w="1843"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3</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4</w:t>
            </w:r>
          </w:p>
        </w:tc>
        <w:tc>
          <w:tcPr>
            <w:tcW w:w="1701" w:type="dxa"/>
            <w:tcBorders>
              <w:top w:val="nil"/>
              <w:left w:val="nil"/>
              <w:bottom w:val="single" w:sz="4" w:space="0" w:color="auto"/>
              <w:right w:val="single" w:sz="4" w:space="0" w:color="auto"/>
            </w:tcBorders>
          </w:tcPr>
          <w:p w:rsidR="00DB1875" w:rsidRPr="00A4417B" w:rsidRDefault="00DB1875" w:rsidP="0004331F">
            <w:pPr>
              <w:spacing w:line="240" w:lineRule="auto"/>
              <w:jc w:val="center"/>
              <w:rPr>
                <w:sz w:val="20"/>
                <w:szCs w:val="20"/>
                <w:lang w:eastAsia="ru-RU"/>
              </w:rPr>
            </w:pPr>
            <w:r w:rsidRPr="00A4417B">
              <w:rPr>
                <w:sz w:val="20"/>
                <w:szCs w:val="20"/>
                <w:lang w:eastAsia="ru-RU"/>
              </w:rPr>
              <w:t>5</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6</w:t>
            </w:r>
          </w:p>
        </w:tc>
      </w:tr>
      <w:tr w:rsidR="00DB1875" w:rsidRPr="00A4417B"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Детские дошкольные учреждения</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место</w:t>
            </w:r>
          </w:p>
        </w:tc>
        <w:tc>
          <w:tcPr>
            <w:tcW w:w="1843"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100 мест/тыс. чел.</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67</w:t>
            </w:r>
          </w:p>
        </w:tc>
        <w:tc>
          <w:tcPr>
            <w:tcW w:w="1701"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955D4C">
            <w:pPr>
              <w:spacing w:line="240" w:lineRule="auto"/>
              <w:jc w:val="center"/>
              <w:rPr>
                <w:sz w:val="20"/>
                <w:szCs w:val="20"/>
                <w:lang w:eastAsia="ru-RU"/>
              </w:rPr>
            </w:pPr>
            <w:r w:rsidRPr="00A4417B">
              <w:rPr>
                <w:sz w:val="20"/>
                <w:szCs w:val="20"/>
                <w:lang w:eastAsia="ru-RU"/>
              </w:rPr>
              <w:t>-</w:t>
            </w:r>
          </w:p>
        </w:tc>
      </w:tr>
      <w:tr w:rsidR="00DB1875" w:rsidRPr="00A4417B"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Общеобразовательные школы</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учащиеся</w:t>
            </w:r>
          </w:p>
        </w:tc>
        <w:tc>
          <w:tcPr>
            <w:tcW w:w="1843"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180 мест/тыс. чел.</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121</w:t>
            </w:r>
          </w:p>
        </w:tc>
        <w:tc>
          <w:tcPr>
            <w:tcW w:w="1701"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211/46</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bCs/>
                <w:sz w:val="20"/>
                <w:szCs w:val="20"/>
                <w:lang w:eastAsia="ru-RU"/>
              </w:rPr>
            </w:pPr>
            <w:r w:rsidRPr="00A4417B">
              <w:rPr>
                <w:bCs/>
                <w:sz w:val="20"/>
                <w:szCs w:val="20"/>
                <w:lang w:eastAsia="ru-RU"/>
              </w:rPr>
              <w:t>174</w:t>
            </w:r>
          </w:p>
        </w:tc>
      </w:tr>
      <w:tr w:rsidR="00DB1875" w:rsidRPr="00A4417B" w:rsidTr="00890FB5">
        <w:trPr>
          <w:gridAfter w:val="1"/>
          <w:wAfter w:w="53" w:type="dxa"/>
          <w:trHeight w:val="297"/>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Спортивные залы</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м</w:t>
            </w:r>
            <w:r w:rsidRPr="00A4417B">
              <w:rPr>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70</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47</w:t>
            </w:r>
          </w:p>
        </w:tc>
        <w:tc>
          <w:tcPr>
            <w:tcW w:w="1701"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w:t>
            </w:r>
          </w:p>
        </w:tc>
      </w:tr>
      <w:tr w:rsidR="00DB1875" w:rsidRPr="00A4417B" w:rsidTr="00890FB5">
        <w:trPr>
          <w:gridAfter w:val="1"/>
          <w:wAfter w:w="53" w:type="dxa"/>
          <w:trHeight w:val="260"/>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Клубы</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мест</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380</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256</w:t>
            </w:r>
          </w:p>
        </w:tc>
        <w:tc>
          <w:tcPr>
            <w:tcW w:w="1701"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223/-</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87</w:t>
            </w:r>
          </w:p>
        </w:tc>
      </w:tr>
    </w:tbl>
    <w:p w:rsidR="00DB1875" w:rsidRDefault="00DB1875" w:rsidP="00690E51"/>
    <w:p w:rsidR="00DB1875" w:rsidRPr="004E6869" w:rsidRDefault="00DB1875" w:rsidP="0004331F">
      <w:pPr>
        <w:rPr>
          <w:i/>
          <w:szCs w:val="24"/>
        </w:rPr>
      </w:pPr>
      <w:r w:rsidRPr="004E6869">
        <w:rPr>
          <w:i/>
          <w:szCs w:val="24"/>
        </w:rPr>
        <w:t xml:space="preserve">Таблица </w:t>
      </w:r>
      <w:r>
        <w:rPr>
          <w:i/>
          <w:szCs w:val="24"/>
        </w:rPr>
        <w:t>2.31</w:t>
      </w:r>
      <w:r w:rsidRPr="004E6869">
        <w:rPr>
          <w:i/>
          <w:szCs w:val="24"/>
        </w:rPr>
        <w:t xml:space="preserve"> – Обеспеченность учреждениями обслуживания по </w:t>
      </w:r>
      <w:r>
        <w:rPr>
          <w:i/>
          <w:szCs w:val="24"/>
        </w:rPr>
        <w:t>Староустинскому</w:t>
      </w:r>
      <w:r w:rsidRPr="004E6869">
        <w:rPr>
          <w:i/>
          <w:szCs w:val="24"/>
        </w:rPr>
        <w:t xml:space="preserve"> сельсовету</w:t>
      </w:r>
    </w:p>
    <w:p w:rsidR="00DB1875" w:rsidRPr="004E6869" w:rsidRDefault="00DB1875" w:rsidP="0004331F">
      <w:pPr>
        <w:jc w:val="left"/>
        <w:rPr>
          <w:rStyle w:val="SubtleEmphasis"/>
          <w:sz w:val="22"/>
        </w:rPr>
      </w:pPr>
      <w:r w:rsidRPr="004E6869">
        <w:rPr>
          <w:rStyle w:val="SubtleEmphasis"/>
          <w:sz w:val="22"/>
        </w:rPr>
        <w:t>Численность населения:</w:t>
      </w:r>
    </w:p>
    <w:tbl>
      <w:tblPr>
        <w:tblW w:w="10251" w:type="dxa"/>
        <w:tblInd w:w="108" w:type="dxa"/>
        <w:tblLook w:val="00A0"/>
      </w:tblPr>
      <w:tblGrid>
        <w:gridCol w:w="2524"/>
        <w:gridCol w:w="595"/>
        <w:gridCol w:w="1134"/>
        <w:gridCol w:w="1843"/>
        <w:gridCol w:w="1134"/>
        <w:gridCol w:w="1701"/>
        <w:gridCol w:w="1267"/>
        <w:gridCol w:w="53"/>
      </w:tblGrid>
      <w:tr w:rsidR="00DB1875" w:rsidRPr="00A4417B" w:rsidTr="0004331F">
        <w:trPr>
          <w:trHeight w:val="300"/>
        </w:trPr>
        <w:tc>
          <w:tcPr>
            <w:tcW w:w="2524" w:type="dxa"/>
            <w:vAlign w:val="center"/>
          </w:tcPr>
          <w:p w:rsidR="00DB1875" w:rsidRPr="0004331F" w:rsidRDefault="00DB1875" w:rsidP="0004331F">
            <w:pPr>
              <w:spacing w:line="240" w:lineRule="auto"/>
              <w:jc w:val="center"/>
              <w:rPr>
                <w:color w:val="000000"/>
                <w:sz w:val="20"/>
                <w:szCs w:val="20"/>
                <w:lang w:eastAsia="ru-RU"/>
              </w:rPr>
            </w:pPr>
            <w:r w:rsidRPr="0004331F">
              <w:rPr>
                <w:color w:val="000000"/>
                <w:sz w:val="20"/>
                <w:szCs w:val="20"/>
                <w:lang w:eastAsia="ru-RU"/>
              </w:rPr>
              <w:t>с.Староустье</w:t>
            </w:r>
          </w:p>
        </w:tc>
        <w:tc>
          <w:tcPr>
            <w:tcW w:w="7727" w:type="dxa"/>
            <w:gridSpan w:val="7"/>
            <w:vAlign w:val="center"/>
          </w:tcPr>
          <w:p w:rsidR="00DB1875" w:rsidRPr="0004331F" w:rsidRDefault="00DB1875" w:rsidP="0004331F">
            <w:pPr>
              <w:spacing w:line="240" w:lineRule="auto"/>
              <w:jc w:val="left"/>
              <w:rPr>
                <w:color w:val="000000"/>
                <w:sz w:val="20"/>
                <w:szCs w:val="20"/>
                <w:lang w:eastAsia="ru-RU"/>
              </w:rPr>
            </w:pPr>
            <w:r w:rsidRPr="0004331F">
              <w:rPr>
                <w:color w:val="000000"/>
                <w:sz w:val="20"/>
                <w:szCs w:val="20"/>
                <w:lang w:eastAsia="ru-RU"/>
              </w:rPr>
              <w:t>454</w:t>
            </w:r>
          </w:p>
        </w:tc>
      </w:tr>
      <w:tr w:rsidR="00DB1875" w:rsidRPr="00A4417B" w:rsidTr="0004331F">
        <w:trPr>
          <w:trHeight w:val="300"/>
        </w:trPr>
        <w:tc>
          <w:tcPr>
            <w:tcW w:w="2524" w:type="dxa"/>
            <w:vAlign w:val="center"/>
          </w:tcPr>
          <w:p w:rsidR="00DB1875" w:rsidRPr="0004331F" w:rsidRDefault="00DB1875" w:rsidP="0004331F">
            <w:pPr>
              <w:spacing w:line="240" w:lineRule="auto"/>
              <w:jc w:val="center"/>
              <w:rPr>
                <w:color w:val="000000"/>
                <w:sz w:val="20"/>
                <w:szCs w:val="20"/>
                <w:lang w:eastAsia="ru-RU"/>
              </w:rPr>
            </w:pPr>
            <w:r w:rsidRPr="0004331F">
              <w:rPr>
                <w:color w:val="000000"/>
                <w:sz w:val="20"/>
                <w:szCs w:val="20"/>
                <w:lang w:eastAsia="ru-RU"/>
              </w:rPr>
              <w:t>д.Безводное</w:t>
            </w:r>
          </w:p>
        </w:tc>
        <w:tc>
          <w:tcPr>
            <w:tcW w:w="7727" w:type="dxa"/>
            <w:gridSpan w:val="7"/>
            <w:vAlign w:val="center"/>
          </w:tcPr>
          <w:p w:rsidR="00DB1875" w:rsidRPr="0004331F" w:rsidRDefault="00DB1875" w:rsidP="0004331F">
            <w:pPr>
              <w:spacing w:line="240" w:lineRule="auto"/>
              <w:jc w:val="left"/>
              <w:rPr>
                <w:color w:val="000000"/>
                <w:sz w:val="20"/>
                <w:szCs w:val="20"/>
                <w:lang w:eastAsia="ru-RU"/>
              </w:rPr>
            </w:pPr>
            <w:r w:rsidRPr="0004331F">
              <w:rPr>
                <w:color w:val="000000"/>
                <w:sz w:val="20"/>
                <w:szCs w:val="20"/>
                <w:lang w:eastAsia="ru-RU"/>
              </w:rPr>
              <w:t>27</w:t>
            </w:r>
          </w:p>
        </w:tc>
      </w:tr>
      <w:tr w:rsidR="00DB1875" w:rsidRPr="00A4417B" w:rsidTr="0004331F">
        <w:trPr>
          <w:trHeight w:val="300"/>
        </w:trPr>
        <w:tc>
          <w:tcPr>
            <w:tcW w:w="2524" w:type="dxa"/>
            <w:vAlign w:val="center"/>
          </w:tcPr>
          <w:p w:rsidR="00DB1875" w:rsidRPr="0004331F" w:rsidRDefault="00DB1875" w:rsidP="0004331F">
            <w:pPr>
              <w:spacing w:line="240" w:lineRule="auto"/>
              <w:jc w:val="center"/>
              <w:rPr>
                <w:color w:val="000000"/>
                <w:sz w:val="20"/>
                <w:szCs w:val="20"/>
                <w:lang w:eastAsia="ru-RU"/>
              </w:rPr>
            </w:pPr>
            <w:r w:rsidRPr="0004331F">
              <w:rPr>
                <w:color w:val="000000"/>
                <w:sz w:val="20"/>
                <w:szCs w:val="20"/>
                <w:lang w:eastAsia="ru-RU"/>
              </w:rPr>
              <w:t>д.Драничное</w:t>
            </w:r>
          </w:p>
        </w:tc>
        <w:tc>
          <w:tcPr>
            <w:tcW w:w="7727" w:type="dxa"/>
            <w:gridSpan w:val="7"/>
            <w:vAlign w:val="center"/>
          </w:tcPr>
          <w:p w:rsidR="00DB1875" w:rsidRPr="0004331F" w:rsidRDefault="00DB1875" w:rsidP="0004331F">
            <w:pPr>
              <w:spacing w:line="240" w:lineRule="auto"/>
              <w:jc w:val="left"/>
              <w:rPr>
                <w:color w:val="000000"/>
                <w:sz w:val="20"/>
                <w:szCs w:val="20"/>
                <w:lang w:eastAsia="ru-RU"/>
              </w:rPr>
            </w:pPr>
            <w:r w:rsidRPr="0004331F">
              <w:rPr>
                <w:color w:val="000000"/>
                <w:sz w:val="20"/>
                <w:szCs w:val="20"/>
                <w:lang w:eastAsia="ru-RU"/>
              </w:rPr>
              <w:t>134</w:t>
            </w:r>
          </w:p>
        </w:tc>
      </w:tr>
      <w:tr w:rsidR="00DB1875" w:rsidRPr="00A4417B" w:rsidTr="0004331F">
        <w:trPr>
          <w:trHeight w:val="300"/>
        </w:trPr>
        <w:tc>
          <w:tcPr>
            <w:tcW w:w="2524" w:type="dxa"/>
            <w:vAlign w:val="center"/>
          </w:tcPr>
          <w:p w:rsidR="00DB1875" w:rsidRPr="0004331F" w:rsidRDefault="00DB1875" w:rsidP="0004331F">
            <w:pPr>
              <w:spacing w:line="240" w:lineRule="auto"/>
              <w:jc w:val="center"/>
              <w:rPr>
                <w:color w:val="000000"/>
                <w:sz w:val="20"/>
                <w:szCs w:val="20"/>
                <w:lang w:eastAsia="ru-RU"/>
              </w:rPr>
            </w:pPr>
            <w:r w:rsidRPr="0004331F">
              <w:rPr>
                <w:color w:val="000000"/>
                <w:sz w:val="20"/>
                <w:szCs w:val="20"/>
                <w:lang w:eastAsia="ru-RU"/>
              </w:rPr>
              <w:t>д.Елизаветино</w:t>
            </w:r>
          </w:p>
        </w:tc>
        <w:tc>
          <w:tcPr>
            <w:tcW w:w="7727" w:type="dxa"/>
            <w:gridSpan w:val="7"/>
            <w:vAlign w:val="center"/>
          </w:tcPr>
          <w:p w:rsidR="00DB1875" w:rsidRPr="0004331F" w:rsidRDefault="00DB1875" w:rsidP="0004331F">
            <w:pPr>
              <w:spacing w:line="240" w:lineRule="auto"/>
              <w:jc w:val="left"/>
              <w:rPr>
                <w:color w:val="000000"/>
                <w:sz w:val="20"/>
                <w:szCs w:val="20"/>
                <w:lang w:eastAsia="ru-RU"/>
              </w:rPr>
            </w:pPr>
            <w:r w:rsidRPr="0004331F">
              <w:rPr>
                <w:color w:val="000000"/>
                <w:sz w:val="20"/>
                <w:szCs w:val="20"/>
                <w:lang w:eastAsia="ru-RU"/>
              </w:rPr>
              <w:t>1</w:t>
            </w:r>
          </w:p>
        </w:tc>
      </w:tr>
      <w:tr w:rsidR="00DB1875" w:rsidRPr="00A4417B" w:rsidTr="0004331F">
        <w:trPr>
          <w:trHeight w:val="300"/>
        </w:trPr>
        <w:tc>
          <w:tcPr>
            <w:tcW w:w="2524" w:type="dxa"/>
            <w:vAlign w:val="center"/>
          </w:tcPr>
          <w:p w:rsidR="00DB1875" w:rsidRPr="0004331F" w:rsidRDefault="00DB1875" w:rsidP="0004331F">
            <w:pPr>
              <w:spacing w:line="240" w:lineRule="auto"/>
              <w:jc w:val="center"/>
              <w:rPr>
                <w:color w:val="000000"/>
                <w:sz w:val="20"/>
                <w:szCs w:val="20"/>
                <w:lang w:eastAsia="ru-RU"/>
              </w:rPr>
            </w:pPr>
            <w:r w:rsidRPr="0004331F">
              <w:rPr>
                <w:color w:val="000000"/>
                <w:sz w:val="20"/>
                <w:szCs w:val="20"/>
                <w:lang w:eastAsia="ru-RU"/>
              </w:rPr>
              <w:t>д.Игнатьево</w:t>
            </w:r>
          </w:p>
        </w:tc>
        <w:tc>
          <w:tcPr>
            <w:tcW w:w="7727" w:type="dxa"/>
            <w:gridSpan w:val="7"/>
            <w:vAlign w:val="center"/>
          </w:tcPr>
          <w:p w:rsidR="00DB1875" w:rsidRPr="0004331F" w:rsidRDefault="00DB1875" w:rsidP="0004331F">
            <w:pPr>
              <w:spacing w:line="240" w:lineRule="auto"/>
              <w:jc w:val="left"/>
              <w:rPr>
                <w:color w:val="000000"/>
                <w:sz w:val="20"/>
                <w:szCs w:val="20"/>
                <w:lang w:eastAsia="ru-RU"/>
              </w:rPr>
            </w:pPr>
            <w:r w:rsidRPr="0004331F">
              <w:rPr>
                <w:color w:val="000000"/>
                <w:sz w:val="20"/>
                <w:szCs w:val="20"/>
                <w:lang w:eastAsia="ru-RU"/>
              </w:rPr>
              <w:t>104</w:t>
            </w:r>
          </w:p>
        </w:tc>
      </w:tr>
      <w:tr w:rsidR="00DB1875" w:rsidRPr="00A4417B" w:rsidTr="0004331F">
        <w:trPr>
          <w:trHeight w:val="300"/>
        </w:trPr>
        <w:tc>
          <w:tcPr>
            <w:tcW w:w="2524" w:type="dxa"/>
            <w:vAlign w:val="center"/>
          </w:tcPr>
          <w:p w:rsidR="00DB1875" w:rsidRPr="0004331F" w:rsidRDefault="00DB1875" w:rsidP="0004331F">
            <w:pPr>
              <w:spacing w:line="240" w:lineRule="auto"/>
              <w:jc w:val="center"/>
              <w:rPr>
                <w:color w:val="000000"/>
                <w:sz w:val="20"/>
                <w:szCs w:val="20"/>
                <w:lang w:eastAsia="ru-RU"/>
              </w:rPr>
            </w:pPr>
            <w:r w:rsidRPr="0004331F">
              <w:rPr>
                <w:color w:val="000000"/>
                <w:sz w:val="20"/>
                <w:szCs w:val="20"/>
                <w:lang w:eastAsia="ru-RU"/>
              </w:rPr>
              <w:t>д.Краснояр</w:t>
            </w:r>
          </w:p>
        </w:tc>
        <w:tc>
          <w:tcPr>
            <w:tcW w:w="7727" w:type="dxa"/>
            <w:gridSpan w:val="7"/>
            <w:vAlign w:val="center"/>
          </w:tcPr>
          <w:p w:rsidR="00DB1875" w:rsidRPr="0004331F" w:rsidRDefault="00DB1875" w:rsidP="0004331F">
            <w:pPr>
              <w:spacing w:line="240" w:lineRule="auto"/>
              <w:jc w:val="left"/>
              <w:rPr>
                <w:color w:val="000000"/>
                <w:sz w:val="20"/>
                <w:szCs w:val="20"/>
                <w:lang w:eastAsia="ru-RU"/>
              </w:rPr>
            </w:pPr>
            <w:r w:rsidRPr="0004331F">
              <w:rPr>
                <w:color w:val="000000"/>
                <w:sz w:val="20"/>
                <w:szCs w:val="20"/>
                <w:lang w:eastAsia="ru-RU"/>
              </w:rPr>
              <w:t>33</w:t>
            </w:r>
          </w:p>
        </w:tc>
      </w:tr>
      <w:tr w:rsidR="00DB1875" w:rsidRPr="00A4417B" w:rsidTr="0004331F">
        <w:trPr>
          <w:trHeight w:val="300"/>
        </w:trPr>
        <w:tc>
          <w:tcPr>
            <w:tcW w:w="2524" w:type="dxa"/>
            <w:vAlign w:val="center"/>
          </w:tcPr>
          <w:p w:rsidR="00DB1875" w:rsidRPr="0004331F" w:rsidRDefault="00DB1875" w:rsidP="0004331F">
            <w:pPr>
              <w:spacing w:line="240" w:lineRule="auto"/>
              <w:jc w:val="center"/>
              <w:rPr>
                <w:color w:val="000000"/>
                <w:sz w:val="20"/>
                <w:szCs w:val="20"/>
                <w:lang w:eastAsia="ru-RU"/>
              </w:rPr>
            </w:pPr>
            <w:r w:rsidRPr="0004331F">
              <w:rPr>
                <w:color w:val="000000"/>
                <w:sz w:val="20"/>
                <w:szCs w:val="20"/>
                <w:lang w:eastAsia="ru-RU"/>
              </w:rPr>
              <w:t>д.Песочное</w:t>
            </w:r>
          </w:p>
        </w:tc>
        <w:tc>
          <w:tcPr>
            <w:tcW w:w="7727" w:type="dxa"/>
            <w:gridSpan w:val="7"/>
            <w:vAlign w:val="center"/>
          </w:tcPr>
          <w:p w:rsidR="00DB1875" w:rsidRPr="0004331F" w:rsidRDefault="00DB1875" w:rsidP="0004331F">
            <w:pPr>
              <w:spacing w:line="240" w:lineRule="auto"/>
              <w:jc w:val="left"/>
              <w:rPr>
                <w:color w:val="000000"/>
                <w:sz w:val="20"/>
                <w:szCs w:val="20"/>
                <w:lang w:eastAsia="ru-RU"/>
              </w:rPr>
            </w:pPr>
            <w:r w:rsidRPr="0004331F">
              <w:rPr>
                <w:color w:val="000000"/>
                <w:sz w:val="20"/>
                <w:szCs w:val="20"/>
                <w:lang w:eastAsia="ru-RU"/>
              </w:rPr>
              <w:t>92</w:t>
            </w:r>
          </w:p>
        </w:tc>
      </w:tr>
      <w:tr w:rsidR="00DB1875" w:rsidRPr="00A4417B" w:rsidTr="0004331F">
        <w:trPr>
          <w:trHeight w:val="300"/>
        </w:trPr>
        <w:tc>
          <w:tcPr>
            <w:tcW w:w="2524" w:type="dxa"/>
            <w:vAlign w:val="center"/>
          </w:tcPr>
          <w:p w:rsidR="00DB1875" w:rsidRPr="0004331F" w:rsidRDefault="00DB1875" w:rsidP="0004331F">
            <w:pPr>
              <w:spacing w:line="240" w:lineRule="auto"/>
              <w:jc w:val="center"/>
              <w:rPr>
                <w:color w:val="000000"/>
                <w:sz w:val="20"/>
                <w:szCs w:val="20"/>
                <w:lang w:eastAsia="ru-RU"/>
              </w:rPr>
            </w:pPr>
            <w:r w:rsidRPr="0004331F">
              <w:rPr>
                <w:color w:val="000000"/>
                <w:sz w:val="20"/>
                <w:szCs w:val="20"/>
                <w:lang w:eastAsia="ru-RU"/>
              </w:rPr>
              <w:t>д.Раскаты</w:t>
            </w:r>
          </w:p>
        </w:tc>
        <w:tc>
          <w:tcPr>
            <w:tcW w:w="7727" w:type="dxa"/>
            <w:gridSpan w:val="7"/>
            <w:vAlign w:val="center"/>
          </w:tcPr>
          <w:p w:rsidR="00DB1875" w:rsidRPr="0004331F" w:rsidRDefault="00DB1875" w:rsidP="0004331F">
            <w:pPr>
              <w:spacing w:line="240" w:lineRule="auto"/>
              <w:jc w:val="left"/>
              <w:rPr>
                <w:color w:val="000000"/>
                <w:sz w:val="20"/>
                <w:szCs w:val="20"/>
                <w:lang w:eastAsia="ru-RU"/>
              </w:rPr>
            </w:pPr>
            <w:r w:rsidRPr="0004331F">
              <w:rPr>
                <w:color w:val="000000"/>
                <w:sz w:val="20"/>
                <w:szCs w:val="20"/>
                <w:lang w:eastAsia="ru-RU"/>
              </w:rPr>
              <w:t>302</w:t>
            </w:r>
          </w:p>
        </w:tc>
      </w:tr>
      <w:tr w:rsidR="00DB1875" w:rsidRPr="00A4417B" w:rsidTr="0004331F">
        <w:trPr>
          <w:trHeight w:val="300"/>
        </w:trPr>
        <w:tc>
          <w:tcPr>
            <w:tcW w:w="2524" w:type="dxa"/>
            <w:vAlign w:val="center"/>
          </w:tcPr>
          <w:p w:rsidR="00DB1875" w:rsidRPr="0004331F" w:rsidRDefault="00DB1875" w:rsidP="0004331F">
            <w:pPr>
              <w:spacing w:line="240" w:lineRule="auto"/>
              <w:jc w:val="center"/>
              <w:rPr>
                <w:color w:val="000000"/>
                <w:sz w:val="20"/>
                <w:szCs w:val="20"/>
                <w:lang w:eastAsia="ru-RU"/>
              </w:rPr>
            </w:pPr>
            <w:r w:rsidRPr="0004331F">
              <w:rPr>
                <w:color w:val="000000"/>
                <w:sz w:val="20"/>
                <w:szCs w:val="20"/>
                <w:lang w:eastAsia="ru-RU"/>
              </w:rPr>
              <w:t>с.Троицкое</w:t>
            </w:r>
          </w:p>
        </w:tc>
        <w:tc>
          <w:tcPr>
            <w:tcW w:w="7727" w:type="dxa"/>
            <w:gridSpan w:val="7"/>
            <w:vAlign w:val="center"/>
          </w:tcPr>
          <w:p w:rsidR="00DB1875" w:rsidRPr="0004331F" w:rsidRDefault="00DB1875" w:rsidP="0004331F">
            <w:pPr>
              <w:spacing w:line="240" w:lineRule="auto"/>
              <w:jc w:val="left"/>
              <w:rPr>
                <w:color w:val="000000"/>
                <w:sz w:val="20"/>
                <w:szCs w:val="20"/>
                <w:lang w:eastAsia="ru-RU"/>
              </w:rPr>
            </w:pPr>
            <w:r w:rsidRPr="0004331F">
              <w:rPr>
                <w:color w:val="000000"/>
                <w:sz w:val="20"/>
                <w:szCs w:val="20"/>
                <w:lang w:eastAsia="ru-RU"/>
              </w:rPr>
              <w:t>45</w:t>
            </w:r>
          </w:p>
        </w:tc>
      </w:tr>
      <w:tr w:rsidR="00DB1875" w:rsidRPr="00A4417B" w:rsidTr="0004331F">
        <w:trPr>
          <w:trHeight w:val="300"/>
        </w:trPr>
        <w:tc>
          <w:tcPr>
            <w:tcW w:w="2524" w:type="dxa"/>
            <w:vAlign w:val="center"/>
          </w:tcPr>
          <w:p w:rsidR="00DB1875" w:rsidRPr="00293AB9" w:rsidRDefault="00DB1875" w:rsidP="00890FB5">
            <w:pPr>
              <w:spacing w:line="240" w:lineRule="auto"/>
              <w:jc w:val="center"/>
              <w:rPr>
                <w:b/>
                <w:color w:val="000000"/>
                <w:sz w:val="20"/>
                <w:szCs w:val="20"/>
                <w:lang w:eastAsia="ru-RU"/>
              </w:rPr>
            </w:pPr>
            <w:r w:rsidRPr="00293AB9">
              <w:rPr>
                <w:b/>
                <w:color w:val="000000"/>
                <w:sz w:val="20"/>
                <w:szCs w:val="20"/>
                <w:lang w:eastAsia="ru-RU"/>
              </w:rPr>
              <w:t>Итого</w:t>
            </w:r>
          </w:p>
        </w:tc>
        <w:tc>
          <w:tcPr>
            <w:tcW w:w="7727" w:type="dxa"/>
            <w:gridSpan w:val="7"/>
            <w:vAlign w:val="center"/>
          </w:tcPr>
          <w:p w:rsidR="00DB1875" w:rsidRPr="008066BC" w:rsidRDefault="00DB1875" w:rsidP="0004331F">
            <w:pPr>
              <w:spacing w:line="240" w:lineRule="auto"/>
              <w:jc w:val="left"/>
              <w:rPr>
                <w:b/>
                <w:color w:val="000000"/>
                <w:sz w:val="20"/>
                <w:szCs w:val="20"/>
                <w:lang w:eastAsia="ru-RU"/>
              </w:rPr>
            </w:pPr>
            <w:r>
              <w:rPr>
                <w:b/>
                <w:color w:val="000000"/>
                <w:sz w:val="20"/>
                <w:szCs w:val="20"/>
                <w:lang w:eastAsia="ru-RU"/>
              </w:rPr>
              <w:t>1192</w:t>
            </w:r>
          </w:p>
        </w:tc>
      </w:tr>
      <w:tr w:rsidR="00DB1875" w:rsidRPr="00A4417B" w:rsidTr="00890FB5">
        <w:trPr>
          <w:gridAfter w:val="1"/>
          <w:wAfter w:w="53" w:type="dxa"/>
          <w:trHeight w:val="870"/>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sz w:val="20"/>
                <w:szCs w:val="20"/>
              </w:rPr>
              <w:br w:type="page"/>
            </w:r>
            <w:r w:rsidRPr="00A4417B">
              <w:rPr>
                <w:b/>
                <w:bCs/>
                <w:sz w:val="20"/>
                <w:szCs w:val="20"/>
                <w:lang w:eastAsia="ru-RU"/>
              </w:rPr>
              <w:t>Учреждение, предприятие</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Единица измере-ния</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Норма обеспечен-ности по СП 42.13330.2011</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Необх. по норме (сущ.)</w:t>
            </w:r>
          </w:p>
        </w:tc>
        <w:tc>
          <w:tcPr>
            <w:tcW w:w="1701" w:type="dxa"/>
            <w:tcBorders>
              <w:top w:val="single" w:sz="4" w:space="0" w:color="auto"/>
              <w:left w:val="nil"/>
              <w:bottom w:val="single" w:sz="4" w:space="0" w:color="auto"/>
              <w:right w:val="single" w:sz="4" w:space="0" w:color="auto"/>
            </w:tcBorders>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Существующее положение</w:t>
            </w:r>
          </w:p>
          <w:p w:rsidR="00DB1875" w:rsidRPr="00A4417B" w:rsidRDefault="00DB1875" w:rsidP="0004331F">
            <w:pPr>
              <w:spacing w:line="240" w:lineRule="auto"/>
              <w:jc w:val="center"/>
              <w:rPr>
                <w:b/>
                <w:bCs/>
                <w:sz w:val="20"/>
                <w:szCs w:val="20"/>
                <w:lang w:eastAsia="ru-RU"/>
              </w:rPr>
            </w:pPr>
            <w:r w:rsidRPr="00A4417B">
              <w:rPr>
                <w:b/>
                <w:bCs/>
                <w:sz w:val="20"/>
                <w:szCs w:val="20"/>
                <w:lang w:eastAsia="ru-RU"/>
              </w:rPr>
              <w:t>Проект/Факт</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b/>
                <w:bCs/>
                <w:sz w:val="20"/>
                <w:szCs w:val="20"/>
                <w:lang w:eastAsia="ru-RU"/>
              </w:rPr>
            </w:pPr>
            <w:r w:rsidRPr="00A4417B">
              <w:rPr>
                <w:b/>
                <w:bCs/>
                <w:sz w:val="20"/>
                <w:szCs w:val="20"/>
                <w:lang w:eastAsia="ru-RU"/>
              </w:rPr>
              <w:t>Обеспечен-ность, %</w:t>
            </w:r>
          </w:p>
        </w:tc>
      </w:tr>
      <w:tr w:rsidR="00DB1875" w:rsidRPr="00A4417B" w:rsidTr="00890FB5">
        <w:trPr>
          <w:gridAfter w:val="1"/>
          <w:wAfter w:w="53" w:type="dxa"/>
          <w:trHeight w:val="194"/>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2</w:t>
            </w:r>
          </w:p>
        </w:tc>
        <w:tc>
          <w:tcPr>
            <w:tcW w:w="1843"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3</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4</w:t>
            </w:r>
          </w:p>
        </w:tc>
        <w:tc>
          <w:tcPr>
            <w:tcW w:w="1701" w:type="dxa"/>
            <w:tcBorders>
              <w:top w:val="nil"/>
              <w:left w:val="nil"/>
              <w:bottom w:val="single" w:sz="4" w:space="0" w:color="auto"/>
              <w:right w:val="single" w:sz="4" w:space="0" w:color="auto"/>
            </w:tcBorders>
          </w:tcPr>
          <w:p w:rsidR="00DB1875" w:rsidRPr="00A4417B" w:rsidRDefault="00DB1875" w:rsidP="0004331F">
            <w:pPr>
              <w:spacing w:line="240" w:lineRule="auto"/>
              <w:jc w:val="center"/>
              <w:rPr>
                <w:sz w:val="20"/>
                <w:szCs w:val="20"/>
                <w:lang w:eastAsia="ru-RU"/>
              </w:rPr>
            </w:pPr>
            <w:r w:rsidRPr="00A4417B">
              <w:rPr>
                <w:sz w:val="20"/>
                <w:szCs w:val="20"/>
                <w:lang w:eastAsia="ru-RU"/>
              </w:rPr>
              <w:t>5</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6</w:t>
            </w:r>
          </w:p>
        </w:tc>
      </w:tr>
      <w:tr w:rsidR="00DB1875" w:rsidRPr="00A4417B"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Детские дошкольные учреждения</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место</w:t>
            </w:r>
          </w:p>
        </w:tc>
        <w:tc>
          <w:tcPr>
            <w:tcW w:w="1843"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100 мест/тыс. чел.</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119</w:t>
            </w:r>
          </w:p>
        </w:tc>
        <w:tc>
          <w:tcPr>
            <w:tcW w:w="1701"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30/16</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25</w:t>
            </w:r>
          </w:p>
        </w:tc>
      </w:tr>
      <w:tr w:rsidR="00DB1875" w:rsidRPr="00A4417B" w:rsidTr="00890FB5">
        <w:trPr>
          <w:gridAfter w:val="1"/>
          <w:wAfter w:w="53" w:type="dxa"/>
          <w:trHeight w:val="300"/>
        </w:trPr>
        <w:tc>
          <w:tcPr>
            <w:tcW w:w="3119" w:type="dxa"/>
            <w:gridSpan w:val="2"/>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Общеобразовательные школы</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учащиеся</w:t>
            </w:r>
          </w:p>
        </w:tc>
        <w:tc>
          <w:tcPr>
            <w:tcW w:w="1843"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180 мест/тыс. чел.</w:t>
            </w:r>
          </w:p>
        </w:tc>
        <w:tc>
          <w:tcPr>
            <w:tcW w:w="1134"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215</w:t>
            </w:r>
          </w:p>
        </w:tc>
        <w:tc>
          <w:tcPr>
            <w:tcW w:w="1701" w:type="dxa"/>
            <w:tcBorders>
              <w:top w:val="nil"/>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74/63</w:t>
            </w:r>
          </w:p>
        </w:tc>
        <w:tc>
          <w:tcPr>
            <w:tcW w:w="1267" w:type="dxa"/>
            <w:tcBorders>
              <w:top w:val="nil"/>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bCs/>
                <w:sz w:val="20"/>
                <w:szCs w:val="20"/>
                <w:lang w:eastAsia="ru-RU"/>
              </w:rPr>
            </w:pPr>
            <w:r w:rsidRPr="00A4417B">
              <w:rPr>
                <w:bCs/>
                <w:sz w:val="20"/>
                <w:szCs w:val="20"/>
                <w:lang w:eastAsia="ru-RU"/>
              </w:rPr>
              <w:t>35</w:t>
            </w:r>
          </w:p>
        </w:tc>
      </w:tr>
      <w:tr w:rsidR="00DB1875" w:rsidRPr="00A4417B" w:rsidTr="00890FB5">
        <w:trPr>
          <w:gridAfter w:val="1"/>
          <w:wAfter w:w="53" w:type="dxa"/>
          <w:trHeight w:val="297"/>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Спортивные залы</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м</w:t>
            </w:r>
            <w:r w:rsidRPr="00A4417B">
              <w:rPr>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70</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83</w:t>
            </w:r>
          </w:p>
        </w:tc>
        <w:tc>
          <w:tcPr>
            <w:tcW w:w="1701"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162/-</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195</w:t>
            </w:r>
          </w:p>
        </w:tc>
      </w:tr>
      <w:tr w:rsidR="00DB1875" w:rsidRPr="00A4417B" w:rsidTr="00890FB5">
        <w:trPr>
          <w:gridAfter w:val="1"/>
          <w:wAfter w:w="53" w:type="dxa"/>
          <w:trHeight w:val="260"/>
        </w:trPr>
        <w:tc>
          <w:tcPr>
            <w:tcW w:w="3119" w:type="dxa"/>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left"/>
              <w:rPr>
                <w:sz w:val="20"/>
                <w:szCs w:val="20"/>
                <w:lang w:eastAsia="ru-RU"/>
              </w:rPr>
            </w:pPr>
            <w:r w:rsidRPr="00A4417B">
              <w:rPr>
                <w:sz w:val="20"/>
                <w:szCs w:val="20"/>
                <w:lang w:eastAsia="ru-RU"/>
              </w:rPr>
              <w:t>Клубы</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мест</w:t>
            </w:r>
          </w:p>
        </w:tc>
        <w:tc>
          <w:tcPr>
            <w:tcW w:w="1843"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285</w:t>
            </w:r>
          </w:p>
        </w:tc>
        <w:tc>
          <w:tcPr>
            <w:tcW w:w="1134"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340</w:t>
            </w:r>
          </w:p>
        </w:tc>
        <w:tc>
          <w:tcPr>
            <w:tcW w:w="1701" w:type="dxa"/>
            <w:tcBorders>
              <w:top w:val="single" w:sz="4" w:space="0" w:color="auto"/>
              <w:left w:val="nil"/>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561/-</w:t>
            </w:r>
          </w:p>
        </w:tc>
        <w:tc>
          <w:tcPr>
            <w:tcW w:w="126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04331F">
            <w:pPr>
              <w:spacing w:line="240" w:lineRule="auto"/>
              <w:jc w:val="center"/>
              <w:rPr>
                <w:sz w:val="20"/>
                <w:szCs w:val="20"/>
                <w:lang w:eastAsia="ru-RU"/>
              </w:rPr>
            </w:pPr>
            <w:r w:rsidRPr="00A4417B">
              <w:rPr>
                <w:sz w:val="20"/>
                <w:szCs w:val="20"/>
                <w:lang w:eastAsia="ru-RU"/>
              </w:rPr>
              <w:t>165</w:t>
            </w:r>
          </w:p>
        </w:tc>
      </w:tr>
    </w:tbl>
    <w:p w:rsidR="00DB1875" w:rsidRDefault="00DB1875" w:rsidP="00403C7C">
      <w:pPr>
        <w:ind w:firstLine="709"/>
        <w:rPr>
          <w:i/>
          <w:szCs w:val="24"/>
          <w:u w:val="single"/>
        </w:rPr>
      </w:pPr>
    </w:p>
    <w:p w:rsidR="00DB1875" w:rsidRPr="00403C7C" w:rsidRDefault="00DB1875" w:rsidP="00403C7C">
      <w:pPr>
        <w:ind w:firstLine="709"/>
        <w:rPr>
          <w:i/>
          <w:szCs w:val="24"/>
          <w:u w:val="single"/>
        </w:rPr>
      </w:pPr>
      <w:r w:rsidRPr="00403C7C">
        <w:rPr>
          <w:i/>
          <w:szCs w:val="24"/>
          <w:u w:val="single"/>
        </w:rPr>
        <w:t>Проблемы</w:t>
      </w:r>
    </w:p>
    <w:p w:rsidR="00DB1875" w:rsidRPr="00867B75" w:rsidRDefault="00DB1875" w:rsidP="00403C7C">
      <w:pPr>
        <w:ind w:firstLine="709"/>
        <w:rPr>
          <w:szCs w:val="24"/>
        </w:rPr>
      </w:pPr>
      <w:r w:rsidRPr="00867B75">
        <w:rPr>
          <w:szCs w:val="24"/>
        </w:rPr>
        <w:t>При существующей структуре населения район не испытывает серьезных недостатков в школах и об</w:t>
      </w:r>
      <w:r>
        <w:rPr>
          <w:szCs w:val="24"/>
        </w:rPr>
        <w:t>ъектах досуга и культуры</w:t>
      </w:r>
      <w:r w:rsidRPr="00867B75">
        <w:rPr>
          <w:szCs w:val="24"/>
        </w:rPr>
        <w:t>. Е</w:t>
      </w:r>
      <w:r>
        <w:rPr>
          <w:szCs w:val="24"/>
        </w:rPr>
        <w:t>сть недостаток в детских садах и СОШ</w:t>
      </w:r>
      <w:r w:rsidRPr="00867B75">
        <w:rPr>
          <w:szCs w:val="24"/>
        </w:rPr>
        <w:t>. Спортивные об</w:t>
      </w:r>
      <w:r w:rsidRPr="00867B75">
        <w:rPr>
          <w:szCs w:val="24"/>
        </w:rPr>
        <w:t>ъ</w:t>
      </w:r>
      <w:r w:rsidRPr="00867B75">
        <w:rPr>
          <w:szCs w:val="24"/>
        </w:rPr>
        <w:t>екты</w:t>
      </w:r>
      <w:r>
        <w:rPr>
          <w:szCs w:val="24"/>
        </w:rPr>
        <w:t xml:space="preserve"> в Воскресенском</w:t>
      </w:r>
      <w:r w:rsidRPr="00867B75">
        <w:rPr>
          <w:szCs w:val="24"/>
        </w:rPr>
        <w:t xml:space="preserve"> районе отсутствуют, кроме спортивных залов, рассоложенных в школах района. Станция скорой помощи </w:t>
      </w:r>
      <w:r>
        <w:rPr>
          <w:szCs w:val="24"/>
        </w:rPr>
        <w:t>расположена в р.п.Воскресенское и с.Воздвиженское</w:t>
      </w:r>
      <w:r w:rsidRPr="00867B75">
        <w:rPr>
          <w:szCs w:val="24"/>
        </w:rPr>
        <w:t xml:space="preserve">, </w:t>
      </w:r>
      <w:r>
        <w:rPr>
          <w:szCs w:val="24"/>
        </w:rPr>
        <w:t>существует проблема обслуживания некоторых населенных пунктов по причине удаленности или отсутствия подъездных дорог</w:t>
      </w:r>
      <w:r w:rsidRPr="00867B75">
        <w:rPr>
          <w:szCs w:val="24"/>
        </w:rPr>
        <w:t>. В каждом сельском поселении есть ФАПы.</w:t>
      </w:r>
    </w:p>
    <w:p w:rsidR="00DB1875" w:rsidRPr="00491918" w:rsidRDefault="00DB1875" w:rsidP="00491918">
      <w:pPr>
        <w:pStyle w:val="Heading2"/>
        <w:rPr>
          <w:caps/>
        </w:rPr>
      </w:pPr>
      <w:bookmarkStart w:id="55" w:name="_Toc350771922"/>
      <w:bookmarkStart w:id="56" w:name="_Toc277570618"/>
      <w:bookmarkEnd w:id="53"/>
      <w:r w:rsidRPr="00491918">
        <w:rPr>
          <w:caps/>
        </w:rPr>
        <w:t>2.8 Туризм и рекреация. Объекты культурного наследия. Особо</w:t>
      </w:r>
      <w:r>
        <w:rPr>
          <w:caps/>
        </w:rPr>
        <w:t xml:space="preserve"> </w:t>
      </w:r>
      <w:r w:rsidRPr="00491918">
        <w:rPr>
          <w:caps/>
        </w:rPr>
        <w:t>охр</w:t>
      </w:r>
      <w:r w:rsidRPr="00491918">
        <w:rPr>
          <w:caps/>
        </w:rPr>
        <w:t>а</w:t>
      </w:r>
      <w:r w:rsidRPr="00491918">
        <w:rPr>
          <w:caps/>
        </w:rPr>
        <w:t>няемые природные территории</w:t>
      </w:r>
      <w:bookmarkEnd w:id="55"/>
    </w:p>
    <w:bookmarkEnd w:id="56"/>
    <w:p w:rsidR="00DB1875" w:rsidRPr="00AF6BEF" w:rsidRDefault="00DB1875" w:rsidP="00AF6BEF">
      <w:pPr>
        <w:spacing w:before="120"/>
        <w:ind w:firstLine="709"/>
        <w:rPr>
          <w:szCs w:val="24"/>
        </w:rPr>
      </w:pPr>
      <w:r w:rsidRPr="00AF6BEF">
        <w:rPr>
          <w:szCs w:val="24"/>
        </w:rPr>
        <w:t>На территории района расположено огромное количество памятников природы, истории и культуры, которые являются ресурсом для развития туристической деятельности и рекреации.</w:t>
      </w:r>
    </w:p>
    <w:p w:rsidR="00DB1875" w:rsidRPr="00A90136" w:rsidRDefault="00DB1875" w:rsidP="00F3514D">
      <w:pPr>
        <w:ind w:firstLine="709"/>
        <w:rPr>
          <w:i/>
          <w:sz w:val="22"/>
        </w:rPr>
      </w:pPr>
      <w:r w:rsidRPr="00A90136">
        <w:rPr>
          <w:i/>
          <w:sz w:val="22"/>
        </w:rPr>
        <w:t xml:space="preserve">Таблица </w:t>
      </w:r>
      <w:r>
        <w:rPr>
          <w:i/>
          <w:sz w:val="22"/>
        </w:rPr>
        <w:t>2.32</w:t>
      </w:r>
      <w:r w:rsidRPr="00A90136">
        <w:rPr>
          <w:i/>
          <w:sz w:val="22"/>
        </w:rPr>
        <w:t xml:space="preserve"> – Объекты культурного наследия на территории </w:t>
      </w:r>
      <w:r>
        <w:rPr>
          <w:i/>
          <w:sz w:val="22"/>
        </w:rPr>
        <w:t>Воскресенского муниципального района</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3"/>
        <w:gridCol w:w="4408"/>
        <w:gridCol w:w="3436"/>
      </w:tblGrid>
      <w:tr w:rsidR="00DB1875" w:rsidRPr="00A4417B" w:rsidTr="00836D2A">
        <w:trPr>
          <w:trHeight w:val="210"/>
        </w:trPr>
        <w:tc>
          <w:tcPr>
            <w:tcW w:w="803" w:type="dxa"/>
            <w:vAlign w:val="center"/>
          </w:tcPr>
          <w:p w:rsidR="00DB1875" w:rsidRPr="00A4417B" w:rsidRDefault="00DB1875" w:rsidP="00836D2A">
            <w:pPr>
              <w:spacing w:line="240" w:lineRule="auto"/>
              <w:jc w:val="center"/>
              <w:rPr>
                <w:b/>
                <w:sz w:val="20"/>
                <w:szCs w:val="20"/>
              </w:rPr>
            </w:pPr>
            <w:r w:rsidRPr="00A4417B">
              <w:rPr>
                <w:b/>
                <w:sz w:val="20"/>
                <w:szCs w:val="20"/>
              </w:rPr>
              <w:t>№</w:t>
            </w:r>
          </w:p>
        </w:tc>
        <w:tc>
          <w:tcPr>
            <w:tcW w:w="4408" w:type="dxa"/>
            <w:vAlign w:val="center"/>
          </w:tcPr>
          <w:p w:rsidR="00DB1875" w:rsidRPr="00A4417B" w:rsidRDefault="00DB1875" w:rsidP="00836D2A">
            <w:pPr>
              <w:spacing w:line="240" w:lineRule="auto"/>
              <w:jc w:val="center"/>
              <w:rPr>
                <w:b/>
                <w:sz w:val="20"/>
                <w:szCs w:val="20"/>
              </w:rPr>
            </w:pPr>
            <w:r w:rsidRPr="00A4417B">
              <w:rPr>
                <w:b/>
                <w:sz w:val="20"/>
                <w:szCs w:val="20"/>
              </w:rPr>
              <w:t>Наименование объекта</w:t>
            </w:r>
          </w:p>
        </w:tc>
        <w:tc>
          <w:tcPr>
            <w:tcW w:w="3436" w:type="dxa"/>
            <w:vAlign w:val="center"/>
          </w:tcPr>
          <w:p w:rsidR="00DB1875" w:rsidRPr="00A4417B" w:rsidRDefault="00DB1875" w:rsidP="00836D2A">
            <w:pPr>
              <w:spacing w:line="240" w:lineRule="auto"/>
              <w:jc w:val="center"/>
              <w:rPr>
                <w:b/>
                <w:sz w:val="20"/>
                <w:szCs w:val="20"/>
              </w:rPr>
            </w:pPr>
            <w:r w:rsidRPr="00A4417B">
              <w:rPr>
                <w:b/>
                <w:sz w:val="20"/>
                <w:szCs w:val="20"/>
              </w:rPr>
              <w:t>Количество памятников распол</w:t>
            </w:r>
            <w:r w:rsidRPr="00A4417B">
              <w:rPr>
                <w:b/>
                <w:sz w:val="20"/>
                <w:szCs w:val="20"/>
              </w:rPr>
              <w:t>о</w:t>
            </w:r>
            <w:r w:rsidRPr="00A4417B">
              <w:rPr>
                <w:b/>
                <w:sz w:val="20"/>
                <w:szCs w:val="20"/>
              </w:rPr>
              <w:t>женных на территории района</w:t>
            </w:r>
          </w:p>
        </w:tc>
      </w:tr>
      <w:tr w:rsidR="00DB1875" w:rsidRPr="00A4417B" w:rsidTr="00836D2A">
        <w:trPr>
          <w:trHeight w:val="210"/>
        </w:trPr>
        <w:tc>
          <w:tcPr>
            <w:tcW w:w="803" w:type="dxa"/>
            <w:vAlign w:val="center"/>
          </w:tcPr>
          <w:p w:rsidR="00DB1875" w:rsidRPr="00A4417B" w:rsidRDefault="00DB1875" w:rsidP="00836D2A">
            <w:pPr>
              <w:pStyle w:val="Bodytext1"/>
              <w:shd w:val="clear" w:color="auto" w:fill="auto"/>
              <w:spacing w:line="240" w:lineRule="auto"/>
              <w:ind w:left="80"/>
              <w:jc w:val="center"/>
              <w:rPr>
                <w:rFonts w:ascii="Times New Roman" w:hAnsi="Times New Roman"/>
                <w:sz w:val="20"/>
                <w:szCs w:val="20"/>
              </w:rPr>
            </w:pPr>
            <w:r w:rsidRPr="00A4417B">
              <w:rPr>
                <w:rFonts w:ascii="Times New Roman" w:hAnsi="Times New Roman"/>
                <w:sz w:val="20"/>
                <w:szCs w:val="20"/>
              </w:rPr>
              <w:t>1</w:t>
            </w:r>
          </w:p>
        </w:tc>
        <w:tc>
          <w:tcPr>
            <w:tcW w:w="4408" w:type="dxa"/>
            <w:vAlign w:val="center"/>
          </w:tcPr>
          <w:p w:rsidR="00DB1875" w:rsidRPr="00A4417B" w:rsidRDefault="00DB1875" w:rsidP="00836D2A">
            <w:pPr>
              <w:pStyle w:val="Bodytext1"/>
              <w:shd w:val="clear" w:color="auto" w:fill="auto"/>
              <w:spacing w:line="360" w:lineRule="auto"/>
              <w:ind w:left="40"/>
              <w:jc w:val="center"/>
              <w:rPr>
                <w:rFonts w:ascii="Times New Roman" w:hAnsi="Times New Roman"/>
                <w:sz w:val="20"/>
                <w:szCs w:val="20"/>
              </w:rPr>
            </w:pPr>
            <w:r w:rsidRPr="00A4417B">
              <w:rPr>
                <w:rFonts w:ascii="Times New Roman" w:hAnsi="Times New Roman"/>
                <w:sz w:val="20"/>
                <w:szCs w:val="20"/>
              </w:rPr>
              <w:t>Памятники археологии</w:t>
            </w:r>
          </w:p>
        </w:tc>
        <w:tc>
          <w:tcPr>
            <w:tcW w:w="3436" w:type="dxa"/>
            <w:vAlign w:val="center"/>
          </w:tcPr>
          <w:p w:rsidR="00DB1875" w:rsidRPr="00A4417B" w:rsidRDefault="00DB1875" w:rsidP="00836D2A">
            <w:pPr>
              <w:pStyle w:val="Bodytext1"/>
              <w:shd w:val="clear" w:color="auto" w:fill="auto"/>
              <w:spacing w:line="360" w:lineRule="auto"/>
              <w:ind w:left="40"/>
              <w:jc w:val="center"/>
              <w:rPr>
                <w:rFonts w:ascii="Times New Roman" w:hAnsi="Times New Roman"/>
                <w:sz w:val="20"/>
                <w:szCs w:val="20"/>
              </w:rPr>
            </w:pPr>
            <w:r w:rsidRPr="00A4417B">
              <w:rPr>
                <w:rFonts w:ascii="Times New Roman" w:hAnsi="Times New Roman"/>
                <w:sz w:val="20"/>
                <w:szCs w:val="20"/>
              </w:rPr>
              <w:t>1</w:t>
            </w:r>
          </w:p>
        </w:tc>
      </w:tr>
      <w:tr w:rsidR="00DB1875" w:rsidRPr="00A4417B" w:rsidTr="00836D2A">
        <w:trPr>
          <w:trHeight w:val="210"/>
        </w:trPr>
        <w:tc>
          <w:tcPr>
            <w:tcW w:w="803" w:type="dxa"/>
            <w:vAlign w:val="center"/>
          </w:tcPr>
          <w:p w:rsidR="00DB1875" w:rsidRPr="00A4417B" w:rsidRDefault="00DB1875" w:rsidP="00836D2A">
            <w:pPr>
              <w:pStyle w:val="Bodytext1"/>
              <w:shd w:val="clear" w:color="auto" w:fill="auto"/>
              <w:spacing w:line="240" w:lineRule="auto"/>
              <w:ind w:left="80"/>
              <w:jc w:val="center"/>
              <w:rPr>
                <w:rFonts w:ascii="Times New Roman" w:hAnsi="Times New Roman"/>
                <w:sz w:val="20"/>
                <w:szCs w:val="20"/>
              </w:rPr>
            </w:pPr>
            <w:r w:rsidRPr="00A4417B">
              <w:rPr>
                <w:rFonts w:ascii="Times New Roman" w:hAnsi="Times New Roman"/>
                <w:sz w:val="20"/>
                <w:szCs w:val="20"/>
              </w:rPr>
              <w:t>2</w:t>
            </w:r>
          </w:p>
        </w:tc>
        <w:tc>
          <w:tcPr>
            <w:tcW w:w="4408" w:type="dxa"/>
            <w:vAlign w:val="center"/>
          </w:tcPr>
          <w:p w:rsidR="00DB1875" w:rsidRPr="00A4417B" w:rsidRDefault="00DB1875" w:rsidP="00836D2A">
            <w:pPr>
              <w:pStyle w:val="Bodytext1"/>
              <w:shd w:val="clear" w:color="auto" w:fill="auto"/>
              <w:spacing w:line="360" w:lineRule="auto"/>
              <w:ind w:left="40"/>
              <w:jc w:val="center"/>
              <w:rPr>
                <w:rFonts w:ascii="Times New Roman" w:hAnsi="Times New Roman"/>
                <w:sz w:val="20"/>
                <w:szCs w:val="20"/>
              </w:rPr>
            </w:pPr>
            <w:r w:rsidRPr="00A4417B">
              <w:rPr>
                <w:rFonts w:ascii="Times New Roman" w:hAnsi="Times New Roman"/>
                <w:sz w:val="20"/>
                <w:szCs w:val="20"/>
              </w:rPr>
              <w:t>Памятники архитектуры и градостроительства</w:t>
            </w:r>
          </w:p>
        </w:tc>
        <w:tc>
          <w:tcPr>
            <w:tcW w:w="3436" w:type="dxa"/>
            <w:vAlign w:val="center"/>
          </w:tcPr>
          <w:p w:rsidR="00DB1875" w:rsidRPr="00A4417B" w:rsidRDefault="00DB1875" w:rsidP="00836D2A">
            <w:pPr>
              <w:jc w:val="center"/>
              <w:rPr>
                <w:sz w:val="20"/>
                <w:szCs w:val="20"/>
              </w:rPr>
            </w:pPr>
            <w:r w:rsidRPr="00A4417B">
              <w:rPr>
                <w:sz w:val="20"/>
                <w:szCs w:val="20"/>
              </w:rPr>
              <w:t>27</w:t>
            </w:r>
          </w:p>
        </w:tc>
      </w:tr>
      <w:tr w:rsidR="00DB1875" w:rsidRPr="00A4417B" w:rsidTr="00836D2A">
        <w:trPr>
          <w:trHeight w:val="210"/>
        </w:trPr>
        <w:tc>
          <w:tcPr>
            <w:tcW w:w="803" w:type="dxa"/>
            <w:vAlign w:val="center"/>
          </w:tcPr>
          <w:p w:rsidR="00DB1875" w:rsidRPr="00A4417B" w:rsidRDefault="00DB1875" w:rsidP="00836D2A">
            <w:pPr>
              <w:spacing w:line="240" w:lineRule="auto"/>
              <w:jc w:val="center"/>
              <w:rPr>
                <w:sz w:val="20"/>
                <w:szCs w:val="20"/>
              </w:rPr>
            </w:pPr>
            <w:r w:rsidRPr="00A4417B">
              <w:rPr>
                <w:sz w:val="20"/>
                <w:szCs w:val="20"/>
              </w:rPr>
              <w:t>3</w:t>
            </w:r>
          </w:p>
        </w:tc>
        <w:tc>
          <w:tcPr>
            <w:tcW w:w="4408" w:type="dxa"/>
            <w:vAlign w:val="center"/>
          </w:tcPr>
          <w:p w:rsidR="00DB1875" w:rsidRPr="00A4417B" w:rsidRDefault="00DB1875" w:rsidP="00836D2A">
            <w:pPr>
              <w:pStyle w:val="Bodytext1"/>
              <w:shd w:val="clear" w:color="auto" w:fill="auto"/>
              <w:spacing w:line="360" w:lineRule="auto"/>
              <w:ind w:left="40"/>
              <w:jc w:val="center"/>
              <w:rPr>
                <w:rFonts w:ascii="Times New Roman" w:hAnsi="Times New Roman"/>
                <w:sz w:val="20"/>
                <w:szCs w:val="20"/>
              </w:rPr>
            </w:pPr>
            <w:r w:rsidRPr="00A4417B">
              <w:rPr>
                <w:rFonts w:ascii="Times New Roman" w:hAnsi="Times New Roman"/>
                <w:sz w:val="20"/>
                <w:szCs w:val="20"/>
              </w:rPr>
              <w:t>Памятники культурного наследия</w:t>
            </w:r>
          </w:p>
        </w:tc>
        <w:tc>
          <w:tcPr>
            <w:tcW w:w="3436" w:type="dxa"/>
            <w:vAlign w:val="center"/>
          </w:tcPr>
          <w:p w:rsidR="00DB1875" w:rsidRPr="00A4417B" w:rsidRDefault="00DB1875" w:rsidP="00836D2A">
            <w:pPr>
              <w:jc w:val="center"/>
              <w:rPr>
                <w:sz w:val="20"/>
                <w:szCs w:val="20"/>
              </w:rPr>
            </w:pPr>
            <w:r w:rsidRPr="00A4417B">
              <w:rPr>
                <w:sz w:val="20"/>
                <w:szCs w:val="20"/>
              </w:rPr>
              <w:t>6</w:t>
            </w:r>
          </w:p>
        </w:tc>
      </w:tr>
      <w:tr w:rsidR="00DB1875" w:rsidRPr="00A4417B" w:rsidTr="00836D2A">
        <w:trPr>
          <w:trHeight w:val="210"/>
        </w:trPr>
        <w:tc>
          <w:tcPr>
            <w:tcW w:w="803" w:type="dxa"/>
            <w:vAlign w:val="center"/>
          </w:tcPr>
          <w:p w:rsidR="00DB1875" w:rsidRPr="00A4417B" w:rsidRDefault="00DB1875" w:rsidP="00836D2A">
            <w:pPr>
              <w:spacing w:line="240" w:lineRule="auto"/>
              <w:jc w:val="center"/>
              <w:rPr>
                <w:sz w:val="20"/>
                <w:szCs w:val="20"/>
              </w:rPr>
            </w:pPr>
            <w:r w:rsidRPr="00A4417B">
              <w:rPr>
                <w:sz w:val="20"/>
                <w:szCs w:val="20"/>
              </w:rPr>
              <w:t>4</w:t>
            </w:r>
          </w:p>
        </w:tc>
        <w:tc>
          <w:tcPr>
            <w:tcW w:w="4408" w:type="dxa"/>
            <w:vAlign w:val="center"/>
          </w:tcPr>
          <w:p w:rsidR="00DB1875" w:rsidRPr="00A4417B" w:rsidRDefault="00DB1875" w:rsidP="00836D2A">
            <w:pPr>
              <w:pStyle w:val="Bodytext1"/>
              <w:shd w:val="clear" w:color="auto" w:fill="auto"/>
              <w:spacing w:line="360" w:lineRule="auto"/>
              <w:ind w:left="40"/>
              <w:jc w:val="center"/>
              <w:rPr>
                <w:rFonts w:ascii="Times New Roman" w:hAnsi="Times New Roman"/>
                <w:sz w:val="20"/>
                <w:szCs w:val="20"/>
              </w:rPr>
            </w:pPr>
            <w:r w:rsidRPr="00A4417B">
              <w:rPr>
                <w:rFonts w:ascii="Times New Roman" w:hAnsi="Times New Roman"/>
                <w:sz w:val="20"/>
                <w:szCs w:val="20"/>
              </w:rPr>
              <w:t>Особо охраняемые природные территории</w:t>
            </w:r>
          </w:p>
        </w:tc>
        <w:tc>
          <w:tcPr>
            <w:tcW w:w="3436" w:type="dxa"/>
            <w:vAlign w:val="center"/>
          </w:tcPr>
          <w:p w:rsidR="00DB1875" w:rsidRPr="00A4417B" w:rsidRDefault="00DB1875" w:rsidP="00836D2A">
            <w:pPr>
              <w:jc w:val="center"/>
              <w:rPr>
                <w:sz w:val="20"/>
                <w:szCs w:val="20"/>
              </w:rPr>
            </w:pPr>
            <w:r w:rsidRPr="00A4417B">
              <w:rPr>
                <w:sz w:val="20"/>
                <w:szCs w:val="20"/>
              </w:rPr>
              <w:t>19</w:t>
            </w:r>
          </w:p>
        </w:tc>
      </w:tr>
    </w:tbl>
    <w:p w:rsidR="00DB1875" w:rsidRDefault="00DB1875" w:rsidP="00D23E0B">
      <w:pPr>
        <w:ind w:firstLine="709"/>
        <w:rPr>
          <w:szCs w:val="24"/>
        </w:rPr>
      </w:pPr>
    </w:p>
    <w:p w:rsidR="00DB1875" w:rsidRPr="00D56DCB" w:rsidRDefault="00DB1875" w:rsidP="000B0CC2">
      <w:pPr>
        <w:shd w:val="clear" w:color="auto" w:fill="FFFFFF"/>
        <w:autoSpaceDE w:val="0"/>
        <w:autoSpaceDN w:val="0"/>
        <w:adjustRightInd w:val="0"/>
        <w:ind w:firstLine="709"/>
        <w:rPr>
          <w:bCs/>
          <w:szCs w:val="24"/>
          <w:lang w:eastAsia="ru-RU"/>
        </w:rPr>
      </w:pPr>
      <w:r w:rsidRPr="00D56DCB">
        <w:rPr>
          <w:b/>
          <w:bCs/>
          <w:color w:val="000000"/>
          <w:szCs w:val="24"/>
          <w:lang w:eastAsia="ru-RU"/>
        </w:rPr>
        <w:t>В пределах границ территорий объектов археологического наследия, включая выя</w:t>
      </w:r>
      <w:r w:rsidRPr="00D56DCB">
        <w:rPr>
          <w:b/>
          <w:bCs/>
          <w:color w:val="000000"/>
          <w:szCs w:val="24"/>
          <w:lang w:eastAsia="ru-RU"/>
        </w:rPr>
        <w:t>в</w:t>
      </w:r>
      <w:r w:rsidRPr="00D56DCB">
        <w:rPr>
          <w:b/>
          <w:bCs/>
          <w:color w:val="000000"/>
          <w:szCs w:val="24"/>
          <w:lang w:eastAsia="ru-RU"/>
        </w:rPr>
        <w:t xml:space="preserve">ленные объекты археологического наследия, </w:t>
      </w:r>
      <w:r w:rsidRPr="00D56DCB">
        <w:rPr>
          <w:bCs/>
          <w:color w:val="000000"/>
          <w:szCs w:val="24"/>
          <w:lang w:eastAsia="ru-RU"/>
        </w:rPr>
        <w:t xml:space="preserve">пользователи (собственники) земельных участков при проектировании и проведение землеустроительных, земляных, строительных, мелиоративных, хозяйственных </w:t>
      </w:r>
      <w:r>
        <w:rPr>
          <w:bCs/>
          <w:color w:val="000000"/>
          <w:szCs w:val="24"/>
          <w:lang w:eastAsia="ru-RU"/>
        </w:rPr>
        <w:t>и</w:t>
      </w:r>
      <w:r w:rsidRPr="00D56DCB">
        <w:rPr>
          <w:bCs/>
          <w:color w:val="000000"/>
          <w:szCs w:val="24"/>
          <w:lang w:eastAsia="ru-RU"/>
        </w:rPr>
        <w:t xml:space="preserve"> иных работ пользователи (собственники) земельных участков обязаны:</w:t>
      </w:r>
    </w:p>
    <w:p w:rsidR="00DB1875" w:rsidRPr="00D56DCB" w:rsidRDefault="00DB1875" w:rsidP="000B0CC2">
      <w:pPr>
        <w:shd w:val="clear" w:color="auto" w:fill="FFFFFF"/>
        <w:tabs>
          <w:tab w:val="left" w:pos="851"/>
        </w:tabs>
        <w:autoSpaceDE w:val="0"/>
        <w:autoSpaceDN w:val="0"/>
        <w:adjustRightInd w:val="0"/>
        <w:ind w:firstLine="709"/>
        <w:rPr>
          <w:bCs/>
          <w:szCs w:val="24"/>
          <w:lang w:eastAsia="ru-RU"/>
        </w:rPr>
      </w:pPr>
      <w:r>
        <w:rPr>
          <w:bCs/>
          <w:color w:val="000000"/>
          <w:szCs w:val="24"/>
          <w:lang w:eastAsia="ru-RU"/>
        </w:rPr>
        <w:t>-</w:t>
      </w:r>
      <w:r>
        <w:rPr>
          <w:bCs/>
          <w:color w:val="000000"/>
          <w:szCs w:val="24"/>
          <w:lang w:eastAsia="ru-RU"/>
        </w:rPr>
        <w:tab/>
      </w:r>
      <w:r w:rsidRPr="00D56DCB">
        <w:rPr>
          <w:bCs/>
          <w:color w:val="000000"/>
          <w:szCs w:val="24"/>
          <w:lang w:eastAsia="ru-RU"/>
        </w:rPr>
        <w:t>заключи</w:t>
      </w:r>
      <w:r>
        <w:rPr>
          <w:bCs/>
          <w:color w:val="000000"/>
          <w:szCs w:val="24"/>
          <w:lang w:eastAsia="ru-RU"/>
        </w:rPr>
        <w:t xml:space="preserve">ть с специально уполномоченным </w:t>
      </w:r>
      <w:r w:rsidRPr="00D56DCB">
        <w:rPr>
          <w:bCs/>
          <w:color w:val="000000"/>
          <w:szCs w:val="24"/>
          <w:lang w:eastAsia="ru-RU"/>
        </w:rPr>
        <w:t>региональным госорганом охраны объектов культурного наследия (далее региональный госорган охраны объек</w:t>
      </w:r>
      <w:r>
        <w:rPr>
          <w:bCs/>
          <w:color w:val="000000"/>
          <w:szCs w:val="24"/>
          <w:lang w:eastAsia="ru-RU"/>
        </w:rPr>
        <w:t>тов культурного наследия)</w:t>
      </w:r>
      <w:r w:rsidRPr="00D56DCB">
        <w:rPr>
          <w:bCs/>
          <w:color w:val="000000"/>
          <w:szCs w:val="24"/>
          <w:lang w:eastAsia="ru-RU"/>
        </w:rPr>
        <w:t xml:space="preserve"> О</w:t>
      </w:r>
      <w:r w:rsidRPr="00D56DCB">
        <w:rPr>
          <w:bCs/>
          <w:color w:val="000000"/>
          <w:szCs w:val="24"/>
          <w:lang w:eastAsia="ru-RU"/>
        </w:rPr>
        <w:t>х</w:t>
      </w:r>
      <w:r w:rsidRPr="00D56DCB">
        <w:rPr>
          <w:bCs/>
          <w:color w:val="000000"/>
          <w:szCs w:val="24"/>
          <w:lang w:eastAsia="ru-RU"/>
        </w:rPr>
        <w:t xml:space="preserve">ранное </w:t>
      </w:r>
      <w:r>
        <w:rPr>
          <w:bCs/>
          <w:color w:val="000000"/>
          <w:szCs w:val="24"/>
          <w:lang w:eastAsia="ru-RU"/>
        </w:rPr>
        <w:t xml:space="preserve">обязательство по </w:t>
      </w:r>
      <w:r w:rsidRPr="00D56DCB">
        <w:rPr>
          <w:bCs/>
          <w:color w:val="000000"/>
          <w:szCs w:val="24"/>
          <w:lang w:eastAsia="ru-RU"/>
        </w:rPr>
        <w:t>земельному участку, в пределах которого располагается объект археол</w:t>
      </w:r>
      <w:r w:rsidRPr="00D56DCB">
        <w:rPr>
          <w:bCs/>
          <w:color w:val="000000"/>
          <w:szCs w:val="24"/>
          <w:lang w:eastAsia="ru-RU"/>
        </w:rPr>
        <w:t>о</w:t>
      </w:r>
      <w:r w:rsidRPr="00D56DCB">
        <w:rPr>
          <w:bCs/>
          <w:color w:val="000000"/>
          <w:szCs w:val="24"/>
          <w:lang w:eastAsia="ru-RU"/>
        </w:rPr>
        <w:t>гического наследия</w:t>
      </w:r>
      <w:r>
        <w:rPr>
          <w:bCs/>
          <w:color w:val="000000"/>
          <w:szCs w:val="24"/>
          <w:lang w:eastAsia="ru-RU"/>
        </w:rPr>
        <w:t xml:space="preserve"> (памятник археологии);</w:t>
      </w:r>
    </w:p>
    <w:p w:rsidR="00DB1875" w:rsidRPr="00D56DCB" w:rsidRDefault="00DB1875" w:rsidP="000B0CC2">
      <w:pPr>
        <w:shd w:val="clear" w:color="auto" w:fill="FFFFFF"/>
        <w:tabs>
          <w:tab w:val="left" w:pos="851"/>
        </w:tabs>
        <w:autoSpaceDE w:val="0"/>
        <w:autoSpaceDN w:val="0"/>
        <w:adjustRightInd w:val="0"/>
        <w:ind w:firstLine="709"/>
        <w:rPr>
          <w:bCs/>
          <w:szCs w:val="24"/>
          <w:lang w:eastAsia="ru-RU"/>
        </w:rPr>
      </w:pPr>
      <w:r>
        <w:rPr>
          <w:bCs/>
          <w:color w:val="000000"/>
          <w:szCs w:val="24"/>
          <w:lang w:eastAsia="ru-RU"/>
        </w:rPr>
        <w:t>-</w:t>
      </w:r>
      <w:r>
        <w:rPr>
          <w:bCs/>
          <w:color w:val="000000"/>
          <w:szCs w:val="24"/>
          <w:lang w:eastAsia="ru-RU"/>
        </w:rPr>
        <w:tab/>
      </w:r>
      <w:r w:rsidRPr="00D56DCB">
        <w:rPr>
          <w:bCs/>
          <w:color w:val="000000"/>
          <w:szCs w:val="24"/>
          <w:lang w:eastAsia="ru-RU"/>
        </w:rPr>
        <w:t>до начала проведения земляных, строительных, мелиоративных и иных работ согласовать с региональным госорганом охраны объектов культурного</w:t>
      </w:r>
      <w:r>
        <w:rPr>
          <w:bCs/>
          <w:color w:val="000000"/>
          <w:szCs w:val="24"/>
          <w:lang w:eastAsia="ru-RU"/>
        </w:rPr>
        <w:t xml:space="preserve"> наследия проекты хозяйственного о</w:t>
      </w:r>
      <w:r>
        <w:rPr>
          <w:bCs/>
          <w:color w:val="000000"/>
          <w:szCs w:val="24"/>
          <w:lang w:eastAsia="ru-RU"/>
        </w:rPr>
        <w:t>с</w:t>
      </w:r>
      <w:r>
        <w:rPr>
          <w:bCs/>
          <w:color w:val="000000"/>
          <w:szCs w:val="24"/>
          <w:lang w:eastAsia="ru-RU"/>
        </w:rPr>
        <w:t>воения земельных участков, проведения землеустроительных, земляных, строительных, мелиор</w:t>
      </w:r>
      <w:r>
        <w:rPr>
          <w:bCs/>
          <w:color w:val="000000"/>
          <w:szCs w:val="24"/>
          <w:lang w:eastAsia="ru-RU"/>
        </w:rPr>
        <w:t>а</w:t>
      </w:r>
      <w:r>
        <w:rPr>
          <w:bCs/>
          <w:color w:val="000000"/>
          <w:szCs w:val="24"/>
          <w:lang w:eastAsia="ru-RU"/>
        </w:rPr>
        <w:t>тивных, хозяйственных и иных работ;</w:t>
      </w:r>
    </w:p>
    <w:p w:rsidR="00DB1875" w:rsidRPr="00D56DCB" w:rsidRDefault="00DB1875" w:rsidP="000B0CC2">
      <w:pPr>
        <w:shd w:val="clear" w:color="auto" w:fill="FFFFFF"/>
        <w:tabs>
          <w:tab w:val="left" w:pos="851"/>
        </w:tabs>
        <w:autoSpaceDE w:val="0"/>
        <w:autoSpaceDN w:val="0"/>
        <w:adjustRightInd w:val="0"/>
        <w:ind w:firstLine="709"/>
        <w:rPr>
          <w:bCs/>
          <w:szCs w:val="24"/>
          <w:lang w:eastAsia="ru-RU"/>
        </w:rPr>
      </w:pPr>
      <w:r>
        <w:rPr>
          <w:bCs/>
          <w:color w:val="000000"/>
          <w:szCs w:val="24"/>
          <w:lang w:eastAsia="ru-RU"/>
        </w:rPr>
        <w:t>-</w:t>
      </w:r>
      <w:r>
        <w:rPr>
          <w:bCs/>
          <w:color w:val="000000"/>
          <w:szCs w:val="24"/>
          <w:lang w:eastAsia="ru-RU"/>
        </w:rPr>
        <w:tab/>
      </w:r>
      <w:r w:rsidRPr="00D56DCB">
        <w:rPr>
          <w:bCs/>
          <w:color w:val="000000"/>
          <w:szCs w:val="24"/>
          <w:lang w:eastAsia="ru-RU"/>
        </w:rPr>
        <w:t>разработать в составе проекта строительства, хозяйственной и иной деятельно</w:t>
      </w:r>
      <w:r>
        <w:rPr>
          <w:bCs/>
          <w:color w:val="000000"/>
          <w:szCs w:val="24"/>
          <w:lang w:eastAsia="ru-RU"/>
        </w:rPr>
        <w:t xml:space="preserve">сти раздел об </w:t>
      </w:r>
      <w:r w:rsidRPr="00D56DCB">
        <w:rPr>
          <w:bCs/>
          <w:color w:val="000000"/>
          <w:szCs w:val="24"/>
          <w:lang w:eastAsia="ru-RU"/>
        </w:rPr>
        <w:t>о</w:t>
      </w:r>
      <w:r>
        <w:rPr>
          <w:bCs/>
          <w:color w:val="000000"/>
          <w:szCs w:val="24"/>
          <w:lang w:eastAsia="ru-RU"/>
        </w:rPr>
        <w:t>беспечении сохранности объекта археологического наследия, получить на</w:t>
      </w:r>
      <w:r w:rsidRPr="00D56DCB">
        <w:rPr>
          <w:bCs/>
          <w:color w:val="000000"/>
          <w:szCs w:val="24"/>
          <w:lang w:eastAsia="ru-RU"/>
        </w:rPr>
        <w:t xml:space="preserve"> дан</w:t>
      </w:r>
      <w:r>
        <w:rPr>
          <w:bCs/>
          <w:color w:val="000000"/>
          <w:szCs w:val="24"/>
          <w:lang w:eastAsia="ru-RU"/>
        </w:rPr>
        <w:t>ный Раздел п</w:t>
      </w:r>
      <w:r>
        <w:rPr>
          <w:bCs/>
          <w:color w:val="000000"/>
          <w:szCs w:val="24"/>
          <w:lang w:eastAsia="ru-RU"/>
        </w:rPr>
        <w:t>о</w:t>
      </w:r>
      <w:r>
        <w:rPr>
          <w:bCs/>
          <w:color w:val="000000"/>
          <w:szCs w:val="24"/>
          <w:lang w:eastAsia="ru-RU"/>
        </w:rPr>
        <w:t xml:space="preserve">ложительное </w:t>
      </w:r>
      <w:r w:rsidRPr="00D56DCB">
        <w:rPr>
          <w:bCs/>
          <w:color w:val="000000"/>
          <w:szCs w:val="24"/>
          <w:lang w:eastAsia="ru-RU"/>
        </w:rPr>
        <w:t>заключение государственной экспертизы и представить данный документы в реги</w:t>
      </w:r>
      <w:r w:rsidRPr="00D56DCB">
        <w:rPr>
          <w:bCs/>
          <w:color w:val="000000"/>
          <w:szCs w:val="24"/>
          <w:lang w:eastAsia="ru-RU"/>
        </w:rPr>
        <w:t>о</w:t>
      </w:r>
      <w:r w:rsidRPr="00D56DCB">
        <w:rPr>
          <w:bCs/>
          <w:color w:val="000000"/>
          <w:szCs w:val="24"/>
          <w:lang w:eastAsia="ru-RU"/>
        </w:rPr>
        <w:t>нальный госорган охраны объектов культурного наследия;</w:t>
      </w:r>
    </w:p>
    <w:p w:rsidR="00DB1875" w:rsidRPr="00D56DCB" w:rsidRDefault="00DB1875" w:rsidP="000B0CC2">
      <w:pPr>
        <w:shd w:val="clear" w:color="auto" w:fill="FFFFFF"/>
        <w:tabs>
          <w:tab w:val="left" w:pos="851"/>
        </w:tabs>
        <w:autoSpaceDE w:val="0"/>
        <w:autoSpaceDN w:val="0"/>
        <w:adjustRightInd w:val="0"/>
        <w:ind w:firstLine="709"/>
        <w:rPr>
          <w:bCs/>
          <w:szCs w:val="24"/>
          <w:lang w:eastAsia="ru-RU"/>
        </w:rPr>
      </w:pPr>
      <w:r>
        <w:rPr>
          <w:bCs/>
          <w:color w:val="000000"/>
          <w:szCs w:val="24"/>
          <w:lang w:eastAsia="ru-RU"/>
        </w:rPr>
        <w:t>-</w:t>
      </w:r>
      <w:r>
        <w:rPr>
          <w:bCs/>
          <w:color w:val="000000"/>
          <w:szCs w:val="24"/>
          <w:lang w:eastAsia="ru-RU"/>
        </w:rPr>
        <w:tab/>
      </w:r>
      <w:r w:rsidRPr="00D56DCB">
        <w:rPr>
          <w:bCs/>
          <w:color w:val="000000"/>
          <w:szCs w:val="24"/>
          <w:lang w:eastAsia="ru-RU"/>
        </w:rPr>
        <w:t xml:space="preserve">обеспечить организацию проведения </w:t>
      </w:r>
      <w:r>
        <w:rPr>
          <w:bCs/>
          <w:color w:val="000000"/>
          <w:szCs w:val="24"/>
          <w:lang w:eastAsia="ru-RU"/>
        </w:rPr>
        <w:t>и</w:t>
      </w:r>
      <w:r w:rsidRPr="00D56DCB">
        <w:rPr>
          <w:bCs/>
          <w:color w:val="000000"/>
          <w:szCs w:val="24"/>
          <w:lang w:eastAsia="ru-RU"/>
        </w:rPr>
        <w:t xml:space="preserve"> финансирование археологических работ в соотве</w:t>
      </w:r>
      <w:r w:rsidRPr="00D56DCB">
        <w:rPr>
          <w:bCs/>
          <w:color w:val="000000"/>
          <w:szCs w:val="24"/>
          <w:lang w:eastAsia="ru-RU"/>
        </w:rPr>
        <w:t>т</w:t>
      </w:r>
      <w:r w:rsidRPr="00D56DCB">
        <w:rPr>
          <w:bCs/>
          <w:color w:val="000000"/>
          <w:szCs w:val="24"/>
          <w:lang w:eastAsia="ru-RU"/>
        </w:rPr>
        <w:t>ствии с разделом об обеспечении сохранности объекта археологического наследия.</w:t>
      </w:r>
    </w:p>
    <w:p w:rsidR="00DB1875" w:rsidRPr="00D56DCB" w:rsidRDefault="00DB1875" w:rsidP="000B0CC2">
      <w:pPr>
        <w:autoSpaceDE w:val="0"/>
        <w:autoSpaceDN w:val="0"/>
        <w:adjustRightInd w:val="0"/>
        <w:ind w:firstLine="709"/>
        <w:rPr>
          <w:bCs/>
          <w:szCs w:val="24"/>
          <w:lang w:eastAsia="ru-RU"/>
        </w:rPr>
      </w:pPr>
      <w:r w:rsidRPr="00817C07">
        <w:rPr>
          <w:b/>
          <w:bCs/>
          <w:color w:val="000000"/>
          <w:szCs w:val="24"/>
          <w:lang w:eastAsia="ru-RU"/>
        </w:rPr>
        <w:t>На земельных участках, подлежа</w:t>
      </w:r>
      <w:r>
        <w:rPr>
          <w:b/>
          <w:bCs/>
          <w:color w:val="000000"/>
          <w:szCs w:val="24"/>
          <w:lang w:eastAsia="ru-RU"/>
        </w:rPr>
        <w:t>щих</w:t>
      </w:r>
      <w:r w:rsidRPr="00817C07">
        <w:rPr>
          <w:b/>
          <w:bCs/>
          <w:color w:val="000000"/>
          <w:szCs w:val="24"/>
          <w:lang w:eastAsia="ru-RU"/>
        </w:rPr>
        <w:t xml:space="preserve"> хозяйственному освоению, расположенных </w:t>
      </w:r>
      <w:r>
        <w:rPr>
          <w:b/>
          <w:bCs/>
          <w:color w:val="000000"/>
          <w:szCs w:val="24"/>
          <w:lang w:eastAsia="ru-RU"/>
        </w:rPr>
        <w:t>вне границ территорий объектов</w:t>
      </w:r>
      <w:r w:rsidRPr="00817C07">
        <w:rPr>
          <w:b/>
          <w:bCs/>
          <w:color w:val="000000"/>
          <w:szCs w:val="24"/>
          <w:lang w:eastAsia="ru-RU"/>
        </w:rPr>
        <w:t xml:space="preserve"> археологического наследия и в охранных зонах объектов а</w:t>
      </w:r>
      <w:r w:rsidRPr="00817C07">
        <w:rPr>
          <w:b/>
          <w:bCs/>
          <w:color w:val="000000"/>
          <w:szCs w:val="24"/>
          <w:lang w:eastAsia="ru-RU"/>
        </w:rPr>
        <w:t>р</w:t>
      </w:r>
      <w:r w:rsidRPr="00817C07">
        <w:rPr>
          <w:b/>
          <w:bCs/>
          <w:color w:val="000000"/>
          <w:szCs w:val="24"/>
          <w:lang w:eastAsia="ru-RU"/>
        </w:rPr>
        <w:t xml:space="preserve">хеологического наследия заказчик </w:t>
      </w:r>
      <w:r>
        <w:rPr>
          <w:b/>
          <w:bCs/>
          <w:color w:val="000000"/>
          <w:szCs w:val="24"/>
          <w:lang w:eastAsia="ru-RU"/>
        </w:rPr>
        <w:t>работ до</w:t>
      </w:r>
      <w:r w:rsidRPr="00817C07">
        <w:rPr>
          <w:b/>
          <w:bCs/>
          <w:color w:val="000000"/>
          <w:szCs w:val="24"/>
          <w:lang w:eastAsia="ru-RU"/>
        </w:rPr>
        <w:t xml:space="preserve"> начала</w:t>
      </w:r>
      <w:r>
        <w:rPr>
          <w:bCs/>
          <w:color w:val="000000"/>
          <w:szCs w:val="24"/>
          <w:lang w:eastAsia="ru-RU"/>
        </w:rPr>
        <w:t xml:space="preserve"> </w:t>
      </w:r>
      <w:r w:rsidRPr="00D56DCB">
        <w:rPr>
          <w:bCs/>
          <w:color w:val="000000"/>
          <w:szCs w:val="24"/>
          <w:lang w:eastAsia="ru-RU"/>
        </w:rPr>
        <w:t>землеустроительных</w:t>
      </w:r>
      <w:r>
        <w:rPr>
          <w:bCs/>
          <w:color w:val="000000"/>
          <w:szCs w:val="24"/>
          <w:lang w:eastAsia="ru-RU"/>
        </w:rPr>
        <w:t xml:space="preserve">, </w:t>
      </w:r>
      <w:r w:rsidRPr="00D56DCB">
        <w:rPr>
          <w:bCs/>
          <w:color w:val="000000"/>
          <w:szCs w:val="24"/>
          <w:lang w:eastAsia="ru-RU"/>
        </w:rPr>
        <w:t>земляных</w:t>
      </w:r>
      <w:r>
        <w:rPr>
          <w:bCs/>
          <w:color w:val="000000"/>
          <w:szCs w:val="24"/>
          <w:lang w:eastAsia="ru-RU"/>
        </w:rPr>
        <w:t xml:space="preserve">, </w:t>
      </w:r>
      <w:r w:rsidRPr="00D56DCB">
        <w:rPr>
          <w:bCs/>
          <w:color w:val="000000"/>
          <w:szCs w:val="24"/>
          <w:lang w:eastAsia="ru-RU"/>
        </w:rPr>
        <w:t>строител</w:t>
      </w:r>
      <w:r w:rsidRPr="00D56DCB">
        <w:rPr>
          <w:bCs/>
          <w:color w:val="000000"/>
          <w:szCs w:val="24"/>
          <w:lang w:eastAsia="ru-RU"/>
        </w:rPr>
        <w:t>ь</w:t>
      </w:r>
      <w:r w:rsidRPr="00D56DCB">
        <w:rPr>
          <w:bCs/>
          <w:color w:val="000000"/>
          <w:szCs w:val="24"/>
          <w:lang w:eastAsia="ru-RU"/>
        </w:rPr>
        <w:t>ных,</w:t>
      </w:r>
      <w:r>
        <w:rPr>
          <w:bCs/>
          <w:color w:val="000000"/>
          <w:szCs w:val="24"/>
          <w:lang w:eastAsia="ru-RU"/>
        </w:rPr>
        <w:t xml:space="preserve"> </w:t>
      </w:r>
      <w:r w:rsidRPr="00D56DCB">
        <w:rPr>
          <w:bCs/>
          <w:color w:val="000000"/>
          <w:szCs w:val="24"/>
          <w:lang w:eastAsia="ru-RU"/>
        </w:rPr>
        <w:t>мелиоративных, хозяйственных и иных работ обязан:</w:t>
      </w:r>
    </w:p>
    <w:p w:rsidR="00DB1875" w:rsidRPr="00D56DCB" w:rsidRDefault="00DB1875" w:rsidP="000B0CC2">
      <w:pPr>
        <w:shd w:val="clear" w:color="auto" w:fill="FFFFFF"/>
        <w:tabs>
          <w:tab w:val="left" w:pos="851"/>
        </w:tabs>
        <w:autoSpaceDE w:val="0"/>
        <w:autoSpaceDN w:val="0"/>
        <w:adjustRightInd w:val="0"/>
        <w:ind w:firstLine="709"/>
        <w:rPr>
          <w:bCs/>
          <w:szCs w:val="24"/>
          <w:lang w:eastAsia="ru-RU"/>
        </w:rPr>
      </w:pPr>
      <w:r>
        <w:rPr>
          <w:bCs/>
          <w:color w:val="000000"/>
          <w:szCs w:val="24"/>
          <w:lang w:eastAsia="ru-RU"/>
        </w:rPr>
        <w:t>-</w:t>
      </w:r>
      <w:r>
        <w:rPr>
          <w:bCs/>
          <w:color w:val="000000"/>
          <w:szCs w:val="24"/>
          <w:lang w:eastAsia="ru-RU"/>
        </w:rPr>
        <w:tab/>
        <w:t xml:space="preserve">согласовать отводы земельных участков, подлежащих хозяйственному </w:t>
      </w:r>
      <w:r w:rsidRPr="00D56DCB">
        <w:rPr>
          <w:bCs/>
          <w:color w:val="000000"/>
          <w:szCs w:val="24"/>
          <w:lang w:eastAsia="ru-RU"/>
        </w:rPr>
        <w:t>освоению, с реги</w:t>
      </w:r>
      <w:r w:rsidRPr="00D56DCB">
        <w:rPr>
          <w:bCs/>
          <w:color w:val="000000"/>
          <w:szCs w:val="24"/>
          <w:lang w:eastAsia="ru-RU"/>
        </w:rPr>
        <w:t>о</w:t>
      </w:r>
      <w:r w:rsidRPr="00D56DCB">
        <w:rPr>
          <w:bCs/>
          <w:color w:val="000000"/>
          <w:szCs w:val="24"/>
          <w:lang w:eastAsia="ru-RU"/>
        </w:rPr>
        <w:t>нальным госорганом охраны объектов культурного наследия;</w:t>
      </w:r>
    </w:p>
    <w:p w:rsidR="00DB1875" w:rsidRPr="00D56DCB" w:rsidRDefault="00DB1875" w:rsidP="000B0CC2">
      <w:pPr>
        <w:shd w:val="clear" w:color="auto" w:fill="FFFFFF"/>
        <w:tabs>
          <w:tab w:val="left" w:pos="851"/>
        </w:tabs>
        <w:autoSpaceDE w:val="0"/>
        <w:autoSpaceDN w:val="0"/>
        <w:adjustRightInd w:val="0"/>
        <w:ind w:firstLine="709"/>
        <w:rPr>
          <w:bCs/>
          <w:szCs w:val="24"/>
          <w:lang w:eastAsia="ru-RU"/>
        </w:rPr>
      </w:pPr>
      <w:r>
        <w:rPr>
          <w:bCs/>
          <w:color w:val="000000"/>
          <w:szCs w:val="24"/>
          <w:lang w:eastAsia="ru-RU"/>
        </w:rPr>
        <w:t>-</w:t>
      </w:r>
      <w:r>
        <w:rPr>
          <w:bCs/>
          <w:color w:val="000000"/>
          <w:szCs w:val="24"/>
          <w:lang w:eastAsia="ru-RU"/>
        </w:rPr>
        <w:tab/>
        <w:t>обеспечить проведение и финансирование</w:t>
      </w:r>
      <w:r w:rsidRPr="00D56DCB">
        <w:rPr>
          <w:bCs/>
          <w:color w:val="000000"/>
          <w:szCs w:val="24"/>
          <w:lang w:eastAsia="ru-RU"/>
        </w:rPr>
        <w:t xml:space="preserve"> историко-культурной (археологиче</w:t>
      </w:r>
      <w:r>
        <w:rPr>
          <w:bCs/>
          <w:color w:val="000000"/>
          <w:szCs w:val="24"/>
          <w:lang w:eastAsia="ru-RU"/>
        </w:rPr>
        <w:t xml:space="preserve">ской) </w:t>
      </w:r>
      <w:r w:rsidRPr="00D56DCB">
        <w:rPr>
          <w:bCs/>
          <w:color w:val="000000"/>
          <w:szCs w:val="24"/>
          <w:lang w:eastAsia="ru-RU"/>
        </w:rPr>
        <w:t>эк</w:t>
      </w:r>
      <w:r w:rsidRPr="00D56DCB">
        <w:rPr>
          <w:bCs/>
          <w:color w:val="000000"/>
          <w:szCs w:val="24"/>
          <w:lang w:eastAsia="ru-RU"/>
        </w:rPr>
        <w:t>с</w:t>
      </w:r>
      <w:r w:rsidRPr="00D56DCB">
        <w:rPr>
          <w:bCs/>
          <w:color w:val="000000"/>
          <w:szCs w:val="24"/>
          <w:lang w:eastAsia="ru-RU"/>
        </w:rPr>
        <w:t>пертизы</w:t>
      </w:r>
      <w:r>
        <w:rPr>
          <w:bCs/>
          <w:color w:val="000000"/>
          <w:szCs w:val="24"/>
          <w:lang w:eastAsia="ru-RU"/>
        </w:rPr>
        <w:t xml:space="preserve"> земельного </w:t>
      </w:r>
      <w:r w:rsidRPr="00D56DCB">
        <w:rPr>
          <w:bCs/>
          <w:color w:val="000000"/>
          <w:szCs w:val="24"/>
          <w:lang w:eastAsia="ru-RU"/>
        </w:rPr>
        <w:t>участка</w:t>
      </w:r>
      <w:r>
        <w:rPr>
          <w:bCs/>
          <w:color w:val="000000"/>
          <w:szCs w:val="24"/>
          <w:lang w:eastAsia="ru-RU"/>
        </w:rPr>
        <w:t xml:space="preserve">, </w:t>
      </w:r>
      <w:r w:rsidRPr="00D56DCB">
        <w:rPr>
          <w:bCs/>
          <w:color w:val="000000"/>
          <w:szCs w:val="24"/>
          <w:lang w:eastAsia="ru-RU"/>
        </w:rPr>
        <w:t>подлежащего</w:t>
      </w:r>
      <w:r w:rsidRPr="00817C07">
        <w:rPr>
          <w:bCs/>
          <w:color w:val="000000"/>
          <w:szCs w:val="24"/>
          <w:lang w:eastAsia="ru-RU"/>
        </w:rPr>
        <w:t xml:space="preserve"> </w:t>
      </w:r>
      <w:r>
        <w:rPr>
          <w:bCs/>
          <w:color w:val="000000"/>
          <w:szCs w:val="24"/>
          <w:lang w:eastAsia="ru-RU"/>
        </w:rPr>
        <w:t xml:space="preserve">хозяйственному </w:t>
      </w:r>
      <w:r w:rsidRPr="00D56DCB">
        <w:rPr>
          <w:bCs/>
          <w:color w:val="000000"/>
          <w:szCs w:val="24"/>
          <w:lang w:eastAsia="ru-RU"/>
        </w:rPr>
        <w:t>освоению</w:t>
      </w:r>
      <w:r>
        <w:rPr>
          <w:bCs/>
          <w:color w:val="000000"/>
          <w:szCs w:val="24"/>
          <w:lang w:eastAsia="ru-RU"/>
        </w:rPr>
        <w:t>;</w:t>
      </w:r>
    </w:p>
    <w:p w:rsidR="00DB1875" w:rsidRPr="00D56DCB" w:rsidRDefault="00DB1875" w:rsidP="000B0CC2">
      <w:pPr>
        <w:shd w:val="clear" w:color="auto" w:fill="FFFFFF"/>
        <w:tabs>
          <w:tab w:val="left" w:pos="851"/>
        </w:tabs>
        <w:autoSpaceDE w:val="0"/>
        <w:autoSpaceDN w:val="0"/>
        <w:adjustRightInd w:val="0"/>
        <w:ind w:firstLine="709"/>
        <w:rPr>
          <w:bCs/>
          <w:szCs w:val="24"/>
          <w:lang w:eastAsia="ru-RU"/>
        </w:rPr>
      </w:pPr>
      <w:r>
        <w:rPr>
          <w:bCs/>
          <w:color w:val="000000"/>
          <w:szCs w:val="24"/>
          <w:lang w:eastAsia="ru-RU"/>
        </w:rPr>
        <w:t>-</w:t>
      </w:r>
      <w:r>
        <w:rPr>
          <w:bCs/>
          <w:color w:val="000000"/>
          <w:szCs w:val="24"/>
          <w:lang w:eastAsia="ru-RU"/>
        </w:rPr>
        <w:tab/>
      </w:r>
      <w:r w:rsidRPr="00D56DCB">
        <w:rPr>
          <w:bCs/>
          <w:color w:val="000000"/>
          <w:szCs w:val="24"/>
          <w:lang w:eastAsia="ru-RU"/>
        </w:rPr>
        <w:t xml:space="preserve">представить в региональный госорган охраны объектов культурного </w:t>
      </w:r>
      <w:r>
        <w:rPr>
          <w:bCs/>
          <w:color w:val="000000"/>
          <w:szCs w:val="24"/>
          <w:lang w:eastAsia="ru-RU"/>
        </w:rPr>
        <w:t>наследия Заключение специализированной</w:t>
      </w:r>
      <w:r w:rsidRPr="00D56DCB">
        <w:rPr>
          <w:bCs/>
          <w:color w:val="000000"/>
          <w:szCs w:val="24"/>
          <w:lang w:eastAsia="ru-RU"/>
        </w:rPr>
        <w:t xml:space="preserve"> научно-исследовательской организации археологического профиля по р</w:t>
      </w:r>
      <w:r w:rsidRPr="00D56DCB">
        <w:rPr>
          <w:bCs/>
          <w:color w:val="000000"/>
          <w:szCs w:val="24"/>
          <w:lang w:eastAsia="ru-RU"/>
        </w:rPr>
        <w:t>е</w:t>
      </w:r>
      <w:r w:rsidRPr="00D56DCB">
        <w:rPr>
          <w:bCs/>
          <w:color w:val="000000"/>
          <w:szCs w:val="24"/>
          <w:lang w:eastAsia="ru-RU"/>
        </w:rPr>
        <w:t>зультатам историко-</w:t>
      </w:r>
      <w:r>
        <w:rPr>
          <w:bCs/>
          <w:color w:val="000000"/>
          <w:szCs w:val="24"/>
          <w:lang w:eastAsia="ru-RU"/>
        </w:rPr>
        <w:t>культурной (археологической) экспертизы о</w:t>
      </w:r>
      <w:r w:rsidRPr="00D56DCB">
        <w:rPr>
          <w:bCs/>
          <w:color w:val="000000"/>
          <w:szCs w:val="24"/>
          <w:lang w:eastAsia="ru-RU"/>
        </w:rPr>
        <w:t xml:space="preserve"> нали</w:t>
      </w:r>
      <w:r>
        <w:rPr>
          <w:bCs/>
          <w:color w:val="000000"/>
          <w:szCs w:val="24"/>
          <w:lang w:eastAsia="ru-RU"/>
        </w:rPr>
        <w:t>чии</w:t>
      </w:r>
      <w:r w:rsidRPr="00D56DCB">
        <w:rPr>
          <w:bCs/>
          <w:color w:val="000000"/>
          <w:szCs w:val="24"/>
          <w:lang w:eastAsia="ru-RU"/>
        </w:rPr>
        <w:t xml:space="preserve"> ли</w:t>
      </w:r>
      <w:r>
        <w:rPr>
          <w:bCs/>
          <w:color w:val="000000"/>
          <w:szCs w:val="24"/>
          <w:lang w:eastAsia="ru-RU"/>
        </w:rPr>
        <w:t>бо отсутствии</w:t>
      </w:r>
      <w:r w:rsidRPr="00D56DCB">
        <w:rPr>
          <w:bCs/>
          <w:color w:val="000000"/>
          <w:szCs w:val="24"/>
          <w:lang w:eastAsia="ru-RU"/>
        </w:rPr>
        <w:t xml:space="preserve"> объе</w:t>
      </w:r>
      <w:r w:rsidRPr="00D56DCB">
        <w:rPr>
          <w:bCs/>
          <w:color w:val="000000"/>
          <w:szCs w:val="24"/>
          <w:lang w:eastAsia="ru-RU"/>
        </w:rPr>
        <w:t>к</w:t>
      </w:r>
      <w:r w:rsidRPr="00D56DCB">
        <w:rPr>
          <w:bCs/>
          <w:color w:val="000000"/>
          <w:szCs w:val="24"/>
          <w:lang w:eastAsia="ru-RU"/>
        </w:rPr>
        <w:t>тов археологического наследия на земельном участке, подлежащем хозяйственному освоению;</w:t>
      </w:r>
    </w:p>
    <w:p w:rsidR="00DB1875" w:rsidRPr="00D56DCB" w:rsidRDefault="00DB1875" w:rsidP="000B0CC2">
      <w:pPr>
        <w:shd w:val="clear" w:color="auto" w:fill="FFFFFF"/>
        <w:tabs>
          <w:tab w:val="left" w:pos="851"/>
        </w:tabs>
        <w:autoSpaceDE w:val="0"/>
        <w:autoSpaceDN w:val="0"/>
        <w:adjustRightInd w:val="0"/>
        <w:ind w:firstLine="709"/>
        <w:rPr>
          <w:bCs/>
          <w:szCs w:val="24"/>
          <w:lang w:eastAsia="ru-RU"/>
        </w:rPr>
      </w:pPr>
      <w:r>
        <w:rPr>
          <w:bCs/>
          <w:color w:val="000000"/>
          <w:szCs w:val="24"/>
          <w:lang w:eastAsia="ru-RU"/>
        </w:rPr>
        <w:t>-</w:t>
      </w:r>
      <w:r>
        <w:rPr>
          <w:bCs/>
          <w:color w:val="000000"/>
          <w:szCs w:val="24"/>
          <w:lang w:eastAsia="ru-RU"/>
        </w:rPr>
        <w:tab/>
      </w:r>
      <w:r w:rsidRPr="00D56DCB">
        <w:rPr>
          <w:bCs/>
          <w:color w:val="000000"/>
          <w:szCs w:val="24"/>
          <w:lang w:eastAsia="ru-RU"/>
        </w:rPr>
        <w:t>в случае выявления в границе земельного участка, подлежащего хозяйственному осво</w:t>
      </w:r>
      <w:r w:rsidRPr="00D56DCB">
        <w:rPr>
          <w:bCs/>
          <w:color w:val="000000"/>
          <w:szCs w:val="24"/>
          <w:lang w:eastAsia="ru-RU"/>
        </w:rPr>
        <w:t>е</w:t>
      </w:r>
      <w:r w:rsidRPr="00D56DCB">
        <w:rPr>
          <w:bCs/>
          <w:color w:val="000000"/>
          <w:szCs w:val="24"/>
          <w:lang w:eastAsia="ru-RU"/>
        </w:rPr>
        <w:t>нию, неизвестных ранее объектов археологического наследия, в составе проектной документации на проведение землеустроительных, земляных, строительных, мелиоративных, хозяйственных и иных работ разработать раздел об обеспечении сохранности выявленного объекта археологическ</w:t>
      </w:r>
      <w:r w:rsidRPr="00D56DCB">
        <w:rPr>
          <w:bCs/>
          <w:color w:val="000000"/>
          <w:szCs w:val="24"/>
          <w:lang w:eastAsia="ru-RU"/>
        </w:rPr>
        <w:t>о</w:t>
      </w:r>
      <w:r w:rsidRPr="00D56DCB">
        <w:rPr>
          <w:bCs/>
          <w:color w:val="000000"/>
          <w:szCs w:val="24"/>
          <w:lang w:eastAsia="ru-RU"/>
        </w:rPr>
        <w:t>го наследия и получив по данному разделу положительное заключение государственной эксперт</w:t>
      </w:r>
      <w:r w:rsidRPr="00D56DCB">
        <w:rPr>
          <w:bCs/>
          <w:color w:val="000000"/>
          <w:szCs w:val="24"/>
          <w:lang w:eastAsia="ru-RU"/>
        </w:rPr>
        <w:t>и</w:t>
      </w:r>
      <w:r w:rsidRPr="00D56DCB">
        <w:rPr>
          <w:bCs/>
          <w:color w:val="000000"/>
          <w:szCs w:val="24"/>
          <w:lang w:eastAsia="ru-RU"/>
        </w:rPr>
        <w:t xml:space="preserve">зы, представить указанные документы </w:t>
      </w:r>
      <w:r>
        <w:rPr>
          <w:bCs/>
          <w:color w:val="000000"/>
          <w:szCs w:val="24"/>
          <w:lang w:eastAsia="ru-RU"/>
        </w:rPr>
        <w:t>в</w:t>
      </w:r>
      <w:r w:rsidRPr="00D56DCB">
        <w:rPr>
          <w:bCs/>
          <w:color w:val="000000"/>
          <w:szCs w:val="24"/>
          <w:lang w:eastAsia="ru-RU"/>
        </w:rPr>
        <w:t xml:space="preserve"> региональный госорган охраны объектов культурного н</w:t>
      </w:r>
      <w:r w:rsidRPr="00D56DCB">
        <w:rPr>
          <w:bCs/>
          <w:color w:val="000000"/>
          <w:szCs w:val="24"/>
          <w:lang w:eastAsia="ru-RU"/>
        </w:rPr>
        <w:t>а</w:t>
      </w:r>
      <w:r w:rsidRPr="00D56DCB">
        <w:rPr>
          <w:bCs/>
          <w:color w:val="000000"/>
          <w:szCs w:val="24"/>
          <w:lang w:eastAsia="ru-RU"/>
        </w:rPr>
        <w:t>следия</w:t>
      </w:r>
      <w:r>
        <w:rPr>
          <w:bCs/>
          <w:color w:val="000000"/>
          <w:szCs w:val="24"/>
          <w:lang w:eastAsia="ru-RU"/>
        </w:rPr>
        <w:t>;</w:t>
      </w:r>
    </w:p>
    <w:p w:rsidR="00DB1875" w:rsidRPr="00D56DCB" w:rsidRDefault="00DB1875" w:rsidP="000B0CC2">
      <w:pPr>
        <w:tabs>
          <w:tab w:val="left" w:pos="851"/>
        </w:tabs>
        <w:autoSpaceDE w:val="0"/>
        <w:autoSpaceDN w:val="0"/>
        <w:adjustRightInd w:val="0"/>
        <w:ind w:firstLine="709"/>
        <w:rPr>
          <w:szCs w:val="24"/>
        </w:rPr>
      </w:pPr>
      <w:r>
        <w:rPr>
          <w:bCs/>
          <w:color w:val="000000"/>
          <w:szCs w:val="24"/>
          <w:lang w:eastAsia="ru-RU"/>
        </w:rPr>
        <w:t>-</w:t>
      </w:r>
      <w:r>
        <w:rPr>
          <w:bCs/>
          <w:color w:val="000000"/>
          <w:szCs w:val="24"/>
          <w:lang w:eastAsia="ru-RU"/>
        </w:rPr>
        <w:tab/>
        <w:t xml:space="preserve">при наличии на земельном участке выявленного объекта </w:t>
      </w:r>
      <w:r w:rsidRPr="00D56DCB">
        <w:rPr>
          <w:bCs/>
          <w:color w:val="000000"/>
          <w:szCs w:val="24"/>
          <w:lang w:eastAsia="ru-RU"/>
        </w:rPr>
        <w:t>археологического наследия пр</w:t>
      </w:r>
      <w:r w:rsidRPr="00D56DCB">
        <w:rPr>
          <w:bCs/>
          <w:color w:val="000000"/>
          <w:szCs w:val="24"/>
          <w:lang w:eastAsia="ru-RU"/>
        </w:rPr>
        <w:t>о</w:t>
      </w:r>
      <w:r w:rsidRPr="00D56DCB">
        <w:rPr>
          <w:bCs/>
          <w:color w:val="000000"/>
          <w:szCs w:val="24"/>
          <w:lang w:eastAsia="ru-RU"/>
        </w:rPr>
        <w:t>ектирование и проведение землеустроительных,</w:t>
      </w:r>
      <w:r w:rsidRPr="00817C07">
        <w:rPr>
          <w:bCs/>
          <w:color w:val="000000"/>
          <w:szCs w:val="24"/>
          <w:lang w:eastAsia="ru-RU"/>
        </w:rPr>
        <w:t xml:space="preserve"> </w:t>
      </w:r>
      <w:r w:rsidRPr="00D56DCB">
        <w:rPr>
          <w:bCs/>
          <w:color w:val="000000"/>
          <w:szCs w:val="24"/>
          <w:lang w:eastAsia="ru-RU"/>
        </w:rPr>
        <w:t>земляных</w:t>
      </w:r>
      <w:r>
        <w:rPr>
          <w:bCs/>
          <w:color w:val="000000"/>
          <w:szCs w:val="24"/>
          <w:lang w:eastAsia="ru-RU"/>
        </w:rPr>
        <w:t xml:space="preserve">, </w:t>
      </w:r>
      <w:r w:rsidRPr="00D56DCB">
        <w:rPr>
          <w:bCs/>
          <w:color w:val="000000"/>
          <w:szCs w:val="24"/>
          <w:lang w:eastAsia="ru-RU"/>
        </w:rPr>
        <w:t>строительных,</w:t>
      </w:r>
      <w:r>
        <w:rPr>
          <w:bCs/>
          <w:color w:val="000000"/>
          <w:szCs w:val="24"/>
          <w:lang w:eastAsia="ru-RU"/>
        </w:rPr>
        <w:t xml:space="preserve"> </w:t>
      </w:r>
      <w:r w:rsidRPr="00D56DCB">
        <w:rPr>
          <w:bCs/>
          <w:color w:val="000000"/>
          <w:szCs w:val="24"/>
          <w:lang w:eastAsia="ru-RU"/>
        </w:rPr>
        <w:t>мелиоративных, хозя</w:t>
      </w:r>
      <w:r w:rsidRPr="00D56DCB">
        <w:rPr>
          <w:bCs/>
          <w:color w:val="000000"/>
          <w:szCs w:val="24"/>
          <w:lang w:eastAsia="ru-RU"/>
        </w:rPr>
        <w:t>й</w:t>
      </w:r>
      <w:r w:rsidRPr="00D56DCB">
        <w:rPr>
          <w:bCs/>
          <w:color w:val="000000"/>
          <w:szCs w:val="24"/>
          <w:lang w:eastAsia="ru-RU"/>
        </w:rPr>
        <w:t>ственных и иных работ</w:t>
      </w:r>
      <w:r>
        <w:rPr>
          <w:bCs/>
          <w:color w:val="000000"/>
          <w:szCs w:val="24"/>
          <w:lang w:eastAsia="ru-RU"/>
        </w:rPr>
        <w:t xml:space="preserve"> осуществлять четко в соответствии с разделом об обеспечении сохранн</w:t>
      </w:r>
      <w:r>
        <w:rPr>
          <w:bCs/>
          <w:color w:val="000000"/>
          <w:szCs w:val="24"/>
          <w:lang w:eastAsia="ru-RU"/>
        </w:rPr>
        <w:t>о</w:t>
      </w:r>
      <w:r>
        <w:rPr>
          <w:bCs/>
          <w:color w:val="000000"/>
          <w:szCs w:val="24"/>
          <w:lang w:eastAsia="ru-RU"/>
        </w:rPr>
        <w:t>сти выявленного объекта археологического наследия.</w:t>
      </w:r>
    </w:p>
    <w:p w:rsidR="00DB1875" w:rsidRPr="00887D32" w:rsidRDefault="00DB1875" w:rsidP="00C36F34">
      <w:pPr>
        <w:spacing w:before="120"/>
        <w:ind w:firstLine="709"/>
        <w:rPr>
          <w:szCs w:val="24"/>
        </w:rPr>
      </w:pPr>
      <w:r w:rsidRPr="00887D32">
        <w:rPr>
          <w:szCs w:val="24"/>
        </w:rPr>
        <w:t>Экспликация объектов культурного наследия приведена на карте 5 «Информация о состо</w:t>
      </w:r>
      <w:r w:rsidRPr="00887D32">
        <w:rPr>
          <w:szCs w:val="24"/>
        </w:rPr>
        <w:t>я</w:t>
      </w:r>
      <w:r w:rsidRPr="00887D32">
        <w:rPr>
          <w:szCs w:val="24"/>
        </w:rPr>
        <w:t>нии территории. Анализ комплексного развития. Карта размещения объектов туризма и рекре</w:t>
      </w:r>
      <w:r w:rsidRPr="00887D32">
        <w:rPr>
          <w:szCs w:val="24"/>
        </w:rPr>
        <w:t>а</w:t>
      </w:r>
      <w:r w:rsidRPr="00887D32">
        <w:rPr>
          <w:szCs w:val="24"/>
        </w:rPr>
        <w:t>ции».</w:t>
      </w:r>
    </w:p>
    <w:p w:rsidR="00DB1875" w:rsidRPr="00D23E0B" w:rsidRDefault="00DB1875" w:rsidP="00887D32">
      <w:pPr>
        <w:ind w:firstLine="709"/>
        <w:rPr>
          <w:i/>
          <w:sz w:val="22"/>
        </w:rPr>
      </w:pPr>
      <w:r w:rsidRPr="00A90136">
        <w:rPr>
          <w:i/>
          <w:sz w:val="22"/>
        </w:rPr>
        <w:t xml:space="preserve">Таблица </w:t>
      </w:r>
      <w:r>
        <w:rPr>
          <w:i/>
          <w:sz w:val="22"/>
        </w:rPr>
        <w:t>2.33</w:t>
      </w:r>
      <w:r w:rsidRPr="00A90136">
        <w:rPr>
          <w:i/>
          <w:sz w:val="22"/>
        </w:rPr>
        <w:t xml:space="preserve"> – Объекты</w:t>
      </w:r>
      <w:r>
        <w:rPr>
          <w:i/>
          <w:sz w:val="22"/>
        </w:rPr>
        <w:t xml:space="preserve"> отдыха и туризма на тер</w:t>
      </w:r>
      <w:r w:rsidRPr="00A90136">
        <w:rPr>
          <w:i/>
          <w:sz w:val="22"/>
        </w:rPr>
        <w:t xml:space="preserve">ритории </w:t>
      </w:r>
      <w:r>
        <w:rPr>
          <w:i/>
          <w:sz w:val="22"/>
        </w:rPr>
        <w:t>Воскресенского муниципального района</w:t>
      </w:r>
    </w:p>
    <w:tbl>
      <w:tblPr>
        <w:tblW w:w="1039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8"/>
        <w:gridCol w:w="3402"/>
        <w:gridCol w:w="2268"/>
        <w:gridCol w:w="2693"/>
        <w:gridCol w:w="1468"/>
      </w:tblGrid>
      <w:tr w:rsidR="00DB1875" w:rsidRPr="00A4417B" w:rsidTr="00C36F34">
        <w:trPr>
          <w:trHeight w:hRule="exact" w:val="624"/>
        </w:trPr>
        <w:tc>
          <w:tcPr>
            <w:tcW w:w="56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36D2A">
            <w:pPr>
              <w:ind w:right="-9"/>
              <w:jc w:val="center"/>
              <w:rPr>
                <w:b/>
              </w:rPr>
            </w:pPr>
            <w:bookmarkStart w:id="57" w:name="_Toc277570623"/>
            <w:r w:rsidRPr="00A4417B">
              <w:rPr>
                <w:b/>
                <w:sz w:val="22"/>
              </w:rPr>
              <w:t>№</w:t>
            </w:r>
          </w:p>
          <w:p w:rsidR="00DB1875" w:rsidRPr="00A4417B" w:rsidRDefault="00DB1875" w:rsidP="00836D2A">
            <w:pPr>
              <w:jc w:val="center"/>
              <w:rPr>
                <w:b/>
              </w:rPr>
            </w:pPr>
            <w:r w:rsidRPr="00A4417B">
              <w:rPr>
                <w:b/>
                <w:sz w:val="22"/>
              </w:rPr>
              <w:t>п/п</w:t>
            </w:r>
          </w:p>
        </w:tc>
        <w:tc>
          <w:tcPr>
            <w:tcW w:w="3402" w:type="dxa"/>
            <w:tcBorders>
              <w:left w:val="single" w:sz="4" w:space="0" w:color="auto"/>
            </w:tcBorders>
            <w:vAlign w:val="center"/>
          </w:tcPr>
          <w:p w:rsidR="00DB1875" w:rsidRPr="00A4417B" w:rsidRDefault="00DB1875" w:rsidP="00836D2A">
            <w:pPr>
              <w:jc w:val="center"/>
              <w:rPr>
                <w:b/>
              </w:rPr>
            </w:pPr>
            <w:r w:rsidRPr="00A4417B">
              <w:rPr>
                <w:b/>
                <w:sz w:val="22"/>
              </w:rPr>
              <w:t>Наименование, номер и тип учреждения</w:t>
            </w:r>
          </w:p>
        </w:tc>
        <w:tc>
          <w:tcPr>
            <w:tcW w:w="2268" w:type="dxa"/>
            <w:vAlign w:val="center"/>
          </w:tcPr>
          <w:p w:rsidR="00DB1875" w:rsidRPr="00A4417B" w:rsidRDefault="00DB1875" w:rsidP="00836D2A">
            <w:pPr>
              <w:jc w:val="center"/>
              <w:rPr>
                <w:b/>
              </w:rPr>
            </w:pPr>
            <w:r w:rsidRPr="00A4417B">
              <w:rPr>
                <w:b/>
                <w:sz w:val="22"/>
              </w:rPr>
              <w:t>Местонахождение</w:t>
            </w:r>
          </w:p>
        </w:tc>
        <w:tc>
          <w:tcPr>
            <w:tcW w:w="2693" w:type="dxa"/>
            <w:vAlign w:val="center"/>
          </w:tcPr>
          <w:p w:rsidR="00DB1875" w:rsidRPr="00A4417B" w:rsidRDefault="00DB1875" w:rsidP="00836D2A">
            <w:pPr>
              <w:jc w:val="center"/>
              <w:rPr>
                <w:b/>
              </w:rPr>
            </w:pPr>
            <w:r w:rsidRPr="00A4417B">
              <w:rPr>
                <w:b/>
                <w:sz w:val="22"/>
              </w:rPr>
              <w:t>Подчиненность</w:t>
            </w:r>
          </w:p>
        </w:tc>
        <w:tc>
          <w:tcPr>
            <w:tcW w:w="1468" w:type="dxa"/>
            <w:vAlign w:val="center"/>
          </w:tcPr>
          <w:p w:rsidR="00DB1875" w:rsidRPr="00A4417B" w:rsidRDefault="00DB1875" w:rsidP="00836D2A">
            <w:pPr>
              <w:jc w:val="center"/>
              <w:rPr>
                <w:b/>
              </w:rPr>
            </w:pPr>
            <w:r w:rsidRPr="00A4417B">
              <w:rPr>
                <w:b/>
                <w:sz w:val="22"/>
              </w:rPr>
              <w:t>Число мест</w:t>
            </w:r>
          </w:p>
        </w:tc>
      </w:tr>
      <w:tr w:rsidR="00DB1875" w:rsidRPr="00A4417B" w:rsidTr="00C36F34">
        <w:trPr>
          <w:trHeight w:hRule="exact" w:val="510"/>
        </w:trPr>
        <w:tc>
          <w:tcPr>
            <w:tcW w:w="56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36D2A">
            <w:pPr>
              <w:jc w:val="center"/>
            </w:pPr>
            <w:r w:rsidRPr="00A4417B">
              <w:rPr>
                <w:sz w:val="22"/>
              </w:rPr>
              <w:t>1.</w:t>
            </w:r>
          </w:p>
        </w:tc>
        <w:tc>
          <w:tcPr>
            <w:tcW w:w="3402" w:type="dxa"/>
            <w:tcBorders>
              <w:left w:val="single" w:sz="4" w:space="0" w:color="auto"/>
            </w:tcBorders>
            <w:vAlign w:val="center"/>
          </w:tcPr>
          <w:p w:rsidR="00DB1875" w:rsidRPr="00A4417B" w:rsidRDefault="00DB1875" w:rsidP="00836D2A">
            <w:pPr>
              <w:jc w:val="center"/>
            </w:pPr>
            <w:r w:rsidRPr="00A4417B">
              <w:rPr>
                <w:sz w:val="22"/>
              </w:rPr>
              <w:t>Комнаты отдыха «Светлояр»</w:t>
            </w:r>
          </w:p>
        </w:tc>
        <w:tc>
          <w:tcPr>
            <w:tcW w:w="2268" w:type="dxa"/>
            <w:vAlign w:val="center"/>
          </w:tcPr>
          <w:p w:rsidR="00DB1875" w:rsidRPr="00A4417B" w:rsidRDefault="00DB1875" w:rsidP="00836D2A">
            <w:pPr>
              <w:jc w:val="center"/>
            </w:pPr>
            <w:r w:rsidRPr="00A4417B">
              <w:rPr>
                <w:sz w:val="22"/>
              </w:rPr>
              <w:t>с. Владимирское</w:t>
            </w:r>
          </w:p>
        </w:tc>
        <w:tc>
          <w:tcPr>
            <w:tcW w:w="2693" w:type="dxa"/>
            <w:vAlign w:val="center"/>
          </w:tcPr>
          <w:p w:rsidR="00DB1875" w:rsidRPr="00A4417B" w:rsidRDefault="00DB1875" w:rsidP="00836D2A">
            <w:pPr>
              <w:pStyle w:val="Header"/>
              <w:jc w:val="center"/>
            </w:pPr>
            <w:r w:rsidRPr="00A4417B">
              <w:rPr>
                <w:sz w:val="22"/>
              </w:rPr>
              <w:t>НОПО филиал «Воскр</w:t>
            </w:r>
            <w:r w:rsidRPr="00A4417B">
              <w:rPr>
                <w:sz w:val="22"/>
              </w:rPr>
              <w:t>е</w:t>
            </w:r>
            <w:r w:rsidRPr="00A4417B">
              <w:rPr>
                <w:sz w:val="22"/>
              </w:rPr>
              <w:t>сенское райпо»</w:t>
            </w:r>
          </w:p>
        </w:tc>
        <w:tc>
          <w:tcPr>
            <w:tcW w:w="1468" w:type="dxa"/>
            <w:vAlign w:val="center"/>
          </w:tcPr>
          <w:p w:rsidR="00DB1875" w:rsidRPr="00A4417B" w:rsidRDefault="00DB1875" w:rsidP="00836D2A">
            <w:pPr>
              <w:jc w:val="center"/>
            </w:pPr>
            <w:r w:rsidRPr="00A4417B">
              <w:rPr>
                <w:sz w:val="22"/>
              </w:rPr>
              <w:t>26</w:t>
            </w:r>
          </w:p>
        </w:tc>
      </w:tr>
      <w:tr w:rsidR="00DB1875" w:rsidRPr="00A4417B" w:rsidTr="00C36F34">
        <w:trPr>
          <w:trHeight w:hRule="exact" w:val="283"/>
        </w:trPr>
        <w:tc>
          <w:tcPr>
            <w:tcW w:w="568" w:type="dxa"/>
            <w:tcBorders>
              <w:top w:val="single" w:sz="4" w:space="0" w:color="auto"/>
              <w:left w:val="single" w:sz="4" w:space="0" w:color="auto"/>
              <w:bottom w:val="nil"/>
              <w:right w:val="single" w:sz="4" w:space="0" w:color="auto"/>
            </w:tcBorders>
            <w:vAlign w:val="center"/>
          </w:tcPr>
          <w:p w:rsidR="00DB1875" w:rsidRPr="00A4417B" w:rsidRDefault="00DB1875" w:rsidP="00836D2A">
            <w:pPr>
              <w:jc w:val="center"/>
            </w:pPr>
            <w:r w:rsidRPr="00A4417B">
              <w:rPr>
                <w:sz w:val="22"/>
              </w:rPr>
              <w:t>2.</w:t>
            </w:r>
          </w:p>
        </w:tc>
        <w:tc>
          <w:tcPr>
            <w:tcW w:w="3402" w:type="dxa"/>
            <w:tcBorders>
              <w:left w:val="single" w:sz="4" w:space="0" w:color="auto"/>
              <w:bottom w:val="nil"/>
            </w:tcBorders>
            <w:vAlign w:val="center"/>
          </w:tcPr>
          <w:p w:rsidR="00DB1875" w:rsidRPr="00A4417B" w:rsidRDefault="00DB1875" w:rsidP="00836D2A">
            <w:pPr>
              <w:jc w:val="center"/>
            </w:pPr>
            <w:r w:rsidRPr="00A4417B">
              <w:rPr>
                <w:sz w:val="22"/>
              </w:rPr>
              <w:t>База отдыха «Ветлуга»</w:t>
            </w:r>
          </w:p>
        </w:tc>
        <w:tc>
          <w:tcPr>
            <w:tcW w:w="2268" w:type="dxa"/>
            <w:tcBorders>
              <w:bottom w:val="nil"/>
            </w:tcBorders>
            <w:vAlign w:val="center"/>
          </w:tcPr>
          <w:p w:rsidR="00DB1875" w:rsidRPr="00A4417B" w:rsidRDefault="00DB1875" w:rsidP="00836D2A">
            <w:pPr>
              <w:jc w:val="center"/>
            </w:pPr>
            <w:r w:rsidRPr="00A4417B">
              <w:rPr>
                <w:sz w:val="22"/>
              </w:rPr>
              <w:t>д. Галибиха</w:t>
            </w:r>
          </w:p>
        </w:tc>
        <w:tc>
          <w:tcPr>
            <w:tcW w:w="2693" w:type="dxa"/>
            <w:tcBorders>
              <w:bottom w:val="nil"/>
            </w:tcBorders>
            <w:vAlign w:val="center"/>
          </w:tcPr>
          <w:p w:rsidR="00DB1875" w:rsidRPr="00A4417B" w:rsidRDefault="00DB1875" w:rsidP="00836D2A">
            <w:pPr>
              <w:jc w:val="center"/>
            </w:pPr>
            <w:r w:rsidRPr="00A4417B">
              <w:rPr>
                <w:sz w:val="22"/>
              </w:rPr>
              <w:t>ООО «Ветлуга»</w:t>
            </w:r>
          </w:p>
        </w:tc>
        <w:tc>
          <w:tcPr>
            <w:tcW w:w="1468" w:type="dxa"/>
            <w:tcBorders>
              <w:bottom w:val="nil"/>
            </w:tcBorders>
            <w:vAlign w:val="center"/>
          </w:tcPr>
          <w:p w:rsidR="00DB1875" w:rsidRPr="00A4417B" w:rsidRDefault="00DB1875" w:rsidP="00836D2A">
            <w:pPr>
              <w:jc w:val="center"/>
            </w:pPr>
            <w:r w:rsidRPr="00A4417B">
              <w:rPr>
                <w:sz w:val="22"/>
              </w:rPr>
              <w:t>60</w:t>
            </w:r>
          </w:p>
        </w:tc>
      </w:tr>
      <w:tr w:rsidR="00DB1875" w:rsidRPr="00A4417B" w:rsidTr="00C36F34">
        <w:trPr>
          <w:trHeight w:hRule="exact" w:val="879"/>
        </w:trPr>
        <w:tc>
          <w:tcPr>
            <w:tcW w:w="568" w:type="dxa"/>
            <w:tcBorders>
              <w:left w:val="single" w:sz="4" w:space="0" w:color="auto"/>
              <w:bottom w:val="single" w:sz="4" w:space="0" w:color="auto"/>
              <w:right w:val="single" w:sz="4" w:space="0" w:color="auto"/>
            </w:tcBorders>
            <w:vAlign w:val="center"/>
          </w:tcPr>
          <w:p w:rsidR="00DB1875" w:rsidRPr="00A4417B" w:rsidRDefault="00DB1875" w:rsidP="00836D2A">
            <w:pPr>
              <w:spacing w:before="120"/>
              <w:jc w:val="center"/>
            </w:pPr>
            <w:r w:rsidRPr="00A4417B">
              <w:rPr>
                <w:sz w:val="22"/>
              </w:rPr>
              <w:t>3.</w:t>
            </w:r>
          </w:p>
        </w:tc>
        <w:tc>
          <w:tcPr>
            <w:tcW w:w="3402" w:type="dxa"/>
            <w:tcBorders>
              <w:left w:val="single" w:sz="4" w:space="0" w:color="auto"/>
            </w:tcBorders>
            <w:vAlign w:val="center"/>
          </w:tcPr>
          <w:p w:rsidR="00DB1875" w:rsidRPr="00A4417B" w:rsidRDefault="00DB1875" w:rsidP="00C36F34">
            <w:pPr>
              <w:spacing w:before="120"/>
              <w:jc w:val="center"/>
            </w:pPr>
            <w:r w:rsidRPr="00A4417B">
              <w:rPr>
                <w:sz w:val="22"/>
              </w:rPr>
              <w:t>База отдыха «Серая лошадь»</w:t>
            </w:r>
          </w:p>
        </w:tc>
        <w:tc>
          <w:tcPr>
            <w:tcW w:w="2268" w:type="dxa"/>
            <w:vAlign w:val="center"/>
          </w:tcPr>
          <w:p w:rsidR="00DB1875" w:rsidRPr="00A4417B" w:rsidRDefault="00DB1875" w:rsidP="00C36F34">
            <w:pPr>
              <w:spacing w:before="120"/>
              <w:jc w:val="center"/>
            </w:pPr>
            <w:r w:rsidRPr="00A4417B">
              <w:rPr>
                <w:sz w:val="22"/>
              </w:rPr>
              <w:t>с. Благовещенское,</w:t>
            </w:r>
          </w:p>
          <w:p w:rsidR="00DB1875" w:rsidRPr="00A4417B" w:rsidRDefault="00DB1875" w:rsidP="00C36F34">
            <w:pPr>
              <w:spacing w:before="120"/>
              <w:jc w:val="center"/>
            </w:pPr>
            <w:r w:rsidRPr="00A4417B">
              <w:rPr>
                <w:sz w:val="22"/>
              </w:rPr>
              <w:t>с. Троицкое</w:t>
            </w:r>
          </w:p>
        </w:tc>
        <w:tc>
          <w:tcPr>
            <w:tcW w:w="2693" w:type="dxa"/>
            <w:vAlign w:val="center"/>
          </w:tcPr>
          <w:p w:rsidR="00DB1875" w:rsidRPr="00A4417B" w:rsidRDefault="00DB1875" w:rsidP="00C36F34">
            <w:pPr>
              <w:spacing w:before="120"/>
              <w:jc w:val="center"/>
            </w:pPr>
            <w:r w:rsidRPr="00A4417B">
              <w:rPr>
                <w:sz w:val="22"/>
              </w:rPr>
              <w:t>ООО «Племенной завод «Серая лошадь»</w:t>
            </w:r>
          </w:p>
        </w:tc>
        <w:tc>
          <w:tcPr>
            <w:tcW w:w="1468" w:type="dxa"/>
            <w:vAlign w:val="center"/>
          </w:tcPr>
          <w:p w:rsidR="00DB1875" w:rsidRPr="00A4417B" w:rsidRDefault="00DB1875" w:rsidP="00C36F34">
            <w:pPr>
              <w:spacing w:before="120"/>
              <w:jc w:val="center"/>
            </w:pPr>
            <w:r w:rsidRPr="00A4417B">
              <w:rPr>
                <w:sz w:val="22"/>
              </w:rPr>
              <w:t>40</w:t>
            </w:r>
          </w:p>
          <w:p w:rsidR="00DB1875" w:rsidRPr="00A4417B" w:rsidRDefault="00DB1875" w:rsidP="00C36F34">
            <w:pPr>
              <w:spacing w:before="120"/>
              <w:jc w:val="center"/>
            </w:pPr>
            <w:r w:rsidRPr="00A4417B">
              <w:rPr>
                <w:sz w:val="22"/>
              </w:rPr>
              <w:t>50</w:t>
            </w:r>
          </w:p>
        </w:tc>
      </w:tr>
      <w:tr w:rsidR="00DB1875" w:rsidRPr="00A4417B" w:rsidTr="00C36F34">
        <w:trPr>
          <w:trHeight w:hRule="exact" w:val="737"/>
        </w:trPr>
        <w:tc>
          <w:tcPr>
            <w:tcW w:w="56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36D2A">
            <w:pPr>
              <w:spacing w:before="120"/>
              <w:jc w:val="center"/>
            </w:pPr>
            <w:r w:rsidRPr="00A4417B">
              <w:rPr>
                <w:sz w:val="22"/>
              </w:rPr>
              <w:t>4.</w:t>
            </w:r>
          </w:p>
        </w:tc>
        <w:tc>
          <w:tcPr>
            <w:tcW w:w="3402" w:type="dxa"/>
            <w:tcBorders>
              <w:left w:val="single" w:sz="4" w:space="0" w:color="auto"/>
            </w:tcBorders>
            <w:vAlign w:val="center"/>
          </w:tcPr>
          <w:p w:rsidR="00DB1875" w:rsidRPr="00A4417B" w:rsidRDefault="00DB1875" w:rsidP="00836D2A">
            <w:pPr>
              <w:spacing w:before="120"/>
              <w:jc w:val="center"/>
            </w:pPr>
            <w:r w:rsidRPr="00A4417B">
              <w:rPr>
                <w:sz w:val="22"/>
              </w:rPr>
              <w:t>Гостиница «Ветлуга»</w:t>
            </w:r>
          </w:p>
        </w:tc>
        <w:tc>
          <w:tcPr>
            <w:tcW w:w="2268" w:type="dxa"/>
            <w:vAlign w:val="center"/>
          </w:tcPr>
          <w:p w:rsidR="00DB1875" w:rsidRPr="00A4417B" w:rsidRDefault="00DB1875" w:rsidP="00836D2A">
            <w:pPr>
              <w:spacing w:before="120"/>
              <w:jc w:val="center"/>
            </w:pPr>
            <w:r w:rsidRPr="00A4417B">
              <w:rPr>
                <w:sz w:val="22"/>
              </w:rPr>
              <w:t>р.п. Воскресенское</w:t>
            </w:r>
          </w:p>
        </w:tc>
        <w:tc>
          <w:tcPr>
            <w:tcW w:w="2693" w:type="dxa"/>
            <w:vAlign w:val="center"/>
          </w:tcPr>
          <w:p w:rsidR="00DB1875" w:rsidRPr="00A4417B" w:rsidRDefault="00DB1875" w:rsidP="00836D2A">
            <w:pPr>
              <w:spacing w:before="120"/>
              <w:jc w:val="center"/>
            </w:pPr>
            <w:r w:rsidRPr="00A4417B">
              <w:rPr>
                <w:sz w:val="22"/>
              </w:rPr>
              <w:t>МУП ЖКХ «Тепловые сети»</w:t>
            </w:r>
          </w:p>
        </w:tc>
        <w:tc>
          <w:tcPr>
            <w:tcW w:w="1468" w:type="dxa"/>
            <w:vAlign w:val="center"/>
          </w:tcPr>
          <w:p w:rsidR="00DB1875" w:rsidRPr="00A4417B" w:rsidRDefault="00DB1875" w:rsidP="00836D2A">
            <w:pPr>
              <w:spacing w:before="120"/>
              <w:jc w:val="center"/>
            </w:pPr>
            <w:r w:rsidRPr="00A4417B">
              <w:rPr>
                <w:sz w:val="22"/>
              </w:rPr>
              <w:t>11</w:t>
            </w:r>
          </w:p>
        </w:tc>
      </w:tr>
      <w:tr w:rsidR="00DB1875" w:rsidRPr="00A4417B" w:rsidTr="00144A22">
        <w:trPr>
          <w:trHeight w:hRule="exact" w:val="397"/>
        </w:trPr>
        <w:tc>
          <w:tcPr>
            <w:tcW w:w="568" w:type="dxa"/>
            <w:tcBorders>
              <w:top w:val="single" w:sz="4" w:space="0" w:color="auto"/>
              <w:left w:val="single" w:sz="4" w:space="0" w:color="auto"/>
              <w:bottom w:val="single" w:sz="4" w:space="0" w:color="auto"/>
              <w:right w:val="single" w:sz="4" w:space="0" w:color="auto"/>
            </w:tcBorders>
          </w:tcPr>
          <w:p w:rsidR="00DB1875" w:rsidRPr="00A4417B" w:rsidRDefault="00DB1875" w:rsidP="00144A22">
            <w:pPr>
              <w:spacing w:before="120"/>
              <w:jc w:val="center"/>
            </w:pPr>
            <w:r w:rsidRPr="00A4417B">
              <w:rPr>
                <w:sz w:val="22"/>
              </w:rPr>
              <w:t>5.</w:t>
            </w:r>
          </w:p>
        </w:tc>
        <w:tc>
          <w:tcPr>
            <w:tcW w:w="3402" w:type="dxa"/>
            <w:tcBorders>
              <w:left w:val="single" w:sz="4" w:space="0" w:color="auto"/>
            </w:tcBorders>
            <w:vAlign w:val="center"/>
          </w:tcPr>
          <w:p w:rsidR="00DB1875" w:rsidRPr="00A4417B" w:rsidRDefault="00DB1875" w:rsidP="00836D2A">
            <w:pPr>
              <w:tabs>
                <w:tab w:val="left" w:pos="2400"/>
              </w:tabs>
              <w:jc w:val="center"/>
            </w:pPr>
            <w:r w:rsidRPr="00A4417B">
              <w:rPr>
                <w:sz w:val="22"/>
              </w:rPr>
              <w:t>База отдыха «Успенское»</w:t>
            </w:r>
          </w:p>
        </w:tc>
        <w:tc>
          <w:tcPr>
            <w:tcW w:w="2268" w:type="dxa"/>
            <w:vAlign w:val="center"/>
          </w:tcPr>
          <w:p w:rsidR="00DB1875" w:rsidRPr="00A4417B" w:rsidRDefault="00DB1875" w:rsidP="0026272E">
            <w:pPr>
              <w:tabs>
                <w:tab w:val="left" w:pos="2400"/>
              </w:tabs>
              <w:jc w:val="center"/>
            </w:pPr>
            <w:r w:rsidRPr="00A4417B">
              <w:rPr>
                <w:sz w:val="22"/>
              </w:rPr>
              <w:t>с. Успенское</w:t>
            </w:r>
          </w:p>
        </w:tc>
        <w:tc>
          <w:tcPr>
            <w:tcW w:w="2693" w:type="dxa"/>
            <w:vAlign w:val="center"/>
          </w:tcPr>
          <w:p w:rsidR="00DB1875" w:rsidRPr="00A4417B" w:rsidRDefault="00DB1875" w:rsidP="00836D2A">
            <w:pPr>
              <w:spacing w:before="120"/>
              <w:jc w:val="center"/>
            </w:pPr>
            <w:r w:rsidRPr="00A4417B">
              <w:rPr>
                <w:sz w:val="22"/>
              </w:rPr>
              <w:t>ОАО ЦКБ «Лазурит»</w:t>
            </w:r>
          </w:p>
        </w:tc>
        <w:tc>
          <w:tcPr>
            <w:tcW w:w="1468" w:type="dxa"/>
            <w:vAlign w:val="center"/>
          </w:tcPr>
          <w:p w:rsidR="00DB1875" w:rsidRPr="00A4417B" w:rsidRDefault="00DB1875" w:rsidP="00836D2A">
            <w:pPr>
              <w:spacing w:before="120"/>
              <w:jc w:val="center"/>
            </w:pPr>
            <w:r w:rsidRPr="00A4417B">
              <w:rPr>
                <w:sz w:val="22"/>
              </w:rPr>
              <w:t>80</w:t>
            </w:r>
          </w:p>
        </w:tc>
      </w:tr>
      <w:tr w:rsidR="00DB1875" w:rsidRPr="00A4417B" w:rsidTr="00836D2A">
        <w:tc>
          <w:tcPr>
            <w:tcW w:w="56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36D2A">
            <w:pPr>
              <w:spacing w:before="120"/>
              <w:jc w:val="center"/>
            </w:pPr>
            <w:r w:rsidRPr="00A4417B">
              <w:rPr>
                <w:sz w:val="22"/>
              </w:rPr>
              <w:t>6.</w:t>
            </w:r>
          </w:p>
        </w:tc>
        <w:tc>
          <w:tcPr>
            <w:tcW w:w="3402" w:type="dxa"/>
            <w:tcBorders>
              <w:left w:val="single" w:sz="4" w:space="0" w:color="auto"/>
            </w:tcBorders>
            <w:vAlign w:val="center"/>
          </w:tcPr>
          <w:p w:rsidR="00DB1875" w:rsidRPr="00A4417B" w:rsidRDefault="00DB1875" w:rsidP="0026272E">
            <w:pPr>
              <w:tabs>
                <w:tab w:val="left" w:pos="2400"/>
              </w:tabs>
              <w:jc w:val="center"/>
            </w:pPr>
            <w:r w:rsidRPr="00A4417B">
              <w:rPr>
                <w:sz w:val="22"/>
              </w:rPr>
              <w:t>Центр активного отдыха «По</w:t>
            </w:r>
            <w:r w:rsidRPr="00A4417B">
              <w:rPr>
                <w:sz w:val="22"/>
              </w:rPr>
              <w:t>д</w:t>
            </w:r>
            <w:r w:rsidRPr="00A4417B">
              <w:rPr>
                <w:sz w:val="22"/>
              </w:rPr>
              <w:t>солнухи»</w:t>
            </w:r>
          </w:p>
        </w:tc>
        <w:tc>
          <w:tcPr>
            <w:tcW w:w="2268" w:type="dxa"/>
            <w:vAlign w:val="center"/>
          </w:tcPr>
          <w:p w:rsidR="00DB1875" w:rsidRPr="00A4417B" w:rsidRDefault="00DB1875" w:rsidP="00836D2A">
            <w:pPr>
              <w:tabs>
                <w:tab w:val="left" w:pos="2400"/>
              </w:tabs>
              <w:jc w:val="center"/>
            </w:pPr>
            <w:r w:rsidRPr="00A4417B">
              <w:rPr>
                <w:sz w:val="22"/>
              </w:rPr>
              <w:t>с. Богородское</w:t>
            </w:r>
          </w:p>
        </w:tc>
        <w:tc>
          <w:tcPr>
            <w:tcW w:w="2693" w:type="dxa"/>
            <w:vAlign w:val="center"/>
          </w:tcPr>
          <w:p w:rsidR="00DB1875" w:rsidRPr="00A4417B" w:rsidRDefault="00DB1875" w:rsidP="00836D2A">
            <w:pPr>
              <w:spacing w:before="120"/>
              <w:jc w:val="center"/>
            </w:pPr>
            <w:r w:rsidRPr="00A4417B">
              <w:rPr>
                <w:sz w:val="22"/>
              </w:rPr>
              <w:t>ООО «Ветлужские зори»</w:t>
            </w:r>
          </w:p>
        </w:tc>
        <w:tc>
          <w:tcPr>
            <w:tcW w:w="1468" w:type="dxa"/>
            <w:vAlign w:val="center"/>
          </w:tcPr>
          <w:p w:rsidR="00DB1875" w:rsidRPr="00A4417B" w:rsidRDefault="00DB1875" w:rsidP="00836D2A">
            <w:pPr>
              <w:spacing w:before="120"/>
              <w:jc w:val="center"/>
            </w:pPr>
            <w:r w:rsidRPr="00A4417B">
              <w:rPr>
                <w:sz w:val="22"/>
              </w:rPr>
              <w:t>63</w:t>
            </w:r>
          </w:p>
        </w:tc>
      </w:tr>
      <w:tr w:rsidR="00DB1875" w:rsidRPr="00A4417B" w:rsidTr="00C36F34">
        <w:trPr>
          <w:trHeight w:hRule="exact" w:val="1020"/>
        </w:trPr>
        <w:tc>
          <w:tcPr>
            <w:tcW w:w="56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36D2A">
            <w:pPr>
              <w:jc w:val="center"/>
            </w:pPr>
            <w:r w:rsidRPr="00A4417B">
              <w:rPr>
                <w:sz w:val="22"/>
              </w:rPr>
              <w:t>7.</w:t>
            </w:r>
          </w:p>
        </w:tc>
        <w:tc>
          <w:tcPr>
            <w:tcW w:w="3402" w:type="dxa"/>
            <w:tcBorders>
              <w:left w:val="single" w:sz="4" w:space="0" w:color="auto"/>
            </w:tcBorders>
            <w:vAlign w:val="center"/>
          </w:tcPr>
          <w:p w:rsidR="00DB1875" w:rsidRPr="00A4417B" w:rsidRDefault="00DB1875" w:rsidP="00836D2A">
            <w:pPr>
              <w:jc w:val="center"/>
            </w:pPr>
            <w:r w:rsidRPr="00A4417B">
              <w:rPr>
                <w:sz w:val="22"/>
              </w:rPr>
              <w:t>Гостевой дом «Белая дача »</w:t>
            </w:r>
          </w:p>
        </w:tc>
        <w:tc>
          <w:tcPr>
            <w:tcW w:w="2268" w:type="dxa"/>
            <w:vAlign w:val="center"/>
          </w:tcPr>
          <w:p w:rsidR="00DB1875" w:rsidRPr="00A4417B" w:rsidRDefault="00DB1875" w:rsidP="00836D2A">
            <w:pPr>
              <w:jc w:val="center"/>
            </w:pPr>
            <w:r w:rsidRPr="00A4417B">
              <w:rPr>
                <w:sz w:val="22"/>
              </w:rPr>
              <w:t>с.Владимирское,</w:t>
            </w:r>
          </w:p>
          <w:p w:rsidR="00DB1875" w:rsidRPr="00A4417B" w:rsidRDefault="00DB1875" w:rsidP="00836D2A">
            <w:pPr>
              <w:jc w:val="center"/>
            </w:pPr>
            <w:r w:rsidRPr="00A4417B">
              <w:rPr>
                <w:sz w:val="22"/>
              </w:rPr>
              <w:t>ул. Школьная, д.24</w:t>
            </w:r>
          </w:p>
        </w:tc>
        <w:tc>
          <w:tcPr>
            <w:tcW w:w="2693" w:type="dxa"/>
            <w:vAlign w:val="center"/>
          </w:tcPr>
          <w:p w:rsidR="00DB1875" w:rsidRPr="00A4417B" w:rsidRDefault="00DB1875" w:rsidP="00836D2A">
            <w:pPr>
              <w:jc w:val="center"/>
            </w:pPr>
            <w:r w:rsidRPr="00A4417B">
              <w:rPr>
                <w:sz w:val="22"/>
              </w:rPr>
              <w:t>ИП Нейенбург Мария Олеговна</w:t>
            </w:r>
          </w:p>
        </w:tc>
        <w:tc>
          <w:tcPr>
            <w:tcW w:w="1468" w:type="dxa"/>
            <w:vAlign w:val="center"/>
          </w:tcPr>
          <w:p w:rsidR="00DB1875" w:rsidRPr="00A4417B" w:rsidRDefault="00DB1875" w:rsidP="00836D2A">
            <w:pPr>
              <w:jc w:val="center"/>
            </w:pPr>
            <w:r w:rsidRPr="00A4417B">
              <w:rPr>
                <w:sz w:val="22"/>
              </w:rPr>
              <w:t>18 + 3 д</w:t>
            </w:r>
            <w:r w:rsidRPr="00A4417B">
              <w:rPr>
                <w:sz w:val="22"/>
              </w:rPr>
              <w:t>о</w:t>
            </w:r>
            <w:r w:rsidRPr="00A4417B">
              <w:rPr>
                <w:sz w:val="22"/>
              </w:rPr>
              <w:t>полнител</w:t>
            </w:r>
            <w:r w:rsidRPr="00A4417B">
              <w:rPr>
                <w:sz w:val="22"/>
              </w:rPr>
              <w:t>ь</w:t>
            </w:r>
            <w:r w:rsidRPr="00A4417B">
              <w:rPr>
                <w:sz w:val="22"/>
              </w:rPr>
              <w:t>ных</w:t>
            </w:r>
          </w:p>
        </w:tc>
      </w:tr>
      <w:tr w:rsidR="00DB1875" w:rsidRPr="00A4417B" w:rsidTr="00144A22">
        <w:trPr>
          <w:trHeight w:hRule="exact" w:val="680"/>
        </w:trPr>
        <w:tc>
          <w:tcPr>
            <w:tcW w:w="56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36D2A">
            <w:pPr>
              <w:jc w:val="center"/>
            </w:pPr>
            <w:r w:rsidRPr="00A4417B">
              <w:rPr>
                <w:sz w:val="22"/>
              </w:rPr>
              <w:t>8.</w:t>
            </w:r>
          </w:p>
        </w:tc>
        <w:tc>
          <w:tcPr>
            <w:tcW w:w="3402" w:type="dxa"/>
            <w:tcBorders>
              <w:left w:val="single" w:sz="4" w:space="0" w:color="auto"/>
            </w:tcBorders>
            <w:vAlign w:val="center"/>
          </w:tcPr>
          <w:p w:rsidR="00DB1875" w:rsidRPr="00A4417B" w:rsidRDefault="00DB1875" w:rsidP="00836D2A">
            <w:pPr>
              <w:jc w:val="center"/>
            </w:pPr>
            <w:r w:rsidRPr="00A4417B">
              <w:rPr>
                <w:sz w:val="22"/>
              </w:rPr>
              <w:t>Гостевой дом «Пилигрим»</w:t>
            </w:r>
          </w:p>
        </w:tc>
        <w:tc>
          <w:tcPr>
            <w:tcW w:w="2268" w:type="dxa"/>
            <w:vAlign w:val="center"/>
          </w:tcPr>
          <w:p w:rsidR="00DB1875" w:rsidRPr="00A4417B" w:rsidRDefault="00DB1875" w:rsidP="00836D2A">
            <w:pPr>
              <w:jc w:val="center"/>
            </w:pPr>
            <w:r w:rsidRPr="00A4417B">
              <w:rPr>
                <w:sz w:val="22"/>
              </w:rPr>
              <w:t>д.Игнатьево,</w:t>
            </w:r>
          </w:p>
          <w:p w:rsidR="00DB1875" w:rsidRPr="00A4417B" w:rsidRDefault="00DB1875" w:rsidP="00836D2A">
            <w:pPr>
              <w:jc w:val="center"/>
            </w:pPr>
            <w:r w:rsidRPr="00A4417B">
              <w:rPr>
                <w:sz w:val="22"/>
              </w:rPr>
              <w:t>ул.Лесная, д.57</w:t>
            </w:r>
          </w:p>
        </w:tc>
        <w:tc>
          <w:tcPr>
            <w:tcW w:w="2693" w:type="dxa"/>
            <w:vAlign w:val="center"/>
          </w:tcPr>
          <w:p w:rsidR="00DB1875" w:rsidRPr="00A4417B" w:rsidRDefault="00DB1875" w:rsidP="00836D2A">
            <w:pPr>
              <w:jc w:val="center"/>
            </w:pPr>
            <w:r w:rsidRPr="00A4417B">
              <w:rPr>
                <w:sz w:val="22"/>
              </w:rPr>
              <w:t>ИП Крылов Николай Александрович</w:t>
            </w:r>
          </w:p>
        </w:tc>
        <w:tc>
          <w:tcPr>
            <w:tcW w:w="1468" w:type="dxa"/>
            <w:vAlign w:val="center"/>
          </w:tcPr>
          <w:p w:rsidR="00DB1875" w:rsidRPr="00A4417B" w:rsidRDefault="00DB1875" w:rsidP="00836D2A">
            <w:pPr>
              <w:spacing w:before="240"/>
              <w:jc w:val="center"/>
            </w:pPr>
            <w:r w:rsidRPr="00A4417B">
              <w:rPr>
                <w:sz w:val="22"/>
              </w:rPr>
              <w:t>15</w:t>
            </w:r>
          </w:p>
        </w:tc>
      </w:tr>
      <w:tr w:rsidR="00DB1875" w:rsidRPr="00A4417B" w:rsidTr="00144A22">
        <w:trPr>
          <w:trHeight w:hRule="exact" w:val="680"/>
        </w:trPr>
        <w:tc>
          <w:tcPr>
            <w:tcW w:w="56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36D2A">
            <w:pPr>
              <w:jc w:val="center"/>
            </w:pPr>
            <w:r w:rsidRPr="00A4417B">
              <w:rPr>
                <w:sz w:val="22"/>
              </w:rPr>
              <w:t>9.</w:t>
            </w:r>
          </w:p>
        </w:tc>
        <w:tc>
          <w:tcPr>
            <w:tcW w:w="3402" w:type="dxa"/>
            <w:tcBorders>
              <w:left w:val="single" w:sz="4" w:space="0" w:color="auto"/>
            </w:tcBorders>
            <w:vAlign w:val="center"/>
          </w:tcPr>
          <w:p w:rsidR="00DB1875" w:rsidRPr="00A4417B" w:rsidRDefault="00DB1875" w:rsidP="00836D2A">
            <w:pPr>
              <w:jc w:val="center"/>
            </w:pPr>
            <w:r w:rsidRPr="00A4417B">
              <w:rPr>
                <w:sz w:val="22"/>
              </w:rPr>
              <w:t>Гостиница «Святогор»</w:t>
            </w:r>
          </w:p>
        </w:tc>
        <w:tc>
          <w:tcPr>
            <w:tcW w:w="2268" w:type="dxa"/>
            <w:vAlign w:val="center"/>
          </w:tcPr>
          <w:p w:rsidR="00DB1875" w:rsidRPr="00A4417B" w:rsidRDefault="00DB1875" w:rsidP="00836D2A">
            <w:pPr>
              <w:jc w:val="center"/>
            </w:pPr>
            <w:r w:rsidRPr="00A4417B">
              <w:rPr>
                <w:sz w:val="22"/>
              </w:rPr>
              <w:t>с.Владимирское,</w:t>
            </w:r>
          </w:p>
          <w:p w:rsidR="00DB1875" w:rsidRPr="00A4417B" w:rsidRDefault="00DB1875" w:rsidP="00836D2A">
            <w:pPr>
              <w:jc w:val="center"/>
            </w:pPr>
            <w:r w:rsidRPr="00A4417B">
              <w:rPr>
                <w:sz w:val="22"/>
              </w:rPr>
              <w:t>ул.Советская, д.63 В</w:t>
            </w:r>
          </w:p>
        </w:tc>
        <w:tc>
          <w:tcPr>
            <w:tcW w:w="2693" w:type="dxa"/>
            <w:vAlign w:val="center"/>
          </w:tcPr>
          <w:p w:rsidR="00DB1875" w:rsidRPr="00A4417B" w:rsidRDefault="00DB1875" w:rsidP="00836D2A">
            <w:pPr>
              <w:jc w:val="center"/>
            </w:pPr>
            <w:r w:rsidRPr="00A4417B">
              <w:rPr>
                <w:sz w:val="22"/>
              </w:rPr>
              <w:t>ООО «Святогор Ин-     вест В»</w:t>
            </w:r>
          </w:p>
        </w:tc>
        <w:tc>
          <w:tcPr>
            <w:tcW w:w="1468" w:type="dxa"/>
            <w:vAlign w:val="center"/>
          </w:tcPr>
          <w:p w:rsidR="00DB1875" w:rsidRPr="00A4417B" w:rsidRDefault="00DB1875" w:rsidP="00836D2A">
            <w:pPr>
              <w:spacing w:before="240"/>
              <w:jc w:val="center"/>
            </w:pPr>
            <w:r w:rsidRPr="00A4417B">
              <w:rPr>
                <w:sz w:val="22"/>
              </w:rPr>
              <w:t>20</w:t>
            </w:r>
          </w:p>
        </w:tc>
      </w:tr>
    </w:tbl>
    <w:p w:rsidR="00DB1875" w:rsidRPr="00491918" w:rsidRDefault="00DB1875" w:rsidP="00C36F34">
      <w:pPr>
        <w:pStyle w:val="Heading2"/>
        <w:spacing w:before="240"/>
        <w:rPr>
          <w:caps/>
          <w:lang w:eastAsia="ru-RU"/>
        </w:rPr>
      </w:pPr>
      <w:bookmarkStart w:id="58" w:name="_Toc350771923"/>
      <w:bookmarkEnd w:id="57"/>
      <w:r w:rsidRPr="00491918">
        <w:rPr>
          <w:caps/>
          <w:lang w:eastAsia="ru-RU"/>
        </w:rPr>
        <w:t>2.9 Транспортное обеспечение</w:t>
      </w:r>
      <w:bookmarkEnd w:id="58"/>
    </w:p>
    <w:p w:rsidR="00DB1875" w:rsidRPr="000A5514" w:rsidRDefault="00DB1875" w:rsidP="00845805">
      <w:pPr>
        <w:ind w:firstLine="709"/>
      </w:pPr>
      <w:r w:rsidRPr="000A5514">
        <w:t>Транспортная инфраструктура имеет важнейшее значение. Качественное и эффективное использование транспортных ресурсов является залогом успешного развития экономики и соц</w:t>
      </w:r>
      <w:r w:rsidRPr="000A5514">
        <w:t>и</w:t>
      </w:r>
      <w:r w:rsidRPr="000A5514">
        <w:t>альной сферы района.</w:t>
      </w:r>
    </w:p>
    <w:p w:rsidR="00DB1875" w:rsidRDefault="00DB1875" w:rsidP="00CB667D">
      <w:pPr>
        <w:ind w:firstLine="709"/>
        <w:rPr>
          <w:sz w:val="28"/>
          <w:szCs w:val="28"/>
        </w:rPr>
      </w:pPr>
      <w:r w:rsidRPr="00E42B8D">
        <w:rPr>
          <w:szCs w:val="24"/>
        </w:rPr>
        <w:t>Доступ к городам, районам Нижегородской и других областей: Воскресе</w:t>
      </w:r>
      <w:r>
        <w:rPr>
          <w:szCs w:val="24"/>
        </w:rPr>
        <w:t xml:space="preserve">нский район связан с областным </w:t>
      </w:r>
      <w:r w:rsidRPr="00E42B8D">
        <w:rPr>
          <w:szCs w:val="24"/>
        </w:rPr>
        <w:t>центром и другими район</w:t>
      </w:r>
      <w:r>
        <w:rPr>
          <w:szCs w:val="24"/>
        </w:rPr>
        <w:t xml:space="preserve">ами автомобильным транспортом. </w:t>
      </w:r>
      <w:r w:rsidRPr="00E42B8D">
        <w:rPr>
          <w:szCs w:val="24"/>
        </w:rPr>
        <w:t xml:space="preserve">По территории района проходит автомагистраль областного значения (К-99), соединяющая районный центр с г.Семенов и г.Нижний Новгород. Основные автотранспортные связи </w:t>
      </w:r>
      <w:r>
        <w:rPr>
          <w:szCs w:val="24"/>
        </w:rPr>
        <w:t xml:space="preserve">Воскресенского муниципального района с соседними территориями </w:t>
      </w:r>
      <w:r w:rsidRPr="00E42B8D">
        <w:rPr>
          <w:szCs w:val="24"/>
        </w:rPr>
        <w:t>проходят че</w:t>
      </w:r>
      <w:r>
        <w:rPr>
          <w:szCs w:val="24"/>
        </w:rPr>
        <w:t xml:space="preserve">рез Семеновский район. Имеется </w:t>
      </w:r>
      <w:r w:rsidRPr="00E42B8D">
        <w:rPr>
          <w:szCs w:val="24"/>
        </w:rPr>
        <w:t xml:space="preserve">прямой выход </w:t>
      </w:r>
      <w:r>
        <w:rPr>
          <w:szCs w:val="24"/>
        </w:rPr>
        <w:t>Воскр</w:t>
      </w:r>
      <w:r>
        <w:rPr>
          <w:szCs w:val="24"/>
        </w:rPr>
        <w:t>е</w:t>
      </w:r>
      <w:r>
        <w:rPr>
          <w:szCs w:val="24"/>
        </w:rPr>
        <w:t>сенского муниципального района</w:t>
      </w:r>
      <w:r w:rsidRPr="00E42B8D">
        <w:rPr>
          <w:szCs w:val="24"/>
        </w:rPr>
        <w:t xml:space="preserve"> в Кировскую область</w:t>
      </w:r>
      <w:r>
        <w:rPr>
          <w:szCs w:val="24"/>
        </w:rPr>
        <w:t xml:space="preserve"> и</w:t>
      </w:r>
      <w:r w:rsidRPr="00E42B8D">
        <w:rPr>
          <w:szCs w:val="24"/>
        </w:rPr>
        <w:t xml:space="preserve"> республику Марий-Эл. Южная часть района, граничащая с Лысковским и Воротынским районами, практически не имеет сети автом</w:t>
      </w:r>
      <w:r w:rsidRPr="00E42B8D">
        <w:rPr>
          <w:szCs w:val="24"/>
        </w:rPr>
        <w:t>о</w:t>
      </w:r>
      <w:r w:rsidRPr="00E42B8D">
        <w:rPr>
          <w:szCs w:val="24"/>
        </w:rPr>
        <w:t>биль</w:t>
      </w:r>
      <w:r>
        <w:rPr>
          <w:szCs w:val="24"/>
        </w:rPr>
        <w:t xml:space="preserve">ных дорог. Ближайшие </w:t>
      </w:r>
      <w:r w:rsidRPr="00E42B8D">
        <w:rPr>
          <w:szCs w:val="24"/>
        </w:rPr>
        <w:t>железнодорожные станции - г.Семенов - 67 км, ст.Ветлужская - 65 км</w:t>
      </w:r>
      <w:r w:rsidRPr="00FC5EF6">
        <w:rPr>
          <w:szCs w:val="24"/>
        </w:rPr>
        <w:t>.</w:t>
      </w:r>
    </w:p>
    <w:p w:rsidR="00DB1875" w:rsidRPr="00CB667D" w:rsidRDefault="00DB1875" w:rsidP="009010BD">
      <w:pPr>
        <w:ind w:firstLine="709"/>
      </w:pPr>
      <w:r w:rsidRPr="00CB667D">
        <w:t xml:space="preserve">Через район проходят автомобильные дороги регионального значения:  </w:t>
      </w:r>
    </w:p>
    <w:p w:rsidR="00DB1875" w:rsidRPr="00CB667D" w:rsidRDefault="00DB1875" w:rsidP="00144A22">
      <w:pPr>
        <w:tabs>
          <w:tab w:val="left" w:pos="851"/>
        </w:tabs>
        <w:ind w:firstLine="709"/>
        <w:jc w:val="left"/>
      </w:pPr>
      <w:r w:rsidRPr="00CB667D">
        <w:t>-</w:t>
      </w:r>
      <w:r w:rsidRPr="00CB667D">
        <w:tab/>
      </w:r>
      <w:r>
        <w:t>22 ОП РЗ 22К-0018 Боковая – Воскресенское – Докукино - граница Республики Марий Эл</w:t>
      </w:r>
      <w:r w:rsidRPr="00CB667D">
        <w:t>;</w:t>
      </w:r>
    </w:p>
    <w:p w:rsidR="00DB1875" w:rsidRPr="007C5419" w:rsidRDefault="00DB1875" w:rsidP="00144A22">
      <w:pPr>
        <w:tabs>
          <w:tab w:val="left" w:pos="851"/>
        </w:tabs>
        <w:ind w:firstLine="709"/>
        <w:jc w:val="left"/>
      </w:pPr>
      <w:r w:rsidRPr="00CB667D">
        <w:t>-</w:t>
      </w:r>
      <w:r w:rsidRPr="00CB667D">
        <w:tab/>
      </w:r>
      <w:r>
        <w:t>22 ОП РЗ 22К-0019 Воскресенское – Воздвиженское - Бор. Кордон</w:t>
      </w:r>
      <w:r w:rsidRPr="007C5419">
        <w:t>.</w:t>
      </w:r>
    </w:p>
    <w:p w:rsidR="00DB1875" w:rsidRPr="00CB667D" w:rsidRDefault="00DB1875" w:rsidP="009010BD">
      <w:pPr>
        <w:ind w:firstLine="709"/>
        <w:rPr>
          <w:szCs w:val="24"/>
        </w:rPr>
      </w:pPr>
      <w:r w:rsidRPr="00CB667D">
        <w:rPr>
          <w:szCs w:val="24"/>
        </w:rPr>
        <w:t>Объекты воздушного транспорта на</w:t>
      </w:r>
      <w:r>
        <w:rPr>
          <w:szCs w:val="24"/>
        </w:rPr>
        <w:t xml:space="preserve"> сегодняшний день на территории Воскресенского</w:t>
      </w:r>
      <w:r w:rsidRPr="00CB667D">
        <w:rPr>
          <w:szCs w:val="24"/>
        </w:rPr>
        <w:t xml:space="preserve"> м</w:t>
      </w:r>
      <w:r w:rsidRPr="00CB667D">
        <w:rPr>
          <w:szCs w:val="24"/>
        </w:rPr>
        <w:t>у</w:t>
      </w:r>
      <w:r w:rsidRPr="00CB667D">
        <w:rPr>
          <w:szCs w:val="24"/>
        </w:rPr>
        <w:t xml:space="preserve">ниципального района отсутствуют. </w:t>
      </w:r>
    </w:p>
    <w:p w:rsidR="00DB1875" w:rsidRPr="007C5419" w:rsidRDefault="00DB1875" w:rsidP="007C5419">
      <w:pPr>
        <w:ind w:firstLine="709"/>
        <w:rPr>
          <w:szCs w:val="24"/>
        </w:rPr>
      </w:pPr>
      <w:r w:rsidRPr="00EC48D3">
        <w:rPr>
          <w:szCs w:val="24"/>
        </w:rPr>
        <w:t>Автомобильное сообщение налажено со всеми сельскими поселениями, а также с облас</w:t>
      </w:r>
      <w:r w:rsidRPr="00EC48D3">
        <w:rPr>
          <w:szCs w:val="24"/>
        </w:rPr>
        <w:t>т</w:t>
      </w:r>
      <w:r>
        <w:rPr>
          <w:szCs w:val="24"/>
        </w:rPr>
        <w:t>ным центром и центром</w:t>
      </w:r>
      <w:r w:rsidRPr="00EC48D3">
        <w:rPr>
          <w:szCs w:val="24"/>
        </w:rPr>
        <w:t xml:space="preserve"> со</w:t>
      </w:r>
      <w:r>
        <w:rPr>
          <w:szCs w:val="24"/>
        </w:rPr>
        <w:t>седнего</w:t>
      </w:r>
      <w:r w:rsidRPr="00EC48D3">
        <w:rPr>
          <w:szCs w:val="24"/>
        </w:rPr>
        <w:t xml:space="preserve"> муници</w:t>
      </w:r>
      <w:r>
        <w:rPr>
          <w:szCs w:val="24"/>
        </w:rPr>
        <w:t>пального образования</w:t>
      </w:r>
      <w:r w:rsidRPr="00FD7641">
        <w:rPr>
          <w:szCs w:val="24"/>
        </w:rPr>
        <w:t>. Автобусным сообщением охв</w:t>
      </w:r>
      <w:r w:rsidRPr="00FD7641">
        <w:rPr>
          <w:szCs w:val="24"/>
        </w:rPr>
        <w:t>а</w:t>
      </w:r>
      <w:r w:rsidRPr="00FD7641">
        <w:rPr>
          <w:szCs w:val="24"/>
        </w:rPr>
        <w:t>чены все центры сельских поселений.</w:t>
      </w:r>
    </w:p>
    <w:p w:rsidR="00DB1875" w:rsidRPr="00E96E5B" w:rsidRDefault="00DB1875" w:rsidP="00225233">
      <w:pPr>
        <w:ind w:firstLine="709"/>
        <w:rPr>
          <w:i/>
          <w:szCs w:val="24"/>
          <w:u w:val="single"/>
        </w:rPr>
      </w:pPr>
      <w:r>
        <w:rPr>
          <w:i/>
          <w:szCs w:val="24"/>
          <w:u w:val="single"/>
        </w:rPr>
        <w:t>Маршруты Воскресенского</w:t>
      </w:r>
      <w:r w:rsidRPr="00E96E5B">
        <w:rPr>
          <w:i/>
          <w:szCs w:val="24"/>
          <w:u w:val="single"/>
        </w:rPr>
        <w:t xml:space="preserve"> ПАП:</w:t>
      </w:r>
    </w:p>
    <w:p w:rsidR="00DB1875" w:rsidRPr="00B4695B" w:rsidRDefault="00DB1875" w:rsidP="00B4695B">
      <w:pPr>
        <w:pStyle w:val="ListParagraph"/>
        <w:ind w:left="1429"/>
        <w:rPr>
          <w:szCs w:val="24"/>
        </w:rPr>
      </w:pPr>
      <w:r w:rsidRPr="00B4695B">
        <w:rPr>
          <w:szCs w:val="24"/>
        </w:rPr>
        <w:t>пригородные:</w:t>
      </w:r>
    </w:p>
    <w:p w:rsidR="00DB1875" w:rsidRDefault="00DB1875" w:rsidP="00C62910">
      <w:pPr>
        <w:pStyle w:val="ListParagraph"/>
        <w:numPr>
          <w:ilvl w:val="2"/>
          <w:numId w:val="5"/>
        </w:numPr>
        <w:ind w:left="2835" w:hanging="175"/>
        <w:rPr>
          <w:szCs w:val="24"/>
        </w:rPr>
      </w:pPr>
      <w:r>
        <w:rPr>
          <w:szCs w:val="24"/>
        </w:rPr>
        <w:t>р.п.Воскресенское – д.М.Садомово</w:t>
      </w:r>
      <w:r w:rsidRPr="00092BED">
        <w:rPr>
          <w:szCs w:val="24"/>
        </w:rPr>
        <w:t>;</w:t>
      </w:r>
    </w:p>
    <w:p w:rsidR="00DB1875" w:rsidRDefault="00DB1875" w:rsidP="00C62910">
      <w:pPr>
        <w:pStyle w:val="ListParagraph"/>
        <w:numPr>
          <w:ilvl w:val="2"/>
          <w:numId w:val="5"/>
        </w:numPr>
        <w:ind w:left="2835" w:hanging="175"/>
        <w:rPr>
          <w:szCs w:val="24"/>
        </w:rPr>
      </w:pPr>
      <w:r>
        <w:rPr>
          <w:szCs w:val="24"/>
        </w:rPr>
        <w:t>р.п.Воскресенское – д.Игнатьево</w:t>
      </w:r>
      <w:r w:rsidRPr="00E0158B">
        <w:rPr>
          <w:szCs w:val="24"/>
        </w:rPr>
        <w:t>;</w:t>
      </w:r>
    </w:p>
    <w:p w:rsidR="00DB1875" w:rsidRDefault="00DB1875" w:rsidP="00C62910">
      <w:pPr>
        <w:pStyle w:val="ListParagraph"/>
        <w:numPr>
          <w:ilvl w:val="2"/>
          <w:numId w:val="5"/>
        </w:numPr>
        <w:ind w:left="2835" w:hanging="175"/>
        <w:rPr>
          <w:szCs w:val="24"/>
        </w:rPr>
      </w:pPr>
      <w:r>
        <w:rPr>
          <w:szCs w:val="24"/>
        </w:rPr>
        <w:t>р.п.Воскресенское – с.Староустье</w:t>
      </w:r>
      <w:r w:rsidRPr="00E0158B">
        <w:rPr>
          <w:szCs w:val="24"/>
        </w:rPr>
        <w:t>;</w:t>
      </w:r>
    </w:p>
    <w:p w:rsidR="00DB1875" w:rsidRPr="000B26AE" w:rsidRDefault="00DB1875" w:rsidP="00C62910">
      <w:pPr>
        <w:pStyle w:val="ListParagraph"/>
        <w:numPr>
          <w:ilvl w:val="2"/>
          <w:numId w:val="5"/>
        </w:numPr>
        <w:ind w:left="2835" w:hanging="175"/>
        <w:rPr>
          <w:szCs w:val="24"/>
        </w:rPr>
      </w:pPr>
      <w:r>
        <w:rPr>
          <w:szCs w:val="24"/>
        </w:rPr>
        <w:t>р.п.Воскресенское – д.М.Иевлево</w:t>
      </w:r>
      <w:r w:rsidRPr="000B26AE">
        <w:rPr>
          <w:szCs w:val="24"/>
        </w:rPr>
        <w:t>;</w:t>
      </w:r>
    </w:p>
    <w:p w:rsidR="00DB1875" w:rsidRDefault="00DB1875" w:rsidP="00C62910">
      <w:pPr>
        <w:pStyle w:val="ListParagraph"/>
        <w:numPr>
          <w:ilvl w:val="2"/>
          <w:numId w:val="5"/>
        </w:numPr>
        <w:ind w:left="2835" w:hanging="175"/>
        <w:rPr>
          <w:szCs w:val="24"/>
        </w:rPr>
      </w:pPr>
      <w:r>
        <w:rPr>
          <w:szCs w:val="24"/>
        </w:rPr>
        <w:t>р.п.Воскресенское – д.Б.Юронга</w:t>
      </w:r>
      <w:r w:rsidRPr="000B26AE">
        <w:rPr>
          <w:szCs w:val="24"/>
        </w:rPr>
        <w:t>;</w:t>
      </w:r>
    </w:p>
    <w:p w:rsidR="00DB1875" w:rsidRDefault="00DB1875" w:rsidP="00C62910">
      <w:pPr>
        <w:pStyle w:val="ListParagraph"/>
        <w:numPr>
          <w:ilvl w:val="2"/>
          <w:numId w:val="5"/>
        </w:numPr>
        <w:ind w:left="2835" w:hanging="175"/>
        <w:rPr>
          <w:szCs w:val="24"/>
        </w:rPr>
      </w:pPr>
      <w:r>
        <w:rPr>
          <w:szCs w:val="24"/>
        </w:rPr>
        <w:t>р.п.Воскресенское – д.Белоусово</w:t>
      </w:r>
      <w:r w:rsidRPr="00E0158B">
        <w:rPr>
          <w:szCs w:val="24"/>
        </w:rPr>
        <w:t>;</w:t>
      </w:r>
    </w:p>
    <w:p w:rsidR="00DB1875" w:rsidRDefault="00DB1875" w:rsidP="00C62910">
      <w:pPr>
        <w:pStyle w:val="ListParagraph"/>
        <w:numPr>
          <w:ilvl w:val="2"/>
          <w:numId w:val="5"/>
        </w:numPr>
        <w:ind w:left="2835" w:hanging="175"/>
        <w:rPr>
          <w:szCs w:val="24"/>
        </w:rPr>
      </w:pPr>
      <w:r>
        <w:rPr>
          <w:szCs w:val="24"/>
        </w:rPr>
        <w:t>р.п.Воскресенское – с.Успенское</w:t>
      </w:r>
      <w:r w:rsidRPr="00E0158B">
        <w:rPr>
          <w:szCs w:val="24"/>
        </w:rPr>
        <w:t>;</w:t>
      </w:r>
    </w:p>
    <w:p w:rsidR="00DB1875" w:rsidRDefault="00DB1875" w:rsidP="00C62910">
      <w:pPr>
        <w:pStyle w:val="ListParagraph"/>
        <w:numPr>
          <w:ilvl w:val="2"/>
          <w:numId w:val="5"/>
        </w:numPr>
        <w:ind w:left="2835" w:hanging="175"/>
        <w:rPr>
          <w:szCs w:val="24"/>
        </w:rPr>
      </w:pPr>
      <w:r>
        <w:rPr>
          <w:szCs w:val="24"/>
        </w:rPr>
        <w:t>р.п.Воскресенское – д.Сухоборка</w:t>
      </w:r>
      <w:r w:rsidRPr="00092BED">
        <w:rPr>
          <w:szCs w:val="24"/>
        </w:rPr>
        <w:t>;</w:t>
      </w:r>
    </w:p>
    <w:p w:rsidR="00DB1875" w:rsidRDefault="00DB1875" w:rsidP="00C62910">
      <w:pPr>
        <w:pStyle w:val="ListParagraph"/>
        <w:numPr>
          <w:ilvl w:val="2"/>
          <w:numId w:val="5"/>
        </w:numPr>
        <w:ind w:left="2835" w:hanging="175"/>
        <w:rPr>
          <w:szCs w:val="24"/>
        </w:rPr>
      </w:pPr>
      <w:r>
        <w:rPr>
          <w:szCs w:val="24"/>
        </w:rPr>
        <w:t>р.п.Воскресенское – с.Нестиары</w:t>
      </w:r>
      <w:r w:rsidRPr="00E0158B">
        <w:rPr>
          <w:szCs w:val="24"/>
        </w:rPr>
        <w:t>;</w:t>
      </w:r>
    </w:p>
    <w:p w:rsidR="00DB1875" w:rsidRDefault="00DB1875" w:rsidP="00C62910">
      <w:pPr>
        <w:pStyle w:val="ListParagraph"/>
        <w:numPr>
          <w:ilvl w:val="2"/>
          <w:numId w:val="5"/>
        </w:numPr>
        <w:ind w:left="2835" w:hanging="175"/>
        <w:rPr>
          <w:szCs w:val="24"/>
        </w:rPr>
      </w:pPr>
      <w:r>
        <w:rPr>
          <w:szCs w:val="24"/>
        </w:rPr>
        <w:t>р.п.Воскресенское – д.Егорово</w:t>
      </w:r>
      <w:r w:rsidRPr="00E0158B">
        <w:rPr>
          <w:szCs w:val="24"/>
        </w:rPr>
        <w:t>;</w:t>
      </w:r>
    </w:p>
    <w:p w:rsidR="00DB1875" w:rsidRDefault="00DB1875" w:rsidP="00C62910">
      <w:pPr>
        <w:pStyle w:val="ListParagraph"/>
        <w:numPr>
          <w:ilvl w:val="2"/>
          <w:numId w:val="5"/>
        </w:numPr>
        <w:ind w:left="2835" w:hanging="175"/>
        <w:rPr>
          <w:szCs w:val="24"/>
        </w:rPr>
      </w:pPr>
      <w:r>
        <w:rPr>
          <w:szCs w:val="24"/>
        </w:rPr>
        <w:t>р.п.Воскресенское – д.Орехи</w:t>
      </w:r>
      <w:r w:rsidRPr="00E0158B">
        <w:rPr>
          <w:szCs w:val="24"/>
        </w:rPr>
        <w:t>;</w:t>
      </w:r>
    </w:p>
    <w:p w:rsidR="00DB1875" w:rsidRDefault="00DB1875" w:rsidP="00C62910">
      <w:pPr>
        <w:pStyle w:val="ListParagraph"/>
        <w:numPr>
          <w:ilvl w:val="2"/>
          <w:numId w:val="5"/>
        </w:numPr>
        <w:ind w:left="2835" w:hanging="175"/>
        <w:rPr>
          <w:szCs w:val="24"/>
        </w:rPr>
      </w:pPr>
      <w:r>
        <w:rPr>
          <w:szCs w:val="24"/>
        </w:rPr>
        <w:t>р.п.Воскресенское – д.Шамино</w:t>
      </w:r>
      <w:r w:rsidRPr="00E0158B">
        <w:rPr>
          <w:szCs w:val="24"/>
        </w:rPr>
        <w:t>;</w:t>
      </w:r>
    </w:p>
    <w:p w:rsidR="00DB1875" w:rsidRDefault="00DB1875" w:rsidP="00C62910">
      <w:pPr>
        <w:pStyle w:val="ListParagraph"/>
        <w:numPr>
          <w:ilvl w:val="2"/>
          <w:numId w:val="5"/>
        </w:numPr>
        <w:ind w:left="2835" w:hanging="175"/>
        <w:rPr>
          <w:szCs w:val="24"/>
        </w:rPr>
      </w:pPr>
      <w:r>
        <w:rPr>
          <w:szCs w:val="24"/>
        </w:rPr>
        <w:t>р.п.Воскресенское – д.Лобачи</w:t>
      </w:r>
      <w:r w:rsidRPr="00E0158B">
        <w:rPr>
          <w:szCs w:val="24"/>
        </w:rPr>
        <w:t>;</w:t>
      </w:r>
    </w:p>
    <w:p w:rsidR="00DB1875" w:rsidRDefault="00DB1875" w:rsidP="00C62910">
      <w:pPr>
        <w:pStyle w:val="ListParagraph"/>
        <w:numPr>
          <w:ilvl w:val="2"/>
          <w:numId w:val="5"/>
        </w:numPr>
        <w:ind w:left="2835" w:hanging="175"/>
        <w:rPr>
          <w:szCs w:val="24"/>
        </w:rPr>
      </w:pPr>
      <w:r>
        <w:rPr>
          <w:szCs w:val="24"/>
        </w:rPr>
        <w:t>р.п.Воскресенское – д.Каменка</w:t>
      </w:r>
      <w:r w:rsidRPr="00A20D05">
        <w:rPr>
          <w:szCs w:val="24"/>
        </w:rPr>
        <w:t>;</w:t>
      </w:r>
    </w:p>
    <w:p w:rsidR="00DB1875" w:rsidRDefault="00DB1875" w:rsidP="00C62910">
      <w:pPr>
        <w:pStyle w:val="ListParagraph"/>
        <w:numPr>
          <w:ilvl w:val="2"/>
          <w:numId w:val="5"/>
        </w:numPr>
        <w:ind w:left="2835" w:hanging="175"/>
        <w:rPr>
          <w:szCs w:val="24"/>
        </w:rPr>
      </w:pPr>
      <w:r>
        <w:rPr>
          <w:szCs w:val="24"/>
        </w:rPr>
        <w:t>р.п.Воскресенское – с.Погатиха</w:t>
      </w:r>
      <w:r w:rsidRPr="00092BED">
        <w:rPr>
          <w:szCs w:val="24"/>
        </w:rPr>
        <w:t>;</w:t>
      </w:r>
    </w:p>
    <w:p w:rsidR="00DB1875" w:rsidRDefault="00DB1875" w:rsidP="00C62910">
      <w:pPr>
        <w:pStyle w:val="ListParagraph"/>
        <w:numPr>
          <w:ilvl w:val="2"/>
          <w:numId w:val="5"/>
        </w:numPr>
        <w:ind w:left="2835" w:hanging="175"/>
        <w:rPr>
          <w:szCs w:val="24"/>
        </w:rPr>
      </w:pPr>
      <w:r>
        <w:rPr>
          <w:szCs w:val="24"/>
        </w:rPr>
        <w:t>р.п.Воскресенское – д.Карасиха</w:t>
      </w:r>
      <w:r w:rsidRPr="00092BED">
        <w:rPr>
          <w:szCs w:val="24"/>
        </w:rPr>
        <w:t>;</w:t>
      </w:r>
    </w:p>
    <w:p w:rsidR="00DB1875" w:rsidRDefault="00DB1875" w:rsidP="00C62910">
      <w:pPr>
        <w:pStyle w:val="ListParagraph"/>
        <w:numPr>
          <w:ilvl w:val="2"/>
          <w:numId w:val="5"/>
        </w:numPr>
        <w:ind w:left="2835" w:hanging="175"/>
        <w:rPr>
          <w:szCs w:val="24"/>
        </w:rPr>
      </w:pPr>
      <w:r>
        <w:rPr>
          <w:szCs w:val="24"/>
        </w:rPr>
        <w:t>р.п.Воскресенское – д.Русениха</w:t>
      </w:r>
      <w:r w:rsidRPr="00E0158B">
        <w:rPr>
          <w:szCs w:val="24"/>
        </w:rPr>
        <w:t>;</w:t>
      </w:r>
    </w:p>
    <w:p w:rsidR="00DB1875" w:rsidRDefault="00DB1875" w:rsidP="00C62910">
      <w:pPr>
        <w:pStyle w:val="ListParagraph"/>
        <w:numPr>
          <w:ilvl w:val="2"/>
          <w:numId w:val="5"/>
        </w:numPr>
        <w:ind w:left="2835" w:hanging="175"/>
        <w:rPr>
          <w:szCs w:val="24"/>
        </w:rPr>
      </w:pPr>
      <w:r>
        <w:rPr>
          <w:szCs w:val="24"/>
        </w:rPr>
        <w:t>р.п.Воскресенское – п.Красный Яр</w:t>
      </w:r>
      <w:r w:rsidRPr="000B26AE">
        <w:rPr>
          <w:szCs w:val="24"/>
        </w:rPr>
        <w:t>;</w:t>
      </w:r>
    </w:p>
    <w:p w:rsidR="00DB1875" w:rsidRDefault="00DB1875" w:rsidP="006916D0">
      <w:pPr>
        <w:ind w:firstLine="1418"/>
        <w:rPr>
          <w:szCs w:val="24"/>
        </w:rPr>
      </w:pPr>
      <w:r>
        <w:rPr>
          <w:szCs w:val="24"/>
        </w:rPr>
        <w:t>междугородные</w:t>
      </w:r>
      <w:r w:rsidRPr="000408A9">
        <w:rPr>
          <w:szCs w:val="24"/>
        </w:rPr>
        <w:t>:</w:t>
      </w:r>
    </w:p>
    <w:p w:rsidR="00DB1875" w:rsidRPr="00EC7FB8" w:rsidRDefault="00DB1875" w:rsidP="00EC7FB8">
      <w:pPr>
        <w:ind w:left="2835" w:hanging="141"/>
        <w:rPr>
          <w:szCs w:val="24"/>
        </w:rPr>
      </w:pPr>
      <w:r>
        <w:rPr>
          <w:szCs w:val="24"/>
        </w:rPr>
        <w:t>- р.п. Воскресенское – г. Нижний Новгород;</w:t>
      </w:r>
    </w:p>
    <w:p w:rsidR="00DB1875" w:rsidRDefault="00DB1875" w:rsidP="00C62910">
      <w:pPr>
        <w:pStyle w:val="ListParagraph"/>
        <w:numPr>
          <w:ilvl w:val="2"/>
          <w:numId w:val="5"/>
        </w:numPr>
        <w:ind w:left="2835" w:hanging="175"/>
        <w:rPr>
          <w:szCs w:val="24"/>
        </w:rPr>
      </w:pPr>
      <w:r>
        <w:rPr>
          <w:szCs w:val="24"/>
        </w:rPr>
        <w:t>р.п.Воскресенское – г.Семенов.</w:t>
      </w:r>
    </w:p>
    <w:p w:rsidR="00DB1875" w:rsidRPr="00AF6BEF" w:rsidRDefault="00DB1875" w:rsidP="00AF6BEF">
      <w:pPr>
        <w:spacing w:before="120"/>
        <w:ind w:firstLine="709"/>
        <w:rPr>
          <w:i/>
          <w:u w:val="single"/>
        </w:rPr>
      </w:pPr>
      <w:bookmarkStart w:id="59" w:name="_Toc286845429"/>
      <w:r w:rsidRPr="00AF6BEF">
        <w:rPr>
          <w:i/>
          <w:u w:val="single"/>
        </w:rPr>
        <w:t>Нефтепроводы, продуктопроводы и магистральные газопроводы</w:t>
      </w:r>
      <w:bookmarkEnd w:id="59"/>
    </w:p>
    <w:p w:rsidR="00DB1875" w:rsidRPr="00DD4D20" w:rsidRDefault="00DB1875" w:rsidP="00DD4D20">
      <w:pPr>
        <w:ind w:firstLine="709"/>
        <w:rPr>
          <w:szCs w:val="24"/>
        </w:rPr>
      </w:pPr>
      <w:r w:rsidRPr="00DD4D20">
        <w:rPr>
          <w:szCs w:val="24"/>
        </w:rPr>
        <w:t xml:space="preserve">Через территорию </w:t>
      </w:r>
      <w:r>
        <w:rPr>
          <w:szCs w:val="24"/>
        </w:rPr>
        <w:t xml:space="preserve">района </w:t>
      </w:r>
      <w:r w:rsidRPr="00DD4D20">
        <w:rPr>
          <w:szCs w:val="24"/>
        </w:rPr>
        <w:t xml:space="preserve">проходят следующие магистральные </w:t>
      </w:r>
      <w:r>
        <w:rPr>
          <w:szCs w:val="24"/>
        </w:rPr>
        <w:t>сети</w:t>
      </w:r>
      <w:r w:rsidRPr="00DD4D20">
        <w:rPr>
          <w:szCs w:val="24"/>
        </w:rPr>
        <w:t>:</w:t>
      </w:r>
    </w:p>
    <w:p w:rsidR="00DB1875" w:rsidRDefault="00DB1875" w:rsidP="00DD4D20">
      <w:pPr>
        <w:ind w:firstLine="709"/>
        <w:rPr>
          <w:szCs w:val="24"/>
        </w:rPr>
      </w:pPr>
      <w:r>
        <w:rPr>
          <w:szCs w:val="24"/>
        </w:rPr>
        <w:t>газопровод-отвод</w:t>
      </w:r>
      <w:r w:rsidRPr="00DD4D20">
        <w:rPr>
          <w:szCs w:val="24"/>
        </w:rPr>
        <w:t>:</w:t>
      </w:r>
      <w:r>
        <w:rPr>
          <w:szCs w:val="24"/>
        </w:rPr>
        <w:t xml:space="preserve"> Боковая – Воскресенское.</w:t>
      </w:r>
    </w:p>
    <w:p w:rsidR="00DB1875" w:rsidRPr="00EA2BA7" w:rsidRDefault="00DB1875" w:rsidP="00144A22">
      <w:pPr>
        <w:spacing w:before="120"/>
        <w:ind w:firstLine="709"/>
        <w:rPr>
          <w:i/>
          <w:u w:val="single"/>
        </w:rPr>
      </w:pPr>
      <w:r>
        <w:rPr>
          <w:i/>
          <w:u w:val="single"/>
        </w:rPr>
        <w:t>Проблемы</w:t>
      </w:r>
    </w:p>
    <w:p w:rsidR="00DB1875" w:rsidRPr="00E96E5B" w:rsidRDefault="00DB1875" w:rsidP="00CF4314">
      <w:pPr>
        <w:ind w:firstLine="709"/>
      </w:pPr>
      <w:r w:rsidRPr="00E96E5B">
        <w:t>При отсутствии а</w:t>
      </w:r>
      <w:r>
        <w:t>втомобильных дорог жители</w:t>
      </w:r>
      <w:r w:rsidRPr="00E96E5B">
        <w:t xml:space="preserve"> населенных пунктов не имеют возможности выезда в соседние населенные пункты и удаленные регионы.</w:t>
      </w:r>
      <w:r>
        <w:t xml:space="preserve"> Около 27 населенных пунктов не имеют подъездов с твердым покрытием, соответственно сдерживается их р</w:t>
      </w:r>
      <w:r w:rsidRPr="00E96E5B">
        <w:t>азвитие</w:t>
      </w:r>
      <w:r>
        <w:t>,</w:t>
      </w:r>
      <w:r w:rsidRPr="00E96E5B">
        <w:t xml:space="preserve"> </w:t>
      </w:r>
      <w:r>
        <w:t>а также з</w:t>
      </w:r>
      <w:r>
        <w:t>а</w:t>
      </w:r>
      <w:r>
        <w:t>трудняется обслуживание таких населенных пунктов объектами социальной инфраструктуры</w:t>
      </w:r>
      <w:r w:rsidRPr="00E96E5B">
        <w:t>.</w:t>
      </w:r>
      <w:r>
        <w:t xml:space="preserve"> </w:t>
      </w:r>
    </w:p>
    <w:p w:rsidR="00DB1875" w:rsidRPr="00491918" w:rsidRDefault="00DB1875" w:rsidP="00EA2BA7">
      <w:pPr>
        <w:pStyle w:val="Heading2"/>
        <w:spacing w:before="120"/>
        <w:rPr>
          <w:caps/>
          <w:lang w:eastAsia="ru-RU"/>
        </w:rPr>
      </w:pPr>
      <w:bookmarkStart w:id="60" w:name="_Toc350771924"/>
      <w:r>
        <w:rPr>
          <w:caps/>
          <w:lang w:eastAsia="ru-RU"/>
        </w:rPr>
        <w:t xml:space="preserve">2.10 </w:t>
      </w:r>
      <w:r w:rsidRPr="00491918">
        <w:rPr>
          <w:caps/>
          <w:lang w:eastAsia="ru-RU"/>
        </w:rPr>
        <w:t>Инженерное обеспечение</w:t>
      </w:r>
      <w:bookmarkEnd w:id="60"/>
    </w:p>
    <w:p w:rsidR="00DB1875" w:rsidRPr="00BD5586" w:rsidRDefault="00DB1875" w:rsidP="00491918">
      <w:pPr>
        <w:pStyle w:val="Heading3"/>
        <w:rPr>
          <w:rFonts w:ascii="Times New Roman" w:hAnsi="Times New Roman"/>
        </w:rPr>
      </w:pPr>
      <w:bookmarkStart w:id="61" w:name="_Toc350771925"/>
      <w:r w:rsidRPr="00BD5586">
        <w:rPr>
          <w:rFonts w:ascii="Times New Roman" w:hAnsi="Times New Roman"/>
        </w:rPr>
        <w:t>2.10.1 Водоснабжение</w:t>
      </w:r>
      <w:bookmarkEnd w:id="61"/>
    </w:p>
    <w:p w:rsidR="00DB1875" w:rsidRPr="00836D2A" w:rsidRDefault="00DB1875" w:rsidP="00DF33E6">
      <w:pPr>
        <w:rPr>
          <w:b/>
          <w:i/>
          <w:szCs w:val="24"/>
          <w:u w:val="single"/>
        </w:rPr>
      </w:pPr>
      <w:r w:rsidRPr="00836D2A">
        <w:rPr>
          <w:b/>
          <w:i/>
          <w:szCs w:val="24"/>
          <w:u w:val="single"/>
        </w:rPr>
        <w:t>Существующее положение</w:t>
      </w:r>
    </w:p>
    <w:p w:rsidR="00DB1875" w:rsidRDefault="00DB1875" w:rsidP="00CD4FC2">
      <w:pPr>
        <w:ind w:firstLine="709"/>
        <w:rPr>
          <w:szCs w:val="24"/>
        </w:rPr>
      </w:pPr>
      <w:r>
        <w:rPr>
          <w:szCs w:val="24"/>
        </w:rPr>
        <w:t>Водоснабжение населенных пунктов Воскресенского района осуществляется из подземных источников (артезианских скважин и шахтных колодцев).</w:t>
      </w:r>
    </w:p>
    <w:p w:rsidR="00DB1875" w:rsidRDefault="00DB1875" w:rsidP="00CD4FC2">
      <w:pPr>
        <w:ind w:firstLine="709"/>
        <w:rPr>
          <w:szCs w:val="24"/>
        </w:rPr>
      </w:pPr>
      <w:r>
        <w:rPr>
          <w:szCs w:val="24"/>
        </w:rPr>
        <w:t>Система водоснабжения административных центров поселений и крупных населенных пунктов состоит из артезианских скважин, регулирующих емкостей (водонапорных башен) и ра</w:t>
      </w:r>
      <w:r>
        <w:rPr>
          <w:szCs w:val="24"/>
        </w:rPr>
        <w:t>з</w:t>
      </w:r>
      <w:r>
        <w:rPr>
          <w:szCs w:val="24"/>
        </w:rPr>
        <w:t xml:space="preserve">водящих водопроводных сетей. </w:t>
      </w:r>
    </w:p>
    <w:p w:rsidR="00DB1875" w:rsidRDefault="00DB1875" w:rsidP="00CD4FC2">
      <w:pPr>
        <w:ind w:firstLine="709"/>
        <w:rPr>
          <w:szCs w:val="24"/>
        </w:rPr>
      </w:pPr>
      <w:r>
        <w:rPr>
          <w:szCs w:val="24"/>
        </w:rPr>
        <w:t>Системами водопровода оборудованы капитальные жилые дома, общественные здания и некоторые индивидуальные жилые дома. Значительная часть населения пользуется водой из вод</w:t>
      </w:r>
      <w:r>
        <w:rPr>
          <w:szCs w:val="24"/>
        </w:rPr>
        <w:t>о</w:t>
      </w:r>
      <w:r>
        <w:rPr>
          <w:szCs w:val="24"/>
        </w:rPr>
        <w:t>разборных колонок и шахтных колодцев. Системы водоснабжения применяются низкого давления и обеспечивают удовлетворение хозяйственно-питьевых нужд населения, бытовых и, частично, производственных нужд предприятий, противопожарных и поливочных нужд.</w:t>
      </w:r>
    </w:p>
    <w:p w:rsidR="00DB1875" w:rsidRPr="00B26E45" w:rsidRDefault="00DB1875" w:rsidP="00CD4FC2">
      <w:pPr>
        <w:ind w:firstLine="709"/>
        <w:rPr>
          <w:szCs w:val="24"/>
        </w:rPr>
      </w:pPr>
      <w:r>
        <w:rPr>
          <w:szCs w:val="24"/>
        </w:rPr>
        <w:t>В малых населенных пунктах жители пользуются водой из шахтных колодцев и индивид</w:t>
      </w:r>
      <w:r>
        <w:rPr>
          <w:szCs w:val="24"/>
        </w:rPr>
        <w:t>у</w:t>
      </w:r>
      <w:r>
        <w:rPr>
          <w:szCs w:val="24"/>
        </w:rPr>
        <w:t>альных артскважин.</w:t>
      </w:r>
    </w:p>
    <w:p w:rsidR="00DB1875" w:rsidRDefault="00DB1875" w:rsidP="00CD4FC2">
      <w:pPr>
        <w:ind w:firstLine="709"/>
        <w:rPr>
          <w:szCs w:val="24"/>
        </w:rPr>
      </w:pPr>
      <w:r>
        <w:rPr>
          <w:szCs w:val="24"/>
        </w:rPr>
        <w:t>Обеспеченность водопроводом в районе составляет около 5</w:t>
      </w:r>
      <w:r w:rsidRPr="00BB7EC3">
        <w:rPr>
          <w:szCs w:val="24"/>
        </w:rPr>
        <w:t>0</w:t>
      </w:r>
      <w:r>
        <w:rPr>
          <w:szCs w:val="24"/>
        </w:rPr>
        <w:t xml:space="preserve">%. </w:t>
      </w:r>
    </w:p>
    <w:p w:rsidR="00DB1875" w:rsidRDefault="00DB1875" w:rsidP="00CD4FC2">
      <w:pPr>
        <w:ind w:firstLine="709"/>
        <w:rPr>
          <w:szCs w:val="24"/>
        </w:rPr>
      </w:pPr>
      <w:r>
        <w:rPr>
          <w:szCs w:val="24"/>
        </w:rPr>
        <w:t>Всего на территории района зафиксировано более 100 артезианских скважин (см.                 табл. 2.34).</w:t>
      </w:r>
    </w:p>
    <w:p w:rsidR="00DB1875" w:rsidRDefault="00DB1875" w:rsidP="00CD4FC2">
      <w:pPr>
        <w:ind w:firstLine="709"/>
        <w:rPr>
          <w:szCs w:val="24"/>
        </w:rPr>
      </w:pPr>
      <w:r>
        <w:rPr>
          <w:szCs w:val="24"/>
        </w:rPr>
        <w:t>В соответствии со СНиП 2.04.02 – 84* «Водоснабжение. Наружные сети и сооружения» расходы воды на хозяйственно-питьевые нужды на 1 жителя приняты в зданиях с водопользован</w:t>
      </w:r>
      <w:r>
        <w:rPr>
          <w:szCs w:val="24"/>
        </w:rPr>
        <w:t>и</w:t>
      </w:r>
      <w:r>
        <w:rPr>
          <w:szCs w:val="24"/>
        </w:rPr>
        <w:t>ем из водоразборных колонок и шахтных колодцев 50 л/сут на 1 человека. При отсутствии исхо</w:t>
      </w:r>
      <w:r>
        <w:rPr>
          <w:szCs w:val="24"/>
        </w:rPr>
        <w:t>д</w:t>
      </w:r>
      <w:r>
        <w:rPr>
          <w:szCs w:val="24"/>
        </w:rPr>
        <w:t>ных данных условно принято в населенных пунктах, где имеются водопроводные и канализацио</w:t>
      </w:r>
      <w:r>
        <w:rPr>
          <w:szCs w:val="24"/>
        </w:rPr>
        <w:t>н</w:t>
      </w:r>
      <w:r>
        <w:rPr>
          <w:szCs w:val="24"/>
        </w:rPr>
        <w:t>ные сети, и проживает более 200 человек, водопотребление 130 л/чел. в сутки, расходы сточных вод по водопользователям приведены с коэффициентом водоотведения (</w:t>
      </w:r>
      <w:r w:rsidRPr="00A96974">
        <w:rPr>
          <w:i/>
          <w:szCs w:val="24"/>
        </w:rPr>
        <w:t>К</w:t>
      </w:r>
      <w:r>
        <w:rPr>
          <w:i/>
          <w:szCs w:val="24"/>
        </w:rPr>
        <w:t>)</w:t>
      </w:r>
      <w:r>
        <w:rPr>
          <w:szCs w:val="24"/>
        </w:rPr>
        <w:t xml:space="preserve"> равным 0,7 для р.п. Воскресенское и 0,4 для п. Калиниха и с. Богородское. Расчет расходов водопотребления пре</w:t>
      </w:r>
      <w:r>
        <w:rPr>
          <w:szCs w:val="24"/>
        </w:rPr>
        <w:t>д</w:t>
      </w:r>
      <w:r>
        <w:rPr>
          <w:szCs w:val="24"/>
        </w:rPr>
        <w:t>ставлен в таблице 2.36.</w:t>
      </w:r>
    </w:p>
    <w:p w:rsidR="00DB1875" w:rsidRDefault="00DB1875" w:rsidP="00CD4FC2">
      <w:pPr>
        <w:ind w:firstLine="709"/>
        <w:rPr>
          <w:i/>
          <w:szCs w:val="24"/>
        </w:rPr>
      </w:pPr>
      <w:r w:rsidRPr="00827199">
        <w:rPr>
          <w:i/>
          <w:szCs w:val="24"/>
        </w:rPr>
        <w:t xml:space="preserve">Таблица </w:t>
      </w:r>
      <w:r>
        <w:rPr>
          <w:i/>
          <w:szCs w:val="24"/>
        </w:rPr>
        <w:t xml:space="preserve">2.34 </w:t>
      </w:r>
      <w:r w:rsidRPr="00827199">
        <w:rPr>
          <w:i/>
          <w:szCs w:val="24"/>
        </w:rPr>
        <w:t xml:space="preserve">– </w:t>
      </w:r>
      <w:r>
        <w:rPr>
          <w:i/>
          <w:szCs w:val="24"/>
        </w:rPr>
        <w:t>Артезианские скважины Воскресенского района</w:t>
      </w:r>
    </w:p>
    <w:tbl>
      <w:tblPr>
        <w:tblW w:w="9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 w:type="dxa"/>
          <w:right w:w="6" w:type="dxa"/>
        </w:tblCellMar>
        <w:tblLook w:val="00A0"/>
      </w:tblPr>
      <w:tblGrid>
        <w:gridCol w:w="382"/>
        <w:gridCol w:w="2073"/>
        <w:gridCol w:w="923"/>
        <w:gridCol w:w="1218"/>
        <w:gridCol w:w="965"/>
        <w:gridCol w:w="1586"/>
        <w:gridCol w:w="1569"/>
        <w:gridCol w:w="934"/>
      </w:tblGrid>
      <w:tr w:rsidR="00DB1875" w:rsidRPr="00A4417B" w:rsidTr="007F5BF5">
        <w:trPr>
          <w:trHeight w:hRule="exact" w:val="567"/>
          <w:jc w:val="center"/>
        </w:trPr>
        <w:tc>
          <w:tcPr>
            <w:tcW w:w="382" w:type="dxa"/>
            <w:vAlign w:val="center"/>
          </w:tcPr>
          <w:p w:rsidR="00DB1875" w:rsidRPr="00A4417B" w:rsidRDefault="00DB1875" w:rsidP="007F5BF5">
            <w:pPr>
              <w:spacing w:line="240" w:lineRule="auto"/>
              <w:jc w:val="center"/>
              <w:rPr>
                <w:b/>
                <w:szCs w:val="24"/>
              </w:rPr>
            </w:pPr>
            <w:r w:rsidRPr="00A4417B">
              <w:rPr>
                <w:b/>
                <w:szCs w:val="24"/>
              </w:rPr>
              <w:t>№ п/п</w:t>
            </w:r>
          </w:p>
        </w:tc>
        <w:tc>
          <w:tcPr>
            <w:tcW w:w="2073" w:type="dxa"/>
            <w:vAlign w:val="center"/>
          </w:tcPr>
          <w:p w:rsidR="00DB1875" w:rsidRPr="00A4417B" w:rsidRDefault="00DB1875" w:rsidP="007F5BF5">
            <w:pPr>
              <w:spacing w:line="240" w:lineRule="auto"/>
              <w:jc w:val="center"/>
              <w:rPr>
                <w:b/>
                <w:szCs w:val="24"/>
              </w:rPr>
            </w:pPr>
            <w:r w:rsidRPr="00A4417B">
              <w:rPr>
                <w:b/>
                <w:szCs w:val="24"/>
              </w:rPr>
              <w:t>Местонахождение</w:t>
            </w:r>
          </w:p>
        </w:tc>
        <w:tc>
          <w:tcPr>
            <w:tcW w:w="923" w:type="dxa"/>
            <w:vAlign w:val="center"/>
          </w:tcPr>
          <w:p w:rsidR="00DB1875" w:rsidRPr="00A4417B" w:rsidRDefault="00DB1875" w:rsidP="007F5BF5">
            <w:pPr>
              <w:spacing w:line="240" w:lineRule="auto"/>
              <w:jc w:val="center"/>
              <w:rPr>
                <w:b/>
                <w:szCs w:val="24"/>
              </w:rPr>
            </w:pPr>
            <w:r w:rsidRPr="00A4417B">
              <w:rPr>
                <w:b/>
                <w:szCs w:val="24"/>
              </w:rPr>
              <w:t>Год б</w:t>
            </w:r>
            <w:r w:rsidRPr="00A4417B">
              <w:rPr>
                <w:b/>
                <w:szCs w:val="24"/>
              </w:rPr>
              <w:t>у</w:t>
            </w:r>
            <w:r w:rsidRPr="00A4417B">
              <w:rPr>
                <w:b/>
                <w:szCs w:val="24"/>
              </w:rPr>
              <w:t>рения</w:t>
            </w:r>
          </w:p>
        </w:tc>
        <w:tc>
          <w:tcPr>
            <w:tcW w:w="1218" w:type="dxa"/>
            <w:vAlign w:val="center"/>
          </w:tcPr>
          <w:p w:rsidR="00DB1875" w:rsidRPr="00A4417B" w:rsidRDefault="00DB1875" w:rsidP="007F5BF5">
            <w:pPr>
              <w:spacing w:line="240" w:lineRule="auto"/>
              <w:jc w:val="center"/>
              <w:rPr>
                <w:b/>
                <w:szCs w:val="24"/>
              </w:rPr>
            </w:pPr>
            <w:r w:rsidRPr="00A4417B">
              <w:rPr>
                <w:b/>
                <w:szCs w:val="24"/>
              </w:rPr>
              <w:t>Глубина скважины, м</w:t>
            </w:r>
          </w:p>
        </w:tc>
        <w:tc>
          <w:tcPr>
            <w:tcW w:w="965" w:type="dxa"/>
            <w:vAlign w:val="center"/>
          </w:tcPr>
          <w:p w:rsidR="00DB1875" w:rsidRPr="00A4417B" w:rsidRDefault="00DB1875" w:rsidP="007F5BF5">
            <w:pPr>
              <w:spacing w:line="240" w:lineRule="auto"/>
              <w:jc w:val="center"/>
              <w:rPr>
                <w:b/>
                <w:szCs w:val="24"/>
              </w:rPr>
            </w:pPr>
            <w:r w:rsidRPr="00A4417B">
              <w:rPr>
                <w:b/>
                <w:szCs w:val="24"/>
              </w:rPr>
              <w:t>Общий дебит, м</w:t>
            </w:r>
            <w:r w:rsidRPr="00A4417B">
              <w:rPr>
                <w:b/>
                <w:szCs w:val="24"/>
                <w:vertAlign w:val="superscript"/>
              </w:rPr>
              <w:t>3</w:t>
            </w:r>
            <w:r w:rsidRPr="00A4417B">
              <w:rPr>
                <w:b/>
                <w:szCs w:val="24"/>
              </w:rPr>
              <w:t>/сут</w:t>
            </w:r>
          </w:p>
        </w:tc>
        <w:tc>
          <w:tcPr>
            <w:tcW w:w="1586" w:type="dxa"/>
            <w:vAlign w:val="center"/>
          </w:tcPr>
          <w:p w:rsidR="00DB1875" w:rsidRPr="00A4417B" w:rsidRDefault="00DB1875" w:rsidP="007F5BF5">
            <w:pPr>
              <w:spacing w:line="240" w:lineRule="auto"/>
              <w:jc w:val="center"/>
              <w:rPr>
                <w:b/>
              </w:rPr>
            </w:pPr>
            <w:r w:rsidRPr="00A4417B">
              <w:rPr>
                <w:b/>
                <w:sz w:val="22"/>
              </w:rPr>
              <w:t>Протяженность сетей, км</w:t>
            </w:r>
          </w:p>
        </w:tc>
        <w:tc>
          <w:tcPr>
            <w:tcW w:w="1569" w:type="dxa"/>
            <w:vAlign w:val="center"/>
          </w:tcPr>
          <w:p w:rsidR="00DB1875" w:rsidRPr="00A4417B" w:rsidRDefault="00DB1875" w:rsidP="007F5BF5">
            <w:pPr>
              <w:spacing w:line="240" w:lineRule="auto"/>
              <w:jc w:val="center"/>
              <w:rPr>
                <w:b/>
              </w:rPr>
            </w:pPr>
            <w:r w:rsidRPr="00A4417B">
              <w:rPr>
                <w:b/>
                <w:sz w:val="22"/>
              </w:rPr>
              <w:t>Материал труб</w:t>
            </w:r>
          </w:p>
        </w:tc>
        <w:tc>
          <w:tcPr>
            <w:tcW w:w="934" w:type="dxa"/>
            <w:vAlign w:val="center"/>
          </w:tcPr>
          <w:p w:rsidR="00DB1875" w:rsidRPr="00A4417B" w:rsidRDefault="00DB1875" w:rsidP="007F5BF5">
            <w:pPr>
              <w:spacing w:line="240" w:lineRule="auto"/>
              <w:jc w:val="center"/>
              <w:rPr>
                <w:b/>
              </w:rPr>
            </w:pPr>
            <w:r w:rsidRPr="00A4417B">
              <w:rPr>
                <w:b/>
                <w:sz w:val="22"/>
              </w:rPr>
              <w:t>Диаметр, мм</w:t>
            </w:r>
          </w:p>
        </w:tc>
      </w:tr>
      <w:tr w:rsidR="00DB1875" w:rsidRPr="00A4417B" w:rsidTr="007F5BF5">
        <w:trPr>
          <w:trHeight w:hRule="exact" w:val="283"/>
          <w:jc w:val="center"/>
        </w:trPr>
        <w:tc>
          <w:tcPr>
            <w:tcW w:w="9650" w:type="dxa"/>
            <w:gridSpan w:val="8"/>
            <w:vAlign w:val="center"/>
          </w:tcPr>
          <w:p w:rsidR="00DB1875" w:rsidRPr="00A4417B" w:rsidRDefault="00DB1875" w:rsidP="007F5BF5">
            <w:pPr>
              <w:spacing w:line="240" w:lineRule="auto"/>
              <w:jc w:val="center"/>
              <w:rPr>
                <w:b/>
              </w:rPr>
            </w:pPr>
            <w:r w:rsidRPr="00A4417B">
              <w:rPr>
                <w:b/>
                <w:sz w:val="22"/>
              </w:rPr>
              <w:t>р.п. Воскресенское</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1</w:t>
            </w:r>
          </w:p>
        </w:tc>
        <w:tc>
          <w:tcPr>
            <w:tcW w:w="2073" w:type="dxa"/>
            <w:vAlign w:val="center"/>
          </w:tcPr>
          <w:p w:rsidR="00DB1875" w:rsidRPr="00A4417B" w:rsidRDefault="00DB1875" w:rsidP="007F5BF5">
            <w:pPr>
              <w:spacing w:line="240" w:lineRule="auto"/>
            </w:pPr>
            <w:r w:rsidRPr="00A4417B">
              <w:rPr>
                <w:sz w:val="22"/>
              </w:rPr>
              <w:t>ул. Молодежная</w:t>
            </w:r>
          </w:p>
        </w:tc>
        <w:tc>
          <w:tcPr>
            <w:tcW w:w="923" w:type="dxa"/>
            <w:vAlign w:val="center"/>
          </w:tcPr>
          <w:p w:rsidR="00DB1875" w:rsidRPr="00A4417B" w:rsidRDefault="00DB1875" w:rsidP="007F5BF5">
            <w:pPr>
              <w:spacing w:line="240" w:lineRule="auto"/>
              <w:jc w:val="center"/>
            </w:pPr>
            <w:r w:rsidRPr="00A4417B">
              <w:rPr>
                <w:sz w:val="22"/>
              </w:rPr>
              <w:t>1980</w:t>
            </w:r>
          </w:p>
        </w:tc>
        <w:tc>
          <w:tcPr>
            <w:tcW w:w="1218" w:type="dxa"/>
            <w:vAlign w:val="center"/>
          </w:tcPr>
          <w:p w:rsidR="00DB1875" w:rsidRPr="00A4417B" w:rsidRDefault="00DB1875" w:rsidP="007F5BF5">
            <w:pPr>
              <w:spacing w:line="240" w:lineRule="auto"/>
              <w:jc w:val="center"/>
            </w:pPr>
            <w:r w:rsidRPr="00A4417B">
              <w:rPr>
                <w:sz w:val="22"/>
              </w:rPr>
              <w:t>80,0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Merge w:val="restart"/>
            <w:vAlign w:val="center"/>
          </w:tcPr>
          <w:p w:rsidR="00DB1875" w:rsidRPr="00A4417B" w:rsidRDefault="00DB1875" w:rsidP="007F5BF5">
            <w:pPr>
              <w:spacing w:line="240" w:lineRule="auto"/>
              <w:jc w:val="center"/>
            </w:pPr>
            <w:r w:rsidRPr="00A4417B">
              <w:rPr>
                <w:sz w:val="22"/>
              </w:rPr>
              <w:t>-</w:t>
            </w:r>
          </w:p>
        </w:tc>
        <w:tc>
          <w:tcPr>
            <w:tcW w:w="1569" w:type="dxa"/>
            <w:vMerge w:val="restart"/>
            <w:vAlign w:val="center"/>
          </w:tcPr>
          <w:p w:rsidR="00DB1875" w:rsidRPr="00A4417B" w:rsidRDefault="00DB1875" w:rsidP="007F5BF5">
            <w:pPr>
              <w:spacing w:line="240" w:lineRule="auto"/>
              <w:jc w:val="center"/>
            </w:pPr>
            <w:r w:rsidRPr="00A4417B">
              <w:rPr>
                <w:sz w:val="22"/>
              </w:rPr>
              <w:t>-</w:t>
            </w:r>
          </w:p>
        </w:tc>
        <w:tc>
          <w:tcPr>
            <w:tcW w:w="934" w:type="dxa"/>
            <w:vMerge w:val="restart"/>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2</w:t>
            </w:r>
          </w:p>
        </w:tc>
        <w:tc>
          <w:tcPr>
            <w:tcW w:w="2073" w:type="dxa"/>
            <w:vAlign w:val="center"/>
          </w:tcPr>
          <w:p w:rsidR="00DB1875" w:rsidRPr="00A4417B" w:rsidRDefault="00DB1875" w:rsidP="007F5BF5">
            <w:pPr>
              <w:spacing w:line="240" w:lineRule="auto"/>
            </w:pPr>
            <w:r w:rsidRPr="00A4417B">
              <w:rPr>
                <w:sz w:val="22"/>
              </w:rPr>
              <w:t>переулок Транспор</w:t>
            </w:r>
            <w:r w:rsidRPr="00A4417B">
              <w:rPr>
                <w:sz w:val="22"/>
              </w:rPr>
              <w:t>т</w:t>
            </w:r>
            <w:r w:rsidRPr="00A4417B">
              <w:rPr>
                <w:sz w:val="22"/>
              </w:rPr>
              <w:t>ный</w:t>
            </w:r>
          </w:p>
        </w:tc>
        <w:tc>
          <w:tcPr>
            <w:tcW w:w="923" w:type="dxa"/>
            <w:vAlign w:val="center"/>
          </w:tcPr>
          <w:p w:rsidR="00DB1875" w:rsidRPr="00A4417B" w:rsidRDefault="00DB1875" w:rsidP="007F5BF5">
            <w:pPr>
              <w:spacing w:line="240" w:lineRule="auto"/>
              <w:jc w:val="center"/>
            </w:pPr>
            <w:r w:rsidRPr="00A4417B">
              <w:rPr>
                <w:sz w:val="22"/>
              </w:rPr>
              <w:t>1968</w:t>
            </w:r>
          </w:p>
        </w:tc>
        <w:tc>
          <w:tcPr>
            <w:tcW w:w="1218" w:type="dxa"/>
            <w:vAlign w:val="center"/>
          </w:tcPr>
          <w:p w:rsidR="00DB1875" w:rsidRPr="00A4417B" w:rsidRDefault="00DB1875" w:rsidP="007F5BF5">
            <w:pPr>
              <w:spacing w:line="240" w:lineRule="auto"/>
              <w:jc w:val="center"/>
            </w:pPr>
            <w:r w:rsidRPr="00A4417B">
              <w:rPr>
                <w:sz w:val="22"/>
              </w:rPr>
              <w:t>70,0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Merge/>
            <w:vAlign w:val="center"/>
          </w:tcPr>
          <w:p w:rsidR="00DB1875" w:rsidRPr="00A4417B" w:rsidRDefault="00DB1875" w:rsidP="007F5BF5">
            <w:pPr>
              <w:spacing w:line="240" w:lineRule="auto"/>
              <w:jc w:val="center"/>
            </w:pPr>
          </w:p>
        </w:tc>
        <w:tc>
          <w:tcPr>
            <w:tcW w:w="1569" w:type="dxa"/>
            <w:vMerge/>
            <w:vAlign w:val="center"/>
          </w:tcPr>
          <w:p w:rsidR="00DB1875" w:rsidRPr="00A4417B" w:rsidRDefault="00DB1875" w:rsidP="007F5BF5">
            <w:pPr>
              <w:spacing w:line="240" w:lineRule="auto"/>
              <w:jc w:val="center"/>
            </w:pPr>
          </w:p>
        </w:tc>
        <w:tc>
          <w:tcPr>
            <w:tcW w:w="934" w:type="dxa"/>
            <w:vMerge/>
            <w:vAlign w:val="center"/>
          </w:tcPr>
          <w:p w:rsidR="00DB1875" w:rsidRPr="00A4417B" w:rsidRDefault="00DB1875" w:rsidP="007F5BF5">
            <w:pPr>
              <w:spacing w:line="240" w:lineRule="auto"/>
              <w:jc w:val="center"/>
            </w:pP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3</w:t>
            </w:r>
          </w:p>
        </w:tc>
        <w:tc>
          <w:tcPr>
            <w:tcW w:w="2073" w:type="dxa"/>
            <w:vAlign w:val="center"/>
          </w:tcPr>
          <w:p w:rsidR="00DB1875" w:rsidRPr="00A4417B" w:rsidRDefault="00DB1875" w:rsidP="007F5BF5">
            <w:pPr>
              <w:spacing w:line="240" w:lineRule="auto"/>
            </w:pPr>
            <w:r w:rsidRPr="00A4417B">
              <w:rPr>
                <w:sz w:val="22"/>
              </w:rPr>
              <w:t>ул. Мира</w:t>
            </w:r>
          </w:p>
        </w:tc>
        <w:tc>
          <w:tcPr>
            <w:tcW w:w="923" w:type="dxa"/>
            <w:vAlign w:val="center"/>
          </w:tcPr>
          <w:p w:rsidR="00DB1875" w:rsidRPr="00A4417B" w:rsidRDefault="00DB1875" w:rsidP="007F5BF5">
            <w:pPr>
              <w:spacing w:line="240" w:lineRule="auto"/>
              <w:jc w:val="center"/>
            </w:pPr>
            <w:r w:rsidRPr="00A4417B">
              <w:rPr>
                <w:sz w:val="22"/>
              </w:rPr>
              <w:t>1374</w:t>
            </w:r>
          </w:p>
        </w:tc>
        <w:tc>
          <w:tcPr>
            <w:tcW w:w="1218" w:type="dxa"/>
            <w:vAlign w:val="center"/>
          </w:tcPr>
          <w:p w:rsidR="00DB1875" w:rsidRPr="00A4417B" w:rsidRDefault="00DB1875" w:rsidP="007F5BF5">
            <w:pPr>
              <w:spacing w:line="240" w:lineRule="auto"/>
              <w:jc w:val="center"/>
            </w:pPr>
            <w:r w:rsidRPr="00A4417B">
              <w:rPr>
                <w:sz w:val="22"/>
              </w:rPr>
              <w:t>60,0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Merge/>
            <w:vAlign w:val="center"/>
          </w:tcPr>
          <w:p w:rsidR="00DB1875" w:rsidRPr="00A4417B" w:rsidRDefault="00DB1875" w:rsidP="007F5BF5">
            <w:pPr>
              <w:spacing w:line="240" w:lineRule="auto"/>
              <w:jc w:val="center"/>
            </w:pPr>
          </w:p>
        </w:tc>
        <w:tc>
          <w:tcPr>
            <w:tcW w:w="1569" w:type="dxa"/>
            <w:vMerge/>
            <w:vAlign w:val="center"/>
          </w:tcPr>
          <w:p w:rsidR="00DB1875" w:rsidRPr="00A4417B" w:rsidRDefault="00DB1875" w:rsidP="007F5BF5">
            <w:pPr>
              <w:spacing w:line="240" w:lineRule="auto"/>
              <w:jc w:val="center"/>
            </w:pPr>
          </w:p>
        </w:tc>
        <w:tc>
          <w:tcPr>
            <w:tcW w:w="934" w:type="dxa"/>
            <w:vMerge/>
            <w:vAlign w:val="center"/>
          </w:tcPr>
          <w:p w:rsidR="00DB1875" w:rsidRPr="00A4417B" w:rsidRDefault="00DB1875" w:rsidP="007F5BF5">
            <w:pPr>
              <w:spacing w:line="240" w:lineRule="auto"/>
              <w:jc w:val="center"/>
            </w:pPr>
          </w:p>
        </w:tc>
      </w:tr>
      <w:tr w:rsidR="00DB1875" w:rsidRPr="00A4417B" w:rsidTr="007F5BF5">
        <w:trPr>
          <w:trHeight w:hRule="exact" w:val="284"/>
          <w:jc w:val="center"/>
        </w:trPr>
        <w:tc>
          <w:tcPr>
            <w:tcW w:w="382" w:type="dxa"/>
            <w:tcBorders>
              <w:bottom w:val="nil"/>
            </w:tcBorders>
            <w:vAlign w:val="center"/>
          </w:tcPr>
          <w:p w:rsidR="00DB1875" w:rsidRPr="00A4417B" w:rsidRDefault="00DB1875" w:rsidP="007F5BF5">
            <w:pPr>
              <w:spacing w:line="240" w:lineRule="auto"/>
              <w:jc w:val="center"/>
            </w:pPr>
            <w:r w:rsidRPr="00A4417B">
              <w:rPr>
                <w:sz w:val="22"/>
              </w:rPr>
              <w:t>4</w:t>
            </w:r>
          </w:p>
        </w:tc>
        <w:tc>
          <w:tcPr>
            <w:tcW w:w="2073" w:type="dxa"/>
            <w:tcBorders>
              <w:bottom w:val="nil"/>
            </w:tcBorders>
            <w:vAlign w:val="center"/>
          </w:tcPr>
          <w:p w:rsidR="00DB1875" w:rsidRPr="00A4417B" w:rsidRDefault="00DB1875" w:rsidP="007F5BF5">
            <w:pPr>
              <w:spacing w:line="240" w:lineRule="auto"/>
            </w:pPr>
            <w:r w:rsidRPr="00A4417B">
              <w:rPr>
                <w:sz w:val="22"/>
              </w:rPr>
              <w:t>ул. Садовая</w:t>
            </w:r>
          </w:p>
        </w:tc>
        <w:tc>
          <w:tcPr>
            <w:tcW w:w="923" w:type="dxa"/>
            <w:tcBorders>
              <w:bottom w:val="nil"/>
            </w:tcBorders>
            <w:vAlign w:val="center"/>
          </w:tcPr>
          <w:p w:rsidR="00DB1875" w:rsidRPr="00A4417B" w:rsidRDefault="00DB1875" w:rsidP="007F5BF5">
            <w:pPr>
              <w:spacing w:line="240" w:lineRule="auto"/>
              <w:jc w:val="center"/>
            </w:pPr>
            <w:r w:rsidRPr="00A4417B">
              <w:rPr>
                <w:sz w:val="22"/>
              </w:rPr>
              <w:t>1974</w:t>
            </w:r>
          </w:p>
        </w:tc>
        <w:tc>
          <w:tcPr>
            <w:tcW w:w="1218" w:type="dxa"/>
            <w:tcBorders>
              <w:bottom w:val="nil"/>
            </w:tcBorders>
            <w:vAlign w:val="center"/>
          </w:tcPr>
          <w:p w:rsidR="00DB1875" w:rsidRPr="00A4417B" w:rsidRDefault="00DB1875" w:rsidP="007F5BF5">
            <w:pPr>
              <w:spacing w:line="240" w:lineRule="auto"/>
              <w:jc w:val="center"/>
            </w:pPr>
            <w:r w:rsidRPr="00A4417B">
              <w:rPr>
                <w:sz w:val="22"/>
              </w:rPr>
              <w:t>57,0</w:t>
            </w:r>
          </w:p>
        </w:tc>
        <w:tc>
          <w:tcPr>
            <w:tcW w:w="965" w:type="dxa"/>
            <w:tcBorders>
              <w:bottom w:val="nil"/>
            </w:tcBorders>
            <w:vAlign w:val="center"/>
          </w:tcPr>
          <w:p w:rsidR="00DB1875" w:rsidRPr="00A4417B" w:rsidRDefault="00DB1875" w:rsidP="007F5BF5">
            <w:pPr>
              <w:spacing w:line="240" w:lineRule="auto"/>
              <w:jc w:val="center"/>
            </w:pPr>
            <w:r w:rsidRPr="00A4417B">
              <w:rPr>
                <w:sz w:val="22"/>
              </w:rPr>
              <w:t>-</w:t>
            </w:r>
          </w:p>
        </w:tc>
        <w:tc>
          <w:tcPr>
            <w:tcW w:w="1586" w:type="dxa"/>
            <w:vMerge/>
            <w:vAlign w:val="center"/>
          </w:tcPr>
          <w:p w:rsidR="00DB1875" w:rsidRPr="00A4417B" w:rsidRDefault="00DB1875" w:rsidP="007F5BF5">
            <w:pPr>
              <w:spacing w:line="240" w:lineRule="auto"/>
              <w:jc w:val="center"/>
            </w:pPr>
          </w:p>
        </w:tc>
        <w:tc>
          <w:tcPr>
            <w:tcW w:w="1569" w:type="dxa"/>
            <w:vMerge/>
            <w:vAlign w:val="center"/>
          </w:tcPr>
          <w:p w:rsidR="00DB1875" w:rsidRPr="00A4417B" w:rsidRDefault="00DB1875" w:rsidP="007F5BF5">
            <w:pPr>
              <w:spacing w:line="240" w:lineRule="auto"/>
              <w:jc w:val="center"/>
            </w:pPr>
          </w:p>
        </w:tc>
        <w:tc>
          <w:tcPr>
            <w:tcW w:w="934" w:type="dxa"/>
            <w:vMerge/>
            <w:vAlign w:val="center"/>
          </w:tcPr>
          <w:p w:rsidR="00DB1875" w:rsidRPr="00A4417B" w:rsidRDefault="00DB1875" w:rsidP="007F5BF5">
            <w:pPr>
              <w:spacing w:line="240" w:lineRule="auto"/>
              <w:jc w:val="center"/>
            </w:pP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5</w:t>
            </w:r>
          </w:p>
        </w:tc>
        <w:tc>
          <w:tcPr>
            <w:tcW w:w="2073" w:type="dxa"/>
            <w:vAlign w:val="center"/>
          </w:tcPr>
          <w:p w:rsidR="00DB1875" w:rsidRPr="00A4417B" w:rsidRDefault="00DB1875" w:rsidP="007F5BF5">
            <w:pPr>
              <w:spacing w:line="240" w:lineRule="auto"/>
            </w:pPr>
            <w:r w:rsidRPr="00A4417B">
              <w:rPr>
                <w:sz w:val="22"/>
              </w:rPr>
              <w:t>переулок Больни</w:t>
            </w:r>
            <w:r w:rsidRPr="00A4417B">
              <w:rPr>
                <w:sz w:val="22"/>
              </w:rPr>
              <w:t>ч</w:t>
            </w:r>
            <w:r w:rsidRPr="00A4417B">
              <w:rPr>
                <w:sz w:val="22"/>
              </w:rPr>
              <w:t>ный</w:t>
            </w:r>
          </w:p>
        </w:tc>
        <w:tc>
          <w:tcPr>
            <w:tcW w:w="923" w:type="dxa"/>
            <w:vAlign w:val="center"/>
          </w:tcPr>
          <w:p w:rsidR="00DB1875" w:rsidRPr="00A4417B" w:rsidRDefault="00DB1875" w:rsidP="007F5BF5">
            <w:pPr>
              <w:spacing w:line="240" w:lineRule="auto"/>
              <w:jc w:val="center"/>
            </w:pPr>
            <w:r w:rsidRPr="00A4417B">
              <w:rPr>
                <w:sz w:val="22"/>
              </w:rPr>
              <w:t>1981</w:t>
            </w:r>
          </w:p>
        </w:tc>
        <w:tc>
          <w:tcPr>
            <w:tcW w:w="1218" w:type="dxa"/>
            <w:vAlign w:val="center"/>
          </w:tcPr>
          <w:p w:rsidR="00DB1875" w:rsidRPr="00A4417B" w:rsidRDefault="00DB1875" w:rsidP="007F5BF5">
            <w:pPr>
              <w:spacing w:line="240" w:lineRule="auto"/>
              <w:jc w:val="center"/>
            </w:pPr>
            <w:r w:rsidRPr="00A4417B">
              <w:rPr>
                <w:sz w:val="22"/>
              </w:rPr>
              <w:t>80,0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Merge/>
            <w:vAlign w:val="center"/>
          </w:tcPr>
          <w:p w:rsidR="00DB1875" w:rsidRPr="00A4417B" w:rsidRDefault="00DB1875" w:rsidP="007F5BF5">
            <w:pPr>
              <w:spacing w:line="240" w:lineRule="auto"/>
              <w:jc w:val="center"/>
            </w:pPr>
          </w:p>
        </w:tc>
        <w:tc>
          <w:tcPr>
            <w:tcW w:w="1569" w:type="dxa"/>
            <w:vMerge/>
            <w:vAlign w:val="center"/>
          </w:tcPr>
          <w:p w:rsidR="00DB1875" w:rsidRPr="00A4417B" w:rsidRDefault="00DB1875" w:rsidP="007F5BF5">
            <w:pPr>
              <w:spacing w:line="240" w:lineRule="auto"/>
              <w:jc w:val="center"/>
            </w:pPr>
          </w:p>
        </w:tc>
        <w:tc>
          <w:tcPr>
            <w:tcW w:w="934" w:type="dxa"/>
            <w:vMerge/>
            <w:vAlign w:val="center"/>
          </w:tcPr>
          <w:p w:rsidR="00DB1875" w:rsidRPr="00A4417B" w:rsidRDefault="00DB1875" w:rsidP="007F5BF5">
            <w:pPr>
              <w:spacing w:line="240" w:lineRule="auto"/>
              <w:jc w:val="center"/>
            </w:pP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6</w:t>
            </w:r>
          </w:p>
        </w:tc>
        <w:tc>
          <w:tcPr>
            <w:tcW w:w="2073" w:type="dxa"/>
            <w:vAlign w:val="center"/>
          </w:tcPr>
          <w:p w:rsidR="00DB1875" w:rsidRPr="00A4417B" w:rsidRDefault="00DB1875" w:rsidP="007F5BF5">
            <w:pPr>
              <w:spacing w:line="240" w:lineRule="auto"/>
            </w:pPr>
            <w:r w:rsidRPr="00A4417B">
              <w:rPr>
                <w:sz w:val="22"/>
              </w:rPr>
              <w:t>ул. Березовская</w:t>
            </w:r>
          </w:p>
        </w:tc>
        <w:tc>
          <w:tcPr>
            <w:tcW w:w="923" w:type="dxa"/>
            <w:vAlign w:val="center"/>
          </w:tcPr>
          <w:p w:rsidR="00DB1875" w:rsidRPr="00A4417B" w:rsidRDefault="00DB1875" w:rsidP="007F5BF5">
            <w:pPr>
              <w:spacing w:line="240" w:lineRule="auto"/>
              <w:jc w:val="center"/>
            </w:pPr>
            <w:r w:rsidRPr="00A4417B">
              <w:rPr>
                <w:sz w:val="22"/>
              </w:rPr>
              <w:t>1989</w:t>
            </w:r>
          </w:p>
        </w:tc>
        <w:tc>
          <w:tcPr>
            <w:tcW w:w="1218" w:type="dxa"/>
            <w:vAlign w:val="center"/>
          </w:tcPr>
          <w:p w:rsidR="00DB1875" w:rsidRPr="00A4417B" w:rsidRDefault="00DB1875" w:rsidP="007F5BF5">
            <w:pPr>
              <w:spacing w:line="240" w:lineRule="auto"/>
              <w:jc w:val="center"/>
            </w:pPr>
            <w:r w:rsidRPr="00A4417B">
              <w:rPr>
                <w:sz w:val="22"/>
              </w:rPr>
              <w:t>78,0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Merge/>
            <w:vAlign w:val="center"/>
          </w:tcPr>
          <w:p w:rsidR="00DB1875" w:rsidRPr="00A4417B" w:rsidRDefault="00DB1875" w:rsidP="007F5BF5">
            <w:pPr>
              <w:spacing w:line="240" w:lineRule="auto"/>
              <w:jc w:val="center"/>
            </w:pPr>
          </w:p>
        </w:tc>
        <w:tc>
          <w:tcPr>
            <w:tcW w:w="1569" w:type="dxa"/>
            <w:vMerge/>
            <w:vAlign w:val="center"/>
          </w:tcPr>
          <w:p w:rsidR="00DB1875" w:rsidRPr="00A4417B" w:rsidRDefault="00DB1875" w:rsidP="007F5BF5">
            <w:pPr>
              <w:spacing w:line="240" w:lineRule="auto"/>
              <w:jc w:val="center"/>
            </w:pPr>
          </w:p>
        </w:tc>
        <w:tc>
          <w:tcPr>
            <w:tcW w:w="934" w:type="dxa"/>
            <w:vMerge/>
            <w:vAlign w:val="center"/>
          </w:tcPr>
          <w:p w:rsidR="00DB1875" w:rsidRPr="00A4417B" w:rsidRDefault="00DB1875" w:rsidP="007F5BF5">
            <w:pPr>
              <w:spacing w:line="240" w:lineRule="auto"/>
              <w:jc w:val="center"/>
            </w:pP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7</w:t>
            </w:r>
          </w:p>
        </w:tc>
        <w:tc>
          <w:tcPr>
            <w:tcW w:w="2073" w:type="dxa"/>
            <w:vAlign w:val="center"/>
          </w:tcPr>
          <w:p w:rsidR="00DB1875" w:rsidRPr="00A4417B" w:rsidRDefault="00DB1875" w:rsidP="007F5BF5">
            <w:pPr>
              <w:spacing w:line="240" w:lineRule="auto"/>
            </w:pPr>
            <w:r w:rsidRPr="00A4417B">
              <w:rPr>
                <w:sz w:val="22"/>
              </w:rPr>
              <w:t>п. им. Михеево</w:t>
            </w:r>
          </w:p>
        </w:tc>
        <w:tc>
          <w:tcPr>
            <w:tcW w:w="923" w:type="dxa"/>
            <w:vAlign w:val="center"/>
          </w:tcPr>
          <w:p w:rsidR="00DB1875" w:rsidRPr="00A4417B" w:rsidRDefault="00DB1875" w:rsidP="007F5BF5">
            <w:pPr>
              <w:spacing w:line="240" w:lineRule="auto"/>
              <w:jc w:val="center"/>
            </w:pPr>
            <w:r w:rsidRPr="00A4417B">
              <w:rPr>
                <w:sz w:val="22"/>
              </w:rPr>
              <w:t>-</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8</w:t>
            </w:r>
          </w:p>
        </w:tc>
        <w:tc>
          <w:tcPr>
            <w:tcW w:w="2073" w:type="dxa"/>
            <w:vAlign w:val="center"/>
          </w:tcPr>
          <w:p w:rsidR="00DB1875" w:rsidRPr="00A4417B" w:rsidRDefault="00DB1875" w:rsidP="007F5BF5">
            <w:pPr>
              <w:spacing w:line="240" w:lineRule="auto"/>
            </w:pPr>
            <w:r w:rsidRPr="00A4417B">
              <w:rPr>
                <w:sz w:val="22"/>
              </w:rPr>
              <w:t>п. Калиниха</w:t>
            </w:r>
          </w:p>
        </w:tc>
        <w:tc>
          <w:tcPr>
            <w:tcW w:w="923" w:type="dxa"/>
            <w:vAlign w:val="center"/>
          </w:tcPr>
          <w:p w:rsidR="00DB1875" w:rsidRPr="00A4417B" w:rsidRDefault="00DB1875" w:rsidP="007F5BF5">
            <w:pPr>
              <w:spacing w:line="240" w:lineRule="auto"/>
              <w:jc w:val="center"/>
            </w:pPr>
            <w:r w:rsidRPr="00A4417B">
              <w:rPr>
                <w:sz w:val="22"/>
              </w:rPr>
              <w:t>1966</w:t>
            </w:r>
          </w:p>
        </w:tc>
        <w:tc>
          <w:tcPr>
            <w:tcW w:w="1218" w:type="dxa"/>
            <w:vAlign w:val="center"/>
          </w:tcPr>
          <w:p w:rsidR="00DB1875" w:rsidRPr="00A4417B" w:rsidRDefault="00DB1875" w:rsidP="007F5BF5">
            <w:pPr>
              <w:spacing w:line="240" w:lineRule="auto"/>
              <w:jc w:val="center"/>
            </w:pPr>
            <w:r w:rsidRPr="00A4417B">
              <w:rPr>
                <w:sz w:val="22"/>
              </w:rPr>
              <w:t>50,0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9</w:t>
            </w:r>
          </w:p>
        </w:tc>
        <w:tc>
          <w:tcPr>
            <w:tcW w:w="2073" w:type="dxa"/>
            <w:vAlign w:val="center"/>
          </w:tcPr>
          <w:p w:rsidR="00DB1875" w:rsidRPr="00A4417B" w:rsidRDefault="00DB1875" w:rsidP="007F5BF5">
            <w:pPr>
              <w:spacing w:line="240" w:lineRule="auto"/>
            </w:pPr>
            <w:r w:rsidRPr="00A4417B">
              <w:rPr>
                <w:sz w:val="22"/>
              </w:rPr>
              <w:t>п. Калиниха</w:t>
            </w:r>
          </w:p>
        </w:tc>
        <w:tc>
          <w:tcPr>
            <w:tcW w:w="923" w:type="dxa"/>
            <w:vAlign w:val="center"/>
          </w:tcPr>
          <w:p w:rsidR="00DB1875" w:rsidRPr="00A4417B" w:rsidRDefault="00DB1875" w:rsidP="007F5BF5">
            <w:pPr>
              <w:spacing w:line="240" w:lineRule="auto"/>
              <w:jc w:val="center"/>
            </w:pPr>
            <w:r w:rsidRPr="00A4417B">
              <w:rPr>
                <w:sz w:val="22"/>
              </w:rPr>
              <w:t>1987</w:t>
            </w:r>
          </w:p>
        </w:tc>
        <w:tc>
          <w:tcPr>
            <w:tcW w:w="1218" w:type="dxa"/>
            <w:vAlign w:val="center"/>
          </w:tcPr>
          <w:p w:rsidR="00DB1875" w:rsidRPr="00A4417B" w:rsidRDefault="00DB1875" w:rsidP="007F5BF5">
            <w:pPr>
              <w:spacing w:line="240" w:lineRule="auto"/>
              <w:jc w:val="center"/>
            </w:pPr>
            <w:r w:rsidRPr="00A4417B">
              <w:rPr>
                <w:sz w:val="22"/>
              </w:rPr>
              <w:t>51,0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9650" w:type="dxa"/>
            <w:gridSpan w:val="8"/>
            <w:vAlign w:val="center"/>
          </w:tcPr>
          <w:p w:rsidR="00DB1875" w:rsidRPr="00A4417B" w:rsidRDefault="00DB1875" w:rsidP="007F5BF5">
            <w:pPr>
              <w:spacing w:line="240" w:lineRule="auto"/>
              <w:jc w:val="center"/>
              <w:rPr>
                <w:b/>
              </w:rPr>
            </w:pPr>
            <w:r w:rsidRPr="00A4417B">
              <w:rPr>
                <w:b/>
                <w:sz w:val="22"/>
              </w:rPr>
              <w:t>Нахратовская сельская администрация</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10</w:t>
            </w:r>
          </w:p>
        </w:tc>
        <w:tc>
          <w:tcPr>
            <w:tcW w:w="2073" w:type="dxa"/>
            <w:vAlign w:val="center"/>
          </w:tcPr>
          <w:p w:rsidR="00DB1875" w:rsidRPr="00A4417B" w:rsidRDefault="00DB1875" w:rsidP="007F5BF5">
            <w:pPr>
              <w:spacing w:line="240" w:lineRule="auto"/>
            </w:pPr>
            <w:r w:rsidRPr="00A4417B">
              <w:rPr>
                <w:sz w:val="22"/>
              </w:rPr>
              <w:t>д. Елдеж</w:t>
            </w:r>
          </w:p>
        </w:tc>
        <w:tc>
          <w:tcPr>
            <w:tcW w:w="923" w:type="dxa"/>
            <w:vAlign w:val="center"/>
          </w:tcPr>
          <w:p w:rsidR="00DB1875" w:rsidRPr="00A4417B" w:rsidRDefault="00DB1875" w:rsidP="007F5BF5">
            <w:pPr>
              <w:spacing w:line="240" w:lineRule="auto"/>
              <w:jc w:val="center"/>
            </w:pPr>
            <w:r w:rsidRPr="00A4417B">
              <w:rPr>
                <w:sz w:val="22"/>
              </w:rPr>
              <w:t>1968</w:t>
            </w:r>
          </w:p>
        </w:tc>
        <w:tc>
          <w:tcPr>
            <w:tcW w:w="1218" w:type="dxa"/>
            <w:vAlign w:val="center"/>
          </w:tcPr>
          <w:p w:rsidR="00DB1875" w:rsidRPr="00A4417B" w:rsidRDefault="00DB1875" w:rsidP="007F5BF5">
            <w:pPr>
              <w:spacing w:line="240" w:lineRule="auto"/>
              <w:jc w:val="center"/>
            </w:pPr>
            <w:r w:rsidRPr="00A4417B">
              <w:rPr>
                <w:sz w:val="22"/>
              </w:rPr>
              <w:t>30,0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2,840</w:t>
            </w:r>
          </w:p>
        </w:tc>
        <w:tc>
          <w:tcPr>
            <w:tcW w:w="1569" w:type="dxa"/>
            <w:vAlign w:val="center"/>
          </w:tcPr>
          <w:p w:rsidR="00DB1875" w:rsidRPr="00A4417B" w:rsidRDefault="00DB1875" w:rsidP="007F5BF5">
            <w:pPr>
              <w:spacing w:line="240" w:lineRule="auto"/>
              <w:jc w:val="center"/>
            </w:pPr>
            <w:r w:rsidRPr="00A4417B">
              <w:rPr>
                <w:sz w:val="22"/>
              </w:rPr>
              <w:t>сталь, ПВХ</w:t>
            </w:r>
          </w:p>
        </w:tc>
        <w:tc>
          <w:tcPr>
            <w:tcW w:w="934" w:type="dxa"/>
            <w:vAlign w:val="center"/>
          </w:tcPr>
          <w:p w:rsidR="00DB1875" w:rsidRPr="00A4417B" w:rsidRDefault="00DB1875" w:rsidP="007F5BF5">
            <w:pPr>
              <w:spacing w:line="240" w:lineRule="auto"/>
              <w:jc w:val="center"/>
            </w:pPr>
            <w:r w:rsidRPr="00A4417B">
              <w:rPr>
                <w:sz w:val="22"/>
              </w:rPr>
              <w:t>50-70</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11</w:t>
            </w:r>
          </w:p>
        </w:tc>
        <w:tc>
          <w:tcPr>
            <w:tcW w:w="2073" w:type="dxa"/>
            <w:vAlign w:val="center"/>
          </w:tcPr>
          <w:p w:rsidR="00DB1875" w:rsidRPr="00A4417B" w:rsidRDefault="00DB1875" w:rsidP="007F5BF5">
            <w:pPr>
              <w:spacing w:line="240" w:lineRule="auto"/>
              <w:jc w:val="left"/>
            </w:pPr>
            <w:r w:rsidRPr="00A4417B">
              <w:rPr>
                <w:sz w:val="22"/>
              </w:rPr>
              <w:t>д. Безводное</w:t>
            </w:r>
          </w:p>
        </w:tc>
        <w:tc>
          <w:tcPr>
            <w:tcW w:w="923" w:type="dxa"/>
            <w:vAlign w:val="center"/>
          </w:tcPr>
          <w:p w:rsidR="00DB1875" w:rsidRPr="00A4417B" w:rsidRDefault="00DB1875" w:rsidP="007F5BF5">
            <w:pPr>
              <w:spacing w:line="240" w:lineRule="auto"/>
              <w:jc w:val="center"/>
            </w:pPr>
            <w:r w:rsidRPr="00A4417B">
              <w:rPr>
                <w:sz w:val="22"/>
              </w:rPr>
              <w:t>1971</w:t>
            </w:r>
          </w:p>
        </w:tc>
        <w:tc>
          <w:tcPr>
            <w:tcW w:w="1218" w:type="dxa"/>
            <w:vAlign w:val="center"/>
          </w:tcPr>
          <w:p w:rsidR="00DB1875" w:rsidRPr="00A4417B" w:rsidRDefault="00DB1875" w:rsidP="007F5BF5">
            <w:pPr>
              <w:spacing w:line="240" w:lineRule="auto"/>
              <w:jc w:val="center"/>
            </w:pPr>
            <w:r w:rsidRPr="00A4417B">
              <w:rPr>
                <w:sz w:val="22"/>
              </w:rPr>
              <w:t>93,0</w:t>
            </w:r>
          </w:p>
        </w:tc>
        <w:tc>
          <w:tcPr>
            <w:tcW w:w="965" w:type="dxa"/>
            <w:vAlign w:val="center"/>
          </w:tcPr>
          <w:p w:rsidR="00DB1875" w:rsidRPr="00A4417B" w:rsidRDefault="00DB1875" w:rsidP="007F5BF5">
            <w:pPr>
              <w:spacing w:line="240" w:lineRule="auto"/>
              <w:jc w:val="center"/>
            </w:pPr>
            <w:r w:rsidRPr="00A4417B">
              <w:rPr>
                <w:sz w:val="22"/>
              </w:rPr>
              <w:t>10,0</w:t>
            </w:r>
          </w:p>
        </w:tc>
        <w:tc>
          <w:tcPr>
            <w:tcW w:w="1586" w:type="dxa"/>
            <w:vAlign w:val="center"/>
          </w:tcPr>
          <w:p w:rsidR="00DB1875" w:rsidRPr="00A4417B" w:rsidRDefault="00DB1875" w:rsidP="007F5BF5">
            <w:pPr>
              <w:spacing w:line="240" w:lineRule="auto"/>
              <w:jc w:val="center"/>
            </w:pPr>
            <w:r w:rsidRPr="00A4417B">
              <w:rPr>
                <w:sz w:val="22"/>
              </w:rPr>
              <w:t>1,510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12</w:t>
            </w:r>
          </w:p>
        </w:tc>
        <w:tc>
          <w:tcPr>
            <w:tcW w:w="2073" w:type="dxa"/>
            <w:vAlign w:val="center"/>
          </w:tcPr>
          <w:p w:rsidR="00DB1875" w:rsidRPr="00A4417B" w:rsidRDefault="00DB1875" w:rsidP="007F5BF5">
            <w:pPr>
              <w:spacing w:line="240" w:lineRule="auto"/>
            </w:pPr>
            <w:r w:rsidRPr="00A4417B">
              <w:rPr>
                <w:sz w:val="22"/>
              </w:rPr>
              <w:t>д. Марфино</w:t>
            </w:r>
          </w:p>
        </w:tc>
        <w:tc>
          <w:tcPr>
            <w:tcW w:w="923" w:type="dxa"/>
            <w:vAlign w:val="center"/>
          </w:tcPr>
          <w:p w:rsidR="00DB1875" w:rsidRPr="00A4417B" w:rsidRDefault="00DB1875" w:rsidP="007F5BF5">
            <w:pPr>
              <w:spacing w:line="240" w:lineRule="auto"/>
              <w:jc w:val="center"/>
            </w:pPr>
            <w:r w:rsidRPr="00A4417B">
              <w:rPr>
                <w:sz w:val="22"/>
              </w:rPr>
              <w:t>1974</w:t>
            </w:r>
          </w:p>
        </w:tc>
        <w:tc>
          <w:tcPr>
            <w:tcW w:w="1218" w:type="dxa"/>
            <w:vAlign w:val="center"/>
          </w:tcPr>
          <w:p w:rsidR="00DB1875" w:rsidRPr="00A4417B" w:rsidRDefault="00DB1875" w:rsidP="007F5BF5">
            <w:pPr>
              <w:spacing w:line="240" w:lineRule="auto"/>
              <w:jc w:val="center"/>
            </w:pPr>
            <w:r w:rsidRPr="00A4417B">
              <w:rPr>
                <w:sz w:val="22"/>
              </w:rPr>
              <w:t>45,0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13</w:t>
            </w:r>
          </w:p>
        </w:tc>
        <w:tc>
          <w:tcPr>
            <w:tcW w:w="2073" w:type="dxa"/>
            <w:vAlign w:val="center"/>
          </w:tcPr>
          <w:p w:rsidR="00DB1875" w:rsidRPr="00A4417B" w:rsidRDefault="00DB1875" w:rsidP="007F5BF5">
            <w:pPr>
              <w:spacing w:line="240" w:lineRule="auto"/>
            </w:pPr>
            <w:r w:rsidRPr="00A4417B">
              <w:rPr>
                <w:sz w:val="22"/>
              </w:rPr>
              <w:t>д. Антипино</w:t>
            </w:r>
          </w:p>
        </w:tc>
        <w:tc>
          <w:tcPr>
            <w:tcW w:w="923" w:type="dxa"/>
            <w:vAlign w:val="center"/>
          </w:tcPr>
          <w:p w:rsidR="00DB1875" w:rsidRPr="00A4417B" w:rsidRDefault="00DB1875" w:rsidP="007F5BF5">
            <w:pPr>
              <w:spacing w:line="240" w:lineRule="auto"/>
              <w:jc w:val="center"/>
            </w:pPr>
            <w:r w:rsidRPr="00A4417B">
              <w:rPr>
                <w:sz w:val="22"/>
              </w:rPr>
              <w:t>1971</w:t>
            </w:r>
          </w:p>
        </w:tc>
        <w:tc>
          <w:tcPr>
            <w:tcW w:w="1218" w:type="dxa"/>
            <w:vAlign w:val="center"/>
          </w:tcPr>
          <w:p w:rsidR="00DB1875" w:rsidRPr="00A4417B" w:rsidRDefault="00DB1875" w:rsidP="007F5BF5">
            <w:pPr>
              <w:spacing w:line="240" w:lineRule="auto"/>
              <w:jc w:val="center"/>
            </w:pPr>
            <w:r w:rsidRPr="00A4417B">
              <w:rPr>
                <w:sz w:val="22"/>
              </w:rPr>
              <w:t>93,0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1,200</w:t>
            </w:r>
          </w:p>
        </w:tc>
        <w:tc>
          <w:tcPr>
            <w:tcW w:w="1569" w:type="dxa"/>
            <w:vAlign w:val="center"/>
          </w:tcPr>
          <w:p w:rsidR="00DB1875" w:rsidRPr="00A4417B" w:rsidRDefault="00DB1875" w:rsidP="007F5BF5">
            <w:pPr>
              <w:spacing w:line="240" w:lineRule="auto"/>
              <w:jc w:val="center"/>
            </w:pPr>
            <w:r w:rsidRPr="00A4417B">
              <w:rPr>
                <w:sz w:val="22"/>
              </w:rPr>
              <w:t>сталь, ПВХ</w:t>
            </w:r>
          </w:p>
        </w:tc>
        <w:tc>
          <w:tcPr>
            <w:tcW w:w="934" w:type="dxa"/>
            <w:vAlign w:val="center"/>
          </w:tcPr>
          <w:p w:rsidR="00DB1875" w:rsidRPr="00A4417B" w:rsidRDefault="00DB1875" w:rsidP="007F5BF5">
            <w:pPr>
              <w:spacing w:line="240" w:lineRule="auto"/>
              <w:jc w:val="center"/>
            </w:pPr>
            <w:r w:rsidRPr="00A4417B">
              <w:rPr>
                <w:sz w:val="22"/>
              </w:rPr>
              <w:t>50-100</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14</w:t>
            </w:r>
          </w:p>
        </w:tc>
        <w:tc>
          <w:tcPr>
            <w:tcW w:w="2073" w:type="dxa"/>
            <w:vAlign w:val="center"/>
          </w:tcPr>
          <w:p w:rsidR="00DB1875" w:rsidRPr="00A4417B" w:rsidRDefault="00DB1875" w:rsidP="007F5BF5">
            <w:pPr>
              <w:spacing w:line="240" w:lineRule="auto"/>
            </w:pPr>
            <w:r w:rsidRPr="00A4417B">
              <w:rPr>
                <w:sz w:val="22"/>
              </w:rPr>
              <w:t>д. Кучиново</w:t>
            </w:r>
          </w:p>
        </w:tc>
        <w:tc>
          <w:tcPr>
            <w:tcW w:w="923" w:type="dxa"/>
            <w:vMerge w:val="restart"/>
            <w:vAlign w:val="center"/>
          </w:tcPr>
          <w:p w:rsidR="00DB1875" w:rsidRPr="00A4417B" w:rsidRDefault="00DB1875" w:rsidP="007F5BF5">
            <w:pPr>
              <w:spacing w:line="240" w:lineRule="auto"/>
              <w:jc w:val="center"/>
            </w:pPr>
            <w:r w:rsidRPr="00A4417B">
              <w:rPr>
                <w:sz w:val="22"/>
              </w:rPr>
              <w:t>1965</w:t>
            </w:r>
          </w:p>
        </w:tc>
        <w:tc>
          <w:tcPr>
            <w:tcW w:w="1218" w:type="dxa"/>
            <w:vMerge w:val="restart"/>
            <w:vAlign w:val="center"/>
          </w:tcPr>
          <w:p w:rsidR="00DB1875" w:rsidRPr="00A4417B" w:rsidRDefault="00DB1875" w:rsidP="007F5BF5">
            <w:pPr>
              <w:spacing w:line="240" w:lineRule="auto"/>
              <w:jc w:val="center"/>
            </w:pPr>
            <w:r w:rsidRPr="00A4417B">
              <w:rPr>
                <w:sz w:val="22"/>
              </w:rPr>
              <w:t>60,0</w:t>
            </w:r>
          </w:p>
        </w:tc>
        <w:tc>
          <w:tcPr>
            <w:tcW w:w="965" w:type="dxa"/>
            <w:vMerge w:val="restart"/>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1,000</w:t>
            </w:r>
          </w:p>
        </w:tc>
        <w:tc>
          <w:tcPr>
            <w:tcW w:w="1569" w:type="dxa"/>
            <w:vAlign w:val="center"/>
          </w:tcPr>
          <w:p w:rsidR="00DB1875" w:rsidRPr="00A4417B" w:rsidRDefault="00DB1875" w:rsidP="007F5BF5">
            <w:pPr>
              <w:spacing w:line="240" w:lineRule="auto"/>
              <w:jc w:val="center"/>
            </w:pPr>
            <w:r w:rsidRPr="00A4417B">
              <w:rPr>
                <w:sz w:val="22"/>
              </w:rPr>
              <w:t>сталь</w:t>
            </w:r>
          </w:p>
        </w:tc>
        <w:tc>
          <w:tcPr>
            <w:tcW w:w="934" w:type="dxa"/>
            <w:vAlign w:val="center"/>
          </w:tcPr>
          <w:p w:rsidR="00DB1875" w:rsidRPr="00A4417B" w:rsidRDefault="00DB1875" w:rsidP="007F5BF5">
            <w:pPr>
              <w:spacing w:line="240" w:lineRule="auto"/>
              <w:jc w:val="center"/>
            </w:pPr>
            <w:r w:rsidRPr="00A4417B">
              <w:rPr>
                <w:sz w:val="22"/>
              </w:rPr>
              <w:t>50</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15</w:t>
            </w:r>
          </w:p>
        </w:tc>
        <w:tc>
          <w:tcPr>
            <w:tcW w:w="2073" w:type="dxa"/>
            <w:vAlign w:val="center"/>
          </w:tcPr>
          <w:p w:rsidR="00DB1875" w:rsidRPr="00A4417B" w:rsidRDefault="00DB1875" w:rsidP="007F5BF5">
            <w:pPr>
              <w:spacing w:line="240" w:lineRule="auto"/>
            </w:pPr>
            <w:r w:rsidRPr="00A4417B">
              <w:rPr>
                <w:sz w:val="22"/>
              </w:rPr>
              <w:t>д. Марьино</w:t>
            </w:r>
          </w:p>
        </w:tc>
        <w:tc>
          <w:tcPr>
            <w:tcW w:w="923" w:type="dxa"/>
            <w:vMerge/>
            <w:vAlign w:val="center"/>
          </w:tcPr>
          <w:p w:rsidR="00DB1875" w:rsidRPr="00A4417B" w:rsidRDefault="00DB1875" w:rsidP="007F5BF5">
            <w:pPr>
              <w:spacing w:line="240" w:lineRule="auto"/>
              <w:jc w:val="center"/>
            </w:pPr>
          </w:p>
        </w:tc>
        <w:tc>
          <w:tcPr>
            <w:tcW w:w="1218" w:type="dxa"/>
            <w:vMerge/>
            <w:vAlign w:val="center"/>
          </w:tcPr>
          <w:p w:rsidR="00DB1875" w:rsidRPr="00A4417B" w:rsidRDefault="00DB1875" w:rsidP="007F5BF5">
            <w:pPr>
              <w:spacing w:line="240" w:lineRule="auto"/>
              <w:jc w:val="center"/>
            </w:pPr>
          </w:p>
        </w:tc>
        <w:tc>
          <w:tcPr>
            <w:tcW w:w="965" w:type="dxa"/>
            <w:vMerge/>
            <w:vAlign w:val="center"/>
          </w:tcPr>
          <w:p w:rsidR="00DB1875" w:rsidRPr="00A4417B" w:rsidRDefault="00DB1875" w:rsidP="007F5BF5">
            <w:pPr>
              <w:spacing w:line="240" w:lineRule="auto"/>
              <w:jc w:val="center"/>
            </w:pPr>
          </w:p>
        </w:tc>
        <w:tc>
          <w:tcPr>
            <w:tcW w:w="1586" w:type="dxa"/>
            <w:vAlign w:val="center"/>
          </w:tcPr>
          <w:p w:rsidR="00DB1875" w:rsidRPr="00A4417B" w:rsidRDefault="00DB1875" w:rsidP="007F5BF5">
            <w:pPr>
              <w:spacing w:line="240" w:lineRule="auto"/>
              <w:jc w:val="center"/>
            </w:pPr>
            <w:r w:rsidRPr="00A4417B">
              <w:rPr>
                <w:sz w:val="22"/>
              </w:rPr>
              <w:t>0,500</w:t>
            </w:r>
          </w:p>
        </w:tc>
        <w:tc>
          <w:tcPr>
            <w:tcW w:w="1569" w:type="dxa"/>
            <w:vAlign w:val="center"/>
          </w:tcPr>
          <w:p w:rsidR="00DB1875" w:rsidRPr="00A4417B" w:rsidRDefault="00DB1875" w:rsidP="007F5BF5">
            <w:pPr>
              <w:spacing w:line="240" w:lineRule="auto"/>
              <w:jc w:val="center"/>
            </w:pPr>
            <w:r w:rsidRPr="00A4417B">
              <w:rPr>
                <w:sz w:val="22"/>
              </w:rPr>
              <w:t>ПВХ</w:t>
            </w:r>
          </w:p>
        </w:tc>
        <w:tc>
          <w:tcPr>
            <w:tcW w:w="934" w:type="dxa"/>
            <w:vAlign w:val="center"/>
          </w:tcPr>
          <w:p w:rsidR="00DB1875" w:rsidRPr="00A4417B" w:rsidRDefault="00DB1875" w:rsidP="007F5BF5">
            <w:pPr>
              <w:spacing w:line="240" w:lineRule="auto"/>
              <w:jc w:val="center"/>
            </w:pPr>
            <w:r w:rsidRPr="00A4417B">
              <w:rPr>
                <w:sz w:val="22"/>
              </w:rPr>
              <w:t>50</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p>
        </w:tc>
        <w:tc>
          <w:tcPr>
            <w:tcW w:w="2073" w:type="dxa"/>
            <w:vAlign w:val="center"/>
          </w:tcPr>
          <w:p w:rsidR="00DB1875" w:rsidRPr="00A4417B" w:rsidRDefault="00DB1875" w:rsidP="007F5BF5">
            <w:pPr>
              <w:spacing w:line="240" w:lineRule="auto"/>
              <w:jc w:val="right"/>
              <w:rPr>
                <w:b/>
              </w:rPr>
            </w:pPr>
            <w:r w:rsidRPr="00A4417B">
              <w:rPr>
                <w:b/>
                <w:sz w:val="22"/>
              </w:rPr>
              <w:t>Всего</w:t>
            </w:r>
          </w:p>
        </w:tc>
        <w:tc>
          <w:tcPr>
            <w:tcW w:w="923" w:type="dxa"/>
            <w:vAlign w:val="center"/>
          </w:tcPr>
          <w:p w:rsidR="00DB1875" w:rsidRPr="00A4417B" w:rsidRDefault="00DB1875" w:rsidP="007F5BF5">
            <w:pPr>
              <w:spacing w:line="240" w:lineRule="auto"/>
              <w:jc w:val="center"/>
              <w:rPr>
                <w:b/>
              </w:rPr>
            </w:pPr>
          </w:p>
        </w:tc>
        <w:tc>
          <w:tcPr>
            <w:tcW w:w="1218" w:type="dxa"/>
            <w:vAlign w:val="center"/>
          </w:tcPr>
          <w:p w:rsidR="00DB1875" w:rsidRPr="00A4417B" w:rsidRDefault="00DB1875" w:rsidP="007F5BF5">
            <w:pPr>
              <w:spacing w:line="240" w:lineRule="auto"/>
              <w:jc w:val="center"/>
              <w:rPr>
                <w:b/>
              </w:rPr>
            </w:pPr>
          </w:p>
        </w:tc>
        <w:tc>
          <w:tcPr>
            <w:tcW w:w="965" w:type="dxa"/>
            <w:vAlign w:val="center"/>
          </w:tcPr>
          <w:p w:rsidR="00DB1875" w:rsidRPr="00A4417B" w:rsidRDefault="00DB1875" w:rsidP="007F5BF5">
            <w:pPr>
              <w:spacing w:line="240" w:lineRule="auto"/>
              <w:jc w:val="center"/>
              <w:rPr>
                <w:b/>
              </w:rPr>
            </w:pPr>
            <w:r w:rsidRPr="00A4417B">
              <w:rPr>
                <w:b/>
                <w:sz w:val="22"/>
              </w:rPr>
              <w:t>10,0</w:t>
            </w:r>
          </w:p>
        </w:tc>
        <w:tc>
          <w:tcPr>
            <w:tcW w:w="1586" w:type="dxa"/>
            <w:vAlign w:val="center"/>
          </w:tcPr>
          <w:p w:rsidR="00DB1875" w:rsidRPr="00A4417B" w:rsidRDefault="00DB1875" w:rsidP="007F5BF5">
            <w:pPr>
              <w:spacing w:line="240" w:lineRule="auto"/>
              <w:jc w:val="center"/>
              <w:rPr>
                <w:b/>
              </w:rPr>
            </w:pPr>
            <w:r w:rsidRPr="00A4417B">
              <w:rPr>
                <w:b/>
                <w:sz w:val="22"/>
              </w:rPr>
              <w:t>7,050</w:t>
            </w:r>
          </w:p>
        </w:tc>
        <w:tc>
          <w:tcPr>
            <w:tcW w:w="1569" w:type="dxa"/>
            <w:vAlign w:val="center"/>
          </w:tcPr>
          <w:p w:rsidR="00DB1875" w:rsidRPr="00A4417B" w:rsidRDefault="00DB1875" w:rsidP="007F5BF5">
            <w:pPr>
              <w:spacing w:line="240" w:lineRule="auto"/>
              <w:jc w:val="center"/>
              <w:rPr>
                <w:b/>
              </w:rPr>
            </w:pPr>
          </w:p>
        </w:tc>
        <w:tc>
          <w:tcPr>
            <w:tcW w:w="934" w:type="dxa"/>
            <w:vAlign w:val="center"/>
          </w:tcPr>
          <w:p w:rsidR="00DB1875" w:rsidRPr="00A4417B" w:rsidRDefault="00DB1875" w:rsidP="007F5BF5">
            <w:pPr>
              <w:spacing w:line="240" w:lineRule="auto"/>
              <w:jc w:val="center"/>
              <w:rPr>
                <w:b/>
              </w:rPr>
            </w:pPr>
          </w:p>
        </w:tc>
      </w:tr>
      <w:tr w:rsidR="00DB1875" w:rsidRPr="00A4417B" w:rsidTr="007F5BF5">
        <w:trPr>
          <w:trHeight w:hRule="exact" w:val="284"/>
          <w:jc w:val="center"/>
        </w:trPr>
        <w:tc>
          <w:tcPr>
            <w:tcW w:w="9650" w:type="dxa"/>
            <w:gridSpan w:val="8"/>
            <w:vAlign w:val="center"/>
          </w:tcPr>
          <w:p w:rsidR="00DB1875" w:rsidRPr="00A4417B" w:rsidRDefault="00DB1875" w:rsidP="007F5BF5">
            <w:pPr>
              <w:spacing w:line="240" w:lineRule="auto"/>
              <w:jc w:val="center"/>
              <w:rPr>
                <w:b/>
              </w:rPr>
            </w:pPr>
            <w:r w:rsidRPr="00A4417B">
              <w:rPr>
                <w:b/>
                <w:sz w:val="22"/>
              </w:rPr>
              <w:t>Богородская сельская администрация</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16</w:t>
            </w:r>
          </w:p>
        </w:tc>
        <w:tc>
          <w:tcPr>
            <w:tcW w:w="2073" w:type="dxa"/>
            <w:vAlign w:val="center"/>
          </w:tcPr>
          <w:p w:rsidR="00DB1875" w:rsidRPr="00A4417B" w:rsidRDefault="00DB1875" w:rsidP="007F5BF5">
            <w:pPr>
              <w:spacing w:line="240" w:lineRule="auto"/>
            </w:pPr>
            <w:r w:rsidRPr="00A4417B">
              <w:rPr>
                <w:sz w:val="22"/>
              </w:rPr>
              <w:t>д. Задворка</w:t>
            </w:r>
          </w:p>
        </w:tc>
        <w:tc>
          <w:tcPr>
            <w:tcW w:w="923" w:type="dxa"/>
            <w:vAlign w:val="center"/>
          </w:tcPr>
          <w:p w:rsidR="00DB1875" w:rsidRPr="00A4417B" w:rsidRDefault="00DB1875" w:rsidP="007F5BF5">
            <w:pPr>
              <w:spacing w:line="240" w:lineRule="auto"/>
              <w:jc w:val="center"/>
            </w:pPr>
            <w:r w:rsidRPr="00A4417B">
              <w:rPr>
                <w:sz w:val="22"/>
              </w:rPr>
              <w:t>1974</w:t>
            </w:r>
          </w:p>
        </w:tc>
        <w:tc>
          <w:tcPr>
            <w:tcW w:w="1218" w:type="dxa"/>
            <w:vAlign w:val="center"/>
          </w:tcPr>
          <w:p w:rsidR="00DB1875" w:rsidRPr="00A4417B" w:rsidRDefault="00DB1875" w:rsidP="007F5BF5">
            <w:pPr>
              <w:spacing w:line="240" w:lineRule="auto"/>
              <w:jc w:val="center"/>
            </w:pPr>
            <w:r w:rsidRPr="00A4417B">
              <w:rPr>
                <w:sz w:val="22"/>
              </w:rPr>
              <w:t>60,0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Merge w:val="restart"/>
            <w:vAlign w:val="center"/>
          </w:tcPr>
          <w:p w:rsidR="00DB1875" w:rsidRPr="00A4417B" w:rsidRDefault="00DB1875" w:rsidP="007F5BF5">
            <w:pPr>
              <w:spacing w:line="240" w:lineRule="auto"/>
              <w:jc w:val="center"/>
            </w:pPr>
            <w:r w:rsidRPr="00A4417B">
              <w:rPr>
                <w:sz w:val="22"/>
              </w:rPr>
              <w:t>-</w:t>
            </w:r>
          </w:p>
        </w:tc>
        <w:tc>
          <w:tcPr>
            <w:tcW w:w="1569" w:type="dxa"/>
            <w:vMerge w:val="restart"/>
            <w:vAlign w:val="center"/>
          </w:tcPr>
          <w:p w:rsidR="00DB1875" w:rsidRPr="00A4417B" w:rsidRDefault="00DB1875" w:rsidP="007F5BF5">
            <w:pPr>
              <w:spacing w:line="240" w:lineRule="auto"/>
              <w:jc w:val="center"/>
            </w:pPr>
            <w:r w:rsidRPr="00A4417B">
              <w:rPr>
                <w:sz w:val="22"/>
              </w:rPr>
              <w:t>-</w:t>
            </w:r>
          </w:p>
        </w:tc>
        <w:tc>
          <w:tcPr>
            <w:tcW w:w="934" w:type="dxa"/>
            <w:vMerge w:val="restart"/>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17</w:t>
            </w:r>
          </w:p>
        </w:tc>
        <w:tc>
          <w:tcPr>
            <w:tcW w:w="2073" w:type="dxa"/>
            <w:vAlign w:val="center"/>
          </w:tcPr>
          <w:p w:rsidR="00DB1875" w:rsidRPr="00A4417B" w:rsidRDefault="00DB1875" w:rsidP="007F5BF5">
            <w:pPr>
              <w:spacing w:line="240" w:lineRule="auto"/>
              <w:jc w:val="left"/>
            </w:pPr>
            <w:r w:rsidRPr="00A4417B">
              <w:rPr>
                <w:sz w:val="22"/>
              </w:rPr>
              <w:t>д. Задворка</w:t>
            </w:r>
          </w:p>
        </w:tc>
        <w:tc>
          <w:tcPr>
            <w:tcW w:w="923" w:type="dxa"/>
            <w:vAlign w:val="center"/>
          </w:tcPr>
          <w:p w:rsidR="00DB1875" w:rsidRPr="00A4417B" w:rsidRDefault="00DB1875" w:rsidP="007F5BF5">
            <w:pPr>
              <w:spacing w:line="240" w:lineRule="auto"/>
              <w:jc w:val="center"/>
            </w:pPr>
            <w:r w:rsidRPr="00A4417B">
              <w:rPr>
                <w:sz w:val="22"/>
              </w:rPr>
              <w:t>-</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Merge/>
            <w:vAlign w:val="center"/>
          </w:tcPr>
          <w:p w:rsidR="00DB1875" w:rsidRPr="00A4417B" w:rsidRDefault="00DB1875" w:rsidP="007F5BF5">
            <w:pPr>
              <w:spacing w:line="240" w:lineRule="auto"/>
              <w:jc w:val="center"/>
            </w:pPr>
          </w:p>
        </w:tc>
        <w:tc>
          <w:tcPr>
            <w:tcW w:w="1569" w:type="dxa"/>
            <w:vMerge/>
            <w:vAlign w:val="center"/>
          </w:tcPr>
          <w:p w:rsidR="00DB1875" w:rsidRPr="00A4417B" w:rsidRDefault="00DB1875" w:rsidP="007F5BF5">
            <w:pPr>
              <w:spacing w:line="240" w:lineRule="auto"/>
              <w:jc w:val="center"/>
            </w:pPr>
          </w:p>
        </w:tc>
        <w:tc>
          <w:tcPr>
            <w:tcW w:w="934" w:type="dxa"/>
            <w:vMerge/>
            <w:vAlign w:val="center"/>
          </w:tcPr>
          <w:p w:rsidR="00DB1875" w:rsidRPr="00A4417B" w:rsidRDefault="00DB1875" w:rsidP="007F5BF5">
            <w:pPr>
              <w:spacing w:line="240" w:lineRule="auto"/>
              <w:jc w:val="center"/>
            </w:pP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18</w:t>
            </w:r>
          </w:p>
        </w:tc>
        <w:tc>
          <w:tcPr>
            <w:tcW w:w="2073" w:type="dxa"/>
            <w:vAlign w:val="center"/>
          </w:tcPr>
          <w:p w:rsidR="00DB1875" w:rsidRPr="00A4417B" w:rsidRDefault="00DB1875" w:rsidP="007F5BF5">
            <w:pPr>
              <w:spacing w:line="240" w:lineRule="auto"/>
            </w:pPr>
            <w:r w:rsidRPr="00A4417B">
              <w:rPr>
                <w:sz w:val="22"/>
              </w:rPr>
              <w:t>с. Богородское</w:t>
            </w:r>
          </w:p>
        </w:tc>
        <w:tc>
          <w:tcPr>
            <w:tcW w:w="923" w:type="dxa"/>
            <w:vAlign w:val="center"/>
          </w:tcPr>
          <w:p w:rsidR="00DB1875" w:rsidRPr="00A4417B" w:rsidRDefault="00DB1875" w:rsidP="007F5BF5">
            <w:pPr>
              <w:spacing w:line="240" w:lineRule="auto"/>
              <w:jc w:val="center"/>
            </w:pPr>
            <w:r w:rsidRPr="00A4417B">
              <w:rPr>
                <w:sz w:val="22"/>
              </w:rPr>
              <w:t>1975</w:t>
            </w:r>
          </w:p>
        </w:tc>
        <w:tc>
          <w:tcPr>
            <w:tcW w:w="1218" w:type="dxa"/>
            <w:vAlign w:val="center"/>
          </w:tcPr>
          <w:p w:rsidR="00DB1875" w:rsidRPr="00A4417B" w:rsidRDefault="00DB1875" w:rsidP="007F5BF5">
            <w:pPr>
              <w:spacing w:line="240" w:lineRule="auto"/>
              <w:jc w:val="center"/>
            </w:pPr>
            <w:r w:rsidRPr="00A4417B">
              <w:rPr>
                <w:sz w:val="22"/>
              </w:rPr>
              <w:t>65,0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1,200</w:t>
            </w:r>
          </w:p>
        </w:tc>
        <w:tc>
          <w:tcPr>
            <w:tcW w:w="1569" w:type="dxa"/>
            <w:vAlign w:val="center"/>
          </w:tcPr>
          <w:p w:rsidR="00DB1875" w:rsidRPr="00A4417B" w:rsidRDefault="00DB1875" w:rsidP="007F5BF5">
            <w:pPr>
              <w:spacing w:line="240" w:lineRule="auto"/>
              <w:jc w:val="center"/>
            </w:pPr>
            <w:r w:rsidRPr="00A4417B">
              <w:rPr>
                <w:sz w:val="22"/>
              </w:rPr>
              <w:t>сталь</w:t>
            </w:r>
          </w:p>
        </w:tc>
        <w:tc>
          <w:tcPr>
            <w:tcW w:w="934" w:type="dxa"/>
            <w:vAlign w:val="center"/>
          </w:tcPr>
          <w:p w:rsidR="00DB1875" w:rsidRPr="00A4417B" w:rsidRDefault="00DB1875" w:rsidP="007F5BF5">
            <w:pPr>
              <w:spacing w:line="240" w:lineRule="auto"/>
              <w:jc w:val="center"/>
            </w:pPr>
            <w:r w:rsidRPr="00A4417B">
              <w:rPr>
                <w:sz w:val="22"/>
              </w:rPr>
              <w:t>76</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19</w:t>
            </w:r>
          </w:p>
        </w:tc>
        <w:tc>
          <w:tcPr>
            <w:tcW w:w="2073" w:type="dxa"/>
            <w:vAlign w:val="center"/>
          </w:tcPr>
          <w:p w:rsidR="00DB1875" w:rsidRPr="00A4417B" w:rsidRDefault="00DB1875" w:rsidP="007F5BF5">
            <w:pPr>
              <w:spacing w:line="240" w:lineRule="auto"/>
            </w:pPr>
            <w:r w:rsidRPr="00A4417B">
              <w:rPr>
                <w:sz w:val="22"/>
              </w:rPr>
              <w:t>д. Докукино</w:t>
            </w:r>
          </w:p>
        </w:tc>
        <w:tc>
          <w:tcPr>
            <w:tcW w:w="923" w:type="dxa"/>
            <w:vAlign w:val="center"/>
          </w:tcPr>
          <w:p w:rsidR="00DB1875" w:rsidRPr="00A4417B" w:rsidRDefault="00DB1875" w:rsidP="007F5BF5">
            <w:pPr>
              <w:spacing w:line="240" w:lineRule="auto"/>
              <w:jc w:val="center"/>
            </w:pPr>
            <w:r w:rsidRPr="00A4417B">
              <w:rPr>
                <w:sz w:val="22"/>
              </w:rPr>
              <w:t>1978</w:t>
            </w:r>
          </w:p>
        </w:tc>
        <w:tc>
          <w:tcPr>
            <w:tcW w:w="1218" w:type="dxa"/>
            <w:vAlign w:val="center"/>
          </w:tcPr>
          <w:p w:rsidR="00DB1875" w:rsidRPr="00A4417B" w:rsidRDefault="00DB1875" w:rsidP="007F5BF5">
            <w:pPr>
              <w:spacing w:line="240" w:lineRule="auto"/>
              <w:jc w:val="center"/>
            </w:pPr>
            <w:r w:rsidRPr="00A4417B">
              <w:rPr>
                <w:sz w:val="22"/>
              </w:rPr>
              <w:t>63,0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Merge w:val="restart"/>
            <w:vAlign w:val="center"/>
          </w:tcPr>
          <w:p w:rsidR="00DB1875" w:rsidRPr="00A4417B" w:rsidRDefault="00DB1875" w:rsidP="007F5BF5">
            <w:pPr>
              <w:spacing w:line="240" w:lineRule="auto"/>
              <w:jc w:val="center"/>
            </w:pPr>
            <w:r w:rsidRPr="00A4417B">
              <w:rPr>
                <w:sz w:val="22"/>
              </w:rPr>
              <w:t>12,000</w:t>
            </w:r>
          </w:p>
        </w:tc>
        <w:tc>
          <w:tcPr>
            <w:tcW w:w="1569" w:type="dxa"/>
            <w:vMerge w:val="restart"/>
            <w:vAlign w:val="center"/>
          </w:tcPr>
          <w:p w:rsidR="00DB1875" w:rsidRPr="00A4417B" w:rsidRDefault="00DB1875" w:rsidP="007F5BF5">
            <w:pPr>
              <w:spacing w:line="240" w:lineRule="auto"/>
              <w:jc w:val="center"/>
            </w:pPr>
            <w:r w:rsidRPr="00A4417B">
              <w:rPr>
                <w:sz w:val="22"/>
              </w:rPr>
              <w:t>сталь, ПВХ</w:t>
            </w:r>
          </w:p>
        </w:tc>
        <w:tc>
          <w:tcPr>
            <w:tcW w:w="934" w:type="dxa"/>
            <w:vMerge w:val="restart"/>
            <w:vAlign w:val="center"/>
          </w:tcPr>
          <w:p w:rsidR="00DB1875" w:rsidRPr="00A4417B" w:rsidRDefault="00DB1875" w:rsidP="007F5BF5">
            <w:pPr>
              <w:spacing w:line="240" w:lineRule="auto"/>
              <w:jc w:val="center"/>
            </w:pPr>
            <w:r w:rsidRPr="00A4417B">
              <w:rPr>
                <w:sz w:val="22"/>
              </w:rPr>
              <w:t>50-76</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20</w:t>
            </w:r>
          </w:p>
        </w:tc>
        <w:tc>
          <w:tcPr>
            <w:tcW w:w="2073" w:type="dxa"/>
            <w:vAlign w:val="center"/>
          </w:tcPr>
          <w:p w:rsidR="00DB1875" w:rsidRPr="00A4417B" w:rsidRDefault="00DB1875" w:rsidP="007F5BF5">
            <w:pPr>
              <w:spacing w:line="240" w:lineRule="auto"/>
            </w:pPr>
            <w:r w:rsidRPr="00A4417B">
              <w:rPr>
                <w:sz w:val="22"/>
              </w:rPr>
              <w:t>д. Докукино</w:t>
            </w:r>
          </w:p>
        </w:tc>
        <w:tc>
          <w:tcPr>
            <w:tcW w:w="923" w:type="dxa"/>
            <w:vAlign w:val="center"/>
          </w:tcPr>
          <w:p w:rsidR="00DB1875" w:rsidRPr="00A4417B" w:rsidRDefault="00DB1875" w:rsidP="007F5BF5">
            <w:pPr>
              <w:spacing w:line="240" w:lineRule="auto"/>
              <w:jc w:val="center"/>
            </w:pPr>
            <w:r w:rsidRPr="00A4417B">
              <w:rPr>
                <w:sz w:val="22"/>
              </w:rPr>
              <w:t>1983</w:t>
            </w:r>
          </w:p>
        </w:tc>
        <w:tc>
          <w:tcPr>
            <w:tcW w:w="1218" w:type="dxa"/>
            <w:vAlign w:val="center"/>
          </w:tcPr>
          <w:p w:rsidR="00DB1875" w:rsidRPr="00A4417B" w:rsidRDefault="00DB1875" w:rsidP="007F5BF5">
            <w:pPr>
              <w:spacing w:line="240" w:lineRule="auto"/>
              <w:jc w:val="center"/>
            </w:pPr>
            <w:r w:rsidRPr="00A4417B">
              <w:rPr>
                <w:sz w:val="22"/>
              </w:rPr>
              <w:t>63,0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Merge/>
            <w:vAlign w:val="center"/>
          </w:tcPr>
          <w:p w:rsidR="00DB1875" w:rsidRPr="00A4417B" w:rsidRDefault="00DB1875" w:rsidP="007F5BF5">
            <w:pPr>
              <w:spacing w:line="240" w:lineRule="auto"/>
              <w:jc w:val="center"/>
            </w:pPr>
          </w:p>
        </w:tc>
        <w:tc>
          <w:tcPr>
            <w:tcW w:w="1569" w:type="dxa"/>
            <w:vMerge/>
            <w:vAlign w:val="center"/>
          </w:tcPr>
          <w:p w:rsidR="00DB1875" w:rsidRPr="00A4417B" w:rsidRDefault="00DB1875" w:rsidP="007F5BF5">
            <w:pPr>
              <w:spacing w:line="240" w:lineRule="auto"/>
              <w:jc w:val="center"/>
            </w:pPr>
          </w:p>
        </w:tc>
        <w:tc>
          <w:tcPr>
            <w:tcW w:w="934" w:type="dxa"/>
            <w:vMerge/>
            <w:vAlign w:val="center"/>
          </w:tcPr>
          <w:p w:rsidR="00DB1875" w:rsidRPr="00A4417B" w:rsidRDefault="00DB1875" w:rsidP="007F5BF5">
            <w:pPr>
              <w:spacing w:line="240" w:lineRule="auto"/>
              <w:jc w:val="center"/>
            </w:pP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21</w:t>
            </w:r>
          </w:p>
        </w:tc>
        <w:tc>
          <w:tcPr>
            <w:tcW w:w="2073" w:type="dxa"/>
            <w:vAlign w:val="center"/>
          </w:tcPr>
          <w:p w:rsidR="00DB1875" w:rsidRPr="00A4417B" w:rsidRDefault="00DB1875" w:rsidP="007F5BF5">
            <w:pPr>
              <w:spacing w:line="240" w:lineRule="auto"/>
            </w:pPr>
            <w:r w:rsidRPr="00A4417B">
              <w:rPr>
                <w:sz w:val="22"/>
              </w:rPr>
              <w:t>д. Калиниха</w:t>
            </w:r>
          </w:p>
        </w:tc>
        <w:tc>
          <w:tcPr>
            <w:tcW w:w="923" w:type="dxa"/>
            <w:vAlign w:val="center"/>
          </w:tcPr>
          <w:p w:rsidR="00DB1875" w:rsidRPr="00A4417B" w:rsidRDefault="00DB1875" w:rsidP="007F5BF5">
            <w:pPr>
              <w:spacing w:line="240" w:lineRule="auto"/>
              <w:jc w:val="center"/>
            </w:pPr>
            <w:r w:rsidRPr="00A4417B">
              <w:rPr>
                <w:sz w:val="22"/>
              </w:rPr>
              <w:t>1975</w:t>
            </w:r>
          </w:p>
        </w:tc>
        <w:tc>
          <w:tcPr>
            <w:tcW w:w="1218" w:type="dxa"/>
            <w:vAlign w:val="center"/>
          </w:tcPr>
          <w:p w:rsidR="00DB1875" w:rsidRPr="00A4417B" w:rsidRDefault="00DB1875" w:rsidP="007F5BF5">
            <w:pPr>
              <w:spacing w:line="240" w:lineRule="auto"/>
              <w:jc w:val="center"/>
            </w:pPr>
            <w:r w:rsidRPr="00A4417B">
              <w:rPr>
                <w:sz w:val="22"/>
              </w:rPr>
              <w:t>51,0</w:t>
            </w:r>
          </w:p>
        </w:tc>
        <w:tc>
          <w:tcPr>
            <w:tcW w:w="965" w:type="dxa"/>
            <w:vAlign w:val="center"/>
          </w:tcPr>
          <w:p w:rsidR="00DB1875" w:rsidRPr="00A4417B" w:rsidRDefault="00DB1875" w:rsidP="007F5BF5">
            <w:pPr>
              <w:spacing w:line="240" w:lineRule="auto"/>
              <w:jc w:val="center"/>
            </w:pPr>
            <w:r w:rsidRPr="00A4417B">
              <w:rPr>
                <w:sz w:val="22"/>
              </w:rPr>
              <w:t>16,0</w:t>
            </w:r>
          </w:p>
        </w:tc>
        <w:tc>
          <w:tcPr>
            <w:tcW w:w="1586" w:type="dxa"/>
            <w:vAlign w:val="center"/>
          </w:tcPr>
          <w:p w:rsidR="00DB1875" w:rsidRPr="00A4417B" w:rsidRDefault="00DB1875" w:rsidP="007F5BF5">
            <w:pPr>
              <w:spacing w:line="240" w:lineRule="auto"/>
              <w:jc w:val="center"/>
            </w:pPr>
            <w:r w:rsidRPr="00A4417B">
              <w:rPr>
                <w:sz w:val="22"/>
              </w:rPr>
              <w:t>-</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22</w:t>
            </w:r>
          </w:p>
        </w:tc>
        <w:tc>
          <w:tcPr>
            <w:tcW w:w="2073" w:type="dxa"/>
            <w:vAlign w:val="center"/>
          </w:tcPr>
          <w:p w:rsidR="00DB1875" w:rsidRPr="00A4417B" w:rsidRDefault="00DB1875" w:rsidP="007F5BF5">
            <w:pPr>
              <w:spacing w:line="240" w:lineRule="auto"/>
            </w:pPr>
            <w:r w:rsidRPr="00A4417B">
              <w:rPr>
                <w:sz w:val="22"/>
              </w:rPr>
              <w:t>д. Галибиха</w:t>
            </w:r>
          </w:p>
        </w:tc>
        <w:tc>
          <w:tcPr>
            <w:tcW w:w="923" w:type="dxa"/>
            <w:vAlign w:val="center"/>
          </w:tcPr>
          <w:p w:rsidR="00DB1875" w:rsidRPr="00A4417B" w:rsidRDefault="00DB1875" w:rsidP="007F5BF5">
            <w:pPr>
              <w:spacing w:line="240" w:lineRule="auto"/>
              <w:jc w:val="center"/>
            </w:pPr>
            <w:r w:rsidRPr="00A4417B">
              <w:rPr>
                <w:sz w:val="22"/>
              </w:rPr>
              <w:t>-</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23</w:t>
            </w:r>
          </w:p>
        </w:tc>
        <w:tc>
          <w:tcPr>
            <w:tcW w:w="2073" w:type="dxa"/>
            <w:vAlign w:val="center"/>
          </w:tcPr>
          <w:p w:rsidR="00DB1875" w:rsidRPr="00A4417B" w:rsidRDefault="00DB1875" w:rsidP="007F5BF5">
            <w:pPr>
              <w:spacing w:line="240" w:lineRule="auto"/>
            </w:pPr>
            <w:r w:rsidRPr="00A4417B">
              <w:rPr>
                <w:sz w:val="22"/>
              </w:rPr>
              <w:t>д. Бахарево</w:t>
            </w:r>
          </w:p>
        </w:tc>
        <w:tc>
          <w:tcPr>
            <w:tcW w:w="923" w:type="dxa"/>
            <w:vAlign w:val="center"/>
          </w:tcPr>
          <w:p w:rsidR="00DB1875" w:rsidRPr="00A4417B" w:rsidRDefault="00DB1875" w:rsidP="007F5BF5">
            <w:pPr>
              <w:spacing w:line="240" w:lineRule="auto"/>
              <w:jc w:val="center"/>
            </w:pPr>
            <w:r w:rsidRPr="00A4417B">
              <w:rPr>
                <w:sz w:val="22"/>
              </w:rPr>
              <w:t>1992</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0,700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24</w:t>
            </w:r>
          </w:p>
        </w:tc>
        <w:tc>
          <w:tcPr>
            <w:tcW w:w="2073" w:type="dxa"/>
            <w:vAlign w:val="center"/>
          </w:tcPr>
          <w:p w:rsidR="00DB1875" w:rsidRPr="00A4417B" w:rsidRDefault="00DB1875" w:rsidP="007F5BF5">
            <w:pPr>
              <w:spacing w:line="240" w:lineRule="auto"/>
            </w:pPr>
            <w:r w:rsidRPr="00A4417B">
              <w:rPr>
                <w:sz w:val="22"/>
              </w:rPr>
              <w:t>д. Бесходарное</w:t>
            </w:r>
          </w:p>
        </w:tc>
        <w:tc>
          <w:tcPr>
            <w:tcW w:w="923" w:type="dxa"/>
            <w:vAlign w:val="center"/>
          </w:tcPr>
          <w:p w:rsidR="00DB1875" w:rsidRPr="00A4417B" w:rsidRDefault="00DB1875" w:rsidP="007F5BF5">
            <w:pPr>
              <w:spacing w:line="240" w:lineRule="auto"/>
              <w:jc w:val="center"/>
            </w:pPr>
            <w:r w:rsidRPr="00A4417B">
              <w:rPr>
                <w:sz w:val="22"/>
              </w:rPr>
              <w:t>1973</w:t>
            </w:r>
          </w:p>
        </w:tc>
        <w:tc>
          <w:tcPr>
            <w:tcW w:w="1218" w:type="dxa"/>
            <w:vAlign w:val="center"/>
          </w:tcPr>
          <w:p w:rsidR="00DB1875" w:rsidRPr="00A4417B" w:rsidRDefault="00DB1875" w:rsidP="007F5BF5">
            <w:pPr>
              <w:spacing w:line="240" w:lineRule="auto"/>
              <w:jc w:val="center"/>
            </w:pPr>
            <w:r w:rsidRPr="00A4417B">
              <w:rPr>
                <w:sz w:val="22"/>
              </w:rPr>
              <w:t>70,0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1,700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25</w:t>
            </w:r>
          </w:p>
        </w:tc>
        <w:tc>
          <w:tcPr>
            <w:tcW w:w="2073" w:type="dxa"/>
            <w:vAlign w:val="center"/>
          </w:tcPr>
          <w:p w:rsidR="00DB1875" w:rsidRPr="00A4417B" w:rsidRDefault="00DB1875" w:rsidP="007F5BF5">
            <w:pPr>
              <w:spacing w:line="240" w:lineRule="auto"/>
            </w:pPr>
            <w:r w:rsidRPr="00A4417B">
              <w:rPr>
                <w:sz w:val="22"/>
              </w:rPr>
              <w:t>с. Успенское</w:t>
            </w:r>
          </w:p>
        </w:tc>
        <w:tc>
          <w:tcPr>
            <w:tcW w:w="923" w:type="dxa"/>
            <w:vAlign w:val="center"/>
          </w:tcPr>
          <w:p w:rsidR="00DB1875" w:rsidRPr="00A4417B" w:rsidRDefault="00DB1875" w:rsidP="007F5BF5">
            <w:pPr>
              <w:spacing w:line="240" w:lineRule="auto"/>
              <w:jc w:val="center"/>
            </w:pPr>
            <w:r w:rsidRPr="00A4417B">
              <w:rPr>
                <w:sz w:val="22"/>
              </w:rPr>
              <w:t>1968</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1,500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50"/>
          <w:jc w:val="center"/>
        </w:trPr>
        <w:tc>
          <w:tcPr>
            <w:tcW w:w="382" w:type="dxa"/>
            <w:vAlign w:val="center"/>
          </w:tcPr>
          <w:p w:rsidR="00DB1875" w:rsidRPr="00A4417B" w:rsidRDefault="00DB1875" w:rsidP="007F5BF5">
            <w:pPr>
              <w:spacing w:line="240" w:lineRule="auto"/>
              <w:jc w:val="center"/>
            </w:pPr>
            <w:r w:rsidRPr="00A4417B">
              <w:rPr>
                <w:sz w:val="22"/>
              </w:rPr>
              <w:t>26</w:t>
            </w:r>
          </w:p>
        </w:tc>
        <w:tc>
          <w:tcPr>
            <w:tcW w:w="2073" w:type="dxa"/>
            <w:vAlign w:val="center"/>
          </w:tcPr>
          <w:p w:rsidR="00DB1875" w:rsidRPr="00A4417B" w:rsidRDefault="00DB1875" w:rsidP="007F5BF5">
            <w:pPr>
              <w:spacing w:line="240" w:lineRule="auto"/>
              <w:jc w:val="left"/>
            </w:pPr>
            <w:r w:rsidRPr="00A4417B">
              <w:rPr>
                <w:sz w:val="22"/>
              </w:rPr>
              <w:t xml:space="preserve">д. Сухоборка </w:t>
            </w:r>
          </w:p>
        </w:tc>
        <w:tc>
          <w:tcPr>
            <w:tcW w:w="923" w:type="dxa"/>
            <w:vAlign w:val="center"/>
          </w:tcPr>
          <w:p w:rsidR="00DB1875" w:rsidRPr="00A4417B" w:rsidRDefault="00DB1875" w:rsidP="007F5BF5">
            <w:pPr>
              <w:spacing w:line="240" w:lineRule="auto"/>
              <w:jc w:val="center"/>
            </w:pPr>
            <w:r w:rsidRPr="00A4417B">
              <w:rPr>
                <w:sz w:val="22"/>
              </w:rPr>
              <w:t>1976</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2,000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27</w:t>
            </w:r>
          </w:p>
        </w:tc>
        <w:tc>
          <w:tcPr>
            <w:tcW w:w="2073" w:type="dxa"/>
            <w:vAlign w:val="center"/>
          </w:tcPr>
          <w:p w:rsidR="00DB1875" w:rsidRPr="00A4417B" w:rsidRDefault="00DB1875" w:rsidP="007F5BF5">
            <w:pPr>
              <w:spacing w:line="240" w:lineRule="auto"/>
              <w:jc w:val="left"/>
            </w:pPr>
            <w:r w:rsidRPr="00A4417B">
              <w:rPr>
                <w:sz w:val="22"/>
              </w:rPr>
              <w:t>д. Звягино</w:t>
            </w:r>
          </w:p>
        </w:tc>
        <w:tc>
          <w:tcPr>
            <w:tcW w:w="923" w:type="dxa"/>
            <w:vAlign w:val="center"/>
          </w:tcPr>
          <w:p w:rsidR="00DB1875" w:rsidRPr="00A4417B" w:rsidRDefault="00DB1875" w:rsidP="007F5BF5">
            <w:pPr>
              <w:spacing w:line="240" w:lineRule="auto"/>
              <w:jc w:val="center"/>
            </w:pPr>
            <w:r w:rsidRPr="00A4417B">
              <w:rPr>
                <w:sz w:val="22"/>
              </w:rPr>
              <w:t>1974</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1,000</w:t>
            </w:r>
          </w:p>
        </w:tc>
        <w:tc>
          <w:tcPr>
            <w:tcW w:w="1569" w:type="dxa"/>
            <w:vAlign w:val="center"/>
          </w:tcPr>
          <w:p w:rsidR="00DB1875" w:rsidRPr="00A4417B" w:rsidRDefault="00DB1875" w:rsidP="007F5BF5">
            <w:pPr>
              <w:spacing w:line="240" w:lineRule="auto"/>
              <w:jc w:val="center"/>
            </w:pPr>
            <w:r w:rsidRPr="00A4417B">
              <w:rPr>
                <w:sz w:val="22"/>
              </w:rPr>
              <w:t>сталь, ПВХ</w:t>
            </w:r>
          </w:p>
        </w:tc>
        <w:tc>
          <w:tcPr>
            <w:tcW w:w="934" w:type="dxa"/>
            <w:vAlign w:val="center"/>
          </w:tcPr>
          <w:p w:rsidR="00DB1875" w:rsidRPr="00A4417B" w:rsidRDefault="00DB1875" w:rsidP="007F5BF5">
            <w:pPr>
              <w:spacing w:line="240" w:lineRule="auto"/>
              <w:jc w:val="center"/>
            </w:pPr>
            <w:r w:rsidRPr="00A4417B">
              <w:rPr>
                <w:sz w:val="22"/>
              </w:rPr>
              <w:t>50-76</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28</w:t>
            </w:r>
          </w:p>
        </w:tc>
        <w:tc>
          <w:tcPr>
            <w:tcW w:w="2073" w:type="dxa"/>
            <w:vAlign w:val="center"/>
          </w:tcPr>
          <w:p w:rsidR="00DB1875" w:rsidRPr="00A4417B" w:rsidRDefault="00DB1875" w:rsidP="007F5BF5">
            <w:pPr>
              <w:spacing w:line="240" w:lineRule="auto"/>
              <w:jc w:val="left"/>
            </w:pPr>
            <w:r w:rsidRPr="00A4417B">
              <w:rPr>
                <w:sz w:val="22"/>
              </w:rPr>
              <w:t>д. Высоковка</w:t>
            </w:r>
          </w:p>
        </w:tc>
        <w:tc>
          <w:tcPr>
            <w:tcW w:w="923" w:type="dxa"/>
            <w:vAlign w:val="center"/>
          </w:tcPr>
          <w:p w:rsidR="00DB1875" w:rsidRPr="00A4417B" w:rsidRDefault="00DB1875" w:rsidP="007F5BF5">
            <w:pPr>
              <w:spacing w:line="240" w:lineRule="auto"/>
              <w:jc w:val="center"/>
            </w:pPr>
            <w:r w:rsidRPr="00A4417B">
              <w:rPr>
                <w:sz w:val="22"/>
              </w:rPr>
              <w:t>-</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29</w:t>
            </w:r>
          </w:p>
        </w:tc>
        <w:tc>
          <w:tcPr>
            <w:tcW w:w="2073" w:type="dxa"/>
            <w:vAlign w:val="center"/>
          </w:tcPr>
          <w:p w:rsidR="00DB1875" w:rsidRPr="00A4417B" w:rsidRDefault="00DB1875" w:rsidP="007F5BF5">
            <w:pPr>
              <w:spacing w:line="240" w:lineRule="auto"/>
              <w:jc w:val="left"/>
            </w:pPr>
            <w:r w:rsidRPr="00A4417B">
              <w:rPr>
                <w:sz w:val="22"/>
              </w:rPr>
              <w:t>д. Ладыгино</w:t>
            </w:r>
          </w:p>
        </w:tc>
        <w:tc>
          <w:tcPr>
            <w:tcW w:w="923" w:type="dxa"/>
            <w:vAlign w:val="center"/>
          </w:tcPr>
          <w:p w:rsidR="00DB1875" w:rsidRPr="00A4417B" w:rsidRDefault="00DB1875" w:rsidP="007F5BF5">
            <w:pPr>
              <w:spacing w:line="240" w:lineRule="auto"/>
              <w:jc w:val="center"/>
            </w:pPr>
            <w:r w:rsidRPr="00A4417B">
              <w:rPr>
                <w:sz w:val="22"/>
              </w:rPr>
              <w:t>1968</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Merge w:val="restart"/>
            <w:vAlign w:val="center"/>
          </w:tcPr>
          <w:p w:rsidR="00DB1875" w:rsidRPr="00A4417B" w:rsidRDefault="00DB1875" w:rsidP="007F5BF5">
            <w:pPr>
              <w:spacing w:line="240" w:lineRule="auto"/>
              <w:jc w:val="center"/>
            </w:pPr>
            <w:r w:rsidRPr="00A4417B">
              <w:rPr>
                <w:sz w:val="22"/>
              </w:rPr>
              <w:t>1,000</w:t>
            </w:r>
          </w:p>
        </w:tc>
        <w:tc>
          <w:tcPr>
            <w:tcW w:w="1569" w:type="dxa"/>
            <w:vMerge w:val="restart"/>
            <w:vAlign w:val="center"/>
          </w:tcPr>
          <w:p w:rsidR="00DB1875" w:rsidRPr="00A4417B" w:rsidRDefault="00DB1875" w:rsidP="007F5BF5">
            <w:pPr>
              <w:spacing w:line="240" w:lineRule="auto"/>
              <w:jc w:val="center"/>
            </w:pPr>
            <w:r w:rsidRPr="00A4417B">
              <w:rPr>
                <w:sz w:val="22"/>
              </w:rPr>
              <w:t>-</w:t>
            </w:r>
          </w:p>
        </w:tc>
        <w:tc>
          <w:tcPr>
            <w:tcW w:w="934" w:type="dxa"/>
            <w:vMerge w:val="restart"/>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30</w:t>
            </w:r>
          </w:p>
        </w:tc>
        <w:tc>
          <w:tcPr>
            <w:tcW w:w="2073" w:type="dxa"/>
            <w:vAlign w:val="center"/>
          </w:tcPr>
          <w:p w:rsidR="00DB1875" w:rsidRPr="00A4417B" w:rsidRDefault="00DB1875" w:rsidP="007F5BF5">
            <w:pPr>
              <w:spacing w:line="240" w:lineRule="auto"/>
              <w:jc w:val="left"/>
            </w:pPr>
            <w:r w:rsidRPr="00A4417B">
              <w:rPr>
                <w:sz w:val="22"/>
              </w:rPr>
              <w:t>д. Ладыгино</w:t>
            </w:r>
          </w:p>
        </w:tc>
        <w:tc>
          <w:tcPr>
            <w:tcW w:w="923" w:type="dxa"/>
            <w:vAlign w:val="center"/>
          </w:tcPr>
          <w:p w:rsidR="00DB1875" w:rsidRPr="00A4417B" w:rsidRDefault="00DB1875" w:rsidP="007F5BF5">
            <w:pPr>
              <w:spacing w:line="240" w:lineRule="auto"/>
              <w:jc w:val="center"/>
            </w:pPr>
            <w:r w:rsidRPr="00A4417B">
              <w:rPr>
                <w:sz w:val="22"/>
              </w:rPr>
              <w:t>-</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Merge/>
            <w:vAlign w:val="center"/>
          </w:tcPr>
          <w:p w:rsidR="00DB1875" w:rsidRPr="00A4417B" w:rsidRDefault="00DB1875" w:rsidP="007F5BF5">
            <w:pPr>
              <w:spacing w:line="240" w:lineRule="auto"/>
              <w:jc w:val="center"/>
            </w:pPr>
          </w:p>
        </w:tc>
        <w:tc>
          <w:tcPr>
            <w:tcW w:w="1569" w:type="dxa"/>
            <w:vMerge/>
            <w:vAlign w:val="center"/>
          </w:tcPr>
          <w:p w:rsidR="00DB1875" w:rsidRPr="00A4417B" w:rsidRDefault="00DB1875" w:rsidP="007F5BF5">
            <w:pPr>
              <w:spacing w:line="240" w:lineRule="auto"/>
              <w:jc w:val="center"/>
            </w:pPr>
          </w:p>
        </w:tc>
        <w:tc>
          <w:tcPr>
            <w:tcW w:w="934" w:type="dxa"/>
            <w:vMerge/>
            <w:vAlign w:val="center"/>
          </w:tcPr>
          <w:p w:rsidR="00DB1875" w:rsidRPr="00A4417B" w:rsidRDefault="00DB1875" w:rsidP="007F5BF5">
            <w:pPr>
              <w:spacing w:line="240" w:lineRule="auto"/>
              <w:jc w:val="center"/>
            </w:pP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p>
        </w:tc>
        <w:tc>
          <w:tcPr>
            <w:tcW w:w="2073" w:type="dxa"/>
            <w:vAlign w:val="center"/>
          </w:tcPr>
          <w:p w:rsidR="00DB1875" w:rsidRPr="00A4417B" w:rsidRDefault="00DB1875" w:rsidP="007F5BF5">
            <w:pPr>
              <w:spacing w:line="240" w:lineRule="auto"/>
              <w:jc w:val="right"/>
              <w:rPr>
                <w:b/>
              </w:rPr>
            </w:pPr>
            <w:r w:rsidRPr="00A4417B">
              <w:rPr>
                <w:b/>
                <w:sz w:val="22"/>
              </w:rPr>
              <w:t>Всего</w:t>
            </w:r>
          </w:p>
        </w:tc>
        <w:tc>
          <w:tcPr>
            <w:tcW w:w="923" w:type="dxa"/>
            <w:vAlign w:val="center"/>
          </w:tcPr>
          <w:p w:rsidR="00DB1875" w:rsidRPr="00A4417B" w:rsidRDefault="00DB1875" w:rsidP="007F5BF5">
            <w:pPr>
              <w:spacing w:line="240" w:lineRule="auto"/>
              <w:jc w:val="center"/>
              <w:rPr>
                <w:b/>
              </w:rPr>
            </w:pPr>
          </w:p>
        </w:tc>
        <w:tc>
          <w:tcPr>
            <w:tcW w:w="1218" w:type="dxa"/>
            <w:vAlign w:val="center"/>
          </w:tcPr>
          <w:p w:rsidR="00DB1875" w:rsidRPr="00A4417B" w:rsidRDefault="00DB1875" w:rsidP="007F5BF5">
            <w:pPr>
              <w:spacing w:line="240" w:lineRule="auto"/>
              <w:jc w:val="center"/>
              <w:rPr>
                <w:b/>
              </w:rPr>
            </w:pPr>
          </w:p>
        </w:tc>
        <w:tc>
          <w:tcPr>
            <w:tcW w:w="965" w:type="dxa"/>
            <w:vAlign w:val="center"/>
          </w:tcPr>
          <w:p w:rsidR="00DB1875" w:rsidRPr="00A4417B" w:rsidRDefault="00DB1875" w:rsidP="007F5BF5">
            <w:pPr>
              <w:spacing w:line="240" w:lineRule="auto"/>
              <w:jc w:val="center"/>
              <w:rPr>
                <w:b/>
              </w:rPr>
            </w:pPr>
            <w:r w:rsidRPr="00A4417B">
              <w:rPr>
                <w:b/>
                <w:sz w:val="22"/>
              </w:rPr>
              <w:t>16,0</w:t>
            </w:r>
          </w:p>
        </w:tc>
        <w:tc>
          <w:tcPr>
            <w:tcW w:w="1586" w:type="dxa"/>
            <w:vAlign w:val="center"/>
          </w:tcPr>
          <w:p w:rsidR="00DB1875" w:rsidRPr="00A4417B" w:rsidRDefault="00DB1875" w:rsidP="007F5BF5">
            <w:pPr>
              <w:spacing w:line="240" w:lineRule="auto"/>
              <w:jc w:val="center"/>
              <w:rPr>
                <w:b/>
              </w:rPr>
            </w:pPr>
            <w:r w:rsidRPr="00A4417B">
              <w:rPr>
                <w:b/>
                <w:sz w:val="22"/>
              </w:rPr>
              <w:t>21,100</w:t>
            </w:r>
          </w:p>
        </w:tc>
        <w:tc>
          <w:tcPr>
            <w:tcW w:w="1569" w:type="dxa"/>
            <w:vAlign w:val="center"/>
          </w:tcPr>
          <w:p w:rsidR="00DB1875" w:rsidRPr="00A4417B" w:rsidRDefault="00DB1875" w:rsidP="007F5BF5">
            <w:pPr>
              <w:spacing w:line="240" w:lineRule="auto"/>
              <w:jc w:val="center"/>
              <w:rPr>
                <w:b/>
              </w:rPr>
            </w:pPr>
          </w:p>
        </w:tc>
        <w:tc>
          <w:tcPr>
            <w:tcW w:w="934" w:type="dxa"/>
            <w:vAlign w:val="center"/>
          </w:tcPr>
          <w:p w:rsidR="00DB1875" w:rsidRPr="00A4417B" w:rsidRDefault="00DB1875" w:rsidP="007F5BF5">
            <w:pPr>
              <w:spacing w:line="240" w:lineRule="auto"/>
              <w:jc w:val="center"/>
              <w:rPr>
                <w:b/>
              </w:rPr>
            </w:pPr>
          </w:p>
        </w:tc>
      </w:tr>
      <w:tr w:rsidR="00DB1875" w:rsidRPr="00A4417B" w:rsidTr="007F5BF5">
        <w:trPr>
          <w:trHeight w:hRule="exact" w:val="284"/>
          <w:jc w:val="center"/>
        </w:trPr>
        <w:tc>
          <w:tcPr>
            <w:tcW w:w="9650" w:type="dxa"/>
            <w:gridSpan w:val="8"/>
            <w:vAlign w:val="center"/>
          </w:tcPr>
          <w:p w:rsidR="00DB1875" w:rsidRPr="00A4417B" w:rsidRDefault="00DB1875" w:rsidP="007F5BF5">
            <w:pPr>
              <w:spacing w:line="240" w:lineRule="auto"/>
              <w:jc w:val="center"/>
              <w:rPr>
                <w:b/>
              </w:rPr>
            </w:pPr>
            <w:r w:rsidRPr="00A4417B">
              <w:rPr>
                <w:b/>
                <w:sz w:val="22"/>
              </w:rPr>
              <w:t>Благовещенская сельская администрация</w:t>
            </w:r>
          </w:p>
        </w:tc>
      </w:tr>
      <w:tr w:rsidR="00DB1875" w:rsidRPr="00A4417B" w:rsidTr="007F5BF5">
        <w:trPr>
          <w:trHeight w:hRule="exact" w:val="510"/>
          <w:jc w:val="center"/>
        </w:trPr>
        <w:tc>
          <w:tcPr>
            <w:tcW w:w="382" w:type="dxa"/>
            <w:vAlign w:val="center"/>
          </w:tcPr>
          <w:p w:rsidR="00DB1875" w:rsidRPr="00A4417B" w:rsidRDefault="00DB1875" w:rsidP="007F5BF5">
            <w:pPr>
              <w:spacing w:line="240" w:lineRule="auto"/>
              <w:jc w:val="center"/>
            </w:pPr>
            <w:r w:rsidRPr="00A4417B">
              <w:rPr>
                <w:sz w:val="22"/>
              </w:rPr>
              <w:t>31</w:t>
            </w:r>
          </w:p>
        </w:tc>
        <w:tc>
          <w:tcPr>
            <w:tcW w:w="2073" w:type="dxa"/>
            <w:vAlign w:val="center"/>
          </w:tcPr>
          <w:p w:rsidR="00DB1875" w:rsidRPr="00A4417B" w:rsidRDefault="00DB1875" w:rsidP="007F5BF5">
            <w:pPr>
              <w:spacing w:line="240" w:lineRule="auto"/>
              <w:jc w:val="left"/>
            </w:pPr>
            <w:r w:rsidRPr="00A4417B">
              <w:rPr>
                <w:sz w:val="22"/>
              </w:rPr>
              <w:t>д. Асташиха</w:t>
            </w:r>
          </w:p>
        </w:tc>
        <w:tc>
          <w:tcPr>
            <w:tcW w:w="923" w:type="dxa"/>
            <w:vAlign w:val="center"/>
          </w:tcPr>
          <w:p w:rsidR="00DB1875" w:rsidRPr="00A4417B" w:rsidRDefault="00DB1875" w:rsidP="007F5BF5">
            <w:pPr>
              <w:spacing w:line="240" w:lineRule="auto"/>
              <w:jc w:val="center"/>
            </w:pPr>
            <w:r w:rsidRPr="00A4417B">
              <w:rPr>
                <w:sz w:val="22"/>
              </w:rPr>
              <w:t>1969</w:t>
            </w:r>
          </w:p>
        </w:tc>
        <w:tc>
          <w:tcPr>
            <w:tcW w:w="1218" w:type="dxa"/>
            <w:vAlign w:val="center"/>
          </w:tcPr>
          <w:p w:rsidR="00DB1875" w:rsidRPr="00A4417B" w:rsidRDefault="00DB1875" w:rsidP="007F5BF5">
            <w:pPr>
              <w:spacing w:line="240" w:lineRule="auto"/>
              <w:jc w:val="center"/>
            </w:pPr>
            <w:r w:rsidRPr="00A4417B">
              <w:rPr>
                <w:sz w:val="22"/>
              </w:rPr>
              <w:t>85,0</w:t>
            </w:r>
          </w:p>
        </w:tc>
        <w:tc>
          <w:tcPr>
            <w:tcW w:w="965" w:type="dxa"/>
            <w:vAlign w:val="center"/>
          </w:tcPr>
          <w:p w:rsidR="00DB1875" w:rsidRPr="00A4417B" w:rsidRDefault="00DB1875" w:rsidP="007F5BF5">
            <w:pPr>
              <w:spacing w:line="240" w:lineRule="auto"/>
              <w:jc w:val="center"/>
            </w:pPr>
            <w:r w:rsidRPr="00A4417B">
              <w:rPr>
                <w:sz w:val="22"/>
              </w:rPr>
              <w:t>10,0</w:t>
            </w:r>
          </w:p>
        </w:tc>
        <w:tc>
          <w:tcPr>
            <w:tcW w:w="1586" w:type="dxa"/>
            <w:vAlign w:val="center"/>
          </w:tcPr>
          <w:p w:rsidR="00DB1875" w:rsidRPr="00A4417B" w:rsidRDefault="00DB1875" w:rsidP="007F5BF5">
            <w:pPr>
              <w:spacing w:line="240" w:lineRule="auto"/>
              <w:jc w:val="center"/>
            </w:pPr>
            <w:r w:rsidRPr="00A4417B">
              <w:rPr>
                <w:sz w:val="22"/>
              </w:rPr>
              <w:t>2,050</w:t>
            </w:r>
          </w:p>
        </w:tc>
        <w:tc>
          <w:tcPr>
            <w:tcW w:w="1569" w:type="dxa"/>
            <w:vAlign w:val="center"/>
          </w:tcPr>
          <w:p w:rsidR="00DB1875" w:rsidRPr="00A4417B" w:rsidRDefault="00DB1875" w:rsidP="007F5BF5">
            <w:pPr>
              <w:spacing w:line="240" w:lineRule="auto"/>
              <w:jc w:val="center"/>
            </w:pPr>
            <w:r w:rsidRPr="00A4417B">
              <w:rPr>
                <w:sz w:val="22"/>
              </w:rPr>
              <w:t>асбестоцемент, сталь</w:t>
            </w:r>
          </w:p>
        </w:tc>
        <w:tc>
          <w:tcPr>
            <w:tcW w:w="934" w:type="dxa"/>
            <w:vAlign w:val="center"/>
          </w:tcPr>
          <w:p w:rsidR="00DB1875" w:rsidRPr="00A4417B" w:rsidRDefault="00DB1875" w:rsidP="007F5BF5">
            <w:pPr>
              <w:spacing w:line="240" w:lineRule="auto"/>
              <w:jc w:val="center"/>
            </w:pPr>
            <w:r w:rsidRPr="00A4417B">
              <w:rPr>
                <w:sz w:val="22"/>
              </w:rPr>
              <w:t>76-100</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32</w:t>
            </w:r>
          </w:p>
        </w:tc>
        <w:tc>
          <w:tcPr>
            <w:tcW w:w="2073" w:type="dxa"/>
            <w:vAlign w:val="center"/>
          </w:tcPr>
          <w:p w:rsidR="00DB1875" w:rsidRPr="00A4417B" w:rsidRDefault="00DB1875" w:rsidP="007F5BF5">
            <w:pPr>
              <w:spacing w:line="240" w:lineRule="auto"/>
              <w:jc w:val="left"/>
            </w:pPr>
            <w:r w:rsidRPr="00A4417B">
              <w:rPr>
                <w:sz w:val="22"/>
              </w:rPr>
              <w:t>д. Апариха</w:t>
            </w:r>
          </w:p>
        </w:tc>
        <w:tc>
          <w:tcPr>
            <w:tcW w:w="923" w:type="dxa"/>
            <w:vAlign w:val="center"/>
          </w:tcPr>
          <w:p w:rsidR="00DB1875" w:rsidRPr="00A4417B" w:rsidRDefault="00DB1875" w:rsidP="007F5BF5">
            <w:pPr>
              <w:spacing w:line="240" w:lineRule="auto"/>
              <w:jc w:val="center"/>
            </w:pPr>
            <w:r w:rsidRPr="00A4417B">
              <w:rPr>
                <w:sz w:val="22"/>
              </w:rPr>
              <w:t>1968</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33</w:t>
            </w:r>
          </w:p>
        </w:tc>
        <w:tc>
          <w:tcPr>
            <w:tcW w:w="2073" w:type="dxa"/>
            <w:vAlign w:val="center"/>
          </w:tcPr>
          <w:p w:rsidR="00DB1875" w:rsidRPr="00A4417B" w:rsidRDefault="00DB1875" w:rsidP="007F5BF5">
            <w:pPr>
              <w:spacing w:line="240" w:lineRule="auto"/>
              <w:jc w:val="left"/>
            </w:pPr>
            <w:r w:rsidRPr="00A4417B">
              <w:rPr>
                <w:sz w:val="22"/>
              </w:rPr>
              <w:t>д. Красное</w:t>
            </w:r>
          </w:p>
        </w:tc>
        <w:tc>
          <w:tcPr>
            <w:tcW w:w="923" w:type="dxa"/>
            <w:vAlign w:val="center"/>
          </w:tcPr>
          <w:p w:rsidR="00DB1875" w:rsidRPr="00A4417B" w:rsidRDefault="00DB1875" w:rsidP="007F5BF5">
            <w:pPr>
              <w:spacing w:line="240" w:lineRule="auto"/>
              <w:jc w:val="center"/>
            </w:pPr>
            <w:r w:rsidRPr="00A4417B">
              <w:rPr>
                <w:sz w:val="22"/>
              </w:rPr>
              <w:t>-</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0,800</w:t>
            </w:r>
          </w:p>
        </w:tc>
        <w:tc>
          <w:tcPr>
            <w:tcW w:w="1569" w:type="dxa"/>
            <w:vAlign w:val="center"/>
          </w:tcPr>
          <w:p w:rsidR="00DB1875" w:rsidRPr="00A4417B" w:rsidRDefault="00DB1875" w:rsidP="007F5BF5">
            <w:pPr>
              <w:spacing w:line="240" w:lineRule="auto"/>
              <w:jc w:val="center"/>
            </w:pPr>
            <w:r w:rsidRPr="00A4417B">
              <w:rPr>
                <w:sz w:val="22"/>
              </w:rPr>
              <w:t>сталь</w:t>
            </w:r>
          </w:p>
        </w:tc>
        <w:tc>
          <w:tcPr>
            <w:tcW w:w="934" w:type="dxa"/>
            <w:vAlign w:val="center"/>
          </w:tcPr>
          <w:p w:rsidR="00DB1875" w:rsidRPr="00A4417B" w:rsidRDefault="00DB1875" w:rsidP="007F5BF5">
            <w:pPr>
              <w:spacing w:line="240" w:lineRule="auto"/>
              <w:jc w:val="center"/>
            </w:pPr>
            <w:r w:rsidRPr="00A4417B">
              <w:rPr>
                <w:sz w:val="22"/>
              </w:rPr>
              <w:t>76</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34</w:t>
            </w:r>
          </w:p>
        </w:tc>
        <w:tc>
          <w:tcPr>
            <w:tcW w:w="2073" w:type="dxa"/>
            <w:vAlign w:val="center"/>
          </w:tcPr>
          <w:p w:rsidR="00DB1875" w:rsidRPr="00A4417B" w:rsidRDefault="00DB1875" w:rsidP="007F5BF5">
            <w:pPr>
              <w:spacing w:line="240" w:lineRule="auto"/>
              <w:jc w:val="left"/>
            </w:pPr>
            <w:r w:rsidRPr="00A4417B">
              <w:rPr>
                <w:sz w:val="22"/>
              </w:rPr>
              <w:t>д. Шишкино</w:t>
            </w:r>
          </w:p>
        </w:tc>
        <w:tc>
          <w:tcPr>
            <w:tcW w:w="923" w:type="dxa"/>
            <w:vAlign w:val="center"/>
          </w:tcPr>
          <w:p w:rsidR="00DB1875" w:rsidRPr="00A4417B" w:rsidRDefault="00DB1875" w:rsidP="007F5BF5">
            <w:pPr>
              <w:spacing w:line="240" w:lineRule="auto"/>
              <w:jc w:val="center"/>
            </w:pPr>
            <w:r w:rsidRPr="00A4417B">
              <w:rPr>
                <w:sz w:val="22"/>
              </w:rPr>
              <w:t>-</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1,000</w:t>
            </w:r>
          </w:p>
        </w:tc>
        <w:tc>
          <w:tcPr>
            <w:tcW w:w="1569" w:type="dxa"/>
            <w:vAlign w:val="center"/>
          </w:tcPr>
          <w:p w:rsidR="00DB1875" w:rsidRPr="00A4417B" w:rsidRDefault="00DB1875" w:rsidP="007F5BF5">
            <w:pPr>
              <w:spacing w:line="240" w:lineRule="auto"/>
              <w:jc w:val="center"/>
            </w:pPr>
            <w:r w:rsidRPr="00A4417B">
              <w:rPr>
                <w:sz w:val="22"/>
              </w:rPr>
              <w:t>сталь</w:t>
            </w:r>
          </w:p>
        </w:tc>
        <w:tc>
          <w:tcPr>
            <w:tcW w:w="934" w:type="dxa"/>
            <w:vAlign w:val="center"/>
          </w:tcPr>
          <w:p w:rsidR="00DB1875" w:rsidRPr="00A4417B" w:rsidRDefault="00DB1875" w:rsidP="007F5BF5">
            <w:pPr>
              <w:spacing w:line="240" w:lineRule="auto"/>
              <w:jc w:val="center"/>
            </w:pPr>
            <w:r w:rsidRPr="00A4417B">
              <w:rPr>
                <w:sz w:val="22"/>
              </w:rPr>
              <w:t>76</w:t>
            </w:r>
          </w:p>
        </w:tc>
      </w:tr>
      <w:tr w:rsidR="00DB1875" w:rsidRPr="00A4417B" w:rsidTr="007F5BF5">
        <w:trPr>
          <w:trHeight w:hRule="exact" w:val="283"/>
          <w:jc w:val="center"/>
        </w:trPr>
        <w:tc>
          <w:tcPr>
            <w:tcW w:w="382" w:type="dxa"/>
            <w:tcBorders>
              <w:bottom w:val="nil"/>
            </w:tcBorders>
            <w:vAlign w:val="center"/>
          </w:tcPr>
          <w:p w:rsidR="00DB1875" w:rsidRPr="00A4417B" w:rsidRDefault="00DB1875" w:rsidP="007F5BF5">
            <w:pPr>
              <w:spacing w:line="240" w:lineRule="auto"/>
              <w:jc w:val="center"/>
            </w:pPr>
            <w:r w:rsidRPr="00A4417B">
              <w:rPr>
                <w:sz w:val="22"/>
              </w:rPr>
              <w:t>35</w:t>
            </w:r>
          </w:p>
        </w:tc>
        <w:tc>
          <w:tcPr>
            <w:tcW w:w="2073" w:type="dxa"/>
            <w:tcBorders>
              <w:bottom w:val="nil"/>
            </w:tcBorders>
            <w:vAlign w:val="center"/>
          </w:tcPr>
          <w:p w:rsidR="00DB1875" w:rsidRPr="00A4417B" w:rsidRDefault="00DB1875" w:rsidP="007F5BF5">
            <w:pPr>
              <w:spacing w:line="240" w:lineRule="auto"/>
              <w:jc w:val="left"/>
            </w:pPr>
            <w:r w:rsidRPr="00A4417B">
              <w:rPr>
                <w:sz w:val="22"/>
              </w:rPr>
              <w:t>д. Пичужиха</w:t>
            </w:r>
          </w:p>
        </w:tc>
        <w:tc>
          <w:tcPr>
            <w:tcW w:w="923" w:type="dxa"/>
            <w:tcBorders>
              <w:bottom w:val="nil"/>
            </w:tcBorders>
            <w:vAlign w:val="center"/>
          </w:tcPr>
          <w:p w:rsidR="00DB1875" w:rsidRPr="00A4417B" w:rsidRDefault="00DB1875" w:rsidP="007F5BF5">
            <w:pPr>
              <w:spacing w:line="240" w:lineRule="auto"/>
              <w:jc w:val="center"/>
            </w:pPr>
            <w:r w:rsidRPr="00A4417B">
              <w:rPr>
                <w:sz w:val="22"/>
              </w:rPr>
              <w:t>-</w:t>
            </w:r>
          </w:p>
        </w:tc>
        <w:tc>
          <w:tcPr>
            <w:tcW w:w="1218" w:type="dxa"/>
            <w:tcBorders>
              <w:bottom w:val="nil"/>
            </w:tcBorders>
            <w:vAlign w:val="center"/>
          </w:tcPr>
          <w:p w:rsidR="00DB1875" w:rsidRPr="00A4417B" w:rsidRDefault="00DB1875" w:rsidP="007F5BF5">
            <w:pPr>
              <w:spacing w:line="240" w:lineRule="auto"/>
              <w:jc w:val="center"/>
            </w:pPr>
            <w:r w:rsidRPr="00A4417B">
              <w:rPr>
                <w:sz w:val="22"/>
              </w:rPr>
              <w:t>-</w:t>
            </w:r>
          </w:p>
        </w:tc>
        <w:tc>
          <w:tcPr>
            <w:tcW w:w="965" w:type="dxa"/>
            <w:tcBorders>
              <w:bottom w:val="nil"/>
            </w:tcBorders>
            <w:vAlign w:val="center"/>
          </w:tcPr>
          <w:p w:rsidR="00DB1875" w:rsidRPr="00A4417B" w:rsidRDefault="00DB1875" w:rsidP="007F5BF5">
            <w:pPr>
              <w:spacing w:line="240" w:lineRule="auto"/>
              <w:jc w:val="center"/>
            </w:pPr>
            <w:r w:rsidRPr="00A4417B">
              <w:rPr>
                <w:sz w:val="22"/>
              </w:rPr>
              <w:t>-</w:t>
            </w:r>
          </w:p>
        </w:tc>
        <w:tc>
          <w:tcPr>
            <w:tcW w:w="1586" w:type="dxa"/>
            <w:tcBorders>
              <w:bottom w:val="nil"/>
            </w:tcBorders>
            <w:vAlign w:val="center"/>
          </w:tcPr>
          <w:p w:rsidR="00DB1875" w:rsidRPr="00A4417B" w:rsidRDefault="00DB1875" w:rsidP="007F5BF5">
            <w:pPr>
              <w:spacing w:line="240" w:lineRule="auto"/>
              <w:jc w:val="center"/>
            </w:pPr>
            <w:r w:rsidRPr="00A4417B">
              <w:rPr>
                <w:sz w:val="22"/>
              </w:rPr>
              <w:t>1,700</w:t>
            </w:r>
          </w:p>
        </w:tc>
        <w:tc>
          <w:tcPr>
            <w:tcW w:w="1569" w:type="dxa"/>
            <w:tcBorders>
              <w:bottom w:val="nil"/>
            </w:tcBorders>
            <w:vAlign w:val="center"/>
          </w:tcPr>
          <w:p w:rsidR="00DB1875" w:rsidRPr="00A4417B" w:rsidRDefault="00DB1875" w:rsidP="007F5BF5">
            <w:pPr>
              <w:spacing w:line="240" w:lineRule="auto"/>
              <w:jc w:val="center"/>
            </w:pPr>
            <w:r w:rsidRPr="00A4417B">
              <w:rPr>
                <w:sz w:val="22"/>
              </w:rPr>
              <w:t>сталь</w:t>
            </w:r>
          </w:p>
        </w:tc>
        <w:tc>
          <w:tcPr>
            <w:tcW w:w="934" w:type="dxa"/>
            <w:tcBorders>
              <w:bottom w:val="nil"/>
            </w:tcBorders>
            <w:vAlign w:val="center"/>
          </w:tcPr>
          <w:p w:rsidR="00DB1875" w:rsidRPr="00A4417B" w:rsidRDefault="00DB1875" w:rsidP="007F5BF5">
            <w:pPr>
              <w:spacing w:line="240" w:lineRule="auto"/>
              <w:jc w:val="center"/>
            </w:pPr>
            <w:r w:rsidRPr="00A4417B">
              <w:rPr>
                <w:sz w:val="22"/>
              </w:rPr>
              <w:t>76</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36</w:t>
            </w:r>
          </w:p>
        </w:tc>
        <w:tc>
          <w:tcPr>
            <w:tcW w:w="2073" w:type="dxa"/>
            <w:vAlign w:val="center"/>
          </w:tcPr>
          <w:p w:rsidR="00DB1875" w:rsidRPr="00A4417B" w:rsidRDefault="00DB1875" w:rsidP="007F5BF5">
            <w:pPr>
              <w:spacing w:line="240" w:lineRule="auto"/>
              <w:jc w:val="left"/>
            </w:pPr>
            <w:r w:rsidRPr="00A4417B">
              <w:rPr>
                <w:sz w:val="22"/>
              </w:rPr>
              <w:t>д. Прудовка</w:t>
            </w:r>
          </w:p>
        </w:tc>
        <w:tc>
          <w:tcPr>
            <w:tcW w:w="923" w:type="dxa"/>
            <w:vAlign w:val="center"/>
          </w:tcPr>
          <w:p w:rsidR="00DB1875" w:rsidRPr="00A4417B" w:rsidRDefault="00DB1875" w:rsidP="007F5BF5">
            <w:pPr>
              <w:spacing w:line="240" w:lineRule="auto"/>
              <w:jc w:val="center"/>
            </w:pPr>
            <w:r w:rsidRPr="00A4417B">
              <w:rPr>
                <w:sz w:val="22"/>
              </w:rPr>
              <w:t>1962</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0,580</w:t>
            </w:r>
          </w:p>
        </w:tc>
        <w:tc>
          <w:tcPr>
            <w:tcW w:w="1569" w:type="dxa"/>
            <w:vAlign w:val="center"/>
          </w:tcPr>
          <w:p w:rsidR="00DB1875" w:rsidRPr="00A4417B" w:rsidRDefault="00DB1875" w:rsidP="007F5BF5">
            <w:pPr>
              <w:spacing w:line="240" w:lineRule="auto"/>
              <w:jc w:val="center"/>
            </w:pPr>
            <w:r w:rsidRPr="00A4417B">
              <w:rPr>
                <w:sz w:val="22"/>
              </w:rPr>
              <w:t>сталь</w:t>
            </w:r>
          </w:p>
        </w:tc>
        <w:tc>
          <w:tcPr>
            <w:tcW w:w="934" w:type="dxa"/>
            <w:vAlign w:val="center"/>
          </w:tcPr>
          <w:p w:rsidR="00DB1875" w:rsidRPr="00A4417B" w:rsidRDefault="00DB1875" w:rsidP="007F5BF5">
            <w:pPr>
              <w:spacing w:line="240" w:lineRule="auto"/>
              <w:jc w:val="center"/>
            </w:pPr>
            <w:r w:rsidRPr="00A4417B">
              <w:rPr>
                <w:sz w:val="22"/>
              </w:rPr>
              <w:t>76</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37</w:t>
            </w:r>
          </w:p>
        </w:tc>
        <w:tc>
          <w:tcPr>
            <w:tcW w:w="2073" w:type="dxa"/>
            <w:vAlign w:val="center"/>
          </w:tcPr>
          <w:p w:rsidR="00DB1875" w:rsidRPr="00A4417B" w:rsidRDefault="00DB1875" w:rsidP="007F5BF5">
            <w:pPr>
              <w:spacing w:line="240" w:lineRule="auto"/>
              <w:jc w:val="left"/>
            </w:pPr>
            <w:r w:rsidRPr="00A4417B">
              <w:rPr>
                <w:sz w:val="22"/>
              </w:rPr>
              <w:t>д. Попиха</w:t>
            </w:r>
          </w:p>
        </w:tc>
        <w:tc>
          <w:tcPr>
            <w:tcW w:w="923" w:type="dxa"/>
            <w:vAlign w:val="center"/>
          </w:tcPr>
          <w:p w:rsidR="00DB1875" w:rsidRPr="00A4417B" w:rsidRDefault="00DB1875" w:rsidP="007F5BF5">
            <w:pPr>
              <w:spacing w:line="240" w:lineRule="auto"/>
              <w:jc w:val="center"/>
            </w:pPr>
            <w:r w:rsidRPr="00A4417B">
              <w:rPr>
                <w:sz w:val="22"/>
              </w:rPr>
              <w:t>1967</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1,000</w:t>
            </w:r>
          </w:p>
        </w:tc>
        <w:tc>
          <w:tcPr>
            <w:tcW w:w="1569" w:type="dxa"/>
            <w:vAlign w:val="center"/>
          </w:tcPr>
          <w:p w:rsidR="00DB1875" w:rsidRPr="00A4417B" w:rsidRDefault="00DB1875" w:rsidP="007F5BF5">
            <w:pPr>
              <w:spacing w:line="240" w:lineRule="auto"/>
              <w:jc w:val="center"/>
            </w:pPr>
            <w:r w:rsidRPr="00A4417B">
              <w:rPr>
                <w:sz w:val="22"/>
              </w:rPr>
              <w:t>сталь, ПВХ</w:t>
            </w:r>
          </w:p>
        </w:tc>
        <w:tc>
          <w:tcPr>
            <w:tcW w:w="934" w:type="dxa"/>
            <w:vAlign w:val="center"/>
          </w:tcPr>
          <w:p w:rsidR="00DB1875" w:rsidRPr="00A4417B" w:rsidRDefault="00DB1875" w:rsidP="007F5BF5">
            <w:pPr>
              <w:spacing w:line="240" w:lineRule="auto"/>
              <w:jc w:val="center"/>
            </w:pPr>
            <w:r w:rsidRPr="00A4417B">
              <w:rPr>
                <w:sz w:val="22"/>
              </w:rPr>
              <w:t>50-76</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38</w:t>
            </w:r>
          </w:p>
        </w:tc>
        <w:tc>
          <w:tcPr>
            <w:tcW w:w="2073" w:type="dxa"/>
            <w:vAlign w:val="center"/>
          </w:tcPr>
          <w:p w:rsidR="00DB1875" w:rsidRPr="00A4417B" w:rsidRDefault="00DB1875" w:rsidP="007F5BF5">
            <w:pPr>
              <w:spacing w:line="240" w:lineRule="auto"/>
              <w:jc w:val="left"/>
            </w:pPr>
            <w:r w:rsidRPr="00A4417B">
              <w:rPr>
                <w:sz w:val="22"/>
              </w:rPr>
              <w:t>д. Погатиха</w:t>
            </w:r>
          </w:p>
        </w:tc>
        <w:tc>
          <w:tcPr>
            <w:tcW w:w="923" w:type="dxa"/>
            <w:vAlign w:val="center"/>
          </w:tcPr>
          <w:p w:rsidR="00DB1875" w:rsidRPr="00A4417B" w:rsidRDefault="00DB1875" w:rsidP="007F5BF5">
            <w:pPr>
              <w:spacing w:line="240" w:lineRule="auto"/>
              <w:jc w:val="center"/>
            </w:pPr>
            <w:r w:rsidRPr="00A4417B">
              <w:rPr>
                <w:sz w:val="22"/>
              </w:rPr>
              <w:t>-</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1,120</w:t>
            </w:r>
          </w:p>
        </w:tc>
        <w:tc>
          <w:tcPr>
            <w:tcW w:w="1569" w:type="dxa"/>
            <w:vAlign w:val="center"/>
          </w:tcPr>
          <w:p w:rsidR="00DB1875" w:rsidRPr="00A4417B" w:rsidRDefault="00DB1875" w:rsidP="007F5BF5">
            <w:pPr>
              <w:spacing w:line="240" w:lineRule="auto"/>
              <w:jc w:val="center"/>
            </w:pPr>
            <w:r w:rsidRPr="00A4417B">
              <w:rPr>
                <w:sz w:val="22"/>
              </w:rPr>
              <w:t>сталь</w:t>
            </w:r>
          </w:p>
        </w:tc>
        <w:tc>
          <w:tcPr>
            <w:tcW w:w="934" w:type="dxa"/>
            <w:vAlign w:val="center"/>
          </w:tcPr>
          <w:p w:rsidR="00DB1875" w:rsidRPr="00A4417B" w:rsidRDefault="00DB1875" w:rsidP="007F5BF5">
            <w:pPr>
              <w:spacing w:line="240" w:lineRule="auto"/>
              <w:jc w:val="center"/>
            </w:pPr>
            <w:r w:rsidRPr="00A4417B">
              <w:rPr>
                <w:sz w:val="22"/>
              </w:rPr>
              <w:t>76-100</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39</w:t>
            </w:r>
          </w:p>
        </w:tc>
        <w:tc>
          <w:tcPr>
            <w:tcW w:w="2073" w:type="dxa"/>
            <w:vAlign w:val="center"/>
          </w:tcPr>
          <w:p w:rsidR="00DB1875" w:rsidRPr="00A4417B" w:rsidRDefault="00DB1875" w:rsidP="007F5BF5">
            <w:pPr>
              <w:spacing w:line="240" w:lineRule="auto"/>
              <w:jc w:val="left"/>
            </w:pPr>
            <w:r w:rsidRPr="00A4417B">
              <w:rPr>
                <w:sz w:val="22"/>
              </w:rPr>
              <w:t>д. Семеново</w:t>
            </w:r>
          </w:p>
        </w:tc>
        <w:tc>
          <w:tcPr>
            <w:tcW w:w="923" w:type="dxa"/>
            <w:vAlign w:val="center"/>
          </w:tcPr>
          <w:p w:rsidR="00DB1875" w:rsidRPr="00A4417B" w:rsidRDefault="00DB1875" w:rsidP="007F5BF5">
            <w:pPr>
              <w:spacing w:line="240" w:lineRule="auto"/>
              <w:jc w:val="center"/>
            </w:pPr>
            <w:r w:rsidRPr="00A4417B">
              <w:rPr>
                <w:sz w:val="22"/>
              </w:rPr>
              <w:t>1969</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0,850</w:t>
            </w:r>
          </w:p>
        </w:tc>
        <w:tc>
          <w:tcPr>
            <w:tcW w:w="1569" w:type="dxa"/>
            <w:vAlign w:val="center"/>
          </w:tcPr>
          <w:p w:rsidR="00DB1875" w:rsidRPr="00A4417B" w:rsidRDefault="00DB1875" w:rsidP="007F5BF5">
            <w:pPr>
              <w:spacing w:line="240" w:lineRule="auto"/>
              <w:jc w:val="center"/>
            </w:pPr>
            <w:r w:rsidRPr="00A4417B">
              <w:rPr>
                <w:sz w:val="22"/>
              </w:rPr>
              <w:t>сталь</w:t>
            </w:r>
          </w:p>
        </w:tc>
        <w:tc>
          <w:tcPr>
            <w:tcW w:w="934" w:type="dxa"/>
            <w:vAlign w:val="center"/>
          </w:tcPr>
          <w:p w:rsidR="00DB1875" w:rsidRPr="00A4417B" w:rsidRDefault="00DB1875" w:rsidP="007F5BF5">
            <w:pPr>
              <w:spacing w:line="240" w:lineRule="auto"/>
              <w:jc w:val="center"/>
            </w:pPr>
            <w:r w:rsidRPr="00A4417B">
              <w:rPr>
                <w:sz w:val="22"/>
              </w:rPr>
              <w:t>50-76</w:t>
            </w:r>
          </w:p>
        </w:tc>
      </w:tr>
      <w:tr w:rsidR="00DB1875" w:rsidRPr="00A4417B" w:rsidTr="007F5BF5">
        <w:trPr>
          <w:trHeight w:hRule="exact" w:val="284"/>
          <w:jc w:val="center"/>
        </w:trPr>
        <w:tc>
          <w:tcPr>
            <w:tcW w:w="9650" w:type="dxa"/>
            <w:gridSpan w:val="8"/>
            <w:tcBorders>
              <w:top w:val="nil"/>
              <w:left w:val="nil"/>
              <w:right w:val="nil"/>
            </w:tcBorders>
            <w:vAlign w:val="center"/>
          </w:tcPr>
          <w:p w:rsidR="00DB1875" w:rsidRPr="00A4417B" w:rsidRDefault="00DB1875" w:rsidP="007F5BF5">
            <w:pPr>
              <w:spacing w:line="240" w:lineRule="auto"/>
              <w:ind w:firstLine="710"/>
              <w:rPr>
                <w:i/>
              </w:rPr>
            </w:pPr>
            <w:r w:rsidRPr="00A4417B">
              <w:rPr>
                <w:i/>
                <w:sz w:val="22"/>
              </w:rPr>
              <w:t>Продолжение таблицы 2.34</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40</w:t>
            </w:r>
          </w:p>
        </w:tc>
        <w:tc>
          <w:tcPr>
            <w:tcW w:w="2073" w:type="dxa"/>
            <w:vAlign w:val="center"/>
          </w:tcPr>
          <w:p w:rsidR="00DB1875" w:rsidRPr="00A4417B" w:rsidRDefault="00DB1875" w:rsidP="007F5BF5">
            <w:pPr>
              <w:spacing w:line="240" w:lineRule="auto"/>
              <w:jc w:val="left"/>
            </w:pPr>
            <w:r w:rsidRPr="00A4417B">
              <w:rPr>
                <w:sz w:val="22"/>
              </w:rPr>
              <w:t>д. Пузеево</w:t>
            </w:r>
          </w:p>
        </w:tc>
        <w:tc>
          <w:tcPr>
            <w:tcW w:w="923" w:type="dxa"/>
            <w:vAlign w:val="center"/>
          </w:tcPr>
          <w:p w:rsidR="00DB1875" w:rsidRPr="00A4417B" w:rsidRDefault="00DB1875" w:rsidP="007F5BF5">
            <w:pPr>
              <w:spacing w:line="240" w:lineRule="auto"/>
              <w:jc w:val="center"/>
            </w:pPr>
            <w:r w:rsidRPr="00A4417B">
              <w:rPr>
                <w:sz w:val="22"/>
              </w:rPr>
              <w:t>1962</w:t>
            </w:r>
          </w:p>
        </w:tc>
        <w:tc>
          <w:tcPr>
            <w:tcW w:w="1218" w:type="dxa"/>
            <w:vAlign w:val="center"/>
          </w:tcPr>
          <w:p w:rsidR="00DB1875" w:rsidRPr="00A4417B" w:rsidRDefault="00DB1875" w:rsidP="007F5BF5">
            <w:pPr>
              <w:spacing w:line="240" w:lineRule="auto"/>
              <w:jc w:val="center"/>
            </w:pPr>
            <w:r w:rsidRPr="00A4417B">
              <w:rPr>
                <w:sz w:val="22"/>
              </w:rPr>
              <w:t>40,0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0,300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41</w:t>
            </w:r>
          </w:p>
        </w:tc>
        <w:tc>
          <w:tcPr>
            <w:tcW w:w="2073" w:type="dxa"/>
            <w:vAlign w:val="center"/>
          </w:tcPr>
          <w:p w:rsidR="00DB1875" w:rsidRPr="00A4417B" w:rsidRDefault="00DB1875" w:rsidP="007F5BF5">
            <w:pPr>
              <w:spacing w:line="240" w:lineRule="auto"/>
              <w:jc w:val="left"/>
            </w:pPr>
            <w:r w:rsidRPr="00A4417B">
              <w:rPr>
                <w:sz w:val="22"/>
              </w:rPr>
              <w:t>с. Благовещенское</w:t>
            </w:r>
          </w:p>
        </w:tc>
        <w:tc>
          <w:tcPr>
            <w:tcW w:w="923" w:type="dxa"/>
            <w:vAlign w:val="center"/>
          </w:tcPr>
          <w:p w:rsidR="00DB1875" w:rsidRPr="00A4417B" w:rsidRDefault="00DB1875" w:rsidP="007F5BF5">
            <w:pPr>
              <w:spacing w:line="240" w:lineRule="auto"/>
              <w:jc w:val="center"/>
            </w:pPr>
            <w:r w:rsidRPr="00A4417B">
              <w:rPr>
                <w:sz w:val="22"/>
              </w:rPr>
              <w:t>1967</w:t>
            </w:r>
          </w:p>
        </w:tc>
        <w:tc>
          <w:tcPr>
            <w:tcW w:w="1218" w:type="dxa"/>
            <w:vAlign w:val="center"/>
          </w:tcPr>
          <w:p w:rsidR="00DB1875" w:rsidRPr="00A4417B" w:rsidRDefault="00DB1875" w:rsidP="007F5BF5">
            <w:pPr>
              <w:spacing w:line="240" w:lineRule="auto"/>
              <w:jc w:val="center"/>
            </w:pPr>
            <w:r w:rsidRPr="00A4417B">
              <w:rPr>
                <w:sz w:val="22"/>
              </w:rPr>
              <w:t>64,5</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1,200</w:t>
            </w:r>
          </w:p>
        </w:tc>
        <w:tc>
          <w:tcPr>
            <w:tcW w:w="1569" w:type="dxa"/>
            <w:vAlign w:val="center"/>
          </w:tcPr>
          <w:p w:rsidR="00DB1875" w:rsidRPr="00A4417B" w:rsidRDefault="00DB1875" w:rsidP="007F5BF5">
            <w:pPr>
              <w:spacing w:line="240" w:lineRule="auto"/>
              <w:jc w:val="center"/>
            </w:pPr>
            <w:r w:rsidRPr="00A4417B">
              <w:rPr>
                <w:sz w:val="22"/>
              </w:rPr>
              <w:t>сталь, ПВХ</w:t>
            </w:r>
          </w:p>
        </w:tc>
        <w:tc>
          <w:tcPr>
            <w:tcW w:w="934" w:type="dxa"/>
            <w:vAlign w:val="center"/>
          </w:tcPr>
          <w:p w:rsidR="00DB1875" w:rsidRPr="00A4417B" w:rsidRDefault="00DB1875" w:rsidP="007F5BF5">
            <w:pPr>
              <w:spacing w:line="240" w:lineRule="auto"/>
              <w:jc w:val="center"/>
            </w:pPr>
            <w:r w:rsidRPr="00A4417B">
              <w:rPr>
                <w:sz w:val="22"/>
              </w:rPr>
              <w:t>50-76</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42</w:t>
            </w:r>
          </w:p>
        </w:tc>
        <w:tc>
          <w:tcPr>
            <w:tcW w:w="2073" w:type="dxa"/>
            <w:vAlign w:val="center"/>
          </w:tcPr>
          <w:p w:rsidR="00DB1875" w:rsidRPr="00A4417B" w:rsidRDefault="00DB1875" w:rsidP="007F5BF5">
            <w:pPr>
              <w:spacing w:line="240" w:lineRule="auto"/>
              <w:jc w:val="left"/>
            </w:pPr>
            <w:r w:rsidRPr="00A4417B">
              <w:rPr>
                <w:sz w:val="22"/>
              </w:rPr>
              <w:t>с. Знаменское</w:t>
            </w:r>
          </w:p>
        </w:tc>
        <w:tc>
          <w:tcPr>
            <w:tcW w:w="923" w:type="dxa"/>
            <w:vAlign w:val="center"/>
          </w:tcPr>
          <w:p w:rsidR="00DB1875" w:rsidRPr="00A4417B" w:rsidRDefault="00DB1875" w:rsidP="007F5BF5">
            <w:pPr>
              <w:spacing w:line="240" w:lineRule="auto"/>
              <w:jc w:val="center"/>
            </w:pPr>
            <w:r w:rsidRPr="00A4417B">
              <w:rPr>
                <w:sz w:val="22"/>
              </w:rPr>
              <w:t>1967</w:t>
            </w:r>
          </w:p>
        </w:tc>
        <w:tc>
          <w:tcPr>
            <w:tcW w:w="1218" w:type="dxa"/>
            <w:vAlign w:val="center"/>
          </w:tcPr>
          <w:p w:rsidR="00DB1875" w:rsidRPr="00A4417B" w:rsidRDefault="00DB1875" w:rsidP="007F5BF5">
            <w:pPr>
              <w:spacing w:line="240" w:lineRule="auto"/>
              <w:jc w:val="center"/>
            </w:pPr>
            <w:r w:rsidRPr="00A4417B">
              <w:rPr>
                <w:sz w:val="22"/>
              </w:rPr>
              <w:t>62,0</w:t>
            </w:r>
          </w:p>
        </w:tc>
        <w:tc>
          <w:tcPr>
            <w:tcW w:w="965" w:type="dxa"/>
            <w:vAlign w:val="center"/>
          </w:tcPr>
          <w:p w:rsidR="00DB1875" w:rsidRPr="00A4417B" w:rsidRDefault="00DB1875" w:rsidP="007F5BF5">
            <w:pPr>
              <w:spacing w:line="240" w:lineRule="auto"/>
              <w:jc w:val="center"/>
            </w:pPr>
            <w:r w:rsidRPr="00A4417B">
              <w:rPr>
                <w:sz w:val="22"/>
              </w:rPr>
              <w:t>9,0</w:t>
            </w:r>
          </w:p>
        </w:tc>
        <w:tc>
          <w:tcPr>
            <w:tcW w:w="1586" w:type="dxa"/>
            <w:vAlign w:val="center"/>
          </w:tcPr>
          <w:p w:rsidR="00DB1875" w:rsidRPr="00A4417B" w:rsidRDefault="00DB1875" w:rsidP="007F5BF5">
            <w:pPr>
              <w:spacing w:line="240" w:lineRule="auto"/>
              <w:jc w:val="center"/>
            </w:pPr>
            <w:r w:rsidRPr="00A4417B">
              <w:rPr>
                <w:sz w:val="22"/>
              </w:rPr>
              <w:t>0,700</w:t>
            </w:r>
          </w:p>
        </w:tc>
        <w:tc>
          <w:tcPr>
            <w:tcW w:w="1569" w:type="dxa"/>
            <w:vAlign w:val="center"/>
          </w:tcPr>
          <w:p w:rsidR="00DB1875" w:rsidRPr="00A4417B" w:rsidRDefault="00DB1875" w:rsidP="007F5BF5">
            <w:pPr>
              <w:spacing w:line="240" w:lineRule="auto"/>
              <w:jc w:val="center"/>
            </w:pPr>
            <w:r w:rsidRPr="00A4417B">
              <w:rPr>
                <w:sz w:val="22"/>
              </w:rPr>
              <w:t>сталь</w:t>
            </w:r>
          </w:p>
        </w:tc>
        <w:tc>
          <w:tcPr>
            <w:tcW w:w="934" w:type="dxa"/>
            <w:vAlign w:val="center"/>
          </w:tcPr>
          <w:p w:rsidR="00DB1875" w:rsidRPr="00A4417B" w:rsidRDefault="00DB1875" w:rsidP="007F5BF5">
            <w:pPr>
              <w:spacing w:line="240" w:lineRule="auto"/>
              <w:jc w:val="center"/>
            </w:pPr>
            <w:r w:rsidRPr="00A4417B">
              <w:rPr>
                <w:sz w:val="22"/>
              </w:rPr>
              <w:t>76</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43</w:t>
            </w:r>
          </w:p>
        </w:tc>
        <w:tc>
          <w:tcPr>
            <w:tcW w:w="2073" w:type="dxa"/>
            <w:vAlign w:val="center"/>
          </w:tcPr>
          <w:p w:rsidR="00DB1875" w:rsidRPr="00A4417B" w:rsidRDefault="00DB1875" w:rsidP="007F5BF5">
            <w:pPr>
              <w:spacing w:line="240" w:lineRule="auto"/>
              <w:jc w:val="left"/>
            </w:pPr>
            <w:r w:rsidRPr="00A4417B">
              <w:rPr>
                <w:sz w:val="22"/>
              </w:rPr>
              <w:t>д. Соловьиха</w:t>
            </w:r>
          </w:p>
        </w:tc>
        <w:tc>
          <w:tcPr>
            <w:tcW w:w="923" w:type="dxa"/>
            <w:vAlign w:val="center"/>
          </w:tcPr>
          <w:p w:rsidR="00DB1875" w:rsidRPr="00A4417B" w:rsidRDefault="00DB1875" w:rsidP="007F5BF5">
            <w:pPr>
              <w:spacing w:line="240" w:lineRule="auto"/>
              <w:jc w:val="center"/>
            </w:pPr>
            <w:r w:rsidRPr="00A4417B">
              <w:rPr>
                <w:sz w:val="22"/>
              </w:rPr>
              <w:t>1979</w:t>
            </w:r>
          </w:p>
        </w:tc>
        <w:tc>
          <w:tcPr>
            <w:tcW w:w="1218" w:type="dxa"/>
            <w:vAlign w:val="center"/>
          </w:tcPr>
          <w:p w:rsidR="00DB1875" w:rsidRPr="00A4417B" w:rsidRDefault="00DB1875" w:rsidP="007F5BF5">
            <w:pPr>
              <w:spacing w:line="240" w:lineRule="auto"/>
              <w:jc w:val="center"/>
            </w:pPr>
            <w:r w:rsidRPr="00A4417B">
              <w:rPr>
                <w:sz w:val="22"/>
              </w:rPr>
              <w:t>75,0</w:t>
            </w:r>
          </w:p>
        </w:tc>
        <w:tc>
          <w:tcPr>
            <w:tcW w:w="965" w:type="dxa"/>
            <w:vAlign w:val="center"/>
          </w:tcPr>
          <w:p w:rsidR="00DB1875" w:rsidRPr="00A4417B" w:rsidRDefault="00DB1875" w:rsidP="007F5BF5">
            <w:pPr>
              <w:spacing w:line="240" w:lineRule="auto"/>
              <w:jc w:val="center"/>
            </w:pPr>
            <w:r w:rsidRPr="00A4417B">
              <w:rPr>
                <w:sz w:val="22"/>
              </w:rPr>
              <w:t>4,3</w:t>
            </w:r>
          </w:p>
        </w:tc>
        <w:tc>
          <w:tcPr>
            <w:tcW w:w="1586" w:type="dxa"/>
            <w:vAlign w:val="center"/>
          </w:tcPr>
          <w:p w:rsidR="00DB1875" w:rsidRPr="00A4417B" w:rsidRDefault="00DB1875" w:rsidP="007F5BF5">
            <w:pPr>
              <w:spacing w:line="240" w:lineRule="auto"/>
              <w:jc w:val="center"/>
            </w:pPr>
            <w:r w:rsidRPr="00A4417B">
              <w:rPr>
                <w:sz w:val="22"/>
              </w:rPr>
              <w:t>0,680</w:t>
            </w:r>
          </w:p>
        </w:tc>
        <w:tc>
          <w:tcPr>
            <w:tcW w:w="1569" w:type="dxa"/>
            <w:vAlign w:val="center"/>
          </w:tcPr>
          <w:p w:rsidR="00DB1875" w:rsidRPr="00A4417B" w:rsidRDefault="00DB1875" w:rsidP="007F5BF5">
            <w:pPr>
              <w:spacing w:line="240" w:lineRule="auto"/>
              <w:jc w:val="center"/>
            </w:pPr>
            <w:r w:rsidRPr="00A4417B">
              <w:rPr>
                <w:sz w:val="22"/>
              </w:rPr>
              <w:t>ПВХ</w:t>
            </w:r>
          </w:p>
        </w:tc>
        <w:tc>
          <w:tcPr>
            <w:tcW w:w="934" w:type="dxa"/>
            <w:vAlign w:val="center"/>
          </w:tcPr>
          <w:p w:rsidR="00DB1875" w:rsidRPr="00A4417B" w:rsidRDefault="00DB1875" w:rsidP="007F5BF5">
            <w:pPr>
              <w:spacing w:line="240" w:lineRule="auto"/>
              <w:jc w:val="center"/>
            </w:pPr>
            <w:r w:rsidRPr="00A4417B">
              <w:rPr>
                <w:sz w:val="22"/>
              </w:rPr>
              <w:t>50</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44</w:t>
            </w:r>
          </w:p>
        </w:tc>
        <w:tc>
          <w:tcPr>
            <w:tcW w:w="2073" w:type="dxa"/>
            <w:vAlign w:val="center"/>
          </w:tcPr>
          <w:p w:rsidR="00DB1875" w:rsidRPr="00A4417B" w:rsidRDefault="00DB1875" w:rsidP="007F5BF5">
            <w:pPr>
              <w:spacing w:line="240" w:lineRule="auto"/>
              <w:jc w:val="left"/>
            </w:pPr>
            <w:r w:rsidRPr="00A4417B">
              <w:rPr>
                <w:sz w:val="22"/>
              </w:rPr>
              <w:t>д. Левиха</w:t>
            </w:r>
          </w:p>
        </w:tc>
        <w:tc>
          <w:tcPr>
            <w:tcW w:w="923" w:type="dxa"/>
            <w:vAlign w:val="center"/>
          </w:tcPr>
          <w:p w:rsidR="00DB1875" w:rsidRPr="00A4417B" w:rsidRDefault="00DB1875" w:rsidP="007F5BF5">
            <w:pPr>
              <w:spacing w:line="240" w:lineRule="auto"/>
              <w:jc w:val="center"/>
            </w:pPr>
            <w:r w:rsidRPr="00A4417B">
              <w:rPr>
                <w:sz w:val="22"/>
              </w:rPr>
              <w:t>1979</w:t>
            </w:r>
          </w:p>
        </w:tc>
        <w:tc>
          <w:tcPr>
            <w:tcW w:w="1218" w:type="dxa"/>
            <w:vAlign w:val="center"/>
          </w:tcPr>
          <w:p w:rsidR="00DB1875" w:rsidRPr="00A4417B" w:rsidRDefault="00DB1875" w:rsidP="007F5BF5">
            <w:pPr>
              <w:spacing w:line="240" w:lineRule="auto"/>
              <w:jc w:val="center"/>
            </w:pPr>
            <w:r w:rsidRPr="00A4417B">
              <w:rPr>
                <w:sz w:val="22"/>
              </w:rPr>
              <w:t>43,0</w:t>
            </w:r>
          </w:p>
        </w:tc>
        <w:tc>
          <w:tcPr>
            <w:tcW w:w="965" w:type="dxa"/>
            <w:vAlign w:val="center"/>
          </w:tcPr>
          <w:p w:rsidR="00DB1875" w:rsidRPr="00A4417B" w:rsidRDefault="00DB1875" w:rsidP="007F5BF5">
            <w:pPr>
              <w:spacing w:line="240" w:lineRule="auto"/>
              <w:jc w:val="center"/>
            </w:pPr>
            <w:r w:rsidRPr="00A4417B">
              <w:rPr>
                <w:sz w:val="22"/>
              </w:rPr>
              <w:t>10,0</w:t>
            </w:r>
          </w:p>
        </w:tc>
        <w:tc>
          <w:tcPr>
            <w:tcW w:w="1586" w:type="dxa"/>
            <w:vAlign w:val="center"/>
          </w:tcPr>
          <w:p w:rsidR="00DB1875" w:rsidRPr="00A4417B" w:rsidRDefault="00DB1875" w:rsidP="007F5BF5">
            <w:pPr>
              <w:spacing w:line="240" w:lineRule="auto"/>
              <w:jc w:val="center"/>
            </w:pPr>
            <w:r w:rsidRPr="00A4417B">
              <w:rPr>
                <w:sz w:val="22"/>
              </w:rPr>
              <w:t>0,850</w:t>
            </w:r>
          </w:p>
        </w:tc>
        <w:tc>
          <w:tcPr>
            <w:tcW w:w="1569" w:type="dxa"/>
            <w:vAlign w:val="center"/>
          </w:tcPr>
          <w:p w:rsidR="00DB1875" w:rsidRPr="00A4417B" w:rsidRDefault="00DB1875" w:rsidP="007F5BF5">
            <w:pPr>
              <w:spacing w:line="240" w:lineRule="auto"/>
              <w:jc w:val="center"/>
            </w:pPr>
            <w:r w:rsidRPr="00A4417B">
              <w:rPr>
                <w:sz w:val="22"/>
              </w:rPr>
              <w:t>сталь</w:t>
            </w:r>
          </w:p>
        </w:tc>
        <w:tc>
          <w:tcPr>
            <w:tcW w:w="934" w:type="dxa"/>
            <w:vAlign w:val="center"/>
          </w:tcPr>
          <w:p w:rsidR="00DB1875" w:rsidRPr="00A4417B" w:rsidRDefault="00DB1875" w:rsidP="007F5BF5">
            <w:pPr>
              <w:spacing w:line="240" w:lineRule="auto"/>
              <w:jc w:val="center"/>
            </w:pPr>
            <w:r w:rsidRPr="00A4417B">
              <w:rPr>
                <w:sz w:val="22"/>
              </w:rPr>
              <w:t>50-76</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45</w:t>
            </w:r>
          </w:p>
        </w:tc>
        <w:tc>
          <w:tcPr>
            <w:tcW w:w="2073" w:type="dxa"/>
            <w:vAlign w:val="center"/>
          </w:tcPr>
          <w:p w:rsidR="00DB1875" w:rsidRPr="00A4417B" w:rsidRDefault="00DB1875" w:rsidP="007F5BF5">
            <w:pPr>
              <w:spacing w:line="240" w:lineRule="auto"/>
              <w:jc w:val="left"/>
            </w:pPr>
            <w:r w:rsidRPr="00A4417B">
              <w:rPr>
                <w:sz w:val="22"/>
              </w:rPr>
              <w:t>д. Кладовка</w:t>
            </w:r>
          </w:p>
        </w:tc>
        <w:tc>
          <w:tcPr>
            <w:tcW w:w="923" w:type="dxa"/>
            <w:vAlign w:val="center"/>
          </w:tcPr>
          <w:p w:rsidR="00DB1875" w:rsidRPr="00A4417B" w:rsidRDefault="00DB1875" w:rsidP="007F5BF5">
            <w:pPr>
              <w:spacing w:line="240" w:lineRule="auto"/>
              <w:jc w:val="center"/>
            </w:pPr>
            <w:r w:rsidRPr="00A4417B">
              <w:rPr>
                <w:sz w:val="22"/>
              </w:rPr>
              <w:t>1964</w:t>
            </w:r>
          </w:p>
        </w:tc>
        <w:tc>
          <w:tcPr>
            <w:tcW w:w="1218" w:type="dxa"/>
            <w:vAlign w:val="center"/>
          </w:tcPr>
          <w:p w:rsidR="00DB1875" w:rsidRPr="00A4417B" w:rsidRDefault="00DB1875" w:rsidP="007F5BF5">
            <w:pPr>
              <w:spacing w:line="240" w:lineRule="auto"/>
              <w:jc w:val="center"/>
            </w:pPr>
            <w:r w:rsidRPr="00A4417B">
              <w:rPr>
                <w:sz w:val="22"/>
              </w:rPr>
              <w:t>58,0</w:t>
            </w:r>
          </w:p>
        </w:tc>
        <w:tc>
          <w:tcPr>
            <w:tcW w:w="965" w:type="dxa"/>
            <w:vAlign w:val="center"/>
          </w:tcPr>
          <w:p w:rsidR="00DB1875" w:rsidRPr="00A4417B" w:rsidRDefault="00DB1875" w:rsidP="007F5BF5">
            <w:pPr>
              <w:spacing w:line="240" w:lineRule="auto"/>
              <w:jc w:val="center"/>
            </w:pPr>
            <w:r w:rsidRPr="00A4417B">
              <w:rPr>
                <w:sz w:val="22"/>
              </w:rPr>
              <w:t>16,0</w:t>
            </w:r>
          </w:p>
        </w:tc>
        <w:tc>
          <w:tcPr>
            <w:tcW w:w="1586" w:type="dxa"/>
            <w:vAlign w:val="center"/>
          </w:tcPr>
          <w:p w:rsidR="00DB1875" w:rsidRPr="00A4417B" w:rsidRDefault="00DB1875" w:rsidP="007F5BF5">
            <w:pPr>
              <w:spacing w:line="240" w:lineRule="auto"/>
              <w:jc w:val="center"/>
            </w:pPr>
            <w:r w:rsidRPr="00A4417B">
              <w:rPr>
                <w:sz w:val="22"/>
              </w:rPr>
              <w:t>0,770</w:t>
            </w:r>
          </w:p>
        </w:tc>
        <w:tc>
          <w:tcPr>
            <w:tcW w:w="1569" w:type="dxa"/>
            <w:vAlign w:val="center"/>
          </w:tcPr>
          <w:p w:rsidR="00DB1875" w:rsidRPr="00A4417B" w:rsidRDefault="00DB1875" w:rsidP="007F5BF5">
            <w:pPr>
              <w:spacing w:line="240" w:lineRule="auto"/>
              <w:jc w:val="center"/>
            </w:pPr>
            <w:r w:rsidRPr="00A4417B">
              <w:rPr>
                <w:sz w:val="22"/>
              </w:rPr>
              <w:t>сталь</w:t>
            </w:r>
          </w:p>
        </w:tc>
        <w:tc>
          <w:tcPr>
            <w:tcW w:w="934" w:type="dxa"/>
            <w:vAlign w:val="center"/>
          </w:tcPr>
          <w:p w:rsidR="00DB1875" w:rsidRPr="00A4417B" w:rsidRDefault="00DB1875" w:rsidP="007F5BF5">
            <w:pPr>
              <w:spacing w:line="240" w:lineRule="auto"/>
              <w:jc w:val="center"/>
            </w:pPr>
            <w:r w:rsidRPr="00A4417B">
              <w:rPr>
                <w:sz w:val="22"/>
              </w:rPr>
              <w:t>76</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46</w:t>
            </w:r>
          </w:p>
        </w:tc>
        <w:tc>
          <w:tcPr>
            <w:tcW w:w="2073" w:type="dxa"/>
            <w:vAlign w:val="center"/>
          </w:tcPr>
          <w:p w:rsidR="00DB1875" w:rsidRPr="00A4417B" w:rsidRDefault="00DB1875" w:rsidP="007F5BF5">
            <w:pPr>
              <w:spacing w:line="240" w:lineRule="auto"/>
              <w:jc w:val="left"/>
            </w:pPr>
            <w:r w:rsidRPr="00A4417B">
              <w:rPr>
                <w:sz w:val="22"/>
              </w:rPr>
              <w:t>д. Стрелиха</w:t>
            </w:r>
          </w:p>
        </w:tc>
        <w:tc>
          <w:tcPr>
            <w:tcW w:w="923" w:type="dxa"/>
            <w:vAlign w:val="center"/>
          </w:tcPr>
          <w:p w:rsidR="00DB1875" w:rsidRPr="00A4417B" w:rsidRDefault="00DB1875" w:rsidP="007F5BF5">
            <w:pPr>
              <w:spacing w:line="240" w:lineRule="auto"/>
              <w:jc w:val="center"/>
            </w:pPr>
            <w:r w:rsidRPr="00A4417B">
              <w:rPr>
                <w:sz w:val="22"/>
              </w:rPr>
              <w:t>1963</w:t>
            </w:r>
          </w:p>
        </w:tc>
        <w:tc>
          <w:tcPr>
            <w:tcW w:w="1218" w:type="dxa"/>
            <w:vAlign w:val="center"/>
          </w:tcPr>
          <w:p w:rsidR="00DB1875" w:rsidRPr="00A4417B" w:rsidRDefault="00DB1875" w:rsidP="007F5BF5">
            <w:pPr>
              <w:spacing w:line="240" w:lineRule="auto"/>
              <w:jc w:val="center"/>
            </w:pPr>
            <w:r w:rsidRPr="00A4417B">
              <w:rPr>
                <w:sz w:val="22"/>
              </w:rPr>
              <w:t>41,0</w:t>
            </w:r>
          </w:p>
        </w:tc>
        <w:tc>
          <w:tcPr>
            <w:tcW w:w="965" w:type="dxa"/>
            <w:vAlign w:val="center"/>
          </w:tcPr>
          <w:p w:rsidR="00DB1875" w:rsidRPr="00A4417B" w:rsidRDefault="00DB1875" w:rsidP="007F5BF5">
            <w:pPr>
              <w:spacing w:line="240" w:lineRule="auto"/>
              <w:jc w:val="center"/>
            </w:pPr>
            <w:r w:rsidRPr="00A4417B">
              <w:rPr>
                <w:sz w:val="22"/>
              </w:rPr>
              <w:t>3,0</w:t>
            </w:r>
          </w:p>
        </w:tc>
        <w:tc>
          <w:tcPr>
            <w:tcW w:w="1586" w:type="dxa"/>
            <w:vAlign w:val="center"/>
          </w:tcPr>
          <w:p w:rsidR="00DB1875" w:rsidRPr="00A4417B" w:rsidRDefault="00DB1875" w:rsidP="007F5BF5">
            <w:pPr>
              <w:spacing w:line="240" w:lineRule="auto"/>
              <w:jc w:val="center"/>
            </w:pPr>
            <w:r w:rsidRPr="00A4417B">
              <w:rPr>
                <w:sz w:val="22"/>
              </w:rPr>
              <w:t>0,800</w:t>
            </w:r>
          </w:p>
        </w:tc>
        <w:tc>
          <w:tcPr>
            <w:tcW w:w="1569" w:type="dxa"/>
            <w:vAlign w:val="center"/>
          </w:tcPr>
          <w:p w:rsidR="00DB1875" w:rsidRPr="00A4417B" w:rsidRDefault="00DB1875" w:rsidP="007F5BF5">
            <w:pPr>
              <w:spacing w:line="240" w:lineRule="auto"/>
              <w:jc w:val="center"/>
            </w:pPr>
            <w:r w:rsidRPr="00A4417B">
              <w:rPr>
                <w:sz w:val="22"/>
              </w:rPr>
              <w:t>сталь</w:t>
            </w:r>
          </w:p>
        </w:tc>
        <w:tc>
          <w:tcPr>
            <w:tcW w:w="934" w:type="dxa"/>
            <w:vAlign w:val="center"/>
          </w:tcPr>
          <w:p w:rsidR="00DB1875" w:rsidRPr="00A4417B" w:rsidRDefault="00DB1875" w:rsidP="007F5BF5">
            <w:pPr>
              <w:spacing w:line="240" w:lineRule="auto"/>
              <w:jc w:val="center"/>
            </w:pPr>
            <w:r w:rsidRPr="00A4417B">
              <w:rPr>
                <w:sz w:val="22"/>
              </w:rPr>
              <w:t>50-76</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47</w:t>
            </w:r>
          </w:p>
        </w:tc>
        <w:tc>
          <w:tcPr>
            <w:tcW w:w="2073" w:type="dxa"/>
            <w:vAlign w:val="center"/>
          </w:tcPr>
          <w:p w:rsidR="00DB1875" w:rsidRPr="00A4417B" w:rsidRDefault="00DB1875" w:rsidP="007F5BF5">
            <w:pPr>
              <w:spacing w:line="240" w:lineRule="auto"/>
              <w:jc w:val="left"/>
            </w:pPr>
            <w:r w:rsidRPr="00A4417B">
              <w:rPr>
                <w:sz w:val="22"/>
              </w:rPr>
              <w:t>д. Карасиха</w:t>
            </w:r>
          </w:p>
        </w:tc>
        <w:tc>
          <w:tcPr>
            <w:tcW w:w="923" w:type="dxa"/>
            <w:vAlign w:val="center"/>
          </w:tcPr>
          <w:p w:rsidR="00DB1875" w:rsidRPr="00A4417B" w:rsidRDefault="00DB1875" w:rsidP="007F5BF5">
            <w:pPr>
              <w:spacing w:line="240" w:lineRule="auto"/>
              <w:jc w:val="center"/>
            </w:pPr>
            <w:r w:rsidRPr="00A4417B">
              <w:rPr>
                <w:sz w:val="22"/>
              </w:rPr>
              <w:t>1967</w:t>
            </w:r>
          </w:p>
        </w:tc>
        <w:tc>
          <w:tcPr>
            <w:tcW w:w="1218" w:type="dxa"/>
            <w:vAlign w:val="center"/>
          </w:tcPr>
          <w:p w:rsidR="00DB1875" w:rsidRPr="00A4417B" w:rsidRDefault="00DB1875" w:rsidP="007F5BF5">
            <w:pPr>
              <w:spacing w:line="240" w:lineRule="auto"/>
              <w:jc w:val="center"/>
            </w:pPr>
            <w:r w:rsidRPr="00A4417B">
              <w:rPr>
                <w:sz w:val="22"/>
              </w:rPr>
              <w:t>58,0</w:t>
            </w:r>
          </w:p>
        </w:tc>
        <w:tc>
          <w:tcPr>
            <w:tcW w:w="965" w:type="dxa"/>
            <w:vAlign w:val="center"/>
          </w:tcPr>
          <w:p w:rsidR="00DB1875" w:rsidRPr="00A4417B" w:rsidRDefault="00DB1875" w:rsidP="007F5BF5">
            <w:pPr>
              <w:spacing w:line="240" w:lineRule="auto"/>
              <w:jc w:val="center"/>
            </w:pPr>
            <w:r w:rsidRPr="00A4417B">
              <w:rPr>
                <w:sz w:val="22"/>
              </w:rPr>
              <w:t>9,0</w:t>
            </w:r>
          </w:p>
        </w:tc>
        <w:tc>
          <w:tcPr>
            <w:tcW w:w="1586" w:type="dxa"/>
            <w:vAlign w:val="center"/>
          </w:tcPr>
          <w:p w:rsidR="00DB1875" w:rsidRPr="00A4417B" w:rsidRDefault="00DB1875" w:rsidP="007F5BF5">
            <w:pPr>
              <w:spacing w:line="240" w:lineRule="auto"/>
              <w:jc w:val="center"/>
            </w:pPr>
            <w:r w:rsidRPr="00A4417B">
              <w:rPr>
                <w:sz w:val="22"/>
              </w:rPr>
              <w:t>1,300</w:t>
            </w:r>
          </w:p>
        </w:tc>
        <w:tc>
          <w:tcPr>
            <w:tcW w:w="1569" w:type="dxa"/>
            <w:vAlign w:val="center"/>
          </w:tcPr>
          <w:p w:rsidR="00DB1875" w:rsidRPr="00A4417B" w:rsidRDefault="00DB1875" w:rsidP="007F5BF5">
            <w:pPr>
              <w:spacing w:line="240" w:lineRule="auto"/>
              <w:jc w:val="center"/>
            </w:pPr>
            <w:r w:rsidRPr="00A4417B">
              <w:rPr>
                <w:sz w:val="22"/>
              </w:rPr>
              <w:t>сталь</w:t>
            </w:r>
          </w:p>
        </w:tc>
        <w:tc>
          <w:tcPr>
            <w:tcW w:w="934" w:type="dxa"/>
            <w:vAlign w:val="center"/>
          </w:tcPr>
          <w:p w:rsidR="00DB1875" w:rsidRPr="00A4417B" w:rsidRDefault="00DB1875" w:rsidP="007F5BF5">
            <w:pPr>
              <w:spacing w:line="240" w:lineRule="auto"/>
              <w:jc w:val="center"/>
            </w:pPr>
            <w:r w:rsidRPr="00A4417B">
              <w:rPr>
                <w:sz w:val="22"/>
              </w:rPr>
              <w:t>76</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48</w:t>
            </w:r>
          </w:p>
        </w:tc>
        <w:tc>
          <w:tcPr>
            <w:tcW w:w="2073" w:type="dxa"/>
            <w:vAlign w:val="center"/>
          </w:tcPr>
          <w:p w:rsidR="00DB1875" w:rsidRPr="00A4417B" w:rsidRDefault="00DB1875" w:rsidP="007F5BF5">
            <w:pPr>
              <w:spacing w:line="240" w:lineRule="auto"/>
              <w:jc w:val="left"/>
            </w:pPr>
            <w:r w:rsidRPr="00A4417B">
              <w:rPr>
                <w:sz w:val="22"/>
              </w:rPr>
              <w:t>д. Коробиха</w:t>
            </w:r>
          </w:p>
        </w:tc>
        <w:tc>
          <w:tcPr>
            <w:tcW w:w="923" w:type="dxa"/>
            <w:vAlign w:val="center"/>
          </w:tcPr>
          <w:p w:rsidR="00DB1875" w:rsidRPr="00A4417B" w:rsidRDefault="00DB1875" w:rsidP="007F5BF5">
            <w:pPr>
              <w:spacing w:line="240" w:lineRule="auto"/>
              <w:jc w:val="center"/>
            </w:pPr>
            <w:r w:rsidRPr="00A4417B">
              <w:rPr>
                <w:sz w:val="22"/>
              </w:rPr>
              <w:t>1965</w:t>
            </w:r>
          </w:p>
        </w:tc>
        <w:tc>
          <w:tcPr>
            <w:tcW w:w="1218" w:type="dxa"/>
            <w:vAlign w:val="center"/>
          </w:tcPr>
          <w:p w:rsidR="00DB1875" w:rsidRPr="00A4417B" w:rsidRDefault="00DB1875" w:rsidP="007F5BF5">
            <w:pPr>
              <w:spacing w:line="240" w:lineRule="auto"/>
              <w:jc w:val="center"/>
            </w:pPr>
            <w:r w:rsidRPr="00A4417B">
              <w:rPr>
                <w:sz w:val="22"/>
              </w:rPr>
              <w:t>60,0</w:t>
            </w:r>
          </w:p>
        </w:tc>
        <w:tc>
          <w:tcPr>
            <w:tcW w:w="965" w:type="dxa"/>
            <w:vAlign w:val="center"/>
          </w:tcPr>
          <w:p w:rsidR="00DB1875" w:rsidRPr="00A4417B" w:rsidRDefault="00DB1875" w:rsidP="007F5BF5">
            <w:pPr>
              <w:spacing w:line="240" w:lineRule="auto"/>
              <w:jc w:val="center"/>
            </w:pPr>
            <w:r w:rsidRPr="00A4417B">
              <w:rPr>
                <w:sz w:val="22"/>
              </w:rPr>
              <w:t>10,0</w:t>
            </w:r>
          </w:p>
        </w:tc>
        <w:tc>
          <w:tcPr>
            <w:tcW w:w="1586" w:type="dxa"/>
            <w:vAlign w:val="center"/>
          </w:tcPr>
          <w:p w:rsidR="00DB1875" w:rsidRPr="00A4417B" w:rsidRDefault="00DB1875" w:rsidP="007F5BF5">
            <w:pPr>
              <w:spacing w:line="240" w:lineRule="auto"/>
              <w:jc w:val="center"/>
            </w:pPr>
            <w:r w:rsidRPr="00A4417B">
              <w:rPr>
                <w:sz w:val="22"/>
              </w:rPr>
              <w:t>0,730</w:t>
            </w:r>
          </w:p>
        </w:tc>
        <w:tc>
          <w:tcPr>
            <w:tcW w:w="1569" w:type="dxa"/>
            <w:vAlign w:val="center"/>
          </w:tcPr>
          <w:p w:rsidR="00DB1875" w:rsidRPr="00A4417B" w:rsidRDefault="00DB1875" w:rsidP="007F5BF5">
            <w:pPr>
              <w:spacing w:line="240" w:lineRule="auto"/>
              <w:jc w:val="center"/>
            </w:pPr>
            <w:r w:rsidRPr="00A4417B">
              <w:rPr>
                <w:sz w:val="22"/>
              </w:rPr>
              <w:t>сталь</w:t>
            </w:r>
          </w:p>
        </w:tc>
        <w:tc>
          <w:tcPr>
            <w:tcW w:w="934" w:type="dxa"/>
            <w:vAlign w:val="center"/>
          </w:tcPr>
          <w:p w:rsidR="00DB1875" w:rsidRPr="00A4417B" w:rsidRDefault="00DB1875" w:rsidP="007F5BF5">
            <w:pPr>
              <w:spacing w:line="240" w:lineRule="auto"/>
              <w:jc w:val="center"/>
            </w:pPr>
            <w:r w:rsidRPr="00A4417B">
              <w:rPr>
                <w:sz w:val="22"/>
              </w:rPr>
              <w:t>76</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rPr>
                <w:b/>
              </w:rPr>
            </w:pPr>
          </w:p>
        </w:tc>
        <w:tc>
          <w:tcPr>
            <w:tcW w:w="2073" w:type="dxa"/>
            <w:vAlign w:val="center"/>
          </w:tcPr>
          <w:p w:rsidR="00DB1875" w:rsidRPr="00A4417B" w:rsidRDefault="00DB1875" w:rsidP="007F5BF5">
            <w:pPr>
              <w:spacing w:line="240" w:lineRule="auto"/>
              <w:jc w:val="right"/>
              <w:rPr>
                <w:b/>
              </w:rPr>
            </w:pPr>
            <w:r w:rsidRPr="00A4417B">
              <w:rPr>
                <w:b/>
                <w:sz w:val="22"/>
              </w:rPr>
              <w:t>Всего</w:t>
            </w:r>
          </w:p>
        </w:tc>
        <w:tc>
          <w:tcPr>
            <w:tcW w:w="923" w:type="dxa"/>
            <w:vAlign w:val="center"/>
          </w:tcPr>
          <w:p w:rsidR="00DB1875" w:rsidRPr="00A4417B" w:rsidRDefault="00DB1875" w:rsidP="007F5BF5">
            <w:pPr>
              <w:spacing w:line="240" w:lineRule="auto"/>
              <w:jc w:val="center"/>
              <w:rPr>
                <w:b/>
              </w:rPr>
            </w:pPr>
          </w:p>
        </w:tc>
        <w:tc>
          <w:tcPr>
            <w:tcW w:w="1218" w:type="dxa"/>
            <w:vAlign w:val="center"/>
          </w:tcPr>
          <w:p w:rsidR="00DB1875" w:rsidRPr="00A4417B" w:rsidRDefault="00DB1875" w:rsidP="007F5BF5">
            <w:pPr>
              <w:spacing w:line="240" w:lineRule="auto"/>
              <w:jc w:val="center"/>
              <w:rPr>
                <w:b/>
              </w:rPr>
            </w:pPr>
          </w:p>
        </w:tc>
        <w:tc>
          <w:tcPr>
            <w:tcW w:w="965" w:type="dxa"/>
            <w:vAlign w:val="center"/>
          </w:tcPr>
          <w:p w:rsidR="00DB1875" w:rsidRPr="00A4417B" w:rsidRDefault="00DB1875" w:rsidP="007F5BF5">
            <w:pPr>
              <w:spacing w:line="240" w:lineRule="auto"/>
              <w:jc w:val="center"/>
              <w:rPr>
                <w:b/>
              </w:rPr>
            </w:pPr>
            <w:r w:rsidRPr="00A4417B">
              <w:rPr>
                <w:b/>
                <w:sz w:val="22"/>
              </w:rPr>
              <w:t>71,3</w:t>
            </w:r>
          </w:p>
        </w:tc>
        <w:tc>
          <w:tcPr>
            <w:tcW w:w="1586" w:type="dxa"/>
            <w:vAlign w:val="center"/>
          </w:tcPr>
          <w:p w:rsidR="00DB1875" w:rsidRPr="00A4417B" w:rsidRDefault="00DB1875" w:rsidP="007F5BF5">
            <w:pPr>
              <w:spacing w:line="240" w:lineRule="auto"/>
              <w:jc w:val="center"/>
              <w:rPr>
                <w:b/>
              </w:rPr>
            </w:pPr>
            <w:r w:rsidRPr="00A4417B">
              <w:rPr>
                <w:b/>
                <w:sz w:val="22"/>
              </w:rPr>
              <w:t>16,430</w:t>
            </w:r>
          </w:p>
        </w:tc>
        <w:tc>
          <w:tcPr>
            <w:tcW w:w="1569" w:type="dxa"/>
            <w:vAlign w:val="center"/>
          </w:tcPr>
          <w:p w:rsidR="00DB1875" w:rsidRPr="00A4417B" w:rsidRDefault="00DB1875" w:rsidP="007F5BF5">
            <w:pPr>
              <w:spacing w:line="240" w:lineRule="auto"/>
              <w:jc w:val="center"/>
              <w:rPr>
                <w:b/>
              </w:rPr>
            </w:pPr>
          </w:p>
        </w:tc>
        <w:tc>
          <w:tcPr>
            <w:tcW w:w="934" w:type="dxa"/>
            <w:vAlign w:val="center"/>
          </w:tcPr>
          <w:p w:rsidR="00DB1875" w:rsidRPr="00A4417B" w:rsidRDefault="00DB1875" w:rsidP="007F5BF5">
            <w:pPr>
              <w:spacing w:line="240" w:lineRule="auto"/>
              <w:jc w:val="center"/>
              <w:rPr>
                <w:b/>
              </w:rPr>
            </w:pPr>
          </w:p>
        </w:tc>
      </w:tr>
      <w:tr w:rsidR="00DB1875" w:rsidRPr="00A4417B" w:rsidTr="007F5BF5">
        <w:trPr>
          <w:trHeight w:hRule="exact" w:val="284"/>
          <w:jc w:val="center"/>
        </w:trPr>
        <w:tc>
          <w:tcPr>
            <w:tcW w:w="9650" w:type="dxa"/>
            <w:gridSpan w:val="8"/>
            <w:vAlign w:val="center"/>
          </w:tcPr>
          <w:p w:rsidR="00DB1875" w:rsidRPr="00A4417B" w:rsidRDefault="00DB1875" w:rsidP="007F5BF5">
            <w:pPr>
              <w:spacing w:line="240" w:lineRule="auto"/>
              <w:jc w:val="center"/>
              <w:rPr>
                <w:b/>
              </w:rPr>
            </w:pPr>
            <w:r w:rsidRPr="00A4417B">
              <w:rPr>
                <w:b/>
                <w:sz w:val="22"/>
              </w:rPr>
              <w:t>Владимирская сельская администрация</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49</w:t>
            </w:r>
          </w:p>
        </w:tc>
        <w:tc>
          <w:tcPr>
            <w:tcW w:w="2073" w:type="dxa"/>
            <w:vAlign w:val="center"/>
          </w:tcPr>
          <w:p w:rsidR="00DB1875" w:rsidRPr="00A4417B" w:rsidRDefault="00DB1875" w:rsidP="007F5BF5">
            <w:pPr>
              <w:spacing w:line="240" w:lineRule="auto"/>
              <w:jc w:val="left"/>
            </w:pPr>
            <w:r w:rsidRPr="00A4417B">
              <w:rPr>
                <w:sz w:val="22"/>
              </w:rPr>
              <w:t>с. Владимирское</w:t>
            </w:r>
          </w:p>
        </w:tc>
        <w:tc>
          <w:tcPr>
            <w:tcW w:w="923" w:type="dxa"/>
            <w:vAlign w:val="center"/>
          </w:tcPr>
          <w:p w:rsidR="00DB1875" w:rsidRPr="00A4417B" w:rsidRDefault="00DB1875" w:rsidP="007F5BF5">
            <w:pPr>
              <w:spacing w:line="240" w:lineRule="auto"/>
              <w:jc w:val="center"/>
            </w:pPr>
            <w:r w:rsidRPr="00A4417B">
              <w:rPr>
                <w:sz w:val="22"/>
              </w:rPr>
              <w:t>1974</w:t>
            </w:r>
          </w:p>
        </w:tc>
        <w:tc>
          <w:tcPr>
            <w:tcW w:w="1218" w:type="dxa"/>
            <w:vAlign w:val="center"/>
          </w:tcPr>
          <w:p w:rsidR="00DB1875" w:rsidRPr="00A4417B" w:rsidRDefault="00DB1875" w:rsidP="007F5BF5">
            <w:pPr>
              <w:spacing w:line="240" w:lineRule="auto"/>
              <w:jc w:val="center"/>
            </w:pPr>
            <w:r w:rsidRPr="00A4417B">
              <w:rPr>
                <w:sz w:val="22"/>
              </w:rPr>
              <w:t>120,0</w:t>
            </w:r>
          </w:p>
        </w:tc>
        <w:tc>
          <w:tcPr>
            <w:tcW w:w="965" w:type="dxa"/>
            <w:vAlign w:val="center"/>
          </w:tcPr>
          <w:p w:rsidR="00DB1875" w:rsidRPr="00A4417B" w:rsidRDefault="00DB1875" w:rsidP="007F5BF5">
            <w:pPr>
              <w:spacing w:line="240" w:lineRule="auto"/>
              <w:jc w:val="center"/>
            </w:pPr>
            <w:r w:rsidRPr="00A4417B">
              <w:rPr>
                <w:sz w:val="22"/>
              </w:rPr>
              <w:t>25,0</w:t>
            </w:r>
          </w:p>
        </w:tc>
        <w:tc>
          <w:tcPr>
            <w:tcW w:w="1586" w:type="dxa"/>
            <w:vMerge w:val="restart"/>
            <w:vAlign w:val="center"/>
          </w:tcPr>
          <w:p w:rsidR="00DB1875" w:rsidRPr="00A4417B" w:rsidRDefault="00DB1875" w:rsidP="007F5BF5">
            <w:pPr>
              <w:spacing w:line="240" w:lineRule="auto"/>
              <w:jc w:val="center"/>
            </w:pPr>
            <w:r w:rsidRPr="00A4417B">
              <w:rPr>
                <w:sz w:val="22"/>
              </w:rPr>
              <w:t>16,500</w:t>
            </w:r>
          </w:p>
        </w:tc>
        <w:tc>
          <w:tcPr>
            <w:tcW w:w="1569" w:type="dxa"/>
            <w:vMerge w:val="restart"/>
            <w:vAlign w:val="center"/>
          </w:tcPr>
          <w:p w:rsidR="00DB1875" w:rsidRPr="00A4417B" w:rsidRDefault="00DB1875" w:rsidP="007F5BF5">
            <w:pPr>
              <w:spacing w:line="240" w:lineRule="auto"/>
              <w:jc w:val="center"/>
            </w:pPr>
            <w:r w:rsidRPr="00A4417B">
              <w:rPr>
                <w:sz w:val="22"/>
              </w:rPr>
              <w:t>сталь</w:t>
            </w:r>
          </w:p>
        </w:tc>
        <w:tc>
          <w:tcPr>
            <w:tcW w:w="934" w:type="dxa"/>
            <w:vMerge w:val="restart"/>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50</w:t>
            </w:r>
          </w:p>
        </w:tc>
        <w:tc>
          <w:tcPr>
            <w:tcW w:w="2073" w:type="dxa"/>
            <w:vAlign w:val="center"/>
          </w:tcPr>
          <w:p w:rsidR="00DB1875" w:rsidRPr="00A4417B" w:rsidRDefault="00DB1875" w:rsidP="007F5BF5">
            <w:pPr>
              <w:spacing w:line="240" w:lineRule="auto"/>
              <w:jc w:val="left"/>
            </w:pPr>
            <w:r w:rsidRPr="00A4417B">
              <w:rPr>
                <w:sz w:val="22"/>
              </w:rPr>
              <w:t>с. Владимирское</w:t>
            </w:r>
          </w:p>
        </w:tc>
        <w:tc>
          <w:tcPr>
            <w:tcW w:w="923" w:type="dxa"/>
            <w:vAlign w:val="center"/>
          </w:tcPr>
          <w:p w:rsidR="00DB1875" w:rsidRPr="00A4417B" w:rsidRDefault="00DB1875" w:rsidP="007F5BF5">
            <w:pPr>
              <w:spacing w:line="240" w:lineRule="auto"/>
              <w:jc w:val="center"/>
            </w:pPr>
            <w:r w:rsidRPr="00A4417B">
              <w:rPr>
                <w:sz w:val="22"/>
              </w:rPr>
              <w:t>-</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Merge/>
            <w:vAlign w:val="center"/>
          </w:tcPr>
          <w:p w:rsidR="00DB1875" w:rsidRPr="00A4417B" w:rsidRDefault="00DB1875" w:rsidP="007F5BF5">
            <w:pPr>
              <w:spacing w:line="240" w:lineRule="auto"/>
              <w:jc w:val="center"/>
            </w:pPr>
          </w:p>
        </w:tc>
        <w:tc>
          <w:tcPr>
            <w:tcW w:w="1569" w:type="dxa"/>
            <w:vMerge/>
            <w:vAlign w:val="center"/>
          </w:tcPr>
          <w:p w:rsidR="00DB1875" w:rsidRPr="00A4417B" w:rsidRDefault="00DB1875" w:rsidP="007F5BF5">
            <w:pPr>
              <w:spacing w:line="240" w:lineRule="auto"/>
              <w:jc w:val="center"/>
            </w:pPr>
          </w:p>
        </w:tc>
        <w:tc>
          <w:tcPr>
            <w:tcW w:w="934" w:type="dxa"/>
            <w:vMerge/>
            <w:vAlign w:val="center"/>
          </w:tcPr>
          <w:p w:rsidR="00DB1875" w:rsidRPr="00A4417B" w:rsidRDefault="00DB1875" w:rsidP="007F5BF5">
            <w:pPr>
              <w:spacing w:line="240" w:lineRule="auto"/>
              <w:jc w:val="center"/>
            </w:pP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51</w:t>
            </w:r>
          </w:p>
        </w:tc>
        <w:tc>
          <w:tcPr>
            <w:tcW w:w="2073" w:type="dxa"/>
            <w:vAlign w:val="center"/>
          </w:tcPr>
          <w:p w:rsidR="00DB1875" w:rsidRPr="00A4417B" w:rsidRDefault="00DB1875" w:rsidP="007F5BF5">
            <w:pPr>
              <w:spacing w:line="240" w:lineRule="auto"/>
              <w:jc w:val="left"/>
            </w:pPr>
            <w:r w:rsidRPr="00A4417B">
              <w:rPr>
                <w:sz w:val="22"/>
              </w:rPr>
              <w:t>д. Топан</w:t>
            </w:r>
          </w:p>
        </w:tc>
        <w:tc>
          <w:tcPr>
            <w:tcW w:w="923" w:type="dxa"/>
            <w:vAlign w:val="center"/>
          </w:tcPr>
          <w:p w:rsidR="00DB1875" w:rsidRPr="00A4417B" w:rsidRDefault="00DB1875" w:rsidP="007F5BF5">
            <w:pPr>
              <w:spacing w:line="240" w:lineRule="auto"/>
              <w:jc w:val="center"/>
            </w:pPr>
            <w:r w:rsidRPr="00A4417B">
              <w:rPr>
                <w:sz w:val="22"/>
              </w:rPr>
              <w:t>-</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2,800</w:t>
            </w:r>
          </w:p>
        </w:tc>
        <w:tc>
          <w:tcPr>
            <w:tcW w:w="1569" w:type="dxa"/>
            <w:vAlign w:val="center"/>
          </w:tcPr>
          <w:p w:rsidR="00DB1875" w:rsidRPr="00A4417B" w:rsidRDefault="00DB1875" w:rsidP="007F5BF5">
            <w:pPr>
              <w:spacing w:line="240" w:lineRule="auto"/>
              <w:jc w:val="center"/>
            </w:pPr>
            <w:r w:rsidRPr="00A4417B">
              <w:rPr>
                <w:sz w:val="22"/>
              </w:rPr>
              <w:t xml:space="preserve"> сталь</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52</w:t>
            </w:r>
          </w:p>
        </w:tc>
        <w:tc>
          <w:tcPr>
            <w:tcW w:w="2073" w:type="dxa"/>
            <w:vAlign w:val="center"/>
          </w:tcPr>
          <w:p w:rsidR="00DB1875" w:rsidRPr="00A4417B" w:rsidRDefault="00DB1875" w:rsidP="007F5BF5">
            <w:pPr>
              <w:spacing w:line="240" w:lineRule="auto"/>
              <w:jc w:val="left"/>
            </w:pPr>
            <w:r w:rsidRPr="00A4417B">
              <w:rPr>
                <w:sz w:val="22"/>
              </w:rPr>
              <w:t>д. Бараново</w:t>
            </w:r>
          </w:p>
        </w:tc>
        <w:tc>
          <w:tcPr>
            <w:tcW w:w="923" w:type="dxa"/>
            <w:vAlign w:val="center"/>
          </w:tcPr>
          <w:p w:rsidR="00DB1875" w:rsidRPr="00A4417B" w:rsidRDefault="00DB1875" w:rsidP="007F5BF5">
            <w:pPr>
              <w:spacing w:line="240" w:lineRule="auto"/>
              <w:jc w:val="center"/>
            </w:pPr>
            <w:r w:rsidRPr="00A4417B">
              <w:rPr>
                <w:sz w:val="22"/>
              </w:rPr>
              <w:t>1988</w:t>
            </w:r>
          </w:p>
        </w:tc>
        <w:tc>
          <w:tcPr>
            <w:tcW w:w="1218" w:type="dxa"/>
            <w:vAlign w:val="center"/>
          </w:tcPr>
          <w:p w:rsidR="00DB1875" w:rsidRPr="00A4417B" w:rsidRDefault="00DB1875" w:rsidP="007F5BF5">
            <w:pPr>
              <w:spacing w:line="240" w:lineRule="auto"/>
              <w:jc w:val="center"/>
            </w:pPr>
            <w:r w:rsidRPr="00A4417B">
              <w:rPr>
                <w:sz w:val="22"/>
              </w:rPr>
              <w:t>77,0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2,000</w:t>
            </w:r>
          </w:p>
        </w:tc>
        <w:tc>
          <w:tcPr>
            <w:tcW w:w="1569" w:type="dxa"/>
            <w:vAlign w:val="center"/>
          </w:tcPr>
          <w:p w:rsidR="00DB1875" w:rsidRPr="00A4417B" w:rsidRDefault="00DB1875" w:rsidP="007F5BF5">
            <w:pPr>
              <w:spacing w:line="240" w:lineRule="auto"/>
              <w:jc w:val="center"/>
            </w:pPr>
            <w:r w:rsidRPr="00A4417B">
              <w:rPr>
                <w:sz w:val="22"/>
              </w:rPr>
              <w:t>ПВХ, сталь</w:t>
            </w:r>
          </w:p>
        </w:tc>
        <w:tc>
          <w:tcPr>
            <w:tcW w:w="934" w:type="dxa"/>
            <w:vAlign w:val="center"/>
          </w:tcPr>
          <w:p w:rsidR="00DB1875" w:rsidRPr="00A4417B" w:rsidRDefault="00DB1875" w:rsidP="007F5BF5">
            <w:pPr>
              <w:spacing w:line="240" w:lineRule="auto"/>
              <w:jc w:val="center"/>
            </w:pPr>
            <w:r w:rsidRPr="00A4417B">
              <w:rPr>
                <w:sz w:val="22"/>
              </w:rPr>
              <w:t>100</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53</w:t>
            </w:r>
          </w:p>
        </w:tc>
        <w:tc>
          <w:tcPr>
            <w:tcW w:w="2073" w:type="dxa"/>
            <w:vAlign w:val="center"/>
          </w:tcPr>
          <w:p w:rsidR="00DB1875" w:rsidRPr="00A4417B" w:rsidRDefault="00DB1875" w:rsidP="007F5BF5">
            <w:pPr>
              <w:spacing w:line="240" w:lineRule="auto"/>
              <w:jc w:val="left"/>
            </w:pPr>
            <w:r w:rsidRPr="00A4417B">
              <w:rPr>
                <w:sz w:val="22"/>
              </w:rPr>
              <w:t>д. Каменка</w:t>
            </w:r>
          </w:p>
        </w:tc>
        <w:tc>
          <w:tcPr>
            <w:tcW w:w="923" w:type="dxa"/>
            <w:vAlign w:val="center"/>
          </w:tcPr>
          <w:p w:rsidR="00DB1875" w:rsidRPr="00A4417B" w:rsidRDefault="00DB1875" w:rsidP="007F5BF5">
            <w:pPr>
              <w:spacing w:line="240" w:lineRule="auto"/>
              <w:jc w:val="center"/>
            </w:pPr>
            <w:r w:rsidRPr="00A4417B">
              <w:rPr>
                <w:sz w:val="22"/>
              </w:rPr>
              <w:t>1962</w:t>
            </w:r>
          </w:p>
        </w:tc>
        <w:tc>
          <w:tcPr>
            <w:tcW w:w="1218" w:type="dxa"/>
            <w:vAlign w:val="center"/>
          </w:tcPr>
          <w:p w:rsidR="00DB1875" w:rsidRPr="00A4417B" w:rsidRDefault="00DB1875" w:rsidP="007F5BF5">
            <w:pPr>
              <w:spacing w:line="240" w:lineRule="auto"/>
              <w:jc w:val="center"/>
            </w:pPr>
            <w:r w:rsidRPr="00A4417B">
              <w:rPr>
                <w:sz w:val="22"/>
              </w:rPr>
              <w:t>44,0</w:t>
            </w:r>
          </w:p>
        </w:tc>
        <w:tc>
          <w:tcPr>
            <w:tcW w:w="965" w:type="dxa"/>
            <w:vAlign w:val="center"/>
          </w:tcPr>
          <w:p w:rsidR="00DB1875" w:rsidRPr="00A4417B" w:rsidRDefault="00DB1875" w:rsidP="007F5BF5">
            <w:pPr>
              <w:spacing w:line="240" w:lineRule="auto"/>
              <w:jc w:val="center"/>
            </w:pPr>
            <w:r w:rsidRPr="00A4417B">
              <w:rPr>
                <w:sz w:val="22"/>
              </w:rPr>
              <w:t>3,5</w:t>
            </w:r>
          </w:p>
        </w:tc>
        <w:tc>
          <w:tcPr>
            <w:tcW w:w="1586" w:type="dxa"/>
            <w:vAlign w:val="center"/>
          </w:tcPr>
          <w:p w:rsidR="00DB1875" w:rsidRPr="00A4417B" w:rsidRDefault="00DB1875" w:rsidP="007F5BF5">
            <w:pPr>
              <w:spacing w:line="240" w:lineRule="auto"/>
              <w:jc w:val="center"/>
            </w:pPr>
            <w:r w:rsidRPr="00A4417B">
              <w:rPr>
                <w:sz w:val="22"/>
              </w:rPr>
              <w:t>1,000</w:t>
            </w:r>
          </w:p>
        </w:tc>
        <w:tc>
          <w:tcPr>
            <w:tcW w:w="1569" w:type="dxa"/>
            <w:vAlign w:val="center"/>
          </w:tcPr>
          <w:p w:rsidR="00DB1875" w:rsidRPr="00A4417B" w:rsidRDefault="00DB1875" w:rsidP="007F5BF5">
            <w:pPr>
              <w:spacing w:line="240" w:lineRule="auto"/>
              <w:jc w:val="center"/>
            </w:pPr>
            <w:r w:rsidRPr="00A4417B">
              <w:rPr>
                <w:sz w:val="22"/>
              </w:rPr>
              <w:t>сталь</w:t>
            </w:r>
          </w:p>
        </w:tc>
        <w:tc>
          <w:tcPr>
            <w:tcW w:w="934" w:type="dxa"/>
            <w:vAlign w:val="center"/>
          </w:tcPr>
          <w:p w:rsidR="00DB1875" w:rsidRPr="00A4417B" w:rsidRDefault="00DB1875" w:rsidP="007F5BF5">
            <w:pPr>
              <w:spacing w:line="240" w:lineRule="auto"/>
              <w:jc w:val="center"/>
            </w:pPr>
            <w:r w:rsidRPr="00A4417B">
              <w:rPr>
                <w:sz w:val="22"/>
              </w:rPr>
              <w:t>57</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54</w:t>
            </w:r>
          </w:p>
        </w:tc>
        <w:tc>
          <w:tcPr>
            <w:tcW w:w="2073" w:type="dxa"/>
            <w:vAlign w:val="center"/>
          </w:tcPr>
          <w:p w:rsidR="00DB1875" w:rsidRPr="00A4417B" w:rsidRDefault="00DB1875" w:rsidP="007F5BF5">
            <w:pPr>
              <w:spacing w:line="240" w:lineRule="auto"/>
              <w:jc w:val="left"/>
            </w:pPr>
            <w:r w:rsidRPr="00A4417B">
              <w:rPr>
                <w:sz w:val="22"/>
              </w:rPr>
              <w:t>д. Пигалево</w:t>
            </w:r>
          </w:p>
        </w:tc>
        <w:tc>
          <w:tcPr>
            <w:tcW w:w="923" w:type="dxa"/>
            <w:vAlign w:val="center"/>
          </w:tcPr>
          <w:p w:rsidR="00DB1875" w:rsidRPr="00A4417B" w:rsidRDefault="00DB1875" w:rsidP="007F5BF5">
            <w:pPr>
              <w:spacing w:line="240" w:lineRule="auto"/>
              <w:jc w:val="center"/>
            </w:pPr>
            <w:r w:rsidRPr="00A4417B">
              <w:rPr>
                <w:sz w:val="22"/>
              </w:rPr>
              <w:t>1973</w:t>
            </w:r>
          </w:p>
        </w:tc>
        <w:tc>
          <w:tcPr>
            <w:tcW w:w="1218" w:type="dxa"/>
            <w:vAlign w:val="center"/>
          </w:tcPr>
          <w:p w:rsidR="00DB1875" w:rsidRPr="00A4417B" w:rsidRDefault="00DB1875" w:rsidP="007F5BF5">
            <w:pPr>
              <w:spacing w:line="240" w:lineRule="auto"/>
              <w:jc w:val="center"/>
            </w:pPr>
            <w:r w:rsidRPr="00A4417B">
              <w:rPr>
                <w:sz w:val="22"/>
              </w:rPr>
              <w:t>49,0</w:t>
            </w:r>
          </w:p>
        </w:tc>
        <w:tc>
          <w:tcPr>
            <w:tcW w:w="965" w:type="dxa"/>
            <w:vAlign w:val="center"/>
          </w:tcPr>
          <w:p w:rsidR="00DB1875" w:rsidRPr="00A4417B" w:rsidRDefault="00DB1875" w:rsidP="007F5BF5">
            <w:pPr>
              <w:spacing w:line="240" w:lineRule="auto"/>
              <w:jc w:val="center"/>
            </w:pPr>
            <w:r w:rsidRPr="00A4417B">
              <w:rPr>
                <w:sz w:val="22"/>
              </w:rPr>
              <w:t>6,0</w:t>
            </w:r>
          </w:p>
        </w:tc>
        <w:tc>
          <w:tcPr>
            <w:tcW w:w="1586" w:type="dxa"/>
            <w:vAlign w:val="center"/>
          </w:tcPr>
          <w:p w:rsidR="00DB1875" w:rsidRPr="00A4417B" w:rsidRDefault="00DB1875" w:rsidP="007F5BF5">
            <w:pPr>
              <w:spacing w:line="240" w:lineRule="auto"/>
              <w:jc w:val="center"/>
            </w:pPr>
            <w:r w:rsidRPr="00A4417B">
              <w:rPr>
                <w:sz w:val="22"/>
              </w:rPr>
              <w:t>1,000</w:t>
            </w:r>
          </w:p>
        </w:tc>
        <w:tc>
          <w:tcPr>
            <w:tcW w:w="1569" w:type="dxa"/>
            <w:vAlign w:val="center"/>
          </w:tcPr>
          <w:p w:rsidR="00DB1875" w:rsidRPr="00A4417B" w:rsidRDefault="00DB1875" w:rsidP="007F5BF5">
            <w:pPr>
              <w:spacing w:line="240" w:lineRule="auto"/>
              <w:jc w:val="center"/>
            </w:pPr>
            <w:r w:rsidRPr="00A4417B">
              <w:rPr>
                <w:sz w:val="22"/>
              </w:rPr>
              <w:t>сталь</w:t>
            </w:r>
          </w:p>
        </w:tc>
        <w:tc>
          <w:tcPr>
            <w:tcW w:w="934" w:type="dxa"/>
            <w:vAlign w:val="center"/>
          </w:tcPr>
          <w:p w:rsidR="00DB1875" w:rsidRPr="00A4417B" w:rsidRDefault="00DB1875" w:rsidP="007F5BF5">
            <w:pPr>
              <w:spacing w:line="240" w:lineRule="auto"/>
              <w:jc w:val="center"/>
            </w:pPr>
            <w:r w:rsidRPr="00A4417B">
              <w:rPr>
                <w:sz w:val="22"/>
              </w:rPr>
              <w:t>76</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55</w:t>
            </w:r>
          </w:p>
        </w:tc>
        <w:tc>
          <w:tcPr>
            <w:tcW w:w="2073" w:type="dxa"/>
            <w:vAlign w:val="center"/>
          </w:tcPr>
          <w:p w:rsidR="00DB1875" w:rsidRPr="00A4417B" w:rsidRDefault="00DB1875" w:rsidP="007F5BF5">
            <w:pPr>
              <w:spacing w:line="240" w:lineRule="auto"/>
              <w:jc w:val="left"/>
            </w:pPr>
            <w:r w:rsidRPr="00A4417B">
              <w:rPr>
                <w:sz w:val="22"/>
              </w:rPr>
              <w:t>д. Рассадино</w:t>
            </w:r>
          </w:p>
        </w:tc>
        <w:tc>
          <w:tcPr>
            <w:tcW w:w="923" w:type="dxa"/>
            <w:vAlign w:val="center"/>
          </w:tcPr>
          <w:p w:rsidR="00DB1875" w:rsidRPr="00A4417B" w:rsidRDefault="00DB1875" w:rsidP="007F5BF5">
            <w:pPr>
              <w:spacing w:line="240" w:lineRule="auto"/>
              <w:jc w:val="center"/>
            </w:pPr>
            <w:r w:rsidRPr="00A4417B">
              <w:rPr>
                <w:sz w:val="22"/>
              </w:rPr>
              <w:t>1971</w:t>
            </w:r>
          </w:p>
        </w:tc>
        <w:tc>
          <w:tcPr>
            <w:tcW w:w="1218" w:type="dxa"/>
            <w:vAlign w:val="center"/>
          </w:tcPr>
          <w:p w:rsidR="00DB1875" w:rsidRPr="00A4417B" w:rsidRDefault="00DB1875" w:rsidP="007F5BF5">
            <w:pPr>
              <w:spacing w:line="240" w:lineRule="auto"/>
              <w:jc w:val="center"/>
            </w:pPr>
            <w:r w:rsidRPr="00A4417B">
              <w:rPr>
                <w:sz w:val="22"/>
              </w:rPr>
              <w:t>46,0 – 130,0</w:t>
            </w:r>
          </w:p>
        </w:tc>
        <w:tc>
          <w:tcPr>
            <w:tcW w:w="965" w:type="dxa"/>
            <w:vAlign w:val="center"/>
          </w:tcPr>
          <w:p w:rsidR="00DB1875" w:rsidRPr="00A4417B" w:rsidRDefault="00DB1875" w:rsidP="007F5BF5">
            <w:pPr>
              <w:spacing w:line="240" w:lineRule="auto"/>
              <w:jc w:val="center"/>
            </w:pPr>
            <w:r w:rsidRPr="00A4417B">
              <w:rPr>
                <w:sz w:val="22"/>
              </w:rPr>
              <w:t>10,0</w:t>
            </w:r>
          </w:p>
        </w:tc>
        <w:tc>
          <w:tcPr>
            <w:tcW w:w="1586" w:type="dxa"/>
            <w:vAlign w:val="center"/>
          </w:tcPr>
          <w:p w:rsidR="00DB1875" w:rsidRPr="00A4417B" w:rsidRDefault="00DB1875" w:rsidP="007F5BF5">
            <w:pPr>
              <w:spacing w:line="240" w:lineRule="auto"/>
              <w:jc w:val="center"/>
            </w:pPr>
            <w:r w:rsidRPr="00A4417B">
              <w:rPr>
                <w:sz w:val="22"/>
              </w:rPr>
              <w:t>1,750</w:t>
            </w:r>
          </w:p>
        </w:tc>
        <w:tc>
          <w:tcPr>
            <w:tcW w:w="1569" w:type="dxa"/>
            <w:vAlign w:val="center"/>
          </w:tcPr>
          <w:p w:rsidR="00DB1875" w:rsidRPr="00A4417B" w:rsidRDefault="00DB1875" w:rsidP="007F5BF5">
            <w:pPr>
              <w:spacing w:line="240" w:lineRule="auto"/>
              <w:jc w:val="center"/>
            </w:pPr>
            <w:r w:rsidRPr="00A4417B">
              <w:rPr>
                <w:sz w:val="22"/>
              </w:rPr>
              <w:t>ПВХ</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56</w:t>
            </w:r>
          </w:p>
        </w:tc>
        <w:tc>
          <w:tcPr>
            <w:tcW w:w="2073" w:type="dxa"/>
            <w:vAlign w:val="center"/>
          </w:tcPr>
          <w:p w:rsidR="00DB1875" w:rsidRPr="00A4417B" w:rsidRDefault="00DB1875" w:rsidP="007F5BF5">
            <w:pPr>
              <w:spacing w:line="240" w:lineRule="auto"/>
              <w:jc w:val="left"/>
            </w:pPr>
            <w:r w:rsidRPr="00A4417B">
              <w:rPr>
                <w:sz w:val="22"/>
              </w:rPr>
              <w:t>д. Лобачи</w:t>
            </w:r>
          </w:p>
        </w:tc>
        <w:tc>
          <w:tcPr>
            <w:tcW w:w="923" w:type="dxa"/>
            <w:vAlign w:val="center"/>
          </w:tcPr>
          <w:p w:rsidR="00DB1875" w:rsidRPr="00A4417B" w:rsidRDefault="00DB1875" w:rsidP="007F5BF5">
            <w:pPr>
              <w:spacing w:line="240" w:lineRule="auto"/>
              <w:jc w:val="center"/>
            </w:pPr>
            <w:r w:rsidRPr="00A4417B">
              <w:rPr>
                <w:sz w:val="22"/>
              </w:rPr>
              <w:t>1961</w:t>
            </w:r>
          </w:p>
        </w:tc>
        <w:tc>
          <w:tcPr>
            <w:tcW w:w="1218" w:type="dxa"/>
            <w:vAlign w:val="center"/>
          </w:tcPr>
          <w:p w:rsidR="00DB1875" w:rsidRPr="00A4417B" w:rsidRDefault="00DB1875" w:rsidP="007F5BF5">
            <w:pPr>
              <w:spacing w:line="240" w:lineRule="auto"/>
              <w:jc w:val="center"/>
            </w:pPr>
            <w:r w:rsidRPr="00A4417B">
              <w:rPr>
                <w:sz w:val="22"/>
              </w:rPr>
              <w:t>56,0</w:t>
            </w:r>
          </w:p>
        </w:tc>
        <w:tc>
          <w:tcPr>
            <w:tcW w:w="965" w:type="dxa"/>
            <w:vAlign w:val="center"/>
          </w:tcPr>
          <w:p w:rsidR="00DB1875" w:rsidRPr="00A4417B" w:rsidRDefault="00DB1875" w:rsidP="007F5BF5">
            <w:pPr>
              <w:spacing w:line="240" w:lineRule="auto"/>
              <w:jc w:val="center"/>
            </w:pPr>
            <w:r w:rsidRPr="00A4417B">
              <w:rPr>
                <w:sz w:val="22"/>
              </w:rPr>
              <w:t>4,8</w:t>
            </w:r>
          </w:p>
        </w:tc>
        <w:tc>
          <w:tcPr>
            <w:tcW w:w="1586" w:type="dxa"/>
            <w:vAlign w:val="center"/>
          </w:tcPr>
          <w:p w:rsidR="00DB1875" w:rsidRPr="00A4417B" w:rsidRDefault="00DB1875" w:rsidP="007F5BF5">
            <w:pPr>
              <w:spacing w:line="240" w:lineRule="auto"/>
              <w:jc w:val="center"/>
            </w:pPr>
            <w:r w:rsidRPr="00A4417B">
              <w:rPr>
                <w:sz w:val="22"/>
              </w:rPr>
              <w:t>3,800</w:t>
            </w:r>
          </w:p>
        </w:tc>
        <w:tc>
          <w:tcPr>
            <w:tcW w:w="1569" w:type="dxa"/>
            <w:vAlign w:val="center"/>
          </w:tcPr>
          <w:p w:rsidR="00DB1875" w:rsidRPr="00A4417B" w:rsidRDefault="00DB1875" w:rsidP="007F5BF5">
            <w:pPr>
              <w:spacing w:line="240" w:lineRule="auto"/>
              <w:jc w:val="center"/>
            </w:pPr>
            <w:r w:rsidRPr="00A4417B">
              <w:rPr>
                <w:sz w:val="22"/>
              </w:rPr>
              <w:t>ПВХ</w:t>
            </w:r>
          </w:p>
        </w:tc>
        <w:tc>
          <w:tcPr>
            <w:tcW w:w="934" w:type="dxa"/>
            <w:vAlign w:val="center"/>
          </w:tcPr>
          <w:p w:rsidR="00DB1875" w:rsidRPr="00A4417B" w:rsidRDefault="00DB1875" w:rsidP="007F5BF5">
            <w:pPr>
              <w:spacing w:line="240" w:lineRule="auto"/>
              <w:jc w:val="center"/>
            </w:pPr>
            <w:r w:rsidRPr="00A4417B">
              <w:rPr>
                <w:sz w:val="22"/>
              </w:rPr>
              <w:t>50</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57</w:t>
            </w:r>
          </w:p>
        </w:tc>
        <w:tc>
          <w:tcPr>
            <w:tcW w:w="2073" w:type="dxa"/>
            <w:vAlign w:val="center"/>
          </w:tcPr>
          <w:p w:rsidR="00DB1875" w:rsidRPr="00A4417B" w:rsidRDefault="00DB1875" w:rsidP="007F5BF5">
            <w:pPr>
              <w:spacing w:line="240" w:lineRule="auto"/>
              <w:jc w:val="left"/>
            </w:pPr>
            <w:r w:rsidRPr="00A4417B">
              <w:rPr>
                <w:sz w:val="22"/>
              </w:rPr>
              <w:t>д. Пузеево</w:t>
            </w:r>
          </w:p>
        </w:tc>
        <w:tc>
          <w:tcPr>
            <w:tcW w:w="923" w:type="dxa"/>
            <w:vAlign w:val="center"/>
          </w:tcPr>
          <w:p w:rsidR="00DB1875" w:rsidRPr="00A4417B" w:rsidRDefault="00DB1875" w:rsidP="007F5BF5">
            <w:pPr>
              <w:spacing w:line="240" w:lineRule="auto"/>
              <w:jc w:val="center"/>
            </w:pPr>
            <w:r w:rsidRPr="00A4417B">
              <w:rPr>
                <w:sz w:val="22"/>
              </w:rPr>
              <w:t>1962</w:t>
            </w:r>
          </w:p>
        </w:tc>
        <w:tc>
          <w:tcPr>
            <w:tcW w:w="1218" w:type="dxa"/>
            <w:vAlign w:val="center"/>
          </w:tcPr>
          <w:p w:rsidR="00DB1875" w:rsidRPr="00A4417B" w:rsidRDefault="00DB1875" w:rsidP="007F5BF5">
            <w:pPr>
              <w:spacing w:line="240" w:lineRule="auto"/>
              <w:jc w:val="center"/>
            </w:pPr>
            <w:r w:rsidRPr="00A4417B">
              <w:rPr>
                <w:sz w:val="22"/>
              </w:rPr>
              <w:t>40,0</w:t>
            </w:r>
          </w:p>
        </w:tc>
        <w:tc>
          <w:tcPr>
            <w:tcW w:w="965" w:type="dxa"/>
            <w:vAlign w:val="center"/>
          </w:tcPr>
          <w:p w:rsidR="00DB1875" w:rsidRPr="00A4417B" w:rsidRDefault="00DB1875" w:rsidP="007F5BF5">
            <w:pPr>
              <w:spacing w:line="240" w:lineRule="auto"/>
              <w:jc w:val="center"/>
            </w:pPr>
            <w:r w:rsidRPr="00A4417B">
              <w:rPr>
                <w:sz w:val="22"/>
              </w:rPr>
              <w:t>6,7</w:t>
            </w:r>
          </w:p>
        </w:tc>
        <w:tc>
          <w:tcPr>
            <w:tcW w:w="1586" w:type="dxa"/>
            <w:vAlign w:val="center"/>
          </w:tcPr>
          <w:p w:rsidR="00DB1875" w:rsidRPr="00A4417B" w:rsidRDefault="00DB1875" w:rsidP="007F5BF5">
            <w:pPr>
              <w:spacing w:line="240" w:lineRule="auto"/>
              <w:jc w:val="center"/>
            </w:pPr>
            <w:r w:rsidRPr="00A4417B">
              <w:rPr>
                <w:sz w:val="22"/>
              </w:rPr>
              <w:t>1,000</w:t>
            </w:r>
          </w:p>
        </w:tc>
        <w:tc>
          <w:tcPr>
            <w:tcW w:w="1569" w:type="dxa"/>
            <w:vAlign w:val="center"/>
          </w:tcPr>
          <w:p w:rsidR="00DB1875" w:rsidRPr="00A4417B" w:rsidRDefault="00DB1875" w:rsidP="007F5BF5">
            <w:pPr>
              <w:spacing w:line="240" w:lineRule="auto"/>
              <w:jc w:val="center"/>
            </w:pPr>
            <w:r w:rsidRPr="00A4417B">
              <w:rPr>
                <w:sz w:val="22"/>
              </w:rPr>
              <w:t>сталь</w:t>
            </w:r>
          </w:p>
        </w:tc>
        <w:tc>
          <w:tcPr>
            <w:tcW w:w="934" w:type="dxa"/>
            <w:vAlign w:val="center"/>
          </w:tcPr>
          <w:p w:rsidR="00DB1875" w:rsidRPr="00A4417B" w:rsidRDefault="00DB1875" w:rsidP="007F5BF5">
            <w:pPr>
              <w:spacing w:line="240" w:lineRule="auto"/>
              <w:jc w:val="center"/>
            </w:pPr>
            <w:r w:rsidRPr="00A4417B">
              <w:rPr>
                <w:sz w:val="22"/>
              </w:rPr>
              <w:t>57</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58</w:t>
            </w:r>
          </w:p>
        </w:tc>
        <w:tc>
          <w:tcPr>
            <w:tcW w:w="2073" w:type="dxa"/>
            <w:vAlign w:val="center"/>
          </w:tcPr>
          <w:p w:rsidR="00DB1875" w:rsidRPr="00A4417B" w:rsidRDefault="00DB1875" w:rsidP="007F5BF5">
            <w:pPr>
              <w:spacing w:line="240" w:lineRule="auto"/>
              <w:jc w:val="left"/>
            </w:pPr>
            <w:r w:rsidRPr="00A4417B">
              <w:rPr>
                <w:sz w:val="22"/>
              </w:rPr>
              <w:t>д. Б. Ключи</w:t>
            </w:r>
          </w:p>
        </w:tc>
        <w:tc>
          <w:tcPr>
            <w:tcW w:w="923" w:type="dxa"/>
            <w:vAlign w:val="center"/>
          </w:tcPr>
          <w:p w:rsidR="00DB1875" w:rsidRPr="00A4417B" w:rsidRDefault="00DB1875" w:rsidP="007F5BF5">
            <w:pPr>
              <w:spacing w:line="240" w:lineRule="auto"/>
              <w:jc w:val="center"/>
            </w:pPr>
            <w:r w:rsidRPr="00A4417B">
              <w:rPr>
                <w:sz w:val="22"/>
              </w:rPr>
              <w:t>1969</w:t>
            </w:r>
          </w:p>
        </w:tc>
        <w:tc>
          <w:tcPr>
            <w:tcW w:w="1218" w:type="dxa"/>
            <w:vAlign w:val="center"/>
          </w:tcPr>
          <w:p w:rsidR="00DB1875" w:rsidRPr="00A4417B" w:rsidRDefault="00DB1875" w:rsidP="007F5BF5">
            <w:pPr>
              <w:spacing w:line="240" w:lineRule="auto"/>
              <w:jc w:val="center"/>
            </w:pPr>
            <w:r w:rsidRPr="00A4417B">
              <w:rPr>
                <w:sz w:val="22"/>
              </w:rPr>
              <w:t>105,0</w:t>
            </w:r>
          </w:p>
        </w:tc>
        <w:tc>
          <w:tcPr>
            <w:tcW w:w="965" w:type="dxa"/>
            <w:vAlign w:val="center"/>
          </w:tcPr>
          <w:p w:rsidR="00DB1875" w:rsidRPr="00A4417B" w:rsidRDefault="00DB1875" w:rsidP="007F5BF5">
            <w:pPr>
              <w:spacing w:line="240" w:lineRule="auto"/>
              <w:jc w:val="center"/>
            </w:pPr>
            <w:r w:rsidRPr="00A4417B">
              <w:rPr>
                <w:sz w:val="22"/>
              </w:rPr>
              <w:t>10,0</w:t>
            </w:r>
          </w:p>
        </w:tc>
        <w:tc>
          <w:tcPr>
            <w:tcW w:w="1586" w:type="dxa"/>
            <w:vAlign w:val="center"/>
          </w:tcPr>
          <w:p w:rsidR="00DB1875" w:rsidRPr="00A4417B" w:rsidRDefault="00DB1875" w:rsidP="007F5BF5">
            <w:pPr>
              <w:spacing w:line="240" w:lineRule="auto"/>
              <w:jc w:val="center"/>
            </w:pPr>
            <w:r w:rsidRPr="00A4417B">
              <w:rPr>
                <w:sz w:val="22"/>
              </w:rPr>
              <w:t>1,750</w:t>
            </w:r>
          </w:p>
        </w:tc>
        <w:tc>
          <w:tcPr>
            <w:tcW w:w="1569" w:type="dxa"/>
            <w:vAlign w:val="center"/>
          </w:tcPr>
          <w:p w:rsidR="00DB1875" w:rsidRPr="00A4417B" w:rsidRDefault="00DB1875" w:rsidP="007F5BF5">
            <w:pPr>
              <w:spacing w:line="240" w:lineRule="auto"/>
              <w:jc w:val="center"/>
            </w:pPr>
            <w:r w:rsidRPr="00A4417B">
              <w:rPr>
                <w:sz w:val="22"/>
              </w:rPr>
              <w:t>сталь</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59</w:t>
            </w:r>
          </w:p>
        </w:tc>
        <w:tc>
          <w:tcPr>
            <w:tcW w:w="2073" w:type="dxa"/>
            <w:vAlign w:val="center"/>
          </w:tcPr>
          <w:p w:rsidR="00DB1875" w:rsidRPr="00A4417B" w:rsidRDefault="00DB1875" w:rsidP="007F5BF5">
            <w:pPr>
              <w:spacing w:line="240" w:lineRule="auto"/>
              <w:jc w:val="left"/>
            </w:pPr>
            <w:r w:rsidRPr="00A4417B">
              <w:rPr>
                <w:sz w:val="22"/>
              </w:rPr>
              <w:t>д. Осиновка</w:t>
            </w:r>
          </w:p>
        </w:tc>
        <w:tc>
          <w:tcPr>
            <w:tcW w:w="923" w:type="dxa"/>
            <w:vAlign w:val="center"/>
          </w:tcPr>
          <w:p w:rsidR="00DB1875" w:rsidRPr="00A4417B" w:rsidRDefault="00DB1875" w:rsidP="007F5BF5">
            <w:pPr>
              <w:spacing w:line="240" w:lineRule="auto"/>
              <w:jc w:val="center"/>
            </w:pPr>
            <w:r w:rsidRPr="00A4417B">
              <w:rPr>
                <w:sz w:val="22"/>
              </w:rPr>
              <w:t>-</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1,200</w:t>
            </w:r>
          </w:p>
        </w:tc>
        <w:tc>
          <w:tcPr>
            <w:tcW w:w="1569" w:type="dxa"/>
            <w:vAlign w:val="center"/>
          </w:tcPr>
          <w:p w:rsidR="00DB1875" w:rsidRPr="00A4417B" w:rsidRDefault="00DB1875" w:rsidP="007F5BF5">
            <w:pPr>
              <w:spacing w:line="240" w:lineRule="auto"/>
              <w:jc w:val="center"/>
            </w:pPr>
            <w:r w:rsidRPr="00A4417B">
              <w:rPr>
                <w:sz w:val="22"/>
              </w:rPr>
              <w:t>сталь</w:t>
            </w:r>
          </w:p>
        </w:tc>
        <w:tc>
          <w:tcPr>
            <w:tcW w:w="934" w:type="dxa"/>
            <w:vAlign w:val="center"/>
          </w:tcPr>
          <w:p w:rsidR="00DB1875" w:rsidRPr="00A4417B" w:rsidRDefault="00DB1875" w:rsidP="007F5BF5">
            <w:pPr>
              <w:spacing w:line="240" w:lineRule="auto"/>
              <w:jc w:val="center"/>
            </w:pPr>
            <w:r w:rsidRPr="00A4417B">
              <w:rPr>
                <w:sz w:val="22"/>
              </w:rPr>
              <w:t>57</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60</w:t>
            </w:r>
          </w:p>
        </w:tc>
        <w:tc>
          <w:tcPr>
            <w:tcW w:w="2073" w:type="dxa"/>
            <w:vAlign w:val="center"/>
          </w:tcPr>
          <w:p w:rsidR="00DB1875" w:rsidRPr="00A4417B" w:rsidRDefault="00DB1875" w:rsidP="007F5BF5">
            <w:pPr>
              <w:spacing w:line="240" w:lineRule="auto"/>
              <w:jc w:val="left"/>
            </w:pPr>
            <w:r w:rsidRPr="00A4417B">
              <w:rPr>
                <w:sz w:val="22"/>
              </w:rPr>
              <w:t>д. Шадрино</w:t>
            </w:r>
          </w:p>
        </w:tc>
        <w:tc>
          <w:tcPr>
            <w:tcW w:w="923" w:type="dxa"/>
            <w:vAlign w:val="center"/>
          </w:tcPr>
          <w:p w:rsidR="00DB1875" w:rsidRPr="00A4417B" w:rsidRDefault="00DB1875" w:rsidP="007F5BF5">
            <w:pPr>
              <w:spacing w:line="240" w:lineRule="auto"/>
              <w:jc w:val="center"/>
            </w:pPr>
            <w:r w:rsidRPr="00A4417B">
              <w:rPr>
                <w:sz w:val="22"/>
              </w:rPr>
              <w:t>1980</w:t>
            </w:r>
          </w:p>
        </w:tc>
        <w:tc>
          <w:tcPr>
            <w:tcW w:w="1218" w:type="dxa"/>
            <w:vAlign w:val="center"/>
          </w:tcPr>
          <w:p w:rsidR="00DB1875" w:rsidRPr="00A4417B" w:rsidRDefault="00DB1875" w:rsidP="007F5BF5">
            <w:pPr>
              <w:spacing w:line="240" w:lineRule="auto"/>
              <w:jc w:val="center"/>
            </w:pPr>
            <w:r w:rsidRPr="00A4417B">
              <w:rPr>
                <w:sz w:val="22"/>
              </w:rPr>
              <w:t>120,0</w:t>
            </w:r>
          </w:p>
        </w:tc>
        <w:tc>
          <w:tcPr>
            <w:tcW w:w="965" w:type="dxa"/>
            <w:vAlign w:val="center"/>
          </w:tcPr>
          <w:p w:rsidR="00DB1875" w:rsidRPr="00A4417B" w:rsidRDefault="00DB1875" w:rsidP="007F5BF5">
            <w:pPr>
              <w:spacing w:line="240" w:lineRule="auto"/>
              <w:jc w:val="center"/>
            </w:pPr>
            <w:r w:rsidRPr="00A4417B">
              <w:rPr>
                <w:sz w:val="22"/>
              </w:rPr>
              <w:t>10,0</w:t>
            </w:r>
          </w:p>
        </w:tc>
        <w:tc>
          <w:tcPr>
            <w:tcW w:w="1586" w:type="dxa"/>
            <w:vAlign w:val="center"/>
          </w:tcPr>
          <w:p w:rsidR="00DB1875" w:rsidRPr="00A4417B" w:rsidRDefault="00DB1875" w:rsidP="007F5BF5">
            <w:pPr>
              <w:spacing w:line="240" w:lineRule="auto"/>
              <w:jc w:val="center"/>
            </w:pPr>
            <w:r w:rsidRPr="00A4417B">
              <w:rPr>
                <w:sz w:val="22"/>
              </w:rPr>
              <w:t>3,700</w:t>
            </w:r>
          </w:p>
        </w:tc>
        <w:tc>
          <w:tcPr>
            <w:tcW w:w="1569" w:type="dxa"/>
            <w:vAlign w:val="center"/>
          </w:tcPr>
          <w:p w:rsidR="00DB1875" w:rsidRPr="00A4417B" w:rsidRDefault="00DB1875" w:rsidP="007F5BF5">
            <w:pPr>
              <w:spacing w:line="240" w:lineRule="auto"/>
              <w:jc w:val="center"/>
            </w:pPr>
            <w:r w:rsidRPr="00A4417B">
              <w:rPr>
                <w:sz w:val="22"/>
              </w:rPr>
              <w:t>сталь</w:t>
            </w:r>
          </w:p>
        </w:tc>
        <w:tc>
          <w:tcPr>
            <w:tcW w:w="934" w:type="dxa"/>
            <w:vAlign w:val="center"/>
          </w:tcPr>
          <w:p w:rsidR="00DB1875" w:rsidRPr="00A4417B" w:rsidRDefault="00DB1875" w:rsidP="007F5BF5">
            <w:pPr>
              <w:spacing w:line="240" w:lineRule="auto"/>
              <w:jc w:val="center"/>
            </w:pP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61</w:t>
            </w:r>
          </w:p>
        </w:tc>
        <w:tc>
          <w:tcPr>
            <w:tcW w:w="2073" w:type="dxa"/>
            <w:vAlign w:val="center"/>
          </w:tcPr>
          <w:p w:rsidR="00DB1875" w:rsidRPr="00A4417B" w:rsidRDefault="00DB1875" w:rsidP="007F5BF5">
            <w:pPr>
              <w:spacing w:line="240" w:lineRule="auto"/>
              <w:jc w:val="left"/>
            </w:pPr>
            <w:r w:rsidRPr="00A4417B">
              <w:rPr>
                <w:sz w:val="22"/>
              </w:rPr>
              <w:t>д. Шурговаш</w:t>
            </w:r>
          </w:p>
        </w:tc>
        <w:tc>
          <w:tcPr>
            <w:tcW w:w="923" w:type="dxa"/>
            <w:vAlign w:val="center"/>
          </w:tcPr>
          <w:p w:rsidR="00DB1875" w:rsidRPr="00A4417B" w:rsidRDefault="00DB1875" w:rsidP="007F5BF5">
            <w:pPr>
              <w:spacing w:line="240" w:lineRule="auto"/>
              <w:jc w:val="center"/>
            </w:pPr>
            <w:r w:rsidRPr="00A4417B">
              <w:rPr>
                <w:sz w:val="22"/>
              </w:rPr>
              <w:t>1986</w:t>
            </w:r>
          </w:p>
        </w:tc>
        <w:tc>
          <w:tcPr>
            <w:tcW w:w="1218" w:type="dxa"/>
            <w:vAlign w:val="center"/>
          </w:tcPr>
          <w:p w:rsidR="00DB1875" w:rsidRPr="00A4417B" w:rsidRDefault="00DB1875" w:rsidP="007F5BF5">
            <w:pPr>
              <w:spacing w:line="240" w:lineRule="auto"/>
              <w:jc w:val="center"/>
            </w:pPr>
            <w:r w:rsidRPr="00A4417B">
              <w:rPr>
                <w:sz w:val="22"/>
              </w:rPr>
              <w:t>75,0</w:t>
            </w:r>
          </w:p>
        </w:tc>
        <w:tc>
          <w:tcPr>
            <w:tcW w:w="965" w:type="dxa"/>
            <w:vAlign w:val="center"/>
          </w:tcPr>
          <w:p w:rsidR="00DB1875" w:rsidRPr="00A4417B" w:rsidRDefault="00DB1875" w:rsidP="007F5BF5">
            <w:pPr>
              <w:spacing w:line="240" w:lineRule="auto"/>
              <w:jc w:val="center"/>
            </w:pPr>
            <w:r w:rsidRPr="00A4417B">
              <w:rPr>
                <w:sz w:val="22"/>
              </w:rPr>
              <w:t>12,0</w:t>
            </w:r>
          </w:p>
        </w:tc>
        <w:tc>
          <w:tcPr>
            <w:tcW w:w="1586" w:type="dxa"/>
            <w:vAlign w:val="center"/>
          </w:tcPr>
          <w:p w:rsidR="00DB1875" w:rsidRPr="00A4417B" w:rsidRDefault="00DB1875" w:rsidP="007F5BF5">
            <w:pPr>
              <w:spacing w:line="240" w:lineRule="auto"/>
              <w:jc w:val="center"/>
            </w:pPr>
            <w:r w:rsidRPr="00A4417B">
              <w:rPr>
                <w:sz w:val="22"/>
              </w:rPr>
              <w:t>2,000</w:t>
            </w:r>
          </w:p>
        </w:tc>
        <w:tc>
          <w:tcPr>
            <w:tcW w:w="1569" w:type="dxa"/>
            <w:vAlign w:val="center"/>
          </w:tcPr>
          <w:p w:rsidR="00DB1875" w:rsidRPr="00A4417B" w:rsidRDefault="00DB1875" w:rsidP="007F5BF5">
            <w:pPr>
              <w:spacing w:line="240" w:lineRule="auto"/>
              <w:jc w:val="center"/>
            </w:pPr>
            <w:r w:rsidRPr="00A4417B">
              <w:rPr>
                <w:sz w:val="22"/>
              </w:rPr>
              <w:t>сталь</w:t>
            </w:r>
          </w:p>
        </w:tc>
        <w:tc>
          <w:tcPr>
            <w:tcW w:w="934" w:type="dxa"/>
            <w:vAlign w:val="center"/>
          </w:tcPr>
          <w:p w:rsidR="00DB1875" w:rsidRPr="00A4417B" w:rsidRDefault="00DB1875" w:rsidP="007F5BF5">
            <w:pPr>
              <w:spacing w:line="240" w:lineRule="auto"/>
              <w:jc w:val="center"/>
            </w:pPr>
            <w:r w:rsidRPr="00A4417B">
              <w:rPr>
                <w:sz w:val="22"/>
              </w:rPr>
              <w:t>100</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rPr>
                <w:b/>
              </w:rPr>
            </w:pPr>
          </w:p>
        </w:tc>
        <w:tc>
          <w:tcPr>
            <w:tcW w:w="2073" w:type="dxa"/>
            <w:vAlign w:val="center"/>
          </w:tcPr>
          <w:p w:rsidR="00DB1875" w:rsidRPr="00A4417B" w:rsidRDefault="00DB1875" w:rsidP="007F5BF5">
            <w:pPr>
              <w:spacing w:line="240" w:lineRule="auto"/>
              <w:jc w:val="right"/>
              <w:rPr>
                <w:b/>
              </w:rPr>
            </w:pPr>
            <w:r w:rsidRPr="00A4417B">
              <w:rPr>
                <w:b/>
                <w:sz w:val="22"/>
              </w:rPr>
              <w:t>Всего</w:t>
            </w:r>
          </w:p>
        </w:tc>
        <w:tc>
          <w:tcPr>
            <w:tcW w:w="923" w:type="dxa"/>
            <w:vAlign w:val="center"/>
          </w:tcPr>
          <w:p w:rsidR="00DB1875" w:rsidRPr="00A4417B" w:rsidRDefault="00DB1875" w:rsidP="007F5BF5">
            <w:pPr>
              <w:spacing w:line="240" w:lineRule="auto"/>
              <w:jc w:val="center"/>
              <w:rPr>
                <w:b/>
              </w:rPr>
            </w:pPr>
          </w:p>
        </w:tc>
        <w:tc>
          <w:tcPr>
            <w:tcW w:w="1218" w:type="dxa"/>
            <w:vAlign w:val="center"/>
          </w:tcPr>
          <w:p w:rsidR="00DB1875" w:rsidRPr="00A4417B" w:rsidRDefault="00DB1875" w:rsidP="007F5BF5">
            <w:pPr>
              <w:spacing w:line="240" w:lineRule="auto"/>
              <w:jc w:val="center"/>
              <w:rPr>
                <w:b/>
              </w:rPr>
            </w:pPr>
          </w:p>
        </w:tc>
        <w:tc>
          <w:tcPr>
            <w:tcW w:w="965" w:type="dxa"/>
            <w:vAlign w:val="center"/>
          </w:tcPr>
          <w:p w:rsidR="00DB1875" w:rsidRPr="00A4417B" w:rsidRDefault="00DB1875" w:rsidP="007F5BF5">
            <w:pPr>
              <w:spacing w:line="240" w:lineRule="auto"/>
              <w:jc w:val="center"/>
              <w:rPr>
                <w:b/>
              </w:rPr>
            </w:pPr>
            <w:r w:rsidRPr="00A4417B">
              <w:rPr>
                <w:b/>
                <w:sz w:val="22"/>
              </w:rPr>
              <w:t>88,0</w:t>
            </w:r>
          </w:p>
        </w:tc>
        <w:tc>
          <w:tcPr>
            <w:tcW w:w="1586" w:type="dxa"/>
            <w:vAlign w:val="center"/>
          </w:tcPr>
          <w:p w:rsidR="00DB1875" w:rsidRPr="00A4417B" w:rsidRDefault="00DB1875" w:rsidP="007F5BF5">
            <w:pPr>
              <w:spacing w:line="240" w:lineRule="auto"/>
              <w:jc w:val="center"/>
              <w:rPr>
                <w:b/>
              </w:rPr>
            </w:pPr>
            <w:r w:rsidRPr="00A4417B">
              <w:rPr>
                <w:b/>
                <w:sz w:val="22"/>
              </w:rPr>
              <w:t>38,500</w:t>
            </w:r>
          </w:p>
        </w:tc>
        <w:tc>
          <w:tcPr>
            <w:tcW w:w="1569" w:type="dxa"/>
            <w:vAlign w:val="center"/>
          </w:tcPr>
          <w:p w:rsidR="00DB1875" w:rsidRPr="00A4417B" w:rsidRDefault="00DB1875" w:rsidP="007F5BF5">
            <w:pPr>
              <w:spacing w:line="240" w:lineRule="auto"/>
              <w:jc w:val="center"/>
              <w:rPr>
                <w:b/>
              </w:rPr>
            </w:pPr>
          </w:p>
        </w:tc>
        <w:tc>
          <w:tcPr>
            <w:tcW w:w="934" w:type="dxa"/>
            <w:vAlign w:val="center"/>
          </w:tcPr>
          <w:p w:rsidR="00DB1875" w:rsidRPr="00A4417B" w:rsidRDefault="00DB1875" w:rsidP="007F5BF5">
            <w:pPr>
              <w:spacing w:line="240" w:lineRule="auto"/>
              <w:jc w:val="center"/>
              <w:rPr>
                <w:b/>
              </w:rPr>
            </w:pPr>
          </w:p>
        </w:tc>
      </w:tr>
      <w:tr w:rsidR="00DB1875" w:rsidRPr="00A4417B" w:rsidTr="007F5BF5">
        <w:trPr>
          <w:trHeight w:hRule="exact" w:val="284"/>
          <w:jc w:val="center"/>
        </w:trPr>
        <w:tc>
          <w:tcPr>
            <w:tcW w:w="9650" w:type="dxa"/>
            <w:gridSpan w:val="8"/>
            <w:vAlign w:val="center"/>
          </w:tcPr>
          <w:p w:rsidR="00DB1875" w:rsidRPr="00A4417B" w:rsidRDefault="00DB1875" w:rsidP="007F5BF5">
            <w:pPr>
              <w:spacing w:line="240" w:lineRule="auto"/>
              <w:jc w:val="center"/>
              <w:rPr>
                <w:b/>
              </w:rPr>
            </w:pPr>
            <w:r w:rsidRPr="00A4417B">
              <w:rPr>
                <w:b/>
                <w:sz w:val="22"/>
              </w:rPr>
              <w:t>Воздвиженская сельская администрация</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62</w:t>
            </w:r>
          </w:p>
        </w:tc>
        <w:tc>
          <w:tcPr>
            <w:tcW w:w="2073" w:type="dxa"/>
            <w:vAlign w:val="center"/>
          </w:tcPr>
          <w:p w:rsidR="00DB1875" w:rsidRPr="00A4417B" w:rsidRDefault="00DB1875" w:rsidP="007F5BF5">
            <w:pPr>
              <w:spacing w:line="240" w:lineRule="auto"/>
              <w:jc w:val="left"/>
            </w:pPr>
            <w:r w:rsidRPr="00A4417B">
              <w:rPr>
                <w:sz w:val="22"/>
              </w:rPr>
              <w:t>с. Воздвиженское</w:t>
            </w:r>
          </w:p>
        </w:tc>
        <w:tc>
          <w:tcPr>
            <w:tcW w:w="923" w:type="dxa"/>
            <w:vAlign w:val="center"/>
          </w:tcPr>
          <w:p w:rsidR="00DB1875" w:rsidRPr="00A4417B" w:rsidRDefault="00DB1875" w:rsidP="007F5BF5">
            <w:pPr>
              <w:spacing w:line="240" w:lineRule="auto"/>
              <w:jc w:val="center"/>
            </w:pPr>
            <w:r w:rsidRPr="00A4417B">
              <w:rPr>
                <w:sz w:val="22"/>
              </w:rPr>
              <w:t>1967</w:t>
            </w:r>
          </w:p>
        </w:tc>
        <w:tc>
          <w:tcPr>
            <w:tcW w:w="1218" w:type="dxa"/>
            <w:vAlign w:val="center"/>
          </w:tcPr>
          <w:p w:rsidR="00DB1875" w:rsidRPr="00A4417B" w:rsidRDefault="00DB1875" w:rsidP="007F5BF5">
            <w:pPr>
              <w:spacing w:line="240" w:lineRule="auto"/>
              <w:jc w:val="center"/>
            </w:pPr>
            <w:r w:rsidRPr="00A4417B">
              <w:rPr>
                <w:sz w:val="22"/>
              </w:rPr>
              <w:t>41,0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Merge w:val="restart"/>
            <w:vAlign w:val="center"/>
          </w:tcPr>
          <w:p w:rsidR="00DB1875" w:rsidRPr="00A4417B" w:rsidRDefault="00DB1875" w:rsidP="007F5BF5">
            <w:pPr>
              <w:spacing w:line="240" w:lineRule="auto"/>
              <w:jc w:val="center"/>
            </w:pPr>
            <w:r w:rsidRPr="00A4417B">
              <w:rPr>
                <w:sz w:val="22"/>
              </w:rPr>
              <w:t>7,500</w:t>
            </w:r>
          </w:p>
        </w:tc>
        <w:tc>
          <w:tcPr>
            <w:tcW w:w="1569" w:type="dxa"/>
            <w:vMerge w:val="restart"/>
            <w:vAlign w:val="center"/>
          </w:tcPr>
          <w:p w:rsidR="00DB1875" w:rsidRPr="00A4417B" w:rsidRDefault="00DB1875" w:rsidP="007F5BF5">
            <w:pPr>
              <w:spacing w:line="240" w:lineRule="auto"/>
              <w:jc w:val="center"/>
            </w:pPr>
            <w:r w:rsidRPr="00A4417B">
              <w:rPr>
                <w:sz w:val="22"/>
              </w:rPr>
              <w:t>-</w:t>
            </w:r>
          </w:p>
        </w:tc>
        <w:tc>
          <w:tcPr>
            <w:tcW w:w="934" w:type="dxa"/>
            <w:vMerge w:val="restart"/>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63</w:t>
            </w:r>
          </w:p>
        </w:tc>
        <w:tc>
          <w:tcPr>
            <w:tcW w:w="2073" w:type="dxa"/>
            <w:vAlign w:val="center"/>
          </w:tcPr>
          <w:p w:rsidR="00DB1875" w:rsidRPr="00A4417B" w:rsidRDefault="00DB1875" w:rsidP="007F5BF5">
            <w:pPr>
              <w:spacing w:line="240" w:lineRule="auto"/>
              <w:jc w:val="left"/>
            </w:pPr>
            <w:r w:rsidRPr="00A4417B">
              <w:rPr>
                <w:sz w:val="22"/>
              </w:rPr>
              <w:t xml:space="preserve">с. Воздвиженское </w:t>
            </w:r>
          </w:p>
        </w:tc>
        <w:tc>
          <w:tcPr>
            <w:tcW w:w="923" w:type="dxa"/>
            <w:vAlign w:val="center"/>
          </w:tcPr>
          <w:p w:rsidR="00DB1875" w:rsidRPr="00A4417B" w:rsidRDefault="00DB1875" w:rsidP="007F5BF5">
            <w:pPr>
              <w:spacing w:line="240" w:lineRule="auto"/>
              <w:jc w:val="center"/>
            </w:pPr>
            <w:r w:rsidRPr="00A4417B">
              <w:rPr>
                <w:sz w:val="22"/>
              </w:rPr>
              <w:t>1976</w:t>
            </w:r>
          </w:p>
        </w:tc>
        <w:tc>
          <w:tcPr>
            <w:tcW w:w="1218" w:type="dxa"/>
            <w:vAlign w:val="center"/>
          </w:tcPr>
          <w:p w:rsidR="00DB1875" w:rsidRPr="00A4417B" w:rsidRDefault="00DB1875" w:rsidP="007F5BF5">
            <w:pPr>
              <w:spacing w:line="240" w:lineRule="auto"/>
              <w:jc w:val="center"/>
            </w:pPr>
            <w:r w:rsidRPr="00A4417B">
              <w:rPr>
                <w:sz w:val="22"/>
              </w:rPr>
              <w:t>39,0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Merge/>
            <w:vAlign w:val="center"/>
          </w:tcPr>
          <w:p w:rsidR="00DB1875" w:rsidRPr="00A4417B" w:rsidRDefault="00DB1875" w:rsidP="007F5BF5">
            <w:pPr>
              <w:spacing w:line="240" w:lineRule="auto"/>
              <w:jc w:val="center"/>
            </w:pPr>
          </w:p>
        </w:tc>
        <w:tc>
          <w:tcPr>
            <w:tcW w:w="1569" w:type="dxa"/>
            <w:vMerge/>
            <w:vAlign w:val="center"/>
          </w:tcPr>
          <w:p w:rsidR="00DB1875" w:rsidRPr="00A4417B" w:rsidRDefault="00DB1875" w:rsidP="007F5BF5">
            <w:pPr>
              <w:spacing w:line="240" w:lineRule="auto"/>
              <w:jc w:val="center"/>
            </w:pPr>
          </w:p>
        </w:tc>
        <w:tc>
          <w:tcPr>
            <w:tcW w:w="934" w:type="dxa"/>
            <w:vMerge/>
            <w:vAlign w:val="center"/>
          </w:tcPr>
          <w:p w:rsidR="00DB1875" w:rsidRPr="00A4417B" w:rsidRDefault="00DB1875" w:rsidP="007F5BF5">
            <w:pPr>
              <w:spacing w:line="240" w:lineRule="auto"/>
              <w:jc w:val="center"/>
            </w:pP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64</w:t>
            </w:r>
          </w:p>
        </w:tc>
        <w:tc>
          <w:tcPr>
            <w:tcW w:w="2073" w:type="dxa"/>
            <w:vAlign w:val="center"/>
          </w:tcPr>
          <w:p w:rsidR="00DB1875" w:rsidRPr="00A4417B" w:rsidRDefault="00DB1875" w:rsidP="007F5BF5">
            <w:pPr>
              <w:spacing w:line="240" w:lineRule="auto"/>
              <w:jc w:val="left"/>
            </w:pPr>
            <w:r w:rsidRPr="00A4417B">
              <w:rPr>
                <w:sz w:val="22"/>
              </w:rPr>
              <w:t>д. М. Содомово</w:t>
            </w:r>
          </w:p>
        </w:tc>
        <w:tc>
          <w:tcPr>
            <w:tcW w:w="923" w:type="dxa"/>
            <w:vAlign w:val="center"/>
          </w:tcPr>
          <w:p w:rsidR="00DB1875" w:rsidRPr="00A4417B" w:rsidRDefault="00DB1875" w:rsidP="007F5BF5">
            <w:pPr>
              <w:spacing w:line="240" w:lineRule="auto"/>
              <w:jc w:val="center"/>
            </w:pPr>
            <w:r w:rsidRPr="00A4417B">
              <w:rPr>
                <w:sz w:val="22"/>
              </w:rPr>
              <w:t>1972</w:t>
            </w:r>
          </w:p>
        </w:tc>
        <w:tc>
          <w:tcPr>
            <w:tcW w:w="1218" w:type="dxa"/>
            <w:vAlign w:val="center"/>
          </w:tcPr>
          <w:p w:rsidR="00DB1875" w:rsidRPr="00A4417B" w:rsidRDefault="00DB1875" w:rsidP="007F5BF5">
            <w:pPr>
              <w:spacing w:line="240" w:lineRule="auto"/>
              <w:jc w:val="center"/>
            </w:pPr>
            <w:r w:rsidRPr="00A4417B">
              <w:rPr>
                <w:sz w:val="22"/>
              </w:rPr>
              <w:t>31,0</w:t>
            </w:r>
          </w:p>
        </w:tc>
        <w:tc>
          <w:tcPr>
            <w:tcW w:w="965" w:type="dxa"/>
            <w:vAlign w:val="center"/>
          </w:tcPr>
          <w:p w:rsidR="00DB1875" w:rsidRPr="00A4417B" w:rsidRDefault="00DB1875" w:rsidP="007F5BF5">
            <w:pPr>
              <w:spacing w:line="240" w:lineRule="auto"/>
              <w:jc w:val="center"/>
            </w:pPr>
            <w:r w:rsidRPr="00A4417B">
              <w:rPr>
                <w:sz w:val="22"/>
              </w:rPr>
              <w:t>16,0</w:t>
            </w:r>
          </w:p>
        </w:tc>
        <w:tc>
          <w:tcPr>
            <w:tcW w:w="1586" w:type="dxa"/>
            <w:vAlign w:val="center"/>
          </w:tcPr>
          <w:p w:rsidR="00DB1875" w:rsidRPr="00A4417B" w:rsidRDefault="00DB1875" w:rsidP="007F5BF5">
            <w:pPr>
              <w:spacing w:line="240" w:lineRule="auto"/>
              <w:jc w:val="center"/>
            </w:pPr>
            <w:r w:rsidRPr="00A4417B">
              <w:rPr>
                <w:sz w:val="22"/>
              </w:rPr>
              <w:t>2,500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65</w:t>
            </w:r>
          </w:p>
        </w:tc>
        <w:tc>
          <w:tcPr>
            <w:tcW w:w="2073" w:type="dxa"/>
            <w:vAlign w:val="center"/>
          </w:tcPr>
          <w:p w:rsidR="00DB1875" w:rsidRPr="00A4417B" w:rsidRDefault="00DB1875" w:rsidP="007F5BF5">
            <w:pPr>
              <w:spacing w:line="240" w:lineRule="auto"/>
              <w:jc w:val="left"/>
            </w:pPr>
            <w:r w:rsidRPr="00A4417B">
              <w:rPr>
                <w:sz w:val="22"/>
              </w:rPr>
              <w:t>д. Б. Иевлево</w:t>
            </w:r>
          </w:p>
        </w:tc>
        <w:tc>
          <w:tcPr>
            <w:tcW w:w="923" w:type="dxa"/>
            <w:vAlign w:val="center"/>
          </w:tcPr>
          <w:p w:rsidR="00DB1875" w:rsidRPr="00A4417B" w:rsidRDefault="00DB1875" w:rsidP="007F5BF5">
            <w:pPr>
              <w:spacing w:line="240" w:lineRule="auto"/>
              <w:jc w:val="center"/>
            </w:pPr>
            <w:r w:rsidRPr="00A4417B">
              <w:rPr>
                <w:sz w:val="22"/>
              </w:rPr>
              <w:t>2002</w:t>
            </w:r>
          </w:p>
        </w:tc>
        <w:tc>
          <w:tcPr>
            <w:tcW w:w="1218" w:type="dxa"/>
            <w:vAlign w:val="center"/>
          </w:tcPr>
          <w:p w:rsidR="00DB1875" w:rsidRPr="00A4417B" w:rsidRDefault="00DB1875" w:rsidP="007F5BF5">
            <w:pPr>
              <w:spacing w:line="240" w:lineRule="auto"/>
              <w:jc w:val="center"/>
            </w:pPr>
            <w:r w:rsidRPr="00A4417B">
              <w:rPr>
                <w:sz w:val="22"/>
              </w:rPr>
              <w:t>55,0</w:t>
            </w:r>
          </w:p>
        </w:tc>
        <w:tc>
          <w:tcPr>
            <w:tcW w:w="965" w:type="dxa"/>
            <w:vAlign w:val="center"/>
          </w:tcPr>
          <w:p w:rsidR="00DB1875" w:rsidRPr="00A4417B" w:rsidRDefault="00DB1875" w:rsidP="007F5BF5">
            <w:pPr>
              <w:spacing w:line="240" w:lineRule="auto"/>
              <w:jc w:val="center"/>
            </w:pPr>
            <w:r w:rsidRPr="00A4417B">
              <w:rPr>
                <w:sz w:val="22"/>
              </w:rPr>
              <w:t>10,0</w:t>
            </w:r>
          </w:p>
        </w:tc>
        <w:tc>
          <w:tcPr>
            <w:tcW w:w="1586" w:type="dxa"/>
            <w:vAlign w:val="center"/>
          </w:tcPr>
          <w:p w:rsidR="00DB1875" w:rsidRPr="00A4417B" w:rsidRDefault="00DB1875" w:rsidP="007F5BF5">
            <w:pPr>
              <w:spacing w:line="240" w:lineRule="auto"/>
              <w:jc w:val="center"/>
            </w:pPr>
            <w:r w:rsidRPr="00A4417B">
              <w:rPr>
                <w:sz w:val="22"/>
              </w:rPr>
              <w:t>3,640</w:t>
            </w:r>
          </w:p>
        </w:tc>
        <w:tc>
          <w:tcPr>
            <w:tcW w:w="1569" w:type="dxa"/>
            <w:vAlign w:val="center"/>
          </w:tcPr>
          <w:p w:rsidR="00DB1875" w:rsidRPr="00A4417B" w:rsidRDefault="00DB1875" w:rsidP="007F5BF5">
            <w:pPr>
              <w:spacing w:line="240" w:lineRule="auto"/>
              <w:jc w:val="center"/>
            </w:pPr>
            <w:r w:rsidRPr="00A4417B">
              <w:rPr>
                <w:sz w:val="22"/>
              </w:rPr>
              <w:t>ПВХ</w:t>
            </w:r>
          </w:p>
        </w:tc>
        <w:tc>
          <w:tcPr>
            <w:tcW w:w="934" w:type="dxa"/>
            <w:vAlign w:val="center"/>
          </w:tcPr>
          <w:p w:rsidR="00DB1875" w:rsidRPr="00A4417B" w:rsidRDefault="00DB1875" w:rsidP="007F5BF5">
            <w:pPr>
              <w:spacing w:line="240" w:lineRule="auto"/>
              <w:jc w:val="center"/>
            </w:pPr>
            <w:r w:rsidRPr="00A4417B">
              <w:rPr>
                <w:sz w:val="22"/>
              </w:rPr>
              <w:t>40</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66</w:t>
            </w:r>
          </w:p>
        </w:tc>
        <w:tc>
          <w:tcPr>
            <w:tcW w:w="2073" w:type="dxa"/>
            <w:vAlign w:val="center"/>
          </w:tcPr>
          <w:p w:rsidR="00DB1875" w:rsidRPr="00A4417B" w:rsidRDefault="00DB1875" w:rsidP="007F5BF5">
            <w:pPr>
              <w:spacing w:line="240" w:lineRule="auto"/>
              <w:jc w:val="left"/>
            </w:pPr>
            <w:r w:rsidRPr="00A4417B">
              <w:rPr>
                <w:sz w:val="22"/>
              </w:rPr>
              <w:t>д. Б. Поляны</w:t>
            </w:r>
          </w:p>
        </w:tc>
        <w:tc>
          <w:tcPr>
            <w:tcW w:w="923" w:type="dxa"/>
            <w:vAlign w:val="center"/>
          </w:tcPr>
          <w:p w:rsidR="00DB1875" w:rsidRPr="00A4417B" w:rsidRDefault="00DB1875" w:rsidP="007F5BF5">
            <w:pPr>
              <w:spacing w:line="240" w:lineRule="auto"/>
              <w:jc w:val="center"/>
            </w:pPr>
            <w:r w:rsidRPr="00A4417B">
              <w:rPr>
                <w:sz w:val="22"/>
              </w:rPr>
              <w:t>1982</w:t>
            </w:r>
          </w:p>
        </w:tc>
        <w:tc>
          <w:tcPr>
            <w:tcW w:w="1218" w:type="dxa"/>
            <w:vAlign w:val="center"/>
          </w:tcPr>
          <w:p w:rsidR="00DB1875" w:rsidRPr="00A4417B" w:rsidRDefault="00DB1875" w:rsidP="007F5BF5">
            <w:pPr>
              <w:spacing w:line="240" w:lineRule="auto"/>
              <w:jc w:val="center"/>
            </w:pPr>
            <w:r w:rsidRPr="00A4417B">
              <w:rPr>
                <w:sz w:val="22"/>
              </w:rPr>
              <w:t>29,0</w:t>
            </w:r>
          </w:p>
        </w:tc>
        <w:tc>
          <w:tcPr>
            <w:tcW w:w="965" w:type="dxa"/>
            <w:vAlign w:val="center"/>
          </w:tcPr>
          <w:p w:rsidR="00DB1875" w:rsidRPr="00A4417B" w:rsidRDefault="00DB1875" w:rsidP="007F5BF5">
            <w:pPr>
              <w:spacing w:line="240" w:lineRule="auto"/>
              <w:jc w:val="center"/>
            </w:pPr>
            <w:r w:rsidRPr="00A4417B">
              <w:rPr>
                <w:sz w:val="22"/>
              </w:rPr>
              <w:t>10,0</w:t>
            </w:r>
          </w:p>
        </w:tc>
        <w:tc>
          <w:tcPr>
            <w:tcW w:w="1586" w:type="dxa"/>
            <w:vAlign w:val="center"/>
          </w:tcPr>
          <w:p w:rsidR="00DB1875" w:rsidRPr="00A4417B" w:rsidRDefault="00DB1875" w:rsidP="007F5BF5">
            <w:pPr>
              <w:spacing w:line="240" w:lineRule="auto"/>
              <w:jc w:val="center"/>
            </w:pPr>
            <w:r w:rsidRPr="00A4417B">
              <w:rPr>
                <w:sz w:val="22"/>
              </w:rPr>
              <w:t>2,500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67</w:t>
            </w:r>
          </w:p>
        </w:tc>
        <w:tc>
          <w:tcPr>
            <w:tcW w:w="2073" w:type="dxa"/>
            <w:vAlign w:val="center"/>
          </w:tcPr>
          <w:p w:rsidR="00DB1875" w:rsidRPr="00A4417B" w:rsidRDefault="00DB1875" w:rsidP="007F5BF5">
            <w:pPr>
              <w:spacing w:line="240" w:lineRule="auto"/>
              <w:jc w:val="left"/>
            </w:pPr>
            <w:r w:rsidRPr="00A4417B">
              <w:rPr>
                <w:sz w:val="22"/>
              </w:rPr>
              <w:t>д. М. Иевлево</w:t>
            </w:r>
          </w:p>
        </w:tc>
        <w:tc>
          <w:tcPr>
            <w:tcW w:w="923" w:type="dxa"/>
            <w:vAlign w:val="center"/>
          </w:tcPr>
          <w:p w:rsidR="00DB1875" w:rsidRPr="00A4417B" w:rsidRDefault="00DB1875" w:rsidP="007F5BF5">
            <w:pPr>
              <w:spacing w:line="240" w:lineRule="auto"/>
              <w:jc w:val="center"/>
            </w:pPr>
            <w:r w:rsidRPr="00A4417B">
              <w:rPr>
                <w:sz w:val="22"/>
              </w:rPr>
              <w:t>1970</w:t>
            </w:r>
          </w:p>
        </w:tc>
        <w:tc>
          <w:tcPr>
            <w:tcW w:w="1218" w:type="dxa"/>
            <w:vAlign w:val="center"/>
          </w:tcPr>
          <w:p w:rsidR="00DB1875" w:rsidRPr="00A4417B" w:rsidRDefault="00DB1875" w:rsidP="007F5BF5">
            <w:pPr>
              <w:spacing w:line="240" w:lineRule="auto"/>
              <w:jc w:val="center"/>
            </w:pPr>
            <w:r w:rsidRPr="00A4417B">
              <w:rPr>
                <w:sz w:val="22"/>
              </w:rPr>
              <w:t>30,0</w:t>
            </w:r>
          </w:p>
        </w:tc>
        <w:tc>
          <w:tcPr>
            <w:tcW w:w="965" w:type="dxa"/>
            <w:vAlign w:val="center"/>
          </w:tcPr>
          <w:p w:rsidR="00DB1875" w:rsidRPr="00A4417B" w:rsidRDefault="00DB1875" w:rsidP="007F5BF5">
            <w:pPr>
              <w:spacing w:line="240" w:lineRule="auto"/>
              <w:jc w:val="center"/>
            </w:pPr>
            <w:r w:rsidRPr="00A4417B">
              <w:rPr>
                <w:sz w:val="22"/>
              </w:rPr>
              <w:t>10,0</w:t>
            </w:r>
          </w:p>
        </w:tc>
        <w:tc>
          <w:tcPr>
            <w:tcW w:w="1586" w:type="dxa"/>
            <w:vAlign w:val="center"/>
          </w:tcPr>
          <w:p w:rsidR="00DB1875" w:rsidRPr="00A4417B" w:rsidRDefault="00DB1875" w:rsidP="007F5BF5">
            <w:pPr>
              <w:spacing w:line="240" w:lineRule="auto"/>
              <w:jc w:val="center"/>
            </w:pPr>
            <w:r w:rsidRPr="00A4417B">
              <w:rPr>
                <w:sz w:val="22"/>
              </w:rPr>
              <w:t>1,000</w:t>
            </w:r>
          </w:p>
        </w:tc>
        <w:tc>
          <w:tcPr>
            <w:tcW w:w="1569" w:type="dxa"/>
            <w:vAlign w:val="center"/>
          </w:tcPr>
          <w:p w:rsidR="00DB1875" w:rsidRPr="00A4417B" w:rsidRDefault="00DB1875" w:rsidP="007F5BF5">
            <w:pPr>
              <w:spacing w:line="240" w:lineRule="auto"/>
              <w:jc w:val="center"/>
            </w:pPr>
            <w:r w:rsidRPr="00A4417B">
              <w:rPr>
                <w:sz w:val="22"/>
              </w:rPr>
              <w:t>ПВХ</w:t>
            </w:r>
          </w:p>
        </w:tc>
        <w:tc>
          <w:tcPr>
            <w:tcW w:w="934" w:type="dxa"/>
            <w:vAlign w:val="center"/>
          </w:tcPr>
          <w:p w:rsidR="00DB1875" w:rsidRPr="00A4417B" w:rsidRDefault="00DB1875" w:rsidP="007F5BF5">
            <w:pPr>
              <w:spacing w:line="240" w:lineRule="auto"/>
              <w:jc w:val="center"/>
            </w:pPr>
            <w:r w:rsidRPr="00A4417B">
              <w:rPr>
                <w:sz w:val="22"/>
              </w:rPr>
              <w:t>40</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68</w:t>
            </w:r>
          </w:p>
        </w:tc>
        <w:tc>
          <w:tcPr>
            <w:tcW w:w="2073" w:type="dxa"/>
            <w:vAlign w:val="center"/>
          </w:tcPr>
          <w:p w:rsidR="00DB1875" w:rsidRPr="00A4417B" w:rsidRDefault="00DB1875" w:rsidP="007F5BF5">
            <w:pPr>
              <w:spacing w:line="240" w:lineRule="auto"/>
              <w:jc w:val="left"/>
            </w:pPr>
            <w:r w:rsidRPr="00A4417B">
              <w:rPr>
                <w:sz w:val="22"/>
              </w:rPr>
              <w:t>д. Б. Отары</w:t>
            </w:r>
          </w:p>
        </w:tc>
        <w:tc>
          <w:tcPr>
            <w:tcW w:w="923" w:type="dxa"/>
            <w:vAlign w:val="center"/>
          </w:tcPr>
          <w:p w:rsidR="00DB1875" w:rsidRPr="00A4417B" w:rsidRDefault="00DB1875" w:rsidP="007F5BF5">
            <w:pPr>
              <w:spacing w:line="240" w:lineRule="auto"/>
              <w:jc w:val="center"/>
            </w:pPr>
            <w:r w:rsidRPr="00A4417B">
              <w:rPr>
                <w:sz w:val="22"/>
              </w:rPr>
              <w:t>1976</w:t>
            </w:r>
          </w:p>
        </w:tc>
        <w:tc>
          <w:tcPr>
            <w:tcW w:w="1218" w:type="dxa"/>
            <w:vAlign w:val="center"/>
          </w:tcPr>
          <w:p w:rsidR="00DB1875" w:rsidRPr="00A4417B" w:rsidRDefault="00DB1875" w:rsidP="007F5BF5">
            <w:pPr>
              <w:spacing w:line="240" w:lineRule="auto"/>
              <w:jc w:val="center"/>
            </w:pPr>
            <w:r w:rsidRPr="00A4417B">
              <w:rPr>
                <w:sz w:val="22"/>
              </w:rPr>
              <w:t>40,0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3,500</w:t>
            </w:r>
          </w:p>
        </w:tc>
        <w:tc>
          <w:tcPr>
            <w:tcW w:w="1569" w:type="dxa"/>
            <w:vAlign w:val="center"/>
          </w:tcPr>
          <w:p w:rsidR="00DB1875" w:rsidRPr="00A4417B" w:rsidRDefault="00DB1875" w:rsidP="007F5BF5">
            <w:pPr>
              <w:spacing w:line="240" w:lineRule="auto"/>
              <w:jc w:val="center"/>
            </w:pPr>
            <w:r w:rsidRPr="00A4417B">
              <w:rPr>
                <w:sz w:val="22"/>
              </w:rPr>
              <w:t>ПВХ</w:t>
            </w:r>
          </w:p>
        </w:tc>
        <w:tc>
          <w:tcPr>
            <w:tcW w:w="934" w:type="dxa"/>
            <w:vAlign w:val="center"/>
          </w:tcPr>
          <w:p w:rsidR="00DB1875" w:rsidRPr="00A4417B" w:rsidRDefault="00DB1875" w:rsidP="007F5BF5">
            <w:pPr>
              <w:spacing w:line="240" w:lineRule="auto"/>
              <w:jc w:val="center"/>
            </w:pPr>
            <w:r w:rsidRPr="00A4417B">
              <w:rPr>
                <w:sz w:val="22"/>
              </w:rPr>
              <w:t>40</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69</w:t>
            </w:r>
          </w:p>
        </w:tc>
        <w:tc>
          <w:tcPr>
            <w:tcW w:w="2073" w:type="dxa"/>
            <w:vAlign w:val="center"/>
          </w:tcPr>
          <w:p w:rsidR="00DB1875" w:rsidRPr="00A4417B" w:rsidRDefault="00DB1875" w:rsidP="007F5BF5">
            <w:pPr>
              <w:spacing w:line="240" w:lineRule="auto"/>
              <w:jc w:val="left"/>
            </w:pPr>
            <w:r w:rsidRPr="00A4417B">
              <w:rPr>
                <w:sz w:val="22"/>
              </w:rPr>
              <w:t>д. Ошараш</w:t>
            </w:r>
          </w:p>
        </w:tc>
        <w:tc>
          <w:tcPr>
            <w:tcW w:w="923" w:type="dxa"/>
            <w:vAlign w:val="center"/>
          </w:tcPr>
          <w:p w:rsidR="00DB1875" w:rsidRPr="00A4417B" w:rsidRDefault="00DB1875" w:rsidP="007F5BF5">
            <w:pPr>
              <w:spacing w:line="240" w:lineRule="auto"/>
              <w:jc w:val="center"/>
            </w:pPr>
            <w:r w:rsidRPr="00A4417B">
              <w:rPr>
                <w:sz w:val="22"/>
              </w:rPr>
              <w:t>1980</w:t>
            </w:r>
          </w:p>
        </w:tc>
        <w:tc>
          <w:tcPr>
            <w:tcW w:w="1218" w:type="dxa"/>
            <w:vAlign w:val="center"/>
          </w:tcPr>
          <w:p w:rsidR="00DB1875" w:rsidRPr="00A4417B" w:rsidRDefault="00DB1875" w:rsidP="007F5BF5">
            <w:pPr>
              <w:spacing w:line="240" w:lineRule="auto"/>
              <w:jc w:val="center"/>
            </w:pPr>
            <w:r w:rsidRPr="00A4417B">
              <w:rPr>
                <w:sz w:val="22"/>
              </w:rPr>
              <w:t>50,0</w:t>
            </w:r>
          </w:p>
        </w:tc>
        <w:tc>
          <w:tcPr>
            <w:tcW w:w="965" w:type="dxa"/>
            <w:vAlign w:val="center"/>
          </w:tcPr>
          <w:p w:rsidR="00DB1875" w:rsidRPr="00A4417B" w:rsidRDefault="00DB1875" w:rsidP="007F5BF5">
            <w:pPr>
              <w:spacing w:line="240" w:lineRule="auto"/>
              <w:jc w:val="center"/>
            </w:pPr>
            <w:r w:rsidRPr="00A4417B">
              <w:rPr>
                <w:sz w:val="22"/>
              </w:rPr>
              <w:t>8,0</w:t>
            </w:r>
          </w:p>
        </w:tc>
        <w:tc>
          <w:tcPr>
            <w:tcW w:w="1586" w:type="dxa"/>
            <w:vAlign w:val="center"/>
          </w:tcPr>
          <w:p w:rsidR="00DB1875" w:rsidRPr="00A4417B" w:rsidRDefault="00DB1875" w:rsidP="007F5BF5">
            <w:pPr>
              <w:spacing w:line="240" w:lineRule="auto"/>
              <w:jc w:val="center"/>
            </w:pPr>
            <w:r w:rsidRPr="00A4417B">
              <w:rPr>
                <w:sz w:val="22"/>
              </w:rPr>
              <w:t>-</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70</w:t>
            </w:r>
          </w:p>
        </w:tc>
        <w:tc>
          <w:tcPr>
            <w:tcW w:w="2073" w:type="dxa"/>
            <w:vAlign w:val="center"/>
          </w:tcPr>
          <w:p w:rsidR="00DB1875" w:rsidRPr="00A4417B" w:rsidRDefault="00DB1875" w:rsidP="007F5BF5">
            <w:pPr>
              <w:spacing w:line="240" w:lineRule="auto"/>
              <w:jc w:val="left"/>
            </w:pPr>
            <w:r w:rsidRPr="00A4417B">
              <w:rPr>
                <w:sz w:val="22"/>
              </w:rPr>
              <w:t>д. Б. Юронга</w:t>
            </w:r>
          </w:p>
        </w:tc>
        <w:tc>
          <w:tcPr>
            <w:tcW w:w="923" w:type="dxa"/>
            <w:vAlign w:val="center"/>
          </w:tcPr>
          <w:p w:rsidR="00DB1875" w:rsidRPr="00A4417B" w:rsidRDefault="00DB1875" w:rsidP="007F5BF5">
            <w:pPr>
              <w:spacing w:line="240" w:lineRule="auto"/>
              <w:jc w:val="center"/>
            </w:pPr>
            <w:r w:rsidRPr="00A4417B">
              <w:rPr>
                <w:sz w:val="22"/>
              </w:rPr>
              <w:t>2003</w:t>
            </w:r>
          </w:p>
        </w:tc>
        <w:tc>
          <w:tcPr>
            <w:tcW w:w="1218" w:type="dxa"/>
            <w:vAlign w:val="center"/>
          </w:tcPr>
          <w:p w:rsidR="00DB1875" w:rsidRPr="00A4417B" w:rsidRDefault="00DB1875" w:rsidP="007F5BF5">
            <w:pPr>
              <w:spacing w:line="240" w:lineRule="auto"/>
              <w:jc w:val="center"/>
            </w:pPr>
            <w:r w:rsidRPr="00A4417B">
              <w:rPr>
                <w:sz w:val="22"/>
              </w:rPr>
              <w:t>31,0</w:t>
            </w:r>
          </w:p>
        </w:tc>
        <w:tc>
          <w:tcPr>
            <w:tcW w:w="965" w:type="dxa"/>
            <w:vAlign w:val="center"/>
          </w:tcPr>
          <w:p w:rsidR="00DB1875" w:rsidRPr="00A4417B" w:rsidRDefault="00DB1875" w:rsidP="007F5BF5">
            <w:pPr>
              <w:spacing w:line="240" w:lineRule="auto"/>
              <w:jc w:val="center"/>
            </w:pPr>
            <w:r w:rsidRPr="00A4417B">
              <w:rPr>
                <w:sz w:val="22"/>
              </w:rPr>
              <w:t>10,0</w:t>
            </w:r>
          </w:p>
        </w:tc>
        <w:tc>
          <w:tcPr>
            <w:tcW w:w="1586" w:type="dxa"/>
            <w:vAlign w:val="center"/>
          </w:tcPr>
          <w:p w:rsidR="00DB1875" w:rsidRPr="00A4417B" w:rsidRDefault="00DB1875" w:rsidP="007F5BF5">
            <w:pPr>
              <w:spacing w:line="240" w:lineRule="auto"/>
              <w:jc w:val="center"/>
            </w:pPr>
            <w:r w:rsidRPr="00A4417B">
              <w:rPr>
                <w:sz w:val="22"/>
              </w:rPr>
              <w:t>1,000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71</w:t>
            </w:r>
          </w:p>
        </w:tc>
        <w:tc>
          <w:tcPr>
            <w:tcW w:w="2073" w:type="dxa"/>
            <w:vAlign w:val="center"/>
          </w:tcPr>
          <w:p w:rsidR="00DB1875" w:rsidRPr="00A4417B" w:rsidRDefault="00DB1875" w:rsidP="007F5BF5">
            <w:pPr>
              <w:spacing w:line="240" w:lineRule="auto"/>
              <w:jc w:val="left"/>
            </w:pPr>
            <w:r w:rsidRPr="00A4417B">
              <w:rPr>
                <w:sz w:val="22"/>
              </w:rPr>
              <w:t>д. Кузнец</w:t>
            </w:r>
          </w:p>
        </w:tc>
        <w:tc>
          <w:tcPr>
            <w:tcW w:w="923" w:type="dxa"/>
            <w:vAlign w:val="center"/>
          </w:tcPr>
          <w:p w:rsidR="00DB1875" w:rsidRPr="00A4417B" w:rsidRDefault="00DB1875" w:rsidP="007F5BF5">
            <w:pPr>
              <w:spacing w:line="240" w:lineRule="auto"/>
              <w:jc w:val="center"/>
            </w:pPr>
            <w:r w:rsidRPr="00A4417B">
              <w:rPr>
                <w:sz w:val="22"/>
              </w:rPr>
              <w:t>1975</w:t>
            </w:r>
          </w:p>
        </w:tc>
        <w:tc>
          <w:tcPr>
            <w:tcW w:w="1218" w:type="dxa"/>
            <w:vAlign w:val="center"/>
          </w:tcPr>
          <w:p w:rsidR="00DB1875" w:rsidRPr="00A4417B" w:rsidRDefault="00DB1875" w:rsidP="007F5BF5">
            <w:pPr>
              <w:spacing w:line="240" w:lineRule="auto"/>
              <w:jc w:val="center"/>
            </w:pPr>
            <w:r w:rsidRPr="00A4417B">
              <w:rPr>
                <w:sz w:val="22"/>
              </w:rPr>
              <w:t>94,0</w:t>
            </w:r>
          </w:p>
        </w:tc>
        <w:tc>
          <w:tcPr>
            <w:tcW w:w="965" w:type="dxa"/>
            <w:vAlign w:val="center"/>
          </w:tcPr>
          <w:p w:rsidR="00DB1875" w:rsidRPr="00A4417B" w:rsidRDefault="00DB1875" w:rsidP="007F5BF5">
            <w:pPr>
              <w:spacing w:line="240" w:lineRule="auto"/>
              <w:jc w:val="center"/>
            </w:pPr>
            <w:r w:rsidRPr="00A4417B">
              <w:rPr>
                <w:sz w:val="22"/>
              </w:rPr>
              <w:t>6,0</w:t>
            </w:r>
          </w:p>
        </w:tc>
        <w:tc>
          <w:tcPr>
            <w:tcW w:w="1586" w:type="dxa"/>
            <w:vAlign w:val="center"/>
          </w:tcPr>
          <w:p w:rsidR="00DB1875" w:rsidRPr="00A4417B" w:rsidRDefault="00DB1875" w:rsidP="007F5BF5">
            <w:pPr>
              <w:spacing w:line="240" w:lineRule="auto"/>
              <w:jc w:val="center"/>
            </w:pPr>
            <w:r w:rsidRPr="00A4417B">
              <w:rPr>
                <w:sz w:val="22"/>
              </w:rPr>
              <w:t>1,000</w:t>
            </w:r>
          </w:p>
        </w:tc>
        <w:tc>
          <w:tcPr>
            <w:tcW w:w="1569" w:type="dxa"/>
            <w:vAlign w:val="center"/>
          </w:tcPr>
          <w:p w:rsidR="00DB1875" w:rsidRPr="00A4417B" w:rsidRDefault="00DB1875" w:rsidP="007F5BF5">
            <w:pPr>
              <w:spacing w:line="240" w:lineRule="auto"/>
              <w:jc w:val="center"/>
            </w:pPr>
            <w:r w:rsidRPr="00A4417B">
              <w:rPr>
                <w:sz w:val="22"/>
              </w:rPr>
              <w:t>ПВХ</w:t>
            </w:r>
          </w:p>
        </w:tc>
        <w:tc>
          <w:tcPr>
            <w:tcW w:w="934" w:type="dxa"/>
            <w:vAlign w:val="center"/>
          </w:tcPr>
          <w:p w:rsidR="00DB1875" w:rsidRPr="00A4417B" w:rsidRDefault="00DB1875" w:rsidP="007F5BF5">
            <w:pPr>
              <w:spacing w:line="240" w:lineRule="auto"/>
              <w:jc w:val="center"/>
            </w:pPr>
            <w:r w:rsidRPr="00A4417B">
              <w:rPr>
                <w:sz w:val="22"/>
              </w:rPr>
              <w:t>50</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72</w:t>
            </w:r>
          </w:p>
        </w:tc>
        <w:tc>
          <w:tcPr>
            <w:tcW w:w="2073" w:type="dxa"/>
            <w:vAlign w:val="center"/>
          </w:tcPr>
          <w:p w:rsidR="00DB1875" w:rsidRPr="00A4417B" w:rsidRDefault="00DB1875" w:rsidP="007F5BF5">
            <w:pPr>
              <w:spacing w:line="240" w:lineRule="auto"/>
              <w:jc w:val="left"/>
            </w:pPr>
            <w:r w:rsidRPr="00A4417B">
              <w:rPr>
                <w:sz w:val="22"/>
              </w:rPr>
              <w:t>д. Чистое Болото</w:t>
            </w:r>
          </w:p>
        </w:tc>
        <w:tc>
          <w:tcPr>
            <w:tcW w:w="923" w:type="dxa"/>
            <w:vAlign w:val="center"/>
          </w:tcPr>
          <w:p w:rsidR="00DB1875" w:rsidRPr="00A4417B" w:rsidRDefault="00DB1875" w:rsidP="007F5BF5">
            <w:pPr>
              <w:spacing w:line="240" w:lineRule="auto"/>
              <w:jc w:val="center"/>
            </w:pPr>
            <w:r w:rsidRPr="00A4417B">
              <w:rPr>
                <w:sz w:val="22"/>
              </w:rPr>
              <w:t>-</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1,070</w:t>
            </w:r>
          </w:p>
        </w:tc>
        <w:tc>
          <w:tcPr>
            <w:tcW w:w="1569" w:type="dxa"/>
            <w:vAlign w:val="center"/>
          </w:tcPr>
          <w:p w:rsidR="00DB1875" w:rsidRPr="00A4417B" w:rsidRDefault="00DB1875" w:rsidP="007F5BF5">
            <w:pPr>
              <w:spacing w:line="240" w:lineRule="auto"/>
              <w:jc w:val="center"/>
            </w:pPr>
            <w:r w:rsidRPr="00A4417B">
              <w:rPr>
                <w:sz w:val="22"/>
              </w:rPr>
              <w:t>ПВХ</w:t>
            </w:r>
          </w:p>
        </w:tc>
        <w:tc>
          <w:tcPr>
            <w:tcW w:w="934" w:type="dxa"/>
            <w:vAlign w:val="center"/>
          </w:tcPr>
          <w:p w:rsidR="00DB1875" w:rsidRPr="00A4417B" w:rsidRDefault="00DB1875" w:rsidP="007F5BF5">
            <w:pPr>
              <w:spacing w:line="240" w:lineRule="auto"/>
              <w:jc w:val="center"/>
            </w:pPr>
            <w:r w:rsidRPr="00A4417B">
              <w:rPr>
                <w:sz w:val="22"/>
              </w:rPr>
              <w:t>40</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73</w:t>
            </w:r>
          </w:p>
        </w:tc>
        <w:tc>
          <w:tcPr>
            <w:tcW w:w="2073" w:type="dxa"/>
            <w:vAlign w:val="center"/>
          </w:tcPr>
          <w:p w:rsidR="00DB1875" w:rsidRPr="00A4417B" w:rsidRDefault="00DB1875" w:rsidP="007F5BF5">
            <w:pPr>
              <w:spacing w:line="240" w:lineRule="auto"/>
              <w:jc w:val="left"/>
            </w:pPr>
            <w:r w:rsidRPr="00A4417B">
              <w:rPr>
                <w:sz w:val="22"/>
              </w:rPr>
              <w:t>д. Тиханки</w:t>
            </w:r>
          </w:p>
        </w:tc>
        <w:tc>
          <w:tcPr>
            <w:tcW w:w="923" w:type="dxa"/>
            <w:vAlign w:val="center"/>
          </w:tcPr>
          <w:p w:rsidR="00DB1875" w:rsidRPr="00A4417B" w:rsidRDefault="00DB1875" w:rsidP="007F5BF5">
            <w:pPr>
              <w:spacing w:line="240" w:lineRule="auto"/>
              <w:jc w:val="center"/>
            </w:pPr>
            <w:r w:rsidRPr="00A4417B">
              <w:rPr>
                <w:sz w:val="22"/>
              </w:rPr>
              <w:t>-</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1,550</w:t>
            </w:r>
          </w:p>
        </w:tc>
        <w:tc>
          <w:tcPr>
            <w:tcW w:w="1569" w:type="dxa"/>
            <w:vAlign w:val="center"/>
          </w:tcPr>
          <w:p w:rsidR="00DB1875" w:rsidRPr="00A4417B" w:rsidRDefault="00DB1875" w:rsidP="007F5BF5">
            <w:pPr>
              <w:spacing w:line="240" w:lineRule="auto"/>
              <w:jc w:val="center"/>
            </w:pPr>
            <w:r w:rsidRPr="00A4417B">
              <w:rPr>
                <w:sz w:val="22"/>
              </w:rPr>
              <w:t>ПВХ</w:t>
            </w:r>
          </w:p>
        </w:tc>
        <w:tc>
          <w:tcPr>
            <w:tcW w:w="934" w:type="dxa"/>
            <w:vAlign w:val="center"/>
          </w:tcPr>
          <w:p w:rsidR="00DB1875" w:rsidRPr="00A4417B" w:rsidRDefault="00DB1875" w:rsidP="007F5BF5">
            <w:pPr>
              <w:spacing w:line="240" w:lineRule="auto"/>
              <w:jc w:val="center"/>
            </w:pPr>
            <w:r w:rsidRPr="00A4417B">
              <w:rPr>
                <w:sz w:val="22"/>
              </w:rPr>
              <w:t>40</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74</w:t>
            </w:r>
          </w:p>
        </w:tc>
        <w:tc>
          <w:tcPr>
            <w:tcW w:w="2073" w:type="dxa"/>
            <w:vAlign w:val="center"/>
          </w:tcPr>
          <w:p w:rsidR="00DB1875" w:rsidRPr="00A4417B" w:rsidRDefault="00DB1875" w:rsidP="007F5BF5">
            <w:pPr>
              <w:spacing w:line="240" w:lineRule="auto"/>
              <w:jc w:val="left"/>
            </w:pPr>
            <w:r w:rsidRPr="00A4417B">
              <w:rPr>
                <w:sz w:val="22"/>
              </w:rPr>
              <w:t>д. Заболотное</w:t>
            </w:r>
          </w:p>
        </w:tc>
        <w:tc>
          <w:tcPr>
            <w:tcW w:w="923" w:type="dxa"/>
            <w:vAlign w:val="center"/>
          </w:tcPr>
          <w:p w:rsidR="00DB1875" w:rsidRPr="00A4417B" w:rsidRDefault="00DB1875" w:rsidP="007F5BF5">
            <w:pPr>
              <w:spacing w:line="240" w:lineRule="auto"/>
              <w:jc w:val="center"/>
            </w:pPr>
            <w:r w:rsidRPr="00A4417B">
              <w:rPr>
                <w:sz w:val="22"/>
              </w:rPr>
              <w:t>1976</w:t>
            </w:r>
          </w:p>
        </w:tc>
        <w:tc>
          <w:tcPr>
            <w:tcW w:w="1218" w:type="dxa"/>
            <w:vAlign w:val="center"/>
          </w:tcPr>
          <w:p w:rsidR="00DB1875" w:rsidRPr="00A4417B" w:rsidRDefault="00DB1875" w:rsidP="007F5BF5">
            <w:pPr>
              <w:spacing w:line="240" w:lineRule="auto"/>
              <w:jc w:val="center"/>
            </w:pPr>
            <w:r w:rsidRPr="00A4417B">
              <w:rPr>
                <w:sz w:val="22"/>
              </w:rPr>
              <w:t>33,0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1,780</w:t>
            </w:r>
          </w:p>
        </w:tc>
        <w:tc>
          <w:tcPr>
            <w:tcW w:w="1569" w:type="dxa"/>
            <w:vAlign w:val="center"/>
          </w:tcPr>
          <w:p w:rsidR="00DB1875" w:rsidRPr="00A4417B" w:rsidRDefault="00DB1875" w:rsidP="007F5BF5">
            <w:pPr>
              <w:spacing w:line="240" w:lineRule="auto"/>
              <w:jc w:val="center"/>
            </w:pPr>
            <w:r w:rsidRPr="00A4417B">
              <w:rPr>
                <w:sz w:val="22"/>
              </w:rPr>
              <w:t>ПВХ</w:t>
            </w:r>
          </w:p>
        </w:tc>
        <w:tc>
          <w:tcPr>
            <w:tcW w:w="934" w:type="dxa"/>
            <w:vAlign w:val="center"/>
          </w:tcPr>
          <w:p w:rsidR="00DB1875" w:rsidRPr="00A4417B" w:rsidRDefault="00DB1875" w:rsidP="007F5BF5">
            <w:pPr>
              <w:spacing w:line="240" w:lineRule="auto"/>
              <w:jc w:val="center"/>
            </w:pPr>
            <w:r w:rsidRPr="00A4417B">
              <w:rPr>
                <w:sz w:val="22"/>
              </w:rPr>
              <w:t>40</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75</w:t>
            </w:r>
          </w:p>
        </w:tc>
        <w:tc>
          <w:tcPr>
            <w:tcW w:w="2073" w:type="dxa"/>
            <w:vAlign w:val="center"/>
          </w:tcPr>
          <w:p w:rsidR="00DB1875" w:rsidRPr="00A4417B" w:rsidRDefault="00DB1875" w:rsidP="007F5BF5">
            <w:pPr>
              <w:spacing w:line="240" w:lineRule="auto"/>
              <w:jc w:val="left"/>
            </w:pPr>
            <w:r w:rsidRPr="00A4417B">
              <w:rPr>
                <w:sz w:val="22"/>
              </w:rPr>
              <w:t>п. Северный</w:t>
            </w:r>
          </w:p>
        </w:tc>
        <w:tc>
          <w:tcPr>
            <w:tcW w:w="923" w:type="dxa"/>
            <w:vAlign w:val="center"/>
          </w:tcPr>
          <w:p w:rsidR="00DB1875" w:rsidRPr="00A4417B" w:rsidRDefault="00DB1875" w:rsidP="007F5BF5">
            <w:pPr>
              <w:spacing w:line="240" w:lineRule="auto"/>
              <w:jc w:val="center"/>
            </w:pPr>
            <w:r w:rsidRPr="00A4417B">
              <w:rPr>
                <w:sz w:val="22"/>
              </w:rPr>
              <w:t>-</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76</w:t>
            </w:r>
          </w:p>
        </w:tc>
        <w:tc>
          <w:tcPr>
            <w:tcW w:w="2073" w:type="dxa"/>
            <w:vAlign w:val="center"/>
          </w:tcPr>
          <w:p w:rsidR="00DB1875" w:rsidRPr="00A4417B" w:rsidRDefault="00DB1875" w:rsidP="007F5BF5">
            <w:pPr>
              <w:spacing w:line="240" w:lineRule="auto"/>
              <w:jc w:val="left"/>
            </w:pPr>
            <w:r w:rsidRPr="00A4417B">
              <w:rPr>
                <w:sz w:val="22"/>
              </w:rPr>
              <w:t>д. М. Отары</w:t>
            </w:r>
          </w:p>
        </w:tc>
        <w:tc>
          <w:tcPr>
            <w:tcW w:w="923" w:type="dxa"/>
            <w:vAlign w:val="center"/>
          </w:tcPr>
          <w:p w:rsidR="00DB1875" w:rsidRPr="00A4417B" w:rsidRDefault="00DB1875" w:rsidP="007F5BF5">
            <w:pPr>
              <w:spacing w:line="240" w:lineRule="auto"/>
              <w:jc w:val="center"/>
            </w:pPr>
            <w:r w:rsidRPr="00A4417B">
              <w:rPr>
                <w:sz w:val="22"/>
              </w:rPr>
              <w:t>-</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1,750</w:t>
            </w:r>
          </w:p>
        </w:tc>
        <w:tc>
          <w:tcPr>
            <w:tcW w:w="1569" w:type="dxa"/>
            <w:vAlign w:val="center"/>
          </w:tcPr>
          <w:p w:rsidR="00DB1875" w:rsidRPr="00A4417B" w:rsidRDefault="00DB1875" w:rsidP="007F5BF5">
            <w:pPr>
              <w:spacing w:line="240" w:lineRule="auto"/>
              <w:jc w:val="center"/>
            </w:pPr>
            <w:r w:rsidRPr="00A4417B">
              <w:rPr>
                <w:sz w:val="22"/>
              </w:rPr>
              <w:t>ПВХ</w:t>
            </w:r>
          </w:p>
        </w:tc>
        <w:tc>
          <w:tcPr>
            <w:tcW w:w="934" w:type="dxa"/>
            <w:vAlign w:val="center"/>
          </w:tcPr>
          <w:p w:rsidR="00DB1875" w:rsidRPr="00A4417B" w:rsidRDefault="00DB1875" w:rsidP="007F5BF5">
            <w:pPr>
              <w:spacing w:line="240" w:lineRule="auto"/>
              <w:jc w:val="center"/>
            </w:pPr>
            <w:r w:rsidRPr="00A4417B">
              <w:rPr>
                <w:sz w:val="22"/>
              </w:rPr>
              <w:t>40</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77</w:t>
            </w:r>
          </w:p>
        </w:tc>
        <w:tc>
          <w:tcPr>
            <w:tcW w:w="2073" w:type="dxa"/>
            <w:vAlign w:val="center"/>
          </w:tcPr>
          <w:p w:rsidR="00DB1875" w:rsidRPr="00A4417B" w:rsidRDefault="00DB1875" w:rsidP="007F5BF5">
            <w:pPr>
              <w:spacing w:line="240" w:lineRule="auto"/>
              <w:jc w:val="left"/>
            </w:pPr>
            <w:r w:rsidRPr="00A4417B">
              <w:rPr>
                <w:sz w:val="22"/>
              </w:rPr>
              <w:t>д. Б. Поле</w:t>
            </w:r>
          </w:p>
        </w:tc>
        <w:tc>
          <w:tcPr>
            <w:tcW w:w="923" w:type="dxa"/>
            <w:vAlign w:val="center"/>
          </w:tcPr>
          <w:p w:rsidR="00DB1875" w:rsidRPr="00A4417B" w:rsidRDefault="00DB1875" w:rsidP="007F5BF5">
            <w:pPr>
              <w:spacing w:line="240" w:lineRule="auto"/>
              <w:jc w:val="center"/>
            </w:pPr>
            <w:r w:rsidRPr="00A4417B">
              <w:rPr>
                <w:sz w:val="22"/>
              </w:rPr>
              <w:t>1980</w:t>
            </w:r>
          </w:p>
        </w:tc>
        <w:tc>
          <w:tcPr>
            <w:tcW w:w="1218" w:type="dxa"/>
            <w:vAlign w:val="center"/>
          </w:tcPr>
          <w:p w:rsidR="00DB1875" w:rsidRPr="00A4417B" w:rsidRDefault="00DB1875" w:rsidP="007F5BF5">
            <w:pPr>
              <w:spacing w:line="240" w:lineRule="auto"/>
              <w:jc w:val="center"/>
            </w:pPr>
            <w:r w:rsidRPr="00A4417B">
              <w:rPr>
                <w:sz w:val="22"/>
              </w:rPr>
              <w:t>60,0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2,500</w:t>
            </w:r>
          </w:p>
        </w:tc>
        <w:tc>
          <w:tcPr>
            <w:tcW w:w="1569" w:type="dxa"/>
            <w:vAlign w:val="center"/>
          </w:tcPr>
          <w:p w:rsidR="00DB1875" w:rsidRPr="00A4417B" w:rsidRDefault="00DB1875" w:rsidP="007F5BF5">
            <w:pPr>
              <w:spacing w:line="240" w:lineRule="auto"/>
              <w:jc w:val="center"/>
            </w:pPr>
            <w:r w:rsidRPr="00A4417B">
              <w:rPr>
                <w:sz w:val="22"/>
              </w:rPr>
              <w:t>ПВХ, сталь</w:t>
            </w:r>
          </w:p>
        </w:tc>
        <w:tc>
          <w:tcPr>
            <w:tcW w:w="934" w:type="dxa"/>
            <w:vAlign w:val="center"/>
          </w:tcPr>
          <w:p w:rsidR="00DB1875" w:rsidRPr="00A4417B" w:rsidRDefault="00DB1875" w:rsidP="007F5BF5">
            <w:pPr>
              <w:spacing w:line="240" w:lineRule="auto"/>
              <w:jc w:val="center"/>
            </w:pPr>
            <w:r w:rsidRPr="00A4417B">
              <w:rPr>
                <w:sz w:val="22"/>
              </w:rPr>
              <w:t>50-76</w:t>
            </w:r>
          </w:p>
        </w:tc>
      </w:tr>
      <w:tr w:rsidR="00DB1875" w:rsidRPr="00A4417B" w:rsidTr="007F5BF5">
        <w:trPr>
          <w:trHeight w:hRule="exact" w:val="284"/>
          <w:jc w:val="center"/>
        </w:trPr>
        <w:tc>
          <w:tcPr>
            <w:tcW w:w="382" w:type="dxa"/>
            <w:tcBorders>
              <w:bottom w:val="nil"/>
            </w:tcBorders>
            <w:vAlign w:val="center"/>
          </w:tcPr>
          <w:p w:rsidR="00DB1875" w:rsidRPr="00A4417B" w:rsidRDefault="00DB1875" w:rsidP="007F5BF5">
            <w:pPr>
              <w:spacing w:line="240" w:lineRule="auto"/>
              <w:jc w:val="center"/>
            </w:pPr>
            <w:r w:rsidRPr="00A4417B">
              <w:t>78</w:t>
            </w:r>
          </w:p>
        </w:tc>
        <w:tc>
          <w:tcPr>
            <w:tcW w:w="2073" w:type="dxa"/>
            <w:tcBorders>
              <w:bottom w:val="nil"/>
            </w:tcBorders>
            <w:vAlign w:val="center"/>
          </w:tcPr>
          <w:p w:rsidR="00DB1875" w:rsidRPr="00A4417B" w:rsidRDefault="00DB1875" w:rsidP="007F5BF5">
            <w:pPr>
              <w:spacing w:line="240" w:lineRule="auto"/>
              <w:jc w:val="left"/>
            </w:pPr>
            <w:r w:rsidRPr="00A4417B">
              <w:rPr>
                <w:sz w:val="22"/>
              </w:rPr>
              <w:t>д. Сухоречье</w:t>
            </w:r>
          </w:p>
        </w:tc>
        <w:tc>
          <w:tcPr>
            <w:tcW w:w="923" w:type="dxa"/>
            <w:tcBorders>
              <w:bottom w:val="nil"/>
            </w:tcBorders>
            <w:vAlign w:val="center"/>
          </w:tcPr>
          <w:p w:rsidR="00DB1875" w:rsidRPr="00A4417B" w:rsidRDefault="00DB1875" w:rsidP="007F5BF5">
            <w:pPr>
              <w:spacing w:line="240" w:lineRule="auto"/>
              <w:jc w:val="center"/>
            </w:pPr>
            <w:r w:rsidRPr="00A4417B">
              <w:rPr>
                <w:sz w:val="22"/>
              </w:rPr>
              <w:t>-</w:t>
            </w:r>
          </w:p>
        </w:tc>
        <w:tc>
          <w:tcPr>
            <w:tcW w:w="1218" w:type="dxa"/>
            <w:tcBorders>
              <w:bottom w:val="nil"/>
            </w:tcBorders>
            <w:vAlign w:val="center"/>
          </w:tcPr>
          <w:p w:rsidR="00DB1875" w:rsidRPr="00A4417B" w:rsidRDefault="00DB1875" w:rsidP="007F5BF5">
            <w:pPr>
              <w:spacing w:line="240" w:lineRule="auto"/>
              <w:jc w:val="center"/>
            </w:pPr>
            <w:r w:rsidRPr="00A4417B">
              <w:rPr>
                <w:sz w:val="22"/>
              </w:rPr>
              <w:t>-</w:t>
            </w:r>
          </w:p>
        </w:tc>
        <w:tc>
          <w:tcPr>
            <w:tcW w:w="965" w:type="dxa"/>
            <w:tcBorders>
              <w:bottom w:val="nil"/>
            </w:tcBorders>
            <w:vAlign w:val="center"/>
          </w:tcPr>
          <w:p w:rsidR="00DB1875" w:rsidRPr="00A4417B" w:rsidRDefault="00DB1875" w:rsidP="007F5BF5">
            <w:pPr>
              <w:spacing w:line="240" w:lineRule="auto"/>
              <w:jc w:val="center"/>
            </w:pPr>
            <w:r w:rsidRPr="00A4417B">
              <w:rPr>
                <w:sz w:val="22"/>
              </w:rPr>
              <w:t>-</w:t>
            </w:r>
          </w:p>
        </w:tc>
        <w:tc>
          <w:tcPr>
            <w:tcW w:w="1586" w:type="dxa"/>
            <w:tcBorders>
              <w:bottom w:val="nil"/>
            </w:tcBorders>
            <w:vAlign w:val="center"/>
          </w:tcPr>
          <w:p w:rsidR="00DB1875" w:rsidRPr="00A4417B" w:rsidRDefault="00DB1875" w:rsidP="007F5BF5">
            <w:pPr>
              <w:spacing w:line="240" w:lineRule="auto"/>
              <w:jc w:val="center"/>
            </w:pPr>
            <w:r w:rsidRPr="00A4417B">
              <w:rPr>
                <w:sz w:val="22"/>
              </w:rPr>
              <w:t>0,670</w:t>
            </w:r>
          </w:p>
        </w:tc>
        <w:tc>
          <w:tcPr>
            <w:tcW w:w="1569" w:type="dxa"/>
            <w:tcBorders>
              <w:bottom w:val="nil"/>
            </w:tcBorders>
            <w:vAlign w:val="center"/>
          </w:tcPr>
          <w:p w:rsidR="00DB1875" w:rsidRPr="00A4417B" w:rsidRDefault="00DB1875" w:rsidP="007F5BF5">
            <w:pPr>
              <w:spacing w:line="240" w:lineRule="auto"/>
              <w:jc w:val="center"/>
            </w:pPr>
            <w:r w:rsidRPr="00A4417B">
              <w:rPr>
                <w:sz w:val="22"/>
              </w:rPr>
              <w:t xml:space="preserve">ПВХ </w:t>
            </w:r>
          </w:p>
        </w:tc>
        <w:tc>
          <w:tcPr>
            <w:tcW w:w="934" w:type="dxa"/>
            <w:tcBorders>
              <w:bottom w:val="nil"/>
            </w:tcBorders>
            <w:vAlign w:val="center"/>
          </w:tcPr>
          <w:p w:rsidR="00DB1875" w:rsidRPr="00A4417B" w:rsidRDefault="00DB1875" w:rsidP="007F5BF5">
            <w:pPr>
              <w:spacing w:line="240" w:lineRule="auto"/>
              <w:jc w:val="center"/>
            </w:pPr>
            <w:r w:rsidRPr="00A4417B">
              <w:rPr>
                <w:sz w:val="22"/>
              </w:rPr>
              <w:t>40</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rPr>
                <w:b/>
              </w:rPr>
            </w:pPr>
          </w:p>
        </w:tc>
        <w:tc>
          <w:tcPr>
            <w:tcW w:w="2073" w:type="dxa"/>
            <w:vAlign w:val="center"/>
          </w:tcPr>
          <w:p w:rsidR="00DB1875" w:rsidRPr="00A4417B" w:rsidRDefault="00DB1875" w:rsidP="007F5BF5">
            <w:pPr>
              <w:spacing w:line="240" w:lineRule="auto"/>
              <w:jc w:val="right"/>
              <w:rPr>
                <w:b/>
              </w:rPr>
            </w:pPr>
            <w:r w:rsidRPr="00A4417B">
              <w:rPr>
                <w:b/>
                <w:sz w:val="22"/>
              </w:rPr>
              <w:t>Всего</w:t>
            </w:r>
          </w:p>
        </w:tc>
        <w:tc>
          <w:tcPr>
            <w:tcW w:w="923" w:type="dxa"/>
            <w:vAlign w:val="center"/>
          </w:tcPr>
          <w:p w:rsidR="00DB1875" w:rsidRPr="00A4417B" w:rsidRDefault="00DB1875" w:rsidP="007F5BF5">
            <w:pPr>
              <w:spacing w:line="240" w:lineRule="auto"/>
              <w:jc w:val="center"/>
              <w:rPr>
                <w:b/>
              </w:rPr>
            </w:pPr>
          </w:p>
        </w:tc>
        <w:tc>
          <w:tcPr>
            <w:tcW w:w="1218" w:type="dxa"/>
            <w:vAlign w:val="center"/>
          </w:tcPr>
          <w:p w:rsidR="00DB1875" w:rsidRPr="00A4417B" w:rsidRDefault="00DB1875" w:rsidP="007F5BF5">
            <w:pPr>
              <w:spacing w:line="240" w:lineRule="auto"/>
              <w:jc w:val="center"/>
              <w:rPr>
                <w:b/>
              </w:rPr>
            </w:pPr>
          </w:p>
        </w:tc>
        <w:tc>
          <w:tcPr>
            <w:tcW w:w="965" w:type="dxa"/>
            <w:vAlign w:val="center"/>
          </w:tcPr>
          <w:p w:rsidR="00DB1875" w:rsidRPr="00A4417B" w:rsidRDefault="00DB1875" w:rsidP="007F5BF5">
            <w:pPr>
              <w:spacing w:line="240" w:lineRule="auto"/>
              <w:jc w:val="center"/>
              <w:rPr>
                <w:b/>
              </w:rPr>
            </w:pPr>
            <w:r w:rsidRPr="00A4417B">
              <w:rPr>
                <w:b/>
                <w:sz w:val="22"/>
              </w:rPr>
              <w:t>70,0</w:t>
            </w:r>
          </w:p>
        </w:tc>
        <w:tc>
          <w:tcPr>
            <w:tcW w:w="1586" w:type="dxa"/>
            <w:vAlign w:val="center"/>
          </w:tcPr>
          <w:p w:rsidR="00DB1875" w:rsidRPr="00A4417B" w:rsidRDefault="00DB1875" w:rsidP="007F5BF5">
            <w:pPr>
              <w:spacing w:line="240" w:lineRule="auto"/>
              <w:jc w:val="center"/>
              <w:rPr>
                <w:b/>
              </w:rPr>
            </w:pPr>
            <w:r w:rsidRPr="00A4417B">
              <w:rPr>
                <w:b/>
                <w:sz w:val="22"/>
              </w:rPr>
              <w:t>31,960</w:t>
            </w:r>
          </w:p>
        </w:tc>
        <w:tc>
          <w:tcPr>
            <w:tcW w:w="1569" w:type="dxa"/>
            <w:vAlign w:val="center"/>
          </w:tcPr>
          <w:p w:rsidR="00DB1875" w:rsidRPr="00A4417B" w:rsidRDefault="00DB1875" w:rsidP="007F5BF5">
            <w:pPr>
              <w:spacing w:line="240" w:lineRule="auto"/>
              <w:jc w:val="center"/>
              <w:rPr>
                <w:b/>
              </w:rPr>
            </w:pPr>
          </w:p>
        </w:tc>
        <w:tc>
          <w:tcPr>
            <w:tcW w:w="934" w:type="dxa"/>
            <w:vAlign w:val="center"/>
          </w:tcPr>
          <w:p w:rsidR="00DB1875" w:rsidRPr="00A4417B" w:rsidRDefault="00DB1875" w:rsidP="007F5BF5">
            <w:pPr>
              <w:spacing w:line="240" w:lineRule="auto"/>
              <w:jc w:val="center"/>
              <w:rPr>
                <w:b/>
              </w:rPr>
            </w:pPr>
          </w:p>
        </w:tc>
      </w:tr>
      <w:tr w:rsidR="00DB1875" w:rsidRPr="00A4417B" w:rsidTr="007F5BF5">
        <w:trPr>
          <w:trHeight w:hRule="exact" w:val="284"/>
          <w:jc w:val="center"/>
        </w:trPr>
        <w:tc>
          <w:tcPr>
            <w:tcW w:w="9650" w:type="dxa"/>
            <w:gridSpan w:val="8"/>
            <w:vAlign w:val="center"/>
          </w:tcPr>
          <w:p w:rsidR="00DB1875" w:rsidRPr="00A4417B" w:rsidRDefault="00DB1875" w:rsidP="007F5BF5">
            <w:pPr>
              <w:spacing w:line="240" w:lineRule="auto"/>
              <w:jc w:val="center"/>
              <w:rPr>
                <w:b/>
              </w:rPr>
            </w:pPr>
            <w:r w:rsidRPr="00A4417B">
              <w:rPr>
                <w:b/>
                <w:sz w:val="22"/>
              </w:rPr>
              <w:t>Староустинская сельская администрация</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79</w:t>
            </w:r>
          </w:p>
        </w:tc>
        <w:tc>
          <w:tcPr>
            <w:tcW w:w="2073" w:type="dxa"/>
            <w:vAlign w:val="center"/>
          </w:tcPr>
          <w:p w:rsidR="00DB1875" w:rsidRPr="00A4417B" w:rsidRDefault="00DB1875" w:rsidP="007F5BF5">
            <w:pPr>
              <w:spacing w:line="240" w:lineRule="auto"/>
              <w:jc w:val="left"/>
            </w:pPr>
            <w:r w:rsidRPr="00A4417B">
              <w:rPr>
                <w:sz w:val="22"/>
              </w:rPr>
              <w:t>с. Староустье</w:t>
            </w:r>
          </w:p>
        </w:tc>
        <w:tc>
          <w:tcPr>
            <w:tcW w:w="923" w:type="dxa"/>
            <w:vAlign w:val="center"/>
          </w:tcPr>
          <w:p w:rsidR="00DB1875" w:rsidRPr="00A4417B" w:rsidRDefault="00DB1875" w:rsidP="007F5BF5">
            <w:pPr>
              <w:spacing w:line="240" w:lineRule="auto"/>
              <w:jc w:val="center"/>
            </w:pPr>
            <w:r w:rsidRPr="00A4417B">
              <w:rPr>
                <w:sz w:val="22"/>
              </w:rPr>
              <w:t>1974</w:t>
            </w:r>
          </w:p>
        </w:tc>
        <w:tc>
          <w:tcPr>
            <w:tcW w:w="1218" w:type="dxa"/>
            <w:vAlign w:val="center"/>
          </w:tcPr>
          <w:p w:rsidR="00DB1875" w:rsidRPr="00A4417B" w:rsidRDefault="00DB1875" w:rsidP="007F5BF5">
            <w:pPr>
              <w:spacing w:line="240" w:lineRule="auto"/>
              <w:jc w:val="center"/>
            </w:pPr>
            <w:r w:rsidRPr="00A4417B">
              <w:rPr>
                <w:sz w:val="22"/>
              </w:rPr>
              <w:t>44,0</w:t>
            </w:r>
          </w:p>
        </w:tc>
        <w:tc>
          <w:tcPr>
            <w:tcW w:w="965" w:type="dxa"/>
            <w:vAlign w:val="center"/>
          </w:tcPr>
          <w:p w:rsidR="00DB1875" w:rsidRPr="00A4417B" w:rsidRDefault="00DB1875" w:rsidP="007F5BF5">
            <w:pPr>
              <w:spacing w:line="240" w:lineRule="auto"/>
              <w:jc w:val="center"/>
            </w:pPr>
            <w:r w:rsidRPr="00A4417B">
              <w:rPr>
                <w:sz w:val="22"/>
              </w:rPr>
              <w:t>14,0</w:t>
            </w:r>
          </w:p>
        </w:tc>
        <w:tc>
          <w:tcPr>
            <w:tcW w:w="1586" w:type="dxa"/>
            <w:vMerge w:val="restart"/>
            <w:vAlign w:val="center"/>
          </w:tcPr>
          <w:p w:rsidR="00DB1875" w:rsidRPr="00A4417B" w:rsidRDefault="00DB1875" w:rsidP="007F5BF5">
            <w:pPr>
              <w:spacing w:line="240" w:lineRule="auto"/>
              <w:jc w:val="center"/>
            </w:pPr>
            <w:r w:rsidRPr="00A4417B">
              <w:rPr>
                <w:sz w:val="22"/>
              </w:rPr>
              <w:t>-</w:t>
            </w:r>
          </w:p>
        </w:tc>
        <w:tc>
          <w:tcPr>
            <w:tcW w:w="1569" w:type="dxa"/>
            <w:vMerge w:val="restart"/>
            <w:vAlign w:val="center"/>
          </w:tcPr>
          <w:p w:rsidR="00DB1875" w:rsidRPr="00A4417B" w:rsidRDefault="00DB1875" w:rsidP="007F5BF5">
            <w:pPr>
              <w:spacing w:line="240" w:lineRule="auto"/>
              <w:jc w:val="center"/>
            </w:pPr>
            <w:r w:rsidRPr="00A4417B">
              <w:rPr>
                <w:sz w:val="22"/>
              </w:rPr>
              <w:t>-</w:t>
            </w:r>
          </w:p>
        </w:tc>
        <w:tc>
          <w:tcPr>
            <w:tcW w:w="934" w:type="dxa"/>
            <w:vMerge w:val="restart"/>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655"/>
          <w:jc w:val="center"/>
        </w:trPr>
        <w:tc>
          <w:tcPr>
            <w:tcW w:w="382" w:type="dxa"/>
            <w:vAlign w:val="center"/>
          </w:tcPr>
          <w:p w:rsidR="00DB1875" w:rsidRPr="00A4417B" w:rsidRDefault="00DB1875" w:rsidP="007F5BF5">
            <w:pPr>
              <w:spacing w:line="240" w:lineRule="auto"/>
              <w:jc w:val="center"/>
            </w:pPr>
            <w:r w:rsidRPr="00A4417B">
              <w:t>80</w:t>
            </w:r>
          </w:p>
        </w:tc>
        <w:tc>
          <w:tcPr>
            <w:tcW w:w="2073" w:type="dxa"/>
            <w:vAlign w:val="center"/>
          </w:tcPr>
          <w:p w:rsidR="00DB1875" w:rsidRPr="00A4417B" w:rsidRDefault="00DB1875" w:rsidP="007F5BF5">
            <w:pPr>
              <w:spacing w:line="240" w:lineRule="auto"/>
              <w:jc w:val="left"/>
            </w:pPr>
            <w:r w:rsidRPr="00A4417B">
              <w:rPr>
                <w:sz w:val="22"/>
              </w:rPr>
              <w:t>с. Староустье</w:t>
            </w:r>
          </w:p>
        </w:tc>
        <w:tc>
          <w:tcPr>
            <w:tcW w:w="923" w:type="dxa"/>
            <w:vAlign w:val="center"/>
          </w:tcPr>
          <w:p w:rsidR="00DB1875" w:rsidRPr="00A4417B" w:rsidRDefault="00DB1875" w:rsidP="007F5BF5">
            <w:pPr>
              <w:spacing w:line="240" w:lineRule="auto"/>
              <w:jc w:val="center"/>
            </w:pPr>
            <w:r w:rsidRPr="00A4417B">
              <w:rPr>
                <w:sz w:val="22"/>
              </w:rPr>
              <w:t>1979</w:t>
            </w:r>
          </w:p>
        </w:tc>
        <w:tc>
          <w:tcPr>
            <w:tcW w:w="1218" w:type="dxa"/>
            <w:vAlign w:val="center"/>
          </w:tcPr>
          <w:p w:rsidR="00DB1875" w:rsidRPr="00A4417B" w:rsidRDefault="00DB1875" w:rsidP="007F5BF5">
            <w:pPr>
              <w:spacing w:line="240" w:lineRule="auto"/>
              <w:jc w:val="center"/>
            </w:pPr>
            <w:r w:rsidRPr="00A4417B">
              <w:rPr>
                <w:sz w:val="22"/>
              </w:rPr>
              <w:t>32,0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Merge/>
            <w:vAlign w:val="center"/>
          </w:tcPr>
          <w:p w:rsidR="00DB1875" w:rsidRPr="00A4417B" w:rsidRDefault="00DB1875" w:rsidP="007F5BF5">
            <w:pPr>
              <w:spacing w:line="240" w:lineRule="auto"/>
              <w:jc w:val="center"/>
            </w:pPr>
          </w:p>
        </w:tc>
        <w:tc>
          <w:tcPr>
            <w:tcW w:w="1569" w:type="dxa"/>
            <w:vMerge/>
            <w:vAlign w:val="center"/>
          </w:tcPr>
          <w:p w:rsidR="00DB1875" w:rsidRPr="00A4417B" w:rsidRDefault="00DB1875" w:rsidP="007F5BF5">
            <w:pPr>
              <w:spacing w:line="240" w:lineRule="auto"/>
              <w:jc w:val="center"/>
            </w:pPr>
          </w:p>
        </w:tc>
        <w:tc>
          <w:tcPr>
            <w:tcW w:w="934" w:type="dxa"/>
            <w:vMerge/>
            <w:vAlign w:val="center"/>
          </w:tcPr>
          <w:p w:rsidR="00DB1875" w:rsidRPr="00A4417B" w:rsidRDefault="00DB1875" w:rsidP="007F5BF5">
            <w:pPr>
              <w:spacing w:line="240" w:lineRule="auto"/>
              <w:jc w:val="center"/>
            </w:pPr>
          </w:p>
        </w:tc>
      </w:tr>
      <w:tr w:rsidR="00DB1875" w:rsidRPr="00A4417B" w:rsidTr="007F5BF5">
        <w:trPr>
          <w:trHeight w:hRule="exact" w:val="284"/>
          <w:jc w:val="center"/>
        </w:trPr>
        <w:tc>
          <w:tcPr>
            <w:tcW w:w="9650" w:type="dxa"/>
            <w:gridSpan w:val="8"/>
            <w:tcBorders>
              <w:top w:val="nil"/>
              <w:left w:val="nil"/>
              <w:right w:val="nil"/>
            </w:tcBorders>
            <w:vAlign w:val="center"/>
          </w:tcPr>
          <w:p w:rsidR="00DB1875" w:rsidRPr="00A4417B" w:rsidRDefault="00DB1875" w:rsidP="007F5BF5">
            <w:pPr>
              <w:spacing w:line="240" w:lineRule="auto"/>
              <w:ind w:firstLine="710"/>
              <w:rPr>
                <w:i/>
              </w:rPr>
            </w:pPr>
            <w:r w:rsidRPr="00A4417B">
              <w:rPr>
                <w:i/>
                <w:sz w:val="22"/>
              </w:rPr>
              <w:t>Продолжение таблицы 2.34</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81</w:t>
            </w:r>
          </w:p>
        </w:tc>
        <w:tc>
          <w:tcPr>
            <w:tcW w:w="2073" w:type="dxa"/>
            <w:vAlign w:val="center"/>
          </w:tcPr>
          <w:p w:rsidR="00DB1875" w:rsidRPr="00A4417B" w:rsidRDefault="00DB1875" w:rsidP="007F5BF5">
            <w:pPr>
              <w:spacing w:line="240" w:lineRule="auto"/>
              <w:jc w:val="left"/>
            </w:pPr>
            <w:r w:rsidRPr="00A4417B">
              <w:rPr>
                <w:sz w:val="22"/>
              </w:rPr>
              <w:t>д. Безводное</w:t>
            </w:r>
          </w:p>
        </w:tc>
        <w:tc>
          <w:tcPr>
            <w:tcW w:w="923" w:type="dxa"/>
            <w:vAlign w:val="center"/>
          </w:tcPr>
          <w:p w:rsidR="00DB1875" w:rsidRPr="00A4417B" w:rsidRDefault="00DB1875" w:rsidP="007F5BF5">
            <w:pPr>
              <w:spacing w:line="240" w:lineRule="auto"/>
              <w:jc w:val="center"/>
            </w:pPr>
            <w:r w:rsidRPr="00A4417B">
              <w:rPr>
                <w:sz w:val="22"/>
              </w:rPr>
              <w:t>1970</w:t>
            </w:r>
          </w:p>
        </w:tc>
        <w:tc>
          <w:tcPr>
            <w:tcW w:w="1218" w:type="dxa"/>
            <w:vAlign w:val="center"/>
          </w:tcPr>
          <w:p w:rsidR="00DB1875" w:rsidRPr="00A4417B" w:rsidRDefault="00DB1875" w:rsidP="007F5BF5">
            <w:pPr>
              <w:spacing w:line="240" w:lineRule="auto"/>
              <w:jc w:val="center"/>
            </w:pPr>
            <w:r w:rsidRPr="00A4417B">
              <w:rPr>
                <w:sz w:val="22"/>
              </w:rPr>
              <w:t>52,0</w:t>
            </w:r>
          </w:p>
        </w:tc>
        <w:tc>
          <w:tcPr>
            <w:tcW w:w="965" w:type="dxa"/>
            <w:vAlign w:val="center"/>
          </w:tcPr>
          <w:p w:rsidR="00DB1875" w:rsidRPr="00A4417B" w:rsidRDefault="00DB1875" w:rsidP="007F5BF5">
            <w:pPr>
              <w:spacing w:line="240" w:lineRule="auto"/>
              <w:jc w:val="center"/>
            </w:pPr>
            <w:r w:rsidRPr="00A4417B">
              <w:rPr>
                <w:sz w:val="22"/>
              </w:rPr>
              <w:t>13,0</w:t>
            </w:r>
          </w:p>
        </w:tc>
        <w:tc>
          <w:tcPr>
            <w:tcW w:w="1586" w:type="dxa"/>
            <w:vAlign w:val="center"/>
          </w:tcPr>
          <w:p w:rsidR="00DB1875" w:rsidRPr="00A4417B" w:rsidRDefault="00DB1875" w:rsidP="007F5BF5">
            <w:pPr>
              <w:spacing w:line="240" w:lineRule="auto"/>
              <w:jc w:val="center"/>
            </w:pPr>
            <w:r w:rsidRPr="00A4417B">
              <w:rPr>
                <w:sz w:val="22"/>
              </w:rPr>
              <w:t>1,000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82</w:t>
            </w:r>
          </w:p>
        </w:tc>
        <w:tc>
          <w:tcPr>
            <w:tcW w:w="2073" w:type="dxa"/>
            <w:vAlign w:val="center"/>
          </w:tcPr>
          <w:p w:rsidR="00DB1875" w:rsidRPr="00A4417B" w:rsidRDefault="00DB1875" w:rsidP="007F5BF5">
            <w:pPr>
              <w:spacing w:line="240" w:lineRule="auto"/>
              <w:jc w:val="left"/>
            </w:pPr>
            <w:r w:rsidRPr="00A4417B">
              <w:rPr>
                <w:sz w:val="22"/>
              </w:rPr>
              <w:t>д. Драничное</w:t>
            </w:r>
          </w:p>
        </w:tc>
        <w:tc>
          <w:tcPr>
            <w:tcW w:w="923" w:type="dxa"/>
            <w:vAlign w:val="center"/>
          </w:tcPr>
          <w:p w:rsidR="00DB1875" w:rsidRPr="00A4417B" w:rsidRDefault="00DB1875" w:rsidP="007F5BF5">
            <w:pPr>
              <w:spacing w:line="240" w:lineRule="auto"/>
              <w:jc w:val="center"/>
            </w:pPr>
            <w:r w:rsidRPr="00A4417B">
              <w:rPr>
                <w:sz w:val="22"/>
              </w:rPr>
              <w:t>1979</w:t>
            </w:r>
          </w:p>
        </w:tc>
        <w:tc>
          <w:tcPr>
            <w:tcW w:w="1218" w:type="dxa"/>
            <w:vAlign w:val="center"/>
          </w:tcPr>
          <w:p w:rsidR="00DB1875" w:rsidRPr="00A4417B" w:rsidRDefault="00DB1875" w:rsidP="007F5BF5">
            <w:pPr>
              <w:spacing w:line="240" w:lineRule="auto"/>
              <w:jc w:val="center"/>
            </w:pPr>
            <w:r w:rsidRPr="00A4417B">
              <w:rPr>
                <w:sz w:val="22"/>
              </w:rPr>
              <w:t>27,0</w:t>
            </w:r>
          </w:p>
        </w:tc>
        <w:tc>
          <w:tcPr>
            <w:tcW w:w="965" w:type="dxa"/>
            <w:vAlign w:val="center"/>
          </w:tcPr>
          <w:p w:rsidR="00DB1875" w:rsidRPr="00A4417B" w:rsidRDefault="00DB1875" w:rsidP="007F5BF5">
            <w:pPr>
              <w:spacing w:line="240" w:lineRule="auto"/>
              <w:jc w:val="center"/>
            </w:pPr>
            <w:r w:rsidRPr="00A4417B">
              <w:rPr>
                <w:sz w:val="22"/>
              </w:rPr>
              <w:t>10,0</w:t>
            </w:r>
          </w:p>
        </w:tc>
        <w:tc>
          <w:tcPr>
            <w:tcW w:w="1586" w:type="dxa"/>
            <w:vAlign w:val="center"/>
          </w:tcPr>
          <w:p w:rsidR="00DB1875" w:rsidRPr="00A4417B" w:rsidRDefault="00DB1875" w:rsidP="007F5BF5">
            <w:pPr>
              <w:spacing w:line="240" w:lineRule="auto"/>
              <w:jc w:val="center"/>
            </w:pPr>
            <w:r w:rsidRPr="00A4417B">
              <w:rPr>
                <w:sz w:val="22"/>
              </w:rPr>
              <w:t>7,000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83</w:t>
            </w:r>
          </w:p>
        </w:tc>
        <w:tc>
          <w:tcPr>
            <w:tcW w:w="2073" w:type="dxa"/>
            <w:vAlign w:val="center"/>
          </w:tcPr>
          <w:p w:rsidR="00DB1875" w:rsidRPr="00A4417B" w:rsidRDefault="00DB1875" w:rsidP="007F5BF5">
            <w:pPr>
              <w:spacing w:line="240" w:lineRule="auto"/>
              <w:jc w:val="left"/>
            </w:pPr>
            <w:r w:rsidRPr="00A4417B">
              <w:rPr>
                <w:sz w:val="22"/>
              </w:rPr>
              <w:t>д. Раскаты</w:t>
            </w:r>
          </w:p>
        </w:tc>
        <w:tc>
          <w:tcPr>
            <w:tcW w:w="923" w:type="dxa"/>
            <w:vAlign w:val="center"/>
          </w:tcPr>
          <w:p w:rsidR="00DB1875" w:rsidRPr="00A4417B" w:rsidRDefault="00DB1875" w:rsidP="007F5BF5">
            <w:pPr>
              <w:spacing w:line="240" w:lineRule="auto"/>
              <w:jc w:val="center"/>
            </w:pPr>
            <w:r w:rsidRPr="00A4417B">
              <w:rPr>
                <w:sz w:val="22"/>
              </w:rPr>
              <w:t>1976</w:t>
            </w:r>
          </w:p>
        </w:tc>
        <w:tc>
          <w:tcPr>
            <w:tcW w:w="1218" w:type="dxa"/>
            <w:vAlign w:val="center"/>
          </w:tcPr>
          <w:p w:rsidR="00DB1875" w:rsidRPr="00A4417B" w:rsidRDefault="00DB1875" w:rsidP="007F5BF5">
            <w:pPr>
              <w:spacing w:line="240" w:lineRule="auto"/>
              <w:jc w:val="center"/>
            </w:pPr>
            <w:r w:rsidRPr="00A4417B">
              <w:rPr>
                <w:sz w:val="22"/>
              </w:rPr>
              <w:t>48,0</w:t>
            </w:r>
          </w:p>
        </w:tc>
        <w:tc>
          <w:tcPr>
            <w:tcW w:w="965" w:type="dxa"/>
            <w:vAlign w:val="center"/>
          </w:tcPr>
          <w:p w:rsidR="00DB1875" w:rsidRPr="00A4417B" w:rsidRDefault="00DB1875" w:rsidP="007F5BF5">
            <w:pPr>
              <w:spacing w:line="240" w:lineRule="auto"/>
              <w:jc w:val="center"/>
            </w:pPr>
            <w:r w:rsidRPr="00A4417B">
              <w:rPr>
                <w:sz w:val="22"/>
              </w:rPr>
              <w:t>10,0</w:t>
            </w:r>
          </w:p>
        </w:tc>
        <w:tc>
          <w:tcPr>
            <w:tcW w:w="1586" w:type="dxa"/>
            <w:vMerge w:val="restart"/>
            <w:vAlign w:val="center"/>
          </w:tcPr>
          <w:p w:rsidR="00DB1875" w:rsidRPr="00A4417B" w:rsidRDefault="00DB1875" w:rsidP="007F5BF5">
            <w:pPr>
              <w:jc w:val="center"/>
            </w:pPr>
            <w:r w:rsidRPr="00A4417B">
              <w:rPr>
                <w:sz w:val="22"/>
              </w:rPr>
              <w:t>10,000</w:t>
            </w:r>
          </w:p>
        </w:tc>
        <w:tc>
          <w:tcPr>
            <w:tcW w:w="1569" w:type="dxa"/>
            <w:vMerge w:val="restart"/>
            <w:vAlign w:val="center"/>
          </w:tcPr>
          <w:p w:rsidR="00DB1875" w:rsidRPr="00A4417B" w:rsidRDefault="00DB1875" w:rsidP="007F5BF5">
            <w:pPr>
              <w:jc w:val="center"/>
            </w:pPr>
            <w:r w:rsidRPr="00A4417B">
              <w:rPr>
                <w:sz w:val="22"/>
              </w:rPr>
              <w:t>-</w:t>
            </w:r>
          </w:p>
        </w:tc>
        <w:tc>
          <w:tcPr>
            <w:tcW w:w="934" w:type="dxa"/>
            <w:vMerge w:val="restart"/>
            <w:vAlign w:val="center"/>
          </w:tcPr>
          <w:p w:rsidR="00DB1875" w:rsidRPr="00A4417B" w:rsidRDefault="00DB1875" w:rsidP="007F5BF5">
            <w:pPr>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84</w:t>
            </w:r>
          </w:p>
        </w:tc>
        <w:tc>
          <w:tcPr>
            <w:tcW w:w="2073" w:type="dxa"/>
            <w:vAlign w:val="center"/>
          </w:tcPr>
          <w:p w:rsidR="00DB1875" w:rsidRPr="00A4417B" w:rsidRDefault="00DB1875" w:rsidP="007F5BF5">
            <w:pPr>
              <w:spacing w:line="240" w:lineRule="auto"/>
              <w:jc w:val="left"/>
            </w:pPr>
            <w:r w:rsidRPr="00A4417B">
              <w:rPr>
                <w:sz w:val="22"/>
              </w:rPr>
              <w:t>д. Раскаты</w:t>
            </w:r>
          </w:p>
        </w:tc>
        <w:tc>
          <w:tcPr>
            <w:tcW w:w="923" w:type="dxa"/>
            <w:vAlign w:val="center"/>
          </w:tcPr>
          <w:p w:rsidR="00DB1875" w:rsidRPr="00A4417B" w:rsidRDefault="00DB1875" w:rsidP="007F5BF5">
            <w:pPr>
              <w:spacing w:line="240" w:lineRule="auto"/>
              <w:jc w:val="center"/>
            </w:pPr>
            <w:r w:rsidRPr="00A4417B">
              <w:rPr>
                <w:sz w:val="22"/>
              </w:rPr>
              <w:t>1975</w:t>
            </w:r>
          </w:p>
        </w:tc>
        <w:tc>
          <w:tcPr>
            <w:tcW w:w="1218" w:type="dxa"/>
            <w:vAlign w:val="center"/>
          </w:tcPr>
          <w:p w:rsidR="00DB1875" w:rsidRPr="00A4417B" w:rsidRDefault="00DB1875" w:rsidP="007F5BF5">
            <w:pPr>
              <w:spacing w:line="240" w:lineRule="auto"/>
              <w:jc w:val="center"/>
            </w:pPr>
            <w:r w:rsidRPr="00A4417B">
              <w:rPr>
                <w:sz w:val="22"/>
              </w:rPr>
              <w:t>89,0</w:t>
            </w:r>
          </w:p>
        </w:tc>
        <w:tc>
          <w:tcPr>
            <w:tcW w:w="965" w:type="dxa"/>
            <w:vAlign w:val="center"/>
          </w:tcPr>
          <w:p w:rsidR="00DB1875" w:rsidRPr="00A4417B" w:rsidRDefault="00DB1875" w:rsidP="007F5BF5">
            <w:pPr>
              <w:spacing w:line="240" w:lineRule="auto"/>
              <w:jc w:val="center"/>
            </w:pPr>
            <w:r w:rsidRPr="00A4417B">
              <w:rPr>
                <w:sz w:val="22"/>
              </w:rPr>
              <w:t>12,0</w:t>
            </w:r>
          </w:p>
        </w:tc>
        <w:tc>
          <w:tcPr>
            <w:tcW w:w="1586" w:type="dxa"/>
            <w:vMerge/>
            <w:vAlign w:val="center"/>
          </w:tcPr>
          <w:p w:rsidR="00DB1875" w:rsidRPr="00A4417B" w:rsidRDefault="00DB1875" w:rsidP="007F5BF5">
            <w:pPr>
              <w:spacing w:line="240" w:lineRule="auto"/>
              <w:jc w:val="center"/>
            </w:pPr>
          </w:p>
        </w:tc>
        <w:tc>
          <w:tcPr>
            <w:tcW w:w="1569" w:type="dxa"/>
            <w:vMerge/>
            <w:vAlign w:val="center"/>
          </w:tcPr>
          <w:p w:rsidR="00DB1875" w:rsidRPr="00A4417B" w:rsidRDefault="00DB1875" w:rsidP="007F5BF5">
            <w:pPr>
              <w:spacing w:line="240" w:lineRule="auto"/>
              <w:jc w:val="center"/>
            </w:pPr>
          </w:p>
        </w:tc>
        <w:tc>
          <w:tcPr>
            <w:tcW w:w="934" w:type="dxa"/>
            <w:vMerge/>
            <w:vAlign w:val="center"/>
          </w:tcPr>
          <w:p w:rsidR="00DB1875" w:rsidRPr="00A4417B" w:rsidRDefault="00DB1875" w:rsidP="007F5BF5">
            <w:pPr>
              <w:spacing w:line="240" w:lineRule="auto"/>
              <w:jc w:val="center"/>
            </w:pP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85</w:t>
            </w:r>
          </w:p>
        </w:tc>
        <w:tc>
          <w:tcPr>
            <w:tcW w:w="2073" w:type="dxa"/>
            <w:vAlign w:val="center"/>
          </w:tcPr>
          <w:p w:rsidR="00DB1875" w:rsidRPr="00A4417B" w:rsidRDefault="00DB1875" w:rsidP="007F5BF5">
            <w:pPr>
              <w:spacing w:line="240" w:lineRule="auto"/>
              <w:jc w:val="left"/>
            </w:pPr>
            <w:r w:rsidRPr="00A4417B">
              <w:rPr>
                <w:sz w:val="22"/>
              </w:rPr>
              <w:t>д. Песочное</w:t>
            </w:r>
          </w:p>
        </w:tc>
        <w:tc>
          <w:tcPr>
            <w:tcW w:w="923" w:type="dxa"/>
            <w:vAlign w:val="center"/>
          </w:tcPr>
          <w:p w:rsidR="00DB1875" w:rsidRPr="00A4417B" w:rsidRDefault="00DB1875" w:rsidP="007F5BF5">
            <w:pPr>
              <w:spacing w:line="240" w:lineRule="auto"/>
              <w:jc w:val="center"/>
            </w:pPr>
            <w:r w:rsidRPr="00A4417B">
              <w:rPr>
                <w:sz w:val="22"/>
              </w:rPr>
              <w:t>1975</w:t>
            </w:r>
          </w:p>
        </w:tc>
        <w:tc>
          <w:tcPr>
            <w:tcW w:w="1218" w:type="dxa"/>
            <w:vAlign w:val="center"/>
          </w:tcPr>
          <w:p w:rsidR="00DB1875" w:rsidRPr="00A4417B" w:rsidRDefault="00DB1875" w:rsidP="007F5BF5">
            <w:pPr>
              <w:spacing w:line="240" w:lineRule="auto"/>
              <w:jc w:val="center"/>
            </w:pPr>
            <w:r w:rsidRPr="00A4417B">
              <w:rPr>
                <w:sz w:val="22"/>
              </w:rPr>
              <w:t>47,0</w:t>
            </w:r>
          </w:p>
        </w:tc>
        <w:tc>
          <w:tcPr>
            <w:tcW w:w="965" w:type="dxa"/>
            <w:vAlign w:val="center"/>
          </w:tcPr>
          <w:p w:rsidR="00DB1875" w:rsidRPr="00A4417B" w:rsidRDefault="00DB1875" w:rsidP="007F5BF5">
            <w:pPr>
              <w:spacing w:line="240" w:lineRule="auto"/>
              <w:jc w:val="center"/>
            </w:pPr>
            <w:r w:rsidRPr="00A4417B">
              <w:rPr>
                <w:sz w:val="22"/>
              </w:rPr>
              <w:t>7,0</w:t>
            </w:r>
          </w:p>
        </w:tc>
        <w:tc>
          <w:tcPr>
            <w:tcW w:w="1586" w:type="dxa"/>
            <w:vAlign w:val="center"/>
          </w:tcPr>
          <w:p w:rsidR="00DB1875" w:rsidRPr="00A4417B" w:rsidRDefault="00DB1875" w:rsidP="007F5BF5">
            <w:pPr>
              <w:spacing w:line="240" w:lineRule="auto"/>
              <w:jc w:val="center"/>
            </w:pPr>
            <w:r w:rsidRPr="00A4417B">
              <w:rPr>
                <w:sz w:val="22"/>
              </w:rPr>
              <w:t>4,500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86</w:t>
            </w:r>
          </w:p>
        </w:tc>
        <w:tc>
          <w:tcPr>
            <w:tcW w:w="2073" w:type="dxa"/>
            <w:vAlign w:val="center"/>
          </w:tcPr>
          <w:p w:rsidR="00DB1875" w:rsidRPr="00A4417B" w:rsidRDefault="00DB1875" w:rsidP="007F5BF5">
            <w:pPr>
              <w:spacing w:line="240" w:lineRule="auto"/>
              <w:jc w:val="left"/>
            </w:pPr>
            <w:r w:rsidRPr="00A4417B">
              <w:rPr>
                <w:sz w:val="22"/>
              </w:rPr>
              <w:t>с. Троицкое</w:t>
            </w:r>
          </w:p>
        </w:tc>
        <w:tc>
          <w:tcPr>
            <w:tcW w:w="923" w:type="dxa"/>
            <w:vAlign w:val="center"/>
          </w:tcPr>
          <w:p w:rsidR="00DB1875" w:rsidRPr="00A4417B" w:rsidRDefault="00DB1875" w:rsidP="007F5BF5">
            <w:pPr>
              <w:spacing w:line="240" w:lineRule="auto"/>
              <w:jc w:val="center"/>
            </w:pPr>
            <w:r w:rsidRPr="00A4417B">
              <w:rPr>
                <w:sz w:val="22"/>
              </w:rPr>
              <w:t>1982</w:t>
            </w:r>
          </w:p>
        </w:tc>
        <w:tc>
          <w:tcPr>
            <w:tcW w:w="1218" w:type="dxa"/>
            <w:vAlign w:val="center"/>
          </w:tcPr>
          <w:p w:rsidR="00DB1875" w:rsidRPr="00A4417B" w:rsidRDefault="00DB1875" w:rsidP="007F5BF5">
            <w:pPr>
              <w:spacing w:line="240" w:lineRule="auto"/>
              <w:jc w:val="center"/>
            </w:pPr>
            <w:r w:rsidRPr="00A4417B">
              <w:rPr>
                <w:sz w:val="22"/>
              </w:rPr>
              <w:t>80,0</w:t>
            </w:r>
          </w:p>
        </w:tc>
        <w:tc>
          <w:tcPr>
            <w:tcW w:w="965" w:type="dxa"/>
            <w:vAlign w:val="center"/>
          </w:tcPr>
          <w:p w:rsidR="00DB1875" w:rsidRPr="00A4417B" w:rsidRDefault="00DB1875" w:rsidP="007F5BF5">
            <w:pPr>
              <w:spacing w:line="240" w:lineRule="auto"/>
              <w:jc w:val="center"/>
            </w:pPr>
            <w:r w:rsidRPr="00A4417B">
              <w:rPr>
                <w:sz w:val="22"/>
              </w:rPr>
              <w:t>10,0</w:t>
            </w:r>
          </w:p>
        </w:tc>
        <w:tc>
          <w:tcPr>
            <w:tcW w:w="1586" w:type="dxa"/>
            <w:vAlign w:val="center"/>
          </w:tcPr>
          <w:p w:rsidR="00DB1875" w:rsidRPr="00A4417B" w:rsidRDefault="00DB1875" w:rsidP="007F5BF5">
            <w:pPr>
              <w:spacing w:line="240" w:lineRule="auto"/>
              <w:jc w:val="center"/>
            </w:pPr>
            <w:r w:rsidRPr="00A4417B">
              <w:rPr>
                <w:sz w:val="22"/>
              </w:rPr>
              <w:t>1,830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497"/>
          <w:jc w:val="center"/>
        </w:trPr>
        <w:tc>
          <w:tcPr>
            <w:tcW w:w="382" w:type="dxa"/>
            <w:vAlign w:val="center"/>
          </w:tcPr>
          <w:p w:rsidR="00DB1875" w:rsidRPr="00A4417B" w:rsidRDefault="00DB1875" w:rsidP="007F5BF5">
            <w:pPr>
              <w:spacing w:line="240" w:lineRule="auto"/>
              <w:jc w:val="center"/>
            </w:pPr>
            <w:r w:rsidRPr="00A4417B">
              <w:t>87</w:t>
            </w:r>
          </w:p>
        </w:tc>
        <w:tc>
          <w:tcPr>
            <w:tcW w:w="2073" w:type="dxa"/>
            <w:vAlign w:val="center"/>
          </w:tcPr>
          <w:p w:rsidR="00DB1875" w:rsidRPr="00A4417B" w:rsidRDefault="00DB1875" w:rsidP="007F5BF5">
            <w:pPr>
              <w:spacing w:line="240" w:lineRule="auto"/>
              <w:jc w:val="left"/>
            </w:pPr>
            <w:r w:rsidRPr="00A4417B">
              <w:rPr>
                <w:sz w:val="22"/>
              </w:rPr>
              <w:t>д. Краснояр и д. И</w:t>
            </w:r>
            <w:r w:rsidRPr="00A4417B">
              <w:rPr>
                <w:sz w:val="22"/>
              </w:rPr>
              <w:t>г</w:t>
            </w:r>
            <w:r w:rsidRPr="00A4417B">
              <w:rPr>
                <w:sz w:val="22"/>
              </w:rPr>
              <w:t>натьево</w:t>
            </w:r>
          </w:p>
        </w:tc>
        <w:tc>
          <w:tcPr>
            <w:tcW w:w="923" w:type="dxa"/>
            <w:vAlign w:val="center"/>
          </w:tcPr>
          <w:p w:rsidR="00DB1875" w:rsidRPr="00A4417B" w:rsidRDefault="00DB1875" w:rsidP="007F5BF5">
            <w:pPr>
              <w:spacing w:line="240" w:lineRule="auto"/>
              <w:jc w:val="center"/>
            </w:pPr>
            <w:r w:rsidRPr="00A4417B">
              <w:rPr>
                <w:sz w:val="22"/>
              </w:rPr>
              <w:t>1975</w:t>
            </w:r>
          </w:p>
        </w:tc>
        <w:tc>
          <w:tcPr>
            <w:tcW w:w="1218" w:type="dxa"/>
            <w:vAlign w:val="center"/>
          </w:tcPr>
          <w:p w:rsidR="00DB1875" w:rsidRPr="00A4417B" w:rsidRDefault="00DB1875" w:rsidP="007F5BF5">
            <w:pPr>
              <w:spacing w:line="240" w:lineRule="auto"/>
              <w:jc w:val="center"/>
            </w:pPr>
            <w:r w:rsidRPr="00A4417B">
              <w:rPr>
                <w:sz w:val="22"/>
              </w:rPr>
              <w:t>45,0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3,360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91"/>
          <w:jc w:val="center"/>
        </w:trPr>
        <w:tc>
          <w:tcPr>
            <w:tcW w:w="382" w:type="dxa"/>
            <w:vAlign w:val="center"/>
          </w:tcPr>
          <w:p w:rsidR="00DB1875" w:rsidRPr="00A4417B" w:rsidRDefault="00DB1875" w:rsidP="007F5BF5">
            <w:pPr>
              <w:spacing w:line="240" w:lineRule="auto"/>
              <w:jc w:val="center"/>
              <w:rPr>
                <w:b/>
              </w:rPr>
            </w:pPr>
          </w:p>
        </w:tc>
        <w:tc>
          <w:tcPr>
            <w:tcW w:w="2073" w:type="dxa"/>
            <w:vAlign w:val="center"/>
          </w:tcPr>
          <w:p w:rsidR="00DB1875" w:rsidRPr="00A4417B" w:rsidRDefault="00DB1875" w:rsidP="007F5BF5">
            <w:pPr>
              <w:spacing w:line="240" w:lineRule="auto"/>
              <w:jc w:val="right"/>
              <w:rPr>
                <w:b/>
              </w:rPr>
            </w:pPr>
            <w:r w:rsidRPr="00A4417B">
              <w:rPr>
                <w:b/>
                <w:sz w:val="22"/>
              </w:rPr>
              <w:t>Всего</w:t>
            </w:r>
          </w:p>
        </w:tc>
        <w:tc>
          <w:tcPr>
            <w:tcW w:w="923" w:type="dxa"/>
            <w:vAlign w:val="center"/>
          </w:tcPr>
          <w:p w:rsidR="00DB1875" w:rsidRPr="00A4417B" w:rsidRDefault="00DB1875" w:rsidP="007F5BF5">
            <w:pPr>
              <w:spacing w:line="240" w:lineRule="auto"/>
              <w:jc w:val="center"/>
              <w:rPr>
                <w:b/>
              </w:rPr>
            </w:pPr>
          </w:p>
        </w:tc>
        <w:tc>
          <w:tcPr>
            <w:tcW w:w="1218" w:type="dxa"/>
            <w:vAlign w:val="center"/>
          </w:tcPr>
          <w:p w:rsidR="00DB1875" w:rsidRPr="00A4417B" w:rsidRDefault="00DB1875" w:rsidP="007F5BF5">
            <w:pPr>
              <w:spacing w:line="240" w:lineRule="auto"/>
              <w:jc w:val="center"/>
              <w:rPr>
                <w:b/>
              </w:rPr>
            </w:pPr>
          </w:p>
        </w:tc>
        <w:tc>
          <w:tcPr>
            <w:tcW w:w="965" w:type="dxa"/>
            <w:vAlign w:val="center"/>
          </w:tcPr>
          <w:p w:rsidR="00DB1875" w:rsidRPr="00A4417B" w:rsidRDefault="00DB1875" w:rsidP="007F5BF5">
            <w:pPr>
              <w:spacing w:line="240" w:lineRule="auto"/>
              <w:jc w:val="center"/>
              <w:rPr>
                <w:b/>
              </w:rPr>
            </w:pPr>
            <w:r w:rsidRPr="00A4417B">
              <w:rPr>
                <w:b/>
                <w:sz w:val="22"/>
              </w:rPr>
              <w:t>76,0</w:t>
            </w:r>
          </w:p>
        </w:tc>
        <w:tc>
          <w:tcPr>
            <w:tcW w:w="1586" w:type="dxa"/>
            <w:vAlign w:val="center"/>
          </w:tcPr>
          <w:p w:rsidR="00DB1875" w:rsidRPr="00A4417B" w:rsidRDefault="00DB1875" w:rsidP="007F5BF5">
            <w:pPr>
              <w:spacing w:line="240" w:lineRule="auto"/>
              <w:jc w:val="center"/>
              <w:rPr>
                <w:b/>
              </w:rPr>
            </w:pPr>
            <w:r w:rsidRPr="00A4417B">
              <w:rPr>
                <w:b/>
                <w:sz w:val="22"/>
              </w:rPr>
              <w:t>27,690</w:t>
            </w:r>
          </w:p>
        </w:tc>
        <w:tc>
          <w:tcPr>
            <w:tcW w:w="1569" w:type="dxa"/>
            <w:vAlign w:val="center"/>
          </w:tcPr>
          <w:p w:rsidR="00DB1875" w:rsidRPr="00A4417B" w:rsidRDefault="00DB1875" w:rsidP="007F5BF5">
            <w:pPr>
              <w:spacing w:line="240" w:lineRule="auto"/>
              <w:jc w:val="center"/>
              <w:rPr>
                <w:b/>
              </w:rPr>
            </w:pPr>
          </w:p>
        </w:tc>
        <w:tc>
          <w:tcPr>
            <w:tcW w:w="934" w:type="dxa"/>
            <w:vAlign w:val="center"/>
          </w:tcPr>
          <w:p w:rsidR="00DB1875" w:rsidRPr="00A4417B" w:rsidRDefault="00DB1875" w:rsidP="007F5BF5">
            <w:pPr>
              <w:spacing w:line="240" w:lineRule="auto"/>
              <w:jc w:val="center"/>
              <w:rPr>
                <w:b/>
              </w:rPr>
            </w:pPr>
          </w:p>
        </w:tc>
      </w:tr>
      <w:tr w:rsidR="00DB1875" w:rsidRPr="00A4417B" w:rsidTr="007F5BF5">
        <w:trPr>
          <w:trHeight w:hRule="exact" w:val="284"/>
          <w:jc w:val="center"/>
        </w:trPr>
        <w:tc>
          <w:tcPr>
            <w:tcW w:w="9650" w:type="dxa"/>
            <w:gridSpan w:val="8"/>
            <w:vAlign w:val="center"/>
          </w:tcPr>
          <w:p w:rsidR="00DB1875" w:rsidRPr="00A4417B" w:rsidRDefault="00DB1875" w:rsidP="007F5BF5">
            <w:pPr>
              <w:spacing w:line="240" w:lineRule="auto"/>
              <w:jc w:val="center"/>
              <w:rPr>
                <w:b/>
              </w:rPr>
            </w:pPr>
            <w:r w:rsidRPr="00A4417B">
              <w:rPr>
                <w:b/>
                <w:sz w:val="22"/>
              </w:rPr>
              <w:t>Егоровская сельская администрация</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88</w:t>
            </w:r>
          </w:p>
        </w:tc>
        <w:tc>
          <w:tcPr>
            <w:tcW w:w="2073" w:type="dxa"/>
            <w:vAlign w:val="center"/>
          </w:tcPr>
          <w:p w:rsidR="00DB1875" w:rsidRPr="00A4417B" w:rsidRDefault="00DB1875" w:rsidP="007F5BF5">
            <w:pPr>
              <w:spacing w:line="240" w:lineRule="auto"/>
              <w:jc w:val="left"/>
            </w:pPr>
            <w:r w:rsidRPr="00A4417B">
              <w:rPr>
                <w:sz w:val="22"/>
              </w:rPr>
              <w:t>д. Егорово</w:t>
            </w:r>
          </w:p>
        </w:tc>
        <w:tc>
          <w:tcPr>
            <w:tcW w:w="923" w:type="dxa"/>
            <w:vAlign w:val="center"/>
          </w:tcPr>
          <w:p w:rsidR="00DB1875" w:rsidRPr="00A4417B" w:rsidRDefault="00DB1875" w:rsidP="007F5BF5">
            <w:pPr>
              <w:spacing w:line="240" w:lineRule="auto"/>
              <w:jc w:val="center"/>
            </w:pPr>
            <w:r w:rsidRPr="00A4417B">
              <w:rPr>
                <w:sz w:val="22"/>
              </w:rPr>
              <w:t>1968</w:t>
            </w:r>
          </w:p>
        </w:tc>
        <w:tc>
          <w:tcPr>
            <w:tcW w:w="1218" w:type="dxa"/>
            <w:vAlign w:val="center"/>
          </w:tcPr>
          <w:p w:rsidR="00DB1875" w:rsidRPr="00A4417B" w:rsidRDefault="00DB1875" w:rsidP="007F5BF5">
            <w:pPr>
              <w:spacing w:line="240" w:lineRule="auto"/>
              <w:jc w:val="center"/>
            </w:pPr>
            <w:r w:rsidRPr="00A4417B">
              <w:rPr>
                <w:sz w:val="22"/>
              </w:rPr>
              <w:t>65,0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3,930</w:t>
            </w:r>
          </w:p>
        </w:tc>
        <w:tc>
          <w:tcPr>
            <w:tcW w:w="1569" w:type="dxa"/>
            <w:vAlign w:val="center"/>
          </w:tcPr>
          <w:p w:rsidR="00DB1875" w:rsidRPr="00A4417B" w:rsidRDefault="00DB1875" w:rsidP="007F5BF5">
            <w:pPr>
              <w:spacing w:line="240" w:lineRule="auto"/>
              <w:jc w:val="center"/>
            </w:pPr>
            <w:r w:rsidRPr="00A4417B">
              <w:rPr>
                <w:sz w:val="22"/>
              </w:rPr>
              <w:t>ПВХ</w:t>
            </w:r>
          </w:p>
        </w:tc>
        <w:tc>
          <w:tcPr>
            <w:tcW w:w="934" w:type="dxa"/>
            <w:vAlign w:val="center"/>
          </w:tcPr>
          <w:p w:rsidR="00DB1875" w:rsidRPr="00A4417B" w:rsidRDefault="00DB1875" w:rsidP="007F5BF5">
            <w:pPr>
              <w:spacing w:line="240" w:lineRule="auto"/>
              <w:jc w:val="center"/>
            </w:pPr>
            <w:r w:rsidRPr="00A4417B">
              <w:rPr>
                <w:sz w:val="22"/>
              </w:rPr>
              <w:t>50-150</w:t>
            </w:r>
          </w:p>
        </w:tc>
      </w:tr>
      <w:tr w:rsidR="00DB1875" w:rsidRPr="00A4417B" w:rsidTr="007F5BF5">
        <w:trPr>
          <w:trHeight w:hRule="exact" w:val="284"/>
          <w:jc w:val="center"/>
        </w:trPr>
        <w:tc>
          <w:tcPr>
            <w:tcW w:w="9650" w:type="dxa"/>
            <w:gridSpan w:val="8"/>
            <w:vAlign w:val="center"/>
          </w:tcPr>
          <w:p w:rsidR="00DB1875" w:rsidRPr="00A4417B" w:rsidRDefault="00DB1875" w:rsidP="007F5BF5">
            <w:pPr>
              <w:spacing w:line="240" w:lineRule="auto"/>
              <w:jc w:val="center"/>
              <w:rPr>
                <w:b/>
              </w:rPr>
            </w:pPr>
            <w:r w:rsidRPr="00A4417B">
              <w:rPr>
                <w:b/>
                <w:sz w:val="22"/>
              </w:rPr>
              <w:t>Капустихинская сельская администрация</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89</w:t>
            </w:r>
          </w:p>
        </w:tc>
        <w:tc>
          <w:tcPr>
            <w:tcW w:w="2073" w:type="dxa"/>
            <w:vAlign w:val="center"/>
          </w:tcPr>
          <w:p w:rsidR="00DB1875" w:rsidRPr="00A4417B" w:rsidRDefault="00DB1875" w:rsidP="007F5BF5">
            <w:pPr>
              <w:spacing w:line="240" w:lineRule="auto"/>
              <w:jc w:val="left"/>
            </w:pPr>
            <w:r w:rsidRPr="00A4417B">
              <w:rPr>
                <w:sz w:val="22"/>
              </w:rPr>
              <w:t>д. Капустиха</w:t>
            </w:r>
          </w:p>
        </w:tc>
        <w:tc>
          <w:tcPr>
            <w:tcW w:w="923" w:type="dxa"/>
            <w:vAlign w:val="center"/>
          </w:tcPr>
          <w:p w:rsidR="00DB1875" w:rsidRPr="00A4417B" w:rsidRDefault="00DB1875" w:rsidP="007F5BF5">
            <w:pPr>
              <w:spacing w:line="240" w:lineRule="auto"/>
              <w:jc w:val="center"/>
            </w:pPr>
            <w:r w:rsidRPr="00A4417B">
              <w:rPr>
                <w:sz w:val="22"/>
              </w:rPr>
              <w:t>1989</w:t>
            </w:r>
          </w:p>
        </w:tc>
        <w:tc>
          <w:tcPr>
            <w:tcW w:w="1218" w:type="dxa"/>
            <w:vAlign w:val="center"/>
          </w:tcPr>
          <w:p w:rsidR="00DB1875" w:rsidRPr="00A4417B" w:rsidRDefault="00DB1875" w:rsidP="007F5BF5">
            <w:pPr>
              <w:spacing w:line="240" w:lineRule="auto"/>
              <w:jc w:val="center"/>
            </w:pPr>
            <w:r w:rsidRPr="00A4417B">
              <w:rPr>
                <w:sz w:val="22"/>
              </w:rPr>
              <w:t>77,0</w:t>
            </w:r>
          </w:p>
        </w:tc>
        <w:tc>
          <w:tcPr>
            <w:tcW w:w="965" w:type="dxa"/>
            <w:vAlign w:val="center"/>
          </w:tcPr>
          <w:p w:rsidR="00DB1875" w:rsidRPr="00A4417B" w:rsidRDefault="00DB1875" w:rsidP="007F5BF5">
            <w:pPr>
              <w:spacing w:line="240" w:lineRule="auto"/>
              <w:jc w:val="center"/>
            </w:pPr>
            <w:r w:rsidRPr="00A4417B">
              <w:rPr>
                <w:sz w:val="22"/>
              </w:rPr>
              <w:t>10,0</w:t>
            </w:r>
          </w:p>
        </w:tc>
        <w:tc>
          <w:tcPr>
            <w:tcW w:w="1586" w:type="dxa"/>
            <w:vAlign w:val="center"/>
          </w:tcPr>
          <w:p w:rsidR="00DB1875" w:rsidRPr="00A4417B" w:rsidRDefault="00DB1875" w:rsidP="007F5BF5">
            <w:pPr>
              <w:spacing w:line="240" w:lineRule="auto"/>
              <w:jc w:val="center"/>
            </w:pPr>
            <w:r w:rsidRPr="00A4417B">
              <w:rPr>
                <w:sz w:val="22"/>
              </w:rPr>
              <w:t>1,500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90</w:t>
            </w:r>
          </w:p>
        </w:tc>
        <w:tc>
          <w:tcPr>
            <w:tcW w:w="2073" w:type="dxa"/>
            <w:vAlign w:val="center"/>
          </w:tcPr>
          <w:p w:rsidR="00DB1875" w:rsidRPr="00A4417B" w:rsidRDefault="00DB1875" w:rsidP="007F5BF5">
            <w:pPr>
              <w:spacing w:line="240" w:lineRule="auto"/>
              <w:jc w:val="left"/>
            </w:pPr>
            <w:r w:rsidRPr="00A4417B">
              <w:rPr>
                <w:sz w:val="22"/>
              </w:rPr>
              <w:t>д. Будилиха</w:t>
            </w:r>
          </w:p>
        </w:tc>
        <w:tc>
          <w:tcPr>
            <w:tcW w:w="923" w:type="dxa"/>
            <w:vAlign w:val="center"/>
          </w:tcPr>
          <w:p w:rsidR="00DB1875" w:rsidRPr="00A4417B" w:rsidRDefault="00DB1875" w:rsidP="007F5BF5">
            <w:pPr>
              <w:spacing w:line="240" w:lineRule="auto"/>
              <w:jc w:val="center"/>
            </w:pPr>
            <w:r w:rsidRPr="00A4417B">
              <w:rPr>
                <w:sz w:val="22"/>
              </w:rPr>
              <w:t>1977</w:t>
            </w:r>
          </w:p>
        </w:tc>
        <w:tc>
          <w:tcPr>
            <w:tcW w:w="1218" w:type="dxa"/>
            <w:vAlign w:val="center"/>
          </w:tcPr>
          <w:p w:rsidR="00DB1875" w:rsidRPr="00A4417B" w:rsidRDefault="00DB1875" w:rsidP="007F5BF5">
            <w:pPr>
              <w:spacing w:line="240" w:lineRule="auto"/>
              <w:jc w:val="center"/>
            </w:pPr>
            <w:r w:rsidRPr="00A4417B">
              <w:rPr>
                <w:sz w:val="22"/>
              </w:rPr>
              <w:t>55,0</w:t>
            </w:r>
          </w:p>
        </w:tc>
        <w:tc>
          <w:tcPr>
            <w:tcW w:w="965" w:type="dxa"/>
            <w:vAlign w:val="center"/>
          </w:tcPr>
          <w:p w:rsidR="00DB1875" w:rsidRPr="00A4417B" w:rsidRDefault="00DB1875" w:rsidP="007F5BF5">
            <w:pPr>
              <w:spacing w:line="240" w:lineRule="auto"/>
              <w:jc w:val="center"/>
            </w:pPr>
            <w:r w:rsidRPr="00A4417B">
              <w:rPr>
                <w:sz w:val="22"/>
              </w:rPr>
              <w:t>10,0</w:t>
            </w:r>
          </w:p>
        </w:tc>
        <w:tc>
          <w:tcPr>
            <w:tcW w:w="1586" w:type="dxa"/>
            <w:vAlign w:val="center"/>
          </w:tcPr>
          <w:p w:rsidR="00DB1875" w:rsidRPr="00A4417B" w:rsidRDefault="00DB1875" w:rsidP="007F5BF5">
            <w:pPr>
              <w:spacing w:line="240" w:lineRule="auto"/>
              <w:jc w:val="center"/>
            </w:pPr>
            <w:r w:rsidRPr="00A4417B">
              <w:rPr>
                <w:sz w:val="22"/>
              </w:rPr>
              <w:t>1,000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91</w:t>
            </w:r>
          </w:p>
        </w:tc>
        <w:tc>
          <w:tcPr>
            <w:tcW w:w="2073" w:type="dxa"/>
            <w:vAlign w:val="center"/>
          </w:tcPr>
          <w:p w:rsidR="00DB1875" w:rsidRPr="00A4417B" w:rsidRDefault="00DB1875" w:rsidP="007F5BF5">
            <w:pPr>
              <w:spacing w:line="240" w:lineRule="auto"/>
              <w:jc w:val="left"/>
            </w:pPr>
            <w:r w:rsidRPr="00A4417B">
              <w:rPr>
                <w:sz w:val="22"/>
              </w:rPr>
              <w:t>д. Площаниха</w:t>
            </w:r>
          </w:p>
        </w:tc>
        <w:tc>
          <w:tcPr>
            <w:tcW w:w="923" w:type="dxa"/>
            <w:vAlign w:val="center"/>
          </w:tcPr>
          <w:p w:rsidR="00DB1875" w:rsidRPr="00A4417B" w:rsidRDefault="00DB1875" w:rsidP="007F5BF5">
            <w:pPr>
              <w:spacing w:line="240" w:lineRule="auto"/>
              <w:jc w:val="center"/>
            </w:pPr>
            <w:r w:rsidRPr="00A4417B">
              <w:rPr>
                <w:sz w:val="22"/>
              </w:rPr>
              <w:t>1976</w:t>
            </w:r>
          </w:p>
        </w:tc>
        <w:tc>
          <w:tcPr>
            <w:tcW w:w="1218" w:type="dxa"/>
            <w:vAlign w:val="center"/>
          </w:tcPr>
          <w:p w:rsidR="00DB1875" w:rsidRPr="00A4417B" w:rsidRDefault="00DB1875" w:rsidP="007F5BF5">
            <w:pPr>
              <w:spacing w:line="240" w:lineRule="auto"/>
              <w:jc w:val="center"/>
            </w:pPr>
            <w:r w:rsidRPr="00A4417B">
              <w:rPr>
                <w:sz w:val="22"/>
              </w:rPr>
              <w:t>51,0</w:t>
            </w:r>
          </w:p>
        </w:tc>
        <w:tc>
          <w:tcPr>
            <w:tcW w:w="965" w:type="dxa"/>
            <w:vAlign w:val="center"/>
          </w:tcPr>
          <w:p w:rsidR="00DB1875" w:rsidRPr="00A4417B" w:rsidRDefault="00DB1875" w:rsidP="007F5BF5">
            <w:pPr>
              <w:spacing w:line="240" w:lineRule="auto"/>
              <w:jc w:val="center"/>
            </w:pPr>
            <w:r w:rsidRPr="00A4417B">
              <w:rPr>
                <w:sz w:val="22"/>
              </w:rPr>
              <w:t>10,0</w:t>
            </w:r>
          </w:p>
        </w:tc>
        <w:tc>
          <w:tcPr>
            <w:tcW w:w="1586" w:type="dxa"/>
            <w:vAlign w:val="center"/>
          </w:tcPr>
          <w:p w:rsidR="00DB1875" w:rsidRPr="00A4417B" w:rsidRDefault="00DB1875" w:rsidP="007F5BF5">
            <w:pPr>
              <w:spacing w:line="240" w:lineRule="auto"/>
              <w:jc w:val="center"/>
            </w:pPr>
            <w:r w:rsidRPr="00A4417B">
              <w:rPr>
                <w:sz w:val="22"/>
              </w:rPr>
              <w:t>1,300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92</w:t>
            </w:r>
          </w:p>
        </w:tc>
        <w:tc>
          <w:tcPr>
            <w:tcW w:w="2073" w:type="dxa"/>
            <w:vAlign w:val="center"/>
          </w:tcPr>
          <w:p w:rsidR="00DB1875" w:rsidRPr="00A4417B" w:rsidRDefault="00DB1875" w:rsidP="007F5BF5">
            <w:pPr>
              <w:spacing w:line="240" w:lineRule="auto"/>
              <w:jc w:val="left"/>
            </w:pPr>
            <w:r w:rsidRPr="00A4417B">
              <w:rPr>
                <w:sz w:val="22"/>
              </w:rPr>
              <w:t>д. Бахариха</w:t>
            </w:r>
          </w:p>
        </w:tc>
        <w:tc>
          <w:tcPr>
            <w:tcW w:w="923" w:type="dxa"/>
            <w:vAlign w:val="center"/>
          </w:tcPr>
          <w:p w:rsidR="00DB1875" w:rsidRPr="00A4417B" w:rsidRDefault="00DB1875" w:rsidP="007F5BF5">
            <w:pPr>
              <w:spacing w:line="240" w:lineRule="auto"/>
              <w:jc w:val="center"/>
            </w:pPr>
            <w:r w:rsidRPr="00A4417B">
              <w:rPr>
                <w:sz w:val="22"/>
              </w:rPr>
              <w:t>1983</w:t>
            </w:r>
          </w:p>
        </w:tc>
        <w:tc>
          <w:tcPr>
            <w:tcW w:w="1218" w:type="dxa"/>
            <w:vAlign w:val="center"/>
          </w:tcPr>
          <w:p w:rsidR="00DB1875" w:rsidRPr="00A4417B" w:rsidRDefault="00DB1875" w:rsidP="007F5BF5">
            <w:pPr>
              <w:spacing w:line="240" w:lineRule="auto"/>
              <w:jc w:val="center"/>
            </w:pPr>
            <w:r w:rsidRPr="00A4417B">
              <w:rPr>
                <w:sz w:val="22"/>
              </w:rPr>
              <w:t>65,0</w:t>
            </w:r>
          </w:p>
        </w:tc>
        <w:tc>
          <w:tcPr>
            <w:tcW w:w="965" w:type="dxa"/>
            <w:vAlign w:val="center"/>
          </w:tcPr>
          <w:p w:rsidR="00DB1875" w:rsidRPr="00A4417B" w:rsidRDefault="00DB1875" w:rsidP="007F5BF5">
            <w:pPr>
              <w:spacing w:line="240" w:lineRule="auto"/>
              <w:jc w:val="center"/>
            </w:pPr>
            <w:r w:rsidRPr="00A4417B">
              <w:rPr>
                <w:sz w:val="22"/>
              </w:rPr>
              <w:t>10,0</w:t>
            </w:r>
          </w:p>
        </w:tc>
        <w:tc>
          <w:tcPr>
            <w:tcW w:w="1586" w:type="dxa"/>
            <w:vAlign w:val="center"/>
          </w:tcPr>
          <w:p w:rsidR="00DB1875" w:rsidRPr="00A4417B" w:rsidRDefault="00DB1875" w:rsidP="007F5BF5">
            <w:pPr>
              <w:spacing w:line="240" w:lineRule="auto"/>
              <w:jc w:val="center"/>
            </w:pPr>
            <w:r w:rsidRPr="00A4417B">
              <w:rPr>
                <w:sz w:val="22"/>
              </w:rPr>
              <w:t>1,000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tcBorders>
              <w:bottom w:val="nil"/>
            </w:tcBorders>
            <w:vAlign w:val="center"/>
          </w:tcPr>
          <w:p w:rsidR="00DB1875" w:rsidRPr="00A4417B" w:rsidRDefault="00DB1875" w:rsidP="007F5BF5">
            <w:pPr>
              <w:spacing w:line="240" w:lineRule="auto"/>
              <w:jc w:val="center"/>
            </w:pPr>
            <w:r w:rsidRPr="00A4417B">
              <w:t>93</w:t>
            </w:r>
          </w:p>
        </w:tc>
        <w:tc>
          <w:tcPr>
            <w:tcW w:w="2073" w:type="dxa"/>
            <w:tcBorders>
              <w:bottom w:val="nil"/>
            </w:tcBorders>
            <w:vAlign w:val="center"/>
          </w:tcPr>
          <w:p w:rsidR="00DB1875" w:rsidRPr="00A4417B" w:rsidRDefault="00DB1875" w:rsidP="007F5BF5">
            <w:pPr>
              <w:spacing w:line="240" w:lineRule="auto"/>
              <w:jc w:val="left"/>
            </w:pPr>
            <w:r w:rsidRPr="00A4417B">
              <w:rPr>
                <w:sz w:val="22"/>
              </w:rPr>
              <w:t>д. Богданово</w:t>
            </w:r>
          </w:p>
        </w:tc>
        <w:tc>
          <w:tcPr>
            <w:tcW w:w="923" w:type="dxa"/>
            <w:tcBorders>
              <w:bottom w:val="nil"/>
            </w:tcBorders>
            <w:vAlign w:val="center"/>
          </w:tcPr>
          <w:p w:rsidR="00DB1875" w:rsidRPr="00A4417B" w:rsidRDefault="00DB1875" w:rsidP="007F5BF5">
            <w:pPr>
              <w:spacing w:line="240" w:lineRule="auto"/>
              <w:jc w:val="center"/>
            </w:pPr>
            <w:r w:rsidRPr="00A4417B">
              <w:rPr>
                <w:sz w:val="22"/>
              </w:rPr>
              <w:t>1976</w:t>
            </w:r>
          </w:p>
        </w:tc>
        <w:tc>
          <w:tcPr>
            <w:tcW w:w="1218" w:type="dxa"/>
            <w:tcBorders>
              <w:bottom w:val="nil"/>
            </w:tcBorders>
            <w:vAlign w:val="center"/>
          </w:tcPr>
          <w:p w:rsidR="00DB1875" w:rsidRPr="00A4417B" w:rsidRDefault="00DB1875" w:rsidP="007F5BF5">
            <w:pPr>
              <w:spacing w:line="240" w:lineRule="auto"/>
              <w:jc w:val="center"/>
            </w:pPr>
            <w:r w:rsidRPr="00A4417B">
              <w:rPr>
                <w:sz w:val="22"/>
              </w:rPr>
              <w:t>52,0</w:t>
            </w:r>
          </w:p>
        </w:tc>
        <w:tc>
          <w:tcPr>
            <w:tcW w:w="965" w:type="dxa"/>
            <w:tcBorders>
              <w:bottom w:val="nil"/>
            </w:tcBorders>
            <w:vAlign w:val="center"/>
          </w:tcPr>
          <w:p w:rsidR="00DB1875" w:rsidRPr="00A4417B" w:rsidRDefault="00DB1875" w:rsidP="007F5BF5">
            <w:pPr>
              <w:spacing w:line="240" w:lineRule="auto"/>
              <w:jc w:val="center"/>
            </w:pPr>
            <w:r w:rsidRPr="00A4417B">
              <w:rPr>
                <w:sz w:val="22"/>
              </w:rPr>
              <w:t>18,0</w:t>
            </w:r>
          </w:p>
        </w:tc>
        <w:tc>
          <w:tcPr>
            <w:tcW w:w="1586" w:type="dxa"/>
            <w:tcBorders>
              <w:bottom w:val="nil"/>
            </w:tcBorders>
            <w:vAlign w:val="center"/>
          </w:tcPr>
          <w:p w:rsidR="00DB1875" w:rsidRPr="00A4417B" w:rsidRDefault="00DB1875" w:rsidP="007F5BF5">
            <w:pPr>
              <w:spacing w:line="240" w:lineRule="auto"/>
              <w:jc w:val="center"/>
            </w:pPr>
            <w:r w:rsidRPr="00A4417B">
              <w:rPr>
                <w:sz w:val="22"/>
              </w:rPr>
              <w:t>1,000</w:t>
            </w:r>
          </w:p>
        </w:tc>
        <w:tc>
          <w:tcPr>
            <w:tcW w:w="1569" w:type="dxa"/>
            <w:tcBorders>
              <w:bottom w:val="nil"/>
            </w:tcBorders>
            <w:vAlign w:val="center"/>
          </w:tcPr>
          <w:p w:rsidR="00DB1875" w:rsidRPr="00A4417B" w:rsidRDefault="00DB1875" w:rsidP="007F5BF5">
            <w:pPr>
              <w:spacing w:line="240" w:lineRule="auto"/>
              <w:jc w:val="center"/>
            </w:pPr>
            <w:r w:rsidRPr="00A4417B">
              <w:rPr>
                <w:sz w:val="22"/>
              </w:rPr>
              <w:t>-</w:t>
            </w:r>
          </w:p>
        </w:tc>
        <w:tc>
          <w:tcPr>
            <w:tcW w:w="934" w:type="dxa"/>
            <w:tcBorders>
              <w:bottom w:val="nil"/>
            </w:tcBorders>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94</w:t>
            </w:r>
          </w:p>
        </w:tc>
        <w:tc>
          <w:tcPr>
            <w:tcW w:w="2073" w:type="dxa"/>
            <w:vAlign w:val="center"/>
          </w:tcPr>
          <w:p w:rsidR="00DB1875" w:rsidRPr="00A4417B" w:rsidRDefault="00DB1875" w:rsidP="007F5BF5">
            <w:pPr>
              <w:spacing w:line="240" w:lineRule="auto"/>
              <w:jc w:val="left"/>
            </w:pPr>
            <w:r w:rsidRPr="00A4417B">
              <w:rPr>
                <w:sz w:val="22"/>
              </w:rPr>
              <w:t>д. Лучиновка</w:t>
            </w:r>
          </w:p>
        </w:tc>
        <w:tc>
          <w:tcPr>
            <w:tcW w:w="923" w:type="dxa"/>
            <w:vAlign w:val="center"/>
          </w:tcPr>
          <w:p w:rsidR="00DB1875" w:rsidRPr="00A4417B" w:rsidRDefault="00DB1875" w:rsidP="007F5BF5">
            <w:pPr>
              <w:spacing w:line="240" w:lineRule="auto"/>
              <w:jc w:val="center"/>
            </w:pPr>
            <w:r w:rsidRPr="00A4417B">
              <w:rPr>
                <w:sz w:val="22"/>
              </w:rPr>
              <w:t>1967</w:t>
            </w:r>
          </w:p>
        </w:tc>
        <w:tc>
          <w:tcPr>
            <w:tcW w:w="1218" w:type="dxa"/>
            <w:vAlign w:val="center"/>
          </w:tcPr>
          <w:p w:rsidR="00DB1875" w:rsidRPr="00A4417B" w:rsidRDefault="00DB1875" w:rsidP="007F5BF5">
            <w:pPr>
              <w:spacing w:line="240" w:lineRule="auto"/>
              <w:jc w:val="center"/>
            </w:pPr>
            <w:r w:rsidRPr="00A4417B">
              <w:rPr>
                <w:sz w:val="22"/>
              </w:rPr>
              <w:t>55,0</w:t>
            </w:r>
          </w:p>
        </w:tc>
        <w:tc>
          <w:tcPr>
            <w:tcW w:w="965" w:type="dxa"/>
            <w:vAlign w:val="center"/>
          </w:tcPr>
          <w:p w:rsidR="00DB1875" w:rsidRPr="00A4417B" w:rsidRDefault="00DB1875" w:rsidP="007F5BF5">
            <w:pPr>
              <w:spacing w:line="240" w:lineRule="auto"/>
              <w:jc w:val="center"/>
            </w:pPr>
            <w:r w:rsidRPr="00A4417B">
              <w:rPr>
                <w:sz w:val="22"/>
              </w:rPr>
              <w:t>10,0</w:t>
            </w:r>
          </w:p>
        </w:tc>
        <w:tc>
          <w:tcPr>
            <w:tcW w:w="1586" w:type="dxa"/>
            <w:vAlign w:val="center"/>
          </w:tcPr>
          <w:p w:rsidR="00DB1875" w:rsidRPr="00A4417B" w:rsidRDefault="00DB1875" w:rsidP="007F5BF5">
            <w:pPr>
              <w:spacing w:line="240" w:lineRule="auto"/>
              <w:jc w:val="center"/>
            </w:pPr>
            <w:r w:rsidRPr="00A4417B">
              <w:rPr>
                <w:sz w:val="22"/>
              </w:rPr>
              <w:t>1,500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95</w:t>
            </w:r>
          </w:p>
        </w:tc>
        <w:tc>
          <w:tcPr>
            <w:tcW w:w="2073" w:type="dxa"/>
            <w:vAlign w:val="center"/>
          </w:tcPr>
          <w:p w:rsidR="00DB1875" w:rsidRPr="00A4417B" w:rsidRDefault="00DB1875" w:rsidP="007F5BF5">
            <w:pPr>
              <w:spacing w:line="240" w:lineRule="auto"/>
              <w:jc w:val="left"/>
            </w:pPr>
            <w:r w:rsidRPr="00A4417B">
              <w:rPr>
                <w:sz w:val="22"/>
              </w:rPr>
              <w:t>д. Чухломка</w:t>
            </w:r>
          </w:p>
        </w:tc>
        <w:tc>
          <w:tcPr>
            <w:tcW w:w="923" w:type="dxa"/>
            <w:vAlign w:val="center"/>
          </w:tcPr>
          <w:p w:rsidR="00DB1875" w:rsidRPr="00A4417B" w:rsidRDefault="00DB1875" w:rsidP="007F5BF5">
            <w:pPr>
              <w:spacing w:line="240" w:lineRule="auto"/>
              <w:jc w:val="center"/>
            </w:pPr>
            <w:r w:rsidRPr="00A4417B">
              <w:rPr>
                <w:sz w:val="22"/>
              </w:rPr>
              <w:t>1977</w:t>
            </w:r>
          </w:p>
        </w:tc>
        <w:tc>
          <w:tcPr>
            <w:tcW w:w="1218" w:type="dxa"/>
            <w:vAlign w:val="center"/>
          </w:tcPr>
          <w:p w:rsidR="00DB1875" w:rsidRPr="00A4417B" w:rsidRDefault="00DB1875" w:rsidP="007F5BF5">
            <w:pPr>
              <w:spacing w:line="240" w:lineRule="auto"/>
              <w:jc w:val="center"/>
            </w:pPr>
            <w:r w:rsidRPr="00A4417B">
              <w:rPr>
                <w:sz w:val="22"/>
              </w:rPr>
              <w:t>35,0</w:t>
            </w:r>
          </w:p>
        </w:tc>
        <w:tc>
          <w:tcPr>
            <w:tcW w:w="965" w:type="dxa"/>
            <w:vAlign w:val="center"/>
          </w:tcPr>
          <w:p w:rsidR="00DB1875" w:rsidRPr="00A4417B" w:rsidRDefault="00DB1875" w:rsidP="007F5BF5">
            <w:pPr>
              <w:spacing w:line="240" w:lineRule="auto"/>
              <w:jc w:val="center"/>
            </w:pPr>
            <w:r w:rsidRPr="00A4417B">
              <w:rPr>
                <w:sz w:val="22"/>
              </w:rPr>
              <w:t>10,0</w:t>
            </w:r>
          </w:p>
        </w:tc>
        <w:tc>
          <w:tcPr>
            <w:tcW w:w="1586" w:type="dxa"/>
            <w:vAlign w:val="center"/>
          </w:tcPr>
          <w:p w:rsidR="00DB1875" w:rsidRPr="00A4417B" w:rsidRDefault="00DB1875" w:rsidP="007F5BF5">
            <w:pPr>
              <w:spacing w:line="240" w:lineRule="auto"/>
              <w:jc w:val="center"/>
            </w:pPr>
            <w:r w:rsidRPr="00A4417B">
              <w:rPr>
                <w:sz w:val="22"/>
              </w:rPr>
              <w:t>2,000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96</w:t>
            </w:r>
          </w:p>
        </w:tc>
        <w:tc>
          <w:tcPr>
            <w:tcW w:w="2073" w:type="dxa"/>
            <w:vAlign w:val="center"/>
          </w:tcPr>
          <w:p w:rsidR="00DB1875" w:rsidRPr="00A4417B" w:rsidRDefault="00DB1875" w:rsidP="007F5BF5">
            <w:pPr>
              <w:spacing w:line="240" w:lineRule="auto"/>
              <w:jc w:val="left"/>
            </w:pPr>
            <w:r w:rsidRPr="00A4417B">
              <w:rPr>
                <w:sz w:val="22"/>
              </w:rPr>
              <w:t>д. Русениха</w:t>
            </w:r>
          </w:p>
        </w:tc>
        <w:tc>
          <w:tcPr>
            <w:tcW w:w="923" w:type="dxa"/>
            <w:vAlign w:val="center"/>
          </w:tcPr>
          <w:p w:rsidR="00DB1875" w:rsidRPr="00A4417B" w:rsidRDefault="00DB1875" w:rsidP="007F5BF5">
            <w:pPr>
              <w:spacing w:line="240" w:lineRule="auto"/>
              <w:jc w:val="center"/>
            </w:pPr>
            <w:r w:rsidRPr="00A4417B">
              <w:rPr>
                <w:sz w:val="22"/>
              </w:rPr>
              <w:t>1966</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3,500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rPr>
                <w:b/>
              </w:rPr>
            </w:pPr>
          </w:p>
        </w:tc>
        <w:tc>
          <w:tcPr>
            <w:tcW w:w="2073" w:type="dxa"/>
            <w:vAlign w:val="center"/>
          </w:tcPr>
          <w:p w:rsidR="00DB1875" w:rsidRPr="00A4417B" w:rsidRDefault="00DB1875" w:rsidP="007F5BF5">
            <w:pPr>
              <w:spacing w:line="240" w:lineRule="auto"/>
              <w:jc w:val="right"/>
              <w:rPr>
                <w:b/>
              </w:rPr>
            </w:pPr>
            <w:r w:rsidRPr="00A4417B">
              <w:rPr>
                <w:b/>
                <w:sz w:val="22"/>
              </w:rPr>
              <w:t>Всего</w:t>
            </w:r>
          </w:p>
        </w:tc>
        <w:tc>
          <w:tcPr>
            <w:tcW w:w="923" w:type="dxa"/>
            <w:vAlign w:val="center"/>
          </w:tcPr>
          <w:p w:rsidR="00DB1875" w:rsidRPr="00A4417B" w:rsidRDefault="00DB1875" w:rsidP="007F5BF5">
            <w:pPr>
              <w:spacing w:line="240" w:lineRule="auto"/>
              <w:jc w:val="center"/>
              <w:rPr>
                <w:b/>
              </w:rPr>
            </w:pPr>
          </w:p>
        </w:tc>
        <w:tc>
          <w:tcPr>
            <w:tcW w:w="1218" w:type="dxa"/>
            <w:vAlign w:val="center"/>
          </w:tcPr>
          <w:p w:rsidR="00DB1875" w:rsidRPr="00A4417B" w:rsidRDefault="00DB1875" w:rsidP="007F5BF5">
            <w:pPr>
              <w:spacing w:line="240" w:lineRule="auto"/>
              <w:jc w:val="center"/>
              <w:rPr>
                <w:b/>
              </w:rPr>
            </w:pPr>
          </w:p>
        </w:tc>
        <w:tc>
          <w:tcPr>
            <w:tcW w:w="965" w:type="dxa"/>
            <w:vAlign w:val="center"/>
          </w:tcPr>
          <w:p w:rsidR="00DB1875" w:rsidRPr="00A4417B" w:rsidRDefault="00DB1875" w:rsidP="007F5BF5">
            <w:pPr>
              <w:spacing w:line="240" w:lineRule="auto"/>
              <w:jc w:val="center"/>
              <w:rPr>
                <w:b/>
              </w:rPr>
            </w:pPr>
            <w:r w:rsidRPr="00A4417B">
              <w:rPr>
                <w:b/>
                <w:sz w:val="22"/>
              </w:rPr>
              <w:t>78,0</w:t>
            </w:r>
          </w:p>
        </w:tc>
        <w:tc>
          <w:tcPr>
            <w:tcW w:w="1586" w:type="dxa"/>
            <w:vAlign w:val="center"/>
          </w:tcPr>
          <w:p w:rsidR="00DB1875" w:rsidRPr="00A4417B" w:rsidRDefault="00DB1875" w:rsidP="007F5BF5">
            <w:pPr>
              <w:spacing w:line="240" w:lineRule="auto"/>
              <w:jc w:val="center"/>
              <w:rPr>
                <w:b/>
              </w:rPr>
            </w:pPr>
            <w:r w:rsidRPr="00A4417B">
              <w:rPr>
                <w:b/>
                <w:sz w:val="22"/>
              </w:rPr>
              <w:t>12,800</w:t>
            </w:r>
          </w:p>
        </w:tc>
        <w:tc>
          <w:tcPr>
            <w:tcW w:w="1569" w:type="dxa"/>
            <w:vAlign w:val="center"/>
          </w:tcPr>
          <w:p w:rsidR="00DB1875" w:rsidRPr="00A4417B" w:rsidRDefault="00DB1875" w:rsidP="007F5BF5">
            <w:pPr>
              <w:spacing w:line="240" w:lineRule="auto"/>
              <w:jc w:val="center"/>
              <w:rPr>
                <w:b/>
              </w:rPr>
            </w:pPr>
          </w:p>
        </w:tc>
        <w:tc>
          <w:tcPr>
            <w:tcW w:w="934" w:type="dxa"/>
            <w:vAlign w:val="center"/>
          </w:tcPr>
          <w:p w:rsidR="00DB1875" w:rsidRPr="00A4417B" w:rsidRDefault="00DB1875" w:rsidP="007F5BF5">
            <w:pPr>
              <w:spacing w:line="240" w:lineRule="auto"/>
              <w:jc w:val="center"/>
              <w:rPr>
                <w:b/>
              </w:rPr>
            </w:pPr>
          </w:p>
        </w:tc>
      </w:tr>
      <w:tr w:rsidR="00DB1875" w:rsidRPr="00A4417B" w:rsidTr="007F5BF5">
        <w:trPr>
          <w:trHeight w:hRule="exact" w:val="284"/>
          <w:jc w:val="center"/>
        </w:trPr>
        <w:tc>
          <w:tcPr>
            <w:tcW w:w="9650" w:type="dxa"/>
            <w:gridSpan w:val="8"/>
            <w:vAlign w:val="center"/>
          </w:tcPr>
          <w:p w:rsidR="00DB1875" w:rsidRPr="00A4417B" w:rsidRDefault="00DB1875" w:rsidP="007F5BF5">
            <w:pPr>
              <w:spacing w:line="240" w:lineRule="auto"/>
              <w:jc w:val="center"/>
              <w:rPr>
                <w:b/>
              </w:rPr>
            </w:pPr>
            <w:r w:rsidRPr="00A4417B">
              <w:rPr>
                <w:b/>
                <w:sz w:val="22"/>
              </w:rPr>
              <w:t>Глуховская сельская администрация</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97</w:t>
            </w:r>
          </w:p>
        </w:tc>
        <w:tc>
          <w:tcPr>
            <w:tcW w:w="2073" w:type="dxa"/>
            <w:vAlign w:val="center"/>
          </w:tcPr>
          <w:p w:rsidR="00DB1875" w:rsidRPr="00A4417B" w:rsidRDefault="00DB1875" w:rsidP="007F5BF5">
            <w:pPr>
              <w:spacing w:line="240" w:lineRule="auto"/>
              <w:jc w:val="left"/>
            </w:pPr>
            <w:r w:rsidRPr="00A4417B">
              <w:rPr>
                <w:sz w:val="22"/>
              </w:rPr>
              <w:t>д. Елкино</w:t>
            </w:r>
          </w:p>
        </w:tc>
        <w:tc>
          <w:tcPr>
            <w:tcW w:w="923" w:type="dxa"/>
            <w:vAlign w:val="center"/>
          </w:tcPr>
          <w:p w:rsidR="00DB1875" w:rsidRPr="00A4417B" w:rsidRDefault="00DB1875" w:rsidP="007F5BF5">
            <w:pPr>
              <w:spacing w:line="240" w:lineRule="auto"/>
              <w:jc w:val="center"/>
            </w:pPr>
            <w:r w:rsidRPr="00A4417B">
              <w:rPr>
                <w:sz w:val="22"/>
              </w:rPr>
              <w:t>1974</w:t>
            </w:r>
          </w:p>
        </w:tc>
        <w:tc>
          <w:tcPr>
            <w:tcW w:w="1218" w:type="dxa"/>
            <w:vAlign w:val="center"/>
          </w:tcPr>
          <w:p w:rsidR="00DB1875" w:rsidRPr="00A4417B" w:rsidRDefault="00DB1875" w:rsidP="007F5BF5">
            <w:pPr>
              <w:spacing w:line="240" w:lineRule="auto"/>
              <w:jc w:val="center"/>
            </w:pPr>
            <w:r w:rsidRPr="00A4417B">
              <w:rPr>
                <w:sz w:val="22"/>
              </w:rPr>
              <w:t>55,0</w:t>
            </w:r>
          </w:p>
        </w:tc>
        <w:tc>
          <w:tcPr>
            <w:tcW w:w="965" w:type="dxa"/>
            <w:vAlign w:val="center"/>
          </w:tcPr>
          <w:p w:rsidR="00DB1875" w:rsidRPr="00A4417B" w:rsidRDefault="00DB1875" w:rsidP="007F5BF5">
            <w:pPr>
              <w:spacing w:line="240" w:lineRule="auto"/>
              <w:jc w:val="center"/>
            </w:pPr>
            <w:r w:rsidRPr="00A4417B">
              <w:rPr>
                <w:sz w:val="22"/>
              </w:rPr>
              <w:t>8,0</w:t>
            </w:r>
          </w:p>
        </w:tc>
        <w:tc>
          <w:tcPr>
            <w:tcW w:w="1586" w:type="dxa"/>
            <w:vAlign w:val="center"/>
          </w:tcPr>
          <w:p w:rsidR="00DB1875" w:rsidRPr="00A4417B" w:rsidRDefault="00DB1875" w:rsidP="007F5BF5">
            <w:pPr>
              <w:spacing w:line="240" w:lineRule="auto"/>
              <w:jc w:val="center"/>
            </w:pPr>
            <w:r w:rsidRPr="00A4417B">
              <w:rPr>
                <w:sz w:val="22"/>
              </w:rPr>
              <w:t>3,500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98</w:t>
            </w:r>
          </w:p>
        </w:tc>
        <w:tc>
          <w:tcPr>
            <w:tcW w:w="2073" w:type="dxa"/>
            <w:vAlign w:val="center"/>
          </w:tcPr>
          <w:p w:rsidR="00DB1875" w:rsidRPr="00A4417B" w:rsidRDefault="00DB1875" w:rsidP="007F5BF5">
            <w:pPr>
              <w:spacing w:line="240" w:lineRule="auto"/>
              <w:jc w:val="left"/>
            </w:pPr>
            <w:r w:rsidRPr="00A4417B">
              <w:rPr>
                <w:sz w:val="22"/>
              </w:rPr>
              <w:t>д. Липовка</w:t>
            </w:r>
          </w:p>
        </w:tc>
        <w:tc>
          <w:tcPr>
            <w:tcW w:w="923" w:type="dxa"/>
            <w:vAlign w:val="center"/>
          </w:tcPr>
          <w:p w:rsidR="00DB1875" w:rsidRPr="00A4417B" w:rsidRDefault="00DB1875" w:rsidP="007F5BF5">
            <w:pPr>
              <w:spacing w:line="240" w:lineRule="auto"/>
              <w:jc w:val="center"/>
            </w:pPr>
            <w:r w:rsidRPr="00A4417B">
              <w:rPr>
                <w:sz w:val="22"/>
              </w:rPr>
              <w:t>1974</w:t>
            </w:r>
          </w:p>
        </w:tc>
        <w:tc>
          <w:tcPr>
            <w:tcW w:w="1218" w:type="dxa"/>
            <w:vAlign w:val="center"/>
          </w:tcPr>
          <w:p w:rsidR="00DB1875" w:rsidRPr="00A4417B" w:rsidRDefault="00DB1875" w:rsidP="007F5BF5">
            <w:pPr>
              <w:spacing w:line="240" w:lineRule="auto"/>
              <w:jc w:val="center"/>
            </w:pPr>
            <w:r w:rsidRPr="00A4417B">
              <w:rPr>
                <w:sz w:val="22"/>
              </w:rPr>
              <w:t>36,0</w:t>
            </w:r>
          </w:p>
        </w:tc>
        <w:tc>
          <w:tcPr>
            <w:tcW w:w="965" w:type="dxa"/>
            <w:vAlign w:val="center"/>
          </w:tcPr>
          <w:p w:rsidR="00DB1875" w:rsidRPr="00A4417B" w:rsidRDefault="00DB1875" w:rsidP="007F5BF5">
            <w:pPr>
              <w:spacing w:line="240" w:lineRule="auto"/>
              <w:jc w:val="center"/>
            </w:pPr>
            <w:r w:rsidRPr="00A4417B">
              <w:rPr>
                <w:sz w:val="22"/>
              </w:rPr>
              <w:t>12,0</w:t>
            </w:r>
          </w:p>
        </w:tc>
        <w:tc>
          <w:tcPr>
            <w:tcW w:w="1586" w:type="dxa"/>
            <w:vAlign w:val="center"/>
          </w:tcPr>
          <w:p w:rsidR="00DB1875" w:rsidRPr="00A4417B" w:rsidRDefault="00DB1875" w:rsidP="007F5BF5">
            <w:pPr>
              <w:spacing w:line="240" w:lineRule="auto"/>
              <w:jc w:val="center"/>
            </w:pPr>
            <w:r w:rsidRPr="00A4417B">
              <w:rPr>
                <w:sz w:val="22"/>
              </w:rPr>
              <w:t>1,000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99</w:t>
            </w:r>
          </w:p>
        </w:tc>
        <w:tc>
          <w:tcPr>
            <w:tcW w:w="2073" w:type="dxa"/>
            <w:vAlign w:val="center"/>
          </w:tcPr>
          <w:p w:rsidR="00DB1875" w:rsidRPr="00A4417B" w:rsidRDefault="00DB1875" w:rsidP="007F5BF5">
            <w:pPr>
              <w:spacing w:line="240" w:lineRule="auto"/>
              <w:jc w:val="left"/>
            </w:pPr>
            <w:r w:rsidRPr="00A4417B">
              <w:rPr>
                <w:sz w:val="22"/>
              </w:rPr>
              <w:t>д. Попово</w:t>
            </w:r>
          </w:p>
        </w:tc>
        <w:tc>
          <w:tcPr>
            <w:tcW w:w="923" w:type="dxa"/>
            <w:vAlign w:val="center"/>
          </w:tcPr>
          <w:p w:rsidR="00DB1875" w:rsidRPr="00A4417B" w:rsidRDefault="00DB1875" w:rsidP="007F5BF5">
            <w:pPr>
              <w:spacing w:line="240" w:lineRule="auto"/>
              <w:jc w:val="center"/>
            </w:pPr>
            <w:r w:rsidRPr="00A4417B">
              <w:rPr>
                <w:sz w:val="22"/>
              </w:rPr>
              <w:t>1975</w:t>
            </w:r>
          </w:p>
        </w:tc>
        <w:tc>
          <w:tcPr>
            <w:tcW w:w="1218" w:type="dxa"/>
            <w:vAlign w:val="center"/>
          </w:tcPr>
          <w:p w:rsidR="00DB1875" w:rsidRPr="00A4417B" w:rsidRDefault="00DB1875" w:rsidP="007F5BF5">
            <w:pPr>
              <w:spacing w:line="240" w:lineRule="auto"/>
              <w:jc w:val="center"/>
            </w:pPr>
            <w:r w:rsidRPr="00A4417B">
              <w:rPr>
                <w:sz w:val="22"/>
              </w:rPr>
              <w:t>52,0</w:t>
            </w:r>
          </w:p>
        </w:tc>
        <w:tc>
          <w:tcPr>
            <w:tcW w:w="965" w:type="dxa"/>
            <w:vAlign w:val="center"/>
          </w:tcPr>
          <w:p w:rsidR="00DB1875" w:rsidRPr="00A4417B" w:rsidRDefault="00DB1875" w:rsidP="007F5BF5">
            <w:pPr>
              <w:spacing w:line="240" w:lineRule="auto"/>
              <w:jc w:val="center"/>
            </w:pPr>
            <w:r w:rsidRPr="00A4417B">
              <w:rPr>
                <w:sz w:val="22"/>
              </w:rPr>
              <w:t>12,0</w:t>
            </w:r>
          </w:p>
        </w:tc>
        <w:tc>
          <w:tcPr>
            <w:tcW w:w="1586" w:type="dxa"/>
            <w:vAlign w:val="center"/>
          </w:tcPr>
          <w:p w:rsidR="00DB1875" w:rsidRPr="00A4417B" w:rsidRDefault="00DB1875" w:rsidP="007F5BF5">
            <w:pPr>
              <w:spacing w:line="240" w:lineRule="auto"/>
              <w:jc w:val="center"/>
            </w:pPr>
            <w:r w:rsidRPr="00A4417B">
              <w:rPr>
                <w:sz w:val="22"/>
              </w:rPr>
              <w:t>2,500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100</w:t>
            </w:r>
          </w:p>
        </w:tc>
        <w:tc>
          <w:tcPr>
            <w:tcW w:w="2073" w:type="dxa"/>
            <w:vAlign w:val="center"/>
          </w:tcPr>
          <w:p w:rsidR="00DB1875" w:rsidRPr="00A4417B" w:rsidRDefault="00DB1875" w:rsidP="007F5BF5">
            <w:pPr>
              <w:spacing w:line="240" w:lineRule="auto"/>
              <w:jc w:val="left"/>
            </w:pPr>
            <w:r w:rsidRPr="00A4417B">
              <w:rPr>
                <w:sz w:val="22"/>
              </w:rPr>
              <w:t>д. Белоусово</w:t>
            </w:r>
          </w:p>
        </w:tc>
        <w:tc>
          <w:tcPr>
            <w:tcW w:w="923" w:type="dxa"/>
            <w:vAlign w:val="center"/>
          </w:tcPr>
          <w:p w:rsidR="00DB1875" w:rsidRPr="00A4417B" w:rsidRDefault="00DB1875" w:rsidP="007F5BF5">
            <w:pPr>
              <w:spacing w:line="240" w:lineRule="auto"/>
              <w:jc w:val="center"/>
            </w:pPr>
            <w:r w:rsidRPr="00A4417B">
              <w:rPr>
                <w:sz w:val="22"/>
              </w:rPr>
              <w:t>1965</w:t>
            </w:r>
          </w:p>
        </w:tc>
        <w:tc>
          <w:tcPr>
            <w:tcW w:w="1218" w:type="dxa"/>
            <w:vAlign w:val="center"/>
          </w:tcPr>
          <w:p w:rsidR="00DB1875" w:rsidRPr="00A4417B" w:rsidRDefault="00DB1875" w:rsidP="007F5BF5">
            <w:pPr>
              <w:spacing w:line="240" w:lineRule="auto"/>
              <w:jc w:val="center"/>
            </w:pPr>
            <w:r w:rsidRPr="00A4417B">
              <w:rPr>
                <w:sz w:val="22"/>
              </w:rPr>
              <w:t>30,0</w:t>
            </w:r>
          </w:p>
        </w:tc>
        <w:tc>
          <w:tcPr>
            <w:tcW w:w="965" w:type="dxa"/>
            <w:vAlign w:val="center"/>
          </w:tcPr>
          <w:p w:rsidR="00DB1875" w:rsidRPr="00A4417B" w:rsidRDefault="00DB1875" w:rsidP="007F5BF5">
            <w:pPr>
              <w:spacing w:line="240" w:lineRule="auto"/>
              <w:jc w:val="center"/>
            </w:pPr>
            <w:r w:rsidRPr="00A4417B">
              <w:rPr>
                <w:sz w:val="22"/>
              </w:rPr>
              <w:t>18,0</w:t>
            </w:r>
          </w:p>
        </w:tc>
        <w:tc>
          <w:tcPr>
            <w:tcW w:w="1586" w:type="dxa"/>
            <w:vAlign w:val="center"/>
          </w:tcPr>
          <w:p w:rsidR="00DB1875" w:rsidRPr="00A4417B" w:rsidRDefault="00DB1875" w:rsidP="007F5BF5">
            <w:pPr>
              <w:spacing w:line="240" w:lineRule="auto"/>
              <w:jc w:val="center"/>
            </w:pPr>
            <w:r w:rsidRPr="00A4417B">
              <w:rPr>
                <w:sz w:val="22"/>
              </w:rPr>
              <w:t>3,000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101</w:t>
            </w:r>
          </w:p>
        </w:tc>
        <w:tc>
          <w:tcPr>
            <w:tcW w:w="2073" w:type="dxa"/>
            <w:vAlign w:val="center"/>
          </w:tcPr>
          <w:p w:rsidR="00DB1875" w:rsidRPr="00A4417B" w:rsidRDefault="00DB1875" w:rsidP="007F5BF5">
            <w:pPr>
              <w:spacing w:line="240" w:lineRule="auto"/>
              <w:jc w:val="left"/>
            </w:pPr>
            <w:r w:rsidRPr="00A4417B">
              <w:rPr>
                <w:sz w:val="22"/>
              </w:rPr>
              <w:t>с. Глухово</w:t>
            </w:r>
          </w:p>
        </w:tc>
        <w:tc>
          <w:tcPr>
            <w:tcW w:w="923" w:type="dxa"/>
            <w:vAlign w:val="center"/>
          </w:tcPr>
          <w:p w:rsidR="00DB1875" w:rsidRPr="00A4417B" w:rsidRDefault="00DB1875" w:rsidP="007F5BF5">
            <w:pPr>
              <w:spacing w:line="240" w:lineRule="auto"/>
              <w:jc w:val="center"/>
            </w:pPr>
            <w:r w:rsidRPr="00A4417B">
              <w:rPr>
                <w:sz w:val="22"/>
              </w:rPr>
              <w:t>1977</w:t>
            </w:r>
          </w:p>
        </w:tc>
        <w:tc>
          <w:tcPr>
            <w:tcW w:w="1218" w:type="dxa"/>
            <w:vAlign w:val="center"/>
          </w:tcPr>
          <w:p w:rsidR="00DB1875" w:rsidRPr="00A4417B" w:rsidRDefault="00DB1875" w:rsidP="007F5BF5">
            <w:pPr>
              <w:spacing w:line="240" w:lineRule="auto"/>
              <w:jc w:val="center"/>
            </w:pPr>
            <w:r w:rsidRPr="00A4417B">
              <w:rPr>
                <w:sz w:val="22"/>
              </w:rPr>
              <w:t>51,0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102</w:t>
            </w:r>
          </w:p>
        </w:tc>
        <w:tc>
          <w:tcPr>
            <w:tcW w:w="2073" w:type="dxa"/>
            <w:vAlign w:val="center"/>
          </w:tcPr>
          <w:p w:rsidR="00DB1875" w:rsidRPr="00A4417B" w:rsidRDefault="00DB1875" w:rsidP="007F5BF5">
            <w:pPr>
              <w:spacing w:line="240" w:lineRule="auto"/>
              <w:jc w:val="left"/>
            </w:pPr>
            <w:r w:rsidRPr="00A4417B">
              <w:rPr>
                <w:sz w:val="22"/>
              </w:rPr>
              <w:t>д. Поломерское</w:t>
            </w:r>
          </w:p>
        </w:tc>
        <w:tc>
          <w:tcPr>
            <w:tcW w:w="923" w:type="dxa"/>
            <w:vAlign w:val="center"/>
          </w:tcPr>
          <w:p w:rsidR="00DB1875" w:rsidRPr="00A4417B" w:rsidRDefault="00DB1875" w:rsidP="007F5BF5">
            <w:pPr>
              <w:spacing w:line="240" w:lineRule="auto"/>
              <w:jc w:val="center"/>
            </w:pPr>
            <w:r w:rsidRPr="00A4417B">
              <w:rPr>
                <w:sz w:val="22"/>
              </w:rPr>
              <w:t>1965</w:t>
            </w:r>
          </w:p>
        </w:tc>
        <w:tc>
          <w:tcPr>
            <w:tcW w:w="1218" w:type="dxa"/>
            <w:vAlign w:val="center"/>
          </w:tcPr>
          <w:p w:rsidR="00DB1875" w:rsidRPr="00A4417B" w:rsidRDefault="00DB1875" w:rsidP="007F5BF5">
            <w:pPr>
              <w:spacing w:line="240" w:lineRule="auto"/>
              <w:jc w:val="center"/>
            </w:pPr>
            <w:r w:rsidRPr="00A4417B">
              <w:rPr>
                <w:sz w:val="22"/>
              </w:rPr>
              <w:t>30,0</w:t>
            </w:r>
          </w:p>
        </w:tc>
        <w:tc>
          <w:tcPr>
            <w:tcW w:w="965" w:type="dxa"/>
            <w:vAlign w:val="center"/>
          </w:tcPr>
          <w:p w:rsidR="00DB1875" w:rsidRPr="00A4417B" w:rsidRDefault="00DB1875" w:rsidP="007F5BF5">
            <w:pPr>
              <w:spacing w:line="240" w:lineRule="auto"/>
              <w:jc w:val="center"/>
            </w:pPr>
            <w:r w:rsidRPr="00A4417B">
              <w:rPr>
                <w:sz w:val="22"/>
              </w:rPr>
              <w:t>18,0</w:t>
            </w:r>
          </w:p>
        </w:tc>
        <w:tc>
          <w:tcPr>
            <w:tcW w:w="1586" w:type="dxa"/>
            <w:vAlign w:val="center"/>
          </w:tcPr>
          <w:p w:rsidR="00DB1875" w:rsidRPr="00A4417B" w:rsidRDefault="00DB1875" w:rsidP="007F5BF5">
            <w:pPr>
              <w:spacing w:line="240" w:lineRule="auto"/>
              <w:jc w:val="center"/>
            </w:pPr>
            <w:r w:rsidRPr="00A4417B">
              <w:rPr>
                <w:sz w:val="22"/>
              </w:rPr>
              <w:t>2,000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103</w:t>
            </w:r>
          </w:p>
        </w:tc>
        <w:tc>
          <w:tcPr>
            <w:tcW w:w="2073" w:type="dxa"/>
            <w:vAlign w:val="center"/>
          </w:tcPr>
          <w:p w:rsidR="00DB1875" w:rsidRPr="00A4417B" w:rsidRDefault="00DB1875" w:rsidP="007F5BF5">
            <w:pPr>
              <w:spacing w:line="240" w:lineRule="auto"/>
              <w:jc w:val="left"/>
            </w:pPr>
            <w:r w:rsidRPr="00A4417B">
              <w:rPr>
                <w:sz w:val="22"/>
              </w:rPr>
              <w:t>д. Черново</w:t>
            </w:r>
          </w:p>
        </w:tc>
        <w:tc>
          <w:tcPr>
            <w:tcW w:w="923" w:type="dxa"/>
            <w:vAlign w:val="center"/>
          </w:tcPr>
          <w:p w:rsidR="00DB1875" w:rsidRPr="00A4417B" w:rsidRDefault="00DB1875" w:rsidP="007F5BF5">
            <w:pPr>
              <w:spacing w:line="240" w:lineRule="auto"/>
              <w:jc w:val="center"/>
            </w:pPr>
            <w:r w:rsidRPr="00A4417B">
              <w:rPr>
                <w:sz w:val="22"/>
              </w:rPr>
              <w:t>-</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2,500</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t>104</w:t>
            </w:r>
          </w:p>
        </w:tc>
        <w:tc>
          <w:tcPr>
            <w:tcW w:w="2073" w:type="dxa"/>
            <w:vAlign w:val="center"/>
          </w:tcPr>
          <w:p w:rsidR="00DB1875" w:rsidRPr="00A4417B" w:rsidRDefault="00DB1875" w:rsidP="007F5BF5">
            <w:pPr>
              <w:spacing w:line="240" w:lineRule="auto"/>
              <w:jc w:val="left"/>
            </w:pPr>
            <w:r w:rsidRPr="00A4417B">
              <w:rPr>
                <w:sz w:val="22"/>
              </w:rPr>
              <w:t>п. Красный Яр</w:t>
            </w:r>
          </w:p>
        </w:tc>
        <w:tc>
          <w:tcPr>
            <w:tcW w:w="923" w:type="dxa"/>
            <w:vAlign w:val="center"/>
          </w:tcPr>
          <w:p w:rsidR="00DB1875" w:rsidRPr="00A4417B" w:rsidRDefault="00DB1875" w:rsidP="007F5BF5">
            <w:pPr>
              <w:spacing w:line="240" w:lineRule="auto"/>
              <w:jc w:val="center"/>
            </w:pPr>
            <w:r w:rsidRPr="00A4417B">
              <w:rPr>
                <w:sz w:val="22"/>
              </w:rPr>
              <w:t>-</w:t>
            </w:r>
          </w:p>
        </w:tc>
        <w:tc>
          <w:tcPr>
            <w:tcW w:w="1218" w:type="dxa"/>
            <w:vAlign w:val="center"/>
          </w:tcPr>
          <w:p w:rsidR="00DB1875" w:rsidRPr="00A4417B" w:rsidRDefault="00DB1875" w:rsidP="007F5BF5">
            <w:pPr>
              <w:spacing w:line="240" w:lineRule="auto"/>
              <w:jc w:val="center"/>
            </w:pPr>
            <w:r w:rsidRPr="00A4417B">
              <w:rPr>
                <w:sz w:val="22"/>
              </w:rPr>
              <w:t>-</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8,848</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105</w:t>
            </w:r>
          </w:p>
        </w:tc>
        <w:tc>
          <w:tcPr>
            <w:tcW w:w="2073" w:type="dxa"/>
            <w:vAlign w:val="center"/>
          </w:tcPr>
          <w:p w:rsidR="00DB1875" w:rsidRPr="00A4417B" w:rsidRDefault="00DB1875" w:rsidP="007F5BF5">
            <w:pPr>
              <w:spacing w:line="240" w:lineRule="auto"/>
              <w:jc w:val="left"/>
            </w:pPr>
            <w:r w:rsidRPr="00A4417B">
              <w:rPr>
                <w:sz w:val="22"/>
              </w:rPr>
              <w:t>д. Б. Содомово</w:t>
            </w:r>
          </w:p>
        </w:tc>
        <w:tc>
          <w:tcPr>
            <w:tcW w:w="923" w:type="dxa"/>
            <w:vAlign w:val="center"/>
          </w:tcPr>
          <w:p w:rsidR="00DB1875" w:rsidRPr="00A4417B" w:rsidRDefault="00DB1875" w:rsidP="007F5BF5">
            <w:pPr>
              <w:spacing w:line="240" w:lineRule="auto"/>
              <w:jc w:val="center"/>
            </w:pPr>
            <w:r w:rsidRPr="00A4417B">
              <w:rPr>
                <w:sz w:val="22"/>
              </w:rPr>
              <w:t>1973</w:t>
            </w:r>
          </w:p>
        </w:tc>
        <w:tc>
          <w:tcPr>
            <w:tcW w:w="1218" w:type="dxa"/>
            <w:vAlign w:val="center"/>
          </w:tcPr>
          <w:p w:rsidR="00DB1875" w:rsidRPr="00A4417B" w:rsidRDefault="00DB1875" w:rsidP="007F5BF5">
            <w:pPr>
              <w:spacing w:line="240" w:lineRule="auto"/>
              <w:jc w:val="center"/>
            </w:pPr>
            <w:r w:rsidRPr="00A4417B">
              <w:rPr>
                <w:sz w:val="22"/>
              </w:rPr>
              <w:t>41,0</w:t>
            </w:r>
          </w:p>
        </w:tc>
        <w:tc>
          <w:tcPr>
            <w:tcW w:w="965" w:type="dxa"/>
            <w:vAlign w:val="center"/>
          </w:tcPr>
          <w:p w:rsidR="00DB1875" w:rsidRPr="00A4417B" w:rsidRDefault="00DB1875" w:rsidP="007F5BF5">
            <w:pPr>
              <w:spacing w:line="240" w:lineRule="auto"/>
              <w:jc w:val="center"/>
            </w:pPr>
            <w:r w:rsidRPr="00A4417B">
              <w:rPr>
                <w:sz w:val="22"/>
              </w:rPr>
              <w:t>10,0</w:t>
            </w:r>
          </w:p>
        </w:tc>
        <w:tc>
          <w:tcPr>
            <w:tcW w:w="1586" w:type="dxa"/>
            <w:vAlign w:val="center"/>
          </w:tcPr>
          <w:p w:rsidR="00DB1875" w:rsidRPr="00A4417B" w:rsidRDefault="00DB1875" w:rsidP="007F5BF5">
            <w:pPr>
              <w:spacing w:line="240" w:lineRule="auto"/>
              <w:jc w:val="center"/>
            </w:pPr>
            <w:r w:rsidRPr="00A4417B">
              <w:rPr>
                <w:sz w:val="22"/>
              </w:rPr>
              <w:t>-</w:t>
            </w:r>
          </w:p>
        </w:tc>
        <w:tc>
          <w:tcPr>
            <w:tcW w:w="1569" w:type="dxa"/>
            <w:vAlign w:val="center"/>
          </w:tcPr>
          <w:p w:rsidR="00DB1875" w:rsidRPr="00A4417B" w:rsidRDefault="00DB1875" w:rsidP="007F5BF5">
            <w:pPr>
              <w:spacing w:line="240" w:lineRule="auto"/>
              <w:jc w:val="center"/>
            </w:pPr>
            <w:r w:rsidRPr="00A4417B">
              <w:rPr>
                <w:sz w:val="22"/>
              </w:rPr>
              <w:t>-</w:t>
            </w:r>
          </w:p>
        </w:tc>
        <w:tc>
          <w:tcPr>
            <w:tcW w:w="934" w:type="dxa"/>
            <w:vAlign w:val="center"/>
          </w:tcPr>
          <w:p w:rsidR="00DB1875" w:rsidRPr="00A4417B" w:rsidRDefault="00DB1875" w:rsidP="007F5BF5">
            <w:pPr>
              <w:spacing w:line="240" w:lineRule="auto"/>
              <w:jc w:val="center"/>
            </w:pPr>
            <w:r w:rsidRPr="00A4417B">
              <w:rPr>
                <w:sz w:val="22"/>
              </w:rPr>
              <w:t>-</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rPr>
                <w:b/>
              </w:rPr>
            </w:pPr>
          </w:p>
        </w:tc>
        <w:tc>
          <w:tcPr>
            <w:tcW w:w="2073" w:type="dxa"/>
            <w:vAlign w:val="center"/>
          </w:tcPr>
          <w:p w:rsidR="00DB1875" w:rsidRPr="00A4417B" w:rsidRDefault="00DB1875" w:rsidP="007F5BF5">
            <w:pPr>
              <w:spacing w:line="240" w:lineRule="auto"/>
              <w:jc w:val="right"/>
              <w:rPr>
                <w:b/>
              </w:rPr>
            </w:pPr>
            <w:r w:rsidRPr="00A4417B">
              <w:rPr>
                <w:b/>
                <w:sz w:val="22"/>
              </w:rPr>
              <w:t>Всего</w:t>
            </w:r>
          </w:p>
        </w:tc>
        <w:tc>
          <w:tcPr>
            <w:tcW w:w="923" w:type="dxa"/>
            <w:vAlign w:val="center"/>
          </w:tcPr>
          <w:p w:rsidR="00DB1875" w:rsidRPr="00A4417B" w:rsidRDefault="00DB1875" w:rsidP="007F5BF5">
            <w:pPr>
              <w:spacing w:line="240" w:lineRule="auto"/>
              <w:jc w:val="center"/>
              <w:rPr>
                <w:b/>
              </w:rPr>
            </w:pPr>
          </w:p>
        </w:tc>
        <w:tc>
          <w:tcPr>
            <w:tcW w:w="1218" w:type="dxa"/>
            <w:vAlign w:val="center"/>
          </w:tcPr>
          <w:p w:rsidR="00DB1875" w:rsidRPr="00A4417B" w:rsidRDefault="00DB1875" w:rsidP="007F5BF5">
            <w:pPr>
              <w:spacing w:line="240" w:lineRule="auto"/>
              <w:jc w:val="center"/>
              <w:rPr>
                <w:b/>
              </w:rPr>
            </w:pPr>
          </w:p>
        </w:tc>
        <w:tc>
          <w:tcPr>
            <w:tcW w:w="965" w:type="dxa"/>
            <w:vAlign w:val="center"/>
          </w:tcPr>
          <w:p w:rsidR="00DB1875" w:rsidRPr="00A4417B" w:rsidRDefault="00DB1875" w:rsidP="007F5BF5">
            <w:pPr>
              <w:spacing w:line="240" w:lineRule="auto"/>
              <w:jc w:val="center"/>
              <w:rPr>
                <w:b/>
              </w:rPr>
            </w:pPr>
            <w:r w:rsidRPr="00A4417B">
              <w:rPr>
                <w:b/>
                <w:sz w:val="22"/>
              </w:rPr>
              <w:t>78,0</w:t>
            </w:r>
          </w:p>
        </w:tc>
        <w:tc>
          <w:tcPr>
            <w:tcW w:w="1586" w:type="dxa"/>
            <w:vAlign w:val="center"/>
          </w:tcPr>
          <w:p w:rsidR="00DB1875" w:rsidRPr="00A4417B" w:rsidRDefault="00DB1875" w:rsidP="007F5BF5">
            <w:pPr>
              <w:spacing w:line="240" w:lineRule="auto"/>
              <w:jc w:val="center"/>
              <w:rPr>
                <w:b/>
              </w:rPr>
            </w:pPr>
            <w:r w:rsidRPr="00A4417B">
              <w:rPr>
                <w:b/>
                <w:sz w:val="22"/>
              </w:rPr>
              <w:t>23,348</w:t>
            </w:r>
          </w:p>
        </w:tc>
        <w:tc>
          <w:tcPr>
            <w:tcW w:w="1569" w:type="dxa"/>
            <w:vAlign w:val="center"/>
          </w:tcPr>
          <w:p w:rsidR="00DB1875" w:rsidRPr="00A4417B" w:rsidRDefault="00DB1875" w:rsidP="007F5BF5">
            <w:pPr>
              <w:spacing w:line="240" w:lineRule="auto"/>
              <w:jc w:val="center"/>
              <w:rPr>
                <w:b/>
              </w:rPr>
            </w:pPr>
          </w:p>
        </w:tc>
        <w:tc>
          <w:tcPr>
            <w:tcW w:w="934" w:type="dxa"/>
            <w:vAlign w:val="center"/>
          </w:tcPr>
          <w:p w:rsidR="00DB1875" w:rsidRPr="00A4417B" w:rsidRDefault="00DB1875" w:rsidP="007F5BF5">
            <w:pPr>
              <w:spacing w:line="240" w:lineRule="auto"/>
              <w:jc w:val="center"/>
              <w:rPr>
                <w:b/>
              </w:rPr>
            </w:pPr>
          </w:p>
        </w:tc>
      </w:tr>
      <w:tr w:rsidR="00DB1875" w:rsidRPr="00A4417B" w:rsidTr="007F5BF5">
        <w:trPr>
          <w:trHeight w:hRule="exact" w:val="284"/>
          <w:jc w:val="center"/>
        </w:trPr>
        <w:tc>
          <w:tcPr>
            <w:tcW w:w="9650" w:type="dxa"/>
            <w:gridSpan w:val="8"/>
            <w:vAlign w:val="center"/>
          </w:tcPr>
          <w:p w:rsidR="00DB1875" w:rsidRPr="00A4417B" w:rsidRDefault="00DB1875" w:rsidP="007F5BF5">
            <w:pPr>
              <w:spacing w:line="240" w:lineRule="auto"/>
              <w:jc w:val="center"/>
              <w:rPr>
                <w:b/>
              </w:rPr>
            </w:pPr>
            <w:r w:rsidRPr="00A4417B">
              <w:rPr>
                <w:b/>
                <w:sz w:val="22"/>
              </w:rPr>
              <w:t>Нестиарская сельская администрация</w:t>
            </w:r>
          </w:p>
        </w:tc>
      </w:tr>
      <w:tr w:rsidR="00DB1875" w:rsidRPr="00A4417B" w:rsidTr="007F5BF5">
        <w:trPr>
          <w:trHeight w:hRule="exact" w:val="284"/>
          <w:jc w:val="center"/>
        </w:trPr>
        <w:tc>
          <w:tcPr>
            <w:tcW w:w="382" w:type="dxa"/>
            <w:vAlign w:val="center"/>
          </w:tcPr>
          <w:p w:rsidR="00DB1875" w:rsidRPr="00A4417B" w:rsidRDefault="00DB1875" w:rsidP="007F5BF5">
            <w:pPr>
              <w:spacing w:line="240" w:lineRule="auto"/>
              <w:jc w:val="center"/>
            </w:pPr>
            <w:r w:rsidRPr="00A4417B">
              <w:rPr>
                <w:sz w:val="22"/>
              </w:rPr>
              <w:t>106</w:t>
            </w:r>
          </w:p>
        </w:tc>
        <w:tc>
          <w:tcPr>
            <w:tcW w:w="2073" w:type="dxa"/>
            <w:vAlign w:val="center"/>
          </w:tcPr>
          <w:p w:rsidR="00DB1875" w:rsidRPr="00A4417B" w:rsidRDefault="00DB1875" w:rsidP="007F5BF5">
            <w:pPr>
              <w:spacing w:line="240" w:lineRule="auto"/>
              <w:jc w:val="left"/>
            </w:pPr>
            <w:r w:rsidRPr="00A4417B">
              <w:rPr>
                <w:sz w:val="22"/>
              </w:rPr>
              <w:t>с. Нестиары</w:t>
            </w:r>
          </w:p>
        </w:tc>
        <w:tc>
          <w:tcPr>
            <w:tcW w:w="923" w:type="dxa"/>
            <w:vAlign w:val="center"/>
          </w:tcPr>
          <w:p w:rsidR="00DB1875" w:rsidRPr="00A4417B" w:rsidRDefault="00DB1875" w:rsidP="007F5BF5">
            <w:pPr>
              <w:spacing w:line="240" w:lineRule="auto"/>
              <w:jc w:val="center"/>
            </w:pPr>
            <w:r w:rsidRPr="00A4417B">
              <w:rPr>
                <w:sz w:val="22"/>
              </w:rPr>
              <w:t>1971</w:t>
            </w:r>
          </w:p>
        </w:tc>
        <w:tc>
          <w:tcPr>
            <w:tcW w:w="1218" w:type="dxa"/>
            <w:vAlign w:val="center"/>
          </w:tcPr>
          <w:p w:rsidR="00DB1875" w:rsidRPr="00A4417B" w:rsidRDefault="00DB1875" w:rsidP="007F5BF5">
            <w:pPr>
              <w:spacing w:line="240" w:lineRule="auto"/>
              <w:jc w:val="center"/>
            </w:pPr>
            <w:r w:rsidRPr="00A4417B">
              <w:rPr>
                <w:sz w:val="22"/>
              </w:rPr>
              <w:t>74,0</w:t>
            </w:r>
          </w:p>
        </w:tc>
        <w:tc>
          <w:tcPr>
            <w:tcW w:w="965" w:type="dxa"/>
            <w:vAlign w:val="center"/>
          </w:tcPr>
          <w:p w:rsidR="00DB1875" w:rsidRPr="00A4417B" w:rsidRDefault="00DB1875" w:rsidP="007F5BF5">
            <w:pPr>
              <w:spacing w:line="240" w:lineRule="auto"/>
              <w:jc w:val="center"/>
            </w:pPr>
            <w:r w:rsidRPr="00A4417B">
              <w:rPr>
                <w:sz w:val="22"/>
              </w:rPr>
              <w:t>-</w:t>
            </w:r>
          </w:p>
        </w:tc>
        <w:tc>
          <w:tcPr>
            <w:tcW w:w="1586" w:type="dxa"/>
            <w:vAlign w:val="center"/>
          </w:tcPr>
          <w:p w:rsidR="00DB1875" w:rsidRPr="00A4417B" w:rsidRDefault="00DB1875" w:rsidP="007F5BF5">
            <w:pPr>
              <w:spacing w:line="240" w:lineRule="auto"/>
              <w:jc w:val="center"/>
            </w:pPr>
            <w:r w:rsidRPr="00A4417B">
              <w:rPr>
                <w:sz w:val="22"/>
              </w:rPr>
              <w:t>5,000</w:t>
            </w:r>
          </w:p>
        </w:tc>
        <w:tc>
          <w:tcPr>
            <w:tcW w:w="1569" w:type="dxa"/>
            <w:vAlign w:val="center"/>
          </w:tcPr>
          <w:p w:rsidR="00DB1875" w:rsidRPr="00A4417B" w:rsidRDefault="00DB1875" w:rsidP="007F5BF5">
            <w:pPr>
              <w:spacing w:line="240" w:lineRule="auto"/>
              <w:jc w:val="center"/>
            </w:pPr>
            <w:r w:rsidRPr="00A4417B">
              <w:rPr>
                <w:sz w:val="22"/>
              </w:rPr>
              <w:t>ПВХ</w:t>
            </w:r>
          </w:p>
        </w:tc>
        <w:tc>
          <w:tcPr>
            <w:tcW w:w="934" w:type="dxa"/>
            <w:vAlign w:val="center"/>
          </w:tcPr>
          <w:p w:rsidR="00DB1875" w:rsidRPr="00A4417B" w:rsidRDefault="00DB1875" w:rsidP="007F5BF5">
            <w:pPr>
              <w:spacing w:line="240" w:lineRule="auto"/>
              <w:jc w:val="center"/>
            </w:pPr>
            <w:r w:rsidRPr="00A4417B">
              <w:rPr>
                <w:sz w:val="22"/>
              </w:rPr>
              <w:t>40-100</w:t>
            </w:r>
          </w:p>
        </w:tc>
      </w:tr>
    </w:tbl>
    <w:p w:rsidR="00DB1875" w:rsidRPr="00AF6BEF" w:rsidRDefault="00DB1875" w:rsidP="00AF6BEF">
      <w:pPr>
        <w:ind w:firstLine="709"/>
        <w:rPr>
          <w:i/>
          <w:szCs w:val="24"/>
          <w:u w:val="single"/>
        </w:rPr>
      </w:pPr>
    </w:p>
    <w:p w:rsidR="00DB1875" w:rsidRPr="00AF6BEF" w:rsidRDefault="00DB1875" w:rsidP="00AF6BEF">
      <w:pPr>
        <w:rPr>
          <w:b/>
          <w:i/>
          <w:szCs w:val="24"/>
          <w:u w:val="single"/>
        </w:rPr>
      </w:pPr>
      <w:r w:rsidRPr="00AF6BEF">
        <w:rPr>
          <w:b/>
          <w:i/>
          <w:szCs w:val="24"/>
          <w:u w:val="single"/>
        </w:rPr>
        <w:t>Проектное положение</w:t>
      </w:r>
    </w:p>
    <w:p w:rsidR="00DB1875" w:rsidRDefault="00DB1875" w:rsidP="00CD4FC2">
      <w:pPr>
        <w:ind w:firstLine="709"/>
        <w:rPr>
          <w:szCs w:val="24"/>
        </w:rPr>
      </w:pPr>
      <w:r>
        <w:rPr>
          <w:szCs w:val="24"/>
        </w:rPr>
        <w:t>Проектом предлагается дальнейшее развитие систем централизованного водоснабжения в населенных пунктах Воскресенского района.</w:t>
      </w:r>
    </w:p>
    <w:p w:rsidR="00DB1875" w:rsidRDefault="00DB1875" w:rsidP="00CD4FC2">
      <w:pPr>
        <w:ind w:firstLine="709"/>
        <w:rPr>
          <w:bCs/>
          <w:szCs w:val="24"/>
        </w:rPr>
      </w:pPr>
      <w:r>
        <w:rPr>
          <w:bCs/>
          <w:szCs w:val="24"/>
        </w:rPr>
        <w:t>На перспективу в р.п. Воскресенское для улучшения водоснабжения населения проектом предлагается строительство новых и модернизация существующих водопроводных сетей, а также при необходимости замена глубинных насосов на существующих водопроводных насосных ста</w:t>
      </w:r>
      <w:r>
        <w:rPr>
          <w:bCs/>
          <w:szCs w:val="24"/>
        </w:rPr>
        <w:t>н</w:t>
      </w:r>
      <w:r>
        <w:rPr>
          <w:bCs/>
          <w:szCs w:val="24"/>
        </w:rPr>
        <w:t>циях.</w:t>
      </w:r>
    </w:p>
    <w:p w:rsidR="00DB1875" w:rsidRDefault="00DB1875" w:rsidP="00CD4FC2">
      <w:pPr>
        <w:ind w:firstLine="709"/>
        <w:rPr>
          <w:szCs w:val="24"/>
        </w:rPr>
      </w:pPr>
      <w:r>
        <w:rPr>
          <w:szCs w:val="24"/>
        </w:rPr>
        <w:t>На расчетный срок все населенные пункты (за исключением очень малых) Воскресенского района проектом предлагается обеспечить централизованной системой водоснабжения (при нео</w:t>
      </w:r>
      <w:r>
        <w:rPr>
          <w:szCs w:val="24"/>
        </w:rPr>
        <w:t>б</w:t>
      </w:r>
      <w:r>
        <w:rPr>
          <w:szCs w:val="24"/>
        </w:rPr>
        <w:t xml:space="preserve">ходимости бурение артскважин, строительство регулирующих емкостей, устройство разводящих сетей и вводов в дома). </w:t>
      </w:r>
    </w:p>
    <w:p w:rsidR="00DB1875" w:rsidRDefault="00DB1875" w:rsidP="00CD4FC2">
      <w:pPr>
        <w:ind w:firstLine="709"/>
        <w:rPr>
          <w:szCs w:val="24"/>
        </w:rPr>
      </w:pPr>
      <w:r>
        <w:rPr>
          <w:szCs w:val="24"/>
        </w:rPr>
        <w:t>В малых населенных пунктах для водоснабжения населения проектом предлагается бур</w:t>
      </w:r>
      <w:r>
        <w:rPr>
          <w:szCs w:val="24"/>
        </w:rPr>
        <w:t>е</w:t>
      </w:r>
      <w:r>
        <w:rPr>
          <w:szCs w:val="24"/>
        </w:rPr>
        <w:t>ние артскважин с улучшением качества воды до соответствия требованиям СанПиН 2.1.4.544-96 «Требования к качеству воды нецентрализованного водоснабжения. Санитарная охрана источн</w:t>
      </w:r>
      <w:r>
        <w:rPr>
          <w:szCs w:val="24"/>
        </w:rPr>
        <w:t>и</w:t>
      </w:r>
      <w:r>
        <w:rPr>
          <w:szCs w:val="24"/>
        </w:rPr>
        <w:t xml:space="preserve">ков». </w:t>
      </w:r>
    </w:p>
    <w:p w:rsidR="00DB1875" w:rsidRDefault="00DB1875" w:rsidP="00CD4FC2">
      <w:pPr>
        <w:ind w:firstLine="709"/>
        <w:rPr>
          <w:bCs/>
          <w:szCs w:val="24"/>
        </w:rPr>
      </w:pPr>
      <w:r>
        <w:rPr>
          <w:bCs/>
          <w:szCs w:val="24"/>
        </w:rPr>
        <w:t>Системы водоснабжения сельских населенных пунктов применяются низкого давления, с учетом удовлетворения всех хозяйственно-питьевых нужд населения, бытовых и, частично, пр</w:t>
      </w:r>
      <w:r>
        <w:rPr>
          <w:bCs/>
          <w:szCs w:val="24"/>
        </w:rPr>
        <w:t>о</w:t>
      </w:r>
      <w:r>
        <w:rPr>
          <w:bCs/>
          <w:szCs w:val="24"/>
        </w:rPr>
        <w:t>изводственных нужд предприятий, противопожарных и поливочных нужд.</w:t>
      </w:r>
    </w:p>
    <w:p w:rsidR="00DB1875" w:rsidRDefault="00DB1875" w:rsidP="00CD4FC2">
      <w:pPr>
        <w:ind w:firstLine="709"/>
        <w:rPr>
          <w:bCs/>
          <w:szCs w:val="24"/>
        </w:rPr>
      </w:pPr>
      <w:r>
        <w:rPr>
          <w:bCs/>
          <w:szCs w:val="24"/>
        </w:rPr>
        <w:t>При несоответствии химического состава воды в артскважинах Воскресенского района тр</w:t>
      </w:r>
      <w:r>
        <w:rPr>
          <w:bCs/>
          <w:szCs w:val="24"/>
        </w:rPr>
        <w:t>е</w:t>
      </w:r>
      <w:r>
        <w:rPr>
          <w:bCs/>
          <w:szCs w:val="24"/>
        </w:rPr>
        <w:t>бованиям СанПиН 2.1.4.1074-01 «Питьевая вода. Гигиенические требования к качеству воды це</w:t>
      </w:r>
      <w:r>
        <w:rPr>
          <w:bCs/>
          <w:szCs w:val="24"/>
        </w:rPr>
        <w:t>н</w:t>
      </w:r>
      <w:r>
        <w:rPr>
          <w:bCs/>
          <w:szCs w:val="24"/>
        </w:rPr>
        <w:t>трализованных систем питьевого водоснабжения. Контроль качества», необходимо осуществлять водоподготовку (обезжелезивание, дополнительная очистка и т.д.) с целью достижения качества воды нормативным показателям.</w:t>
      </w:r>
    </w:p>
    <w:p w:rsidR="00DB1875" w:rsidRDefault="00DB1875" w:rsidP="00CD4FC2">
      <w:pPr>
        <w:ind w:firstLine="709"/>
        <w:rPr>
          <w:szCs w:val="24"/>
        </w:rPr>
      </w:pPr>
      <w:r w:rsidRPr="00FE338B">
        <w:rPr>
          <w:szCs w:val="24"/>
        </w:rPr>
        <w:t>Существующие сети водопровода по мере их износа подлежат перекладке с заменой трубы и колодцев на новые из современных материалов.</w:t>
      </w:r>
      <w:r>
        <w:rPr>
          <w:szCs w:val="24"/>
        </w:rPr>
        <w:t xml:space="preserve"> Водопроводные сооружения в неудовлетвор</w:t>
      </w:r>
      <w:r>
        <w:rPr>
          <w:szCs w:val="24"/>
        </w:rPr>
        <w:t>и</w:t>
      </w:r>
      <w:r>
        <w:rPr>
          <w:szCs w:val="24"/>
        </w:rPr>
        <w:t xml:space="preserve">тельном состоянии подлежат реконструкции. </w:t>
      </w:r>
    </w:p>
    <w:p w:rsidR="00DB1875" w:rsidRDefault="00DB1875" w:rsidP="00CD4FC2">
      <w:pPr>
        <w:ind w:firstLine="709"/>
        <w:rPr>
          <w:bCs/>
          <w:szCs w:val="24"/>
        </w:rPr>
      </w:pPr>
      <w:r>
        <w:rPr>
          <w:bCs/>
          <w:szCs w:val="24"/>
        </w:rPr>
        <w:t>В целях экономии питьевой воды проектом предусматривается:</w:t>
      </w:r>
    </w:p>
    <w:p w:rsidR="00DB1875" w:rsidRDefault="00DB1875" w:rsidP="00CD4FC2">
      <w:pPr>
        <w:ind w:firstLine="709"/>
        <w:rPr>
          <w:bCs/>
          <w:szCs w:val="24"/>
        </w:rPr>
      </w:pPr>
      <w:r>
        <w:rPr>
          <w:bCs/>
          <w:szCs w:val="24"/>
        </w:rPr>
        <w:t>- в процессе эксплуатации скважин для определения стабильности качества воды и урове</w:t>
      </w:r>
      <w:r>
        <w:rPr>
          <w:bCs/>
          <w:szCs w:val="24"/>
        </w:rPr>
        <w:t>н</w:t>
      </w:r>
      <w:r>
        <w:rPr>
          <w:bCs/>
          <w:szCs w:val="24"/>
        </w:rPr>
        <w:t>ного режима приступить к ведению мониторинга подземных вод (стационарные режимные н</w:t>
      </w:r>
      <w:r>
        <w:rPr>
          <w:bCs/>
          <w:szCs w:val="24"/>
        </w:rPr>
        <w:t>а</w:t>
      </w:r>
      <w:r>
        <w:rPr>
          <w:bCs/>
          <w:szCs w:val="24"/>
        </w:rPr>
        <w:t>блюдения за дебитом, уровнем, температурой и химическим составом воды). Частота наблюдения должна быть обоснована специальной программой;</w:t>
      </w:r>
    </w:p>
    <w:p w:rsidR="00DB1875" w:rsidRDefault="00DB1875" w:rsidP="00CD4FC2">
      <w:pPr>
        <w:ind w:firstLine="709"/>
        <w:rPr>
          <w:bCs/>
          <w:szCs w:val="24"/>
        </w:rPr>
      </w:pPr>
      <w:r>
        <w:rPr>
          <w:bCs/>
          <w:szCs w:val="24"/>
        </w:rPr>
        <w:t>- скважины оборудовать пьезометрическими трубками для замеров уровней подземных вод и расходомерами;</w:t>
      </w:r>
    </w:p>
    <w:p w:rsidR="00DB1875" w:rsidRDefault="00DB1875" w:rsidP="00CD4FC2">
      <w:pPr>
        <w:ind w:firstLine="709"/>
        <w:rPr>
          <w:szCs w:val="24"/>
        </w:rPr>
      </w:pPr>
      <w:r>
        <w:rPr>
          <w:bCs/>
          <w:szCs w:val="24"/>
        </w:rPr>
        <w:t xml:space="preserve">- контроль качества производить в соответствии с </w:t>
      </w:r>
      <w:r>
        <w:rPr>
          <w:szCs w:val="24"/>
        </w:rPr>
        <w:t xml:space="preserve">СанПиН 2.1.4.1074-01; </w:t>
      </w:r>
    </w:p>
    <w:p w:rsidR="00DB1875" w:rsidRDefault="00DB1875" w:rsidP="00CD4FC2">
      <w:pPr>
        <w:ind w:firstLine="709"/>
        <w:rPr>
          <w:bCs/>
          <w:szCs w:val="24"/>
        </w:rPr>
      </w:pPr>
      <w:r>
        <w:rPr>
          <w:bCs/>
          <w:szCs w:val="24"/>
        </w:rPr>
        <w:t xml:space="preserve">- выполнить ограждения </w:t>
      </w:r>
      <w:r>
        <w:rPr>
          <w:bCs/>
          <w:szCs w:val="24"/>
          <w:lang w:val="en-US"/>
        </w:rPr>
        <w:t>I</w:t>
      </w:r>
      <w:r>
        <w:rPr>
          <w:bCs/>
          <w:szCs w:val="24"/>
        </w:rPr>
        <w:t xml:space="preserve"> пояса ЗСО;</w:t>
      </w:r>
    </w:p>
    <w:p w:rsidR="00DB1875" w:rsidRDefault="00DB1875" w:rsidP="00CD4FC2">
      <w:pPr>
        <w:ind w:firstLine="709"/>
        <w:rPr>
          <w:bCs/>
          <w:szCs w:val="24"/>
        </w:rPr>
      </w:pPr>
      <w:r>
        <w:rPr>
          <w:bCs/>
          <w:szCs w:val="24"/>
        </w:rPr>
        <w:t xml:space="preserve">- в пределах </w:t>
      </w:r>
      <w:r>
        <w:rPr>
          <w:bCs/>
          <w:szCs w:val="24"/>
          <w:lang w:val="en-US"/>
        </w:rPr>
        <w:t>I</w:t>
      </w:r>
      <w:r w:rsidRPr="0047219D">
        <w:rPr>
          <w:bCs/>
          <w:szCs w:val="24"/>
        </w:rPr>
        <w:t xml:space="preserve"> – </w:t>
      </w:r>
      <w:r>
        <w:rPr>
          <w:bCs/>
          <w:szCs w:val="24"/>
          <w:lang w:val="en-US"/>
        </w:rPr>
        <w:t>III</w:t>
      </w:r>
      <w:r>
        <w:rPr>
          <w:bCs/>
          <w:szCs w:val="24"/>
        </w:rPr>
        <w:t xml:space="preserve"> поясов ЗСО скважин разработать комплекс водоохранных мероприятий в соответствии с СанПиН 2.1.4.1110-02;</w:t>
      </w:r>
    </w:p>
    <w:p w:rsidR="00DB1875" w:rsidRPr="00BE03A6" w:rsidRDefault="00DB1875" w:rsidP="00CD4FC2">
      <w:pPr>
        <w:ind w:firstLine="709"/>
        <w:rPr>
          <w:bCs/>
          <w:szCs w:val="24"/>
        </w:rPr>
      </w:pPr>
      <w:r w:rsidRPr="00BE03A6">
        <w:rPr>
          <w:bCs/>
          <w:szCs w:val="24"/>
        </w:rPr>
        <w:t xml:space="preserve">- </w:t>
      </w:r>
      <w:r w:rsidRPr="00BE03A6">
        <w:rPr>
          <w:szCs w:val="24"/>
        </w:rPr>
        <w:t>тампонирование не используемых артезианских скважин специальными тампонажными смесями, с последующим восстановление</w:t>
      </w:r>
      <w:r>
        <w:rPr>
          <w:szCs w:val="24"/>
        </w:rPr>
        <w:t>м</w:t>
      </w:r>
      <w:r w:rsidRPr="00BE03A6">
        <w:rPr>
          <w:szCs w:val="24"/>
        </w:rPr>
        <w:t xml:space="preserve"> естественного состояния водовмещающих горизонтов;</w:t>
      </w:r>
    </w:p>
    <w:p w:rsidR="00DB1875" w:rsidRDefault="00DB1875" w:rsidP="00CD4FC2">
      <w:pPr>
        <w:ind w:firstLine="709"/>
        <w:rPr>
          <w:bCs/>
          <w:szCs w:val="24"/>
        </w:rPr>
      </w:pPr>
      <w:r>
        <w:rPr>
          <w:bCs/>
          <w:szCs w:val="24"/>
        </w:rPr>
        <w:t>- исключение необоснованного потребления воды питьевого качества промпредприятиями на технологические нужды за счет внедрения систем оборотного водоснабжения и повторного и</w:t>
      </w:r>
      <w:r>
        <w:rPr>
          <w:bCs/>
          <w:szCs w:val="24"/>
        </w:rPr>
        <w:t>с</w:t>
      </w:r>
      <w:r>
        <w:rPr>
          <w:bCs/>
          <w:szCs w:val="24"/>
        </w:rPr>
        <w:t>пользования воды;</w:t>
      </w:r>
    </w:p>
    <w:p w:rsidR="00DB1875" w:rsidRDefault="00DB1875" w:rsidP="00CD4FC2">
      <w:pPr>
        <w:ind w:firstLine="709"/>
        <w:rPr>
          <w:bCs/>
          <w:szCs w:val="24"/>
        </w:rPr>
      </w:pPr>
      <w:r>
        <w:rPr>
          <w:bCs/>
          <w:szCs w:val="24"/>
        </w:rPr>
        <w:t>- снижение промышленного водопотребления за счет обновления технологических проце</w:t>
      </w:r>
      <w:r>
        <w:rPr>
          <w:bCs/>
          <w:szCs w:val="24"/>
        </w:rPr>
        <w:t>с</w:t>
      </w:r>
      <w:r>
        <w:rPr>
          <w:bCs/>
          <w:szCs w:val="24"/>
        </w:rPr>
        <w:t>сов и использования очищенных стоков вод в производстве;</w:t>
      </w:r>
    </w:p>
    <w:p w:rsidR="00DB1875" w:rsidRDefault="00DB1875" w:rsidP="00CD4FC2">
      <w:pPr>
        <w:ind w:firstLine="709"/>
        <w:rPr>
          <w:bCs/>
          <w:szCs w:val="24"/>
        </w:rPr>
      </w:pPr>
      <w:r>
        <w:rPr>
          <w:bCs/>
          <w:szCs w:val="24"/>
        </w:rPr>
        <w:t>- внедрение систем учета потребления питьевой воды, как для промпредприятий, так и для населения.</w:t>
      </w:r>
    </w:p>
    <w:p w:rsidR="00DB1875" w:rsidRPr="00B27A9C" w:rsidRDefault="00DB1875" w:rsidP="00A30136">
      <w:pPr>
        <w:ind w:firstLine="709"/>
        <w:rPr>
          <w:i/>
          <w:szCs w:val="24"/>
          <w:u w:val="single"/>
        </w:rPr>
      </w:pPr>
      <w:r w:rsidRPr="00B27A9C">
        <w:rPr>
          <w:i/>
          <w:szCs w:val="24"/>
          <w:u w:val="single"/>
        </w:rPr>
        <w:t>Нормы водопотребления</w:t>
      </w:r>
    </w:p>
    <w:p w:rsidR="00DB1875" w:rsidRDefault="00DB1875" w:rsidP="00CD4FC2">
      <w:pPr>
        <w:ind w:firstLine="709"/>
        <w:rPr>
          <w:szCs w:val="24"/>
        </w:rPr>
      </w:pPr>
      <w:r>
        <w:rPr>
          <w:szCs w:val="24"/>
        </w:rPr>
        <w:t>Нормы водопотребления для населения приняты согласно СНиП 2.04.02-84* «Водоснабж</w:t>
      </w:r>
      <w:r>
        <w:rPr>
          <w:szCs w:val="24"/>
        </w:rPr>
        <w:t>е</w:t>
      </w:r>
      <w:r>
        <w:rPr>
          <w:szCs w:val="24"/>
        </w:rPr>
        <w:t xml:space="preserve">ние. Наружные сети и сооружения». Предлагается улучшение качества жизни населения, т.е. для прибывающего населения принята норма водопотребления в зданиях, оборудованных внутренним водопроводом и канализацией, с централизованным горячим водоснабжением – </w:t>
      </w:r>
      <w:r>
        <w:rPr>
          <w:color w:val="000000"/>
          <w:szCs w:val="24"/>
        </w:rPr>
        <w:t>250</w:t>
      </w:r>
      <w:r w:rsidRPr="002346F6">
        <w:rPr>
          <w:color w:val="000000"/>
          <w:szCs w:val="24"/>
        </w:rPr>
        <w:t xml:space="preserve"> </w:t>
      </w:r>
      <w:r>
        <w:rPr>
          <w:szCs w:val="24"/>
        </w:rPr>
        <w:t>л/сут на 1 ч</w:t>
      </w:r>
      <w:r>
        <w:rPr>
          <w:szCs w:val="24"/>
        </w:rPr>
        <w:t>е</w:t>
      </w:r>
      <w:r>
        <w:rPr>
          <w:szCs w:val="24"/>
        </w:rPr>
        <w:t>ловека.</w:t>
      </w:r>
    </w:p>
    <w:p w:rsidR="00DB1875" w:rsidRPr="002C41AA" w:rsidRDefault="00DB1875" w:rsidP="00CD4FC2">
      <w:pPr>
        <w:ind w:firstLine="709"/>
        <w:rPr>
          <w:szCs w:val="24"/>
        </w:rPr>
      </w:pPr>
      <w:r>
        <w:rPr>
          <w:szCs w:val="24"/>
        </w:rPr>
        <w:t xml:space="preserve">Проектом </w:t>
      </w:r>
      <w:r w:rsidRPr="002C41AA">
        <w:rPr>
          <w:szCs w:val="24"/>
        </w:rPr>
        <w:t>предусматривается</w:t>
      </w:r>
      <w:r w:rsidRPr="002F74CA">
        <w:rPr>
          <w:color w:val="E36C0A"/>
          <w:szCs w:val="24"/>
        </w:rPr>
        <w:t xml:space="preserve"> </w:t>
      </w:r>
      <w:r w:rsidRPr="002346F6">
        <w:rPr>
          <w:color w:val="000000"/>
          <w:szCs w:val="24"/>
        </w:rPr>
        <w:t>ежедневный</w:t>
      </w:r>
      <w:r>
        <w:rPr>
          <w:color w:val="E36C0A"/>
          <w:szCs w:val="24"/>
        </w:rPr>
        <w:t xml:space="preserve"> </w:t>
      </w:r>
      <w:r w:rsidRPr="002C41AA">
        <w:rPr>
          <w:szCs w:val="24"/>
        </w:rPr>
        <w:t xml:space="preserve">полив </w:t>
      </w:r>
      <w:r>
        <w:rPr>
          <w:szCs w:val="24"/>
        </w:rPr>
        <w:t xml:space="preserve">(в течение 120 дней) </w:t>
      </w:r>
      <w:r w:rsidRPr="002C41AA">
        <w:rPr>
          <w:szCs w:val="24"/>
        </w:rPr>
        <w:t>из водопровода</w:t>
      </w:r>
      <w:r>
        <w:rPr>
          <w:szCs w:val="24"/>
        </w:rPr>
        <w:t xml:space="preserve"> тр</w:t>
      </w:r>
      <w:r>
        <w:rPr>
          <w:szCs w:val="24"/>
        </w:rPr>
        <w:t>о</w:t>
      </w:r>
      <w:r>
        <w:rPr>
          <w:szCs w:val="24"/>
        </w:rPr>
        <w:t>туаров, улиц, зелени общего пользования. Суточная норма на полив – 60 л/сут на 1 человека.</w:t>
      </w:r>
      <w:r w:rsidRPr="001662CB">
        <w:rPr>
          <w:szCs w:val="24"/>
        </w:rPr>
        <w:t xml:space="preserve"> </w:t>
      </w:r>
      <w:r w:rsidRPr="002C41AA">
        <w:rPr>
          <w:szCs w:val="24"/>
        </w:rPr>
        <w:t>Ра</w:t>
      </w:r>
      <w:r w:rsidRPr="002C41AA">
        <w:rPr>
          <w:szCs w:val="24"/>
        </w:rPr>
        <w:t>с</w:t>
      </w:r>
      <w:r w:rsidRPr="002C41AA">
        <w:rPr>
          <w:szCs w:val="24"/>
        </w:rPr>
        <w:t xml:space="preserve">ход воды на пожаротушение </w:t>
      </w:r>
      <w:r>
        <w:rPr>
          <w:szCs w:val="24"/>
        </w:rPr>
        <w:t xml:space="preserve">принимается согласно СНиП 2.04.02-84* и представлен в таблице 2.35. </w:t>
      </w:r>
      <w:r w:rsidRPr="002C41AA">
        <w:rPr>
          <w:szCs w:val="24"/>
        </w:rPr>
        <w:t>Продолжительность тушения пожара – 3 часа. Время восстановления пожарного запаса 48 часов.</w:t>
      </w:r>
    </w:p>
    <w:p w:rsidR="00DB1875" w:rsidRDefault="00DB1875" w:rsidP="00CD4FC2">
      <w:pPr>
        <w:ind w:firstLine="709"/>
        <w:rPr>
          <w:szCs w:val="24"/>
        </w:rPr>
      </w:pPr>
      <w:r>
        <w:rPr>
          <w:szCs w:val="24"/>
        </w:rPr>
        <w:t>Расходы воды на расчетный срок строительства сведены в таблицу 2.37.</w:t>
      </w:r>
    </w:p>
    <w:p w:rsidR="00DB1875" w:rsidRDefault="00DB1875" w:rsidP="00CD4FC2">
      <w:pPr>
        <w:ind w:firstLine="709"/>
        <w:rPr>
          <w:i/>
          <w:szCs w:val="24"/>
        </w:rPr>
      </w:pPr>
      <w:r w:rsidRPr="00827199">
        <w:rPr>
          <w:i/>
          <w:szCs w:val="24"/>
        </w:rPr>
        <w:t xml:space="preserve">Таблица </w:t>
      </w:r>
      <w:r>
        <w:rPr>
          <w:i/>
          <w:szCs w:val="24"/>
        </w:rPr>
        <w:t>2.35</w:t>
      </w:r>
      <w:r w:rsidRPr="00827199">
        <w:rPr>
          <w:i/>
          <w:szCs w:val="24"/>
        </w:rPr>
        <w:t xml:space="preserve">  – </w:t>
      </w:r>
      <w:r>
        <w:rPr>
          <w:i/>
          <w:szCs w:val="24"/>
        </w:rPr>
        <w:t>Расходы воды на пожаротушение Воскресенского района</w:t>
      </w:r>
    </w:p>
    <w:tbl>
      <w:tblPr>
        <w:tblW w:w="10562" w:type="dxa"/>
        <w:jc w:val="center"/>
        <w:tblCellMar>
          <w:left w:w="0" w:type="dxa"/>
          <w:right w:w="0" w:type="dxa"/>
        </w:tblCellMar>
        <w:tblLook w:val="00A0"/>
      </w:tblPr>
      <w:tblGrid>
        <w:gridCol w:w="354"/>
        <w:gridCol w:w="2452"/>
        <w:gridCol w:w="630"/>
        <w:gridCol w:w="630"/>
        <w:gridCol w:w="647"/>
        <w:gridCol w:w="1024"/>
        <w:gridCol w:w="709"/>
        <w:gridCol w:w="948"/>
        <w:gridCol w:w="961"/>
        <w:gridCol w:w="961"/>
        <w:gridCol w:w="558"/>
        <w:gridCol w:w="688"/>
      </w:tblGrid>
      <w:tr w:rsidR="00DB1875" w:rsidRPr="00A4417B" w:rsidTr="00A30136">
        <w:trPr>
          <w:trHeight w:val="567"/>
          <w:jc w:val="center"/>
        </w:trPr>
        <w:tc>
          <w:tcPr>
            <w:tcW w:w="35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 п/п</w:t>
            </w:r>
          </w:p>
        </w:tc>
        <w:tc>
          <w:tcPr>
            <w:tcW w:w="245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Название населенного пункта</w:t>
            </w:r>
          </w:p>
        </w:tc>
        <w:tc>
          <w:tcPr>
            <w:tcW w:w="126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Кол-во н</w:t>
            </w:r>
            <w:r w:rsidRPr="00A4417B">
              <w:rPr>
                <w:color w:val="000000"/>
                <w:szCs w:val="24"/>
              </w:rPr>
              <w:t>а</w:t>
            </w:r>
            <w:r w:rsidRPr="00A4417B">
              <w:rPr>
                <w:color w:val="000000"/>
                <w:szCs w:val="24"/>
              </w:rPr>
              <w:t>селения, чел.</w:t>
            </w:r>
          </w:p>
        </w:tc>
        <w:tc>
          <w:tcPr>
            <w:tcW w:w="16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Расход на н</w:t>
            </w:r>
            <w:r w:rsidRPr="00A4417B">
              <w:rPr>
                <w:color w:val="000000"/>
                <w:szCs w:val="24"/>
              </w:rPr>
              <w:t>а</w:t>
            </w:r>
            <w:r w:rsidRPr="00A4417B">
              <w:rPr>
                <w:color w:val="000000"/>
                <w:szCs w:val="24"/>
              </w:rPr>
              <w:t>ружное пож</w:t>
            </w:r>
            <w:r w:rsidRPr="00A4417B">
              <w:rPr>
                <w:color w:val="000000"/>
                <w:szCs w:val="24"/>
              </w:rPr>
              <w:t>а</w:t>
            </w:r>
            <w:r w:rsidRPr="00A4417B">
              <w:rPr>
                <w:color w:val="000000"/>
                <w:szCs w:val="24"/>
              </w:rPr>
              <w:t>ротушение  на 1 пожар, л/с</w:t>
            </w:r>
          </w:p>
        </w:tc>
        <w:tc>
          <w:tcPr>
            <w:tcW w:w="165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Кол-во одн</w:t>
            </w:r>
            <w:r w:rsidRPr="00A4417B">
              <w:rPr>
                <w:color w:val="000000"/>
                <w:szCs w:val="24"/>
              </w:rPr>
              <w:t>о</w:t>
            </w:r>
            <w:r w:rsidRPr="00A4417B">
              <w:rPr>
                <w:color w:val="000000"/>
                <w:szCs w:val="24"/>
              </w:rPr>
              <w:t>временных п</w:t>
            </w:r>
            <w:r w:rsidRPr="00A4417B">
              <w:rPr>
                <w:color w:val="000000"/>
                <w:szCs w:val="24"/>
              </w:rPr>
              <w:t>о</w:t>
            </w:r>
            <w:r w:rsidRPr="00A4417B">
              <w:rPr>
                <w:color w:val="000000"/>
                <w:szCs w:val="24"/>
              </w:rPr>
              <w:t xml:space="preserve">жаров </w:t>
            </w:r>
          </w:p>
        </w:tc>
        <w:tc>
          <w:tcPr>
            <w:tcW w:w="19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Расход воды на внутреннее пож</w:t>
            </w:r>
            <w:r w:rsidRPr="00A4417B">
              <w:rPr>
                <w:color w:val="000000"/>
                <w:szCs w:val="24"/>
              </w:rPr>
              <w:t>а</w:t>
            </w:r>
            <w:r w:rsidRPr="00A4417B">
              <w:rPr>
                <w:color w:val="000000"/>
                <w:szCs w:val="24"/>
              </w:rPr>
              <w:t>ротушение, л/с</w:t>
            </w:r>
          </w:p>
        </w:tc>
        <w:tc>
          <w:tcPr>
            <w:tcW w:w="124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Общий расход, л/с</w:t>
            </w:r>
          </w:p>
        </w:tc>
      </w:tr>
      <w:tr w:rsidR="00DB1875" w:rsidRPr="00A4417B" w:rsidTr="00187F95">
        <w:trPr>
          <w:trHeight w:val="6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B1875" w:rsidRPr="00A4417B" w:rsidRDefault="00DB1875" w:rsidP="006D07B3">
            <w:pPr>
              <w:spacing w:line="240" w:lineRule="auto"/>
              <w:rPr>
                <w:color w:val="000000"/>
                <w:szCs w:val="24"/>
              </w:rPr>
            </w:pPr>
          </w:p>
        </w:tc>
        <w:tc>
          <w:tcPr>
            <w:tcW w:w="2452" w:type="dxa"/>
            <w:vMerge/>
            <w:tcBorders>
              <w:top w:val="single" w:sz="4" w:space="0" w:color="auto"/>
              <w:left w:val="single" w:sz="4" w:space="0" w:color="auto"/>
              <w:bottom w:val="single" w:sz="4" w:space="0" w:color="auto"/>
              <w:right w:val="single" w:sz="4" w:space="0" w:color="auto"/>
            </w:tcBorders>
            <w:vAlign w:val="center"/>
          </w:tcPr>
          <w:p w:rsidR="00DB1875" w:rsidRPr="00A4417B" w:rsidRDefault="00DB1875" w:rsidP="006D07B3">
            <w:pPr>
              <w:spacing w:line="240" w:lineRule="auto"/>
              <w:rPr>
                <w:color w:val="000000"/>
                <w:szCs w:val="24"/>
              </w:rPr>
            </w:pPr>
          </w:p>
        </w:tc>
        <w:tc>
          <w:tcPr>
            <w:tcW w:w="630" w:type="dxa"/>
            <w:tcBorders>
              <w:top w:val="single" w:sz="4" w:space="0" w:color="auto"/>
              <w:left w:val="nil"/>
              <w:bottom w:val="single" w:sz="4" w:space="0" w:color="auto"/>
              <w:right w:val="nil"/>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I очер.</w:t>
            </w:r>
          </w:p>
        </w:tc>
        <w:tc>
          <w:tcPr>
            <w:tcW w:w="630"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Расч. срок</w:t>
            </w:r>
          </w:p>
        </w:tc>
        <w:tc>
          <w:tcPr>
            <w:tcW w:w="647"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I очер.</w:t>
            </w:r>
          </w:p>
        </w:tc>
        <w:tc>
          <w:tcPr>
            <w:tcW w:w="1024"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Расч. срок</w:t>
            </w:r>
          </w:p>
        </w:tc>
        <w:tc>
          <w:tcPr>
            <w:tcW w:w="709"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I очер.</w:t>
            </w:r>
          </w:p>
        </w:tc>
        <w:tc>
          <w:tcPr>
            <w:tcW w:w="948"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Расч. срок</w:t>
            </w:r>
          </w:p>
        </w:tc>
        <w:tc>
          <w:tcPr>
            <w:tcW w:w="961"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I очер.</w:t>
            </w:r>
          </w:p>
        </w:tc>
        <w:tc>
          <w:tcPr>
            <w:tcW w:w="961"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Расч. срок</w:t>
            </w:r>
          </w:p>
        </w:tc>
        <w:tc>
          <w:tcPr>
            <w:tcW w:w="558"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I очер.</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Расч. срок</w:t>
            </w:r>
          </w:p>
        </w:tc>
      </w:tr>
      <w:tr w:rsidR="00DB1875" w:rsidRPr="00A4417B" w:rsidTr="00A30136">
        <w:trPr>
          <w:trHeight w:hRule="exact" w:val="283"/>
          <w:jc w:val="center"/>
        </w:trPr>
        <w:tc>
          <w:tcPr>
            <w:tcW w:w="10562" w:type="dxa"/>
            <w:gridSpan w:val="12"/>
            <w:tcBorders>
              <w:top w:val="nil"/>
              <w:left w:val="single" w:sz="4" w:space="0" w:color="auto"/>
              <w:bottom w:val="single" w:sz="4" w:space="0" w:color="auto"/>
              <w:right w:val="single" w:sz="4" w:space="0" w:color="auto"/>
            </w:tcBorders>
            <w:tcMar>
              <w:top w:w="15" w:type="dxa"/>
              <w:left w:w="15" w:type="dxa"/>
              <w:bottom w:w="0" w:type="dxa"/>
              <w:right w:w="15" w:type="dxa"/>
            </w:tcMar>
          </w:tcPr>
          <w:p w:rsidR="00DB1875" w:rsidRPr="00A4417B" w:rsidRDefault="00DB1875" w:rsidP="00A30136">
            <w:pPr>
              <w:spacing w:line="240" w:lineRule="auto"/>
              <w:jc w:val="center"/>
              <w:rPr>
                <w:color w:val="000000"/>
                <w:szCs w:val="24"/>
              </w:rPr>
            </w:pPr>
            <w:r w:rsidRPr="00A4417B">
              <w:rPr>
                <w:color w:val="000000"/>
                <w:szCs w:val="24"/>
              </w:rPr>
              <w:t>Благовещенский сельсовет</w:t>
            </w:r>
          </w:p>
        </w:tc>
      </w:tr>
      <w:tr w:rsidR="00DB1875" w:rsidRPr="00A4417B" w:rsidTr="00A30136">
        <w:trPr>
          <w:trHeight w:hRule="exact" w:val="284"/>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left"/>
              <w:rPr>
                <w:color w:val="000000"/>
                <w:szCs w:val="24"/>
              </w:rPr>
            </w:pPr>
            <w:r w:rsidRPr="00A4417B">
              <w:rPr>
                <w:color w:val="000000"/>
                <w:szCs w:val="24"/>
              </w:rPr>
              <w:t>д. Асташиха</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302</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355</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102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558" w:type="dxa"/>
            <w:tcBorders>
              <w:top w:val="nil"/>
              <w:left w:val="nil"/>
              <w:bottom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r>
      <w:tr w:rsidR="00DB1875" w:rsidRPr="00A4417B" w:rsidTr="00A30136">
        <w:trPr>
          <w:trHeight w:hRule="exact" w:val="284"/>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left"/>
              <w:rPr>
                <w:color w:val="000000"/>
                <w:szCs w:val="24"/>
              </w:rPr>
            </w:pPr>
            <w:r w:rsidRPr="00A4417B">
              <w:rPr>
                <w:color w:val="000000"/>
                <w:szCs w:val="24"/>
              </w:rPr>
              <w:t>остальные нас. пункты</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507</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595</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102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 </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 </w:t>
            </w:r>
          </w:p>
        </w:tc>
        <w:tc>
          <w:tcPr>
            <w:tcW w:w="5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r>
      <w:tr w:rsidR="00DB1875" w:rsidRPr="00A4417B" w:rsidTr="00A30136">
        <w:trPr>
          <w:trHeight w:hRule="exact" w:val="283"/>
          <w:jc w:val="center"/>
        </w:trPr>
        <w:tc>
          <w:tcPr>
            <w:tcW w:w="10562" w:type="dxa"/>
            <w:gridSpan w:val="1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Богородский сельсовет</w:t>
            </w:r>
          </w:p>
        </w:tc>
      </w:tr>
      <w:tr w:rsidR="00DB1875" w:rsidRPr="00A4417B" w:rsidTr="00187F95">
        <w:trPr>
          <w:trHeight w:val="65"/>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3</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szCs w:val="24"/>
              </w:rPr>
            </w:pPr>
            <w:r w:rsidRPr="00A4417B">
              <w:rPr>
                <w:color w:val="000000"/>
                <w:szCs w:val="24"/>
              </w:rPr>
              <w:t>с. Богородское</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593</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698</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c>
          <w:tcPr>
            <w:tcW w:w="102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5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15</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15</w:t>
            </w:r>
          </w:p>
        </w:tc>
      </w:tr>
      <w:tr w:rsidR="00DB1875" w:rsidRPr="00A4417B" w:rsidTr="00187F95">
        <w:trPr>
          <w:trHeight w:val="65"/>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4</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szCs w:val="24"/>
              </w:rPr>
            </w:pPr>
            <w:r w:rsidRPr="00A4417B">
              <w:rPr>
                <w:color w:val="000000"/>
                <w:szCs w:val="24"/>
              </w:rPr>
              <w:t>остальные нас. пункты</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1443</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1698</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102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 </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 </w:t>
            </w:r>
          </w:p>
        </w:tc>
        <w:tc>
          <w:tcPr>
            <w:tcW w:w="5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r>
      <w:tr w:rsidR="00DB1875" w:rsidRPr="00A4417B" w:rsidTr="00A30136">
        <w:trPr>
          <w:trHeight w:hRule="exact" w:val="283"/>
          <w:jc w:val="center"/>
        </w:trPr>
        <w:tc>
          <w:tcPr>
            <w:tcW w:w="10562" w:type="dxa"/>
            <w:gridSpan w:val="1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Владимирский сельсовет</w:t>
            </w:r>
          </w:p>
        </w:tc>
      </w:tr>
      <w:tr w:rsidR="00DB1875" w:rsidRPr="00A4417B" w:rsidTr="00A30136">
        <w:trPr>
          <w:trHeight w:hRule="exact" w:val="255"/>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szCs w:val="24"/>
              </w:rPr>
            </w:pPr>
            <w:r w:rsidRPr="00A4417B">
              <w:rPr>
                <w:color w:val="000000"/>
                <w:szCs w:val="24"/>
              </w:rPr>
              <w:t>с. Владимирское</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565</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665</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c>
          <w:tcPr>
            <w:tcW w:w="102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5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15</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15</w:t>
            </w:r>
          </w:p>
        </w:tc>
      </w:tr>
      <w:tr w:rsidR="00DB1875" w:rsidRPr="00A4417B" w:rsidTr="00A30136">
        <w:trPr>
          <w:trHeight w:hRule="exact" w:val="255"/>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6</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szCs w:val="24"/>
              </w:rPr>
            </w:pPr>
            <w:r w:rsidRPr="00A4417B">
              <w:rPr>
                <w:color w:val="000000"/>
                <w:szCs w:val="24"/>
              </w:rPr>
              <w:t>остальные нас. пункты</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922</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1086</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102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 </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 </w:t>
            </w:r>
          </w:p>
        </w:tc>
        <w:tc>
          <w:tcPr>
            <w:tcW w:w="5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r>
      <w:tr w:rsidR="00DB1875" w:rsidRPr="00A4417B" w:rsidTr="00A30136">
        <w:trPr>
          <w:trHeight w:hRule="exact" w:val="283"/>
          <w:jc w:val="center"/>
        </w:trPr>
        <w:tc>
          <w:tcPr>
            <w:tcW w:w="10562" w:type="dxa"/>
            <w:gridSpan w:val="1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Воздвиженский сельсовет</w:t>
            </w:r>
          </w:p>
        </w:tc>
      </w:tr>
      <w:tr w:rsidR="00DB1875" w:rsidRPr="00A4417B" w:rsidTr="00A30136">
        <w:trPr>
          <w:trHeight w:hRule="exact" w:val="284"/>
          <w:jc w:val="center"/>
        </w:trPr>
        <w:tc>
          <w:tcPr>
            <w:tcW w:w="354" w:type="dxa"/>
            <w:tcBorders>
              <w:top w:val="nil"/>
              <w:left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7</w:t>
            </w:r>
          </w:p>
        </w:tc>
        <w:tc>
          <w:tcPr>
            <w:tcW w:w="2452"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szCs w:val="24"/>
              </w:rPr>
            </w:pPr>
            <w:r w:rsidRPr="00A4417B">
              <w:rPr>
                <w:color w:val="000000"/>
                <w:szCs w:val="24"/>
              </w:rPr>
              <w:t>с. Воздвиженское</w:t>
            </w:r>
          </w:p>
        </w:tc>
        <w:tc>
          <w:tcPr>
            <w:tcW w:w="630"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651</w:t>
            </w:r>
          </w:p>
        </w:tc>
        <w:tc>
          <w:tcPr>
            <w:tcW w:w="630"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766</w:t>
            </w:r>
          </w:p>
        </w:tc>
        <w:tc>
          <w:tcPr>
            <w:tcW w:w="647"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c>
          <w:tcPr>
            <w:tcW w:w="1024"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c>
          <w:tcPr>
            <w:tcW w:w="709"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48" w:type="dxa"/>
            <w:tcBorders>
              <w:top w:val="nil"/>
              <w:left w:val="nil"/>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61"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961"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558"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15</w:t>
            </w:r>
          </w:p>
        </w:tc>
        <w:tc>
          <w:tcPr>
            <w:tcW w:w="688"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15</w:t>
            </w:r>
          </w:p>
        </w:tc>
      </w:tr>
      <w:tr w:rsidR="00DB1875" w:rsidRPr="00A4417B" w:rsidTr="00187F95">
        <w:trPr>
          <w:trHeight w:val="65"/>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8</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AD6620">
            <w:pPr>
              <w:spacing w:line="240" w:lineRule="auto"/>
              <w:rPr>
                <w:color w:val="000000"/>
                <w:szCs w:val="24"/>
              </w:rPr>
            </w:pPr>
            <w:r w:rsidRPr="00A4417B">
              <w:rPr>
                <w:color w:val="000000"/>
                <w:szCs w:val="24"/>
              </w:rPr>
              <w:t>с. Большие Отары</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364</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428</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102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5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r>
      <w:tr w:rsidR="00DB1875" w:rsidRPr="00A4417B" w:rsidTr="00187F95">
        <w:trPr>
          <w:trHeight w:val="65"/>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9</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szCs w:val="24"/>
              </w:rPr>
            </w:pPr>
            <w:r w:rsidRPr="00A4417B">
              <w:rPr>
                <w:color w:val="000000"/>
                <w:szCs w:val="24"/>
              </w:rPr>
              <w:t>остальные нас. пункты</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1325</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1559</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102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 </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 </w:t>
            </w:r>
          </w:p>
        </w:tc>
        <w:tc>
          <w:tcPr>
            <w:tcW w:w="5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r>
      <w:tr w:rsidR="00DB1875" w:rsidRPr="00A4417B" w:rsidTr="00187F95">
        <w:trPr>
          <w:trHeight w:val="65"/>
          <w:jc w:val="center"/>
        </w:trPr>
        <w:tc>
          <w:tcPr>
            <w:tcW w:w="10562" w:type="dxa"/>
            <w:gridSpan w:val="1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Глуховский сельсовет</w:t>
            </w:r>
          </w:p>
        </w:tc>
      </w:tr>
      <w:tr w:rsidR="00DB1875" w:rsidRPr="00A4417B" w:rsidTr="00187F95">
        <w:trPr>
          <w:trHeight w:val="65"/>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szCs w:val="24"/>
              </w:rPr>
            </w:pPr>
            <w:r w:rsidRPr="00A4417B">
              <w:rPr>
                <w:color w:val="000000"/>
                <w:szCs w:val="24"/>
              </w:rPr>
              <w:t>с. Глухово</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263</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310</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102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5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r>
      <w:tr w:rsidR="00DB1875" w:rsidRPr="00A4417B" w:rsidTr="00187F95">
        <w:trPr>
          <w:trHeight w:val="65"/>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11</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szCs w:val="24"/>
              </w:rPr>
            </w:pPr>
            <w:r w:rsidRPr="00A4417B">
              <w:rPr>
                <w:color w:val="000000"/>
                <w:szCs w:val="24"/>
              </w:rPr>
              <w:t>п. Красный Яр</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533</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627</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c>
          <w:tcPr>
            <w:tcW w:w="102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5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15</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15</w:t>
            </w:r>
          </w:p>
        </w:tc>
      </w:tr>
      <w:tr w:rsidR="00DB1875" w:rsidRPr="00A4417B" w:rsidTr="00187F95">
        <w:trPr>
          <w:trHeight w:val="65"/>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12</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szCs w:val="24"/>
              </w:rPr>
            </w:pPr>
            <w:r w:rsidRPr="00A4417B">
              <w:rPr>
                <w:color w:val="000000"/>
                <w:szCs w:val="24"/>
              </w:rPr>
              <w:t>остальные нас. пункты</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710</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835</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102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 </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 </w:t>
            </w:r>
          </w:p>
        </w:tc>
        <w:tc>
          <w:tcPr>
            <w:tcW w:w="5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r>
      <w:tr w:rsidR="00DB1875" w:rsidRPr="00A4417B" w:rsidTr="00187F95">
        <w:trPr>
          <w:trHeight w:val="65"/>
          <w:jc w:val="center"/>
        </w:trPr>
        <w:tc>
          <w:tcPr>
            <w:tcW w:w="10562" w:type="dxa"/>
            <w:gridSpan w:val="1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Егоровский сельсовет</w:t>
            </w:r>
          </w:p>
        </w:tc>
      </w:tr>
      <w:tr w:rsidR="00DB1875" w:rsidRPr="00A4417B" w:rsidTr="00187F95">
        <w:trPr>
          <w:trHeight w:val="65"/>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13</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szCs w:val="24"/>
              </w:rPr>
            </w:pPr>
            <w:r w:rsidRPr="00A4417B">
              <w:rPr>
                <w:color w:val="000000"/>
                <w:szCs w:val="24"/>
              </w:rPr>
              <w:t>д. Егорово</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220</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261</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102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5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r>
      <w:tr w:rsidR="00DB1875" w:rsidRPr="00A4417B" w:rsidTr="00345FB5">
        <w:trPr>
          <w:trHeight w:val="65"/>
          <w:jc w:val="center"/>
        </w:trPr>
        <w:tc>
          <w:tcPr>
            <w:tcW w:w="10562" w:type="dxa"/>
            <w:gridSpan w:val="12"/>
            <w:tcBorders>
              <w:top w:val="nil"/>
              <w:bottom w:val="single" w:sz="4" w:space="0" w:color="auto"/>
            </w:tcBorders>
            <w:tcMar>
              <w:top w:w="15" w:type="dxa"/>
              <w:left w:w="15" w:type="dxa"/>
              <w:bottom w:w="0" w:type="dxa"/>
              <w:right w:w="15" w:type="dxa"/>
            </w:tcMar>
            <w:vAlign w:val="center"/>
          </w:tcPr>
          <w:p w:rsidR="00DB1875" w:rsidRPr="00A4417B" w:rsidRDefault="00DB1875" w:rsidP="00C8188D">
            <w:pPr>
              <w:spacing w:line="240" w:lineRule="auto"/>
              <w:ind w:firstLine="731"/>
              <w:rPr>
                <w:i/>
                <w:color w:val="000000"/>
                <w:szCs w:val="24"/>
              </w:rPr>
            </w:pPr>
            <w:r w:rsidRPr="00A4417B">
              <w:rPr>
                <w:i/>
                <w:color w:val="000000"/>
                <w:szCs w:val="24"/>
              </w:rPr>
              <w:t>Продолжение таблицы 2.35</w:t>
            </w:r>
          </w:p>
        </w:tc>
      </w:tr>
      <w:tr w:rsidR="00DB1875" w:rsidRPr="00A4417B" w:rsidTr="00187F95">
        <w:trPr>
          <w:trHeight w:val="65"/>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14</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szCs w:val="24"/>
              </w:rPr>
            </w:pPr>
            <w:r w:rsidRPr="00A4417B">
              <w:rPr>
                <w:color w:val="000000"/>
                <w:szCs w:val="24"/>
              </w:rPr>
              <w:t>остальные нас. пункты</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323</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383</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102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 </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 </w:t>
            </w:r>
          </w:p>
        </w:tc>
        <w:tc>
          <w:tcPr>
            <w:tcW w:w="5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r>
      <w:tr w:rsidR="00DB1875" w:rsidRPr="00A4417B" w:rsidTr="00187F95">
        <w:trPr>
          <w:trHeight w:val="65"/>
          <w:jc w:val="center"/>
        </w:trPr>
        <w:tc>
          <w:tcPr>
            <w:tcW w:w="10562" w:type="dxa"/>
            <w:gridSpan w:val="1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Капустихинский сельсовет</w:t>
            </w:r>
          </w:p>
        </w:tc>
      </w:tr>
      <w:tr w:rsidR="00DB1875" w:rsidRPr="00A4417B" w:rsidTr="00345FB5">
        <w:trPr>
          <w:trHeight w:hRule="exact" w:val="255"/>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15</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left"/>
              <w:rPr>
                <w:color w:val="000000"/>
                <w:szCs w:val="24"/>
              </w:rPr>
            </w:pPr>
            <w:r w:rsidRPr="00A4417B">
              <w:rPr>
                <w:color w:val="000000"/>
                <w:szCs w:val="24"/>
              </w:rPr>
              <w:t>р.п. Воскресенское</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5375</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6323</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15</w:t>
            </w:r>
          </w:p>
        </w:tc>
        <w:tc>
          <w:tcPr>
            <w:tcW w:w="102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15</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1</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1</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5л×2=10</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5л×2=10</w:t>
            </w:r>
          </w:p>
        </w:tc>
        <w:tc>
          <w:tcPr>
            <w:tcW w:w="5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25</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25</w:t>
            </w:r>
          </w:p>
        </w:tc>
      </w:tr>
      <w:tr w:rsidR="00DB1875" w:rsidRPr="00A4417B" w:rsidTr="00345FB5">
        <w:trPr>
          <w:trHeight w:hRule="exact" w:val="255"/>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rPr>
                <w:color w:val="000000"/>
                <w:szCs w:val="24"/>
              </w:rPr>
            </w:pPr>
            <w:r w:rsidRPr="00A4417B">
              <w:rPr>
                <w:color w:val="000000"/>
                <w:szCs w:val="24"/>
              </w:rPr>
              <w:t>16</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left"/>
              <w:rPr>
                <w:color w:val="000000"/>
                <w:szCs w:val="24"/>
              </w:rPr>
            </w:pPr>
            <w:r w:rsidRPr="00A4417B">
              <w:rPr>
                <w:color w:val="000000"/>
                <w:szCs w:val="24"/>
              </w:rPr>
              <w:t>п. Калиниха</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1194</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1405</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10</w:t>
            </w:r>
          </w:p>
        </w:tc>
        <w:tc>
          <w:tcPr>
            <w:tcW w:w="102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10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1</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1</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2,5л×2=5</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2,5л×2=5</w:t>
            </w:r>
          </w:p>
        </w:tc>
        <w:tc>
          <w:tcPr>
            <w:tcW w:w="5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15</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15</w:t>
            </w:r>
          </w:p>
        </w:tc>
      </w:tr>
      <w:tr w:rsidR="00DB1875" w:rsidRPr="00A4417B" w:rsidTr="00345FB5">
        <w:trPr>
          <w:trHeight w:hRule="exact" w:val="255"/>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17</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left"/>
              <w:rPr>
                <w:color w:val="000000"/>
                <w:szCs w:val="24"/>
              </w:rPr>
            </w:pPr>
            <w:r w:rsidRPr="00A4417B">
              <w:rPr>
                <w:color w:val="000000"/>
                <w:szCs w:val="24"/>
              </w:rPr>
              <w:t>п. им. Михеева</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142</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167</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5</w:t>
            </w:r>
          </w:p>
        </w:tc>
        <w:tc>
          <w:tcPr>
            <w:tcW w:w="102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5</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1</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1</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 </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 </w:t>
            </w:r>
          </w:p>
        </w:tc>
        <w:tc>
          <w:tcPr>
            <w:tcW w:w="5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5</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szCs w:val="24"/>
              </w:rPr>
            </w:pPr>
            <w:r w:rsidRPr="00A4417B">
              <w:rPr>
                <w:color w:val="000000"/>
                <w:szCs w:val="24"/>
              </w:rPr>
              <w:t>5</w:t>
            </w:r>
          </w:p>
        </w:tc>
      </w:tr>
      <w:tr w:rsidR="00DB1875" w:rsidRPr="00A4417B" w:rsidTr="00187F95">
        <w:trPr>
          <w:trHeight w:val="65"/>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18</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szCs w:val="24"/>
              </w:rPr>
            </w:pPr>
            <w:r w:rsidRPr="00A4417B">
              <w:rPr>
                <w:color w:val="000000"/>
                <w:szCs w:val="24"/>
              </w:rPr>
              <w:t>д. Капустиха</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220</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260</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102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5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r>
      <w:tr w:rsidR="00DB1875" w:rsidRPr="00A4417B" w:rsidTr="00187F95">
        <w:trPr>
          <w:trHeight w:val="65"/>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19</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szCs w:val="24"/>
              </w:rPr>
            </w:pPr>
            <w:r w:rsidRPr="00A4417B">
              <w:rPr>
                <w:color w:val="000000"/>
                <w:szCs w:val="24"/>
              </w:rPr>
              <w:t>остальные нас. пункты</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706</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830</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102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 </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 </w:t>
            </w:r>
          </w:p>
        </w:tc>
        <w:tc>
          <w:tcPr>
            <w:tcW w:w="5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r>
      <w:tr w:rsidR="00DB1875" w:rsidRPr="00A4417B" w:rsidTr="00187F95">
        <w:trPr>
          <w:trHeight w:val="65"/>
          <w:jc w:val="center"/>
        </w:trPr>
        <w:tc>
          <w:tcPr>
            <w:tcW w:w="10562" w:type="dxa"/>
            <w:gridSpan w:val="1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Нахратовский сельсовет</w:t>
            </w:r>
          </w:p>
        </w:tc>
      </w:tr>
      <w:tr w:rsidR="00DB1875" w:rsidRPr="00A4417B" w:rsidTr="00187F95">
        <w:trPr>
          <w:trHeight w:val="65"/>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20</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szCs w:val="24"/>
              </w:rPr>
            </w:pPr>
            <w:r w:rsidRPr="00A4417B">
              <w:rPr>
                <w:color w:val="000000"/>
                <w:szCs w:val="24"/>
              </w:rPr>
              <w:t>д. Марфино</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227</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267</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102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5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r>
      <w:tr w:rsidR="00DB1875" w:rsidRPr="00A4417B" w:rsidTr="00187F95">
        <w:trPr>
          <w:trHeight w:val="65"/>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21</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szCs w:val="24"/>
              </w:rPr>
            </w:pPr>
            <w:r w:rsidRPr="00A4417B">
              <w:rPr>
                <w:color w:val="000000"/>
                <w:szCs w:val="24"/>
              </w:rPr>
              <w:t>остальные нас. пункты</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734</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865</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102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 </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 </w:t>
            </w:r>
          </w:p>
        </w:tc>
        <w:tc>
          <w:tcPr>
            <w:tcW w:w="5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r>
      <w:tr w:rsidR="00DB1875" w:rsidRPr="00A4417B" w:rsidTr="00A30136">
        <w:trPr>
          <w:trHeight w:val="65"/>
          <w:jc w:val="center"/>
        </w:trPr>
        <w:tc>
          <w:tcPr>
            <w:tcW w:w="10562" w:type="dxa"/>
            <w:gridSpan w:val="1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Нестиарский сельсовет</w:t>
            </w:r>
          </w:p>
        </w:tc>
      </w:tr>
      <w:tr w:rsidR="00DB1875" w:rsidRPr="00A4417B" w:rsidTr="00A30136">
        <w:trPr>
          <w:trHeight w:val="65"/>
          <w:jc w:val="center"/>
        </w:trPr>
        <w:tc>
          <w:tcPr>
            <w:tcW w:w="3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22</w:t>
            </w:r>
          </w:p>
        </w:tc>
        <w:tc>
          <w:tcPr>
            <w:tcW w:w="24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szCs w:val="24"/>
              </w:rPr>
            </w:pPr>
            <w:r w:rsidRPr="00A4417B">
              <w:rPr>
                <w:color w:val="000000"/>
                <w:szCs w:val="24"/>
              </w:rPr>
              <w:t>с. Нестиары</w:t>
            </w:r>
          </w:p>
        </w:tc>
        <w:tc>
          <w:tcPr>
            <w:tcW w:w="6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317</w:t>
            </w:r>
          </w:p>
        </w:tc>
        <w:tc>
          <w:tcPr>
            <w:tcW w:w="6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373</w:t>
            </w:r>
          </w:p>
        </w:tc>
        <w:tc>
          <w:tcPr>
            <w:tcW w:w="64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10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9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5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r>
      <w:tr w:rsidR="00DB1875" w:rsidRPr="00A4417B" w:rsidTr="00A30136">
        <w:trPr>
          <w:trHeight w:val="65"/>
          <w:jc w:val="center"/>
        </w:trPr>
        <w:tc>
          <w:tcPr>
            <w:tcW w:w="3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23</w:t>
            </w:r>
          </w:p>
        </w:tc>
        <w:tc>
          <w:tcPr>
            <w:tcW w:w="24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szCs w:val="24"/>
              </w:rPr>
            </w:pPr>
            <w:r w:rsidRPr="00A4417B">
              <w:rPr>
                <w:color w:val="000000"/>
                <w:szCs w:val="24"/>
              </w:rPr>
              <w:t>остальные нас. пункты</w:t>
            </w:r>
          </w:p>
        </w:tc>
        <w:tc>
          <w:tcPr>
            <w:tcW w:w="6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270</w:t>
            </w:r>
          </w:p>
        </w:tc>
        <w:tc>
          <w:tcPr>
            <w:tcW w:w="6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318</w:t>
            </w:r>
          </w:p>
        </w:tc>
        <w:tc>
          <w:tcPr>
            <w:tcW w:w="64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10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 </w:t>
            </w:r>
          </w:p>
        </w:tc>
        <w:tc>
          <w:tcPr>
            <w:tcW w:w="9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 </w:t>
            </w:r>
          </w:p>
        </w:tc>
        <w:tc>
          <w:tcPr>
            <w:tcW w:w="5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r>
      <w:tr w:rsidR="00DB1875" w:rsidRPr="00A4417B" w:rsidTr="00187F95">
        <w:trPr>
          <w:trHeight w:val="65"/>
          <w:jc w:val="center"/>
        </w:trPr>
        <w:tc>
          <w:tcPr>
            <w:tcW w:w="10562" w:type="dxa"/>
            <w:gridSpan w:val="1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Староустинский сельсовет</w:t>
            </w:r>
          </w:p>
        </w:tc>
      </w:tr>
      <w:tr w:rsidR="00DB1875" w:rsidRPr="00A4417B" w:rsidTr="00187F95">
        <w:trPr>
          <w:trHeight w:val="65"/>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24</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szCs w:val="24"/>
              </w:rPr>
            </w:pPr>
            <w:r w:rsidRPr="00A4417B">
              <w:rPr>
                <w:color w:val="000000"/>
                <w:szCs w:val="24"/>
              </w:rPr>
              <w:t>с. Староустье</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337</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396</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10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5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r>
      <w:tr w:rsidR="00DB1875" w:rsidRPr="00A4417B" w:rsidTr="00187F95">
        <w:trPr>
          <w:trHeight w:val="65"/>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szCs w:val="24"/>
              </w:rPr>
            </w:pPr>
            <w:r w:rsidRPr="00A4417B">
              <w:rPr>
                <w:color w:val="000000"/>
                <w:szCs w:val="24"/>
              </w:rPr>
              <w:t>д. Раскаты</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321</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378</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10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2,5л×2=5</w:t>
            </w:r>
          </w:p>
        </w:tc>
        <w:tc>
          <w:tcPr>
            <w:tcW w:w="5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10</w:t>
            </w:r>
          </w:p>
        </w:tc>
      </w:tr>
      <w:tr w:rsidR="00DB1875" w:rsidRPr="00A4417B" w:rsidTr="00187F95">
        <w:trPr>
          <w:trHeight w:val="65"/>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26</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szCs w:val="24"/>
              </w:rPr>
            </w:pPr>
            <w:r w:rsidRPr="00A4417B">
              <w:rPr>
                <w:color w:val="000000"/>
                <w:szCs w:val="24"/>
              </w:rPr>
              <w:t>остальные нас. пункты</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381</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448</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10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1</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 </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5</w:t>
            </w:r>
          </w:p>
        </w:tc>
      </w:tr>
      <w:tr w:rsidR="00DB1875" w:rsidRPr="00A4417B" w:rsidTr="00187F95">
        <w:trPr>
          <w:trHeight w:val="65"/>
          <w:jc w:val="center"/>
        </w:trPr>
        <w:tc>
          <w:tcPr>
            <w:tcW w:w="3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szCs w:val="24"/>
              </w:rPr>
            </w:pPr>
            <w:r w:rsidRPr="00A4417B">
              <w:rPr>
                <w:color w:val="000000"/>
                <w:szCs w:val="24"/>
              </w:rPr>
              <w:t> </w:t>
            </w:r>
          </w:p>
        </w:tc>
        <w:tc>
          <w:tcPr>
            <w:tcW w:w="2452"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b/>
                <w:bCs/>
                <w:color w:val="000000"/>
                <w:szCs w:val="24"/>
              </w:rPr>
            </w:pPr>
            <w:r w:rsidRPr="00A4417B">
              <w:rPr>
                <w:b/>
                <w:bCs/>
                <w:color w:val="000000"/>
                <w:szCs w:val="24"/>
              </w:rPr>
              <w:t>ВСЕГО</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b/>
                <w:bCs/>
                <w:color w:val="000000"/>
                <w:szCs w:val="24"/>
              </w:rPr>
            </w:pPr>
            <w:r w:rsidRPr="00A4417B">
              <w:rPr>
                <w:b/>
                <w:bCs/>
                <w:color w:val="000000"/>
                <w:szCs w:val="24"/>
              </w:rPr>
              <w:t>18945</w:t>
            </w:r>
          </w:p>
        </w:tc>
        <w:tc>
          <w:tcPr>
            <w:tcW w:w="63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b/>
                <w:bCs/>
                <w:color w:val="000000"/>
                <w:szCs w:val="24"/>
              </w:rPr>
            </w:pPr>
            <w:r w:rsidRPr="00A4417B">
              <w:rPr>
                <w:b/>
                <w:bCs/>
                <w:color w:val="000000"/>
                <w:szCs w:val="24"/>
              </w:rPr>
              <w:t>22296</w:t>
            </w:r>
          </w:p>
        </w:tc>
        <w:tc>
          <w:tcPr>
            <w:tcW w:w="64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b/>
                <w:bCs/>
                <w:color w:val="000000"/>
                <w:szCs w:val="24"/>
              </w:rPr>
            </w:pPr>
            <w:r w:rsidRPr="00A4417B">
              <w:rPr>
                <w:b/>
                <w:bCs/>
                <w:color w:val="000000"/>
                <w:szCs w:val="24"/>
              </w:rPr>
              <w:t> </w:t>
            </w:r>
          </w:p>
        </w:tc>
        <w:tc>
          <w:tcPr>
            <w:tcW w:w="102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b/>
                <w:bCs/>
                <w:color w:val="000000"/>
                <w:szCs w:val="24"/>
              </w:rPr>
            </w:pPr>
            <w:r w:rsidRPr="00A4417B">
              <w:rPr>
                <w:b/>
                <w:bCs/>
                <w:color w:val="000000"/>
                <w:szCs w:val="24"/>
              </w:rPr>
              <w:t> </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b/>
                <w:bCs/>
                <w:color w:val="000000"/>
                <w:szCs w:val="24"/>
              </w:rPr>
            </w:pPr>
            <w:r w:rsidRPr="00A4417B">
              <w:rPr>
                <w:b/>
                <w:bCs/>
                <w:color w:val="000000"/>
                <w:szCs w:val="24"/>
              </w:rPr>
              <w:t> </w:t>
            </w:r>
          </w:p>
        </w:tc>
        <w:tc>
          <w:tcPr>
            <w:tcW w:w="94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b/>
                <w:bCs/>
                <w:color w:val="000000"/>
                <w:szCs w:val="24"/>
              </w:rPr>
            </w:pPr>
            <w:r w:rsidRPr="00A4417B">
              <w:rPr>
                <w:b/>
                <w:bCs/>
                <w:color w:val="000000"/>
                <w:szCs w:val="24"/>
              </w:rPr>
              <w:t> </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b/>
                <w:bCs/>
                <w:color w:val="000000"/>
                <w:szCs w:val="24"/>
              </w:rPr>
            </w:pPr>
            <w:r w:rsidRPr="00A4417B">
              <w:rPr>
                <w:b/>
                <w:bCs/>
                <w:color w:val="000000"/>
                <w:szCs w:val="24"/>
              </w:rPr>
              <w:t> </w:t>
            </w:r>
          </w:p>
        </w:tc>
        <w:tc>
          <w:tcPr>
            <w:tcW w:w="961"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b/>
                <w:bCs/>
                <w:color w:val="000000"/>
                <w:szCs w:val="24"/>
              </w:rPr>
            </w:pPr>
            <w:r w:rsidRPr="00A4417B">
              <w:rPr>
                <w:b/>
                <w:bCs/>
                <w:color w:val="000000"/>
                <w:szCs w:val="24"/>
              </w:rPr>
              <w:t> </w:t>
            </w:r>
          </w:p>
        </w:tc>
        <w:tc>
          <w:tcPr>
            <w:tcW w:w="5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b/>
                <w:bCs/>
                <w:color w:val="000000"/>
                <w:szCs w:val="24"/>
              </w:rPr>
            </w:pPr>
            <w:r w:rsidRPr="00A4417B">
              <w:rPr>
                <w:b/>
                <w:bCs/>
                <w:color w:val="000000"/>
                <w:szCs w:val="24"/>
              </w:rPr>
              <w:t>245</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b/>
                <w:bCs/>
                <w:color w:val="000000"/>
                <w:szCs w:val="24"/>
              </w:rPr>
            </w:pPr>
            <w:r w:rsidRPr="00A4417B">
              <w:rPr>
                <w:b/>
                <w:bCs/>
                <w:color w:val="000000"/>
                <w:szCs w:val="24"/>
              </w:rPr>
              <w:t>245</w:t>
            </w:r>
          </w:p>
        </w:tc>
      </w:tr>
    </w:tbl>
    <w:p w:rsidR="00DB1875" w:rsidRDefault="00DB1875" w:rsidP="00CD4FC2">
      <w:pPr>
        <w:ind w:firstLine="709"/>
        <w:rPr>
          <w:szCs w:val="24"/>
        </w:rPr>
      </w:pPr>
    </w:p>
    <w:p w:rsidR="00DB1875" w:rsidRPr="00CD5AE5" w:rsidRDefault="00DB1875" w:rsidP="00C86AF8">
      <w:pPr>
        <w:ind w:firstLine="709"/>
        <w:rPr>
          <w:b/>
          <w:i/>
          <w:szCs w:val="24"/>
        </w:rPr>
      </w:pPr>
      <w:r w:rsidRPr="00CD5AE5">
        <w:rPr>
          <w:i/>
          <w:szCs w:val="24"/>
        </w:rPr>
        <w:t xml:space="preserve">Таблица </w:t>
      </w:r>
      <w:r>
        <w:rPr>
          <w:i/>
          <w:szCs w:val="24"/>
        </w:rPr>
        <w:t>2.36 – Мероприятия по развитию систем водоснабжения на расчетный срок</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7230"/>
        <w:gridCol w:w="2657"/>
      </w:tblGrid>
      <w:tr w:rsidR="00DB1875" w:rsidRPr="00A4417B" w:rsidTr="006D07B3">
        <w:trPr>
          <w:trHeight w:val="443"/>
          <w:jc w:val="center"/>
        </w:trPr>
        <w:tc>
          <w:tcPr>
            <w:tcW w:w="256" w:type="pct"/>
            <w:vAlign w:val="center"/>
          </w:tcPr>
          <w:p w:rsidR="00DB1875" w:rsidRPr="00A4417B" w:rsidRDefault="00DB1875" w:rsidP="006D07B3">
            <w:pPr>
              <w:spacing w:line="240" w:lineRule="auto"/>
              <w:jc w:val="center"/>
              <w:rPr>
                <w:b/>
              </w:rPr>
            </w:pPr>
            <w:r w:rsidRPr="00A4417B">
              <w:rPr>
                <w:b/>
                <w:sz w:val="22"/>
              </w:rPr>
              <w:t>№ п/п</w:t>
            </w:r>
          </w:p>
        </w:tc>
        <w:tc>
          <w:tcPr>
            <w:tcW w:w="3469" w:type="pct"/>
            <w:vAlign w:val="center"/>
          </w:tcPr>
          <w:p w:rsidR="00DB1875" w:rsidRPr="00A4417B" w:rsidRDefault="00DB1875" w:rsidP="006D07B3">
            <w:pPr>
              <w:spacing w:line="240" w:lineRule="auto"/>
              <w:jc w:val="center"/>
              <w:rPr>
                <w:b/>
              </w:rPr>
            </w:pPr>
            <w:r w:rsidRPr="00A4417B">
              <w:rPr>
                <w:b/>
                <w:sz w:val="22"/>
              </w:rPr>
              <w:t>Наименование мероприятий</w:t>
            </w:r>
          </w:p>
        </w:tc>
        <w:tc>
          <w:tcPr>
            <w:tcW w:w="1275" w:type="pct"/>
            <w:vAlign w:val="center"/>
          </w:tcPr>
          <w:p w:rsidR="00DB1875" w:rsidRPr="00A4417B" w:rsidRDefault="00DB1875" w:rsidP="006D07B3">
            <w:pPr>
              <w:spacing w:line="240" w:lineRule="auto"/>
              <w:jc w:val="center"/>
              <w:rPr>
                <w:b/>
              </w:rPr>
            </w:pPr>
            <w:r w:rsidRPr="00A4417B">
              <w:rPr>
                <w:b/>
                <w:sz w:val="22"/>
              </w:rPr>
              <w:t>Место проведения</w:t>
            </w:r>
          </w:p>
        </w:tc>
      </w:tr>
      <w:tr w:rsidR="00DB1875" w:rsidRPr="00A4417B" w:rsidTr="006D07B3">
        <w:trPr>
          <w:trHeight w:hRule="exact" w:val="551"/>
          <w:jc w:val="center"/>
        </w:trPr>
        <w:tc>
          <w:tcPr>
            <w:tcW w:w="256" w:type="pct"/>
            <w:vAlign w:val="center"/>
          </w:tcPr>
          <w:p w:rsidR="00DB1875" w:rsidRPr="00A4417B" w:rsidRDefault="00DB1875" w:rsidP="006D07B3">
            <w:pPr>
              <w:spacing w:line="240" w:lineRule="auto"/>
              <w:jc w:val="center"/>
            </w:pPr>
            <w:r w:rsidRPr="00A4417B">
              <w:rPr>
                <w:sz w:val="22"/>
              </w:rPr>
              <w:t>1</w:t>
            </w:r>
          </w:p>
        </w:tc>
        <w:tc>
          <w:tcPr>
            <w:tcW w:w="3469" w:type="pct"/>
            <w:vAlign w:val="center"/>
          </w:tcPr>
          <w:p w:rsidR="00DB1875" w:rsidRPr="00A4417B" w:rsidRDefault="00DB1875" w:rsidP="006D07B3">
            <w:pPr>
              <w:spacing w:line="240" w:lineRule="auto"/>
            </w:pPr>
            <w:r w:rsidRPr="00A4417B">
              <w:rPr>
                <w:sz w:val="22"/>
              </w:rPr>
              <w:t>Проведение ремонтных работ на сооружениях водопроводно-канализационного хозяйства в связи с очень большим износом</w:t>
            </w:r>
          </w:p>
        </w:tc>
        <w:tc>
          <w:tcPr>
            <w:tcW w:w="1275" w:type="pct"/>
            <w:vAlign w:val="center"/>
          </w:tcPr>
          <w:p w:rsidR="00DB1875" w:rsidRPr="00A4417B" w:rsidRDefault="00DB1875" w:rsidP="006D07B3">
            <w:pPr>
              <w:spacing w:line="240" w:lineRule="auto"/>
              <w:jc w:val="center"/>
            </w:pPr>
            <w:r w:rsidRPr="00A4417B">
              <w:rPr>
                <w:sz w:val="22"/>
              </w:rPr>
              <w:t>Все населенные пункты</w:t>
            </w:r>
          </w:p>
        </w:tc>
      </w:tr>
      <w:tr w:rsidR="00DB1875" w:rsidRPr="00A4417B" w:rsidTr="006D07B3">
        <w:trPr>
          <w:trHeight w:hRule="exact" w:val="540"/>
          <w:jc w:val="center"/>
        </w:trPr>
        <w:tc>
          <w:tcPr>
            <w:tcW w:w="256" w:type="pct"/>
            <w:vAlign w:val="center"/>
          </w:tcPr>
          <w:p w:rsidR="00DB1875" w:rsidRPr="00A4417B" w:rsidRDefault="00DB1875" w:rsidP="006D07B3">
            <w:pPr>
              <w:spacing w:line="240" w:lineRule="auto"/>
              <w:jc w:val="center"/>
            </w:pPr>
            <w:r w:rsidRPr="00A4417B">
              <w:rPr>
                <w:sz w:val="22"/>
              </w:rPr>
              <w:t>2</w:t>
            </w:r>
          </w:p>
        </w:tc>
        <w:tc>
          <w:tcPr>
            <w:tcW w:w="3469" w:type="pct"/>
            <w:vAlign w:val="center"/>
          </w:tcPr>
          <w:p w:rsidR="00DB1875" w:rsidRPr="00A4417B" w:rsidRDefault="00DB1875" w:rsidP="006D07B3">
            <w:pPr>
              <w:spacing w:line="240" w:lineRule="auto"/>
            </w:pPr>
            <w:r w:rsidRPr="00A4417B">
              <w:rPr>
                <w:sz w:val="22"/>
              </w:rPr>
              <w:t xml:space="preserve">Оснащение водопотребителей приборами индивидуального учета воды </w:t>
            </w:r>
          </w:p>
        </w:tc>
        <w:tc>
          <w:tcPr>
            <w:tcW w:w="1275" w:type="pct"/>
            <w:vAlign w:val="center"/>
          </w:tcPr>
          <w:p w:rsidR="00DB1875" w:rsidRPr="00A4417B" w:rsidRDefault="00DB1875" w:rsidP="006D07B3">
            <w:pPr>
              <w:spacing w:line="240" w:lineRule="auto"/>
              <w:jc w:val="center"/>
            </w:pPr>
            <w:r w:rsidRPr="00A4417B">
              <w:rPr>
                <w:sz w:val="22"/>
              </w:rPr>
              <w:t>Все населенные пункты</w:t>
            </w:r>
          </w:p>
        </w:tc>
      </w:tr>
      <w:tr w:rsidR="00DB1875" w:rsidRPr="00A4417B" w:rsidTr="006D07B3">
        <w:trPr>
          <w:trHeight w:hRule="exact" w:val="550"/>
          <w:jc w:val="center"/>
        </w:trPr>
        <w:tc>
          <w:tcPr>
            <w:tcW w:w="256" w:type="pct"/>
            <w:vAlign w:val="center"/>
          </w:tcPr>
          <w:p w:rsidR="00DB1875" w:rsidRPr="00A4417B" w:rsidRDefault="00DB1875" w:rsidP="006D07B3">
            <w:pPr>
              <w:spacing w:line="240" w:lineRule="auto"/>
              <w:jc w:val="center"/>
            </w:pPr>
            <w:r w:rsidRPr="00A4417B">
              <w:rPr>
                <w:sz w:val="22"/>
              </w:rPr>
              <w:t>3</w:t>
            </w:r>
          </w:p>
        </w:tc>
        <w:tc>
          <w:tcPr>
            <w:tcW w:w="3469" w:type="pct"/>
            <w:vAlign w:val="center"/>
          </w:tcPr>
          <w:p w:rsidR="00DB1875" w:rsidRPr="00A4417B" w:rsidRDefault="00DB1875" w:rsidP="006D07B3">
            <w:pPr>
              <w:spacing w:line="240" w:lineRule="auto"/>
            </w:pPr>
            <w:r w:rsidRPr="00A4417B">
              <w:rPr>
                <w:sz w:val="22"/>
              </w:rPr>
              <w:t>Реконструкция и техническое перевооружение водозаборных и водооч</w:t>
            </w:r>
            <w:r w:rsidRPr="00A4417B">
              <w:rPr>
                <w:sz w:val="22"/>
              </w:rPr>
              <w:t>и</w:t>
            </w:r>
            <w:r w:rsidRPr="00A4417B">
              <w:rPr>
                <w:sz w:val="22"/>
              </w:rPr>
              <w:t>стных сооружений подземных вод</w:t>
            </w:r>
          </w:p>
        </w:tc>
        <w:tc>
          <w:tcPr>
            <w:tcW w:w="1275" w:type="pct"/>
            <w:vAlign w:val="center"/>
          </w:tcPr>
          <w:p w:rsidR="00DB1875" w:rsidRPr="00A4417B" w:rsidRDefault="00DB1875" w:rsidP="006D07B3">
            <w:pPr>
              <w:spacing w:line="240" w:lineRule="auto"/>
              <w:jc w:val="center"/>
            </w:pPr>
            <w:r w:rsidRPr="00A4417B">
              <w:rPr>
                <w:sz w:val="22"/>
              </w:rPr>
              <w:t>Все крупные населенные пункты</w:t>
            </w:r>
          </w:p>
        </w:tc>
      </w:tr>
      <w:tr w:rsidR="00DB1875" w:rsidRPr="00A4417B" w:rsidTr="006D07B3">
        <w:trPr>
          <w:trHeight w:hRule="exact" w:val="853"/>
          <w:jc w:val="center"/>
        </w:trPr>
        <w:tc>
          <w:tcPr>
            <w:tcW w:w="256" w:type="pct"/>
            <w:vAlign w:val="center"/>
          </w:tcPr>
          <w:p w:rsidR="00DB1875" w:rsidRPr="00A4417B" w:rsidRDefault="00DB1875" w:rsidP="006D07B3">
            <w:pPr>
              <w:spacing w:line="240" w:lineRule="auto"/>
              <w:jc w:val="center"/>
            </w:pPr>
            <w:r w:rsidRPr="00A4417B">
              <w:rPr>
                <w:sz w:val="22"/>
              </w:rPr>
              <w:t>4</w:t>
            </w:r>
          </w:p>
        </w:tc>
        <w:tc>
          <w:tcPr>
            <w:tcW w:w="3469" w:type="pct"/>
            <w:vAlign w:val="center"/>
          </w:tcPr>
          <w:p w:rsidR="00DB1875" w:rsidRPr="00A4417B" w:rsidRDefault="00DB1875" w:rsidP="006D07B3">
            <w:pPr>
              <w:spacing w:line="240" w:lineRule="auto"/>
            </w:pPr>
            <w:r w:rsidRPr="00A4417B">
              <w:rPr>
                <w:sz w:val="22"/>
              </w:rPr>
              <w:t>Обустройство новых и приведение в соответствие существующих зон с</w:t>
            </w:r>
            <w:r w:rsidRPr="00A4417B">
              <w:rPr>
                <w:sz w:val="22"/>
              </w:rPr>
              <w:t>а</w:t>
            </w:r>
            <w:r w:rsidRPr="00A4417B">
              <w:rPr>
                <w:sz w:val="22"/>
              </w:rPr>
              <w:t xml:space="preserve">нитарной охраны водозаборов и водопроводов хозяйственно-питьевого назначения в соответствии с СанПиН </w:t>
            </w:r>
            <w:r w:rsidRPr="00A4417B">
              <w:rPr>
                <w:bCs/>
                <w:sz w:val="22"/>
              </w:rPr>
              <w:t>2.1.4.1074-01</w:t>
            </w:r>
          </w:p>
        </w:tc>
        <w:tc>
          <w:tcPr>
            <w:tcW w:w="1275" w:type="pct"/>
            <w:vAlign w:val="center"/>
          </w:tcPr>
          <w:p w:rsidR="00DB1875" w:rsidRPr="00A4417B" w:rsidRDefault="00DB1875" w:rsidP="006D07B3">
            <w:pPr>
              <w:spacing w:line="240" w:lineRule="auto"/>
              <w:jc w:val="center"/>
            </w:pPr>
            <w:r w:rsidRPr="00A4417B">
              <w:rPr>
                <w:sz w:val="22"/>
              </w:rPr>
              <w:t>Все населенные пункты (при необходимости)</w:t>
            </w:r>
          </w:p>
        </w:tc>
      </w:tr>
      <w:tr w:rsidR="00DB1875" w:rsidRPr="00A4417B" w:rsidTr="006D07B3">
        <w:trPr>
          <w:trHeight w:hRule="exact" w:val="554"/>
          <w:jc w:val="center"/>
        </w:trPr>
        <w:tc>
          <w:tcPr>
            <w:tcW w:w="256" w:type="pct"/>
            <w:vAlign w:val="center"/>
          </w:tcPr>
          <w:p w:rsidR="00DB1875" w:rsidRPr="00A4417B" w:rsidRDefault="00DB1875" w:rsidP="006D07B3">
            <w:pPr>
              <w:spacing w:line="240" w:lineRule="auto"/>
              <w:jc w:val="center"/>
            </w:pPr>
            <w:r w:rsidRPr="00A4417B">
              <w:rPr>
                <w:sz w:val="22"/>
              </w:rPr>
              <w:t>5</w:t>
            </w:r>
          </w:p>
        </w:tc>
        <w:tc>
          <w:tcPr>
            <w:tcW w:w="3469" w:type="pct"/>
            <w:vAlign w:val="center"/>
          </w:tcPr>
          <w:p w:rsidR="00DB1875" w:rsidRPr="00A4417B" w:rsidRDefault="00DB1875" w:rsidP="006D07B3">
            <w:pPr>
              <w:spacing w:line="240" w:lineRule="auto"/>
            </w:pPr>
            <w:r w:rsidRPr="00A4417B">
              <w:rPr>
                <w:sz w:val="22"/>
              </w:rPr>
              <w:t>Реконструкция и модернизация существующих сетей и сооружений с большим износом</w:t>
            </w:r>
          </w:p>
        </w:tc>
        <w:tc>
          <w:tcPr>
            <w:tcW w:w="1275" w:type="pct"/>
            <w:vAlign w:val="center"/>
          </w:tcPr>
          <w:p w:rsidR="00DB1875" w:rsidRPr="00A4417B" w:rsidRDefault="00DB1875" w:rsidP="006D07B3">
            <w:pPr>
              <w:spacing w:line="240" w:lineRule="auto"/>
              <w:jc w:val="center"/>
            </w:pPr>
            <w:r w:rsidRPr="00A4417B">
              <w:rPr>
                <w:sz w:val="22"/>
              </w:rPr>
              <w:t>Все населенные пункты</w:t>
            </w:r>
          </w:p>
        </w:tc>
      </w:tr>
      <w:tr w:rsidR="00DB1875" w:rsidRPr="00A4417B" w:rsidTr="006D07B3">
        <w:trPr>
          <w:trHeight w:hRule="exact" w:val="578"/>
          <w:jc w:val="center"/>
        </w:trPr>
        <w:tc>
          <w:tcPr>
            <w:tcW w:w="256" w:type="pct"/>
            <w:vAlign w:val="center"/>
          </w:tcPr>
          <w:p w:rsidR="00DB1875" w:rsidRPr="00A4417B" w:rsidRDefault="00DB1875" w:rsidP="006D07B3">
            <w:pPr>
              <w:spacing w:line="240" w:lineRule="auto"/>
              <w:jc w:val="center"/>
            </w:pPr>
            <w:r w:rsidRPr="00A4417B">
              <w:rPr>
                <w:sz w:val="22"/>
              </w:rPr>
              <w:t>6</w:t>
            </w:r>
          </w:p>
        </w:tc>
        <w:tc>
          <w:tcPr>
            <w:tcW w:w="3469" w:type="pct"/>
            <w:vAlign w:val="center"/>
          </w:tcPr>
          <w:p w:rsidR="00DB1875" w:rsidRPr="00A4417B" w:rsidRDefault="00DB1875" w:rsidP="006D07B3">
            <w:pPr>
              <w:spacing w:line="240" w:lineRule="auto"/>
            </w:pPr>
            <w:r w:rsidRPr="00A4417B">
              <w:rPr>
                <w:sz w:val="22"/>
              </w:rPr>
              <w:t>Произвести инвентаризацию и анкетирование водного хозяйства пр</w:t>
            </w:r>
            <w:r w:rsidRPr="00A4417B">
              <w:rPr>
                <w:sz w:val="22"/>
              </w:rPr>
              <w:t>о</w:t>
            </w:r>
            <w:r w:rsidRPr="00A4417B">
              <w:rPr>
                <w:sz w:val="22"/>
              </w:rPr>
              <w:t>мышленных предприятий и всех водопользователей</w:t>
            </w:r>
          </w:p>
        </w:tc>
        <w:tc>
          <w:tcPr>
            <w:tcW w:w="1275" w:type="pct"/>
            <w:vAlign w:val="center"/>
          </w:tcPr>
          <w:p w:rsidR="00DB1875" w:rsidRPr="00A4417B" w:rsidRDefault="00DB1875" w:rsidP="006D07B3">
            <w:pPr>
              <w:spacing w:line="240" w:lineRule="auto"/>
              <w:jc w:val="center"/>
            </w:pPr>
            <w:r w:rsidRPr="00A4417B">
              <w:rPr>
                <w:sz w:val="22"/>
              </w:rPr>
              <w:t>Все населенные пункты</w:t>
            </w:r>
          </w:p>
        </w:tc>
      </w:tr>
      <w:tr w:rsidR="00DB1875" w:rsidRPr="00A4417B" w:rsidTr="006D07B3">
        <w:trPr>
          <w:trHeight w:hRule="exact" w:val="573"/>
          <w:jc w:val="center"/>
        </w:trPr>
        <w:tc>
          <w:tcPr>
            <w:tcW w:w="256" w:type="pct"/>
            <w:vAlign w:val="center"/>
          </w:tcPr>
          <w:p w:rsidR="00DB1875" w:rsidRPr="00A4417B" w:rsidRDefault="00DB1875" w:rsidP="006D07B3">
            <w:pPr>
              <w:spacing w:line="240" w:lineRule="auto"/>
              <w:jc w:val="center"/>
            </w:pPr>
            <w:r w:rsidRPr="00A4417B">
              <w:rPr>
                <w:sz w:val="22"/>
              </w:rPr>
              <w:t>7</w:t>
            </w:r>
          </w:p>
        </w:tc>
        <w:tc>
          <w:tcPr>
            <w:tcW w:w="3469" w:type="pct"/>
            <w:vAlign w:val="center"/>
          </w:tcPr>
          <w:p w:rsidR="00DB1875" w:rsidRPr="00A4417B" w:rsidRDefault="00DB1875" w:rsidP="006D07B3">
            <w:pPr>
              <w:spacing w:line="240" w:lineRule="auto"/>
            </w:pPr>
            <w:r w:rsidRPr="00A4417B">
              <w:rPr>
                <w:sz w:val="22"/>
              </w:rPr>
              <w:t>На основе инвентаризации выполнить «Генеральную схему развития си</w:t>
            </w:r>
            <w:r w:rsidRPr="00A4417B">
              <w:rPr>
                <w:sz w:val="22"/>
              </w:rPr>
              <w:t>с</w:t>
            </w:r>
            <w:r w:rsidRPr="00A4417B">
              <w:rPr>
                <w:sz w:val="22"/>
              </w:rPr>
              <w:t>тем водоснабжения и водоотведения района»</w:t>
            </w:r>
          </w:p>
        </w:tc>
        <w:tc>
          <w:tcPr>
            <w:tcW w:w="1275" w:type="pct"/>
            <w:vAlign w:val="center"/>
          </w:tcPr>
          <w:p w:rsidR="00DB1875" w:rsidRPr="00A4417B" w:rsidRDefault="00DB1875" w:rsidP="006D07B3">
            <w:pPr>
              <w:spacing w:line="240" w:lineRule="auto"/>
              <w:jc w:val="center"/>
            </w:pPr>
            <w:r w:rsidRPr="00A4417B">
              <w:rPr>
                <w:sz w:val="22"/>
              </w:rPr>
              <w:t>Все населенные пункты</w:t>
            </w:r>
          </w:p>
        </w:tc>
      </w:tr>
    </w:tbl>
    <w:p w:rsidR="00DB1875" w:rsidRDefault="00DB1875" w:rsidP="00CD4FC2">
      <w:pPr>
        <w:ind w:firstLine="709"/>
        <w:jc w:val="center"/>
        <w:rPr>
          <w:szCs w:val="24"/>
          <w:u w:val="single"/>
        </w:rPr>
      </w:pPr>
    </w:p>
    <w:p w:rsidR="00DB1875" w:rsidRPr="00556EFF" w:rsidRDefault="00DB1875" w:rsidP="00CD4FC2">
      <w:pPr>
        <w:ind w:firstLine="709"/>
        <w:jc w:val="center"/>
        <w:rPr>
          <w:szCs w:val="24"/>
          <w:u w:val="single"/>
        </w:rPr>
      </w:pPr>
      <w:r w:rsidRPr="00556EFF">
        <w:rPr>
          <w:szCs w:val="24"/>
          <w:u w:val="single"/>
        </w:rPr>
        <w:t>Зона санитарной охраны источников водоснабжения</w:t>
      </w:r>
    </w:p>
    <w:p w:rsidR="00DB1875" w:rsidRDefault="00DB1875" w:rsidP="00CD4FC2">
      <w:pPr>
        <w:ind w:firstLine="709"/>
        <w:rPr>
          <w:szCs w:val="24"/>
        </w:rPr>
      </w:pPr>
      <w:r w:rsidRPr="00556EFF">
        <w:rPr>
          <w:szCs w:val="24"/>
        </w:rPr>
        <w:t>Основной целью создания и обеспечения режима в ЗСО является санитарная охрана от з</w:t>
      </w:r>
      <w:r w:rsidRPr="00556EFF">
        <w:rPr>
          <w:szCs w:val="24"/>
        </w:rPr>
        <w:t>а</w:t>
      </w:r>
      <w:r w:rsidRPr="00556EFF">
        <w:rPr>
          <w:szCs w:val="24"/>
        </w:rPr>
        <w:t>грязнения источников водоснабжения, а также территорий, на которых они расположены.</w:t>
      </w:r>
    </w:p>
    <w:p w:rsidR="00DB1875" w:rsidRDefault="00DB1875" w:rsidP="00CD4FC2">
      <w:pPr>
        <w:ind w:firstLine="709"/>
        <w:rPr>
          <w:szCs w:val="24"/>
        </w:rPr>
      </w:pPr>
      <w:r>
        <w:rPr>
          <w:szCs w:val="24"/>
        </w:rPr>
        <w:t>Хозяйственно-питьевое водоснабжение Воскресенского района осуществляется из подзе</w:t>
      </w:r>
      <w:r>
        <w:rPr>
          <w:szCs w:val="24"/>
        </w:rPr>
        <w:t>м</w:t>
      </w:r>
      <w:r>
        <w:rPr>
          <w:szCs w:val="24"/>
        </w:rPr>
        <w:t>ных источников.</w:t>
      </w:r>
    </w:p>
    <w:p w:rsidR="00DB1875" w:rsidRDefault="00DB1875" w:rsidP="00CD4FC2">
      <w:pPr>
        <w:ind w:firstLine="709"/>
        <w:rPr>
          <w:szCs w:val="24"/>
        </w:rPr>
      </w:pPr>
      <w:r w:rsidRPr="00556EFF">
        <w:rPr>
          <w:szCs w:val="24"/>
        </w:rPr>
        <w:t>Зоны санитарной охраны организуются в составе трех поясов: первый пояс (строгого р</w:t>
      </w:r>
      <w:r w:rsidRPr="00556EFF">
        <w:rPr>
          <w:szCs w:val="24"/>
        </w:rPr>
        <w:t>е</w:t>
      </w:r>
      <w:r w:rsidRPr="00556EFF">
        <w:rPr>
          <w:szCs w:val="24"/>
        </w:rPr>
        <w:t>жима) включает территорию расположения водозаборов, площадок всех водопроводных сооруж</w:t>
      </w:r>
      <w:r w:rsidRPr="00556EFF">
        <w:rPr>
          <w:szCs w:val="24"/>
        </w:rPr>
        <w:t>е</w:t>
      </w:r>
      <w:r w:rsidRPr="00556EFF">
        <w:rPr>
          <w:szCs w:val="24"/>
        </w:rPr>
        <w:t>ний и водопроводного канала. Его назначение – защита мест водозабора и водозаборных сооруж</w:t>
      </w:r>
      <w:r w:rsidRPr="00556EFF">
        <w:rPr>
          <w:szCs w:val="24"/>
        </w:rPr>
        <w:t>е</w:t>
      </w:r>
      <w:r w:rsidRPr="00556EFF">
        <w:rPr>
          <w:szCs w:val="24"/>
        </w:rPr>
        <w:t xml:space="preserve">ний от случайного или умышленного загрязнения или повреждения. </w:t>
      </w:r>
    </w:p>
    <w:p w:rsidR="00DB1875" w:rsidRPr="00556EFF" w:rsidRDefault="00DB1875" w:rsidP="00CD4FC2">
      <w:pPr>
        <w:ind w:firstLine="709"/>
        <w:rPr>
          <w:szCs w:val="24"/>
        </w:rPr>
      </w:pPr>
      <w:r w:rsidRPr="00556EFF">
        <w:rPr>
          <w:szCs w:val="24"/>
        </w:rPr>
        <w:t>Второй и третий пояса ЗСО включают территорию, предназначенную для предупреждения загрязнения воды источников водоснабжения.</w:t>
      </w:r>
    </w:p>
    <w:p w:rsidR="00DB1875" w:rsidRPr="00556EFF" w:rsidRDefault="00DB1875" w:rsidP="00CD4FC2">
      <w:pPr>
        <w:ind w:firstLine="709"/>
        <w:rPr>
          <w:szCs w:val="24"/>
        </w:rPr>
      </w:pPr>
      <w:r w:rsidRPr="00556EFF">
        <w:rPr>
          <w:szCs w:val="24"/>
        </w:rPr>
        <w:t>Санитарные мероприятия должны выполняться:</w:t>
      </w:r>
    </w:p>
    <w:p w:rsidR="00DB1875" w:rsidRPr="00556EFF" w:rsidRDefault="00DB1875" w:rsidP="00CD4FC2">
      <w:pPr>
        <w:tabs>
          <w:tab w:val="left" w:pos="851"/>
        </w:tabs>
        <w:ind w:firstLine="709"/>
        <w:rPr>
          <w:szCs w:val="24"/>
        </w:rPr>
      </w:pPr>
      <w:r>
        <w:rPr>
          <w:szCs w:val="24"/>
        </w:rPr>
        <w:t>-</w:t>
      </w:r>
      <w:r>
        <w:rPr>
          <w:szCs w:val="24"/>
        </w:rPr>
        <w:tab/>
      </w:r>
      <w:r w:rsidRPr="00556EFF">
        <w:rPr>
          <w:szCs w:val="24"/>
        </w:rPr>
        <w:t>в пределах первого пояса ЗСО – органами коммунального хозяйства или другими вл</w:t>
      </w:r>
      <w:r w:rsidRPr="00556EFF">
        <w:rPr>
          <w:szCs w:val="24"/>
        </w:rPr>
        <w:t>а</w:t>
      </w:r>
      <w:r w:rsidRPr="00556EFF">
        <w:rPr>
          <w:szCs w:val="24"/>
        </w:rPr>
        <w:t>дельцами водопроводов;</w:t>
      </w:r>
    </w:p>
    <w:p w:rsidR="00DB1875" w:rsidRPr="00556EFF" w:rsidRDefault="00DB1875" w:rsidP="00CD4FC2">
      <w:pPr>
        <w:tabs>
          <w:tab w:val="left" w:pos="851"/>
        </w:tabs>
        <w:ind w:firstLine="709"/>
        <w:rPr>
          <w:szCs w:val="24"/>
        </w:rPr>
      </w:pPr>
      <w:r>
        <w:rPr>
          <w:szCs w:val="24"/>
        </w:rPr>
        <w:t>-</w:t>
      </w:r>
      <w:r>
        <w:rPr>
          <w:szCs w:val="24"/>
        </w:rPr>
        <w:tab/>
      </w:r>
      <w:r w:rsidRPr="00556EFF">
        <w:rPr>
          <w:szCs w:val="24"/>
        </w:rPr>
        <w:t>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p w:rsidR="00DB1875" w:rsidRPr="00556EFF" w:rsidRDefault="00DB1875" w:rsidP="00CD4FC2">
      <w:pPr>
        <w:ind w:firstLine="709"/>
        <w:rPr>
          <w:szCs w:val="24"/>
        </w:rPr>
      </w:pPr>
      <w:r w:rsidRPr="00556EFF">
        <w:rPr>
          <w:szCs w:val="24"/>
        </w:rPr>
        <w:t>В ЗСО первого пояса:</w:t>
      </w:r>
    </w:p>
    <w:p w:rsidR="00DB1875" w:rsidRPr="00556EFF" w:rsidRDefault="00DB1875" w:rsidP="00CD4FC2">
      <w:pPr>
        <w:tabs>
          <w:tab w:val="left" w:pos="851"/>
        </w:tabs>
        <w:ind w:firstLine="709"/>
        <w:rPr>
          <w:szCs w:val="24"/>
        </w:rPr>
      </w:pPr>
      <w:r>
        <w:rPr>
          <w:szCs w:val="24"/>
        </w:rPr>
        <w:t>-</w:t>
      </w:r>
      <w:r>
        <w:rPr>
          <w:szCs w:val="24"/>
        </w:rPr>
        <w:tab/>
      </w:r>
      <w:r w:rsidRPr="00556EFF">
        <w:rPr>
          <w:szCs w:val="24"/>
        </w:rPr>
        <w:t>запрещаются все виды строительства, не имеющие непосредственного отношения к эк</w:t>
      </w:r>
      <w:r w:rsidRPr="00556EFF">
        <w:rPr>
          <w:szCs w:val="24"/>
        </w:rPr>
        <w:t>с</w:t>
      </w:r>
      <w:r w:rsidRPr="00556EFF">
        <w:rPr>
          <w:szCs w:val="24"/>
        </w:rPr>
        <w:t>плуатации, реконструкции и расширению водопроводных сооружений, в том числе прокладка трубопроводов различного назначения, размещения жилых и хозяйственно-бытовых зданий, пр</w:t>
      </w:r>
      <w:r w:rsidRPr="00556EFF">
        <w:rPr>
          <w:szCs w:val="24"/>
        </w:rPr>
        <w:t>о</w:t>
      </w:r>
      <w:r w:rsidRPr="00556EFF">
        <w:rPr>
          <w:szCs w:val="24"/>
        </w:rPr>
        <w:t>живание людей, а также применение ядохимикатов и удобрений;</w:t>
      </w:r>
    </w:p>
    <w:p w:rsidR="00DB1875" w:rsidRPr="00556EFF" w:rsidRDefault="00DB1875" w:rsidP="00CD4FC2">
      <w:pPr>
        <w:tabs>
          <w:tab w:val="left" w:pos="851"/>
        </w:tabs>
        <w:ind w:firstLine="709"/>
        <w:rPr>
          <w:szCs w:val="24"/>
        </w:rPr>
      </w:pPr>
      <w:r>
        <w:rPr>
          <w:szCs w:val="24"/>
        </w:rPr>
        <w:t>-</w:t>
      </w:r>
      <w:r>
        <w:rPr>
          <w:szCs w:val="24"/>
        </w:rPr>
        <w:tab/>
      </w:r>
      <w:r w:rsidRPr="00556EFF">
        <w:rPr>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w:t>
      </w:r>
      <w:r w:rsidRPr="00556EFF">
        <w:rPr>
          <w:szCs w:val="24"/>
        </w:rPr>
        <w:t>е</w:t>
      </w:r>
      <w:r w:rsidRPr="00556EFF">
        <w:rPr>
          <w:szCs w:val="24"/>
        </w:rPr>
        <w:t>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w:t>
      </w:r>
      <w:r w:rsidRPr="00556EFF">
        <w:rPr>
          <w:szCs w:val="24"/>
        </w:rPr>
        <w:t>о</w:t>
      </w:r>
      <w:r w:rsidRPr="00556EFF">
        <w:rPr>
          <w:szCs w:val="24"/>
        </w:rPr>
        <w:t>донепроницаемые приемники нечистот и бытовых отходов, расположенные в местах, исключа</w:t>
      </w:r>
      <w:r w:rsidRPr="00556EFF">
        <w:rPr>
          <w:szCs w:val="24"/>
        </w:rPr>
        <w:t>ю</w:t>
      </w:r>
      <w:r w:rsidRPr="00556EFF">
        <w:rPr>
          <w:szCs w:val="24"/>
        </w:rPr>
        <w:t>щих загрязнения территории первого пояса ЗСО при их вывозе.</w:t>
      </w:r>
    </w:p>
    <w:p w:rsidR="00DB1875" w:rsidRPr="00556EFF" w:rsidRDefault="00DB1875" w:rsidP="00CD4FC2">
      <w:pPr>
        <w:ind w:firstLine="709"/>
        <w:rPr>
          <w:szCs w:val="24"/>
        </w:rPr>
      </w:pPr>
      <w:r w:rsidRPr="00556EFF">
        <w:rPr>
          <w:szCs w:val="24"/>
        </w:rPr>
        <w:t>В ЗСО второго пояса:</w:t>
      </w:r>
    </w:p>
    <w:p w:rsidR="00DB1875" w:rsidRPr="00556EFF" w:rsidRDefault="00DB1875" w:rsidP="00CD4FC2">
      <w:pPr>
        <w:tabs>
          <w:tab w:val="left" w:pos="851"/>
        </w:tabs>
        <w:ind w:firstLine="709"/>
        <w:rPr>
          <w:szCs w:val="24"/>
        </w:rPr>
      </w:pPr>
      <w:r>
        <w:rPr>
          <w:szCs w:val="24"/>
        </w:rPr>
        <w:t>-</w:t>
      </w:r>
      <w:r>
        <w:rPr>
          <w:szCs w:val="24"/>
        </w:rPr>
        <w:tab/>
      </w:r>
      <w:r w:rsidRPr="00556EFF">
        <w:rPr>
          <w:szCs w:val="24"/>
        </w:rPr>
        <w:t>запрещается закачка отработанных вод в подземные горизонты, подземное складирование твердых отходов и разработка недр земли;</w:t>
      </w:r>
    </w:p>
    <w:p w:rsidR="00DB1875" w:rsidRPr="00556EFF" w:rsidRDefault="00DB1875" w:rsidP="00CD4FC2">
      <w:pPr>
        <w:tabs>
          <w:tab w:val="left" w:pos="851"/>
        </w:tabs>
        <w:ind w:firstLine="709"/>
        <w:rPr>
          <w:szCs w:val="24"/>
        </w:rPr>
      </w:pPr>
      <w:r>
        <w:rPr>
          <w:szCs w:val="24"/>
        </w:rPr>
        <w:t>-</w:t>
      </w:r>
      <w:r>
        <w:rPr>
          <w:szCs w:val="24"/>
        </w:rPr>
        <w:tab/>
      </w:r>
      <w:r w:rsidRPr="00556EFF">
        <w:rPr>
          <w:szCs w:val="24"/>
        </w:rPr>
        <w:t>запрещается размещение складов горюче-смазочных материалов, ядохимикатов и мин</w:t>
      </w:r>
      <w:r w:rsidRPr="00556EFF">
        <w:rPr>
          <w:szCs w:val="24"/>
        </w:rPr>
        <w:t>е</w:t>
      </w:r>
      <w:r w:rsidRPr="00556EFF">
        <w:rPr>
          <w:szCs w:val="24"/>
        </w:rPr>
        <w:t>ральных удобрений, накопителей промстоков, шламохранилищ и других объектов, обуславл</w:t>
      </w:r>
      <w:r w:rsidRPr="00556EFF">
        <w:rPr>
          <w:szCs w:val="24"/>
        </w:rPr>
        <w:t>и</w:t>
      </w:r>
      <w:r w:rsidRPr="00556EFF">
        <w:rPr>
          <w:szCs w:val="24"/>
        </w:rPr>
        <w:t>вающих опасность химического загрязнения подземных вод;</w:t>
      </w:r>
    </w:p>
    <w:p w:rsidR="00DB1875" w:rsidRPr="00556EFF" w:rsidRDefault="00DB1875" w:rsidP="00CD4FC2">
      <w:pPr>
        <w:tabs>
          <w:tab w:val="left" w:pos="851"/>
        </w:tabs>
        <w:ind w:firstLine="709"/>
        <w:rPr>
          <w:szCs w:val="24"/>
        </w:rPr>
      </w:pPr>
      <w:r>
        <w:rPr>
          <w:szCs w:val="24"/>
        </w:rPr>
        <w:t>-</w:t>
      </w:r>
      <w:r>
        <w:rPr>
          <w:szCs w:val="24"/>
        </w:rPr>
        <w:tab/>
      </w:r>
      <w:r w:rsidRPr="00556EFF">
        <w:rPr>
          <w:szCs w:val="24"/>
        </w:rPr>
        <w:t>запрещается размещение кладбищ, скотомогильников, полей ассенизации, полей филь</w:t>
      </w:r>
      <w:r w:rsidRPr="00556EFF">
        <w:rPr>
          <w:szCs w:val="24"/>
        </w:rPr>
        <w:t>т</w:t>
      </w:r>
      <w:r w:rsidRPr="00556EFF">
        <w:rPr>
          <w:szCs w:val="24"/>
        </w:rPr>
        <w:t>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DB1875" w:rsidRPr="00556EFF" w:rsidRDefault="00DB1875" w:rsidP="00CD4FC2">
      <w:pPr>
        <w:tabs>
          <w:tab w:val="left" w:pos="851"/>
        </w:tabs>
        <w:ind w:firstLine="709"/>
        <w:rPr>
          <w:szCs w:val="24"/>
        </w:rPr>
      </w:pPr>
      <w:r>
        <w:rPr>
          <w:szCs w:val="24"/>
        </w:rPr>
        <w:t>-</w:t>
      </w:r>
      <w:r>
        <w:rPr>
          <w:szCs w:val="24"/>
        </w:rPr>
        <w:tab/>
      </w:r>
      <w:r w:rsidRPr="00556EFF">
        <w:rPr>
          <w:szCs w:val="24"/>
        </w:rPr>
        <w:t>запрещается применение удобрений и ядохимикатов;</w:t>
      </w:r>
    </w:p>
    <w:p w:rsidR="00DB1875" w:rsidRPr="00556EFF" w:rsidRDefault="00DB1875" w:rsidP="00CD4FC2">
      <w:pPr>
        <w:tabs>
          <w:tab w:val="left" w:pos="851"/>
        </w:tabs>
        <w:ind w:firstLine="709"/>
        <w:rPr>
          <w:szCs w:val="24"/>
        </w:rPr>
      </w:pPr>
      <w:r>
        <w:rPr>
          <w:szCs w:val="24"/>
        </w:rPr>
        <w:t>-</w:t>
      </w:r>
      <w:r>
        <w:rPr>
          <w:szCs w:val="24"/>
        </w:rPr>
        <w:tab/>
      </w:r>
      <w:r w:rsidRPr="00556EFF">
        <w:rPr>
          <w:szCs w:val="24"/>
        </w:rPr>
        <w:t>запрещается рубка леса главного пользования и реконструкции;</w:t>
      </w:r>
    </w:p>
    <w:p w:rsidR="00DB1875" w:rsidRPr="00556EFF" w:rsidRDefault="00DB1875" w:rsidP="00CD4FC2">
      <w:pPr>
        <w:tabs>
          <w:tab w:val="left" w:pos="851"/>
        </w:tabs>
        <w:ind w:firstLine="709"/>
        <w:rPr>
          <w:szCs w:val="24"/>
        </w:rPr>
      </w:pPr>
      <w:r>
        <w:rPr>
          <w:szCs w:val="24"/>
        </w:rPr>
        <w:t>-</w:t>
      </w:r>
      <w:r>
        <w:rPr>
          <w:szCs w:val="24"/>
        </w:rPr>
        <w:tab/>
      </w:r>
      <w:r w:rsidRPr="00556EFF">
        <w:rPr>
          <w:szCs w:val="24"/>
        </w:rPr>
        <w:t>бурение новых скважин и новое строительство, связанное с нарушением почвенного п</w:t>
      </w:r>
      <w:r w:rsidRPr="00556EFF">
        <w:rPr>
          <w:szCs w:val="24"/>
        </w:rPr>
        <w:t>о</w:t>
      </w:r>
      <w:r w:rsidRPr="00556EFF">
        <w:rPr>
          <w:szCs w:val="24"/>
        </w:rPr>
        <w:t>крова, производится при обязательном согласовании с центром государственного санитарно-эпидемиологического надзора, органами и учреждениями экологического и геологического ко</w:t>
      </w:r>
      <w:r w:rsidRPr="00556EFF">
        <w:rPr>
          <w:szCs w:val="24"/>
        </w:rPr>
        <w:t>н</w:t>
      </w:r>
      <w:r w:rsidRPr="00556EFF">
        <w:rPr>
          <w:szCs w:val="24"/>
        </w:rPr>
        <w:t>троля.</w:t>
      </w:r>
    </w:p>
    <w:p w:rsidR="00DB1875" w:rsidRPr="00B27A9C" w:rsidRDefault="00DB1875" w:rsidP="00CD4FC2">
      <w:pPr>
        <w:ind w:firstLine="709"/>
        <w:rPr>
          <w:bCs/>
          <w:szCs w:val="24"/>
          <w:u w:val="single"/>
        </w:rPr>
        <w:sectPr w:rsidR="00DB1875" w:rsidRPr="00B27A9C" w:rsidSect="006D07B3">
          <w:footerReference w:type="default" r:id="rId38"/>
          <w:pgSz w:w="11906" w:h="16838" w:code="9"/>
          <w:pgMar w:top="992" w:right="567" w:bottom="539" w:left="1134" w:header="709" w:footer="346" w:gutter="0"/>
          <w:cols w:space="708"/>
          <w:docGrid w:linePitch="360"/>
        </w:sectPr>
      </w:pPr>
    </w:p>
    <w:p w:rsidR="00DB1875" w:rsidRDefault="00DB1875" w:rsidP="00CD4FC2">
      <w:pPr>
        <w:ind w:firstLine="709"/>
        <w:rPr>
          <w:i/>
          <w:szCs w:val="24"/>
        </w:rPr>
      </w:pPr>
      <w:r w:rsidRPr="00554ACD">
        <w:rPr>
          <w:i/>
          <w:szCs w:val="24"/>
        </w:rPr>
        <w:t xml:space="preserve">Таблица </w:t>
      </w:r>
      <w:r>
        <w:rPr>
          <w:i/>
          <w:szCs w:val="24"/>
        </w:rPr>
        <w:t>2.37</w:t>
      </w:r>
      <w:r w:rsidRPr="00554ACD">
        <w:rPr>
          <w:i/>
          <w:szCs w:val="24"/>
        </w:rPr>
        <w:t xml:space="preserve"> – Водопотребление на </w:t>
      </w:r>
      <w:r w:rsidRPr="00554ACD">
        <w:rPr>
          <w:i/>
          <w:szCs w:val="24"/>
          <w:lang w:val="en-US"/>
        </w:rPr>
        <w:t>I</w:t>
      </w:r>
      <w:r w:rsidRPr="00554ACD">
        <w:rPr>
          <w:i/>
          <w:szCs w:val="24"/>
        </w:rPr>
        <w:t xml:space="preserve"> очередь строительства и на расчетный срок</w:t>
      </w:r>
      <w:r>
        <w:rPr>
          <w:i/>
          <w:szCs w:val="24"/>
        </w:rPr>
        <w:t xml:space="preserve"> </w:t>
      </w:r>
      <w:r w:rsidRPr="00554ACD">
        <w:rPr>
          <w:i/>
          <w:szCs w:val="24"/>
        </w:rPr>
        <w:t>населенных пунктов Воскресенского района</w:t>
      </w:r>
    </w:p>
    <w:tbl>
      <w:tblPr>
        <w:tblW w:w="15376" w:type="dxa"/>
        <w:tblCellMar>
          <w:left w:w="0" w:type="dxa"/>
          <w:right w:w="0" w:type="dxa"/>
        </w:tblCellMar>
        <w:tblLook w:val="00A0"/>
      </w:tblPr>
      <w:tblGrid>
        <w:gridCol w:w="399"/>
        <w:gridCol w:w="2310"/>
        <w:gridCol w:w="819"/>
        <w:gridCol w:w="1059"/>
        <w:gridCol w:w="1039"/>
        <w:gridCol w:w="1417"/>
        <w:gridCol w:w="1119"/>
        <w:gridCol w:w="879"/>
        <w:gridCol w:w="879"/>
        <w:gridCol w:w="900"/>
        <w:gridCol w:w="1079"/>
        <w:gridCol w:w="1419"/>
        <w:gridCol w:w="1179"/>
        <w:gridCol w:w="879"/>
      </w:tblGrid>
      <w:tr w:rsidR="00DB1875" w:rsidRPr="00A4417B" w:rsidTr="00EA61D7">
        <w:trPr>
          <w:trHeight w:val="141"/>
        </w:trPr>
        <w:tc>
          <w:tcPr>
            <w:tcW w:w="399"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п/п</w:t>
            </w:r>
          </w:p>
        </w:tc>
        <w:tc>
          <w:tcPr>
            <w:tcW w:w="2310"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Наименование потр</w:t>
            </w:r>
            <w:r w:rsidRPr="00A4417B">
              <w:rPr>
                <w:color w:val="000000"/>
                <w:sz w:val="22"/>
              </w:rPr>
              <w:t>е</w:t>
            </w:r>
            <w:r w:rsidRPr="00A4417B">
              <w:rPr>
                <w:color w:val="000000"/>
                <w:sz w:val="22"/>
              </w:rPr>
              <w:t>бителей</w:t>
            </w:r>
          </w:p>
        </w:tc>
        <w:tc>
          <w:tcPr>
            <w:tcW w:w="6332" w:type="dxa"/>
            <w:gridSpan w:val="6"/>
            <w:tcBorders>
              <w:top w:val="single" w:sz="4" w:space="0" w:color="auto"/>
              <w:left w:val="nil"/>
              <w:bottom w:val="nil"/>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I очередь (2020 г.)</w:t>
            </w:r>
          </w:p>
        </w:tc>
        <w:tc>
          <w:tcPr>
            <w:tcW w:w="6335" w:type="dxa"/>
            <w:gridSpan w:val="6"/>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Расчетный срок (2030 г.)</w:t>
            </w:r>
          </w:p>
        </w:tc>
      </w:tr>
      <w:tr w:rsidR="00DB1875" w:rsidRPr="00A4417B" w:rsidTr="00EA61D7">
        <w:trPr>
          <w:trHeight w:val="442"/>
        </w:trPr>
        <w:tc>
          <w:tcPr>
            <w:tcW w:w="0" w:type="auto"/>
            <w:vMerge/>
            <w:tcBorders>
              <w:top w:val="single" w:sz="4" w:space="0" w:color="auto"/>
              <w:left w:val="single" w:sz="4" w:space="0" w:color="auto"/>
              <w:bottom w:val="single" w:sz="4" w:space="0" w:color="000000"/>
              <w:right w:val="single" w:sz="4" w:space="0" w:color="auto"/>
            </w:tcBorders>
            <w:vAlign w:val="center"/>
          </w:tcPr>
          <w:p w:rsidR="00DB1875" w:rsidRPr="00A4417B" w:rsidRDefault="00DB1875" w:rsidP="006D07B3">
            <w:pPr>
              <w:spacing w:line="240" w:lineRule="auto"/>
              <w:rPr>
                <w:color w:val="000000"/>
              </w:rPr>
            </w:pPr>
          </w:p>
        </w:tc>
        <w:tc>
          <w:tcPr>
            <w:tcW w:w="2310" w:type="dxa"/>
            <w:vMerge/>
            <w:tcBorders>
              <w:top w:val="single" w:sz="4" w:space="0" w:color="auto"/>
              <w:left w:val="single" w:sz="4" w:space="0" w:color="auto"/>
              <w:bottom w:val="single" w:sz="4" w:space="0" w:color="000000"/>
              <w:right w:val="single" w:sz="4" w:space="0" w:color="auto"/>
            </w:tcBorders>
            <w:vAlign w:val="center"/>
          </w:tcPr>
          <w:p w:rsidR="00DB1875" w:rsidRPr="00A4417B" w:rsidRDefault="00DB1875" w:rsidP="006D07B3">
            <w:pPr>
              <w:spacing w:line="240" w:lineRule="auto"/>
              <w:rPr>
                <w:color w:val="000000"/>
              </w:rPr>
            </w:pPr>
          </w:p>
        </w:tc>
        <w:tc>
          <w:tcPr>
            <w:tcW w:w="8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Кол-во насел., чел.</w:t>
            </w:r>
          </w:p>
        </w:tc>
        <w:tc>
          <w:tcPr>
            <w:tcW w:w="10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Норма водопот., л/сут на чел.</w:t>
            </w:r>
          </w:p>
        </w:tc>
        <w:tc>
          <w:tcPr>
            <w:tcW w:w="10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Хоз.-питьевые нужды, м³/сут</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xml:space="preserve"> Неучтенные расходы и расходы на производ. н</w:t>
            </w:r>
            <w:r w:rsidRPr="00A4417B">
              <w:rPr>
                <w:color w:val="000000"/>
                <w:sz w:val="22"/>
              </w:rPr>
              <w:t>у</w:t>
            </w:r>
            <w:r w:rsidRPr="00A4417B">
              <w:rPr>
                <w:color w:val="000000"/>
                <w:sz w:val="22"/>
              </w:rPr>
              <w:t>жды, м³/сут</w:t>
            </w:r>
          </w:p>
        </w:tc>
        <w:tc>
          <w:tcPr>
            <w:tcW w:w="11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Полив и пожароту-шение, м³/сут</w:t>
            </w:r>
          </w:p>
        </w:tc>
        <w:tc>
          <w:tcPr>
            <w:tcW w:w="8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Всего, м³/сут</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Кол-во насел., чел.</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Норма водопот., л/сут на чел.</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Хоз.-питьевые нужды, м³/сут</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xml:space="preserve"> Неучтенные расходы и расходы на производ. н</w:t>
            </w:r>
            <w:r w:rsidRPr="00A4417B">
              <w:rPr>
                <w:color w:val="000000"/>
                <w:sz w:val="22"/>
              </w:rPr>
              <w:t>у</w:t>
            </w:r>
            <w:r w:rsidRPr="00A4417B">
              <w:rPr>
                <w:color w:val="000000"/>
                <w:sz w:val="22"/>
              </w:rPr>
              <w:t>жды, м³/сут</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Полив и пожароту-шение, м³/сут</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Всего, м³/сут</w:t>
            </w:r>
          </w:p>
        </w:tc>
      </w:tr>
      <w:tr w:rsidR="00DB1875" w:rsidRPr="00A4417B" w:rsidTr="00EA61D7">
        <w:trPr>
          <w:trHeight w:val="351"/>
        </w:trPr>
        <w:tc>
          <w:tcPr>
            <w:tcW w:w="15376" w:type="dxa"/>
            <w:gridSpan w:val="1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Благовещенский сельсовет</w:t>
            </w:r>
          </w:p>
        </w:tc>
      </w:tr>
      <w:tr w:rsidR="00DB1875" w:rsidRPr="00A4417B" w:rsidTr="00EA61D7">
        <w:trPr>
          <w:trHeight w:val="210"/>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д. Асташиха</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302</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48,32</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7,25</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126,12</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181,69</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355</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56,80</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8,52</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129,30</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194,62</w:t>
            </w:r>
          </w:p>
        </w:tc>
      </w:tr>
      <w:tr w:rsidR="00DB1875" w:rsidRPr="00A4417B" w:rsidTr="00EA61D7">
        <w:trPr>
          <w:trHeight w:val="228"/>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507</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50,70</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7,61</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84,42</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142,73</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595</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77,35</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11,60</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89,70</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178,65</w:t>
            </w:r>
          </w:p>
        </w:tc>
      </w:tr>
      <w:tr w:rsidR="00DB1875" w:rsidRPr="00A4417B" w:rsidTr="00EA61D7">
        <w:trPr>
          <w:trHeight w:val="330"/>
        </w:trPr>
        <w:tc>
          <w:tcPr>
            <w:tcW w:w="15376" w:type="dxa"/>
            <w:gridSpan w:val="1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Богородский сельсовет</w:t>
            </w:r>
          </w:p>
        </w:tc>
      </w:tr>
      <w:tr w:rsidR="00DB1875" w:rsidRPr="00A4417B" w:rsidTr="00EA61D7">
        <w:trPr>
          <w:trHeight w:val="315"/>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с. Богородское</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593</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94,88</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14,23</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197,58</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306,69</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698</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125,64</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18,85</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203,88</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348,37</w:t>
            </w:r>
          </w:p>
        </w:tc>
      </w:tr>
      <w:tr w:rsidR="00DB1875" w:rsidRPr="00A4417B" w:rsidTr="00EA61D7">
        <w:trPr>
          <w:trHeight w:val="345"/>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1443</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144,30</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21,65</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140,58</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306,53</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1698</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220,74</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33,11</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155,88</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409,73</w:t>
            </w:r>
          </w:p>
        </w:tc>
      </w:tr>
      <w:tr w:rsidR="00DB1875" w:rsidRPr="00A4417B" w:rsidTr="00EA61D7">
        <w:trPr>
          <w:trHeight w:val="345"/>
        </w:trPr>
        <w:tc>
          <w:tcPr>
            <w:tcW w:w="15376" w:type="dxa"/>
            <w:gridSpan w:val="1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Владимирский сельсовет</w:t>
            </w:r>
          </w:p>
        </w:tc>
      </w:tr>
      <w:tr w:rsidR="00DB1875" w:rsidRPr="00A4417B" w:rsidTr="00EA61D7">
        <w:trPr>
          <w:trHeight w:val="345"/>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с. Владимирское</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565</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90,40</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13,56</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195,90</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299,86</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665</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119,70</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17,96</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201,90</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339,56</w:t>
            </w:r>
          </w:p>
        </w:tc>
      </w:tr>
      <w:tr w:rsidR="00DB1875" w:rsidRPr="00A4417B" w:rsidTr="00EA61D7">
        <w:trPr>
          <w:trHeight w:val="315"/>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922</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92,20</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13,83</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109,32</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215,35</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1086</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141,18</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21,18</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119,16</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281,52</w:t>
            </w:r>
          </w:p>
        </w:tc>
      </w:tr>
      <w:tr w:rsidR="00DB1875" w:rsidRPr="00A4417B" w:rsidTr="00EA61D7">
        <w:trPr>
          <w:trHeight w:val="315"/>
        </w:trPr>
        <w:tc>
          <w:tcPr>
            <w:tcW w:w="15376" w:type="dxa"/>
            <w:gridSpan w:val="1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Воздвиженский сельсовет</w:t>
            </w:r>
          </w:p>
        </w:tc>
      </w:tr>
      <w:tr w:rsidR="00DB1875" w:rsidRPr="00A4417B" w:rsidTr="00EA61D7">
        <w:trPr>
          <w:trHeight w:val="285"/>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с. Воздвиженское</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651</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104,16</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15,62</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201,06</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320,84</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766</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137,88</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20,68</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207,96</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366,52</w:t>
            </w:r>
          </w:p>
        </w:tc>
      </w:tr>
      <w:tr w:rsidR="00DB1875" w:rsidRPr="00A4417B" w:rsidTr="00EA61D7">
        <w:trPr>
          <w:trHeight w:val="315"/>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AD6620">
            <w:pPr>
              <w:spacing w:line="240" w:lineRule="auto"/>
              <w:rPr>
                <w:color w:val="000000"/>
              </w:rPr>
            </w:pPr>
            <w:r w:rsidRPr="00A4417B">
              <w:rPr>
                <w:color w:val="000000"/>
                <w:sz w:val="22"/>
              </w:rPr>
              <w:t>д. Большие Отары</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364</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58,24</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8,74</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129,84</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196,82</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428</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68,48</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10,27</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133,68</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212,43</w:t>
            </w:r>
          </w:p>
        </w:tc>
      </w:tr>
      <w:tr w:rsidR="00DB1875" w:rsidRPr="00A4417B" w:rsidTr="00EA61D7">
        <w:trPr>
          <w:trHeight w:val="315"/>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1325</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132,50</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19,88</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133,50</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285,88</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1559</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202,67</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30,40</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147,54</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380,61</w:t>
            </w:r>
          </w:p>
        </w:tc>
      </w:tr>
      <w:tr w:rsidR="00DB1875" w:rsidRPr="00A4417B" w:rsidTr="00EA61D7">
        <w:trPr>
          <w:trHeight w:val="315"/>
        </w:trPr>
        <w:tc>
          <w:tcPr>
            <w:tcW w:w="15376" w:type="dxa"/>
            <w:gridSpan w:val="1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Глуховский сельсовет</w:t>
            </w:r>
          </w:p>
        </w:tc>
      </w:tr>
      <w:tr w:rsidR="00DB1875" w:rsidRPr="00A4417B" w:rsidTr="00EA61D7">
        <w:trPr>
          <w:trHeight w:val="315"/>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с. Глухово</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263</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42,08</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6,31</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123,78</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172,17</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310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49,60</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7,44</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126,60</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183,64</w:t>
            </w:r>
          </w:p>
        </w:tc>
      </w:tr>
      <w:tr w:rsidR="00DB1875" w:rsidRPr="00A4417B" w:rsidTr="00EA61D7">
        <w:trPr>
          <w:trHeight w:val="315"/>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11</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п. Красный Яр</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533</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85,28</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12,79</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193,98</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292,05</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627</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112,86</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16,93</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199,62</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329,41</w:t>
            </w:r>
          </w:p>
        </w:tc>
      </w:tr>
      <w:tr w:rsidR="00DB1875" w:rsidRPr="00A4417B" w:rsidTr="00EA61D7">
        <w:trPr>
          <w:trHeight w:val="547"/>
        </w:trPr>
        <w:tc>
          <w:tcPr>
            <w:tcW w:w="399" w:type="dxa"/>
            <w:tcBorders>
              <w:top w:val="nil"/>
              <w:left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w:t>
            </w:r>
          </w:p>
        </w:tc>
        <w:tc>
          <w:tcPr>
            <w:tcW w:w="2310"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819"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710</w:t>
            </w:r>
          </w:p>
        </w:tc>
        <w:tc>
          <w:tcPr>
            <w:tcW w:w="1059"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100</w:t>
            </w:r>
          </w:p>
        </w:tc>
        <w:tc>
          <w:tcPr>
            <w:tcW w:w="1039"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71,00</w:t>
            </w:r>
          </w:p>
        </w:tc>
        <w:tc>
          <w:tcPr>
            <w:tcW w:w="1417"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10,65</w:t>
            </w:r>
          </w:p>
        </w:tc>
        <w:tc>
          <w:tcPr>
            <w:tcW w:w="1119"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96,60</w:t>
            </w:r>
          </w:p>
        </w:tc>
        <w:tc>
          <w:tcPr>
            <w:tcW w:w="879"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178,25</w:t>
            </w:r>
          </w:p>
        </w:tc>
        <w:tc>
          <w:tcPr>
            <w:tcW w:w="879"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835</w:t>
            </w:r>
          </w:p>
        </w:tc>
        <w:tc>
          <w:tcPr>
            <w:tcW w:w="900"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079"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108,55</w:t>
            </w:r>
          </w:p>
        </w:tc>
        <w:tc>
          <w:tcPr>
            <w:tcW w:w="1419"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16,28</w:t>
            </w:r>
          </w:p>
        </w:tc>
        <w:tc>
          <w:tcPr>
            <w:tcW w:w="1179"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104,10</w:t>
            </w:r>
          </w:p>
        </w:tc>
        <w:tc>
          <w:tcPr>
            <w:tcW w:w="879"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228,93</w:t>
            </w:r>
          </w:p>
        </w:tc>
      </w:tr>
      <w:tr w:rsidR="00DB1875" w:rsidRPr="00A4417B" w:rsidTr="00EA61D7">
        <w:trPr>
          <w:trHeight w:val="315"/>
        </w:trPr>
        <w:tc>
          <w:tcPr>
            <w:tcW w:w="15376" w:type="dxa"/>
            <w:gridSpan w:val="14"/>
            <w:tcBorders>
              <w:top w:val="single" w:sz="4" w:space="0" w:color="000000"/>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Егоровский сельсовет</w:t>
            </w:r>
          </w:p>
        </w:tc>
      </w:tr>
      <w:tr w:rsidR="00DB1875" w:rsidRPr="00A4417B" w:rsidTr="00EA61D7">
        <w:trPr>
          <w:trHeight w:val="315"/>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д. Егорово</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220</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35,20</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5,28</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121,20</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161,68</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261</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41,76</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6,26</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123,66</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171,68</w:t>
            </w:r>
          </w:p>
        </w:tc>
      </w:tr>
      <w:tr w:rsidR="00DB1875" w:rsidRPr="00A4417B" w:rsidTr="00EA61D7">
        <w:trPr>
          <w:trHeight w:val="315"/>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14</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323</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32,30</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4,85</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73,38</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110,53</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383</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49,79</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2,49</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76,98</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129,26</w:t>
            </w:r>
          </w:p>
        </w:tc>
      </w:tr>
      <w:tr w:rsidR="00DB1875" w:rsidRPr="00A4417B" w:rsidTr="00EA61D7">
        <w:trPr>
          <w:trHeight w:val="315"/>
        </w:trPr>
        <w:tc>
          <w:tcPr>
            <w:tcW w:w="15376" w:type="dxa"/>
            <w:gridSpan w:val="1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Капустихинский сельсовет</w:t>
            </w:r>
          </w:p>
        </w:tc>
      </w:tr>
      <w:tr w:rsidR="00DB1875" w:rsidRPr="00A4417B" w:rsidTr="00345FB5">
        <w:trPr>
          <w:trHeight w:val="315"/>
        </w:trPr>
        <w:tc>
          <w:tcPr>
            <w:tcW w:w="15376" w:type="dxa"/>
            <w:gridSpan w:val="14"/>
            <w:tcBorders>
              <w:bottom w:val="single" w:sz="4" w:space="0" w:color="000000"/>
            </w:tcBorders>
            <w:tcMar>
              <w:top w:w="15" w:type="dxa"/>
              <w:left w:w="15" w:type="dxa"/>
              <w:bottom w:w="0" w:type="dxa"/>
              <w:right w:w="15" w:type="dxa"/>
            </w:tcMar>
            <w:vAlign w:val="center"/>
          </w:tcPr>
          <w:p w:rsidR="00DB1875" w:rsidRPr="00A4417B" w:rsidRDefault="00DB1875" w:rsidP="00C8188D">
            <w:pPr>
              <w:ind w:firstLine="709"/>
              <w:rPr>
                <w:color w:val="000000"/>
              </w:rPr>
            </w:pPr>
            <w:r w:rsidRPr="00D65443">
              <w:rPr>
                <w:i/>
                <w:szCs w:val="52"/>
              </w:rPr>
              <w:t xml:space="preserve">Продолжение таблицы </w:t>
            </w:r>
            <w:r>
              <w:rPr>
                <w:i/>
                <w:szCs w:val="52"/>
              </w:rPr>
              <w:t>2</w:t>
            </w:r>
            <w:r w:rsidRPr="00D65443">
              <w:rPr>
                <w:i/>
                <w:szCs w:val="52"/>
              </w:rPr>
              <w:t>.</w:t>
            </w:r>
            <w:r>
              <w:rPr>
                <w:i/>
                <w:szCs w:val="52"/>
              </w:rPr>
              <w:t xml:space="preserve">37 </w:t>
            </w:r>
          </w:p>
        </w:tc>
      </w:tr>
      <w:tr w:rsidR="00DB1875" w:rsidRPr="00A4417B" w:rsidTr="00345FB5">
        <w:trPr>
          <w:trHeight w:val="65"/>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15</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rPr>
                <w:color w:val="000000"/>
              </w:rPr>
            </w:pPr>
            <w:r w:rsidRPr="00A4417B">
              <w:rPr>
                <w:color w:val="000000"/>
                <w:sz w:val="22"/>
              </w:rPr>
              <w:t>р.п. Воскресенское</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5375</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250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1343,74</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201,56</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592,50</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2137,79</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6323</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250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1580,75</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237,11</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649,38</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2467,24</w:t>
            </w:r>
          </w:p>
        </w:tc>
      </w:tr>
      <w:tr w:rsidR="00DB1875" w:rsidRPr="00A4417B" w:rsidTr="00345FB5">
        <w:trPr>
          <w:trHeight w:val="65"/>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rPr>
                <w:color w:val="000000"/>
              </w:rPr>
            </w:pPr>
            <w:r w:rsidRPr="00A4417B">
              <w:rPr>
                <w:color w:val="000000"/>
                <w:sz w:val="22"/>
              </w:rPr>
              <w:t>16</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rPr>
                <w:color w:val="000000"/>
              </w:rPr>
            </w:pPr>
            <w:r w:rsidRPr="00A4417B">
              <w:rPr>
                <w:color w:val="000000"/>
                <w:sz w:val="22"/>
              </w:rPr>
              <w:t>п. Калиниха</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1194</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200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238,80</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35,82</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233,64</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508,26</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1405</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230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323,15</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48,47</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246,30</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617,92</w:t>
            </w:r>
          </w:p>
        </w:tc>
      </w:tr>
      <w:tr w:rsidR="00DB1875" w:rsidRPr="00A4417B" w:rsidTr="00345FB5">
        <w:trPr>
          <w:trHeight w:val="65"/>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17</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rPr>
                <w:color w:val="000000"/>
              </w:rPr>
            </w:pPr>
            <w:r w:rsidRPr="00A4417B">
              <w:rPr>
                <w:color w:val="000000"/>
                <w:sz w:val="22"/>
              </w:rPr>
              <w:t>п. им. Михеевка</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142</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100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14,20</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2,13</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62,52</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78,85</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167</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130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21,71</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3,26</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64,02</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88,99</w:t>
            </w:r>
          </w:p>
        </w:tc>
      </w:tr>
      <w:tr w:rsidR="00DB1875" w:rsidRPr="00A4417B" w:rsidTr="00EA61D7">
        <w:trPr>
          <w:trHeight w:val="315"/>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д. Капустиха</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220</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35,20</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5,28</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121,20</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161,68</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260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41,60</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6,24</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123,60</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171,44</w:t>
            </w:r>
          </w:p>
        </w:tc>
      </w:tr>
      <w:tr w:rsidR="00DB1875" w:rsidRPr="00A4417B" w:rsidTr="00EA61D7">
        <w:trPr>
          <w:trHeight w:val="315"/>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19</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706</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70,60</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10,59</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96,36</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177,55</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830</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107,90</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16,19</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103,80</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227,89</w:t>
            </w:r>
          </w:p>
        </w:tc>
      </w:tr>
      <w:tr w:rsidR="00DB1875" w:rsidRPr="00A4417B" w:rsidTr="00EA61D7">
        <w:trPr>
          <w:trHeight w:val="315"/>
        </w:trPr>
        <w:tc>
          <w:tcPr>
            <w:tcW w:w="15376" w:type="dxa"/>
            <w:gridSpan w:val="1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Нахратовский сельсовет</w:t>
            </w:r>
          </w:p>
        </w:tc>
      </w:tr>
      <w:tr w:rsidR="00DB1875" w:rsidRPr="00A4417B" w:rsidTr="00EA61D7">
        <w:trPr>
          <w:trHeight w:val="315"/>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20</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д. Марфино</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227</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36,32</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5,45</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121,62</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163,39</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267</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42,72</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6,41</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124,02</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173,15</w:t>
            </w:r>
          </w:p>
        </w:tc>
      </w:tr>
      <w:tr w:rsidR="00DB1875" w:rsidRPr="00A4417B" w:rsidTr="00EA61D7">
        <w:trPr>
          <w:trHeight w:val="315"/>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21</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734</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73,40</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11,01</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98,04</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182,45</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865</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112,45</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16,87</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105,90</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235,22</w:t>
            </w:r>
          </w:p>
        </w:tc>
      </w:tr>
      <w:tr w:rsidR="00DB1875" w:rsidRPr="00A4417B" w:rsidTr="00EA61D7">
        <w:trPr>
          <w:trHeight w:val="315"/>
        </w:trPr>
        <w:tc>
          <w:tcPr>
            <w:tcW w:w="15376" w:type="dxa"/>
            <w:gridSpan w:val="1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Нестиарский сельсовет</w:t>
            </w:r>
          </w:p>
        </w:tc>
      </w:tr>
      <w:tr w:rsidR="00DB1875" w:rsidRPr="00A4417B" w:rsidTr="00EA61D7">
        <w:trPr>
          <w:trHeight w:val="315"/>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22</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с. Нестиары</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317</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50,72</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7,61</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127,02</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185,35</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373</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59,68</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8,95</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130,38</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199,01</w:t>
            </w:r>
          </w:p>
        </w:tc>
      </w:tr>
      <w:tr w:rsidR="00DB1875" w:rsidRPr="00A4417B" w:rsidTr="00EA61D7">
        <w:trPr>
          <w:trHeight w:val="315"/>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23</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270</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27,00</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4,05</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70,20</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101,25</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318</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41,34</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6,20</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73,08</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120,62</w:t>
            </w:r>
          </w:p>
        </w:tc>
      </w:tr>
      <w:tr w:rsidR="00DB1875" w:rsidRPr="00A4417B" w:rsidTr="00EA61D7">
        <w:trPr>
          <w:trHeight w:val="315"/>
        </w:trPr>
        <w:tc>
          <w:tcPr>
            <w:tcW w:w="15376" w:type="dxa"/>
            <w:gridSpan w:val="1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Староустинский сельсовет</w:t>
            </w:r>
          </w:p>
        </w:tc>
      </w:tr>
      <w:tr w:rsidR="00DB1875" w:rsidRPr="00A4417B" w:rsidTr="00EA61D7">
        <w:trPr>
          <w:trHeight w:val="315"/>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24</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с. Стороустье</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337</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53,92</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8,09</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128,22</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190,23</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396</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71,28</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10,69</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131,76</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213,73</w:t>
            </w:r>
          </w:p>
        </w:tc>
      </w:tr>
      <w:tr w:rsidR="00DB1875" w:rsidRPr="00A4417B" w:rsidTr="00EA61D7">
        <w:trPr>
          <w:trHeight w:val="315"/>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д. Раскаты</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321</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51,36</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7,70</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127,26</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186,32</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378</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60,48</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9,07</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130,68</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200,23</w:t>
            </w:r>
          </w:p>
        </w:tc>
      </w:tr>
      <w:tr w:rsidR="00DB1875" w:rsidRPr="00A4417B" w:rsidTr="00EA61D7">
        <w:trPr>
          <w:trHeight w:val="315"/>
        </w:trPr>
        <w:tc>
          <w:tcPr>
            <w:tcW w:w="3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26</w:t>
            </w:r>
          </w:p>
        </w:tc>
        <w:tc>
          <w:tcPr>
            <w:tcW w:w="231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381</w:t>
            </w:r>
          </w:p>
        </w:tc>
        <w:tc>
          <w:tcPr>
            <w:tcW w:w="105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100</w:t>
            </w:r>
          </w:p>
        </w:tc>
        <w:tc>
          <w:tcPr>
            <w:tcW w:w="103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38,10</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5,72</w:t>
            </w:r>
          </w:p>
        </w:tc>
        <w:tc>
          <w:tcPr>
            <w:tcW w:w="11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76,86</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120,68</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448</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58,24</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8,74</w:t>
            </w:r>
          </w:p>
        </w:tc>
        <w:tc>
          <w:tcPr>
            <w:tcW w:w="11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80,88</w:t>
            </w:r>
          </w:p>
        </w:tc>
        <w:tc>
          <w:tcPr>
            <w:tcW w:w="879"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147,86</w:t>
            </w:r>
          </w:p>
        </w:tc>
      </w:tr>
      <w:tr w:rsidR="00DB1875" w:rsidRPr="00A4417B" w:rsidTr="00EA61D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rPr>
                <w:b/>
                <w:bCs/>
                <w:color w:val="000000"/>
              </w:rPr>
            </w:pPr>
            <w:r w:rsidRPr="00A4417B">
              <w:rPr>
                <w:b/>
                <w:bCs/>
                <w:color w:val="000000"/>
                <w:sz w:val="22"/>
              </w:rPr>
              <w:t> </w:t>
            </w:r>
          </w:p>
        </w:tc>
        <w:tc>
          <w:tcPr>
            <w:tcW w:w="23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right"/>
              <w:rPr>
                <w:b/>
                <w:bCs/>
                <w:color w:val="000000"/>
              </w:rPr>
            </w:pPr>
            <w:r w:rsidRPr="00A4417B">
              <w:rPr>
                <w:b/>
                <w:bCs/>
                <w:color w:val="000000"/>
                <w:sz w:val="22"/>
              </w:rPr>
              <w:t>ВСЕГО</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center"/>
              <w:rPr>
                <w:b/>
                <w:bCs/>
                <w:color w:val="000000"/>
              </w:rPr>
            </w:pPr>
            <w:r w:rsidRPr="00A4417B">
              <w:rPr>
                <w:b/>
                <w:bCs/>
                <w:color w:val="000000"/>
                <w:sz w:val="22"/>
              </w:rPr>
              <w:t>18945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center"/>
              <w:rPr>
                <w:b/>
                <w:bCs/>
                <w:color w:val="000000"/>
              </w:rPr>
            </w:pPr>
            <w:r w:rsidRPr="00A4417B">
              <w:rPr>
                <w:b/>
                <w:bCs/>
                <w:color w:val="000000"/>
                <w:sz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center"/>
              <w:rPr>
                <w:b/>
                <w:bCs/>
                <w:color w:val="000000"/>
              </w:rPr>
            </w:pPr>
            <w:r w:rsidRPr="00A4417B">
              <w:rPr>
                <w:b/>
                <w:bCs/>
                <w:color w:val="000000"/>
                <w:sz w:val="22"/>
              </w:rPr>
              <w:t>3114,92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center"/>
              <w:rPr>
                <w:b/>
                <w:bCs/>
                <w:color w:val="000000"/>
              </w:rPr>
            </w:pPr>
            <w:r w:rsidRPr="00A4417B">
              <w:rPr>
                <w:b/>
                <w:bCs/>
                <w:color w:val="000000"/>
                <w:sz w:val="22"/>
              </w:rPr>
              <w:t>467,24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center"/>
              <w:rPr>
                <w:b/>
                <w:bCs/>
                <w:color w:val="000000"/>
              </w:rPr>
            </w:pPr>
            <w:r w:rsidRPr="00A4417B">
              <w:rPr>
                <w:b/>
                <w:bCs/>
                <w:color w:val="000000"/>
                <w:sz w:val="22"/>
              </w:rPr>
              <w:t>3782,70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center"/>
              <w:rPr>
                <w:b/>
                <w:bCs/>
                <w:color w:val="000000"/>
              </w:rPr>
            </w:pPr>
            <w:r w:rsidRPr="00A4417B">
              <w:rPr>
                <w:b/>
                <w:bCs/>
                <w:color w:val="000000"/>
                <w:sz w:val="22"/>
              </w:rPr>
              <w:t>7364,85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center"/>
              <w:rPr>
                <w:b/>
                <w:bCs/>
                <w:color w:val="000000"/>
              </w:rPr>
            </w:pPr>
            <w:r w:rsidRPr="00A4417B">
              <w:rPr>
                <w:b/>
                <w:bCs/>
                <w:color w:val="000000"/>
                <w:sz w:val="22"/>
              </w:rPr>
              <w:t>22296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center"/>
              <w:rPr>
                <w:b/>
                <w:bCs/>
                <w:color w:val="000000"/>
              </w:rPr>
            </w:pPr>
            <w:r w:rsidRPr="00A4417B">
              <w:rPr>
                <w:b/>
                <w:bCs/>
                <w:color w:val="000000"/>
                <w:sz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center"/>
              <w:rPr>
                <w:b/>
                <w:bCs/>
                <w:color w:val="000000"/>
              </w:rPr>
            </w:pPr>
            <w:r w:rsidRPr="00A4417B">
              <w:rPr>
                <w:b/>
                <w:bCs/>
                <w:color w:val="000000"/>
                <w:sz w:val="22"/>
              </w:rPr>
              <w:t>4034,30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center"/>
              <w:rPr>
                <w:b/>
                <w:bCs/>
                <w:color w:val="000000"/>
              </w:rPr>
            </w:pPr>
            <w:r w:rsidRPr="00A4417B">
              <w:rPr>
                <w:b/>
                <w:bCs/>
                <w:color w:val="000000"/>
                <w:sz w:val="22"/>
              </w:rPr>
              <w:t>600,17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center"/>
              <w:rPr>
                <w:b/>
                <w:bCs/>
                <w:color w:val="000000"/>
              </w:rPr>
            </w:pPr>
            <w:r w:rsidRPr="00A4417B">
              <w:rPr>
                <w:b/>
                <w:bCs/>
                <w:color w:val="000000"/>
                <w:sz w:val="22"/>
              </w:rPr>
              <w:t>3983,76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center"/>
              <w:rPr>
                <w:b/>
                <w:bCs/>
                <w:color w:val="000000"/>
              </w:rPr>
            </w:pPr>
            <w:r w:rsidRPr="00A4417B">
              <w:rPr>
                <w:b/>
                <w:bCs/>
                <w:color w:val="000000"/>
                <w:sz w:val="22"/>
              </w:rPr>
              <w:t>8618,23</w:t>
            </w:r>
          </w:p>
        </w:tc>
      </w:tr>
      <w:tr w:rsidR="00DB1875" w:rsidRPr="00A4417B" w:rsidTr="00EA61D7">
        <w:trPr>
          <w:trHeight w:val="994"/>
        </w:trPr>
        <w:tc>
          <w:tcPr>
            <w:tcW w:w="15376" w:type="dxa"/>
            <w:gridSpan w:val="1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bottom"/>
          </w:tcPr>
          <w:p w:rsidR="00DB1875" w:rsidRPr="00A4417B" w:rsidRDefault="00DB1875" w:rsidP="0024717B">
            <w:pPr>
              <w:spacing w:line="240" w:lineRule="auto"/>
              <w:jc w:val="left"/>
              <w:rPr>
                <w:color w:val="000000"/>
              </w:rPr>
            </w:pPr>
            <w:r w:rsidRPr="00A4417B">
              <w:rPr>
                <w:color w:val="000000"/>
                <w:sz w:val="22"/>
              </w:rPr>
              <w:t xml:space="preserve">Примечания: </w:t>
            </w:r>
          </w:p>
          <w:p w:rsidR="00DB1875" w:rsidRPr="00A4417B" w:rsidRDefault="00DB1875" w:rsidP="0024717B">
            <w:pPr>
              <w:spacing w:line="240" w:lineRule="auto"/>
              <w:jc w:val="left"/>
              <w:rPr>
                <w:color w:val="000000"/>
              </w:rPr>
            </w:pPr>
            <w:r w:rsidRPr="00A4417B">
              <w:rPr>
                <w:color w:val="000000"/>
                <w:sz w:val="22"/>
              </w:rPr>
              <w:t xml:space="preserve">- неучтенные расходы принимаются в размере 5% от расходов воды на хоз-питьевые нужды в соответствии со СНиП 2.04.02-84*;                               </w:t>
            </w:r>
          </w:p>
          <w:p w:rsidR="00DB1875" w:rsidRPr="00A4417B" w:rsidRDefault="00DB1875" w:rsidP="0024717B">
            <w:pPr>
              <w:spacing w:line="240" w:lineRule="auto"/>
              <w:jc w:val="left"/>
              <w:rPr>
                <w:color w:val="000000"/>
              </w:rPr>
            </w:pPr>
            <w:r w:rsidRPr="00A4417B">
              <w:rPr>
                <w:color w:val="000000"/>
                <w:sz w:val="22"/>
              </w:rPr>
              <w:t xml:space="preserve">- расходы воды на производственные нужды принимаются в размере 10 % от расходов воды на хоз-питьевые нужды в соответствии со СНиП 2.04.02-84*;                             - расход воды на полив территории предусматривается 60 л/сут на 1 человека в соответствии со СНиП 2.04.02-84*;                                                                                 - расход воды на пожаротушение представлен в табл.2.38.                                    </w:t>
            </w:r>
          </w:p>
        </w:tc>
      </w:tr>
    </w:tbl>
    <w:p w:rsidR="00DB1875" w:rsidRPr="00554ACD" w:rsidRDefault="00DB1875" w:rsidP="00CD4FC2">
      <w:pPr>
        <w:ind w:firstLine="709"/>
        <w:rPr>
          <w:i/>
          <w:szCs w:val="24"/>
        </w:rPr>
      </w:pPr>
    </w:p>
    <w:p w:rsidR="00DB1875" w:rsidRDefault="00DB1875" w:rsidP="00CD4FC2">
      <w:pPr>
        <w:ind w:firstLine="709"/>
        <w:rPr>
          <w:b/>
          <w:i/>
          <w:szCs w:val="24"/>
        </w:rPr>
      </w:pPr>
    </w:p>
    <w:p w:rsidR="00DB1875" w:rsidRPr="00554ACD" w:rsidRDefault="00DB1875" w:rsidP="00CD4FC2">
      <w:pPr>
        <w:ind w:firstLine="709"/>
        <w:rPr>
          <w:b/>
          <w:i/>
          <w:szCs w:val="24"/>
        </w:rPr>
        <w:sectPr w:rsidR="00DB1875" w:rsidRPr="00554ACD" w:rsidSect="006D07B3">
          <w:pgSz w:w="16838" w:h="11906" w:orient="landscape" w:code="9"/>
          <w:pgMar w:top="1135" w:right="539" w:bottom="709" w:left="992" w:header="709" w:footer="346" w:gutter="0"/>
          <w:cols w:space="708"/>
          <w:docGrid w:linePitch="360"/>
        </w:sectPr>
      </w:pPr>
    </w:p>
    <w:p w:rsidR="00DB1875" w:rsidRPr="00DE13E5" w:rsidRDefault="00DB1875" w:rsidP="00CD4FC2">
      <w:pPr>
        <w:shd w:val="clear" w:color="auto" w:fill="FFFFFF"/>
        <w:autoSpaceDE w:val="0"/>
        <w:autoSpaceDN w:val="0"/>
        <w:adjustRightInd w:val="0"/>
        <w:ind w:firstLine="709"/>
        <w:rPr>
          <w:szCs w:val="24"/>
        </w:rPr>
      </w:pPr>
      <w:r w:rsidRPr="00DE13E5">
        <w:rPr>
          <w:color w:val="000000"/>
          <w:szCs w:val="24"/>
        </w:rPr>
        <w:t>Ширину санитарно-защитной полосы водоводов, проходящих по незастроенной те</w:t>
      </w:r>
      <w:r w:rsidRPr="00DE13E5">
        <w:rPr>
          <w:color w:val="000000"/>
          <w:szCs w:val="24"/>
        </w:rPr>
        <w:t>р</w:t>
      </w:r>
      <w:r w:rsidRPr="00DE13E5">
        <w:rPr>
          <w:color w:val="000000"/>
          <w:szCs w:val="24"/>
        </w:rPr>
        <w:t>ритории</w:t>
      </w:r>
      <w:r>
        <w:rPr>
          <w:color w:val="000000"/>
          <w:szCs w:val="24"/>
        </w:rPr>
        <w:t>,</w:t>
      </w:r>
      <w:r w:rsidRPr="00DE13E5">
        <w:rPr>
          <w:color w:val="000000"/>
          <w:szCs w:val="24"/>
        </w:rPr>
        <w:t xml:space="preserve"> надлежит принимать от крайних водоводов.</w:t>
      </w:r>
    </w:p>
    <w:p w:rsidR="00DB1875" w:rsidRDefault="00DB1875" w:rsidP="00CD4FC2">
      <w:pPr>
        <w:ind w:firstLine="709"/>
        <w:rPr>
          <w:color w:val="000000"/>
          <w:szCs w:val="24"/>
        </w:rPr>
      </w:pPr>
      <w:r>
        <w:rPr>
          <w:color w:val="000000"/>
          <w:szCs w:val="24"/>
        </w:rPr>
        <w:t xml:space="preserve">- </w:t>
      </w:r>
      <w:r w:rsidRPr="00DE13E5">
        <w:rPr>
          <w:color w:val="000000"/>
          <w:szCs w:val="24"/>
        </w:rPr>
        <w:t>при прокладке в сухих грунтах - не менее 10</w:t>
      </w:r>
      <w:r>
        <w:rPr>
          <w:color w:val="000000"/>
          <w:szCs w:val="24"/>
        </w:rPr>
        <w:t xml:space="preserve"> </w:t>
      </w:r>
      <w:r w:rsidRPr="00DE13E5">
        <w:rPr>
          <w:color w:val="000000"/>
          <w:szCs w:val="24"/>
        </w:rPr>
        <w:t>м при диаметре до 1000 мм и не менее 20</w:t>
      </w:r>
      <w:r>
        <w:rPr>
          <w:color w:val="000000"/>
          <w:szCs w:val="24"/>
        </w:rPr>
        <w:t xml:space="preserve"> </w:t>
      </w:r>
      <w:r w:rsidRPr="00DE13E5">
        <w:rPr>
          <w:color w:val="000000"/>
          <w:szCs w:val="24"/>
        </w:rPr>
        <w:t xml:space="preserve">м при больших диаметрах; </w:t>
      </w:r>
    </w:p>
    <w:p w:rsidR="00DB1875" w:rsidRPr="00DE13E5" w:rsidRDefault="00DB1875" w:rsidP="00CD4FC2">
      <w:pPr>
        <w:ind w:firstLine="709"/>
        <w:rPr>
          <w:color w:val="000000"/>
          <w:szCs w:val="24"/>
        </w:rPr>
      </w:pPr>
      <w:r>
        <w:rPr>
          <w:color w:val="000000"/>
          <w:szCs w:val="24"/>
        </w:rPr>
        <w:t xml:space="preserve">- </w:t>
      </w:r>
      <w:r w:rsidRPr="00DE13E5">
        <w:rPr>
          <w:color w:val="000000"/>
          <w:szCs w:val="24"/>
        </w:rPr>
        <w:t>в мокрых грунтах</w:t>
      </w:r>
      <w:r>
        <w:rPr>
          <w:color w:val="000000"/>
          <w:szCs w:val="24"/>
        </w:rPr>
        <w:t xml:space="preserve"> </w:t>
      </w:r>
      <w:r w:rsidRPr="00DE13E5">
        <w:rPr>
          <w:color w:val="000000"/>
          <w:szCs w:val="24"/>
        </w:rPr>
        <w:t>- не менее 50</w:t>
      </w:r>
      <w:r>
        <w:rPr>
          <w:color w:val="000000"/>
          <w:szCs w:val="24"/>
        </w:rPr>
        <w:t xml:space="preserve"> </w:t>
      </w:r>
      <w:r w:rsidRPr="00DE13E5">
        <w:rPr>
          <w:color w:val="000000"/>
          <w:szCs w:val="24"/>
        </w:rPr>
        <w:t>м независимо от диаметра.</w:t>
      </w:r>
    </w:p>
    <w:p w:rsidR="00DB1875" w:rsidRPr="00DE13E5" w:rsidRDefault="00DB1875" w:rsidP="00CD4FC2">
      <w:pPr>
        <w:ind w:firstLine="709"/>
        <w:rPr>
          <w:color w:val="000000"/>
          <w:szCs w:val="24"/>
        </w:rPr>
      </w:pPr>
      <w:r w:rsidRPr="00DE13E5">
        <w:rPr>
          <w:color w:val="000000"/>
          <w:szCs w:val="24"/>
        </w:rPr>
        <w:t>При прокладке водоводов по застроенной территории ширину полосы по согласов</w:t>
      </w:r>
      <w:r w:rsidRPr="00DE13E5">
        <w:rPr>
          <w:color w:val="000000"/>
          <w:szCs w:val="24"/>
        </w:rPr>
        <w:t>а</w:t>
      </w:r>
      <w:r w:rsidRPr="00DE13E5">
        <w:rPr>
          <w:color w:val="000000"/>
          <w:szCs w:val="24"/>
        </w:rPr>
        <w:t>нию с органами санитарно-эпидемиологической службы допускается уменьшать.</w:t>
      </w:r>
    </w:p>
    <w:p w:rsidR="00DB1875" w:rsidRDefault="00DB1875" w:rsidP="00CD4FC2">
      <w:pPr>
        <w:ind w:firstLine="709"/>
        <w:rPr>
          <w:szCs w:val="24"/>
        </w:rPr>
      </w:pPr>
      <w:r>
        <w:rPr>
          <w:szCs w:val="24"/>
        </w:rPr>
        <w:t>Качество воды в источниках нецентрализованного водоснабжения и оборудование должны соответствовать требованиям СанПиН 2.1.4.544-96 «Требования к качеству воды н</w:t>
      </w:r>
      <w:r>
        <w:rPr>
          <w:szCs w:val="24"/>
        </w:rPr>
        <w:t>е</w:t>
      </w:r>
      <w:r>
        <w:rPr>
          <w:szCs w:val="24"/>
        </w:rPr>
        <w:t xml:space="preserve">централизованного водоснабжения. Санитарная охрана источников». </w:t>
      </w:r>
    </w:p>
    <w:p w:rsidR="00DB1875" w:rsidRPr="00BD5586" w:rsidRDefault="00DB1875" w:rsidP="00EA61D7">
      <w:pPr>
        <w:pStyle w:val="Heading3"/>
        <w:rPr>
          <w:rFonts w:ascii="Times New Roman" w:hAnsi="Times New Roman"/>
        </w:rPr>
      </w:pPr>
      <w:bookmarkStart w:id="62" w:name="_Toc350771926"/>
      <w:r w:rsidRPr="00BD5586">
        <w:rPr>
          <w:rFonts w:ascii="Times New Roman" w:hAnsi="Times New Roman"/>
        </w:rPr>
        <w:t>2.10.2 Водоотведение</w:t>
      </w:r>
      <w:bookmarkEnd w:id="62"/>
    </w:p>
    <w:p w:rsidR="00DB1875" w:rsidRPr="00FF1545" w:rsidRDefault="00DB1875" w:rsidP="00FF1545">
      <w:pPr>
        <w:rPr>
          <w:b/>
          <w:i/>
          <w:szCs w:val="24"/>
          <w:u w:val="single"/>
        </w:rPr>
      </w:pPr>
      <w:r w:rsidRPr="00FF1545">
        <w:rPr>
          <w:b/>
          <w:i/>
          <w:szCs w:val="24"/>
          <w:u w:val="single"/>
        </w:rPr>
        <w:t>Существующее положение</w:t>
      </w:r>
    </w:p>
    <w:p w:rsidR="00DB1875" w:rsidRDefault="00DB1875" w:rsidP="00CD4FC2">
      <w:pPr>
        <w:ind w:firstLine="709"/>
        <w:rPr>
          <w:szCs w:val="24"/>
        </w:rPr>
      </w:pPr>
      <w:r>
        <w:rPr>
          <w:szCs w:val="24"/>
        </w:rPr>
        <w:t>Система централизованной канализации в населенных пунктах Воскресенского ра</w:t>
      </w:r>
      <w:r>
        <w:rPr>
          <w:szCs w:val="24"/>
        </w:rPr>
        <w:t>й</w:t>
      </w:r>
      <w:r>
        <w:rPr>
          <w:szCs w:val="24"/>
        </w:rPr>
        <w:t>она развита слабо.</w:t>
      </w:r>
    </w:p>
    <w:p w:rsidR="00DB1875" w:rsidRDefault="00DB1875" w:rsidP="00CD4FC2">
      <w:pPr>
        <w:ind w:firstLine="709"/>
        <w:rPr>
          <w:szCs w:val="24"/>
        </w:rPr>
      </w:pPr>
      <w:r>
        <w:rPr>
          <w:szCs w:val="24"/>
        </w:rPr>
        <w:t xml:space="preserve">В районе полностью канализован р.п. Воскресенское и частично с. Богородское. </w:t>
      </w:r>
    </w:p>
    <w:p w:rsidR="00DB1875" w:rsidRDefault="00DB1875" w:rsidP="00CD4FC2">
      <w:pPr>
        <w:ind w:firstLine="709"/>
        <w:rPr>
          <w:szCs w:val="24"/>
        </w:rPr>
      </w:pPr>
      <w:r w:rsidRPr="00FE338B">
        <w:rPr>
          <w:szCs w:val="24"/>
        </w:rPr>
        <w:t xml:space="preserve">Сточные воды от </w:t>
      </w:r>
      <w:r>
        <w:rPr>
          <w:szCs w:val="24"/>
        </w:rPr>
        <w:t>р.п. Воскресенское</w:t>
      </w:r>
      <w:r w:rsidRPr="00FE338B">
        <w:rPr>
          <w:szCs w:val="24"/>
        </w:rPr>
        <w:t xml:space="preserve"> отводятся системой самотечных и напорных коллекторов</w:t>
      </w:r>
      <w:r>
        <w:rPr>
          <w:szCs w:val="24"/>
        </w:rPr>
        <w:t xml:space="preserve"> диаметром 150-300 мм и протяженностью 15,2 км</w:t>
      </w:r>
      <w:r w:rsidRPr="00FE338B">
        <w:rPr>
          <w:szCs w:val="24"/>
        </w:rPr>
        <w:t xml:space="preserve"> </w:t>
      </w:r>
      <w:r>
        <w:rPr>
          <w:szCs w:val="24"/>
        </w:rPr>
        <w:t>в</w:t>
      </w:r>
      <w:r w:rsidRPr="00FE338B">
        <w:rPr>
          <w:szCs w:val="24"/>
        </w:rPr>
        <w:t xml:space="preserve"> канализационн</w:t>
      </w:r>
      <w:r>
        <w:rPr>
          <w:szCs w:val="24"/>
        </w:rPr>
        <w:t>ую</w:t>
      </w:r>
      <w:r w:rsidRPr="00FE338B">
        <w:rPr>
          <w:szCs w:val="24"/>
        </w:rPr>
        <w:t xml:space="preserve"> насосн</w:t>
      </w:r>
      <w:r>
        <w:rPr>
          <w:szCs w:val="24"/>
        </w:rPr>
        <w:t xml:space="preserve">ую </w:t>
      </w:r>
      <w:r w:rsidRPr="00FE338B">
        <w:rPr>
          <w:szCs w:val="24"/>
        </w:rPr>
        <w:t>станци</w:t>
      </w:r>
      <w:r>
        <w:rPr>
          <w:szCs w:val="24"/>
        </w:rPr>
        <w:t>ю</w:t>
      </w:r>
      <w:r w:rsidRPr="00FE338B">
        <w:rPr>
          <w:szCs w:val="24"/>
        </w:rPr>
        <w:t xml:space="preserve"> </w:t>
      </w:r>
      <w:r>
        <w:rPr>
          <w:szCs w:val="24"/>
        </w:rPr>
        <w:t>производительностью 700 м</w:t>
      </w:r>
      <w:r>
        <w:rPr>
          <w:szCs w:val="24"/>
          <w:vertAlign w:val="superscript"/>
        </w:rPr>
        <w:t>3</w:t>
      </w:r>
      <w:r>
        <w:rPr>
          <w:szCs w:val="24"/>
        </w:rPr>
        <w:t>/сут, о</w:t>
      </w:r>
      <w:r w:rsidRPr="00FE338B">
        <w:rPr>
          <w:szCs w:val="24"/>
        </w:rPr>
        <w:t xml:space="preserve">ткуда </w:t>
      </w:r>
      <w:r>
        <w:rPr>
          <w:szCs w:val="24"/>
        </w:rPr>
        <w:t>сточные воды</w:t>
      </w:r>
      <w:r w:rsidRPr="00FE338B">
        <w:rPr>
          <w:szCs w:val="24"/>
        </w:rPr>
        <w:t xml:space="preserve"> </w:t>
      </w:r>
      <w:r>
        <w:rPr>
          <w:szCs w:val="24"/>
        </w:rPr>
        <w:t>поступают</w:t>
      </w:r>
      <w:r w:rsidRPr="00FE338B">
        <w:rPr>
          <w:szCs w:val="24"/>
        </w:rPr>
        <w:t xml:space="preserve"> на </w:t>
      </w:r>
      <w:r>
        <w:rPr>
          <w:szCs w:val="24"/>
        </w:rPr>
        <w:t>поселковые</w:t>
      </w:r>
      <w:r w:rsidRPr="00FE338B">
        <w:rPr>
          <w:szCs w:val="24"/>
        </w:rPr>
        <w:t xml:space="preserve"> очистные сооружения биологической очистки, расположенные </w:t>
      </w:r>
      <w:r>
        <w:rPr>
          <w:szCs w:val="24"/>
        </w:rPr>
        <w:t>около п. Калиниха</w:t>
      </w:r>
      <w:r w:rsidRPr="00FE338B">
        <w:rPr>
          <w:szCs w:val="24"/>
        </w:rPr>
        <w:t xml:space="preserve"> на правом берегу р. </w:t>
      </w:r>
      <w:r>
        <w:rPr>
          <w:szCs w:val="24"/>
        </w:rPr>
        <w:t>Ветлуга.</w:t>
      </w:r>
      <w:r w:rsidRPr="00FE338B">
        <w:rPr>
          <w:szCs w:val="24"/>
        </w:rPr>
        <w:t xml:space="preserve"> </w:t>
      </w:r>
    </w:p>
    <w:p w:rsidR="00DB1875" w:rsidRDefault="00DB1875" w:rsidP="00CD4FC2">
      <w:pPr>
        <w:ind w:firstLine="708"/>
        <w:rPr>
          <w:szCs w:val="24"/>
        </w:rPr>
        <w:sectPr w:rsidR="00DB1875" w:rsidSect="006D07B3">
          <w:headerReference w:type="default" r:id="rId39"/>
          <w:footerReference w:type="default" r:id="rId40"/>
          <w:pgSz w:w="11906" w:h="16838" w:code="9"/>
          <w:pgMar w:top="992" w:right="567" w:bottom="1418" w:left="1701" w:header="709" w:footer="346" w:gutter="0"/>
          <w:cols w:space="708"/>
          <w:docGrid w:linePitch="360"/>
        </w:sectPr>
      </w:pPr>
    </w:p>
    <w:p w:rsidR="00DB1875" w:rsidRDefault="00DB1875" w:rsidP="00CD4FC2">
      <w:pPr>
        <w:spacing w:before="120" w:after="200" w:line="240" w:lineRule="auto"/>
        <w:ind w:firstLine="709"/>
        <w:rPr>
          <w:color w:val="000000"/>
          <w:szCs w:val="24"/>
        </w:rPr>
      </w:pPr>
      <w:bookmarkStart w:id="63" w:name="_Toc239498952"/>
      <w:r w:rsidRPr="00D44CF8">
        <w:rPr>
          <w:i/>
          <w:szCs w:val="24"/>
        </w:rPr>
        <w:t xml:space="preserve">Таблица </w:t>
      </w:r>
      <w:r>
        <w:rPr>
          <w:i/>
          <w:szCs w:val="24"/>
        </w:rPr>
        <w:t>2.38</w:t>
      </w:r>
      <w:r w:rsidRPr="00D44CF8">
        <w:rPr>
          <w:i/>
          <w:szCs w:val="24"/>
        </w:rPr>
        <w:t xml:space="preserve"> </w:t>
      </w:r>
      <w:r>
        <w:rPr>
          <w:i/>
          <w:szCs w:val="24"/>
        </w:rPr>
        <w:t>– Таблица основных показателей по водопотреблению и водоотведению поселений Воскресенского района</w:t>
      </w:r>
    </w:p>
    <w:tbl>
      <w:tblPr>
        <w:tblW w:w="14500" w:type="dxa"/>
        <w:tblCellMar>
          <w:left w:w="0" w:type="dxa"/>
          <w:right w:w="0" w:type="dxa"/>
        </w:tblCellMar>
        <w:tblLook w:val="00A0"/>
      </w:tblPr>
      <w:tblGrid>
        <w:gridCol w:w="512"/>
        <w:gridCol w:w="2358"/>
        <w:gridCol w:w="1256"/>
        <w:gridCol w:w="1286"/>
        <w:gridCol w:w="1844"/>
        <w:gridCol w:w="1254"/>
        <w:gridCol w:w="1125"/>
        <w:gridCol w:w="1321"/>
        <w:gridCol w:w="1654"/>
        <w:gridCol w:w="965"/>
        <w:gridCol w:w="925"/>
      </w:tblGrid>
      <w:tr w:rsidR="00DB1875" w:rsidRPr="00A4417B" w:rsidTr="0024717B">
        <w:trPr>
          <w:trHeight w:val="101"/>
        </w:trPr>
        <w:tc>
          <w:tcPr>
            <w:tcW w:w="51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п/п</w:t>
            </w:r>
          </w:p>
        </w:tc>
        <w:tc>
          <w:tcPr>
            <w:tcW w:w="2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Наименование потреб</w:t>
            </w:r>
            <w:r w:rsidRPr="00A4417B">
              <w:rPr>
                <w:color w:val="000000"/>
                <w:sz w:val="22"/>
              </w:rPr>
              <w:t>и</w:t>
            </w:r>
            <w:r w:rsidRPr="00A4417B">
              <w:rPr>
                <w:color w:val="000000"/>
                <w:sz w:val="22"/>
              </w:rPr>
              <w:t>телей</w:t>
            </w:r>
          </w:p>
        </w:tc>
        <w:tc>
          <w:tcPr>
            <w:tcW w:w="125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Кол-во п</w:t>
            </w:r>
            <w:r w:rsidRPr="00A4417B">
              <w:rPr>
                <w:color w:val="000000"/>
                <w:sz w:val="22"/>
              </w:rPr>
              <w:t>о</w:t>
            </w:r>
            <w:r w:rsidRPr="00A4417B">
              <w:rPr>
                <w:color w:val="000000"/>
                <w:sz w:val="22"/>
              </w:rPr>
              <w:t>требит., чел.</w:t>
            </w:r>
          </w:p>
        </w:tc>
        <w:tc>
          <w:tcPr>
            <w:tcW w:w="128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Норма вод</w:t>
            </w:r>
            <w:r w:rsidRPr="00A4417B">
              <w:rPr>
                <w:color w:val="000000"/>
                <w:sz w:val="22"/>
              </w:rPr>
              <w:t>о</w:t>
            </w:r>
            <w:r w:rsidRPr="00A4417B">
              <w:rPr>
                <w:color w:val="000000"/>
                <w:sz w:val="22"/>
              </w:rPr>
              <w:t>потреб., л/сут на чел.</w:t>
            </w:r>
          </w:p>
        </w:tc>
        <w:tc>
          <w:tcPr>
            <w:tcW w:w="1844"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Водопотребление на хоз.-питьевые нужды, м³/сут</w:t>
            </w:r>
          </w:p>
        </w:tc>
        <w:tc>
          <w:tcPr>
            <w:tcW w:w="1254"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Расходы в</w:t>
            </w:r>
            <w:r w:rsidRPr="00A4417B">
              <w:rPr>
                <w:color w:val="000000"/>
                <w:sz w:val="22"/>
              </w:rPr>
              <w:t>о</w:t>
            </w:r>
            <w:r w:rsidRPr="00A4417B">
              <w:rPr>
                <w:color w:val="000000"/>
                <w:sz w:val="22"/>
              </w:rPr>
              <w:t>ды на с/х нужды, м³/сут</w:t>
            </w:r>
          </w:p>
        </w:tc>
        <w:tc>
          <w:tcPr>
            <w:tcW w:w="1125"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Всего, м³/сут</w:t>
            </w:r>
          </w:p>
        </w:tc>
        <w:tc>
          <w:tcPr>
            <w:tcW w:w="132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Норма вод</w:t>
            </w:r>
            <w:r w:rsidRPr="00A4417B">
              <w:rPr>
                <w:color w:val="000000"/>
                <w:sz w:val="22"/>
              </w:rPr>
              <w:t>о</w:t>
            </w:r>
            <w:r w:rsidRPr="00A4417B">
              <w:rPr>
                <w:color w:val="000000"/>
                <w:sz w:val="22"/>
              </w:rPr>
              <w:t>отвед., л/сут на чел.</w:t>
            </w:r>
          </w:p>
        </w:tc>
        <w:tc>
          <w:tcPr>
            <w:tcW w:w="3544"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Водоотведение, м³/сут</w:t>
            </w:r>
          </w:p>
        </w:tc>
      </w:tr>
      <w:tr w:rsidR="00DB1875" w:rsidRPr="00A4417B" w:rsidTr="0024717B">
        <w:trPr>
          <w:trHeight w:val="427"/>
        </w:trPr>
        <w:tc>
          <w:tcPr>
            <w:tcW w:w="0" w:type="auto"/>
            <w:vMerge/>
            <w:tcBorders>
              <w:top w:val="single" w:sz="4" w:space="0" w:color="auto"/>
              <w:left w:val="single" w:sz="4" w:space="0" w:color="auto"/>
              <w:bottom w:val="single" w:sz="4" w:space="0" w:color="auto"/>
              <w:right w:val="single" w:sz="4" w:space="0" w:color="auto"/>
            </w:tcBorders>
            <w:vAlign w:val="center"/>
          </w:tcPr>
          <w:p w:rsidR="00DB1875" w:rsidRPr="00A4417B" w:rsidRDefault="00DB1875" w:rsidP="006D07B3">
            <w:pPr>
              <w:spacing w:line="240" w:lineRule="auto"/>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1875" w:rsidRPr="00A4417B" w:rsidRDefault="00DB1875" w:rsidP="006D07B3">
            <w:pPr>
              <w:spacing w:line="240" w:lineRule="auto"/>
              <w:rPr>
                <w:color w:val="000000"/>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DB1875" w:rsidRPr="00A4417B" w:rsidRDefault="00DB1875" w:rsidP="006D07B3">
            <w:pPr>
              <w:spacing w:line="240" w:lineRule="auto"/>
              <w:rPr>
                <w:color w:val="000000"/>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DB1875" w:rsidRPr="00A4417B" w:rsidRDefault="00DB1875" w:rsidP="006D07B3">
            <w:pPr>
              <w:spacing w:line="240" w:lineRule="auto"/>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B1875" w:rsidRPr="00A4417B" w:rsidRDefault="00DB1875" w:rsidP="006D07B3">
            <w:pPr>
              <w:spacing w:line="240" w:lineRule="auto"/>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B1875" w:rsidRPr="00A4417B" w:rsidRDefault="00DB1875" w:rsidP="006D07B3">
            <w:pPr>
              <w:spacing w:line="240" w:lineRule="auto"/>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B1875" w:rsidRPr="00A4417B" w:rsidRDefault="00DB1875" w:rsidP="006D07B3">
            <w:pPr>
              <w:spacing w:line="240" w:lineRule="auto"/>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1875" w:rsidRPr="00A4417B" w:rsidRDefault="00DB1875" w:rsidP="006D07B3">
            <w:pPr>
              <w:spacing w:line="240" w:lineRule="auto"/>
              <w:rPr>
                <w:color w:val="000000"/>
              </w:rPr>
            </w:pP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В центр. канал</w:t>
            </w:r>
            <w:r w:rsidRPr="00A4417B">
              <w:rPr>
                <w:color w:val="000000"/>
                <w:sz w:val="22"/>
              </w:rPr>
              <w:t>и</w:t>
            </w:r>
            <w:r w:rsidRPr="00A4417B">
              <w:rPr>
                <w:color w:val="000000"/>
                <w:sz w:val="22"/>
              </w:rPr>
              <w:t>зацию*</w:t>
            </w:r>
            <w:r w:rsidRPr="00A4417B">
              <w:rPr>
                <w:i/>
                <w:iCs/>
                <w:color w:val="000000"/>
                <w:sz w:val="22"/>
              </w:rPr>
              <w:t>К</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В выгр</w:t>
            </w:r>
            <w:r w:rsidRPr="00A4417B">
              <w:rPr>
                <w:color w:val="000000"/>
                <w:sz w:val="22"/>
              </w:rPr>
              <w:t>е</w:t>
            </w:r>
            <w:r w:rsidRPr="00A4417B">
              <w:rPr>
                <w:color w:val="000000"/>
                <w:sz w:val="22"/>
              </w:rPr>
              <w:t>бы</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Всего</w:t>
            </w:r>
          </w:p>
        </w:tc>
      </w:tr>
      <w:tr w:rsidR="00DB1875" w:rsidRPr="00A4417B" w:rsidTr="00EA61D7">
        <w:trPr>
          <w:trHeight w:val="55"/>
        </w:trPr>
        <w:tc>
          <w:tcPr>
            <w:tcW w:w="14500" w:type="dxa"/>
            <w:gridSpan w:val="11"/>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Благовещенский сельсовет</w:t>
            </w:r>
          </w:p>
        </w:tc>
      </w:tr>
      <w:tr w:rsidR="00DB1875" w:rsidRPr="00A4417B" w:rsidTr="0024717B">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д. Асташиха</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347</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45,11</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45,11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8,68</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8,68</w:t>
            </w:r>
          </w:p>
        </w:tc>
      </w:tr>
      <w:tr w:rsidR="00DB1875" w:rsidRPr="00A4417B" w:rsidTr="0024717B">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582</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29,10</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30,70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14,55</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14,55</w:t>
            </w:r>
          </w:p>
        </w:tc>
      </w:tr>
      <w:tr w:rsidR="00DB1875" w:rsidRPr="00A4417B" w:rsidTr="00EA61D7">
        <w:trPr>
          <w:trHeight w:val="360"/>
        </w:trPr>
        <w:tc>
          <w:tcPr>
            <w:tcW w:w="14500" w:type="dxa"/>
            <w:gridSpan w:val="11"/>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Богородский сельсовет</w:t>
            </w:r>
          </w:p>
        </w:tc>
      </w:tr>
      <w:tr w:rsidR="00DB1875" w:rsidRPr="00A4417B" w:rsidTr="0024717B">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с. Богородское</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680</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88,40</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88,40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35,36</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53,04</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88,40</w:t>
            </w:r>
          </w:p>
        </w:tc>
      </w:tr>
      <w:tr w:rsidR="00DB1875" w:rsidRPr="00A4417B" w:rsidTr="0024717B">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1657</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82,85</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82,85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41,43</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41,43</w:t>
            </w:r>
          </w:p>
        </w:tc>
      </w:tr>
      <w:tr w:rsidR="00DB1875" w:rsidRPr="00A4417B" w:rsidTr="00EA61D7">
        <w:trPr>
          <w:trHeight w:val="55"/>
        </w:trPr>
        <w:tc>
          <w:tcPr>
            <w:tcW w:w="14500" w:type="dxa"/>
            <w:gridSpan w:val="11"/>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Владимирский сельсовет</w:t>
            </w:r>
          </w:p>
        </w:tc>
      </w:tr>
      <w:tr w:rsidR="00DB1875" w:rsidRPr="00A4417B" w:rsidTr="0024717B">
        <w:trPr>
          <w:trHeight w:val="70"/>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с. Владимирское</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648</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84,24</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84,24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84,24</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84,24</w:t>
            </w:r>
          </w:p>
        </w:tc>
      </w:tr>
      <w:tr w:rsidR="00DB1875" w:rsidRPr="00A4417B" w:rsidTr="0024717B">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1058</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52,90</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34,70</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87,60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31,74</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31,74</w:t>
            </w:r>
          </w:p>
        </w:tc>
      </w:tr>
      <w:tr w:rsidR="00DB1875" w:rsidRPr="00A4417B" w:rsidTr="00EA61D7">
        <w:trPr>
          <w:trHeight w:val="55"/>
        </w:trPr>
        <w:tc>
          <w:tcPr>
            <w:tcW w:w="14500" w:type="dxa"/>
            <w:gridSpan w:val="11"/>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Воздвиженский сельсовет</w:t>
            </w:r>
          </w:p>
        </w:tc>
      </w:tr>
      <w:tr w:rsidR="00DB1875" w:rsidRPr="00A4417B" w:rsidTr="0024717B">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с. Воздвиженское</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747</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97,11</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97,11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18,68</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18,68</w:t>
            </w:r>
          </w:p>
        </w:tc>
      </w:tr>
      <w:tr w:rsidR="00DB1875" w:rsidRPr="00A4417B" w:rsidTr="0024717B">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с. Большие Отары</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418</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54,34</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54,34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10,45</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10,45</w:t>
            </w:r>
          </w:p>
        </w:tc>
      </w:tr>
      <w:tr w:rsidR="00DB1875" w:rsidRPr="00A4417B" w:rsidTr="0024717B">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1523</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76,15</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76,15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38,08</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38,08</w:t>
            </w:r>
          </w:p>
        </w:tc>
      </w:tr>
      <w:tr w:rsidR="00DB1875" w:rsidRPr="00A4417B" w:rsidTr="00EA61D7">
        <w:trPr>
          <w:trHeight w:val="55"/>
        </w:trPr>
        <w:tc>
          <w:tcPr>
            <w:tcW w:w="14500" w:type="dxa"/>
            <w:gridSpan w:val="11"/>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Глуховский сельсовет</w:t>
            </w:r>
          </w:p>
        </w:tc>
      </w:tr>
      <w:tr w:rsidR="00DB1875" w:rsidRPr="00A4417B" w:rsidTr="0024717B">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с. Глухово</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301</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39,13</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39,13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7,53</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7,53</w:t>
            </w:r>
          </w:p>
        </w:tc>
      </w:tr>
      <w:tr w:rsidR="00DB1875" w:rsidRPr="00A4417B" w:rsidTr="0024717B">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11</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п. Красный Яр</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611</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79,43</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79,43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15,28</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15,28</w:t>
            </w:r>
          </w:p>
        </w:tc>
      </w:tr>
      <w:tr w:rsidR="00DB1875" w:rsidRPr="00A4417B" w:rsidTr="0024717B">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815</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40,75</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3,30</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44,05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20,38</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20,38</w:t>
            </w:r>
          </w:p>
        </w:tc>
      </w:tr>
      <w:tr w:rsidR="00DB1875" w:rsidRPr="00A4417B" w:rsidTr="00EA61D7">
        <w:trPr>
          <w:trHeight w:val="55"/>
        </w:trPr>
        <w:tc>
          <w:tcPr>
            <w:tcW w:w="14500" w:type="dxa"/>
            <w:gridSpan w:val="11"/>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Егоровский сельсовет</w:t>
            </w:r>
          </w:p>
        </w:tc>
      </w:tr>
      <w:tr w:rsidR="00DB1875" w:rsidRPr="00A4417B" w:rsidTr="0024717B">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д. Егорово</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251</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32,63</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32,63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32,63</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32,63</w:t>
            </w:r>
          </w:p>
        </w:tc>
      </w:tr>
      <w:tr w:rsidR="00DB1875" w:rsidRPr="00A4417B" w:rsidTr="0024717B">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14</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371</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18,55</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9,28</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9,28</w:t>
            </w:r>
          </w:p>
        </w:tc>
      </w:tr>
      <w:tr w:rsidR="00DB1875" w:rsidRPr="00A4417B" w:rsidTr="00EA61D7">
        <w:trPr>
          <w:trHeight w:val="55"/>
        </w:trPr>
        <w:tc>
          <w:tcPr>
            <w:tcW w:w="14500" w:type="dxa"/>
            <w:gridSpan w:val="11"/>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Капустихинский сельсовет</w:t>
            </w:r>
          </w:p>
        </w:tc>
      </w:tr>
      <w:tr w:rsidR="00DB1875" w:rsidRPr="00A4417B" w:rsidTr="00345FB5">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15</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rPr>
                <w:color w:val="000000"/>
              </w:rPr>
            </w:pPr>
            <w:r w:rsidRPr="00A4417B">
              <w:rPr>
                <w:color w:val="000000"/>
                <w:sz w:val="22"/>
              </w:rPr>
              <w:t>р.п. Воскресенское</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6171</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200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1234,20</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 </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1234,20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200</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863,94</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370,26</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1234,20</w:t>
            </w:r>
          </w:p>
        </w:tc>
      </w:tr>
      <w:tr w:rsidR="00DB1875" w:rsidRPr="00A4417B" w:rsidTr="00345FB5">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16</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rPr>
                <w:color w:val="000000"/>
              </w:rPr>
            </w:pPr>
            <w:r w:rsidRPr="00A4417B">
              <w:rPr>
                <w:color w:val="000000"/>
                <w:sz w:val="22"/>
              </w:rPr>
              <w:t>п. Калиниха</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1371</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180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246,78</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 </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246,78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180</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98,71</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148,07</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246,78</w:t>
            </w:r>
          </w:p>
        </w:tc>
      </w:tr>
      <w:tr w:rsidR="00DB1875" w:rsidRPr="00A4417B" w:rsidTr="00345FB5">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17</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rPr>
                <w:color w:val="000000"/>
              </w:rPr>
            </w:pPr>
            <w:r w:rsidRPr="00A4417B">
              <w:rPr>
                <w:color w:val="000000"/>
                <w:sz w:val="22"/>
              </w:rPr>
              <w:t>п. им. Михеева</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164</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50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8,20</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 </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8,20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25</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 </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4,10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4,10</w:t>
            </w:r>
          </w:p>
        </w:tc>
      </w:tr>
      <w:tr w:rsidR="00DB1875" w:rsidRPr="00A4417B" w:rsidTr="0024717B">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д. Капустиха</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251</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32,63</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32,63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32,63</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32,63</w:t>
            </w:r>
          </w:p>
        </w:tc>
      </w:tr>
      <w:tr w:rsidR="00DB1875" w:rsidRPr="00A4417B" w:rsidTr="00CE4445">
        <w:trPr>
          <w:trHeight w:val="65"/>
        </w:trPr>
        <w:tc>
          <w:tcPr>
            <w:tcW w:w="512" w:type="dxa"/>
            <w:tcBorders>
              <w:top w:val="nil"/>
              <w:left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19</w:t>
            </w:r>
          </w:p>
        </w:tc>
        <w:tc>
          <w:tcPr>
            <w:tcW w:w="2358"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1256"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811</w:t>
            </w:r>
          </w:p>
        </w:tc>
        <w:tc>
          <w:tcPr>
            <w:tcW w:w="1286"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50</w:t>
            </w:r>
          </w:p>
        </w:tc>
        <w:tc>
          <w:tcPr>
            <w:tcW w:w="1844"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40,55</w:t>
            </w:r>
          </w:p>
        </w:tc>
        <w:tc>
          <w:tcPr>
            <w:tcW w:w="1254"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1125"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40,55</w:t>
            </w:r>
          </w:p>
        </w:tc>
        <w:tc>
          <w:tcPr>
            <w:tcW w:w="0" w:type="auto"/>
            <w:tcBorders>
              <w:top w:val="nil"/>
              <w:left w:val="nil"/>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654"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965"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20,28</w:t>
            </w:r>
          </w:p>
        </w:tc>
        <w:tc>
          <w:tcPr>
            <w:tcW w:w="925" w:type="dxa"/>
            <w:tcBorders>
              <w:top w:val="nil"/>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20,28</w:t>
            </w:r>
          </w:p>
        </w:tc>
      </w:tr>
      <w:tr w:rsidR="00DB1875" w:rsidRPr="00A4417B" w:rsidTr="00EA61D7">
        <w:trPr>
          <w:trHeight w:val="55"/>
        </w:trPr>
        <w:tc>
          <w:tcPr>
            <w:tcW w:w="14500" w:type="dxa"/>
            <w:gridSpan w:val="11"/>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Нахратовский сельсовет</w:t>
            </w:r>
          </w:p>
        </w:tc>
      </w:tr>
      <w:tr w:rsidR="00DB1875" w:rsidRPr="00A4417B" w:rsidTr="0024717B">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20</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д. Марфино</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260</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33,80</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33,80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33,80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33,80</w:t>
            </w:r>
          </w:p>
        </w:tc>
      </w:tr>
      <w:tr w:rsidR="00DB1875" w:rsidRPr="00A4417B" w:rsidTr="0024717B">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21</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845</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42,25</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42,25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42,25</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42,25</w:t>
            </w:r>
          </w:p>
        </w:tc>
      </w:tr>
      <w:tr w:rsidR="00DB1875" w:rsidRPr="00A4417B" w:rsidTr="00345FB5">
        <w:trPr>
          <w:trHeight w:val="272"/>
        </w:trPr>
        <w:tc>
          <w:tcPr>
            <w:tcW w:w="14500" w:type="dxa"/>
            <w:gridSpan w:val="11"/>
            <w:tcBorders>
              <w:bottom w:val="single" w:sz="4" w:space="0" w:color="000000"/>
            </w:tcBorders>
            <w:tcMar>
              <w:top w:w="15" w:type="dxa"/>
              <w:left w:w="15" w:type="dxa"/>
              <w:bottom w:w="0" w:type="dxa"/>
              <w:right w:w="15" w:type="dxa"/>
            </w:tcMar>
            <w:vAlign w:val="center"/>
          </w:tcPr>
          <w:p w:rsidR="00DB1875" w:rsidRPr="00A4417B" w:rsidRDefault="00DB1875" w:rsidP="00C8188D">
            <w:pPr>
              <w:ind w:firstLine="709"/>
              <w:rPr>
                <w:color w:val="000000"/>
              </w:rPr>
            </w:pPr>
            <w:r w:rsidRPr="00D65443">
              <w:rPr>
                <w:i/>
                <w:szCs w:val="52"/>
              </w:rPr>
              <w:t xml:space="preserve">Продолжение таблицы </w:t>
            </w:r>
            <w:r>
              <w:rPr>
                <w:i/>
                <w:szCs w:val="52"/>
              </w:rPr>
              <w:t>2</w:t>
            </w:r>
            <w:r w:rsidRPr="00D65443">
              <w:rPr>
                <w:i/>
                <w:szCs w:val="52"/>
              </w:rPr>
              <w:t>.</w:t>
            </w:r>
            <w:r>
              <w:rPr>
                <w:i/>
                <w:szCs w:val="52"/>
              </w:rPr>
              <w:t>38</w:t>
            </w:r>
          </w:p>
        </w:tc>
      </w:tr>
      <w:tr w:rsidR="00DB1875" w:rsidRPr="00A4417B" w:rsidTr="00EA61D7">
        <w:trPr>
          <w:trHeight w:val="55"/>
        </w:trPr>
        <w:tc>
          <w:tcPr>
            <w:tcW w:w="14500" w:type="dxa"/>
            <w:gridSpan w:val="11"/>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Нестиарский сельсовет</w:t>
            </w:r>
          </w:p>
        </w:tc>
      </w:tr>
      <w:tr w:rsidR="00DB1875" w:rsidRPr="00A4417B" w:rsidTr="0024717B">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22</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с. Нестиары</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363</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47,19</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47,19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47,19</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47,19</w:t>
            </w:r>
          </w:p>
        </w:tc>
      </w:tr>
      <w:tr w:rsidR="00DB1875" w:rsidRPr="00A4417B" w:rsidTr="0024717B">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23</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310</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15,50</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15,50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7,75</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7,75</w:t>
            </w:r>
          </w:p>
        </w:tc>
      </w:tr>
      <w:tr w:rsidR="00DB1875" w:rsidRPr="00A4417B" w:rsidTr="00EA61D7">
        <w:trPr>
          <w:trHeight w:val="55"/>
        </w:trPr>
        <w:tc>
          <w:tcPr>
            <w:tcW w:w="14500" w:type="dxa"/>
            <w:gridSpan w:val="11"/>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Староустинский сельсовет</w:t>
            </w:r>
          </w:p>
        </w:tc>
      </w:tr>
      <w:tr w:rsidR="00DB1875" w:rsidRPr="00A4417B" w:rsidTr="0024717B">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24</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с. Староустье</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387</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50,31</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50,31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50,31</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50,31</w:t>
            </w:r>
          </w:p>
        </w:tc>
      </w:tr>
      <w:tr w:rsidR="00DB1875" w:rsidRPr="00A4417B" w:rsidTr="0024717B">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д. Раскаты</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368</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47,84</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47,84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47,84</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47,84</w:t>
            </w:r>
          </w:p>
        </w:tc>
      </w:tr>
      <w:tr w:rsidR="00DB1875" w:rsidRPr="00A4417B" w:rsidTr="0024717B">
        <w:trPr>
          <w:trHeight w:val="65"/>
        </w:trPr>
        <w:tc>
          <w:tcPr>
            <w:tcW w:w="5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26</w:t>
            </w:r>
          </w:p>
        </w:tc>
        <w:tc>
          <w:tcPr>
            <w:tcW w:w="235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125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437</w:t>
            </w:r>
          </w:p>
        </w:tc>
        <w:tc>
          <w:tcPr>
            <w:tcW w:w="1286"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50</w:t>
            </w:r>
          </w:p>
        </w:tc>
        <w:tc>
          <w:tcPr>
            <w:tcW w:w="184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21,85</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11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21,85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65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96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10,93</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10,93</w:t>
            </w:r>
          </w:p>
        </w:tc>
      </w:tr>
      <w:tr w:rsidR="00DB1875" w:rsidRPr="00A4417B" w:rsidTr="0024717B">
        <w:trPr>
          <w:trHeight w:val="126"/>
        </w:trPr>
        <w:tc>
          <w:tcPr>
            <w:tcW w:w="512" w:type="dxa"/>
            <w:tcBorders>
              <w:top w:val="nil"/>
              <w:left w:val="single" w:sz="4" w:space="0" w:color="auto"/>
              <w:bottom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w:t>
            </w:r>
          </w:p>
        </w:tc>
        <w:tc>
          <w:tcPr>
            <w:tcW w:w="2358" w:type="dxa"/>
            <w:tcBorders>
              <w:top w:val="nil"/>
              <w:left w:val="nil"/>
              <w:bottom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b/>
                <w:bCs/>
                <w:color w:val="000000"/>
              </w:rPr>
            </w:pPr>
            <w:r w:rsidRPr="00A4417B">
              <w:rPr>
                <w:b/>
                <w:bCs/>
                <w:color w:val="000000"/>
                <w:sz w:val="22"/>
              </w:rPr>
              <w:t>ВСЕГО</w:t>
            </w:r>
          </w:p>
        </w:tc>
        <w:tc>
          <w:tcPr>
            <w:tcW w:w="1256" w:type="dxa"/>
            <w:tcBorders>
              <w:top w:val="nil"/>
              <w:left w:val="nil"/>
              <w:bottom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b/>
                <w:bCs/>
                <w:color w:val="000000"/>
              </w:rPr>
            </w:pPr>
            <w:r w:rsidRPr="00A4417B">
              <w:rPr>
                <w:b/>
                <w:bCs/>
                <w:color w:val="000000"/>
                <w:sz w:val="22"/>
              </w:rPr>
              <w:t>21747</w:t>
            </w:r>
          </w:p>
        </w:tc>
        <w:tc>
          <w:tcPr>
            <w:tcW w:w="1286" w:type="dxa"/>
            <w:tcBorders>
              <w:top w:val="nil"/>
              <w:left w:val="nil"/>
              <w:bottom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b/>
                <w:bCs/>
                <w:color w:val="000000"/>
              </w:rPr>
            </w:pPr>
            <w:r w:rsidRPr="00A4417B">
              <w:rPr>
                <w:b/>
                <w:bCs/>
                <w:color w:val="000000"/>
                <w:sz w:val="22"/>
              </w:rPr>
              <w:t> </w:t>
            </w:r>
          </w:p>
        </w:tc>
        <w:tc>
          <w:tcPr>
            <w:tcW w:w="1844" w:type="dxa"/>
            <w:tcBorders>
              <w:top w:val="nil"/>
              <w:left w:val="nil"/>
              <w:bottom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b/>
                <w:bCs/>
                <w:color w:val="000000"/>
              </w:rPr>
            </w:pPr>
            <w:r w:rsidRPr="00A4417B">
              <w:rPr>
                <w:b/>
                <w:bCs/>
                <w:color w:val="000000"/>
                <w:sz w:val="22"/>
              </w:rPr>
              <w:t>2641,79</w:t>
            </w:r>
          </w:p>
        </w:tc>
        <w:tc>
          <w:tcPr>
            <w:tcW w:w="1254" w:type="dxa"/>
            <w:tcBorders>
              <w:top w:val="nil"/>
              <w:left w:val="nil"/>
              <w:bottom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b/>
                <w:bCs/>
                <w:color w:val="000000"/>
              </w:rPr>
            </w:pPr>
            <w:r w:rsidRPr="00A4417B">
              <w:rPr>
                <w:b/>
                <w:bCs/>
                <w:color w:val="000000"/>
                <w:sz w:val="22"/>
              </w:rPr>
              <w:t>39,60</w:t>
            </w:r>
          </w:p>
        </w:tc>
        <w:tc>
          <w:tcPr>
            <w:tcW w:w="1125" w:type="dxa"/>
            <w:tcBorders>
              <w:top w:val="nil"/>
              <w:left w:val="nil"/>
              <w:bottom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b/>
                <w:bCs/>
                <w:color w:val="000000"/>
              </w:rPr>
            </w:pPr>
            <w:r w:rsidRPr="00A4417B">
              <w:rPr>
                <w:b/>
                <w:bCs/>
                <w:color w:val="000000"/>
                <w:sz w:val="22"/>
              </w:rPr>
              <w:t>2681,39</w:t>
            </w:r>
          </w:p>
        </w:tc>
        <w:tc>
          <w:tcPr>
            <w:tcW w:w="1321" w:type="dxa"/>
            <w:tcBorders>
              <w:top w:val="nil"/>
              <w:left w:val="nil"/>
              <w:bottom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b/>
                <w:bCs/>
                <w:color w:val="000000"/>
              </w:rPr>
            </w:pPr>
            <w:r w:rsidRPr="00A4417B">
              <w:rPr>
                <w:b/>
                <w:bCs/>
                <w:color w:val="000000"/>
                <w:sz w:val="22"/>
              </w:rPr>
              <w:t> </w:t>
            </w:r>
          </w:p>
        </w:tc>
        <w:tc>
          <w:tcPr>
            <w:tcW w:w="1654" w:type="dxa"/>
            <w:tcBorders>
              <w:top w:val="nil"/>
              <w:left w:val="nil"/>
              <w:bottom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b/>
                <w:bCs/>
                <w:color w:val="000000"/>
              </w:rPr>
            </w:pPr>
            <w:r w:rsidRPr="00A4417B">
              <w:rPr>
                <w:b/>
                <w:bCs/>
                <w:color w:val="000000"/>
                <w:sz w:val="22"/>
              </w:rPr>
              <w:t>998,01</w:t>
            </w:r>
          </w:p>
        </w:tc>
        <w:tc>
          <w:tcPr>
            <w:tcW w:w="965" w:type="dxa"/>
            <w:tcBorders>
              <w:top w:val="nil"/>
              <w:left w:val="nil"/>
              <w:bottom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b/>
                <w:bCs/>
                <w:color w:val="000000"/>
              </w:rPr>
            </w:pPr>
            <w:r w:rsidRPr="00A4417B">
              <w:rPr>
                <w:b/>
                <w:bCs/>
                <w:color w:val="000000"/>
                <w:sz w:val="22"/>
              </w:rPr>
              <w:t>1201,35</w:t>
            </w:r>
          </w:p>
        </w:tc>
        <w:tc>
          <w:tcPr>
            <w:tcW w:w="925" w:type="dxa"/>
            <w:tcBorders>
              <w:top w:val="nil"/>
              <w:left w:val="nil"/>
              <w:bottom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b/>
                <w:bCs/>
                <w:color w:val="000000"/>
              </w:rPr>
            </w:pPr>
            <w:r w:rsidRPr="00A4417B">
              <w:rPr>
                <w:b/>
                <w:bCs/>
                <w:color w:val="000000"/>
                <w:sz w:val="22"/>
              </w:rPr>
              <w:t>2199,36</w:t>
            </w:r>
          </w:p>
        </w:tc>
      </w:tr>
      <w:tr w:rsidR="00DB1875" w:rsidRPr="00A4417B" w:rsidTr="00EA61D7">
        <w:trPr>
          <w:trHeight w:val="55"/>
        </w:trPr>
        <w:tc>
          <w:tcPr>
            <w:tcW w:w="14500"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 xml:space="preserve">Примечание - </w:t>
            </w:r>
            <w:r w:rsidRPr="00A4417B">
              <w:rPr>
                <w:i/>
                <w:iCs/>
                <w:color w:val="000000"/>
                <w:sz w:val="22"/>
              </w:rPr>
              <w:t>К</w:t>
            </w:r>
            <w:r w:rsidRPr="00A4417B">
              <w:rPr>
                <w:color w:val="000000"/>
                <w:sz w:val="22"/>
              </w:rPr>
              <w:t xml:space="preserve"> = 0,7 для р.п. Воскресенское и </w:t>
            </w:r>
            <w:r w:rsidRPr="00A4417B">
              <w:rPr>
                <w:i/>
                <w:iCs/>
                <w:color w:val="000000"/>
                <w:sz w:val="22"/>
              </w:rPr>
              <w:t>К</w:t>
            </w:r>
            <w:r w:rsidRPr="00A4417B">
              <w:rPr>
                <w:color w:val="000000"/>
                <w:sz w:val="22"/>
              </w:rPr>
              <w:t xml:space="preserve"> = 0,4 для п. Калиниха и с. Богородское</w:t>
            </w:r>
          </w:p>
        </w:tc>
      </w:tr>
    </w:tbl>
    <w:p w:rsidR="00DB1875" w:rsidRPr="00DB7F3E" w:rsidRDefault="00DB1875" w:rsidP="00CD4FC2">
      <w:pPr>
        <w:sectPr w:rsidR="00DB1875" w:rsidRPr="00DB7F3E" w:rsidSect="006D07B3">
          <w:pgSz w:w="16838" w:h="11906" w:orient="landscape" w:code="9"/>
          <w:pgMar w:top="1135" w:right="1134" w:bottom="851" w:left="1134" w:header="709" w:footer="346" w:gutter="0"/>
          <w:cols w:space="708"/>
          <w:docGrid w:linePitch="360"/>
        </w:sectPr>
      </w:pPr>
    </w:p>
    <w:bookmarkEnd w:id="63"/>
    <w:p w:rsidR="00DB1875" w:rsidRPr="00FE338B" w:rsidRDefault="00DB1875" w:rsidP="00CD4FC2">
      <w:pPr>
        <w:ind w:firstLine="709"/>
        <w:rPr>
          <w:szCs w:val="24"/>
        </w:rPr>
      </w:pPr>
      <w:r>
        <w:rPr>
          <w:szCs w:val="24"/>
        </w:rPr>
        <w:t>В</w:t>
      </w:r>
      <w:r w:rsidRPr="00FE338B">
        <w:rPr>
          <w:szCs w:val="24"/>
        </w:rPr>
        <w:t xml:space="preserve">ыпуск стоков после очистки осуществляется в р. </w:t>
      </w:r>
      <w:r>
        <w:rPr>
          <w:szCs w:val="24"/>
        </w:rPr>
        <w:t>Ветлугу</w:t>
      </w:r>
      <w:r w:rsidRPr="00FE338B">
        <w:rPr>
          <w:szCs w:val="24"/>
        </w:rPr>
        <w:t xml:space="preserve"> ниже </w:t>
      </w:r>
      <w:r>
        <w:rPr>
          <w:szCs w:val="24"/>
        </w:rPr>
        <w:t>р.п. Воскресенское</w:t>
      </w:r>
      <w:r w:rsidRPr="00FE338B">
        <w:rPr>
          <w:szCs w:val="24"/>
        </w:rPr>
        <w:t xml:space="preserve"> по т</w:t>
      </w:r>
      <w:r w:rsidRPr="00FE338B">
        <w:rPr>
          <w:szCs w:val="24"/>
        </w:rPr>
        <w:t>е</w:t>
      </w:r>
      <w:r w:rsidRPr="00FE338B">
        <w:rPr>
          <w:szCs w:val="24"/>
        </w:rPr>
        <w:t>чению реки.</w:t>
      </w:r>
      <w:r>
        <w:rPr>
          <w:szCs w:val="24"/>
        </w:rPr>
        <w:t xml:space="preserve"> Производительность очистных сооружений </w:t>
      </w:r>
      <w:r w:rsidRPr="001C1C1D">
        <w:rPr>
          <w:szCs w:val="24"/>
        </w:rPr>
        <w:t>7</w:t>
      </w:r>
      <w:r w:rsidRPr="00DD4920">
        <w:rPr>
          <w:szCs w:val="24"/>
        </w:rPr>
        <w:t>00</w:t>
      </w:r>
      <w:r>
        <w:rPr>
          <w:szCs w:val="24"/>
        </w:rPr>
        <w:t xml:space="preserve"> м</w:t>
      </w:r>
      <w:r>
        <w:rPr>
          <w:szCs w:val="24"/>
          <w:vertAlign w:val="superscript"/>
        </w:rPr>
        <w:t>3</w:t>
      </w:r>
      <w:r>
        <w:rPr>
          <w:szCs w:val="24"/>
        </w:rPr>
        <w:t>/сут. Состояние сооружений оцен</w:t>
      </w:r>
      <w:r>
        <w:rPr>
          <w:szCs w:val="24"/>
        </w:rPr>
        <w:t>и</w:t>
      </w:r>
      <w:r>
        <w:rPr>
          <w:szCs w:val="24"/>
        </w:rPr>
        <w:t>вается как удовлетворительное, износ составляет 70%.</w:t>
      </w:r>
    </w:p>
    <w:p w:rsidR="00DB1875" w:rsidRDefault="00DB1875" w:rsidP="00CD4FC2">
      <w:pPr>
        <w:ind w:firstLine="709"/>
        <w:rPr>
          <w:szCs w:val="24"/>
        </w:rPr>
      </w:pPr>
      <w:r>
        <w:rPr>
          <w:szCs w:val="24"/>
        </w:rPr>
        <w:t>В с. Богородское сточные воды поступают на очистные сооружения,состоящие из блока механической очистки сточных вод, расположенные в северо-западной стороне от села на правом берегу р. Ветлуга. Протяженность канализационных сетей состаляет 1,5 км, диаметр труб 150 мм. Состояние сооружений оценивается как удовлетворительное, износ составляет 70%.</w:t>
      </w:r>
    </w:p>
    <w:p w:rsidR="00DB1875" w:rsidRDefault="00DB1875" w:rsidP="00CD4FC2">
      <w:pPr>
        <w:ind w:firstLine="709"/>
        <w:rPr>
          <w:szCs w:val="24"/>
        </w:rPr>
      </w:pPr>
      <w:r>
        <w:rPr>
          <w:szCs w:val="24"/>
        </w:rPr>
        <w:t>Жилищный фонд р.п. Воскресенское и с. Богородское обеспечен централизованной канал</w:t>
      </w:r>
      <w:r>
        <w:rPr>
          <w:szCs w:val="24"/>
        </w:rPr>
        <w:t>и</w:t>
      </w:r>
      <w:r>
        <w:rPr>
          <w:szCs w:val="24"/>
        </w:rPr>
        <w:t>зацией более чем на  30%, часть стоков отводится в накопители (выгребы и септики), с последу</w:t>
      </w:r>
      <w:r>
        <w:rPr>
          <w:szCs w:val="24"/>
        </w:rPr>
        <w:t>ю</w:t>
      </w:r>
      <w:r>
        <w:rPr>
          <w:szCs w:val="24"/>
        </w:rPr>
        <w:t>щим вывозом на очистные сооружения МУП ЖКХ «Водоканал» Воскресенского района.</w:t>
      </w:r>
    </w:p>
    <w:p w:rsidR="00DB1875" w:rsidRDefault="00DB1875" w:rsidP="00CD4FC2">
      <w:pPr>
        <w:ind w:firstLine="709"/>
        <w:rPr>
          <w:szCs w:val="24"/>
        </w:rPr>
      </w:pPr>
      <w:r>
        <w:rPr>
          <w:szCs w:val="24"/>
        </w:rPr>
        <w:t>В остальных населенных пунктах централизованная канализация отсутствует, сбор стоков осуществляется в выгребы с последующим вывозом на очистные сооружения или свалки.</w:t>
      </w:r>
    </w:p>
    <w:p w:rsidR="00DB1875" w:rsidRDefault="00DB1875" w:rsidP="00CD4FC2">
      <w:pPr>
        <w:ind w:firstLine="709"/>
        <w:rPr>
          <w:szCs w:val="24"/>
        </w:rPr>
      </w:pPr>
      <w:r>
        <w:rPr>
          <w:szCs w:val="24"/>
        </w:rPr>
        <w:t>Расчет расходов водоотведения представлен в таблице 2.40.</w:t>
      </w:r>
    </w:p>
    <w:p w:rsidR="00DB1875" w:rsidRDefault="00DB1875" w:rsidP="00CD4FC2">
      <w:pPr>
        <w:ind w:firstLine="709"/>
        <w:rPr>
          <w:szCs w:val="24"/>
        </w:rPr>
      </w:pPr>
      <w:r>
        <w:rPr>
          <w:szCs w:val="24"/>
        </w:rPr>
        <w:t>Существующее положение указывает на необходимость строительства очистных сооруж</w:t>
      </w:r>
      <w:r>
        <w:rPr>
          <w:szCs w:val="24"/>
        </w:rPr>
        <w:t>е</w:t>
      </w:r>
      <w:r>
        <w:rPr>
          <w:szCs w:val="24"/>
        </w:rPr>
        <w:t>ний в других населенных пунктах Воскресенского района.</w:t>
      </w:r>
    </w:p>
    <w:p w:rsidR="00DB1875" w:rsidRPr="00FF1545" w:rsidRDefault="00DB1875" w:rsidP="00FF1545">
      <w:pPr>
        <w:rPr>
          <w:b/>
          <w:i/>
          <w:szCs w:val="24"/>
          <w:u w:val="single"/>
        </w:rPr>
      </w:pPr>
      <w:r w:rsidRPr="00FF1545">
        <w:rPr>
          <w:b/>
          <w:i/>
          <w:szCs w:val="24"/>
          <w:u w:val="single"/>
        </w:rPr>
        <w:t>Проектное положение</w:t>
      </w:r>
    </w:p>
    <w:p w:rsidR="00DB1875" w:rsidRDefault="00DB1875" w:rsidP="00CD4FC2">
      <w:pPr>
        <w:ind w:firstLine="709"/>
        <w:rPr>
          <w:szCs w:val="24"/>
        </w:rPr>
      </w:pPr>
      <w:r>
        <w:rPr>
          <w:szCs w:val="24"/>
        </w:rPr>
        <w:t>Нормы водоотведения соответствуют нормам водопотребления согласно СНиП 2.01.03-85 «Канализация. Наружные сети и сооружения», в неканализованных населенных пунктах приним</w:t>
      </w:r>
      <w:r>
        <w:rPr>
          <w:szCs w:val="24"/>
        </w:rPr>
        <w:t>а</w:t>
      </w:r>
      <w:r>
        <w:rPr>
          <w:szCs w:val="24"/>
        </w:rPr>
        <w:t>ется удельное водоотведение 25 л/сут на 1 человека.</w:t>
      </w:r>
    </w:p>
    <w:p w:rsidR="00DB1875" w:rsidRDefault="00DB1875" w:rsidP="00CD4FC2">
      <w:pPr>
        <w:ind w:firstLine="709"/>
        <w:rPr>
          <w:szCs w:val="24"/>
        </w:rPr>
      </w:pPr>
      <w:r>
        <w:rPr>
          <w:szCs w:val="24"/>
        </w:rPr>
        <w:t>Проектом сохраняется централизованная схема канализации р.п. Воскресенское и с. Бог</w:t>
      </w:r>
      <w:r>
        <w:rPr>
          <w:szCs w:val="24"/>
        </w:rPr>
        <w:t>о</w:t>
      </w:r>
      <w:r>
        <w:rPr>
          <w:szCs w:val="24"/>
        </w:rPr>
        <w:t>родское с очисткой сточных вод существующих очистных сооружениях полной биологической очистки (БОС) в п. Калиниха и с. Богородское. На расчетный срок проектом предусматривается увеличение производительности очистных сооружений в п. Калиниха до 21</w:t>
      </w:r>
      <w:r w:rsidRPr="00EF25B9">
        <w:rPr>
          <w:szCs w:val="24"/>
        </w:rPr>
        <w:t xml:space="preserve">00 </w:t>
      </w:r>
      <w:r w:rsidRPr="000A6BAD">
        <w:rPr>
          <w:szCs w:val="24"/>
        </w:rPr>
        <w:t>м</w:t>
      </w:r>
      <w:r w:rsidRPr="000A6BAD">
        <w:rPr>
          <w:szCs w:val="24"/>
          <w:vertAlign w:val="superscript"/>
        </w:rPr>
        <w:t>3</w:t>
      </w:r>
      <w:r>
        <w:rPr>
          <w:szCs w:val="24"/>
        </w:rPr>
        <w:t>/сут и с. Богоро</w:t>
      </w:r>
      <w:r>
        <w:rPr>
          <w:szCs w:val="24"/>
        </w:rPr>
        <w:t>д</w:t>
      </w:r>
      <w:r>
        <w:rPr>
          <w:szCs w:val="24"/>
        </w:rPr>
        <w:t>ское до 15</w:t>
      </w:r>
      <w:r w:rsidRPr="00EF25B9">
        <w:rPr>
          <w:szCs w:val="24"/>
        </w:rPr>
        <w:t xml:space="preserve">0 </w:t>
      </w:r>
      <w:r w:rsidRPr="000A6BAD">
        <w:rPr>
          <w:szCs w:val="24"/>
        </w:rPr>
        <w:t>м</w:t>
      </w:r>
      <w:r w:rsidRPr="000A6BAD">
        <w:rPr>
          <w:szCs w:val="24"/>
          <w:vertAlign w:val="superscript"/>
        </w:rPr>
        <w:t>3</w:t>
      </w:r>
      <w:r>
        <w:rPr>
          <w:szCs w:val="24"/>
        </w:rPr>
        <w:t xml:space="preserve">/сут и </w:t>
      </w:r>
      <w:r w:rsidRPr="000A6BAD">
        <w:rPr>
          <w:szCs w:val="24"/>
        </w:rPr>
        <w:t>подключение</w:t>
      </w:r>
      <w:r>
        <w:rPr>
          <w:szCs w:val="24"/>
        </w:rPr>
        <w:t xml:space="preserve"> неканализованного жилого фонда к системе централизованной канализации. </w:t>
      </w:r>
    </w:p>
    <w:p w:rsidR="00DB1875" w:rsidRDefault="00DB1875" w:rsidP="001C1C1D">
      <w:pPr>
        <w:ind w:firstLine="709"/>
        <w:rPr>
          <w:szCs w:val="24"/>
        </w:rPr>
      </w:pPr>
      <w:r>
        <w:rPr>
          <w:szCs w:val="24"/>
        </w:rPr>
        <w:t>В п. Калиниха проектом предлагается создать централизованную систему водоотведения, совместно с р.п. Воскресенское, с очисткой сточных вод на очистных сооружениях около п. Кал</w:t>
      </w:r>
      <w:r>
        <w:rPr>
          <w:szCs w:val="24"/>
        </w:rPr>
        <w:t>и</w:t>
      </w:r>
      <w:r>
        <w:rPr>
          <w:szCs w:val="24"/>
        </w:rPr>
        <w:t xml:space="preserve">ниха.  </w:t>
      </w:r>
    </w:p>
    <w:p w:rsidR="00DB1875" w:rsidRDefault="00DB1875" w:rsidP="001C1C1D">
      <w:pPr>
        <w:ind w:firstLine="709"/>
        <w:rPr>
          <w:szCs w:val="24"/>
        </w:rPr>
      </w:pPr>
      <w:r>
        <w:rPr>
          <w:szCs w:val="24"/>
        </w:rPr>
        <w:t xml:space="preserve">В с. Богородское на </w:t>
      </w:r>
      <w:r>
        <w:rPr>
          <w:szCs w:val="24"/>
          <w:lang w:val="en-US"/>
        </w:rPr>
        <w:t>I</w:t>
      </w:r>
      <w:r>
        <w:rPr>
          <w:szCs w:val="24"/>
        </w:rPr>
        <w:t xml:space="preserve"> очередь строителства проектом предлагается строительство новых очистных сооружений полной биологической очистки производительностью 110 </w:t>
      </w:r>
      <w:r w:rsidRPr="000A6BAD">
        <w:rPr>
          <w:szCs w:val="24"/>
        </w:rPr>
        <w:t>м</w:t>
      </w:r>
      <w:r w:rsidRPr="000A6BAD">
        <w:rPr>
          <w:szCs w:val="24"/>
          <w:vertAlign w:val="superscript"/>
        </w:rPr>
        <w:t>3</w:t>
      </w:r>
      <w:r>
        <w:rPr>
          <w:szCs w:val="24"/>
        </w:rPr>
        <w:t>/сут, сущес</w:t>
      </w:r>
      <w:r>
        <w:rPr>
          <w:szCs w:val="24"/>
        </w:rPr>
        <w:t>т</w:t>
      </w:r>
      <w:r>
        <w:rPr>
          <w:szCs w:val="24"/>
        </w:rPr>
        <w:t>вующие очистные сооружения подлежат демонтажу, поскольку не обеспечивается требуемый э</w:t>
      </w:r>
      <w:r>
        <w:rPr>
          <w:szCs w:val="24"/>
        </w:rPr>
        <w:t>ф</w:t>
      </w:r>
      <w:r>
        <w:rPr>
          <w:szCs w:val="24"/>
        </w:rPr>
        <w:t>фект очистки сточных вод.</w:t>
      </w:r>
    </w:p>
    <w:p w:rsidR="00DB1875" w:rsidRDefault="00DB1875" w:rsidP="001C1C1D">
      <w:pPr>
        <w:ind w:firstLine="709"/>
        <w:rPr>
          <w:szCs w:val="24"/>
        </w:rPr>
      </w:pPr>
    </w:p>
    <w:p w:rsidR="00DB1875" w:rsidRDefault="00DB1875" w:rsidP="00CD4FC2">
      <w:pPr>
        <w:ind w:firstLine="709"/>
        <w:rPr>
          <w:szCs w:val="24"/>
        </w:rPr>
      </w:pPr>
      <w:r>
        <w:rPr>
          <w:szCs w:val="24"/>
        </w:rPr>
        <w:t>Проектом намечается канализование централизованной системой административных це</w:t>
      </w:r>
      <w:r>
        <w:rPr>
          <w:szCs w:val="24"/>
        </w:rPr>
        <w:t>н</w:t>
      </w:r>
      <w:r>
        <w:rPr>
          <w:szCs w:val="24"/>
        </w:rPr>
        <w:t>тров сельских поселений и крупных населенных пунктов. В близко расположенных крупных нас</w:t>
      </w:r>
      <w:r>
        <w:rPr>
          <w:szCs w:val="24"/>
        </w:rPr>
        <w:t>е</w:t>
      </w:r>
      <w:r>
        <w:rPr>
          <w:szCs w:val="24"/>
        </w:rPr>
        <w:t>ленных пунктах возможно создание единой централизованной системы водоотведения (строител</w:t>
      </w:r>
      <w:r>
        <w:rPr>
          <w:szCs w:val="24"/>
        </w:rPr>
        <w:t>ь</w:t>
      </w:r>
      <w:r>
        <w:rPr>
          <w:szCs w:val="24"/>
        </w:rPr>
        <w:t>ство очистных сооружений полной биологической очистки и, возможно, канализационных насо</w:t>
      </w:r>
      <w:r>
        <w:rPr>
          <w:szCs w:val="24"/>
        </w:rPr>
        <w:t>с</w:t>
      </w:r>
      <w:r>
        <w:rPr>
          <w:szCs w:val="24"/>
        </w:rPr>
        <w:t>ных станций, а так же прокладка коллекторов). Предложения по очистке сточных вод на перспе</w:t>
      </w:r>
      <w:r>
        <w:rPr>
          <w:szCs w:val="24"/>
        </w:rPr>
        <w:t>к</w:t>
      </w:r>
      <w:r>
        <w:rPr>
          <w:szCs w:val="24"/>
        </w:rPr>
        <w:t xml:space="preserve">тиву представлены в таблице 2.39. </w:t>
      </w:r>
    </w:p>
    <w:p w:rsidR="00DB1875" w:rsidRDefault="00DB1875" w:rsidP="00CD4FC2">
      <w:pPr>
        <w:ind w:firstLine="709"/>
        <w:rPr>
          <w:szCs w:val="24"/>
        </w:rPr>
      </w:pPr>
      <w:r>
        <w:rPr>
          <w:szCs w:val="24"/>
        </w:rPr>
        <w:t>Остальные населенные пункты рекомендуется канализовать автономными системами по</w:t>
      </w:r>
      <w:r>
        <w:rPr>
          <w:szCs w:val="24"/>
        </w:rPr>
        <w:t>л</w:t>
      </w:r>
      <w:r>
        <w:rPr>
          <w:szCs w:val="24"/>
        </w:rPr>
        <w:t>ной биологической очистки заводского изготовления или устройством водонепроницаемых в</w:t>
      </w:r>
      <w:r>
        <w:rPr>
          <w:szCs w:val="24"/>
        </w:rPr>
        <w:t>ы</w:t>
      </w:r>
      <w:r>
        <w:rPr>
          <w:szCs w:val="24"/>
        </w:rPr>
        <w:t>гребов с вывозом стоков на очистные сооружения канализации близлежащих населенных пунктов, поскольку строительство централизованных систем в малых населенных пунктах экономически не выгодно из-за слишком большой себестоимости очистки 1 м</w:t>
      </w:r>
      <w:r>
        <w:rPr>
          <w:szCs w:val="24"/>
          <w:vertAlign w:val="superscript"/>
        </w:rPr>
        <w:t>3</w:t>
      </w:r>
      <w:r>
        <w:rPr>
          <w:szCs w:val="24"/>
        </w:rPr>
        <w:t xml:space="preserve"> стока.  </w:t>
      </w:r>
    </w:p>
    <w:p w:rsidR="00DB1875" w:rsidRDefault="00DB1875" w:rsidP="00CD4FC2">
      <w:pPr>
        <w:ind w:firstLine="709"/>
        <w:rPr>
          <w:szCs w:val="24"/>
        </w:rPr>
        <w:sectPr w:rsidR="00DB1875" w:rsidSect="006D07B3">
          <w:footerReference w:type="default" r:id="rId41"/>
          <w:pgSz w:w="11906" w:h="16838" w:code="9"/>
          <w:pgMar w:top="992" w:right="567" w:bottom="539" w:left="1134" w:header="709" w:footer="346" w:gutter="0"/>
          <w:cols w:space="708"/>
          <w:docGrid w:linePitch="360"/>
        </w:sectPr>
      </w:pPr>
    </w:p>
    <w:p w:rsidR="00DB1875" w:rsidRDefault="00DB1875" w:rsidP="00CD4FC2">
      <w:pPr>
        <w:ind w:firstLine="709"/>
        <w:rPr>
          <w:i/>
          <w:szCs w:val="24"/>
        </w:rPr>
      </w:pPr>
      <w:r w:rsidRPr="00CD5AE5">
        <w:rPr>
          <w:i/>
          <w:szCs w:val="24"/>
        </w:rPr>
        <w:t xml:space="preserve">Таблица </w:t>
      </w:r>
      <w:r>
        <w:rPr>
          <w:i/>
          <w:szCs w:val="24"/>
        </w:rPr>
        <w:t xml:space="preserve">2.39 – Водоотведение на </w:t>
      </w:r>
      <w:r>
        <w:rPr>
          <w:i/>
          <w:szCs w:val="24"/>
          <w:lang w:val="en-US"/>
        </w:rPr>
        <w:t>I</w:t>
      </w:r>
      <w:r>
        <w:rPr>
          <w:i/>
          <w:szCs w:val="24"/>
        </w:rPr>
        <w:t xml:space="preserve"> очередь строительства и на расчетный срок населенных пунктов Воскресенского района</w:t>
      </w:r>
    </w:p>
    <w:tbl>
      <w:tblPr>
        <w:tblW w:w="14843" w:type="dxa"/>
        <w:jc w:val="center"/>
        <w:tblCellMar>
          <w:left w:w="0" w:type="dxa"/>
          <w:right w:w="0" w:type="dxa"/>
        </w:tblCellMar>
        <w:tblLook w:val="00A0"/>
      </w:tblPr>
      <w:tblGrid>
        <w:gridCol w:w="299"/>
        <w:gridCol w:w="98"/>
        <w:gridCol w:w="2470"/>
        <w:gridCol w:w="817"/>
        <w:gridCol w:w="1057"/>
        <w:gridCol w:w="1290"/>
        <w:gridCol w:w="1795"/>
        <w:gridCol w:w="878"/>
        <w:gridCol w:w="875"/>
        <w:gridCol w:w="964"/>
        <w:gridCol w:w="1295"/>
        <w:gridCol w:w="1953"/>
        <w:gridCol w:w="709"/>
        <w:gridCol w:w="343"/>
      </w:tblGrid>
      <w:tr w:rsidR="00DB1875" w:rsidRPr="00A4417B" w:rsidTr="00FF1545">
        <w:trPr>
          <w:trHeight w:val="55"/>
          <w:jc w:val="center"/>
        </w:trPr>
        <w:tc>
          <w:tcPr>
            <w:tcW w:w="397" w:type="dxa"/>
            <w:gridSpan w:val="2"/>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п/п</w:t>
            </w:r>
          </w:p>
        </w:tc>
        <w:tc>
          <w:tcPr>
            <w:tcW w:w="2470"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Наименование потреб</w:t>
            </w:r>
            <w:r w:rsidRPr="00A4417B">
              <w:rPr>
                <w:color w:val="000000"/>
                <w:sz w:val="22"/>
              </w:rPr>
              <w:t>и</w:t>
            </w:r>
            <w:r w:rsidRPr="00A4417B">
              <w:rPr>
                <w:color w:val="000000"/>
                <w:sz w:val="22"/>
              </w:rPr>
              <w:t>телей</w:t>
            </w:r>
          </w:p>
        </w:tc>
        <w:tc>
          <w:tcPr>
            <w:tcW w:w="5837" w:type="dxa"/>
            <w:gridSpan w:val="5"/>
            <w:tcBorders>
              <w:top w:val="single" w:sz="4" w:space="0" w:color="auto"/>
              <w:left w:val="nil"/>
              <w:bottom w:val="nil"/>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I очередь (2020 г.)</w:t>
            </w:r>
          </w:p>
        </w:tc>
        <w:tc>
          <w:tcPr>
            <w:tcW w:w="6139" w:type="dxa"/>
            <w:gridSpan w:val="6"/>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Расчетный срок (2030 г.)</w:t>
            </w:r>
          </w:p>
        </w:tc>
      </w:tr>
      <w:tr w:rsidR="00DB1875" w:rsidRPr="00A4417B" w:rsidTr="00FF1545">
        <w:trPr>
          <w:trHeight w:val="898"/>
          <w:jc w:val="center"/>
        </w:trPr>
        <w:tc>
          <w:tcPr>
            <w:tcW w:w="0" w:type="auto"/>
            <w:gridSpan w:val="2"/>
            <w:vMerge/>
            <w:tcBorders>
              <w:top w:val="single" w:sz="4" w:space="0" w:color="auto"/>
              <w:left w:val="single" w:sz="4" w:space="0" w:color="auto"/>
              <w:bottom w:val="single" w:sz="4" w:space="0" w:color="000000"/>
              <w:right w:val="single" w:sz="4" w:space="0" w:color="auto"/>
            </w:tcBorders>
            <w:vAlign w:val="center"/>
          </w:tcPr>
          <w:p w:rsidR="00DB1875" w:rsidRPr="00A4417B" w:rsidRDefault="00DB1875" w:rsidP="006D07B3">
            <w:pPr>
              <w:spacing w:line="240" w:lineRule="auto"/>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B1875" w:rsidRPr="00A4417B" w:rsidRDefault="00DB1875" w:rsidP="006D07B3">
            <w:pPr>
              <w:spacing w:line="240" w:lineRule="auto"/>
              <w:rPr>
                <w:color w:val="000000"/>
              </w:rPr>
            </w:pPr>
          </w:p>
        </w:tc>
        <w:tc>
          <w:tcPr>
            <w:tcW w:w="8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Кол-во насел., чел.</w:t>
            </w:r>
          </w:p>
        </w:tc>
        <w:tc>
          <w:tcPr>
            <w:tcW w:w="105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Норма водоотв., л/сут на чел.</w:t>
            </w:r>
          </w:p>
        </w:tc>
        <w:tc>
          <w:tcPr>
            <w:tcW w:w="12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xml:space="preserve">Расход хоз-бытовых стоков × </w:t>
            </w:r>
            <w:r w:rsidRPr="00A4417B">
              <w:rPr>
                <w:i/>
                <w:iCs/>
                <w:color w:val="000000"/>
                <w:sz w:val="22"/>
              </w:rPr>
              <w:t>К</w:t>
            </w:r>
            <w:r w:rsidRPr="00A4417B">
              <w:rPr>
                <w:color w:val="000000"/>
                <w:sz w:val="22"/>
              </w:rPr>
              <w:t>, м³/сут</w:t>
            </w:r>
          </w:p>
        </w:tc>
        <w:tc>
          <w:tcPr>
            <w:tcW w:w="17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xml:space="preserve"> Неучтенные ра</w:t>
            </w:r>
            <w:r w:rsidRPr="00A4417B">
              <w:rPr>
                <w:color w:val="000000"/>
                <w:sz w:val="22"/>
              </w:rPr>
              <w:t>с</w:t>
            </w:r>
            <w:r w:rsidRPr="00A4417B">
              <w:rPr>
                <w:color w:val="000000"/>
                <w:sz w:val="22"/>
              </w:rPr>
              <w:t>ходы и расходы производ. стоков, м³/сут</w:t>
            </w:r>
          </w:p>
        </w:tc>
        <w:tc>
          <w:tcPr>
            <w:tcW w:w="87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Всего, м³/сут</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Кол-во насел., чел.</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Норма водоотв., л/сут на чел.</w:t>
            </w:r>
          </w:p>
        </w:tc>
        <w:tc>
          <w:tcPr>
            <w:tcW w:w="1295" w:type="dxa"/>
            <w:tcBorders>
              <w:top w:val="nil"/>
              <w:left w:val="nil"/>
              <w:bottom w:val="nil"/>
              <w:right w:val="nil"/>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xml:space="preserve">Расход хоз-бытовых стоков × </w:t>
            </w:r>
            <w:r w:rsidRPr="00A4417B">
              <w:rPr>
                <w:i/>
                <w:iCs/>
                <w:color w:val="000000"/>
                <w:sz w:val="22"/>
              </w:rPr>
              <w:t>К</w:t>
            </w:r>
            <w:r w:rsidRPr="00A4417B">
              <w:rPr>
                <w:color w:val="000000"/>
                <w:sz w:val="22"/>
              </w:rPr>
              <w:t>, м³/сут</w:t>
            </w:r>
          </w:p>
        </w:tc>
        <w:tc>
          <w:tcPr>
            <w:tcW w:w="195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 xml:space="preserve"> Неучтенные расх</w:t>
            </w:r>
            <w:r w:rsidRPr="00A4417B">
              <w:rPr>
                <w:color w:val="000000"/>
                <w:sz w:val="22"/>
              </w:rPr>
              <w:t>о</w:t>
            </w:r>
            <w:r w:rsidRPr="00A4417B">
              <w:rPr>
                <w:color w:val="000000"/>
                <w:sz w:val="22"/>
              </w:rPr>
              <w:t>ды и расходы на производ. нужды, м³/сут</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Всего, м³/сут</w:t>
            </w:r>
          </w:p>
        </w:tc>
      </w:tr>
      <w:tr w:rsidR="00DB1875" w:rsidRPr="00A4417B" w:rsidTr="00FF1545">
        <w:trPr>
          <w:trHeight w:val="375"/>
          <w:jc w:val="center"/>
        </w:trPr>
        <w:tc>
          <w:tcPr>
            <w:tcW w:w="14843" w:type="dxa"/>
            <w:gridSpan w:val="1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Благовещенский сельсовет</w:t>
            </w:r>
          </w:p>
        </w:tc>
      </w:tr>
      <w:tr w:rsidR="00DB1875" w:rsidRPr="00A4417B" w:rsidTr="00FF1545">
        <w:trPr>
          <w:trHeight w:val="390"/>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д. Асташиха</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302</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33,82</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8,46</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42,28</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355</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39,76</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9,94</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49,70</w:t>
            </w:r>
          </w:p>
        </w:tc>
      </w:tr>
      <w:tr w:rsidR="00DB1875" w:rsidRPr="00A4417B" w:rsidTr="00FF1545">
        <w:trPr>
          <w:trHeight w:val="34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507</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12,68</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3,17</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15,84</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595</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14,88</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3,72</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18,59</w:t>
            </w:r>
          </w:p>
        </w:tc>
      </w:tr>
      <w:tr w:rsidR="00DB1875" w:rsidRPr="00A4417B" w:rsidTr="00FF1545">
        <w:trPr>
          <w:trHeight w:val="330"/>
          <w:jc w:val="center"/>
        </w:trPr>
        <w:tc>
          <w:tcPr>
            <w:tcW w:w="14843" w:type="dxa"/>
            <w:gridSpan w:val="1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Богородский сельсовет</w:t>
            </w:r>
          </w:p>
        </w:tc>
      </w:tr>
      <w:tr w:rsidR="00DB1875" w:rsidRPr="00A4417B" w:rsidTr="00FF1545">
        <w:trPr>
          <w:trHeight w:val="31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с. Богородское</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593</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66,42</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16,60</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83,02</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698</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180</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87,95</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21,99</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109,94</w:t>
            </w:r>
          </w:p>
        </w:tc>
      </w:tr>
      <w:tr w:rsidR="00DB1875" w:rsidRPr="00A4417B" w:rsidTr="00FF1545">
        <w:trPr>
          <w:trHeight w:val="34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1443</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36,08</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9,02</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45,09</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1698</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42,45</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10,61</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53,06</w:t>
            </w:r>
          </w:p>
        </w:tc>
      </w:tr>
      <w:tr w:rsidR="00DB1875" w:rsidRPr="00A4417B" w:rsidTr="00FF1545">
        <w:trPr>
          <w:trHeight w:val="345"/>
          <w:jc w:val="center"/>
        </w:trPr>
        <w:tc>
          <w:tcPr>
            <w:tcW w:w="14843" w:type="dxa"/>
            <w:gridSpan w:val="1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Владимирский сельсовет</w:t>
            </w:r>
          </w:p>
        </w:tc>
      </w:tr>
      <w:tr w:rsidR="00DB1875" w:rsidRPr="00A4417B" w:rsidTr="00FF1545">
        <w:trPr>
          <w:trHeight w:val="34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с. Владимирское</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565</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63,28</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15,82</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79,10</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665</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180</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83,79</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20,95</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104,74</w:t>
            </w:r>
          </w:p>
        </w:tc>
      </w:tr>
      <w:tr w:rsidR="00DB1875" w:rsidRPr="00A4417B" w:rsidTr="00FF1545">
        <w:trPr>
          <w:trHeight w:val="31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922</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23,05</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5,76</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28,81</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1086</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27,15</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6,79</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33,94</w:t>
            </w:r>
          </w:p>
        </w:tc>
      </w:tr>
      <w:tr w:rsidR="00DB1875" w:rsidRPr="00A4417B" w:rsidTr="00FF1545">
        <w:trPr>
          <w:trHeight w:val="315"/>
          <w:jc w:val="center"/>
        </w:trPr>
        <w:tc>
          <w:tcPr>
            <w:tcW w:w="14843" w:type="dxa"/>
            <w:gridSpan w:val="1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Воздвиженский сельсовет</w:t>
            </w:r>
          </w:p>
        </w:tc>
      </w:tr>
      <w:tr w:rsidR="00DB1875" w:rsidRPr="00A4417B" w:rsidTr="00FF1545">
        <w:trPr>
          <w:trHeight w:val="28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с. Воздвиженское</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651</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72,91</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18,23</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91,14</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766</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180</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96,52</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24,13</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120,65</w:t>
            </w:r>
          </w:p>
        </w:tc>
      </w:tr>
      <w:tr w:rsidR="00DB1875" w:rsidRPr="00A4417B" w:rsidTr="00FF1545">
        <w:trPr>
          <w:trHeight w:val="31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с. Большие Отары</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364</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40,77</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10,19</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50,96</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428</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47,94</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11,98</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59,92</w:t>
            </w:r>
          </w:p>
        </w:tc>
      </w:tr>
      <w:tr w:rsidR="00DB1875" w:rsidRPr="00A4417B" w:rsidTr="00FF1545">
        <w:trPr>
          <w:trHeight w:val="31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1325</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33,13</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8,28</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41,41</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1559</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38,98</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9,74</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48,72</w:t>
            </w:r>
          </w:p>
        </w:tc>
      </w:tr>
      <w:tr w:rsidR="00DB1875" w:rsidRPr="00A4417B" w:rsidTr="00FF1545">
        <w:trPr>
          <w:trHeight w:val="315"/>
          <w:jc w:val="center"/>
        </w:trPr>
        <w:tc>
          <w:tcPr>
            <w:tcW w:w="14843" w:type="dxa"/>
            <w:gridSpan w:val="1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Глуховский сельсовет</w:t>
            </w:r>
          </w:p>
        </w:tc>
      </w:tr>
      <w:tr w:rsidR="00DB1875" w:rsidRPr="00A4417B" w:rsidTr="00FF1545">
        <w:trPr>
          <w:trHeight w:val="31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с. Глухово</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263</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29,46</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7,36</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36,82</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310</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34,72</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8,68</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43,40</w:t>
            </w:r>
          </w:p>
        </w:tc>
      </w:tr>
      <w:tr w:rsidR="00DB1875" w:rsidRPr="00A4417B" w:rsidTr="006462DC">
        <w:trPr>
          <w:trHeight w:val="31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11</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п. Красный Яр</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533</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59,70</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14,92</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74,62</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627</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180</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79,00</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19,75</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98,75</w:t>
            </w:r>
          </w:p>
        </w:tc>
      </w:tr>
      <w:tr w:rsidR="00DB1875" w:rsidRPr="00A4417B" w:rsidTr="006462DC">
        <w:trPr>
          <w:trHeight w:val="315"/>
          <w:jc w:val="center"/>
        </w:trPr>
        <w:tc>
          <w:tcPr>
            <w:tcW w:w="397"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w:t>
            </w:r>
          </w:p>
        </w:tc>
        <w:tc>
          <w:tcPr>
            <w:tcW w:w="2470" w:type="dxa"/>
            <w:tcBorders>
              <w:top w:val="single" w:sz="4" w:space="0" w:color="auto"/>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817" w:type="dxa"/>
            <w:tcBorders>
              <w:top w:val="single" w:sz="4" w:space="0" w:color="auto"/>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710</w:t>
            </w:r>
          </w:p>
        </w:tc>
        <w:tc>
          <w:tcPr>
            <w:tcW w:w="1057" w:type="dxa"/>
            <w:tcBorders>
              <w:top w:val="single" w:sz="4" w:space="0" w:color="auto"/>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290" w:type="dxa"/>
            <w:tcBorders>
              <w:top w:val="single" w:sz="4" w:space="0" w:color="auto"/>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17,75</w:t>
            </w:r>
          </w:p>
        </w:tc>
        <w:tc>
          <w:tcPr>
            <w:tcW w:w="1795" w:type="dxa"/>
            <w:tcBorders>
              <w:top w:val="single" w:sz="4" w:space="0" w:color="auto"/>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4,44</w:t>
            </w:r>
          </w:p>
        </w:tc>
        <w:tc>
          <w:tcPr>
            <w:tcW w:w="878" w:type="dxa"/>
            <w:tcBorders>
              <w:top w:val="single" w:sz="4" w:space="0" w:color="auto"/>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22,19</w:t>
            </w:r>
          </w:p>
        </w:tc>
        <w:tc>
          <w:tcPr>
            <w:tcW w:w="875" w:type="dxa"/>
            <w:tcBorders>
              <w:top w:val="single" w:sz="4" w:space="0" w:color="auto"/>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835</w:t>
            </w:r>
          </w:p>
        </w:tc>
        <w:tc>
          <w:tcPr>
            <w:tcW w:w="964" w:type="dxa"/>
            <w:tcBorders>
              <w:top w:val="single" w:sz="4" w:space="0" w:color="auto"/>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295" w:type="dxa"/>
            <w:tcBorders>
              <w:top w:val="single" w:sz="4" w:space="0" w:color="auto"/>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20,88</w:t>
            </w:r>
          </w:p>
        </w:tc>
        <w:tc>
          <w:tcPr>
            <w:tcW w:w="1953" w:type="dxa"/>
            <w:tcBorders>
              <w:top w:val="single" w:sz="4" w:space="0" w:color="auto"/>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5,22</w:t>
            </w:r>
          </w:p>
        </w:tc>
        <w:tc>
          <w:tcPr>
            <w:tcW w:w="1052" w:type="dxa"/>
            <w:gridSpan w:val="2"/>
            <w:tcBorders>
              <w:top w:val="single" w:sz="4" w:space="0" w:color="auto"/>
              <w:left w:val="nil"/>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26,09</w:t>
            </w:r>
          </w:p>
        </w:tc>
      </w:tr>
      <w:tr w:rsidR="00DB1875" w:rsidRPr="00A4417B" w:rsidTr="00FF1545">
        <w:trPr>
          <w:trHeight w:val="315"/>
          <w:jc w:val="center"/>
        </w:trPr>
        <w:tc>
          <w:tcPr>
            <w:tcW w:w="14843" w:type="dxa"/>
            <w:gridSpan w:val="1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Егоровский сельсовет</w:t>
            </w:r>
          </w:p>
        </w:tc>
      </w:tr>
      <w:tr w:rsidR="00DB1875" w:rsidRPr="00A4417B" w:rsidTr="00FF1545">
        <w:trPr>
          <w:trHeight w:val="31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13</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д. Егорово</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220</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24,64</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6,16</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30,80</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261</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29,23</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7,31</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36,54</w:t>
            </w:r>
          </w:p>
        </w:tc>
      </w:tr>
      <w:tr w:rsidR="00DB1875" w:rsidRPr="00A4417B" w:rsidTr="00FF1545">
        <w:trPr>
          <w:trHeight w:val="31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14</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323</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8,08</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2,02</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10,09</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383</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9,58</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2,39</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11,97</w:t>
            </w:r>
          </w:p>
        </w:tc>
      </w:tr>
      <w:tr w:rsidR="00DB1875" w:rsidRPr="00A4417B" w:rsidTr="00FF1545">
        <w:trPr>
          <w:trHeight w:val="315"/>
          <w:jc w:val="center"/>
        </w:trPr>
        <w:tc>
          <w:tcPr>
            <w:tcW w:w="14843" w:type="dxa"/>
            <w:gridSpan w:val="1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Капустихинский сельсовет</w:t>
            </w:r>
          </w:p>
        </w:tc>
      </w:tr>
      <w:tr w:rsidR="00DB1875" w:rsidRPr="00A4417B" w:rsidTr="00345FB5">
        <w:trPr>
          <w:trHeight w:val="34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15</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rPr>
                <w:color w:val="000000"/>
              </w:rPr>
            </w:pPr>
            <w:r w:rsidRPr="00A4417B">
              <w:rPr>
                <w:color w:val="000000"/>
                <w:sz w:val="22"/>
              </w:rPr>
              <w:t>р.п. Воскресенское</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5375</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250</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1209,36</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302,34</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1511,70</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6323</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250</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1422,68</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355,67</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1778,34</w:t>
            </w:r>
          </w:p>
        </w:tc>
      </w:tr>
      <w:tr w:rsidR="00DB1875" w:rsidRPr="00A4417B" w:rsidTr="00B552C8">
        <w:tblPrEx>
          <w:jc w:val="left"/>
        </w:tblPrEx>
        <w:trPr>
          <w:gridBefore w:val="1"/>
          <w:gridAfter w:val="1"/>
          <w:wBefore w:w="299" w:type="dxa"/>
          <w:wAfter w:w="343" w:type="dxa"/>
          <w:trHeight w:val="272"/>
        </w:trPr>
        <w:tc>
          <w:tcPr>
            <w:tcW w:w="14201" w:type="dxa"/>
            <w:gridSpan w:val="12"/>
            <w:tcBorders>
              <w:bottom w:val="single" w:sz="4" w:space="0" w:color="000000"/>
            </w:tcBorders>
            <w:tcMar>
              <w:top w:w="15" w:type="dxa"/>
              <w:left w:w="15" w:type="dxa"/>
              <w:bottom w:w="0" w:type="dxa"/>
              <w:right w:w="15" w:type="dxa"/>
            </w:tcMar>
            <w:vAlign w:val="center"/>
          </w:tcPr>
          <w:p w:rsidR="00DB1875" w:rsidRPr="00A4417B" w:rsidRDefault="00DB1875" w:rsidP="00C8188D">
            <w:pPr>
              <w:ind w:firstLine="709"/>
              <w:rPr>
                <w:color w:val="000000"/>
              </w:rPr>
            </w:pPr>
            <w:r w:rsidRPr="00D65443">
              <w:rPr>
                <w:i/>
                <w:szCs w:val="52"/>
              </w:rPr>
              <w:t xml:space="preserve">Продолжение таблицы </w:t>
            </w:r>
            <w:r>
              <w:rPr>
                <w:i/>
                <w:szCs w:val="52"/>
              </w:rPr>
              <w:t>2</w:t>
            </w:r>
            <w:r w:rsidRPr="00D65443">
              <w:rPr>
                <w:i/>
                <w:szCs w:val="52"/>
              </w:rPr>
              <w:t>.</w:t>
            </w:r>
            <w:r>
              <w:rPr>
                <w:i/>
                <w:szCs w:val="52"/>
              </w:rPr>
              <w:t>39</w:t>
            </w:r>
          </w:p>
        </w:tc>
      </w:tr>
      <w:tr w:rsidR="00DB1875" w:rsidRPr="00A4417B" w:rsidTr="00345FB5">
        <w:trPr>
          <w:trHeight w:val="34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16</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rPr>
                <w:color w:val="000000"/>
              </w:rPr>
            </w:pPr>
            <w:r w:rsidRPr="00A4417B">
              <w:rPr>
                <w:color w:val="000000"/>
                <w:sz w:val="22"/>
              </w:rPr>
              <w:t>п. Калиниха</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1194</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200</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167,16</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41,79</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208,95</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1405</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230</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226,21</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56,55</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282,76</w:t>
            </w:r>
          </w:p>
        </w:tc>
      </w:tr>
      <w:tr w:rsidR="00DB1875" w:rsidRPr="00A4417B" w:rsidTr="00345FB5">
        <w:trPr>
          <w:trHeight w:val="34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17</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rPr>
                <w:color w:val="000000"/>
              </w:rPr>
            </w:pPr>
            <w:r w:rsidRPr="00A4417B">
              <w:rPr>
                <w:color w:val="000000"/>
                <w:sz w:val="22"/>
              </w:rPr>
              <w:t>п. им. Михеевка</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142</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25</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3,55</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0,89</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4,44</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167</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25</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4,18</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1,04</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345FB5">
            <w:pPr>
              <w:spacing w:line="240" w:lineRule="auto"/>
              <w:jc w:val="center"/>
              <w:rPr>
                <w:color w:val="000000"/>
              </w:rPr>
            </w:pPr>
            <w:r w:rsidRPr="00A4417B">
              <w:rPr>
                <w:color w:val="000000"/>
                <w:sz w:val="22"/>
              </w:rPr>
              <w:t>5,22</w:t>
            </w:r>
          </w:p>
        </w:tc>
      </w:tr>
      <w:tr w:rsidR="00DB1875" w:rsidRPr="00A4417B" w:rsidTr="00FF1545">
        <w:trPr>
          <w:trHeight w:val="31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д. Капустиха</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220</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24,64</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6,16</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30,80</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260</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29,12</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7,28</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36,40</w:t>
            </w:r>
          </w:p>
        </w:tc>
      </w:tr>
      <w:tr w:rsidR="00DB1875" w:rsidRPr="00A4417B" w:rsidTr="00FF1545">
        <w:trPr>
          <w:trHeight w:val="31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19</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706</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17,65</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4,41</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22,06</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830</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20,75</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5,19</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25,94</w:t>
            </w:r>
          </w:p>
        </w:tc>
      </w:tr>
      <w:tr w:rsidR="00DB1875" w:rsidRPr="00A4417B" w:rsidTr="00FF1545">
        <w:trPr>
          <w:trHeight w:val="315"/>
          <w:jc w:val="center"/>
        </w:trPr>
        <w:tc>
          <w:tcPr>
            <w:tcW w:w="14843" w:type="dxa"/>
            <w:gridSpan w:val="1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Нахратовский сельсовет</w:t>
            </w:r>
          </w:p>
        </w:tc>
      </w:tr>
      <w:tr w:rsidR="00DB1875" w:rsidRPr="00A4417B" w:rsidTr="00FF1545">
        <w:trPr>
          <w:trHeight w:val="31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20</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д. Марфино</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227</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25,42</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6,36</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31,78</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267</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29,90</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7,48</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37,38</w:t>
            </w:r>
          </w:p>
        </w:tc>
      </w:tr>
      <w:tr w:rsidR="00DB1875" w:rsidRPr="00A4417B" w:rsidTr="00FF1545">
        <w:trPr>
          <w:trHeight w:val="31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21</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734</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18,35</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4,59</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22,94</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865</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21,63</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5,41</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27,03</w:t>
            </w:r>
          </w:p>
        </w:tc>
      </w:tr>
      <w:tr w:rsidR="00DB1875" w:rsidRPr="00A4417B" w:rsidTr="00FF1545">
        <w:trPr>
          <w:trHeight w:val="315"/>
          <w:jc w:val="center"/>
        </w:trPr>
        <w:tc>
          <w:tcPr>
            <w:tcW w:w="14843" w:type="dxa"/>
            <w:gridSpan w:val="1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Нестиарский сельсовет</w:t>
            </w:r>
          </w:p>
        </w:tc>
      </w:tr>
      <w:tr w:rsidR="00DB1875" w:rsidRPr="00A4417B" w:rsidTr="00FF1545">
        <w:trPr>
          <w:trHeight w:val="31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22</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с. Нестиары</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317</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35,50</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8,88</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44,38</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373</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41,78</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10,44</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52,22</w:t>
            </w:r>
          </w:p>
        </w:tc>
      </w:tr>
      <w:tr w:rsidR="00DB1875" w:rsidRPr="00A4417B" w:rsidTr="00FF1545">
        <w:trPr>
          <w:trHeight w:val="31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23</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270</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6,75</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1,69</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8,44</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318</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7,95</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1,99</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9,94</w:t>
            </w:r>
          </w:p>
        </w:tc>
      </w:tr>
      <w:tr w:rsidR="00DB1875" w:rsidRPr="00A4417B" w:rsidTr="00FF1545">
        <w:trPr>
          <w:trHeight w:val="315"/>
          <w:jc w:val="center"/>
        </w:trPr>
        <w:tc>
          <w:tcPr>
            <w:tcW w:w="14843" w:type="dxa"/>
            <w:gridSpan w:val="1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Староустинский сельсовет</w:t>
            </w:r>
          </w:p>
        </w:tc>
      </w:tr>
      <w:tr w:rsidR="00DB1875" w:rsidRPr="00A4417B" w:rsidTr="00FF1545">
        <w:trPr>
          <w:trHeight w:val="31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24</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с. Стороустье</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337</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37,74</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9,44</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47,18</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396</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180</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49,90</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12,47</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62,37</w:t>
            </w:r>
          </w:p>
        </w:tc>
      </w:tr>
      <w:tr w:rsidR="00DB1875" w:rsidRPr="00A4417B" w:rsidTr="00FF1545">
        <w:trPr>
          <w:trHeight w:val="31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д. Раскаты</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321</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35,95</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8,99</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44,94</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378</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160</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42,34</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10,58</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52,92</w:t>
            </w:r>
          </w:p>
        </w:tc>
      </w:tr>
      <w:tr w:rsidR="00DB1875" w:rsidRPr="00A4417B" w:rsidTr="00FF1545">
        <w:trPr>
          <w:trHeight w:val="315"/>
          <w:jc w:val="center"/>
        </w:trPr>
        <w:tc>
          <w:tcPr>
            <w:tcW w:w="39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26</w:t>
            </w:r>
          </w:p>
        </w:tc>
        <w:tc>
          <w:tcPr>
            <w:tcW w:w="247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rPr>
                <w:color w:val="000000"/>
              </w:rPr>
            </w:pPr>
            <w:r w:rsidRPr="00A4417B">
              <w:rPr>
                <w:color w:val="000000"/>
                <w:sz w:val="22"/>
              </w:rPr>
              <w:t>остальные нас. пункты</w:t>
            </w:r>
          </w:p>
        </w:tc>
        <w:tc>
          <w:tcPr>
            <w:tcW w:w="81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381</w:t>
            </w:r>
          </w:p>
        </w:tc>
        <w:tc>
          <w:tcPr>
            <w:tcW w:w="1057"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9,53</w:t>
            </w:r>
          </w:p>
        </w:tc>
        <w:tc>
          <w:tcPr>
            <w:tcW w:w="17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2,38</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11,91</w:t>
            </w:r>
          </w:p>
        </w:tc>
        <w:tc>
          <w:tcPr>
            <w:tcW w:w="87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448</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25</w:t>
            </w:r>
          </w:p>
        </w:tc>
        <w:tc>
          <w:tcPr>
            <w:tcW w:w="1295"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11,20</w:t>
            </w:r>
          </w:p>
        </w:tc>
        <w:tc>
          <w:tcPr>
            <w:tcW w:w="1953" w:type="dxa"/>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2,80</w:t>
            </w:r>
          </w:p>
        </w:tc>
        <w:tc>
          <w:tcPr>
            <w:tcW w:w="105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B1875" w:rsidRPr="00A4417B" w:rsidRDefault="00DB1875" w:rsidP="006D07B3">
            <w:pPr>
              <w:spacing w:line="240" w:lineRule="auto"/>
              <w:jc w:val="center"/>
              <w:rPr>
                <w:color w:val="000000"/>
              </w:rPr>
            </w:pPr>
            <w:r w:rsidRPr="00A4417B">
              <w:rPr>
                <w:color w:val="000000"/>
                <w:sz w:val="22"/>
              </w:rPr>
              <w:t>14,00</w:t>
            </w:r>
          </w:p>
        </w:tc>
      </w:tr>
      <w:tr w:rsidR="00DB1875" w:rsidRPr="00A4417B" w:rsidTr="00FF1545">
        <w:trPr>
          <w:trHeight w:val="315"/>
          <w:jc w:val="center"/>
        </w:trPr>
        <w:tc>
          <w:tcPr>
            <w:tcW w:w="0" w:type="auto"/>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rPr>
                <w:b/>
                <w:bCs/>
                <w:color w:val="000000"/>
              </w:rPr>
            </w:pPr>
            <w:r w:rsidRPr="00A4417B">
              <w:rPr>
                <w:b/>
                <w:bCs/>
                <w:color w:val="000000"/>
                <w:sz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right"/>
              <w:rPr>
                <w:b/>
                <w:bCs/>
                <w:color w:val="000000"/>
              </w:rPr>
            </w:pPr>
            <w:r w:rsidRPr="00A4417B">
              <w:rPr>
                <w:b/>
                <w:bCs/>
                <w:color w:val="000000"/>
                <w:sz w:val="22"/>
              </w:rPr>
              <w:t>ВСЕГО</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center"/>
              <w:rPr>
                <w:b/>
                <w:bCs/>
                <w:color w:val="000000"/>
              </w:rPr>
            </w:pPr>
            <w:r w:rsidRPr="00A4417B">
              <w:rPr>
                <w:b/>
                <w:bCs/>
                <w:color w:val="000000"/>
                <w:sz w:val="22"/>
              </w:rPr>
              <w:t>18945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center"/>
              <w:rPr>
                <w:b/>
                <w:bCs/>
                <w:color w:val="000000"/>
              </w:rPr>
            </w:pPr>
            <w:r w:rsidRPr="00A4417B">
              <w:rPr>
                <w:b/>
                <w:bCs/>
                <w:color w:val="000000"/>
                <w:sz w:val="22"/>
              </w:rPr>
              <w:t> </w:t>
            </w:r>
          </w:p>
        </w:tc>
        <w:tc>
          <w:tcPr>
            <w:tcW w:w="12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center"/>
              <w:rPr>
                <w:b/>
                <w:bCs/>
                <w:color w:val="000000"/>
              </w:rPr>
            </w:pPr>
            <w:r w:rsidRPr="00A4417B">
              <w:rPr>
                <w:b/>
                <w:bCs/>
                <w:color w:val="000000"/>
                <w:sz w:val="22"/>
              </w:rPr>
              <w:t>2113,35</w:t>
            </w:r>
          </w:p>
        </w:tc>
        <w:tc>
          <w:tcPr>
            <w:tcW w:w="17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center"/>
              <w:rPr>
                <w:b/>
                <w:bCs/>
                <w:color w:val="000000"/>
              </w:rPr>
            </w:pPr>
            <w:r w:rsidRPr="00A4417B">
              <w:rPr>
                <w:b/>
                <w:bCs/>
                <w:color w:val="000000"/>
                <w:sz w:val="22"/>
              </w:rPr>
              <w:t>528,34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center"/>
              <w:rPr>
                <w:b/>
                <w:bCs/>
                <w:color w:val="000000"/>
              </w:rPr>
            </w:pPr>
            <w:r w:rsidRPr="00A4417B">
              <w:rPr>
                <w:b/>
                <w:bCs/>
                <w:color w:val="000000"/>
                <w:sz w:val="22"/>
              </w:rPr>
              <w:t>2641,69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center"/>
              <w:rPr>
                <w:b/>
                <w:bCs/>
                <w:color w:val="000000"/>
              </w:rPr>
            </w:pPr>
            <w:r w:rsidRPr="00A4417B">
              <w:rPr>
                <w:b/>
                <w:bCs/>
                <w:color w:val="000000"/>
                <w:sz w:val="22"/>
              </w:rPr>
              <w:t>22296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center"/>
              <w:rPr>
                <w:b/>
                <w:bCs/>
                <w:color w:val="000000"/>
              </w:rPr>
            </w:pPr>
            <w:r w:rsidRPr="00A4417B">
              <w:rPr>
                <w:b/>
                <w:bCs/>
                <w:color w:val="000000"/>
                <w:sz w:val="22"/>
              </w:rPr>
              <w:t> </w:t>
            </w:r>
          </w:p>
        </w:tc>
        <w:tc>
          <w:tcPr>
            <w:tcW w:w="12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center"/>
              <w:rPr>
                <w:b/>
                <w:bCs/>
                <w:color w:val="000000"/>
              </w:rPr>
            </w:pPr>
            <w:r w:rsidRPr="00A4417B">
              <w:rPr>
                <w:b/>
                <w:bCs/>
                <w:color w:val="000000"/>
                <w:sz w:val="22"/>
              </w:rPr>
              <w:t>2560,42</w:t>
            </w:r>
          </w:p>
        </w:tc>
        <w:tc>
          <w:tcPr>
            <w:tcW w:w="195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center"/>
              <w:rPr>
                <w:b/>
                <w:bCs/>
                <w:color w:val="000000"/>
              </w:rPr>
            </w:pPr>
            <w:r w:rsidRPr="00A4417B">
              <w:rPr>
                <w:b/>
                <w:bCs/>
                <w:color w:val="000000"/>
                <w:sz w:val="22"/>
              </w:rPr>
              <w:t>640,10</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B1875" w:rsidRPr="00A4417B" w:rsidRDefault="00DB1875" w:rsidP="006D07B3">
            <w:pPr>
              <w:spacing w:line="240" w:lineRule="auto"/>
              <w:jc w:val="center"/>
              <w:rPr>
                <w:b/>
                <w:bCs/>
                <w:color w:val="000000"/>
              </w:rPr>
            </w:pPr>
            <w:r w:rsidRPr="00A4417B">
              <w:rPr>
                <w:b/>
                <w:bCs/>
                <w:color w:val="000000"/>
                <w:sz w:val="22"/>
              </w:rPr>
              <w:t>3200,52</w:t>
            </w:r>
          </w:p>
        </w:tc>
      </w:tr>
      <w:tr w:rsidR="00DB1875" w:rsidRPr="00A4417B" w:rsidTr="00FF1545">
        <w:trPr>
          <w:trHeight w:val="674"/>
          <w:jc w:val="center"/>
        </w:trPr>
        <w:tc>
          <w:tcPr>
            <w:tcW w:w="14843" w:type="dxa"/>
            <w:gridSpan w:val="1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bottom"/>
          </w:tcPr>
          <w:p w:rsidR="00DB1875" w:rsidRPr="00A4417B" w:rsidRDefault="00DB1875" w:rsidP="006D07B3">
            <w:pPr>
              <w:spacing w:line="240" w:lineRule="auto"/>
              <w:rPr>
                <w:color w:val="000000"/>
              </w:rPr>
            </w:pPr>
            <w:r w:rsidRPr="00A4417B">
              <w:rPr>
                <w:color w:val="000000"/>
                <w:sz w:val="22"/>
              </w:rPr>
              <w:t xml:space="preserve">Примечания: </w:t>
            </w:r>
          </w:p>
          <w:p w:rsidR="00DB1875" w:rsidRPr="00A4417B" w:rsidRDefault="00DB1875" w:rsidP="006D07B3">
            <w:pPr>
              <w:spacing w:line="240" w:lineRule="auto"/>
              <w:rPr>
                <w:color w:val="000000"/>
              </w:rPr>
            </w:pPr>
            <w:r w:rsidRPr="00A4417B">
              <w:rPr>
                <w:color w:val="000000"/>
                <w:sz w:val="22"/>
              </w:rPr>
              <w:t xml:space="preserve">- неучтенные расходы принимаются в размере 5% от расходов хозяйственно-бытовых стоков в соответствии со СНиП 2.01.03-85;                                                                                                                                                                                                                                                               - расходы производственных стоков принимаются в размере 20 % от расходов хоз-бытовых стоков в соответствии со СНиП 2.01.03-85;                                                                                                                                                                                                                                                                                        - </w:t>
            </w:r>
            <w:r w:rsidRPr="00A4417B">
              <w:rPr>
                <w:i/>
                <w:iCs/>
                <w:color w:val="000000"/>
                <w:sz w:val="22"/>
              </w:rPr>
              <w:t>К</w:t>
            </w:r>
            <w:r w:rsidRPr="00A4417B">
              <w:rPr>
                <w:color w:val="000000"/>
                <w:sz w:val="22"/>
              </w:rPr>
              <w:t xml:space="preserve"> = 0,9 для р.п. Воскресенское и </w:t>
            </w:r>
            <w:r w:rsidRPr="00A4417B">
              <w:rPr>
                <w:i/>
                <w:iCs/>
                <w:color w:val="000000"/>
                <w:sz w:val="22"/>
              </w:rPr>
              <w:t>К</w:t>
            </w:r>
            <w:r w:rsidRPr="00A4417B">
              <w:rPr>
                <w:color w:val="000000"/>
                <w:sz w:val="22"/>
              </w:rPr>
              <w:t xml:space="preserve"> = 0,7 для остальных канализованных населенных пунктов.                            </w:t>
            </w:r>
          </w:p>
        </w:tc>
      </w:tr>
    </w:tbl>
    <w:p w:rsidR="00DB1875" w:rsidRPr="00554ACD" w:rsidRDefault="00DB1875" w:rsidP="00CD4FC2">
      <w:pPr>
        <w:ind w:firstLine="709"/>
        <w:rPr>
          <w:i/>
          <w:szCs w:val="24"/>
        </w:rPr>
        <w:sectPr w:rsidR="00DB1875" w:rsidRPr="00554ACD" w:rsidSect="006D07B3">
          <w:pgSz w:w="16838" w:h="11906" w:orient="landscape" w:code="9"/>
          <w:pgMar w:top="1134" w:right="539" w:bottom="1134" w:left="992" w:header="709" w:footer="346" w:gutter="0"/>
          <w:cols w:space="708"/>
          <w:docGrid w:linePitch="360"/>
        </w:sectPr>
      </w:pPr>
    </w:p>
    <w:p w:rsidR="00DB1875" w:rsidRDefault="00DB1875" w:rsidP="00CD4FC2">
      <w:pPr>
        <w:ind w:firstLine="709"/>
        <w:rPr>
          <w:szCs w:val="24"/>
        </w:rPr>
      </w:pPr>
      <w:r w:rsidRPr="00FE338B">
        <w:rPr>
          <w:szCs w:val="24"/>
        </w:rPr>
        <w:t>Существующие приусадебные выгреба, сливные емкости должны быть реконструированы и выполнены из водонепроницаемых материалов с гидроизоляцией, а также оборудованы вент</w:t>
      </w:r>
      <w:r w:rsidRPr="00FE338B">
        <w:rPr>
          <w:szCs w:val="24"/>
        </w:rPr>
        <w:t>и</w:t>
      </w:r>
      <w:r w:rsidRPr="00FE338B">
        <w:rPr>
          <w:szCs w:val="24"/>
        </w:rPr>
        <w:t xml:space="preserve">ляционными стояками. </w:t>
      </w:r>
    </w:p>
    <w:p w:rsidR="00DB1875" w:rsidRDefault="00DB1875" w:rsidP="00CD4FC2">
      <w:pPr>
        <w:ind w:firstLine="709"/>
        <w:rPr>
          <w:szCs w:val="24"/>
        </w:rPr>
      </w:pPr>
      <w:r>
        <w:rPr>
          <w:szCs w:val="24"/>
        </w:rPr>
        <w:t>Проектом предусматривается охват централизованной канализацией всех промышленных предприятий с обязательной очисткой сточных вод на биологических очистных сооружениях. Промышленные сточные воды перед сбросом в систему бытовой канализации обязательно прох</w:t>
      </w:r>
      <w:r>
        <w:rPr>
          <w:szCs w:val="24"/>
        </w:rPr>
        <w:t>о</w:t>
      </w:r>
      <w:r>
        <w:rPr>
          <w:szCs w:val="24"/>
        </w:rPr>
        <w:t>дят предварительную очистку с доведением концентрации вредных веществ до показателей, д</w:t>
      </w:r>
      <w:r>
        <w:rPr>
          <w:szCs w:val="24"/>
        </w:rPr>
        <w:t>о</w:t>
      </w:r>
      <w:r>
        <w:rPr>
          <w:szCs w:val="24"/>
        </w:rPr>
        <w:t>пустимых нормами.</w:t>
      </w:r>
    </w:p>
    <w:p w:rsidR="00DB1875" w:rsidRDefault="00DB1875" w:rsidP="00D91CD9">
      <w:pPr>
        <w:ind w:firstLine="709"/>
        <w:rPr>
          <w:szCs w:val="24"/>
          <w:u w:val="single"/>
        </w:rPr>
      </w:pPr>
      <w:r>
        <w:rPr>
          <w:szCs w:val="24"/>
        </w:rPr>
        <w:t xml:space="preserve">Исходя из расчетов по укрупненным показателям, водоотведение в районе на </w:t>
      </w:r>
      <w:r>
        <w:rPr>
          <w:szCs w:val="24"/>
          <w:lang w:val="en-US"/>
        </w:rPr>
        <w:t>I</w:t>
      </w:r>
      <w:r w:rsidRPr="00730500">
        <w:rPr>
          <w:szCs w:val="24"/>
        </w:rPr>
        <w:t xml:space="preserve"> </w:t>
      </w:r>
      <w:r>
        <w:rPr>
          <w:szCs w:val="24"/>
        </w:rPr>
        <w:t>очередь с</w:t>
      </w:r>
      <w:r>
        <w:rPr>
          <w:szCs w:val="24"/>
        </w:rPr>
        <w:t>о</w:t>
      </w:r>
      <w:r>
        <w:rPr>
          <w:szCs w:val="24"/>
        </w:rPr>
        <w:t xml:space="preserve">ставит 2,64 </w:t>
      </w:r>
      <w:r w:rsidRPr="000A6BAD">
        <w:rPr>
          <w:szCs w:val="24"/>
        </w:rPr>
        <w:t>м</w:t>
      </w:r>
      <w:r w:rsidRPr="000A6BAD">
        <w:rPr>
          <w:szCs w:val="24"/>
          <w:vertAlign w:val="superscript"/>
        </w:rPr>
        <w:t>3</w:t>
      </w:r>
      <w:r>
        <w:rPr>
          <w:szCs w:val="24"/>
        </w:rPr>
        <w:t>/сут и на расчетный срок - 3,20 тыс. м</w:t>
      </w:r>
      <w:r>
        <w:rPr>
          <w:szCs w:val="24"/>
          <w:vertAlign w:val="superscript"/>
        </w:rPr>
        <w:t>3</w:t>
      </w:r>
      <w:r>
        <w:rPr>
          <w:szCs w:val="24"/>
        </w:rPr>
        <w:t>/сут. Данные величины являются приблиз</w:t>
      </w:r>
      <w:r>
        <w:rPr>
          <w:szCs w:val="24"/>
        </w:rPr>
        <w:t>и</w:t>
      </w:r>
      <w:r>
        <w:rPr>
          <w:szCs w:val="24"/>
        </w:rPr>
        <w:t xml:space="preserve">тельными и будут уточнены на дальнейших стадиях проектирования. Проектные расходы сточных вод по водопользователям приведены в таблице 2.40 (где </w:t>
      </w:r>
      <w:r w:rsidRPr="00590C88">
        <w:rPr>
          <w:i/>
          <w:szCs w:val="24"/>
        </w:rPr>
        <w:t>К</w:t>
      </w:r>
      <w:r>
        <w:rPr>
          <w:szCs w:val="24"/>
        </w:rPr>
        <w:t xml:space="preserve"> = 0,9 для р.п. Воскресенское и </w:t>
      </w:r>
      <w:r w:rsidRPr="00590C88">
        <w:rPr>
          <w:i/>
          <w:szCs w:val="24"/>
        </w:rPr>
        <w:t>К</w:t>
      </w:r>
      <w:r>
        <w:rPr>
          <w:szCs w:val="24"/>
        </w:rPr>
        <w:t xml:space="preserve"> = 0,7 для остальных населенных пунктов).</w:t>
      </w:r>
    </w:p>
    <w:p w:rsidR="00DB1875" w:rsidRPr="00376B71" w:rsidRDefault="00DB1875" w:rsidP="00CD4FC2">
      <w:pPr>
        <w:ind w:firstLine="709"/>
        <w:rPr>
          <w:szCs w:val="24"/>
        </w:rPr>
      </w:pPr>
      <w:r w:rsidRPr="00376B71">
        <w:rPr>
          <w:szCs w:val="24"/>
        </w:rPr>
        <w:t>В целях сохранности чистоты водоемов необходимо очистку сточных вод перед сбросом в водоемы довести до уровня, отвечающего требованиям и нормам СанПиН 2.1.5.980-00 «Водоотв</w:t>
      </w:r>
      <w:r w:rsidRPr="00376B71">
        <w:rPr>
          <w:szCs w:val="24"/>
        </w:rPr>
        <w:t>е</w:t>
      </w:r>
      <w:r w:rsidRPr="00376B71">
        <w:rPr>
          <w:szCs w:val="24"/>
        </w:rPr>
        <w:t>дение населенных мест, санитарная охрана водных объектов. Гигиенические требования к охране поверхностных вод».</w:t>
      </w:r>
    </w:p>
    <w:p w:rsidR="00DB1875" w:rsidRPr="00827199" w:rsidRDefault="00DB1875" w:rsidP="00CD4FC2">
      <w:pPr>
        <w:ind w:firstLine="709"/>
        <w:rPr>
          <w:i/>
          <w:szCs w:val="24"/>
        </w:rPr>
      </w:pPr>
      <w:r w:rsidRPr="00827199">
        <w:rPr>
          <w:i/>
          <w:szCs w:val="24"/>
        </w:rPr>
        <w:t xml:space="preserve">Таблица </w:t>
      </w:r>
      <w:r>
        <w:rPr>
          <w:i/>
          <w:szCs w:val="24"/>
        </w:rPr>
        <w:t>2.40</w:t>
      </w:r>
      <w:r w:rsidRPr="00827199">
        <w:rPr>
          <w:i/>
          <w:szCs w:val="24"/>
        </w:rPr>
        <w:t xml:space="preserve"> – </w:t>
      </w:r>
      <w:r>
        <w:rPr>
          <w:i/>
          <w:szCs w:val="24"/>
        </w:rPr>
        <w:t xml:space="preserve">Предложения по очистным сооружениям в </w:t>
      </w:r>
      <w:r w:rsidRPr="00827199">
        <w:rPr>
          <w:i/>
          <w:szCs w:val="24"/>
        </w:rPr>
        <w:t>населенных пункт</w:t>
      </w:r>
      <w:r>
        <w:rPr>
          <w:i/>
          <w:szCs w:val="24"/>
        </w:rPr>
        <w:t>ах Воскресе</w:t>
      </w:r>
      <w:r>
        <w:rPr>
          <w:i/>
          <w:szCs w:val="24"/>
        </w:rPr>
        <w:t>н</w:t>
      </w:r>
      <w:r>
        <w:rPr>
          <w:i/>
          <w:szCs w:val="24"/>
        </w:rPr>
        <w:t>ского района</w:t>
      </w:r>
    </w:p>
    <w:tbl>
      <w:tblPr>
        <w:tblW w:w="1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454"/>
        <w:gridCol w:w="1842"/>
        <w:gridCol w:w="1134"/>
        <w:gridCol w:w="6946"/>
      </w:tblGrid>
      <w:tr w:rsidR="00DB1875" w:rsidRPr="00A4417B" w:rsidTr="00FF1545">
        <w:trPr>
          <w:trHeight w:hRule="exact" w:val="811"/>
        </w:trPr>
        <w:tc>
          <w:tcPr>
            <w:tcW w:w="454" w:type="dxa"/>
            <w:vAlign w:val="center"/>
          </w:tcPr>
          <w:p w:rsidR="00DB1875" w:rsidRPr="00A4417B" w:rsidRDefault="00DB1875" w:rsidP="006D07B3">
            <w:pPr>
              <w:spacing w:line="240" w:lineRule="auto"/>
              <w:jc w:val="center"/>
              <w:rPr>
                <w:szCs w:val="24"/>
              </w:rPr>
            </w:pPr>
            <w:r w:rsidRPr="00A4417B">
              <w:rPr>
                <w:szCs w:val="24"/>
              </w:rPr>
              <w:t>№ п/п</w:t>
            </w:r>
          </w:p>
        </w:tc>
        <w:tc>
          <w:tcPr>
            <w:tcW w:w="1842" w:type="dxa"/>
            <w:vAlign w:val="center"/>
          </w:tcPr>
          <w:p w:rsidR="00DB1875" w:rsidRPr="00A4417B" w:rsidRDefault="00DB1875" w:rsidP="006D07B3">
            <w:pPr>
              <w:spacing w:line="240" w:lineRule="auto"/>
              <w:jc w:val="center"/>
              <w:rPr>
                <w:szCs w:val="24"/>
              </w:rPr>
            </w:pPr>
            <w:r w:rsidRPr="00A4417B">
              <w:rPr>
                <w:szCs w:val="24"/>
              </w:rPr>
              <w:t>Название нас</w:t>
            </w:r>
            <w:r w:rsidRPr="00A4417B">
              <w:rPr>
                <w:szCs w:val="24"/>
              </w:rPr>
              <w:t>е</w:t>
            </w:r>
            <w:r w:rsidRPr="00A4417B">
              <w:rPr>
                <w:szCs w:val="24"/>
              </w:rPr>
              <w:t>ленного пункта</w:t>
            </w:r>
          </w:p>
        </w:tc>
        <w:tc>
          <w:tcPr>
            <w:tcW w:w="1134" w:type="dxa"/>
            <w:vAlign w:val="center"/>
          </w:tcPr>
          <w:p w:rsidR="00DB1875" w:rsidRPr="00A4417B" w:rsidRDefault="00DB1875" w:rsidP="006D07B3">
            <w:pPr>
              <w:spacing w:line="240" w:lineRule="auto"/>
              <w:jc w:val="center"/>
              <w:rPr>
                <w:szCs w:val="24"/>
              </w:rPr>
            </w:pPr>
            <w:r w:rsidRPr="00A4417B">
              <w:rPr>
                <w:szCs w:val="24"/>
              </w:rPr>
              <w:t>Расход стоков, м</w:t>
            </w:r>
            <w:r w:rsidRPr="00A4417B">
              <w:rPr>
                <w:szCs w:val="24"/>
                <w:vertAlign w:val="superscript"/>
              </w:rPr>
              <w:t>3</w:t>
            </w:r>
            <w:r w:rsidRPr="00A4417B">
              <w:rPr>
                <w:szCs w:val="24"/>
              </w:rPr>
              <w:t>/сут</w:t>
            </w:r>
          </w:p>
        </w:tc>
        <w:tc>
          <w:tcPr>
            <w:tcW w:w="6946" w:type="dxa"/>
            <w:vAlign w:val="center"/>
          </w:tcPr>
          <w:p w:rsidR="00DB1875" w:rsidRPr="00A4417B" w:rsidRDefault="00DB1875" w:rsidP="006D07B3">
            <w:pPr>
              <w:spacing w:line="240" w:lineRule="auto"/>
              <w:jc w:val="center"/>
              <w:rPr>
                <w:szCs w:val="24"/>
              </w:rPr>
            </w:pPr>
            <w:r w:rsidRPr="00A4417B">
              <w:rPr>
                <w:szCs w:val="24"/>
              </w:rPr>
              <w:t>Проектные предложения</w:t>
            </w:r>
          </w:p>
        </w:tc>
      </w:tr>
      <w:tr w:rsidR="00DB1875" w:rsidRPr="00A4417B" w:rsidTr="00FF1545">
        <w:trPr>
          <w:trHeight w:hRule="exact" w:val="622"/>
        </w:trPr>
        <w:tc>
          <w:tcPr>
            <w:tcW w:w="454" w:type="dxa"/>
            <w:vAlign w:val="center"/>
          </w:tcPr>
          <w:p w:rsidR="00DB1875" w:rsidRPr="00A4417B" w:rsidRDefault="00DB1875" w:rsidP="006D07B3">
            <w:pPr>
              <w:spacing w:line="240" w:lineRule="auto"/>
              <w:jc w:val="center"/>
              <w:rPr>
                <w:szCs w:val="24"/>
              </w:rPr>
            </w:pPr>
            <w:r w:rsidRPr="00A4417B">
              <w:rPr>
                <w:szCs w:val="24"/>
              </w:rPr>
              <w:t>1</w:t>
            </w:r>
          </w:p>
        </w:tc>
        <w:tc>
          <w:tcPr>
            <w:tcW w:w="1842" w:type="dxa"/>
            <w:vAlign w:val="center"/>
          </w:tcPr>
          <w:p w:rsidR="00DB1875" w:rsidRPr="00A4417B" w:rsidRDefault="00DB1875" w:rsidP="006D07B3">
            <w:pPr>
              <w:spacing w:line="240" w:lineRule="auto"/>
              <w:jc w:val="center"/>
              <w:rPr>
                <w:szCs w:val="24"/>
              </w:rPr>
            </w:pPr>
            <w:r w:rsidRPr="00A4417B">
              <w:rPr>
                <w:szCs w:val="24"/>
              </w:rPr>
              <w:t>р.п. Воскресе</w:t>
            </w:r>
            <w:r w:rsidRPr="00A4417B">
              <w:rPr>
                <w:szCs w:val="24"/>
              </w:rPr>
              <w:t>н</w:t>
            </w:r>
            <w:r w:rsidRPr="00A4417B">
              <w:rPr>
                <w:szCs w:val="24"/>
              </w:rPr>
              <w:t>ское</w:t>
            </w:r>
          </w:p>
        </w:tc>
        <w:tc>
          <w:tcPr>
            <w:tcW w:w="1134" w:type="dxa"/>
            <w:vAlign w:val="center"/>
          </w:tcPr>
          <w:p w:rsidR="00DB1875" w:rsidRPr="00A4417B" w:rsidRDefault="00DB1875" w:rsidP="006D07B3">
            <w:pPr>
              <w:spacing w:line="240" w:lineRule="auto"/>
              <w:jc w:val="center"/>
              <w:rPr>
                <w:szCs w:val="24"/>
              </w:rPr>
            </w:pPr>
            <w:r w:rsidRPr="00A4417B">
              <w:rPr>
                <w:szCs w:val="24"/>
              </w:rPr>
              <w:t>1778,34</w:t>
            </w:r>
          </w:p>
        </w:tc>
        <w:tc>
          <w:tcPr>
            <w:tcW w:w="6946" w:type="dxa"/>
            <w:vMerge w:val="restart"/>
            <w:vAlign w:val="center"/>
          </w:tcPr>
          <w:p w:rsidR="00DB1875" w:rsidRPr="00A4417B" w:rsidRDefault="00DB1875" w:rsidP="006D07B3">
            <w:pPr>
              <w:spacing w:line="240" w:lineRule="auto"/>
              <w:jc w:val="center"/>
              <w:rPr>
                <w:szCs w:val="24"/>
              </w:rPr>
            </w:pPr>
            <w:r w:rsidRPr="00A4417B">
              <w:rPr>
                <w:szCs w:val="24"/>
              </w:rPr>
              <w:t>Реконструкция очистных сооружений в п. Калиниха с увеличен</w:t>
            </w:r>
            <w:r w:rsidRPr="00A4417B">
              <w:rPr>
                <w:szCs w:val="24"/>
              </w:rPr>
              <w:t>и</w:t>
            </w:r>
            <w:r w:rsidRPr="00A4417B">
              <w:rPr>
                <w:szCs w:val="24"/>
              </w:rPr>
              <w:t>ем производительности до 2000 м</w:t>
            </w:r>
            <w:r w:rsidRPr="00A4417B">
              <w:rPr>
                <w:szCs w:val="24"/>
                <w:vertAlign w:val="superscript"/>
              </w:rPr>
              <w:t>3</w:t>
            </w:r>
            <w:r w:rsidRPr="00A4417B">
              <w:rPr>
                <w:szCs w:val="24"/>
              </w:rPr>
              <w:t>/сут</w:t>
            </w:r>
          </w:p>
        </w:tc>
      </w:tr>
      <w:tr w:rsidR="00DB1875" w:rsidRPr="00A4417B" w:rsidTr="00FF1545">
        <w:trPr>
          <w:trHeight w:hRule="exact" w:val="312"/>
        </w:trPr>
        <w:tc>
          <w:tcPr>
            <w:tcW w:w="454" w:type="dxa"/>
            <w:vAlign w:val="center"/>
          </w:tcPr>
          <w:p w:rsidR="00DB1875" w:rsidRPr="00A4417B" w:rsidRDefault="00DB1875" w:rsidP="006D07B3">
            <w:pPr>
              <w:spacing w:line="240" w:lineRule="auto"/>
              <w:jc w:val="center"/>
              <w:rPr>
                <w:szCs w:val="24"/>
              </w:rPr>
            </w:pPr>
            <w:r w:rsidRPr="00A4417B">
              <w:rPr>
                <w:szCs w:val="24"/>
              </w:rPr>
              <w:t>2</w:t>
            </w:r>
          </w:p>
        </w:tc>
        <w:tc>
          <w:tcPr>
            <w:tcW w:w="1842" w:type="dxa"/>
            <w:vAlign w:val="center"/>
          </w:tcPr>
          <w:p w:rsidR="00DB1875" w:rsidRPr="00A4417B" w:rsidRDefault="00DB1875" w:rsidP="006D07B3">
            <w:pPr>
              <w:spacing w:line="240" w:lineRule="auto"/>
              <w:jc w:val="center"/>
              <w:rPr>
                <w:szCs w:val="24"/>
              </w:rPr>
            </w:pPr>
            <w:r w:rsidRPr="00A4417B">
              <w:rPr>
                <w:szCs w:val="24"/>
              </w:rPr>
              <w:t>п. Калиниха</w:t>
            </w:r>
          </w:p>
        </w:tc>
        <w:tc>
          <w:tcPr>
            <w:tcW w:w="1134" w:type="dxa"/>
            <w:vAlign w:val="center"/>
          </w:tcPr>
          <w:p w:rsidR="00DB1875" w:rsidRPr="00A4417B" w:rsidRDefault="00DB1875" w:rsidP="006D07B3">
            <w:pPr>
              <w:spacing w:line="240" w:lineRule="auto"/>
              <w:jc w:val="center"/>
              <w:rPr>
                <w:szCs w:val="24"/>
              </w:rPr>
            </w:pPr>
            <w:r w:rsidRPr="00A4417B">
              <w:rPr>
                <w:szCs w:val="24"/>
              </w:rPr>
              <w:t>282,76</w:t>
            </w:r>
          </w:p>
          <w:p w:rsidR="00DB1875" w:rsidRPr="00A4417B" w:rsidRDefault="00DB1875" w:rsidP="006D07B3">
            <w:pPr>
              <w:spacing w:line="240" w:lineRule="auto"/>
              <w:jc w:val="center"/>
              <w:rPr>
                <w:szCs w:val="24"/>
              </w:rPr>
            </w:pPr>
          </w:p>
        </w:tc>
        <w:tc>
          <w:tcPr>
            <w:tcW w:w="6946" w:type="dxa"/>
            <w:vMerge/>
            <w:vAlign w:val="center"/>
          </w:tcPr>
          <w:p w:rsidR="00DB1875" w:rsidRPr="00A4417B" w:rsidRDefault="00DB1875" w:rsidP="006D07B3">
            <w:pPr>
              <w:spacing w:line="240" w:lineRule="auto"/>
              <w:jc w:val="center"/>
              <w:rPr>
                <w:szCs w:val="24"/>
              </w:rPr>
            </w:pPr>
          </w:p>
        </w:tc>
      </w:tr>
      <w:tr w:rsidR="00DB1875" w:rsidRPr="00A4417B" w:rsidTr="00FF1545">
        <w:trPr>
          <w:trHeight w:hRule="exact" w:val="312"/>
        </w:trPr>
        <w:tc>
          <w:tcPr>
            <w:tcW w:w="454" w:type="dxa"/>
            <w:vAlign w:val="center"/>
          </w:tcPr>
          <w:p w:rsidR="00DB1875" w:rsidRPr="00A4417B" w:rsidRDefault="00DB1875" w:rsidP="006D07B3">
            <w:pPr>
              <w:spacing w:line="240" w:lineRule="auto"/>
              <w:jc w:val="center"/>
              <w:rPr>
                <w:szCs w:val="24"/>
              </w:rPr>
            </w:pPr>
          </w:p>
        </w:tc>
        <w:tc>
          <w:tcPr>
            <w:tcW w:w="1842" w:type="dxa"/>
            <w:vAlign w:val="center"/>
          </w:tcPr>
          <w:p w:rsidR="00DB1875" w:rsidRPr="00A4417B" w:rsidRDefault="00DB1875" w:rsidP="006D07B3">
            <w:pPr>
              <w:spacing w:line="240" w:lineRule="auto"/>
              <w:jc w:val="right"/>
              <w:rPr>
                <w:szCs w:val="24"/>
              </w:rPr>
            </w:pPr>
            <w:r w:rsidRPr="00A4417B">
              <w:rPr>
                <w:szCs w:val="24"/>
              </w:rPr>
              <w:t>Всего</w:t>
            </w:r>
          </w:p>
        </w:tc>
        <w:tc>
          <w:tcPr>
            <w:tcW w:w="1134" w:type="dxa"/>
            <w:vAlign w:val="center"/>
          </w:tcPr>
          <w:p w:rsidR="00DB1875" w:rsidRPr="00A4417B" w:rsidRDefault="00DB1875" w:rsidP="006D07B3">
            <w:pPr>
              <w:spacing w:line="240" w:lineRule="auto"/>
              <w:jc w:val="center"/>
              <w:rPr>
                <w:szCs w:val="24"/>
              </w:rPr>
            </w:pPr>
            <w:r w:rsidRPr="00A4417B">
              <w:rPr>
                <w:szCs w:val="24"/>
              </w:rPr>
              <w:t>2031,10</w:t>
            </w:r>
          </w:p>
        </w:tc>
        <w:tc>
          <w:tcPr>
            <w:tcW w:w="6946" w:type="dxa"/>
            <w:vMerge/>
            <w:vAlign w:val="center"/>
          </w:tcPr>
          <w:p w:rsidR="00DB1875" w:rsidRPr="00A4417B" w:rsidRDefault="00DB1875" w:rsidP="006D07B3">
            <w:pPr>
              <w:spacing w:line="240" w:lineRule="auto"/>
              <w:jc w:val="center"/>
              <w:rPr>
                <w:szCs w:val="24"/>
              </w:rPr>
            </w:pPr>
          </w:p>
        </w:tc>
      </w:tr>
      <w:tr w:rsidR="00DB1875" w:rsidRPr="00A4417B" w:rsidTr="00FF1545">
        <w:trPr>
          <w:trHeight w:hRule="exact" w:val="663"/>
        </w:trPr>
        <w:tc>
          <w:tcPr>
            <w:tcW w:w="454" w:type="dxa"/>
            <w:vAlign w:val="center"/>
          </w:tcPr>
          <w:p w:rsidR="00DB1875" w:rsidRPr="00A4417B" w:rsidRDefault="00DB1875" w:rsidP="006D07B3">
            <w:pPr>
              <w:spacing w:line="240" w:lineRule="auto"/>
              <w:jc w:val="center"/>
              <w:rPr>
                <w:szCs w:val="24"/>
              </w:rPr>
            </w:pPr>
            <w:r w:rsidRPr="00A4417B">
              <w:rPr>
                <w:szCs w:val="24"/>
              </w:rPr>
              <w:t>3</w:t>
            </w:r>
          </w:p>
        </w:tc>
        <w:tc>
          <w:tcPr>
            <w:tcW w:w="1842" w:type="dxa"/>
            <w:vAlign w:val="center"/>
          </w:tcPr>
          <w:p w:rsidR="00DB1875" w:rsidRPr="00A4417B" w:rsidRDefault="00DB1875" w:rsidP="006D07B3">
            <w:pPr>
              <w:spacing w:line="240" w:lineRule="auto"/>
              <w:jc w:val="center"/>
              <w:rPr>
                <w:szCs w:val="24"/>
              </w:rPr>
            </w:pPr>
            <w:r w:rsidRPr="00A4417B">
              <w:rPr>
                <w:szCs w:val="24"/>
              </w:rPr>
              <w:t>д. Асташиха</w:t>
            </w:r>
          </w:p>
        </w:tc>
        <w:tc>
          <w:tcPr>
            <w:tcW w:w="1134" w:type="dxa"/>
            <w:vAlign w:val="center"/>
          </w:tcPr>
          <w:p w:rsidR="00DB1875" w:rsidRPr="00A4417B" w:rsidRDefault="00DB1875" w:rsidP="006D07B3">
            <w:pPr>
              <w:spacing w:line="240" w:lineRule="auto"/>
              <w:jc w:val="center"/>
              <w:rPr>
                <w:szCs w:val="24"/>
              </w:rPr>
            </w:pPr>
            <w:r w:rsidRPr="00A4417B">
              <w:rPr>
                <w:szCs w:val="24"/>
              </w:rPr>
              <w:t>49,70</w:t>
            </w:r>
          </w:p>
        </w:tc>
        <w:tc>
          <w:tcPr>
            <w:tcW w:w="6946" w:type="dxa"/>
            <w:vAlign w:val="center"/>
          </w:tcPr>
          <w:p w:rsidR="00DB1875" w:rsidRPr="00A4417B" w:rsidRDefault="00DB1875" w:rsidP="006D07B3">
            <w:pPr>
              <w:spacing w:line="240" w:lineRule="auto"/>
              <w:jc w:val="center"/>
              <w:rPr>
                <w:szCs w:val="24"/>
              </w:rPr>
            </w:pPr>
            <w:r w:rsidRPr="00A4417B">
              <w:rPr>
                <w:bCs/>
              </w:rPr>
              <w:t xml:space="preserve">Создание централизованной системы водоотведения с комплексом очистных сооружений производительностью не менее 50 </w:t>
            </w:r>
            <w:r w:rsidRPr="00A4417B">
              <w:t>м</w:t>
            </w:r>
            <w:r w:rsidRPr="00A4417B">
              <w:rPr>
                <w:vertAlign w:val="superscript"/>
              </w:rPr>
              <w:t>3</w:t>
            </w:r>
            <w:r w:rsidRPr="00A4417B">
              <w:t>/сут</w:t>
            </w:r>
          </w:p>
        </w:tc>
      </w:tr>
      <w:tr w:rsidR="00DB1875" w:rsidRPr="00A4417B" w:rsidTr="006F0EF4">
        <w:trPr>
          <w:trHeight w:hRule="exact" w:val="680"/>
        </w:trPr>
        <w:tc>
          <w:tcPr>
            <w:tcW w:w="454" w:type="dxa"/>
            <w:vAlign w:val="center"/>
          </w:tcPr>
          <w:p w:rsidR="00DB1875" w:rsidRPr="00A4417B" w:rsidRDefault="00DB1875" w:rsidP="006D07B3">
            <w:pPr>
              <w:spacing w:line="240" w:lineRule="auto"/>
              <w:jc w:val="center"/>
              <w:rPr>
                <w:szCs w:val="24"/>
              </w:rPr>
            </w:pPr>
            <w:r w:rsidRPr="00A4417B">
              <w:rPr>
                <w:szCs w:val="24"/>
              </w:rPr>
              <w:t>4</w:t>
            </w:r>
          </w:p>
        </w:tc>
        <w:tc>
          <w:tcPr>
            <w:tcW w:w="1842" w:type="dxa"/>
            <w:vAlign w:val="center"/>
          </w:tcPr>
          <w:p w:rsidR="00DB1875" w:rsidRPr="00A4417B" w:rsidRDefault="00DB1875" w:rsidP="006D07B3">
            <w:pPr>
              <w:spacing w:line="240" w:lineRule="auto"/>
              <w:jc w:val="center"/>
              <w:rPr>
                <w:szCs w:val="24"/>
              </w:rPr>
            </w:pPr>
            <w:r w:rsidRPr="00A4417B">
              <w:rPr>
                <w:szCs w:val="24"/>
              </w:rPr>
              <w:t>с. Богородское</w:t>
            </w:r>
          </w:p>
        </w:tc>
        <w:tc>
          <w:tcPr>
            <w:tcW w:w="1134" w:type="dxa"/>
            <w:vAlign w:val="center"/>
          </w:tcPr>
          <w:p w:rsidR="00DB1875" w:rsidRPr="00A4417B" w:rsidRDefault="00DB1875" w:rsidP="006D07B3">
            <w:pPr>
              <w:spacing w:line="240" w:lineRule="auto"/>
              <w:jc w:val="center"/>
              <w:rPr>
                <w:szCs w:val="24"/>
              </w:rPr>
            </w:pPr>
            <w:r w:rsidRPr="00A4417B">
              <w:rPr>
                <w:szCs w:val="24"/>
              </w:rPr>
              <w:t>109,94</w:t>
            </w:r>
          </w:p>
        </w:tc>
        <w:tc>
          <w:tcPr>
            <w:tcW w:w="6946" w:type="dxa"/>
            <w:vAlign w:val="center"/>
          </w:tcPr>
          <w:p w:rsidR="00DB1875" w:rsidRPr="00A4417B" w:rsidRDefault="00DB1875" w:rsidP="006D07B3">
            <w:pPr>
              <w:spacing w:line="240" w:lineRule="auto"/>
              <w:jc w:val="center"/>
              <w:rPr>
                <w:szCs w:val="24"/>
              </w:rPr>
            </w:pPr>
            <w:r w:rsidRPr="00A4417B">
              <w:rPr>
                <w:szCs w:val="24"/>
              </w:rPr>
              <w:t>Реконструкция очистных сооружений в с. Богородское с увелич</w:t>
            </w:r>
            <w:r w:rsidRPr="00A4417B">
              <w:rPr>
                <w:szCs w:val="24"/>
              </w:rPr>
              <w:t>е</w:t>
            </w:r>
            <w:r w:rsidRPr="00A4417B">
              <w:rPr>
                <w:szCs w:val="24"/>
              </w:rPr>
              <w:t>нием производительности до 100 м</w:t>
            </w:r>
            <w:r w:rsidRPr="00A4417B">
              <w:rPr>
                <w:szCs w:val="24"/>
                <w:vertAlign w:val="superscript"/>
              </w:rPr>
              <w:t>3</w:t>
            </w:r>
            <w:r w:rsidRPr="00A4417B">
              <w:rPr>
                <w:szCs w:val="24"/>
              </w:rPr>
              <w:t>/сут</w:t>
            </w:r>
          </w:p>
        </w:tc>
      </w:tr>
      <w:tr w:rsidR="00DB1875" w:rsidRPr="00A4417B" w:rsidTr="00FF1545">
        <w:trPr>
          <w:trHeight w:hRule="exact" w:val="573"/>
        </w:trPr>
        <w:tc>
          <w:tcPr>
            <w:tcW w:w="454" w:type="dxa"/>
            <w:tcBorders>
              <w:bottom w:val="nil"/>
            </w:tcBorders>
            <w:vAlign w:val="center"/>
          </w:tcPr>
          <w:p w:rsidR="00DB1875" w:rsidRPr="00A4417B" w:rsidRDefault="00DB1875" w:rsidP="006D07B3">
            <w:pPr>
              <w:spacing w:line="240" w:lineRule="auto"/>
              <w:jc w:val="center"/>
              <w:rPr>
                <w:szCs w:val="24"/>
              </w:rPr>
            </w:pPr>
            <w:r w:rsidRPr="00A4417B">
              <w:rPr>
                <w:szCs w:val="24"/>
              </w:rPr>
              <w:t>5</w:t>
            </w:r>
          </w:p>
        </w:tc>
        <w:tc>
          <w:tcPr>
            <w:tcW w:w="1842" w:type="dxa"/>
            <w:tcBorders>
              <w:bottom w:val="nil"/>
            </w:tcBorders>
            <w:vAlign w:val="center"/>
          </w:tcPr>
          <w:p w:rsidR="00DB1875" w:rsidRPr="00A4417B" w:rsidRDefault="00DB1875" w:rsidP="006D07B3">
            <w:pPr>
              <w:spacing w:line="240" w:lineRule="auto"/>
              <w:jc w:val="center"/>
              <w:rPr>
                <w:szCs w:val="24"/>
              </w:rPr>
            </w:pPr>
            <w:r w:rsidRPr="00A4417B">
              <w:rPr>
                <w:szCs w:val="24"/>
              </w:rPr>
              <w:t>с. Владимирское</w:t>
            </w:r>
          </w:p>
        </w:tc>
        <w:tc>
          <w:tcPr>
            <w:tcW w:w="1134" w:type="dxa"/>
            <w:tcBorders>
              <w:bottom w:val="nil"/>
            </w:tcBorders>
            <w:vAlign w:val="center"/>
          </w:tcPr>
          <w:p w:rsidR="00DB1875" w:rsidRPr="00A4417B" w:rsidRDefault="00DB1875" w:rsidP="006D07B3">
            <w:pPr>
              <w:spacing w:line="240" w:lineRule="auto"/>
              <w:jc w:val="center"/>
              <w:rPr>
                <w:szCs w:val="24"/>
              </w:rPr>
            </w:pPr>
            <w:r w:rsidRPr="00A4417B">
              <w:rPr>
                <w:szCs w:val="24"/>
              </w:rPr>
              <w:t>104,74</w:t>
            </w:r>
          </w:p>
        </w:tc>
        <w:tc>
          <w:tcPr>
            <w:tcW w:w="6946" w:type="dxa"/>
            <w:tcBorders>
              <w:bottom w:val="nil"/>
            </w:tcBorders>
            <w:vAlign w:val="center"/>
          </w:tcPr>
          <w:p w:rsidR="00DB1875" w:rsidRPr="00A4417B" w:rsidRDefault="00DB1875" w:rsidP="006D07B3">
            <w:pPr>
              <w:spacing w:line="240" w:lineRule="auto"/>
              <w:jc w:val="center"/>
              <w:rPr>
                <w:szCs w:val="24"/>
              </w:rPr>
            </w:pPr>
            <w:r w:rsidRPr="00A4417B">
              <w:rPr>
                <w:bCs/>
              </w:rPr>
              <w:t xml:space="preserve">Создание централизованной системы водоотведения с комплексом очистных сооружений производительностью не менее 100 </w:t>
            </w:r>
            <w:r w:rsidRPr="00A4417B">
              <w:t>м</w:t>
            </w:r>
            <w:r w:rsidRPr="00A4417B">
              <w:rPr>
                <w:vertAlign w:val="superscript"/>
              </w:rPr>
              <w:t>3</w:t>
            </w:r>
            <w:r w:rsidRPr="00A4417B">
              <w:t>/сут</w:t>
            </w:r>
          </w:p>
        </w:tc>
      </w:tr>
      <w:tr w:rsidR="00DB1875" w:rsidRPr="00A4417B" w:rsidTr="00FF1545">
        <w:trPr>
          <w:trHeight w:hRule="exact" w:val="587"/>
        </w:trPr>
        <w:tc>
          <w:tcPr>
            <w:tcW w:w="454" w:type="dxa"/>
            <w:tcBorders>
              <w:bottom w:val="single" w:sz="4" w:space="0" w:color="auto"/>
            </w:tcBorders>
            <w:vAlign w:val="center"/>
          </w:tcPr>
          <w:p w:rsidR="00DB1875" w:rsidRPr="00A4417B" w:rsidRDefault="00DB1875" w:rsidP="006D07B3">
            <w:pPr>
              <w:spacing w:line="240" w:lineRule="auto"/>
              <w:jc w:val="center"/>
              <w:rPr>
                <w:szCs w:val="24"/>
              </w:rPr>
            </w:pPr>
            <w:r w:rsidRPr="00A4417B">
              <w:rPr>
                <w:szCs w:val="24"/>
              </w:rPr>
              <w:t>6</w:t>
            </w:r>
          </w:p>
        </w:tc>
        <w:tc>
          <w:tcPr>
            <w:tcW w:w="1842" w:type="dxa"/>
            <w:tcBorders>
              <w:bottom w:val="single" w:sz="4" w:space="0" w:color="auto"/>
            </w:tcBorders>
            <w:vAlign w:val="center"/>
          </w:tcPr>
          <w:p w:rsidR="00DB1875" w:rsidRPr="00A4417B" w:rsidRDefault="00DB1875" w:rsidP="006D07B3">
            <w:pPr>
              <w:spacing w:line="240" w:lineRule="auto"/>
              <w:jc w:val="center"/>
              <w:rPr>
                <w:szCs w:val="24"/>
              </w:rPr>
            </w:pPr>
            <w:r w:rsidRPr="00A4417B">
              <w:rPr>
                <w:szCs w:val="24"/>
              </w:rPr>
              <w:t>с. Воздвиже</w:t>
            </w:r>
            <w:r w:rsidRPr="00A4417B">
              <w:rPr>
                <w:szCs w:val="24"/>
              </w:rPr>
              <w:t>н</w:t>
            </w:r>
            <w:r w:rsidRPr="00A4417B">
              <w:rPr>
                <w:szCs w:val="24"/>
              </w:rPr>
              <w:t>ское</w:t>
            </w:r>
          </w:p>
        </w:tc>
        <w:tc>
          <w:tcPr>
            <w:tcW w:w="1134" w:type="dxa"/>
            <w:tcBorders>
              <w:bottom w:val="single" w:sz="4" w:space="0" w:color="auto"/>
            </w:tcBorders>
            <w:vAlign w:val="center"/>
          </w:tcPr>
          <w:p w:rsidR="00DB1875" w:rsidRPr="00A4417B" w:rsidRDefault="00DB1875" w:rsidP="006D07B3">
            <w:pPr>
              <w:spacing w:line="240" w:lineRule="auto"/>
              <w:jc w:val="center"/>
              <w:rPr>
                <w:szCs w:val="24"/>
              </w:rPr>
            </w:pPr>
            <w:r w:rsidRPr="00A4417B">
              <w:rPr>
                <w:szCs w:val="24"/>
              </w:rPr>
              <w:t>120,65</w:t>
            </w:r>
          </w:p>
        </w:tc>
        <w:tc>
          <w:tcPr>
            <w:tcW w:w="6946" w:type="dxa"/>
            <w:tcBorders>
              <w:bottom w:val="single" w:sz="4" w:space="0" w:color="auto"/>
            </w:tcBorders>
            <w:vAlign w:val="center"/>
          </w:tcPr>
          <w:p w:rsidR="00DB1875" w:rsidRPr="00A4417B" w:rsidRDefault="00DB1875" w:rsidP="006D07B3">
            <w:pPr>
              <w:spacing w:line="240" w:lineRule="auto"/>
              <w:jc w:val="center"/>
              <w:rPr>
                <w:szCs w:val="24"/>
              </w:rPr>
            </w:pPr>
            <w:r w:rsidRPr="00A4417B">
              <w:rPr>
                <w:bCs/>
              </w:rPr>
              <w:t xml:space="preserve">Создание централизованной системы водоотведения с комплексом очистных сооружений производительностью не менее 120 </w:t>
            </w:r>
            <w:r w:rsidRPr="00A4417B">
              <w:t>м</w:t>
            </w:r>
            <w:r w:rsidRPr="00A4417B">
              <w:rPr>
                <w:vertAlign w:val="superscript"/>
              </w:rPr>
              <w:t>3</w:t>
            </w:r>
            <w:r w:rsidRPr="00A4417B">
              <w:t>/сут</w:t>
            </w:r>
          </w:p>
        </w:tc>
      </w:tr>
      <w:tr w:rsidR="00DB1875" w:rsidRPr="00A4417B" w:rsidTr="00FF1545">
        <w:trPr>
          <w:trHeight w:hRule="exact" w:val="587"/>
        </w:trPr>
        <w:tc>
          <w:tcPr>
            <w:tcW w:w="454" w:type="dxa"/>
            <w:tcBorders>
              <w:bottom w:val="single" w:sz="4" w:space="0" w:color="auto"/>
            </w:tcBorders>
            <w:vAlign w:val="center"/>
          </w:tcPr>
          <w:p w:rsidR="00DB1875" w:rsidRPr="00A4417B" w:rsidRDefault="00DB1875" w:rsidP="006D07B3">
            <w:pPr>
              <w:spacing w:line="240" w:lineRule="auto"/>
              <w:jc w:val="center"/>
              <w:rPr>
                <w:szCs w:val="24"/>
              </w:rPr>
            </w:pPr>
            <w:r w:rsidRPr="00A4417B">
              <w:rPr>
                <w:szCs w:val="24"/>
              </w:rPr>
              <w:t>7</w:t>
            </w:r>
          </w:p>
        </w:tc>
        <w:tc>
          <w:tcPr>
            <w:tcW w:w="1842" w:type="dxa"/>
            <w:tcBorders>
              <w:bottom w:val="single" w:sz="4" w:space="0" w:color="auto"/>
            </w:tcBorders>
            <w:vAlign w:val="center"/>
          </w:tcPr>
          <w:p w:rsidR="00DB1875" w:rsidRPr="00A4417B" w:rsidRDefault="00DB1875" w:rsidP="006D07B3">
            <w:pPr>
              <w:spacing w:line="240" w:lineRule="auto"/>
              <w:jc w:val="center"/>
              <w:rPr>
                <w:szCs w:val="24"/>
              </w:rPr>
            </w:pPr>
            <w:r w:rsidRPr="00A4417B">
              <w:rPr>
                <w:szCs w:val="24"/>
              </w:rPr>
              <w:t>с. Большие От</w:t>
            </w:r>
            <w:r w:rsidRPr="00A4417B">
              <w:rPr>
                <w:szCs w:val="24"/>
              </w:rPr>
              <w:t>а</w:t>
            </w:r>
            <w:r w:rsidRPr="00A4417B">
              <w:rPr>
                <w:szCs w:val="24"/>
              </w:rPr>
              <w:t>ры</w:t>
            </w:r>
          </w:p>
        </w:tc>
        <w:tc>
          <w:tcPr>
            <w:tcW w:w="1134" w:type="dxa"/>
            <w:tcBorders>
              <w:bottom w:val="single" w:sz="4" w:space="0" w:color="auto"/>
            </w:tcBorders>
            <w:vAlign w:val="center"/>
          </w:tcPr>
          <w:p w:rsidR="00DB1875" w:rsidRPr="00A4417B" w:rsidRDefault="00DB1875" w:rsidP="006D07B3">
            <w:pPr>
              <w:spacing w:line="240" w:lineRule="auto"/>
              <w:jc w:val="center"/>
              <w:rPr>
                <w:szCs w:val="24"/>
              </w:rPr>
            </w:pPr>
            <w:r w:rsidRPr="00A4417B">
              <w:rPr>
                <w:szCs w:val="24"/>
              </w:rPr>
              <w:t>59,92</w:t>
            </w:r>
          </w:p>
        </w:tc>
        <w:tc>
          <w:tcPr>
            <w:tcW w:w="6946" w:type="dxa"/>
            <w:tcBorders>
              <w:bottom w:val="single" w:sz="4" w:space="0" w:color="auto"/>
            </w:tcBorders>
            <w:vAlign w:val="center"/>
          </w:tcPr>
          <w:p w:rsidR="00DB1875" w:rsidRPr="00A4417B" w:rsidRDefault="00DB1875" w:rsidP="006D07B3">
            <w:pPr>
              <w:spacing w:line="240" w:lineRule="auto"/>
              <w:jc w:val="center"/>
              <w:rPr>
                <w:szCs w:val="24"/>
              </w:rPr>
            </w:pPr>
            <w:r w:rsidRPr="00A4417B">
              <w:rPr>
                <w:bCs/>
              </w:rPr>
              <w:t xml:space="preserve">Создание централизованной системы водоотведения с комплексом очистных сооружений производительностью не менее 50 </w:t>
            </w:r>
            <w:r w:rsidRPr="00A4417B">
              <w:t>м</w:t>
            </w:r>
            <w:r w:rsidRPr="00A4417B">
              <w:rPr>
                <w:vertAlign w:val="superscript"/>
              </w:rPr>
              <w:t>3</w:t>
            </w:r>
            <w:r w:rsidRPr="00A4417B">
              <w:t>/сут</w:t>
            </w:r>
          </w:p>
        </w:tc>
      </w:tr>
      <w:tr w:rsidR="00DB1875" w:rsidRPr="00A4417B" w:rsidTr="00FF1545">
        <w:trPr>
          <w:trHeight w:hRule="exact" w:val="587"/>
        </w:trPr>
        <w:tc>
          <w:tcPr>
            <w:tcW w:w="454" w:type="dxa"/>
            <w:tcBorders>
              <w:bottom w:val="single" w:sz="4" w:space="0" w:color="auto"/>
            </w:tcBorders>
            <w:vAlign w:val="center"/>
          </w:tcPr>
          <w:p w:rsidR="00DB1875" w:rsidRPr="00A4417B" w:rsidRDefault="00DB1875" w:rsidP="006D07B3">
            <w:pPr>
              <w:spacing w:line="240" w:lineRule="auto"/>
              <w:jc w:val="center"/>
              <w:rPr>
                <w:szCs w:val="24"/>
              </w:rPr>
            </w:pPr>
            <w:r w:rsidRPr="00A4417B">
              <w:rPr>
                <w:szCs w:val="24"/>
              </w:rPr>
              <w:t>8</w:t>
            </w:r>
          </w:p>
        </w:tc>
        <w:tc>
          <w:tcPr>
            <w:tcW w:w="1842" w:type="dxa"/>
            <w:tcBorders>
              <w:bottom w:val="single" w:sz="4" w:space="0" w:color="auto"/>
            </w:tcBorders>
            <w:vAlign w:val="center"/>
          </w:tcPr>
          <w:p w:rsidR="00DB1875" w:rsidRPr="00A4417B" w:rsidRDefault="00DB1875" w:rsidP="006D07B3">
            <w:pPr>
              <w:spacing w:line="240" w:lineRule="auto"/>
              <w:jc w:val="center"/>
              <w:rPr>
                <w:szCs w:val="24"/>
              </w:rPr>
            </w:pPr>
            <w:r w:rsidRPr="00A4417B">
              <w:rPr>
                <w:szCs w:val="24"/>
              </w:rPr>
              <w:t>с. Глухово</w:t>
            </w:r>
          </w:p>
        </w:tc>
        <w:tc>
          <w:tcPr>
            <w:tcW w:w="1134" w:type="dxa"/>
            <w:tcBorders>
              <w:bottom w:val="single" w:sz="4" w:space="0" w:color="auto"/>
            </w:tcBorders>
            <w:vAlign w:val="center"/>
          </w:tcPr>
          <w:p w:rsidR="00DB1875" w:rsidRPr="00A4417B" w:rsidRDefault="00DB1875" w:rsidP="006D07B3">
            <w:pPr>
              <w:spacing w:line="240" w:lineRule="auto"/>
              <w:jc w:val="center"/>
              <w:rPr>
                <w:szCs w:val="24"/>
              </w:rPr>
            </w:pPr>
            <w:r w:rsidRPr="00A4417B">
              <w:rPr>
                <w:szCs w:val="24"/>
              </w:rPr>
              <w:t>43,40</w:t>
            </w:r>
          </w:p>
        </w:tc>
        <w:tc>
          <w:tcPr>
            <w:tcW w:w="6946" w:type="dxa"/>
            <w:tcBorders>
              <w:bottom w:val="single" w:sz="4" w:space="0" w:color="auto"/>
            </w:tcBorders>
            <w:vAlign w:val="center"/>
          </w:tcPr>
          <w:p w:rsidR="00DB1875" w:rsidRPr="00A4417B" w:rsidRDefault="00DB1875" w:rsidP="006D07B3">
            <w:pPr>
              <w:spacing w:line="240" w:lineRule="auto"/>
              <w:jc w:val="center"/>
              <w:rPr>
                <w:szCs w:val="24"/>
              </w:rPr>
            </w:pPr>
            <w:r w:rsidRPr="00A4417B">
              <w:rPr>
                <w:bCs/>
              </w:rPr>
              <w:t xml:space="preserve">Создание централизованной системы водоотведения с комплексом очистных сооружений производительностью не менее 50 </w:t>
            </w:r>
            <w:r w:rsidRPr="00A4417B">
              <w:t>м</w:t>
            </w:r>
            <w:r w:rsidRPr="00A4417B">
              <w:rPr>
                <w:vertAlign w:val="superscript"/>
              </w:rPr>
              <w:t>3</w:t>
            </w:r>
            <w:r w:rsidRPr="00A4417B">
              <w:t>/сут</w:t>
            </w:r>
          </w:p>
        </w:tc>
      </w:tr>
      <w:tr w:rsidR="00DB1875" w:rsidRPr="00A4417B" w:rsidTr="00FF1545">
        <w:trPr>
          <w:trHeight w:hRule="exact" w:val="631"/>
        </w:trPr>
        <w:tc>
          <w:tcPr>
            <w:tcW w:w="454" w:type="dxa"/>
            <w:tcBorders>
              <w:top w:val="single" w:sz="4" w:space="0" w:color="auto"/>
              <w:left w:val="single" w:sz="4" w:space="0" w:color="auto"/>
              <w:bottom w:val="nil"/>
              <w:right w:val="single" w:sz="4" w:space="0" w:color="auto"/>
            </w:tcBorders>
            <w:vAlign w:val="center"/>
          </w:tcPr>
          <w:p w:rsidR="00DB1875" w:rsidRPr="00A4417B" w:rsidRDefault="00DB1875" w:rsidP="006D07B3">
            <w:pPr>
              <w:spacing w:line="240" w:lineRule="auto"/>
              <w:jc w:val="center"/>
              <w:rPr>
                <w:szCs w:val="24"/>
              </w:rPr>
            </w:pPr>
            <w:r w:rsidRPr="00A4417B">
              <w:rPr>
                <w:szCs w:val="24"/>
              </w:rPr>
              <w:t>9</w:t>
            </w:r>
          </w:p>
        </w:tc>
        <w:tc>
          <w:tcPr>
            <w:tcW w:w="1842" w:type="dxa"/>
            <w:tcBorders>
              <w:top w:val="single" w:sz="4" w:space="0" w:color="auto"/>
              <w:left w:val="single" w:sz="4" w:space="0" w:color="auto"/>
              <w:bottom w:val="nil"/>
              <w:right w:val="single" w:sz="4" w:space="0" w:color="auto"/>
            </w:tcBorders>
            <w:vAlign w:val="center"/>
          </w:tcPr>
          <w:p w:rsidR="00DB1875" w:rsidRPr="00A4417B" w:rsidRDefault="00DB1875" w:rsidP="006D07B3">
            <w:pPr>
              <w:spacing w:line="240" w:lineRule="auto"/>
              <w:jc w:val="center"/>
              <w:rPr>
                <w:szCs w:val="24"/>
              </w:rPr>
            </w:pPr>
            <w:r w:rsidRPr="00A4417B">
              <w:rPr>
                <w:szCs w:val="24"/>
              </w:rPr>
              <w:t>п. Красный Яр</w:t>
            </w:r>
          </w:p>
        </w:tc>
        <w:tc>
          <w:tcPr>
            <w:tcW w:w="1134" w:type="dxa"/>
            <w:tcBorders>
              <w:top w:val="single" w:sz="4" w:space="0" w:color="auto"/>
              <w:left w:val="single" w:sz="4" w:space="0" w:color="auto"/>
              <w:bottom w:val="nil"/>
              <w:right w:val="single" w:sz="4" w:space="0" w:color="auto"/>
            </w:tcBorders>
            <w:vAlign w:val="center"/>
          </w:tcPr>
          <w:p w:rsidR="00DB1875" w:rsidRPr="00A4417B" w:rsidRDefault="00DB1875" w:rsidP="006D07B3">
            <w:pPr>
              <w:spacing w:line="240" w:lineRule="auto"/>
              <w:jc w:val="center"/>
              <w:rPr>
                <w:szCs w:val="24"/>
              </w:rPr>
            </w:pPr>
            <w:r w:rsidRPr="00A4417B">
              <w:rPr>
                <w:szCs w:val="24"/>
              </w:rPr>
              <w:t>98,75</w:t>
            </w:r>
          </w:p>
        </w:tc>
        <w:tc>
          <w:tcPr>
            <w:tcW w:w="6946" w:type="dxa"/>
            <w:tcBorders>
              <w:top w:val="single" w:sz="4" w:space="0" w:color="auto"/>
              <w:left w:val="single" w:sz="4" w:space="0" w:color="auto"/>
              <w:bottom w:val="nil"/>
              <w:right w:val="single" w:sz="4" w:space="0" w:color="auto"/>
            </w:tcBorders>
            <w:vAlign w:val="center"/>
          </w:tcPr>
          <w:p w:rsidR="00DB1875" w:rsidRPr="00A4417B" w:rsidRDefault="00DB1875" w:rsidP="006D07B3">
            <w:pPr>
              <w:spacing w:line="240" w:lineRule="auto"/>
              <w:jc w:val="center"/>
              <w:rPr>
                <w:szCs w:val="24"/>
              </w:rPr>
            </w:pPr>
            <w:r w:rsidRPr="00A4417B">
              <w:rPr>
                <w:bCs/>
              </w:rPr>
              <w:t xml:space="preserve">Создание централизованной системы водоотведения с комплексом очистных сооружений производительностью не менее 100 </w:t>
            </w:r>
            <w:r w:rsidRPr="00A4417B">
              <w:t>м</w:t>
            </w:r>
            <w:r w:rsidRPr="00A4417B">
              <w:rPr>
                <w:vertAlign w:val="superscript"/>
              </w:rPr>
              <w:t>3</w:t>
            </w:r>
            <w:r w:rsidRPr="00A4417B">
              <w:t>/сут</w:t>
            </w:r>
          </w:p>
        </w:tc>
      </w:tr>
      <w:tr w:rsidR="00DB1875" w:rsidRPr="00A4417B" w:rsidTr="00FF1545">
        <w:trPr>
          <w:trHeight w:hRule="exact" w:val="298"/>
        </w:trPr>
        <w:tc>
          <w:tcPr>
            <w:tcW w:w="10376" w:type="dxa"/>
            <w:gridSpan w:val="4"/>
            <w:tcBorders>
              <w:top w:val="nil"/>
              <w:left w:val="nil"/>
              <w:bottom w:val="single" w:sz="4" w:space="0" w:color="auto"/>
              <w:right w:val="nil"/>
            </w:tcBorders>
            <w:vAlign w:val="center"/>
          </w:tcPr>
          <w:p w:rsidR="00DB1875" w:rsidRPr="00A4417B" w:rsidRDefault="00DB1875" w:rsidP="00C8188D">
            <w:pPr>
              <w:spacing w:line="240" w:lineRule="auto"/>
              <w:jc w:val="left"/>
              <w:rPr>
                <w:bCs/>
              </w:rPr>
            </w:pPr>
            <w:r w:rsidRPr="00A4417B">
              <w:rPr>
                <w:i/>
                <w:szCs w:val="24"/>
              </w:rPr>
              <w:t>Продолжение таблицы 2.40</w:t>
            </w:r>
          </w:p>
        </w:tc>
      </w:tr>
      <w:tr w:rsidR="00DB1875" w:rsidRPr="00A4417B" w:rsidTr="00FF1545">
        <w:trPr>
          <w:trHeight w:hRule="exact" w:val="631"/>
        </w:trPr>
        <w:tc>
          <w:tcPr>
            <w:tcW w:w="454"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6D07B3">
            <w:pPr>
              <w:spacing w:line="240" w:lineRule="auto"/>
              <w:jc w:val="center"/>
              <w:rPr>
                <w:szCs w:val="24"/>
              </w:rPr>
            </w:pPr>
            <w:r w:rsidRPr="00A4417B">
              <w:rPr>
                <w:szCs w:val="24"/>
              </w:rPr>
              <w:t>10</w:t>
            </w:r>
          </w:p>
        </w:tc>
        <w:tc>
          <w:tcPr>
            <w:tcW w:w="1842"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6D07B3">
            <w:pPr>
              <w:spacing w:line="240" w:lineRule="auto"/>
              <w:jc w:val="center"/>
              <w:rPr>
                <w:szCs w:val="24"/>
              </w:rPr>
            </w:pPr>
            <w:r w:rsidRPr="00A4417B">
              <w:rPr>
                <w:szCs w:val="24"/>
              </w:rPr>
              <w:t>д. Егорово</w:t>
            </w:r>
          </w:p>
        </w:tc>
        <w:tc>
          <w:tcPr>
            <w:tcW w:w="1134"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6D07B3">
            <w:pPr>
              <w:spacing w:line="240" w:lineRule="auto"/>
              <w:jc w:val="center"/>
              <w:rPr>
                <w:szCs w:val="24"/>
              </w:rPr>
            </w:pPr>
            <w:r w:rsidRPr="00A4417B">
              <w:rPr>
                <w:szCs w:val="24"/>
              </w:rPr>
              <w:t>36,54</w:t>
            </w:r>
          </w:p>
        </w:tc>
        <w:tc>
          <w:tcPr>
            <w:tcW w:w="694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6D07B3">
            <w:pPr>
              <w:spacing w:line="240" w:lineRule="auto"/>
              <w:jc w:val="center"/>
              <w:rPr>
                <w:szCs w:val="24"/>
              </w:rPr>
            </w:pPr>
            <w:r w:rsidRPr="00A4417B">
              <w:rPr>
                <w:bCs/>
              </w:rPr>
              <w:t xml:space="preserve">Создание централизованной системы водоотведения с комплексом очистных сооружений производительностью не менее 50 </w:t>
            </w:r>
            <w:r w:rsidRPr="00A4417B">
              <w:t>м</w:t>
            </w:r>
            <w:r w:rsidRPr="00A4417B">
              <w:rPr>
                <w:vertAlign w:val="superscript"/>
              </w:rPr>
              <w:t>3</w:t>
            </w:r>
            <w:r w:rsidRPr="00A4417B">
              <w:t>/сут</w:t>
            </w:r>
          </w:p>
        </w:tc>
      </w:tr>
      <w:tr w:rsidR="00DB1875" w:rsidRPr="00A4417B" w:rsidTr="00FF1545">
        <w:trPr>
          <w:trHeight w:hRule="exact" w:val="631"/>
        </w:trPr>
        <w:tc>
          <w:tcPr>
            <w:tcW w:w="454"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6D07B3">
            <w:pPr>
              <w:spacing w:line="240" w:lineRule="auto"/>
              <w:jc w:val="center"/>
              <w:rPr>
                <w:szCs w:val="24"/>
              </w:rPr>
            </w:pPr>
            <w:r w:rsidRPr="00A4417B">
              <w:rPr>
                <w:szCs w:val="24"/>
              </w:rPr>
              <w:t>11</w:t>
            </w:r>
          </w:p>
        </w:tc>
        <w:tc>
          <w:tcPr>
            <w:tcW w:w="1842"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6D07B3">
            <w:pPr>
              <w:spacing w:line="240" w:lineRule="auto"/>
              <w:jc w:val="center"/>
              <w:rPr>
                <w:szCs w:val="24"/>
              </w:rPr>
            </w:pPr>
            <w:r w:rsidRPr="00A4417B">
              <w:rPr>
                <w:szCs w:val="24"/>
              </w:rPr>
              <w:t>д. Капустиха</w:t>
            </w:r>
          </w:p>
        </w:tc>
        <w:tc>
          <w:tcPr>
            <w:tcW w:w="1134"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6D07B3">
            <w:pPr>
              <w:spacing w:line="240" w:lineRule="auto"/>
              <w:jc w:val="center"/>
              <w:rPr>
                <w:szCs w:val="24"/>
              </w:rPr>
            </w:pPr>
            <w:r w:rsidRPr="00A4417B">
              <w:rPr>
                <w:szCs w:val="24"/>
              </w:rPr>
              <w:t>36,40</w:t>
            </w:r>
          </w:p>
        </w:tc>
        <w:tc>
          <w:tcPr>
            <w:tcW w:w="694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6D07B3">
            <w:pPr>
              <w:spacing w:line="240" w:lineRule="auto"/>
              <w:jc w:val="center"/>
              <w:rPr>
                <w:szCs w:val="24"/>
              </w:rPr>
            </w:pPr>
            <w:r w:rsidRPr="00A4417B">
              <w:rPr>
                <w:bCs/>
              </w:rPr>
              <w:t xml:space="preserve">Создание централизованной системы водоотведения с комплексом очистных сооружений производительностью не менее 50 </w:t>
            </w:r>
            <w:r w:rsidRPr="00A4417B">
              <w:t>м</w:t>
            </w:r>
            <w:r w:rsidRPr="00A4417B">
              <w:rPr>
                <w:vertAlign w:val="superscript"/>
              </w:rPr>
              <w:t>3</w:t>
            </w:r>
            <w:r w:rsidRPr="00A4417B">
              <w:t>/сут</w:t>
            </w:r>
          </w:p>
        </w:tc>
      </w:tr>
      <w:tr w:rsidR="00DB1875" w:rsidRPr="00A4417B" w:rsidTr="00FF1545">
        <w:trPr>
          <w:trHeight w:hRule="exact" w:val="631"/>
        </w:trPr>
        <w:tc>
          <w:tcPr>
            <w:tcW w:w="454"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6D07B3">
            <w:pPr>
              <w:spacing w:line="240" w:lineRule="auto"/>
              <w:jc w:val="center"/>
              <w:rPr>
                <w:szCs w:val="24"/>
              </w:rPr>
            </w:pPr>
            <w:r w:rsidRPr="00A4417B">
              <w:rPr>
                <w:szCs w:val="24"/>
              </w:rPr>
              <w:t>12</w:t>
            </w:r>
          </w:p>
        </w:tc>
        <w:tc>
          <w:tcPr>
            <w:tcW w:w="1842"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6D07B3">
            <w:pPr>
              <w:spacing w:line="240" w:lineRule="auto"/>
              <w:jc w:val="center"/>
              <w:rPr>
                <w:szCs w:val="24"/>
              </w:rPr>
            </w:pPr>
            <w:r w:rsidRPr="00A4417B">
              <w:rPr>
                <w:szCs w:val="24"/>
              </w:rPr>
              <w:t>д. Марфино</w:t>
            </w:r>
          </w:p>
        </w:tc>
        <w:tc>
          <w:tcPr>
            <w:tcW w:w="1134"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6D07B3">
            <w:pPr>
              <w:spacing w:line="240" w:lineRule="auto"/>
              <w:jc w:val="center"/>
              <w:rPr>
                <w:szCs w:val="24"/>
              </w:rPr>
            </w:pPr>
            <w:r w:rsidRPr="00A4417B">
              <w:rPr>
                <w:szCs w:val="24"/>
              </w:rPr>
              <w:t>37,38</w:t>
            </w:r>
          </w:p>
        </w:tc>
        <w:tc>
          <w:tcPr>
            <w:tcW w:w="694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6D07B3">
            <w:pPr>
              <w:spacing w:line="240" w:lineRule="auto"/>
              <w:jc w:val="center"/>
              <w:rPr>
                <w:szCs w:val="24"/>
              </w:rPr>
            </w:pPr>
            <w:r w:rsidRPr="00A4417B">
              <w:rPr>
                <w:bCs/>
              </w:rPr>
              <w:t xml:space="preserve">Создание централизованной системы водоотведения с комплексом очистных сооружений производительностью не менее 50 </w:t>
            </w:r>
            <w:r w:rsidRPr="00A4417B">
              <w:t>м</w:t>
            </w:r>
            <w:r w:rsidRPr="00A4417B">
              <w:rPr>
                <w:vertAlign w:val="superscript"/>
              </w:rPr>
              <w:t>3</w:t>
            </w:r>
            <w:r w:rsidRPr="00A4417B">
              <w:t>/сут</w:t>
            </w:r>
          </w:p>
        </w:tc>
      </w:tr>
      <w:tr w:rsidR="00DB1875" w:rsidRPr="00A4417B" w:rsidTr="00FF1545">
        <w:trPr>
          <w:trHeight w:hRule="exact" w:val="645"/>
        </w:trPr>
        <w:tc>
          <w:tcPr>
            <w:tcW w:w="454" w:type="dxa"/>
            <w:tcBorders>
              <w:top w:val="single" w:sz="4" w:space="0" w:color="auto"/>
            </w:tcBorders>
            <w:vAlign w:val="center"/>
          </w:tcPr>
          <w:p w:rsidR="00DB1875" w:rsidRPr="00A4417B" w:rsidRDefault="00DB1875" w:rsidP="006D07B3">
            <w:pPr>
              <w:spacing w:line="240" w:lineRule="auto"/>
              <w:jc w:val="center"/>
              <w:rPr>
                <w:szCs w:val="24"/>
              </w:rPr>
            </w:pPr>
            <w:r w:rsidRPr="00A4417B">
              <w:rPr>
                <w:szCs w:val="24"/>
              </w:rPr>
              <w:t>13</w:t>
            </w:r>
          </w:p>
        </w:tc>
        <w:tc>
          <w:tcPr>
            <w:tcW w:w="1842" w:type="dxa"/>
            <w:tcBorders>
              <w:top w:val="single" w:sz="4" w:space="0" w:color="auto"/>
            </w:tcBorders>
            <w:vAlign w:val="center"/>
          </w:tcPr>
          <w:p w:rsidR="00DB1875" w:rsidRPr="00A4417B" w:rsidRDefault="00DB1875" w:rsidP="006D07B3">
            <w:pPr>
              <w:spacing w:line="240" w:lineRule="auto"/>
              <w:jc w:val="center"/>
              <w:rPr>
                <w:szCs w:val="24"/>
              </w:rPr>
            </w:pPr>
            <w:r w:rsidRPr="00A4417B">
              <w:rPr>
                <w:szCs w:val="24"/>
              </w:rPr>
              <w:t>с. Нестиары</w:t>
            </w:r>
          </w:p>
        </w:tc>
        <w:tc>
          <w:tcPr>
            <w:tcW w:w="1134" w:type="dxa"/>
            <w:tcBorders>
              <w:top w:val="single" w:sz="4" w:space="0" w:color="auto"/>
            </w:tcBorders>
            <w:vAlign w:val="center"/>
          </w:tcPr>
          <w:p w:rsidR="00DB1875" w:rsidRPr="00A4417B" w:rsidRDefault="00DB1875" w:rsidP="006D07B3">
            <w:pPr>
              <w:spacing w:line="240" w:lineRule="auto"/>
              <w:jc w:val="center"/>
              <w:rPr>
                <w:szCs w:val="24"/>
              </w:rPr>
            </w:pPr>
            <w:r w:rsidRPr="00A4417B">
              <w:rPr>
                <w:szCs w:val="24"/>
              </w:rPr>
              <w:t>52,55</w:t>
            </w:r>
          </w:p>
        </w:tc>
        <w:tc>
          <w:tcPr>
            <w:tcW w:w="6946" w:type="dxa"/>
            <w:tcBorders>
              <w:top w:val="single" w:sz="4" w:space="0" w:color="auto"/>
            </w:tcBorders>
            <w:vAlign w:val="center"/>
          </w:tcPr>
          <w:p w:rsidR="00DB1875" w:rsidRPr="00A4417B" w:rsidRDefault="00DB1875" w:rsidP="006D07B3">
            <w:pPr>
              <w:spacing w:line="240" w:lineRule="auto"/>
              <w:jc w:val="center"/>
              <w:rPr>
                <w:szCs w:val="24"/>
              </w:rPr>
            </w:pPr>
            <w:r w:rsidRPr="00A4417B">
              <w:rPr>
                <w:bCs/>
              </w:rPr>
              <w:t xml:space="preserve">Создание централизованной системы водоотведения с комплексом очистных сооружений производительностью не менее 50 </w:t>
            </w:r>
            <w:r w:rsidRPr="00A4417B">
              <w:t>м</w:t>
            </w:r>
            <w:r w:rsidRPr="00A4417B">
              <w:rPr>
                <w:vertAlign w:val="superscript"/>
              </w:rPr>
              <w:t>3</w:t>
            </w:r>
            <w:r w:rsidRPr="00A4417B">
              <w:t>/сут</w:t>
            </w:r>
          </w:p>
        </w:tc>
      </w:tr>
      <w:tr w:rsidR="00DB1875" w:rsidRPr="00A4417B" w:rsidTr="00FF1545">
        <w:trPr>
          <w:trHeight w:hRule="exact" w:val="569"/>
        </w:trPr>
        <w:tc>
          <w:tcPr>
            <w:tcW w:w="454" w:type="dxa"/>
            <w:vAlign w:val="center"/>
          </w:tcPr>
          <w:p w:rsidR="00DB1875" w:rsidRPr="00A4417B" w:rsidRDefault="00DB1875" w:rsidP="006D07B3">
            <w:pPr>
              <w:spacing w:line="240" w:lineRule="auto"/>
              <w:jc w:val="center"/>
              <w:rPr>
                <w:szCs w:val="24"/>
              </w:rPr>
            </w:pPr>
            <w:r w:rsidRPr="00A4417B">
              <w:rPr>
                <w:szCs w:val="24"/>
              </w:rPr>
              <w:t>14</w:t>
            </w:r>
          </w:p>
        </w:tc>
        <w:tc>
          <w:tcPr>
            <w:tcW w:w="1842" w:type="dxa"/>
            <w:vAlign w:val="center"/>
          </w:tcPr>
          <w:p w:rsidR="00DB1875" w:rsidRPr="00A4417B" w:rsidRDefault="00DB1875" w:rsidP="006D07B3">
            <w:pPr>
              <w:spacing w:line="240" w:lineRule="auto"/>
              <w:jc w:val="center"/>
              <w:rPr>
                <w:szCs w:val="24"/>
              </w:rPr>
            </w:pPr>
            <w:r w:rsidRPr="00A4417B">
              <w:rPr>
                <w:szCs w:val="24"/>
              </w:rPr>
              <w:t>с. Староустье</w:t>
            </w:r>
          </w:p>
        </w:tc>
        <w:tc>
          <w:tcPr>
            <w:tcW w:w="1134" w:type="dxa"/>
            <w:vAlign w:val="center"/>
          </w:tcPr>
          <w:p w:rsidR="00DB1875" w:rsidRPr="00A4417B" w:rsidRDefault="00DB1875" w:rsidP="006D07B3">
            <w:pPr>
              <w:spacing w:line="240" w:lineRule="auto"/>
              <w:jc w:val="center"/>
              <w:rPr>
                <w:szCs w:val="24"/>
              </w:rPr>
            </w:pPr>
            <w:r w:rsidRPr="00A4417B">
              <w:rPr>
                <w:szCs w:val="24"/>
              </w:rPr>
              <w:t>62,37</w:t>
            </w:r>
          </w:p>
        </w:tc>
        <w:tc>
          <w:tcPr>
            <w:tcW w:w="6946" w:type="dxa"/>
            <w:vAlign w:val="center"/>
          </w:tcPr>
          <w:p w:rsidR="00DB1875" w:rsidRPr="00A4417B" w:rsidRDefault="00DB1875" w:rsidP="006D07B3">
            <w:pPr>
              <w:spacing w:line="240" w:lineRule="auto"/>
              <w:jc w:val="center"/>
              <w:rPr>
                <w:szCs w:val="24"/>
              </w:rPr>
            </w:pPr>
            <w:r w:rsidRPr="00A4417B">
              <w:rPr>
                <w:bCs/>
              </w:rPr>
              <w:t xml:space="preserve">Создание централизованной системы водоотведения с комплексом очистных сооружений производительностью не менее 50 </w:t>
            </w:r>
            <w:r w:rsidRPr="00A4417B">
              <w:t>м</w:t>
            </w:r>
            <w:r w:rsidRPr="00A4417B">
              <w:rPr>
                <w:vertAlign w:val="superscript"/>
              </w:rPr>
              <w:t>3</w:t>
            </w:r>
            <w:r w:rsidRPr="00A4417B">
              <w:t>/сут</w:t>
            </w:r>
          </w:p>
        </w:tc>
      </w:tr>
      <w:tr w:rsidR="00DB1875" w:rsidRPr="00A4417B" w:rsidTr="00FF1545">
        <w:trPr>
          <w:trHeight w:hRule="exact" w:val="569"/>
        </w:trPr>
        <w:tc>
          <w:tcPr>
            <w:tcW w:w="454" w:type="dxa"/>
            <w:vAlign w:val="center"/>
          </w:tcPr>
          <w:p w:rsidR="00DB1875" w:rsidRPr="00A4417B" w:rsidRDefault="00DB1875" w:rsidP="006D07B3">
            <w:pPr>
              <w:spacing w:line="240" w:lineRule="auto"/>
              <w:jc w:val="center"/>
              <w:rPr>
                <w:szCs w:val="24"/>
              </w:rPr>
            </w:pPr>
            <w:r w:rsidRPr="00A4417B">
              <w:rPr>
                <w:szCs w:val="24"/>
              </w:rPr>
              <w:t>15</w:t>
            </w:r>
          </w:p>
        </w:tc>
        <w:tc>
          <w:tcPr>
            <w:tcW w:w="1842" w:type="dxa"/>
            <w:vAlign w:val="center"/>
          </w:tcPr>
          <w:p w:rsidR="00DB1875" w:rsidRPr="00A4417B" w:rsidRDefault="00DB1875" w:rsidP="006D07B3">
            <w:pPr>
              <w:spacing w:line="240" w:lineRule="auto"/>
              <w:jc w:val="center"/>
              <w:rPr>
                <w:szCs w:val="24"/>
              </w:rPr>
            </w:pPr>
            <w:r w:rsidRPr="00A4417B">
              <w:rPr>
                <w:szCs w:val="24"/>
              </w:rPr>
              <w:t>д. Раскаты</w:t>
            </w:r>
          </w:p>
        </w:tc>
        <w:tc>
          <w:tcPr>
            <w:tcW w:w="1134" w:type="dxa"/>
            <w:vAlign w:val="center"/>
          </w:tcPr>
          <w:p w:rsidR="00DB1875" w:rsidRPr="00A4417B" w:rsidRDefault="00DB1875" w:rsidP="006D07B3">
            <w:pPr>
              <w:spacing w:line="240" w:lineRule="auto"/>
              <w:jc w:val="center"/>
              <w:rPr>
                <w:szCs w:val="24"/>
              </w:rPr>
            </w:pPr>
            <w:r w:rsidRPr="00A4417B">
              <w:rPr>
                <w:szCs w:val="24"/>
              </w:rPr>
              <w:t>52,92</w:t>
            </w:r>
          </w:p>
        </w:tc>
        <w:tc>
          <w:tcPr>
            <w:tcW w:w="6946" w:type="dxa"/>
            <w:vAlign w:val="center"/>
          </w:tcPr>
          <w:p w:rsidR="00DB1875" w:rsidRPr="00A4417B" w:rsidRDefault="00DB1875" w:rsidP="006D07B3">
            <w:pPr>
              <w:spacing w:line="240" w:lineRule="auto"/>
              <w:jc w:val="center"/>
              <w:rPr>
                <w:szCs w:val="24"/>
              </w:rPr>
            </w:pPr>
            <w:r w:rsidRPr="00A4417B">
              <w:rPr>
                <w:bCs/>
              </w:rPr>
              <w:t xml:space="preserve">Создание централизованной системы водоотведения с комплексом очистных сооружений производительностью не менее 50 </w:t>
            </w:r>
            <w:r w:rsidRPr="00A4417B">
              <w:t>м</w:t>
            </w:r>
            <w:r w:rsidRPr="00A4417B">
              <w:rPr>
                <w:vertAlign w:val="superscript"/>
              </w:rPr>
              <w:t>3</w:t>
            </w:r>
            <w:r w:rsidRPr="00A4417B">
              <w:t>/сут</w:t>
            </w:r>
          </w:p>
        </w:tc>
      </w:tr>
    </w:tbl>
    <w:p w:rsidR="00DB1875" w:rsidRPr="00AF6BEF" w:rsidRDefault="00DB1875" w:rsidP="00AF6BEF">
      <w:pPr>
        <w:ind w:firstLine="709"/>
        <w:rPr>
          <w:i/>
          <w:szCs w:val="24"/>
        </w:rPr>
      </w:pPr>
    </w:p>
    <w:p w:rsidR="00DB1875" w:rsidRPr="00BD5586" w:rsidRDefault="00DB1875" w:rsidP="002D2815">
      <w:pPr>
        <w:pStyle w:val="Heading3"/>
        <w:rPr>
          <w:rFonts w:ascii="Times New Roman" w:hAnsi="Times New Roman"/>
        </w:rPr>
      </w:pPr>
      <w:bookmarkStart w:id="64" w:name="_Toc277570628"/>
      <w:bookmarkStart w:id="65" w:name="_Toc350771927"/>
      <w:r w:rsidRPr="00BD5586">
        <w:rPr>
          <w:rFonts w:ascii="Times New Roman" w:hAnsi="Times New Roman"/>
        </w:rPr>
        <w:t>2.10.3 Газоснабжение</w:t>
      </w:r>
      <w:bookmarkEnd w:id="64"/>
      <w:bookmarkEnd w:id="65"/>
    </w:p>
    <w:p w:rsidR="00DB1875" w:rsidRDefault="00DB1875" w:rsidP="002A0C90">
      <w:pPr>
        <w:ind w:firstLine="709"/>
        <w:jc w:val="left"/>
        <w:rPr>
          <w:bCs/>
          <w:szCs w:val="24"/>
        </w:rPr>
      </w:pPr>
      <w:r w:rsidRPr="006110B0">
        <w:rPr>
          <w:szCs w:val="24"/>
        </w:rPr>
        <w:t>Раздел газосн</w:t>
      </w:r>
      <w:r>
        <w:rPr>
          <w:szCs w:val="24"/>
        </w:rPr>
        <w:t>абжение разработан на основании д</w:t>
      </w:r>
      <w:r w:rsidRPr="006110B0">
        <w:rPr>
          <w:szCs w:val="24"/>
        </w:rPr>
        <w:t>анных, предоставленных</w:t>
      </w:r>
      <w:r>
        <w:rPr>
          <w:szCs w:val="24"/>
        </w:rPr>
        <w:t xml:space="preserve"> администрацией Воскресенского муниципального района Нижегородской области.</w:t>
      </w:r>
    </w:p>
    <w:p w:rsidR="00DB1875" w:rsidRPr="002D2815" w:rsidRDefault="00DB1875" w:rsidP="002D2815">
      <w:pPr>
        <w:tabs>
          <w:tab w:val="left" w:pos="284"/>
        </w:tabs>
        <w:rPr>
          <w:b/>
          <w:i/>
          <w:szCs w:val="24"/>
          <w:u w:val="single"/>
        </w:rPr>
      </w:pPr>
      <w:r w:rsidRPr="002D2815">
        <w:rPr>
          <w:b/>
          <w:i/>
          <w:szCs w:val="24"/>
          <w:u w:val="single"/>
        </w:rPr>
        <w:t>Существующее положение</w:t>
      </w:r>
    </w:p>
    <w:p w:rsidR="00DB1875" w:rsidRPr="00FB0B3E" w:rsidRDefault="00DB1875" w:rsidP="00D142F0">
      <w:pPr>
        <w:tabs>
          <w:tab w:val="left" w:pos="284"/>
        </w:tabs>
        <w:autoSpaceDE w:val="0"/>
        <w:autoSpaceDN w:val="0"/>
        <w:adjustRightInd w:val="0"/>
        <w:ind w:firstLine="567"/>
        <w:rPr>
          <w:bCs/>
          <w:szCs w:val="24"/>
          <w:lang w:eastAsia="ru-RU"/>
        </w:rPr>
      </w:pPr>
      <w:r>
        <w:rPr>
          <w:szCs w:val="24"/>
        </w:rPr>
        <w:t>Газоснабжение Воскресенского</w:t>
      </w:r>
      <w:r w:rsidRPr="00C07AB3">
        <w:rPr>
          <w:szCs w:val="24"/>
        </w:rPr>
        <w:t xml:space="preserve"> </w:t>
      </w:r>
      <w:r>
        <w:rPr>
          <w:szCs w:val="24"/>
        </w:rPr>
        <w:t>района осуществляется природным газом, транспортиру</w:t>
      </w:r>
      <w:r>
        <w:rPr>
          <w:szCs w:val="24"/>
        </w:rPr>
        <w:t>е</w:t>
      </w:r>
      <w:r>
        <w:rPr>
          <w:szCs w:val="24"/>
        </w:rPr>
        <w:t>мым по магистральному газопроводу к газораспределительной станции ГРС «Воскресенское», от которых поступает с помощью межпоселкового</w:t>
      </w:r>
      <w:r w:rsidRPr="00FB0B3E">
        <w:rPr>
          <w:szCs w:val="24"/>
        </w:rPr>
        <w:t xml:space="preserve"> газопровод</w:t>
      </w:r>
      <w:r>
        <w:rPr>
          <w:szCs w:val="24"/>
        </w:rPr>
        <w:t>а</w:t>
      </w:r>
      <w:r w:rsidRPr="00FB0B3E">
        <w:rPr>
          <w:szCs w:val="24"/>
        </w:rPr>
        <w:t xml:space="preserve"> высокого давления </w:t>
      </w:r>
      <w:r w:rsidRPr="00FB0B3E">
        <w:rPr>
          <w:szCs w:val="24"/>
          <w:lang w:val="en-US"/>
        </w:rPr>
        <w:t>I</w:t>
      </w:r>
      <w:r w:rsidRPr="00FB0B3E">
        <w:rPr>
          <w:szCs w:val="24"/>
        </w:rPr>
        <w:t xml:space="preserve"> категории, </w:t>
      </w:r>
      <w:r w:rsidRPr="00FB0B3E">
        <w:rPr>
          <w:szCs w:val="24"/>
          <w:lang w:eastAsia="ru-RU"/>
        </w:rPr>
        <w:t>к с</w:t>
      </w:r>
      <w:r w:rsidRPr="00FB0B3E">
        <w:rPr>
          <w:szCs w:val="24"/>
          <w:lang w:eastAsia="ru-RU"/>
        </w:rPr>
        <w:t>у</w:t>
      </w:r>
      <w:r w:rsidRPr="00FB0B3E">
        <w:rPr>
          <w:szCs w:val="24"/>
          <w:lang w:eastAsia="ru-RU"/>
        </w:rPr>
        <w:t>ществующим ГРПБ и ГРПШ вблизи сел и деревень, а от них потребителям по газопроводам ни</w:t>
      </w:r>
      <w:r w:rsidRPr="00FB0B3E">
        <w:rPr>
          <w:szCs w:val="24"/>
          <w:lang w:eastAsia="ru-RU"/>
        </w:rPr>
        <w:t>з</w:t>
      </w:r>
      <w:r w:rsidRPr="00FB0B3E">
        <w:rPr>
          <w:szCs w:val="24"/>
          <w:lang w:eastAsia="ru-RU"/>
        </w:rPr>
        <w:t>кого давления.</w:t>
      </w:r>
      <w:r>
        <w:rPr>
          <w:szCs w:val="24"/>
          <w:lang w:eastAsia="ru-RU"/>
        </w:rPr>
        <w:t xml:space="preserve"> Газораспледелительная станция находится вблизи р.п.Воскресенское.</w:t>
      </w:r>
    </w:p>
    <w:p w:rsidR="00DB1875" w:rsidRDefault="00DB1875" w:rsidP="00D142F0">
      <w:pPr>
        <w:ind w:firstLine="709"/>
        <w:rPr>
          <w:szCs w:val="24"/>
          <w:lang w:eastAsia="ru-RU"/>
        </w:rPr>
      </w:pPr>
      <w:r>
        <w:rPr>
          <w:szCs w:val="24"/>
          <w:lang w:eastAsia="ru-RU"/>
        </w:rPr>
        <w:t>Газ используется на коммунально-бытовые нужды, нужды предприятий, а так же нужды населения (отопление, приготовление горячей воды, пищеприготовление).</w:t>
      </w:r>
    </w:p>
    <w:p w:rsidR="00DB1875" w:rsidRDefault="00DB1875" w:rsidP="00D142F0">
      <w:pPr>
        <w:ind w:firstLine="567"/>
        <w:rPr>
          <w:szCs w:val="24"/>
          <w:lang w:eastAsia="ru-RU"/>
        </w:rPr>
      </w:pPr>
      <w:r w:rsidRPr="00FB0B3E">
        <w:rPr>
          <w:szCs w:val="24"/>
          <w:lang w:eastAsia="ru-RU"/>
        </w:rPr>
        <w:t xml:space="preserve">В настоящее время из </w:t>
      </w:r>
      <w:r>
        <w:rPr>
          <w:szCs w:val="24"/>
          <w:lang w:eastAsia="ru-RU"/>
        </w:rPr>
        <w:t>населенных пунктов, входящих в Воскресенский район газифициров</w:t>
      </w:r>
      <w:r>
        <w:rPr>
          <w:szCs w:val="24"/>
          <w:lang w:eastAsia="ru-RU"/>
        </w:rPr>
        <w:t>а</w:t>
      </w:r>
      <w:r>
        <w:rPr>
          <w:szCs w:val="24"/>
          <w:lang w:eastAsia="ru-RU"/>
        </w:rPr>
        <w:t>но природным газом р.п.Воскресенское, д.Богданово, с Владимирское.</w:t>
      </w:r>
    </w:p>
    <w:p w:rsidR="00DB1875" w:rsidRDefault="00DB1875" w:rsidP="00D142F0">
      <w:pPr>
        <w:ind w:firstLine="709"/>
        <w:rPr>
          <w:szCs w:val="24"/>
          <w:lang w:eastAsia="ru-RU"/>
        </w:rPr>
      </w:pPr>
      <w:r>
        <w:rPr>
          <w:szCs w:val="24"/>
          <w:lang w:eastAsia="ru-RU"/>
        </w:rPr>
        <w:t>Сжиженный баллонный газ поступает автотранспортом от ПОБ газового участка р.п.Воскресенское. Баллонный газ используется на пищеприготовление и приготовление корма для скота в частном секторе.</w:t>
      </w:r>
    </w:p>
    <w:p w:rsidR="00DB1875" w:rsidRPr="002D2815" w:rsidRDefault="00DB1875" w:rsidP="002D2815">
      <w:pPr>
        <w:tabs>
          <w:tab w:val="left" w:pos="284"/>
        </w:tabs>
        <w:autoSpaceDE w:val="0"/>
        <w:autoSpaceDN w:val="0"/>
        <w:adjustRightInd w:val="0"/>
        <w:spacing w:before="100" w:beforeAutospacing="1"/>
        <w:jc w:val="left"/>
        <w:rPr>
          <w:b/>
          <w:i/>
          <w:szCs w:val="24"/>
          <w:u w:val="single"/>
        </w:rPr>
      </w:pPr>
      <w:r w:rsidRPr="002D2815">
        <w:rPr>
          <w:b/>
          <w:i/>
          <w:szCs w:val="24"/>
          <w:u w:val="single"/>
        </w:rPr>
        <w:t xml:space="preserve">Проектное предложение </w:t>
      </w:r>
    </w:p>
    <w:p w:rsidR="00DB1875" w:rsidRDefault="00DB1875" w:rsidP="00D142F0">
      <w:pPr>
        <w:tabs>
          <w:tab w:val="left" w:pos="284"/>
        </w:tabs>
        <w:autoSpaceDE w:val="0"/>
        <w:autoSpaceDN w:val="0"/>
        <w:adjustRightInd w:val="0"/>
        <w:ind w:firstLine="567"/>
        <w:jc w:val="left"/>
        <w:rPr>
          <w:szCs w:val="24"/>
        </w:rPr>
      </w:pPr>
      <w:bookmarkStart w:id="66" w:name="_Toc277570629"/>
      <w:r>
        <w:rPr>
          <w:szCs w:val="24"/>
        </w:rPr>
        <w:t>Проектом принято строительство газопроводов высокого давления,  ГРПБ и ГРПШ на 1 оч</w:t>
      </w:r>
      <w:r>
        <w:rPr>
          <w:szCs w:val="24"/>
        </w:rPr>
        <w:t>е</w:t>
      </w:r>
      <w:r>
        <w:rPr>
          <w:szCs w:val="24"/>
        </w:rPr>
        <w:t>редь строительства и на расчетный срок.</w:t>
      </w:r>
    </w:p>
    <w:p w:rsidR="00DB1875" w:rsidRPr="00192040" w:rsidRDefault="00DB1875" w:rsidP="00D142F0">
      <w:pPr>
        <w:ind w:firstLine="709"/>
        <w:rPr>
          <w:szCs w:val="24"/>
        </w:rPr>
      </w:pPr>
      <w:r w:rsidRPr="00192040">
        <w:rPr>
          <w:szCs w:val="24"/>
        </w:rPr>
        <w:t>Прокладка газопровода предусматривается подземная с преодолением водных преград м</w:t>
      </w:r>
      <w:r w:rsidRPr="00192040">
        <w:rPr>
          <w:szCs w:val="24"/>
        </w:rPr>
        <w:t>е</w:t>
      </w:r>
      <w:r w:rsidRPr="00192040">
        <w:rPr>
          <w:szCs w:val="24"/>
        </w:rPr>
        <w:t>тодом наклонного или горизонтального бурения. При пересечении автомобильных дорог – по</w:t>
      </w:r>
      <w:r w:rsidRPr="00192040">
        <w:rPr>
          <w:szCs w:val="24"/>
        </w:rPr>
        <w:t>д</w:t>
      </w:r>
      <w:r w:rsidRPr="00192040">
        <w:rPr>
          <w:szCs w:val="24"/>
        </w:rPr>
        <w:t xml:space="preserve">земная прокладка </w:t>
      </w:r>
      <w:r>
        <w:rPr>
          <w:szCs w:val="24"/>
        </w:rPr>
        <w:t>осуществляется в защитных футлярах</w:t>
      </w:r>
      <w:r w:rsidRPr="00192040">
        <w:rPr>
          <w:szCs w:val="24"/>
        </w:rPr>
        <w:t xml:space="preserve"> </w:t>
      </w:r>
      <w:r>
        <w:rPr>
          <w:szCs w:val="24"/>
        </w:rPr>
        <w:t xml:space="preserve">закрытым </w:t>
      </w:r>
      <w:r w:rsidRPr="00192040">
        <w:rPr>
          <w:szCs w:val="24"/>
        </w:rPr>
        <w:t>способом</w:t>
      </w:r>
      <w:r>
        <w:rPr>
          <w:szCs w:val="24"/>
        </w:rPr>
        <w:t xml:space="preserve"> методом прокола (более детальная проработка осуществляется на стадии разработки рабочего проекта)</w:t>
      </w:r>
      <w:r w:rsidRPr="00192040">
        <w:rPr>
          <w:szCs w:val="24"/>
        </w:rPr>
        <w:t>.</w:t>
      </w:r>
    </w:p>
    <w:p w:rsidR="00DB1875" w:rsidRDefault="00DB1875" w:rsidP="00D142F0">
      <w:pPr>
        <w:ind w:firstLine="567"/>
        <w:rPr>
          <w:szCs w:val="24"/>
        </w:rPr>
      </w:pPr>
      <w:r w:rsidRPr="00192040">
        <w:rPr>
          <w:szCs w:val="24"/>
        </w:rPr>
        <w:t>Газорегуляторные пункты принят</w:t>
      </w:r>
      <w:r>
        <w:rPr>
          <w:szCs w:val="24"/>
        </w:rPr>
        <w:t>ь</w:t>
      </w:r>
      <w:r w:rsidRPr="00192040">
        <w:rPr>
          <w:szCs w:val="24"/>
        </w:rPr>
        <w:t xml:space="preserve"> в зависимости от входного и выходного давления и пр</w:t>
      </w:r>
      <w:r w:rsidRPr="00192040">
        <w:rPr>
          <w:szCs w:val="24"/>
        </w:rPr>
        <w:t>о</w:t>
      </w:r>
      <w:r w:rsidRPr="00192040">
        <w:rPr>
          <w:szCs w:val="24"/>
        </w:rPr>
        <w:t>изводительности.</w:t>
      </w:r>
    </w:p>
    <w:p w:rsidR="00DB1875" w:rsidRDefault="00DB1875" w:rsidP="00D142F0">
      <w:pPr>
        <w:ind w:firstLine="709"/>
        <w:rPr>
          <w:szCs w:val="24"/>
          <w:lang w:eastAsia="ru-RU"/>
        </w:rPr>
      </w:pPr>
      <w:r w:rsidRPr="005455C4">
        <w:rPr>
          <w:szCs w:val="24"/>
          <w:lang w:eastAsia="ru-RU"/>
        </w:rPr>
        <w:t>Газ предполагается использовать на пищеприготовление, горячее водоснабжение, на ко</w:t>
      </w:r>
      <w:r w:rsidRPr="005455C4">
        <w:rPr>
          <w:szCs w:val="24"/>
          <w:lang w:eastAsia="ru-RU"/>
        </w:rPr>
        <w:t>м</w:t>
      </w:r>
      <w:r w:rsidRPr="005455C4">
        <w:rPr>
          <w:szCs w:val="24"/>
          <w:lang w:eastAsia="ru-RU"/>
        </w:rPr>
        <w:t>мунально-бытовые нужды и на нужды промпредприятий.</w:t>
      </w:r>
    </w:p>
    <w:p w:rsidR="00DB1875" w:rsidRPr="005455C4" w:rsidRDefault="00DB1875" w:rsidP="00D142F0">
      <w:pPr>
        <w:ind w:firstLine="709"/>
        <w:rPr>
          <w:szCs w:val="24"/>
          <w:lang w:eastAsia="ru-RU"/>
        </w:rPr>
      </w:pPr>
      <w:r w:rsidRPr="005455C4">
        <w:rPr>
          <w:szCs w:val="24"/>
          <w:lang w:eastAsia="ru-RU"/>
        </w:rPr>
        <w:t>Газопроводы высокого давления к промпредприятиям будут прокладываются по мере п</w:t>
      </w:r>
      <w:r w:rsidRPr="005455C4">
        <w:rPr>
          <w:szCs w:val="24"/>
          <w:lang w:eastAsia="ru-RU"/>
        </w:rPr>
        <w:t>о</w:t>
      </w:r>
      <w:r w:rsidRPr="005455C4">
        <w:rPr>
          <w:szCs w:val="24"/>
          <w:lang w:eastAsia="ru-RU"/>
        </w:rPr>
        <w:t>лучения лимитов на газ и строительство газопроводов. Малые котельные предлагается подкл</w:t>
      </w:r>
      <w:r w:rsidRPr="005455C4">
        <w:rPr>
          <w:szCs w:val="24"/>
          <w:lang w:eastAsia="ru-RU"/>
        </w:rPr>
        <w:t>ю</w:t>
      </w:r>
      <w:r w:rsidRPr="005455C4">
        <w:rPr>
          <w:szCs w:val="24"/>
          <w:lang w:eastAsia="ru-RU"/>
        </w:rPr>
        <w:t>чать к внутриквартальным сетям низкого давления.</w:t>
      </w:r>
    </w:p>
    <w:p w:rsidR="00DB1875" w:rsidRPr="005455C4" w:rsidRDefault="00DB1875" w:rsidP="00D142F0">
      <w:pPr>
        <w:ind w:firstLine="709"/>
        <w:rPr>
          <w:szCs w:val="24"/>
          <w:lang w:eastAsia="ru-RU"/>
        </w:rPr>
      </w:pPr>
      <w:r>
        <w:rPr>
          <w:szCs w:val="24"/>
          <w:lang w:eastAsia="ru-RU"/>
        </w:rPr>
        <w:t>Планируемые сроки газоснабжения населенных пунктов сведены в таблицу 2.41.</w:t>
      </w:r>
    </w:p>
    <w:p w:rsidR="00DB1875" w:rsidRPr="00D17D1B" w:rsidRDefault="00DB1875" w:rsidP="00D142F0">
      <w:pPr>
        <w:spacing w:line="240" w:lineRule="auto"/>
        <w:ind w:right="283"/>
        <w:jc w:val="left"/>
        <w:rPr>
          <w:bCs/>
          <w:i/>
          <w:szCs w:val="24"/>
          <w:lang w:eastAsia="ru-RU"/>
        </w:rPr>
      </w:pPr>
      <w:r w:rsidRPr="00D17D1B">
        <w:rPr>
          <w:i/>
          <w:szCs w:val="24"/>
          <w:lang w:eastAsia="ru-RU"/>
        </w:rPr>
        <w:t>Таблица</w:t>
      </w:r>
      <w:r>
        <w:rPr>
          <w:i/>
          <w:szCs w:val="24"/>
          <w:lang w:eastAsia="ru-RU"/>
        </w:rPr>
        <w:t xml:space="preserve"> 2.41    Ориентировочный объем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7"/>
        <w:gridCol w:w="3251"/>
        <w:gridCol w:w="2969"/>
        <w:gridCol w:w="985"/>
      </w:tblGrid>
      <w:tr w:rsidR="00DB1875" w:rsidRPr="00A4417B" w:rsidTr="00A4417B">
        <w:trPr>
          <w:gridAfter w:val="1"/>
          <w:wAfter w:w="992" w:type="dxa"/>
        </w:trPr>
        <w:tc>
          <w:tcPr>
            <w:tcW w:w="3227" w:type="dxa"/>
            <w:vAlign w:val="center"/>
          </w:tcPr>
          <w:p w:rsidR="00DB1875" w:rsidRPr="00A4417B" w:rsidRDefault="00DB1875" w:rsidP="00A4417B">
            <w:pPr>
              <w:tabs>
                <w:tab w:val="left" w:pos="284"/>
              </w:tabs>
              <w:autoSpaceDE w:val="0"/>
              <w:autoSpaceDN w:val="0"/>
              <w:adjustRightInd w:val="0"/>
              <w:spacing w:line="240" w:lineRule="auto"/>
              <w:jc w:val="center"/>
              <w:rPr>
                <w:b/>
                <w:bCs/>
                <w:sz w:val="22"/>
                <w:szCs w:val="24"/>
                <w:lang w:eastAsia="ru-RU"/>
              </w:rPr>
            </w:pPr>
            <w:r w:rsidRPr="00A4417B">
              <w:rPr>
                <w:b/>
                <w:sz w:val="22"/>
                <w:szCs w:val="24"/>
                <w:lang w:eastAsia="ru-RU"/>
              </w:rPr>
              <w:t>Наименование</w:t>
            </w:r>
          </w:p>
        </w:tc>
        <w:tc>
          <w:tcPr>
            <w:tcW w:w="3260" w:type="dxa"/>
            <w:vAlign w:val="center"/>
          </w:tcPr>
          <w:p w:rsidR="00DB1875" w:rsidRPr="00A4417B" w:rsidRDefault="00DB1875" w:rsidP="00A4417B">
            <w:pPr>
              <w:spacing w:line="240" w:lineRule="auto"/>
              <w:jc w:val="center"/>
              <w:rPr>
                <w:b/>
                <w:sz w:val="22"/>
                <w:szCs w:val="24"/>
                <w:lang w:eastAsia="ru-RU"/>
              </w:rPr>
            </w:pPr>
            <w:r w:rsidRPr="00A4417B">
              <w:rPr>
                <w:b/>
                <w:sz w:val="22"/>
                <w:szCs w:val="24"/>
                <w:lang w:eastAsia="ru-RU"/>
              </w:rPr>
              <w:t>1 очередь строительства   (2020 г.)</w:t>
            </w:r>
          </w:p>
        </w:tc>
        <w:tc>
          <w:tcPr>
            <w:tcW w:w="2977" w:type="dxa"/>
            <w:vAlign w:val="center"/>
          </w:tcPr>
          <w:p w:rsidR="00DB1875" w:rsidRPr="00A4417B" w:rsidRDefault="00DB1875" w:rsidP="00A4417B">
            <w:pPr>
              <w:spacing w:line="240" w:lineRule="auto"/>
              <w:jc w:val="center"/>
              <w:rPr>
                <w:b/>
                <w:sz w:val="22"/>
                <w:szCs w:val="24"/>
                <w:lang w:eastAsia="ru-RU"/>
              </w:rPr>
            </w:pPr>
            <w:r w:rsidRPr="00A4417B">
              <w:rPr>
                <w:b/>
                <w:sz w:val="22"/>
                <w:szCs w:val="24"/>
                <w:lang w:eastAsia="ru-RU"/>
              </w:rPr>
              <w:t>На расчетный срок      (2030 г.)</w:t>
            </w:r>
          </w:p>
        </w:tc>
      </w:tr>
      <w:tr w:rsidR="00DB1875" w:rsidRPr="00A4417B" w:rsidTr="00A4417B">
        <w:trPr>
          <w:gridAfter w:val="1"/>
          <w:wAfter w:w="992" w:type="dxa"/>
        </w:trPr>
        <w:tc>
          <w:tcPr>
            <w:tcW w:w="3227" w:type="dxa"/>
            <w:vMerge w:val="restart"/>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Владимирский сельсовет</w:t>
            </w: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д.Шадрино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Александровка</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д.Бол.Ключи</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Аршиново</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д.Лобачи</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Быдрей</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д.Осиновка</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Зимарка</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д.Пузеево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Мартьяново</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д.Бараново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Рассадино</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д.Пигалево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Топан</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с.Шурговаш</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Шишенино</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д.Каменка</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restart"/>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Благовещенский сельсовет</w:t>
            </w: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д.Пичужиха</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Аносово</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д.Стрелиха</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с. Знаменское</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д.Попиха</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Карасиха</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д.Асташиха</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Кладовка</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с.Благовещенское</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Каробиха</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Красное</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Левиха</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с. Погатиха</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Поползуха</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Прудовка</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Пузеево</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Семеново</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Соловьиха</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Шишкино</w:t>
            </w:r>
          </w:p>
        </w:tc>
      </w:tr>
      <w:tr w:rsidR="00DB1875" w:rsidRPr="00A4417B" w:rsidTr="00A4417B">
        <w:trPr>
          <w:gridAfter w:val="1"/>
          <w:wAfter w:w="992" w:type="dxa"/>
        </w:trPr>
        <w:tc>
          <w:tcPr>
            <w:tcW w:w="3227" w:type="dxa"/>
            <w:vMerge w:val="restart"/>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Капустинский сельсовет</w:t>
            </w: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п.Калиниха</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Богданово</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р. п. Воскресенское</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Будилиха</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д.Русениха</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д.Щербачиха</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д.Площаниха</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д.Лучиновка</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д.Бахариха</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д.Чернышиха</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д.Усиха</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д.Капустиха</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д.Чухломка</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restart"/>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Нахратовский сельсовет</w:t>
            </w: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д.Якшиха</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Васильевское</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д.Антипино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Дубовик</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д.Марьино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Кузнецово</w:t>
            </w:r>
          </w:p>
        </w:tc>
      </w:tr>
      <w:tr w:rsidR="00DB1875" w:rsidRPr="00A4417B" w:rsidTr="00DE1412">
        <w:tblPrEx>
          <w:tblCellMar>
            <w:left w:w="28" w:type="dxa"/>
            <w:right w:w="28" w:type="dxa"/>
          </w:tblCellMar>
        </w:tblPrEx>
        <w:trPr>
          <w:trHeight w:hRule="exact" w:val="708"/>
        </w:trPr>
        <w:tc>
          <w:tcPr>
            <w:tcW w:w="10376" w:type="dxa"/>
            <w:gridSpan w:val="4"/>
            <w:tcBorders>
              <w:top w:val="nil"/>
              <w:left w:val="nil"/>
              <w:bottom w:val="single" w:sz="4" w:space="0" w:color="auto"/>
              <w:right w:val="nil"/>
            </w:tcBorders>
            <w:vAlign w:val="center"/>
          </w:tcPr>
          <w:p w:rsidR="00DB1875" w:rsidRPr="00A4417B" w:rsidRDefault="00DB1875" w:rsidP="00D142F0">
            <w:pPr>
              <w:spacing w:line="240" w:lineRule="auto"/>
              <w:jc w:val="left"/>
              <w:rPr>
                <w:bCs/>
              </w:rPr>
            </w:pPr>
            <w:r w:rsidRPr="00A4417B">
              <w:rPr>
                <w:i/>
                <w:szCs w:val="24"/>
              </w:rPr>
              <w:t>Продолжение таблицы 2.41</w:t>
            </w:r>
          </w:p>
        </w:tc>
      </w:tr>
      <w:tr w:rsidR="00DB1875" w:rsidRPr="00A4417B" w:rsidTr="00A4417B">
        <w:trPr>
          <w:gridAfter w:val="1"/>
          <w:wAfter w:w="992" w:type="dxa"/>
        </w:trPr>
        <w:tc>
          <w:tcPr>
            <w:tcW w:w="3227" w:type="dxa"/>
            <w:vMerge w:val="restart"/>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д.Шамино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Елдеж</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д.Щербаково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Нахратово</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д.Марфино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Безводное</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д.Кучиново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Копылково</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д.Подлесная</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Орехи</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д.Озерская</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Чихтино</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Шалово</w:t>
            </w:r>
          </w:p>
        </w:tc>
      </w:tr>
      <w:tr w:rsidR="00DB1875" w:rsidRPr="00A4417B" w:rsidTr="00A4417B">
        <w:trPr>
          <w:gridAfter w:val="1"/>
          <w:wAfter w:w="992" w:type="dxa"/>
        </w:trPr>
        <w:tc>
          <w:tcPr>
            <w:tcW w:w="3227" w:type="dxa"/>
            <w:vMerge w:val="restart"/>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Богородский сельсовет</w:t>
            </w: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д.Задворка</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Бараниха</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д.Курдома</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Борисовка</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с.Богородское</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Валявиха</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д.Трифакино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Косогорово</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tcBorders>
              <w:bottom w:val="nil"/>
            </w:tcBorders>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д.Галибиха</w:t>
            </w:r>
          </w:p>
        </w:tc>
        <w:tc>
          <w:tcPr>
            <w:tcW w:w="2977" w:type="dxa"/>
            <w:tcBorders>
              <w:bottom w:val="nil"/>
            </w:tcBorders>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Лалакино</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tcBorders>
              <w:top w:val="single" w:sz="4" w:space="0" w:color="auto"/>
            </w:tcBorders>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д.Чанниково</w:t>
            </w:r>
          </w:p>
        </w:tc>
        <w:tc>
          <w:tcPr>
            <w:tcW w:w="2977" w:type="dxa"/>
            <w:tcBorders>
              <w:top w:val="single" w:sz="4" w:space="0" w:color="auto"/>
            </w:tcBorders>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Урубково</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д.Звягино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Бахарево</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д.Богданово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Евдокимово</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д.Бесходарное</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Ладыгино</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с.Докукино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
                <w:bCs/>
                <w:sz w:val="22"/>
                <w:szCs w:val="24"/>
                <w:lang w:eastAsia="ru-RU"/>
              </w:rPr>
            </w:pPr>
            <w:r w:rsidRPr="00A4417B">
              <w:rPr>
                <w:sz w:val="22"/>
                <w:szCs w:val="24"/>
                <w:lang w:eastAsia="ru-RU"/>
              </w:rPr>
              <w:t>д. Сосновка</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д.Нагорное</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Томилиха</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д.Сухоборка</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с. Успенское</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д.Сысуево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 Шевелино</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д.Калиниха</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restart"/>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Глуховский сельсовет</w:t>
            </w: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с.Глухово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д.Родионово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д.Елкино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д.Поломерское</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д.Белоусово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д.Липовка</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д.Буслаево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д.Черново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д.Попово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д.Бол.Содомово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restart"/>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Воздвиженский сельсовет</w:t>
            </w: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с.Воздвиженское</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д.Малое Иевлево</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п.Руя</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д.Бол.Юронга</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д.Чистое Болото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д.Изъянка</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с.Бол.Иевлево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с.Бол.Поле</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д.Тиханки</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д.Кузнец</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д.Сухоречье</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д.Ошараш</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п.Северный</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д.Мал.Содомово</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д.Заболотное</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д.Бол.Поляны</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д.Мал.Отары</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п.Ижма</w:t>
            </w: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с.Бол.Отары</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restart"/>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Староустинский сельсовет</w:t>
            </w: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с.Староустье</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д.Драничное</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д.Игнатьево</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д.Краснояр</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д.Безводное</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с.Троицкое</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д.Раскаты</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r w:rsidR="00DB1875" w:rsidRPr="00A4417B" w:rsidTr="00A4417B">
        <w:trPr>
          <w:gridAfter w:val="1"/>
          <w:wAfter w:w="992" w:type="dxa"/>
        </w:trPr>
        <w:tc>
          <w:tcPr>
            <w:tcW w:w="3227" w:type="dxa"/>
            <w:vMerge/>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c>
          <w:tcPr>
            <w:tcW w:w="3260"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r w:rsidRPr="00A4417B">
              <w:rPr>
                <w:sz w:val="22"/>
                <w:szCs w:val="24"/>
                <w:lang w:eastAsia="ru-RU"/>
              </w:rPr>
              <w:t>д.Песочное</w:t>
            </w:r>
          </w:p>
        </w:tc>
        <w:tc>
          <w:tcPr>
            <w:tcW w:w="2977" w:type="dxa"/>
            <w:vAlign w:val="center"/>
          </w:tcPr>
          <w:p w:rsidR="00DB1875" w:rsidRPr="00A4417B" w:rsidRDefault="00DB1875" w:rsidP="00A4417B">
            <w:pPr>
              <w:tabs>
                <w:tab w:val="left" w:pos="284"/>
              </w:tabs>
              <w:autoSpaceDE w:val="0"/>
              <w:autoSpaceDN w:val="0"/>
              <w:adjustRightInd w:val="0"/>
              <w:spacing w:line="240" w:lineRule="auto"/>
              <w:jc w:val="left"/>
              <w:rPr>
                <w:bCs/>
                <w:sz w:val="22"/>
                <w:szCs w:val="24"/>
                <w:lang w:eastAsia="ru-RU"/>
              </w:rPr>
            </w:pPr>
          </w:p>
        </w:tc>
      </w:tr>
    </w:tbl>
    <w:p w:rsidR="00DB1875" w:rsidRPr="00FB0B3E" w:rsidRDefault="00DB1875" w:rsidP="00D142F0">
      <w:pPr>
        <w:ind w:firstLine="709"/>
        <w:rPr>
          <w:bCs/>
          <w:szCs w:val="24"/>
          <w:lang w:eastAsia="ru-RU"/>
        </w:rPr>
      </w:pPr>
      <w:r w:rsidRPr="00FB0B3E">
        <w:rPr>
          <w:szCs w:val="24"/>
          <w:lang w:eastAsia="ru-RU"/>
        </w:rPr>
        <w:t>Расчет потребления газа произведен по нормам СНиП 42-01-2002 и Пособия «Основы пр</w:t>
      </w:r>
      <w:r w:rsidRPr="00FB0B3E">
        <w:rPr>
          <w:szCs w:val="24"/>
          <w:lang w:eastAsia="ru-RU"/>
        </w:rPr>
        <w:t>о</w:t>
      </w:r>
      <w:r w:rsidRPr="00FB0B3E">
        <w:rPr>
          <w:szCs w:val="24"/>
          <w:lang w:eastAsia="ru-RU"/>
        </w:rPr>
        <w:t xml:space="preserve">ектирования, строительства и реконструкции распределительных систем», том </w:t>
      </w:r>
      <w:r w:rsidRPr="00FB0B3E">
        <w:rPr>
          <w:szCs w:val="24"/>
          <w:lang w:val="en-US" w:eastAsia="ru-RU"/>
        </w:rPr>
        <w:t>I</w:t>
      </w:r>
      <w:r w:rsidRPr="00FB0B3E">
        <w:rPr>
          <w:szCs w:val="24"/>
          <w:lang w:eastAsia="ru-RU"/>
        </w:rPr>
        <w:t xml:space="preserve">, часть </w:t>
      </w:r>
      <w:r w:rsidRPr="00FB0B3E">
        <w:rPr>
          <w:szCs w:val="24"/>
          <w:lang w:val="en-US" w:eastAsia="ru-RU"/>
        </w:rPr>
        <w:t>I</w:t>
      </w:r>
      <w:r w:rsidRPr="00FB0B3E">
        <w:rPr>
          <w:szCs w:val="24"/>
          <w:lang w:eastAsia="ru-RU"/>
        </w:rPr>
        <w:t xml:space="preserve">, стр.119-124. </w:t>
      </w:r>
    </w:p>
    <w:p w:rsidR="00DB1875" w:rsidRPr="00FB0B3E" w:rsidRDefault="00DB1875" w:rsidP="00D142F0">
      <w:pPr>
        <w:ind w:firstLine="709"/>
        <w:rPr>
          <w:bCs/>
          <w:szCs w:val="24"/>
          <w:lang w:eastAsia="ru-RU"/>
        </w:rPr>
      </w:pPr>
      <w:r w:rsidRPr="00FB0B3E">
        <w:rPr>
          <w:szCs w:val="24"/>
          <w:lang w:eastAsia="ru-RU"/>
        </w:rPr>
        <w:t>На основании этих норм определена годовая норма газопотребления на одного человека при горячем водоснабжении от газовых водонагревателей – 300 м</w:t>
      </w:r>
      <w:r w:rsidRPr="00FB0B3E">
        <w:rPr>
          <w:szCs w:val="24"/>
          <w:vertAlign w:val="superscript"/>
          <w:lang w:eastAsia="ru-RU"/>
        </w:rPr>
        <w:t>3</w:t>
      </w:r>
      <w:r w:rsidRPr="00FB0B3E">
        <w:rPr>
          <w:szCs w:val="24"/>
          <w:lang w:eastAsia="ru-RU"/>
        </w:rPr>
        <w:t>.</w:t>
      </w:r>
    </w:p>
    <w:p w:rsidR="00DB1875" w:rsidRPr="00FB0B3E" w:rsidRDefault="00DB1875" w:rsidP="00D142F0">
      <w:pPr>
        <w:ind w:firstLine="709"/>
        <w:rPr>
          <w:bCs/>
          <w:szCs w:val="24"/>
          <w:lang w:eastAsia="ru-RU"/>
        </w:rPr>
      </w:pPr>
      <w:r w:rsidRPr="00FB0B3E">
        <w:rPr>
          <w:szCs w:val="24"/>
          <w:lang w:eastAsia="ru-RU"/>
        </w:rPr>
        <w:t>Коэффициенты часового максимума расхода газа на хозяйственно-бытовые нужды приняты по таблице № 4 тех же норм.</w:t>
      </w:r>
    </w:p>
    <w:p w:rsidR="00DB1875" w:rsidRPr="00FB0B3E" w:rsidRDefault="00DB1875" w:rsidP="00D142F0">
      <w:pPr>
        <w:ind w:firstLine="709"/>
        <w:rPr>
          <w:bCs/>
          <w:szCs w:val="24"/>
          <w:lang w:eastAsia="ru-RU"/>
        </w:rPr>
      </w:pPr>
      <w:r w:rsidRPr="00FB0B3E">
        <w:rPr>
          <w:szCs w:val="24"/>
          <w:lang w:eastAsia="ru-RU"/>
        </w:rPr>
        <w:t>Расход природного газа принят ориентировочно по укрупненным показателям и приведен в таблице</w:t>
      </w:r>
      <w:r>
        <w:rPr>
          <w:szCs w:val="24"/>
          <w:lang w:eastAsia="ru-RU"/>
        </w:rPr>
        <w:t xml:space="preserve"> 2.42</w:t>
      </w:r>
      <w:r w:rsidRPr="00FB0B3E">
        <w:rPr>
          <w:szCs w:val="24"/>
          <w:lang w:eastAsia="ru-RU"/>
        </w:rPr>
        <w:t>.</w:t>
      </w:r>
    </w:p>
    <w:p w:rsidR="00DB1875" w:rsidRPr="00D17D1B" w:rsidRDefault="00DB1875" w:rsidP="00D142F0">
      <w:pPr>
        <w:spacing w:line="240" w:lineRule="auto"/>
        <w:ind w:right="283"/>
        <w:jc w:val="left"/>
        <w:rPr>
          <w:bCs/>
          <w:i/>
          <w:szCs w:val="24"/>
          <w:lang w:eastAsia="ru-RU"/>
        </w:rPr>
      </w:pPr>
      <w:r w:rsidRPr="00D17D1B">
        <w:rPr>
          <w:i/>
          <w:szCs w:val="24"/>
          <w:lang w:eastAsia="ru-RU"/>
        </w:rPr>
        <w:t>Таблица</w:t>
      </w:r>
      <w:r>
        <w:rPr>
          <w:i/>
          <w:szCs w:val="24"/>
          <w:lang w:eastAsia="ru-RU"/>
        </w:rPr>
        <w:t xml:space="preserve"> 2.42  Ориентировочный расход природного газа</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
        <w:gridCol w:w="3581"/>
        <w:gridCol w:w="2640"/>
        <w:gridCol w:w="2694"/>
      </w:tblGrid>
      <w:tr w:rsidR="00DB1875" w:rsidRPr="00A4417B" w:rsidTr="00D142F0">
        <w:tc>
          <w:tcPr>
            <w:tcW w:w="496" w:type="dxa"/>
            <w:vMerge w:val="restart"/>
            <w:vAlign w:val="center"/>
          </w:tcPr>
          <w:p w:rsidR="00DB1875" w:rsidRPr="00A4417B" w:rsidRDefault="00DB1875" w:rsidP="00D142F0">
            <w:pPr>
              <w:jc w:val="center"/>
              <w:rPr>
                <w:b/>
                <w:bCs/>
                <w:szCs w:val="24"/>
                <w:lang w:eastAsia="ru-RU"/>
              </w:rPr>
            </w:pPr>
            <w:r w:rsidRPr="00A4417B">
              <w:rPr>
                <w:b/>
                <w:szCs w:val="24"/>
                <w:lang w:eastAsia="ru-RU"/>
              </w:rPr>
              <w:t>№</w:t>
            </w:r>
          </w:p>
        </w:tc>
        <w:tc>
          <w:tcPr>
            <w:tcW w:w="3581" w:type="dxa"/>
            <w:vMerge w:val="restart"/>
            <w:vAlign w:val="center"/>
          </w:tcPr>
          <w:p w:rsidR="00DB1875" w:rsidRPr="00A4417B" w:rsidRDefault="00DB1875" w:rsidP="00D142F0">
            <w:pPr>
              <w:jc w:val="center"/>
              <w:rPr>
                <w:b/>
                <w:bCs/>
                <w:szCs w:val="24"/>
                <w:lang w:eastAsia="ru-RU"/>
              </w:rPr>
            </w:pPr>
            <w:r w:rsidRPr="00A4417B">
              <w:rPr>
                <w:b/>
                <w:szCs w:val="24"/>
                <w:lang w:eastAsia="ru-RU"/>
              </w:rPr>
              <w:t xml:space="preserve">Наименование </w:t>
            </w:r>
          </w:p>
        </w:tc>
        <w:tc>
          <w:tcPr>
            <w:tcW w:w="2640" w:type="dxa"/>
            <w:vAlign w:val="center"/>
          </w:tcPr>
          <w:p w:rsidR="00DB1875" w:rsidRPr="00A4417B" w:rsidRDefault="00DB1875" w:rsidP="00D142F0">
            <w:pPr>
              <w:jc w:val="center"/>
              <w:rPr>
                <w:b/>
                <w:bCs/>
                <w:szCs w:val="24"/>
                <w:lang w:eastAsia="ru-RU"/>
              </w:rPr>
            </w:pPr>
            <w:r w:rsidRPr="00A4417B">
              <w:rPr>
                <w:b/>
                <w:szCs w:val="24"/>
                <w:lang w:eastAsia="ru-RU"/>
              </w:rPr>
              <w:t>1 очередь строител</w:t>
            </w:r>
            <w:r w:rsidRPr="00A4417B">
              <w:rPr>
                <w:b/>
                <w:szCs w:val="24"/>
                <w:lang w:eastAsia="ru-RU"/>
              </w:rPr>
              <w:t>ь</w:t>
            </w:r>
            <w:r w:rsidRPr="00A4417B">
              <w:rPr>
                <w:b/>
                <w:szCs w:val="24"/>
                <w:lang w:eastAsia="ru-RU"/>
              </w:rPr>
              <w:t>ства (2020г)</w:t>
            </w:r>
          </w:p>
        </w:tc>
        <w:tc>
          <w:tcPr>
            <w:tcW w:w="2694" w:type="dxa"/>
            <w:vAlign w:val="center"/>
          </w:tcPr>
          <w:p w:rsidR="00DB1875" w:rsidRPr="00A4417B" w:rsidRDefault="00DB1875" w:rsidP="00D142F0">
            <w:pPr>
              <w:jc w:val="center"/>
              <w:rPr>
                <w:b/>
                <w:bCs/>
                <w:szCs w:val="24"/>
                <w:lang w:eastAsia="ru-RU"/>
              </w:rPr>
            </w:pPr>
            <w:r w:rsidRPr="00A4417B">
              <w:rPr>
                <w:b/>
                <w:szCs w:val="24"/>
                <w:lang w:eastAsia="ru-RU"/>
              </w:rPr>
              <w:t>На расчетный срок (2030г)</w:t>
            </w:r>
          </w:p>
        </w:tc>
      </w:tr>
      <w:tr w:rsidR="00DB1875" w:rsidRPr="00A4417B" w:rsidTr="00D142F0">
        <w:tc>
          <w:tcPr>
            <w:tcW w:w="496" w:type="dxa"/>
            <w:vMerge/>
            <w:vAlign w:val="center"/>
          </w:tcPr>
          <w:p w:rsidR="00DB1875" w:rsidRPr="00A4417B" w:rsidRDefault="00DB1875" w:rsidP="00D142F0">
            <w:pPr>
              <w:jc w:val="center"/>
              <w:rPr>
                <w:b/>
                <w:bCs/>
                <w:szCs w:val="24"/>
                <w:lang w:eastAsia="ru-RU"/>
              </w:rPr>
            </w:pPr>
          </w:p>
        </w:tc>
        <w:tc>
          <w:tcPr>
            <w:tcW w:w="3581" w:type="dxa"/>
            <w:vMerge/>
            <w:vAlign w:val="center"/>
          </w:tcPr>
          <w:p w:rsidR="00DB1875" w:rsidRPr="00A4417B" w:rsidRDefault="00DB1875" w:rsidP="00D142F0">
            <w:pPr>
              <w:jc w:val="center"/>
              <w:rPr>
                <w:b/>
                <w:bCs/>
                <w:szCs w:val="24"/>
                <w:lang w:eastAsia="ru-RU"/>
              </w:rPr>
            </w:pPr>
          </w:p>
        </w:tc>
        <w:tc>
          <w:tcPr>
            <w:tcW w:w="2640" w:type="dxa"/>
            <w:vAlign w:val="center"/>
          </w:tcPr>
          <w:p w:rsidR="00DB1875" w:rsidRPr="00A4417B" w:rsidRDefault="00DB1875" w:rsidP="00D142F0">
            <w:pPr>
              <w:jc w:val="center"/>
              <w:rPr>
                <w:b/>
                <w:bCs/>
                <w:szCs w:val="24"/>
                <w:lang w:eastAsia="ru-RU"/>
              </w:rPr>
            </w:pPr>
            <w:r w:rsidRPr="00A4417B">
              <w:rPr>
                <w:b/>
                <w:szCs w:val="24"/>
                <w:lang w:eastAsia="ru-RU"/>
              </w:rPr>
              <w:t>тыс. нм³/год</w:t>
            </w:r>
          </w:p>
        </w:tc>
        <w:tc>
          <w:tcPr>
            <w:tcW w:w="2694" w:type="dxa"/>
            <w:vAlign w:val="center"/>
          </w:tcPr>
          <w:p w:rsidR="00DB1875" w:rsidRPr="00A4417B" w:rsidRDefault="00DB1875" w:rsidP="00D142F0">
            <w:pPr>
              <w:jc w:val="center"/>
              <w:rPr>
                <w:b/>
                <w:bCs/>
                <w:szCs w:val="24"/>
                <w:lang w:eastAsia="ru-RU"/>
              </w:rPr>
            </w:pPr>
            <w:r w:rsidRPr="00A4417B">
              <w:rPr>
                <w:b/>
                <w:szCs w:val="24"/>
                <w:lang w:eastAsia="ru-RU"/>
              </w:rPr>
              <w:t>тыс. нм³/год</w:t>
            </w:r>
          </w:p>
        </w:tc>
      </w:tr>
      <w:tr w:rsidR="00DB1875" w:rsidRPr="00A4417B" w:rsidTr="00D142F0">
        <w:tc>
          <w:tcPr>
            <w:tcW w:w="496" w:type="dxa"/>
            <w:vAlign w:val="center"/>
          </w:tcPr>
          <w:p w:rsidR="00DB1875" w:rsidRPr="00A4417B" w:rsidRDefault="00DB1875" w:rsidP="00D142F0">
            <w:pPr>
              <w:jc w:val="center"/>
              <w:rPr>
                <w:b/>
                <w:bCs/>
                <w:szCs w:val="24"/>
                <w:lang w:eastAsia="ru-RU"/>
              </w:rPr>
            </w:pPr>
            <w:r w:rsidRPr="00A4417B">
              <w:rPr>
                <w:b/>
                <w:szCs w:val="24"/>
                <w:lang w:eastAsia="ru-RU"/>
              </w:rPr>
              <w:t>1</w:t>
            </w:r>
          </w:p>
        </w:tc>
        <w:tc>
          <w:tcPr>
            <w:tcW w:w="3581" w:type="dxa"/>
            <w:vAlign w:val="center"/>
          </w:tcPr>
          <w:p w:rsidR="00DB1875" w:rsidRPr="00A4417B" w:rsidRDefault="00DB1875" w:rsidP="00D142F0">
            <w:pPr>
              <w:rPr>
                <w:color w:val="000000"/>
                <w:szCs w:val="24"/>
              </w:rPr>
            </w:pPr>
            <w:r w:rsidRPr="00A4417B">
              <w:rPr>
                <w:szCs w:val="24"/>
                <w:lang w:eastAsia="ru-RU"/>
              </w:rPr>
              <w:t>Владимирский сельсовет</w:t>
            </w:r>
          </w:p>
        </w:tc>
        <w:tc>
          <w:tcPr>
            <w:tcW w:w="2640" w:type="dxa"/>
            <w:vAlign w:val="bottom"/>
          </w:tcPr>
          <w:p w:rsidR="00DB1875" w:rsidRPr="00A4417B" w:rsidRDefault="00DB1875" w:rsidP="00D142F0">
            <w:pPr>
              <w:jc w:val="right"/>
              <w:rPr>
                <w:rFonts w:ascii="Calibri" w:hAnsi="Calibri" w:cs="Calibri"/>
                <w:color w:val="000000"/>
              </w:rPr>
            </w:pPr>
            <w:r w:rsidRPr="00A4417B">
              <w:rPr>
                <w:rFonts w:ascii="Calibri" w:hAnsi="Calibri" w:cs="Calibri"/>
                <w:color w:val="000000"/>
                <w:sz w:val="22"/>
              </w:rPr>
              <w:t>446,1</w:t>
            </w:r>
          </w:p>
        </w:tc>
        <w:tc>
          <w:tcPr>
            <w:tcW w:w="2694" w:type="dxa"/>
            <w:vAlign w:val="bottom"/>
          </w:tcPr>
          <w:p w:rsidR="00DB1875" w:rsidRPr="00A4417B" w:rsidRDefault="00DB1875" w:rsidP="00D142F0">
            <w:pPr>
              <w:jc w:val="right"/>
              <w:rPr>
                <w:rFonts w:ascii="Calibri" w:hAnsi="Calibri" w:cs="Calibri"/>
                <w:color w:val="000000"/>
              </w:rPr>
            </w:pPr>
            <w:r w:rsidRPr="00A4417B">
              <w:rPr>
                <w:rFonts w:ascii="Calibri" w:hAnsi="Calibri" w:cs="Calibri"/>
                <w:color w:val="000000"/>
                <w:sz w:val="22"/>
              </w:rPr>
              <w:t>525,3</w:t>
            </w:r>
          </w:p>
        </w:tc>
      </w:tr>
      <w:tr w:rsidR="00DB1875" w:rsidRPr="00A4417B" w:rsidTr="00D142F0">
        <w:tc>
          <w:tcPr>
            <w:tcW w:w="496" w:type="dxa"/>
            <w:vAlign w:val="center"/>
          </w:tcPr>
          <w:p w:rsidR="00DB1875" w:rsidRPr="00A4417B" w:rsidRDefault="00DB1875" w:rsidP="00D142F0">
            <w:pPr>
              <w:jc w:val="center"/>
              <w:rPr>
                <w:b/>
                <w:bCs/>
                <w:szCs w:val="24"/>
                <w:lang w:eastAsia="ru-RU"/>
              </w:rPr>
            </w:pPr>
            <w:r w:rsidRPr="00A4417B">
              <w:rPr>
                <w:b/>
                <w:szCs w:val="24"/>
                <w:lang w:eastAsia="ru-RU"/>
              </w:rPr>
              <w:t>2</w:t>
            </w:r>
          </w:p>
        </w:tc>
        <w:tc>
          <w:tcPr>
            <w:tcW w:w="3581" w:type="dxa"/>
            <w:vAlign w:val="center"/>
          </w:tcPr>
          <w:p w:rsidR="00DB1875" w:rsidRPr="00A4417B" w:rsidRDefault="00DB1875" w:rsidP="00D142F0">
            <w:pPr>
              <w:tabs>
                <w:tab w:val="left" w:pos="284"/>
              </w:tabs>
              <w:autoSpaceDE w:val="0"/>
              <w:autoSpaceDN w:val="0"/>
              <w:adjustRightInd w:val="0"/>
              <w:jc w:val="left"/>
              <w:rPr>
                <w:szCs w:val="24"/>
                <w:lang w:eastAsia="ru-RU"/>
              </w:rPr>
            </w:pPr>
            <w:r w:rsidRPr="00A4417B">
              <w:rPr>
                <w:szCs w:val="24"/>
                <w:lang w:eastAsia="ru-RU"/>
              </w:rPr>
              <w:t>Благовещенский сельсовет</w:t>
            </w:r>
          </w:p>
        </w:tc>
        <w:tc>
          <w:tcPr>
            <w:tcW w:w="2640" w:type="dxa"/>
            <w:vAlign w:val="bottom"/>
          </w:tcPr>
          <w:p w:rsidR="00DB1875" w:rsidRPr="00A4417B" w:rsidRDefault="00DB1875" w:rsidP="00D142F0">
            <w:pPr>
              <w:jc w:val="right"/>
              <w:rPr>
                <w:rFonts w:ascii="Calibri" w:hAnsi="Calibri" w:cs="Calibri"/>
                <w:color w:val="000000"/>
              </w:rPr>
            </w:pPr>
            <w:r w:rsidRPr="00A4417B">
              <w:rPr>
                <w:rFonts w:ascii="Calibri" w:hAnsi="Calibri" w:cs="Calibri"/>
                <w:color w:val="000000"/>
                <w:sz w:val="22"/>
              </w:rPr>
              <w:t>242,7</w:t>
            </w:r>
          </w:p>
        </w:tc>
        <w:tc>
          <w:tcPr>
            <w:tcW w:w="2694" w:type="dxa"/>
            <w:vAlign w:val="bottom"/>
          </w:tcPr>
          <w:p w:rsidR="00DB1875" w:rsidRPr="00A4417B" w:rsidRDefault="00DB1875" w:rsidP="00D142F0">
            <w:pPr>
              <w:jc w:val="right"/>
              <w:rPr>
                <w:rFonts w:ascii="Calibri" w:hAnsi="Calibri" w:cs="Calibri"/>
                <w:color w:val="000000"/>
              </w:rPr>
            </w:pPr>
            <w:r w:rsidRPr="00A4417B">
              <w:rPr>
                <w:rFonts w:ascii="Calibri" w:hAnsi="Calibri" w:cs="Calibri"/>
                <w:color w:val="000000"/>
                <w:sz w:val="22"/>
              </w:rPr>
              <w:t>285,0</w:t>
            </w:r>
          </w:p>
        </w:tc>
      </w:tr>
      <w:tr w:rsidR="00DB1875" w:rsidRPr="00A4417B" w:rsidTr="00D142F0">
        <w:tc>
          <w:tcPr>
            <w:tcW w:w="496" w:type="dxa"/>
            <w:vAlign w:val="center"/>
          </w:tcPr>
          <w:p w:rsidR="00DB1875" w:rsidRPr="00A4417B" w:rsidRDefault="00DB1875" w:rsidP="00D142F0">
            <w:pPr>
              <w:jc w:val="center"/>
              <w:rPr>
                <w:b/>
                <w:bCs/>
                <w:szCs w:val="24"/>
                <w:lang w:eastAsia="ru-RU"/>
              </w:rPr>
            </w:pPr>
            <w:r w:rsidRPr="00A4417B">
              <w:rPr>
                <w:b/>
                <w:szCs w:val="24"/>
                <w:lang w:eastAsia="ru-RU"/>
              </w:rPr>
              <w:t>3</w:t>
            </w:r>
          </w:p>
        </w:tc>
        <w:tc>
          <w:tcPr>
            <w:tcW w:w="3581" w:type="dxa"/>
            <w:vAlign w:val="center"/>
          </w:tcPr>
          <w:p w:rsidR="00DB1875" w:rsidRPr="00A4417B" w:rsidRDefault="00DB1875" w:rsidP="00D142F0">
            <w:pPr>
              <w:tabs>
                <w:tab w:val="left" w:pos="284"/>
              </w:tabs>
              <w:autoSpaceDE w:val="0"/>
              <w:autoSpaceDN w:val="0"/>
              <w:adjustRightInd w:val="0"/>
              <w:jc w:val="left"/>
              <w:rPr>
                <w:szCs w:val="24"/>
                <w:lang w:eastAsia="ru-RU"/>
              </w:rPr>
            </w:pPr>
            <w:r w:rsidRPr="00A4417B">
              <w:rPr>
                <w:szCs w:val="24"/>
                <w:lang w:eastAsia="ru-RU"/>
              </w:rPr>
              <w:t>Капустинский сельсовет</w:t>
            </w:r>
          </w:p>
        </w:tc>
        <w:tc>
          <w:tcPr>
            <w:tcW w:w="2640" w:type="dxa"/>
            <w:vAlign w:val="bottom"/>
          </w:tcPr>
          <w:p w:rsidR="00DB1875" w:rsidRPr="00A4417B" w:rsidRDefault="00DB1875" w:rsidP="00D142F0">
            <w:pPr>
              <w:jc w:val="right"/>
              <w:rPr>
                <w:rFonts w:ascii="Calibri" w:hAnsi="Calibri" w:cs="Calibri"/>
                <w:color w:val="000000"/>
              </w:rPr>
            </w:pPr>
            <w:r w:rsidRPr="00A4417B">
              <w:rPr>
                <w:rFonts w:ascii="Calibri" w:hAnsi="Calibri" w:cs="Calibri"/>
                <w:color w:val="000000"/>
                <w:sz w:val="22"/>
              </w:rPr>
              <w:t>277,8</w:t>
            </w:r>
          </w:p>
        </w:tc>
        <w:tc>
          <w:tcPr>
            <w:tcW w:w="2694" w:type="dxa"/>
            <w:vAlign w:val="bottom"/>
          </w:tcPr>
          <w:p w:rsidR="00DB1875" w:rsidRPr="00A4417B" w:rsidRDefault="00DB1875" w:rsidP="00D142F0">
            <w:pPr>
              <w:jc w:val="right"/>
              <w:rPr>
                <w:rFonts w:ascii="Calibri" w:hAnsi="Calibri" w:cs="Calibri"/>
                <w:color w:val="000000"/>
              </w:rPr>
            </w:pPr>
            <w:r w:rsidRPr="00A4417B">
              <w:rPr>
                <w:rFonts w:ascii="Calibri" w:hAnsi="Calibri" w:cs="Calibri"/>
                <w:color w:val="000000"/>
                <w:sz w:val="22"/>
              </w:rPr>
              <w:t>327,0</w:t>
            </w:r>
          </w:p>
        </w:tc>
      </w:tr>
      <w:tr w:rsidR="00DB1875" w:rsidRPr="00A4417B" w:rsidTr="00D142F0">
        <w:tc>
          <w:tcPr>
            <w:tcW w:w="496" w:type="dxa"/>
            <w:vAlign w:val="center"/>
          </w:tcPr>
          <w:p w:rsidR="00DB1875" w:rsidRPr="00A4417B" w:rsidRDefault="00DB1875" w:rsidP="00D142F0">
            <w:pPr>
              <w:jc w:val="center"/>
              <w:rPr>
                <w:b/>
                <w:bCs/>
                <w:szCs w:val="24"/>
                <w:lang w:eastAsia="ru-RU"/>
              </w:rPr>
            </w:pPr>
            <w:r w:rsidRPr="00A4417B">
              <w:rPr>
                <w:b/>
                <w:szCs w:val="24"/>
                <w:lang w:eastAsia="ru-RU"/>
              </w:rPr>
              <w:t>4</w:t>
            </w:r>
          </w:p>
        </w:tc>
        <w:tc>
          <w:tcPr>
            <w:tcW w:w="3581" w:type="dxa"/>
            <w:vAlign w:val="center"/>
          </w:tcPr>
          <w:p w:rsidR="00DB1875" w:rsidRPr="00A4417B" w:rsidRDefault="00DB1875" w:rsidP="00D142F0">
            <w:pPr>
              <w:tabs>
                <w:tab w:val="left" w:pos="284"/>
              </w:tabs>
              <w:autoSpaceDE w:val="0"/>
              <w:autoSpaceDN w:val="0"/>
              <w:adjustRightInd w:val="0"/>
              <w:jc w:val="left"/>
              <w:rPr>
                <w:szCs w:val="24"/>
                <w:lang w:eastAsia="ru-RU"/>
              </w:rPr>
            </w:pPr>
            <w:r w:rsidRPr="00A4417B">
              <w:rPr>
                <w:szCs w:val="24"/>
                <w:lang w:eastAsia="ru-RU"/>
              </w:rPr>
              <w:t>Воскресенский сельсовет</w:t>
            </w:r>
          </w:p>
        </w:tc>
        <w:tc>
          <w:tcPr>
            <w:tcW w:w="2640" w:type="dxa"/>
            <w:vAlign w:val="bottom"/>
          </w:tcPr>
          <w:p w:rsidR="00DB1875" w:rsidRPr="00A4417B" w:rsidRDefault="00DB1875" w:rsidP="00D142F0">
            <w:pPr>
              <w:jc w:val="right"/>
              <w:rPr>
                <w:rFonts w:ascii="Calibri" w:hAnsi="Calibri" w:cs="Calibri"/>
                <w:color w:val="000000"/>
              </w:rPr>
            </w:pPr>
            <w:r w:rsidRPr="00A4417B">
              <w:rPr>
                <w:rFonts w:ascii="Calibri" w:hAnsi="Calibri" w:cs="Calibri"/>
                <w:color w:val="000000"/>
                <w:sz w:val="22"/>
              </w:rPr>
              <w:t>2013,3</w:t>
            </w:r>
          </w:p>
        </w:tc>
        <w:tc>
          <w:tcPr>
            <w:tcW w:w="2694" w:type="dxa"/>
            <w:vAlign w:val="bottom"/>
          </w:tcPr>
          <w:p w:rsidR="00DB1875" w:rsidRPr="00A4417B" w:rsidRDefault="00DB1875" w:rsidP="00D142F0">
            <w:pPr>
              <w:jc w:val="right"/>
              <w:rPr>
                <w:rFonts w:ascii="Calibri" w:hAnsi="Calibri" w:cs="Calibri"/>
                <w:color w:val="000000"/>
              </w:rPr>
            </w:pPr>
            <w:r w:rsidRPr="00A4417B">
              <w:rPr>
                <w:rFonts w:ascii="Calibri" w:hAnsi="Calibri" w:cs="Calibri"/>
                <w:color w:val="000000"/>
                <w:sz w:val="22"/>
              </w:rPr>
              <w:t>2368,5</w:t>
            </w:r>
          </w:p>
        </w:tc>
      </w:tr>
      <w:tr w:rsidR="00DB1875" w:rsidRPr="00A4417B" w:rsidTr="00D142F0">
        <w:tc>
          <w:tcPr>
            <w:tcW w:w="496" w:type="dxa"/>
            <w:vAlign w:val="center"/>
          </w:tcPr>
          <w:p w:rsidR="00DB1875" w:rsidRPr="00A4417B" w:rsidRDefault="00DB1875" w:rsidP="00D142F0">
            <w:pPr>
              <w:jc w:val="center"/>
              <w:rPr>
                <w:b/>
                <w:bCs/>
                <w:szCs w:val="24"/>
                <w:lang w:eastAsia="ru-RU"/>
              </w:rPr>
            </w:pPr>
            <w:r w:rsidRPr="00A4417B">
              <w:rPr>
                <w:b/>
                <w:szCs w:val="24"/>
                <w:lang w:eastAsia="ru-RU"/>
              </w:rPr>
              <w:t>5</w:t>
            </w:r>
          </w:p>
        </w:tc>
        <w:tc>
          <w:tcPr>
            <w:tcW w:w="3581" w:type="dxa"/>
            <w:vAlign w:val="center"/>
          </w:tcPr>
          <w:p w:rsidR="00DB1875" w:rsidRPr="00A4417B" w:rsidRDefault="00DB1875" w:rsidP="00D142F0">
            <w:pPr>
              <w:tabs>
                <w:tab w:val="left" w:pos="284"/>
              </w:tabs>
              <w:autoSpaceDE w:val="0"/>
              <w:autoSpaceDN w:val="0"/>
              <w:adjustRightInd w:val="0"/>
              <w:jc w:val="left"/>
              <w:rPr>
                <w:szCs w:val="24"/>
                <w:lang w:eastAsia="ru-RU"/>
              </w:rPr>
            </w:pPr>
            <w:r w:rsidRPr="00A4417B">
              <w:rPr>
                <w:szCs w:val="24"/>
                <w:lang w:eastAsia="ru-RU"/>
              </w:rPr>
              <w:t>Нахратовский сельсовет</w:t>
            </w:r>
          </w:p>
        </w:tc>
        <w:tc>
          <w:tcPr>
            <w:tcW w:w="2640" w:type="dxa"/>
            <w:vAlign w:val="bottom"/>
          </w:tcPr>
          <w:p w:rsidR="00DB1875" w:rsidRPr="00A4417B" w:rsidRDefault="00DB1875" w:rsidP="00D142F0">
            <w:pPr>
              <w:jc w:val="right"/>
              <w:rPr>
                <w:rFonts w:ascii="Calibri" w:hAnsi="Calibri" w:cs="Calibri"/>
                <w:color w:val="000000"/>
              </w:rPr>
            </w:pPr>
            <w:r w:rsidRPr="00A4417B">
              <w:rPr>
                <w:rFonts w:ascii="Calibri" w:hAnsi="Calibri" w:cs="Calibri"/>
                <w:color w:val="000000"/>
                <w:sz w:val="22"/>
              </w:rPr>
              <w:t>2979,9</w:t>
            </w:r>
          </w:p>
        </w:tc>
        <w:tc>
          <w:tcPr>
            <w:tcW w:w="2694" w:type="dxa"/>
            <w:vAlign w:val="bottom"/>
          </w:tcPr>
          <w:p w:rsidR="00DB1875" w:rsidRPr="00A4417B" w:rsidRDefault="00DB1875" w:rsidP="00D142F0">
            <w:pPr>
              <w:jc w:val="right"/>
              <w:rPr>
                <w:rFonts w:ascii="Calibri" w:hAnsi="Calibri" w:cs="Calibri"/>
                <w:color w:val="000000"/>
              </w:rPr>
            </w:pPr>
            <w:r w:rsidRPr="00A4417B">
              <w:rPr>
                <w:rFonts w:ascii="Calibri" w:hAnsi="Calibri" w:cs="Calibri"/>
                <w:color w:val="000000"/>
                <w:sz w:val="22"/>
              </w:rPr>
              <w:t>3505,8</w:t>
            </w:r>
          </w:p>
        </w:tc>
      </w:tr>
      <w:tr w:rsidR="00DB1875" w:rsidRPr="00A4417B" w:rsidTr="00D142F0">
        <w:tc>
          <w:tcPr>
            <w:tcW w:w="496" w:type="dxa"/>
            <w:vAlign w:val="center"/>
          </w:tcPr>
          <w:p w:rsidR="00DB1875" w:rsidRPr="00A4417B" w:rsidRDefault="00DB1875" w:rsidP="00D142F0">
            <w:pPr>
              <w:jc w:val="center"/>
              <w:rPr>
                <w:b/>
                <w:bCs/>
                <w:szCs w:val="24"/>
                <w:lang w:eastAsia="ru-RU"/>
              </w:rPr>
            </w:pPr>
            <w:r w:rsidRPr="00A4417B">
              <w:rPr>
                <w:b/>
                <w:szCs w:val="24"/>
                <w:lang w:eastAsia="ru-RU"/>
              </w:rPr>
              <w:t>6</w:t>
            </w:r>
          </w:p>
        </w:tc>
        <w:tc>
          <w:tcPr>
            <w:tcW w:w="3581" w:type="dxa"/>
            <w:vAlign w:val="center"/>
          </w:tcPr>
          <w:p w:rsidR="00DB1875" w:rsidRPr="00A4417B" w:rsidRDefault="00DB1875" w:rsidP="00D142F0">
            <w:pPr>
              <w:tabs>
                <w:tab w:val="left" w:pos="284"/>
              </w:tabs>
              <w:autoSpaceDE w:val="0"/>
              <w:autoSpaceDN w:val="0"/>
              <w:adjustRightInd w:val="0"/>
              <w:jc w:val="left"/>
              <w:rPr>
                <w:szCs w:val="24"/>
                <w:lang w:eastAsia="ru-RU"/>
              </w:rPr>
            </w:pPr>
            <w:r w:rsidRPr="00A4417B">
              <w:rPr>
                <w:szCs w:val="24"/>
                <w:lang w:eastAsia="ru-RU"/>
              </w:rPr>
              <w:t>Богородский сельсовет</w:t>
            </w:r>
          </w:p>
        </w:tc>
        <w:tc>
          <w:tcPr>
            <w:tcW w:w="2640" w:type="dxa"/>
            <w:vAlign w:val="bottom"/>
          </w:tcPr>
          <w:p w:rsidR="00DB1875" w:rsidRPr="00A4417B" w:rsidRDefault="00DB1875" w:rsidP="00D142F0">
            <w:pPr>
              <w:jc w:val="right"/>
              <w:rPr>
                <w:rFonts w:ascii="Calibri" w:hAnsi="Calibri" w:cs="Calibri"/>
                <w:color w:val="000000"/>
              </w:rPr>
            </w:pPr>
            <w:r w:rsidRPr="00A4417B">
              <w:rPr>
                <w:rFonts w:ascii="Calibri" w:hAnsi="Calibri" w:cs="Calibri"/>
                <w:color w:val="000000"/>
                <w:sz w:val="22"/>
              </w:rPr>
              <w:t>5513,7</w:t>
            </w:r>
          </w:p>
        </w:tc>
        <w:tc>
          <w:tcPr>
            <w:tcW w:w="2694" w:type="dxa"/>
            <w:vAlign w:val="bottom"/>
          </w:tcPr>
          <w:p w:rsidR="00DB1875" w:rsidRPr="00A4417B" w:rsidRDefault="00DB1875" w:rsidP="00D142F0">
            <w:pPr>
              <w:jc w:val="right"/>
              <w:rPr>
                <w:rFonts w:ascii="Calibri" w:hAnsi="Calibri" w:cs="Calibri"/>
                <w:color w:val="000000"/>
              </w:rPr>
            </w:pPr>
            <w:r w:rsidRPr="00A4417B">
              <w:rPr>
                <w:rFonts w:ascii="Calibri" w:hAnsi="Calibri" w:cs="Calibri"/>
                <w:color w:val="000000"/>
                <w:sz w:val="22"/>
              </w:rPr>
              <w:t>6486,3</w:t>
            </w:r>
          </w:p>
        </w:tc>
      </w:tr>
      <w:tr w:rsidR="00DB1875" w:rsidRPr="00A4417B" w:rsidTr="00D142F0">
        <w:tc>
          <w:tcPr>
            <w:tcW w:w="496" w:type="dxa"/>
            <w:vAlign w:val="center"/>
          </w:tcPr>
          <w:p w:rsidR="00DB1875" w:rsidRPr="00A4417B" w:rsidRDefault="00DB1875" w:rsidP="00D142F0">
            <w:pPr>
              <w:jc w:val="center"/>
              <w:rPr>
                <w:b/>
                <w:bCs/>
                <w:szCs w:val="24"/>
                <w:lang w:eastAsia="ru-RU"/>
              </w:rPr>
            </w:pPr>
            <w:r w:rsidRPr="00A4417B">
              <w:rPr>
                <w:b/>
                <w:szCs w:val="24"/>
                <w:lang w:eastAsia="ru-RU"/>
              </w:rPr>
              <w:t>7</w:t>
            </w:r>
          </w:p>
        </w:tc>
        <w:tc>
          <w:tcPr>
            <w:tcW w:w="3581" w:type="dxa"/>
            <w:vAlign w:val="center"/>
          </w:tcPr>
          <w:p w:rsidR="00DB1875" w:rsidRPr="00A4417B" w:rsidRDefault="00DB1875" w:rsidP="00D142F0">
            <w:pPr>
              <w:tabs>
                <w:tab w:val="left" w:pos="284"/>
              </w:tabs>
              <w:autoSpaceDE w:val="0"/>
              <w:autoSpaceDN w:val="0"/>
              <w:adjustRightInd w:val="0"/>
              <w:jc w:val="left"/>
              <w:rPr>
                <w:szCs w:val="24"/>
                <w:lang w:eastAsia="ru-RU"/>
              </w:rPr>
            </w:pPr>
            <w:r w:rsidRPr="00A4417B">
              <w:rPr>
                <w:szCs w:val="24"/>
                <w:lang w:eastAsia="ru-RU"/>
              </w:rPr>
              <w:t>Глуховский сельсовет</w:t>
            </w:r>
          </w:p>
        </w:tc>
        <w:tc>
          <w:tcPr>
            <w:tcW w:w="2640" w:type="dxa"/>
            <w:vAlign w:val="bottom"/>
          </w:tcPr>
          <w:p w:rsidR="00DB1875" w:rsidRPr="00A4417B" w:rsidRDefault="00DB1875" w:rsidP="00D142F0">
            <w:pPr>
              <w:jc w:val="right"/>
              <w:rPr>
                <w:rFonts w:ascii="Calibri" w:hAnsi="Calibri" w:cs="Calibri"/>
                <w:color w:val="000000"/>
              </w:rPr>
            </w:pPr>
            <w:r w:rsidRPr="00A4417B">
              <w:rPr>
                <w:rFonts w:ascii="Calibri" w:hAnsi="Calibri" w:cs="Calibri"/>
                <w:color w:val="000000"/>
                <w:sz w:val="22"/>
              </w:rPr>
              <w:t>10784,7</w:t>
            </w:r>
          </w:p>
        </w:tc>
        <w:tc>
          <w:tcPr>
            <w:tcW w:w="2694" w:type="dxa"/>
            <w:vAlign w:val="bottom"/>
          </w:tcPr>
          <w:p w:rsidR="00DB1875" w:rsidRPr="00A4417B" w:rsidRDefault="00DB1875" w:rsidP="00D142F0">
            <w:pPr>
              <w:jc w:val="right"/>
              <w:rPr>
                <w:rFonts w:ascii="Calibri" w:hAnsi="Calibri" w:cs="Calibri"/>
                <w:color w:val="000000"/>
              </w:rPr>
            </w:pPr>
            <w:r w:rsidRPr="00A4417B">
              <w:rPr>
                <w:rFonts w:ascii="Calibri" w:hAnsi="Calibri" w:cs="Calibri"/>
                <w:color w:val="000000"/>
                <w:sz w:val="22"/>
              </w:rPr>
              <w:t>12687,6</w:t>
            </w:r>
          </w:p>
        </w:tc>
      </w:tr>
      <w:tr w:rsidR="00DB1875" w:rsidRPr="00A4417B" w:rsidTr="00D142F0">
        <w:tc>
          <w:tcPr>
            <w:tcW w:w="496" w:type="dxa"/>
            <w:vAlign w:val="center"/>
          </w:tcPr>
          <w:p w:rsidR="00DB1875" w:rsidRPr="00A4417B" w:rsidRDefault="00DB1875" w:rsidP="00D142F0">
            <w:pPr>
              <w:jc w:val="center"/>
              <w:rPr>
                <w:b/>
                <w:bCs/>
                <w:szCs w:val="24"/>
                <w:lang w:eastAsia="ru-RU"/>
              </w:rPr>
            </w:pPr>
            <w:r w:rsidRPr="00A4417B">
              <w:rPr>
                <w:b/>
                <w:szCs w:val="24"/>
                <w:lang w:eastAsia="ru-RU"/>
              </w:rPr>
              <w:t>8</w:t>
            </w:r>
          </w:p>
        </w:tc>
        <w:tc>
          <w:tcPr>
            <w:tcW w:w="3581" w:type="dxa"/>
            <w:vAlign w:val="center"/>
          </w:tcPr>
          <w:p w:rsidR="00DB1875" w:rsidRPr="00A4417B" w:rsidRDefault="00DB1875" w:rsidP="00D142F0">
            <w:pPr>
              <w:tabs>
                <w:tab w:val="left" w:pos="284"/>
              </w:tabs>
              <w:autoSpaceDE w:val="0"/>
              <w:autoSpaceDN w:val="0"/>
              <w:adjustRightInd w:val="0"/>
              <w:jc w:val="left"/>
              <w:rPr>
                <w:szCs w:val="24"/>
                <w:lang w:eastAsia="ru-RU"/>
              </w:rPr>
            </w:pPr>
            <w:r w:rsidRPr="00A4417B">
              <w:rPr>
                <w:szCs w:val="24"/>
                <w:lang w:eastAsia="ru-RU"/>
              </w:rPr>
              <w:t>Воздвиженский сельсовет</w:t>
            </w:r>
          </w:p>
        </w:tc>
        <w:tc>
          <w:tcPr>
            <w:tcW w:w="2640" w:type="dxa"/>
            <w:vAlign w:val="bottom"/>
          </w:tcPr>
          <w:p w:rsidR="00DB1875" w:rsidRPr="00A4417B" w:rsidRDefault="00DB1875" w:rsidP="00D142F0">
            <w:pPr>
              <w:jc w:val="right"/>
              <w:rPr>
                <w:rFonts w:ascii="Calibri" w:hAnsi="Calibri" w:cs="Calibri"/>
                <w:color w:val="000000"/>
              </w:rPr>
            </w:pPr>
            <w:r w:rsidRPr="00A4417B">
              <w:rPr>
                <w:rFonts w:ascii="Calibri" w:hAnsi="Calibri" w:cs="Calibri"/>
                <w:color w:val="000000"/>
                <w:sz w:val="22"/>
              </w:rPr>
              <w:t>21291,6</w:t>
            </w:r>
          </w:p>
        </w:tc>
        <w:tc>
          <w:tcPr>
            <w:tcW w:w="2694" w:type="dxa"/>
            <w:vAlign w:val="bottom"/>
          </w:tcPr>
          <w:p w:rsidR="00DB1875" w:rsidRPr="00A4417B" w:rsidRDefault="00DB1875" w:rsidP="00D142F0">
            <w:pPr>
              <w:jc w:val="right"/>
              <w:rPr>
                <w:rFonts w:ascii="Calibri" w:hAnsi="Calibri" w:cs="Calibri"/>
                <w:color w:val="000000"/>
              </w:rPr>
            </w:pPr>
            <w:r w:rsidRPr="00A4417B">
              <w:rPr>
                <w:rFonts w:ascii="Calibri" w:hAnsi="Calibri" w:cs="Calibri"/>
                <w:color w:val="000000"/>
                <w:sz w:val="22"/>
              </w:rPr>
              <w:t>25048,2</w:t>
            </w:r>
          </w:p>
        </w:tc>
      </w:tr>
      <w:tr w:rsidR="00DB1875" w:rsidRPr="00A4417B" w:rsidTr="00D142F0">
        <w:tc>
          <w:tcPr>
            <w:tcW w:w="496" w:type="dxa"/>
            <w:vAlign w:val="center"/>
          </w:tcPr>
          <w:p w:rsidR="00DB1875" w:rsidRPr="00A4417B" w:rsidRDefault="00DB1875" w:rsidP="00D142F0">
            <w:pPr>
              <w:jc w:val="center"/>
              <w:rPr>
                <w:b/>
                <w:bCs/>
                <w:szCs w:val="24"/>
                <w:lang w:eastAsia="ru-RU"/>
              </w:rPr>
            </w:pPr>
            <w:r w:rsidRPr="00A4417B">
              <w:rPr>
                <w:b/>
                <w:szCs w:val="24"/>
                <w:lang w:eastAsia="ru-RU"/>
              </w:rPr>
              <w:t>9</w:t>
            </w:r>
          </w:p>
        </w:tc>
        <w:tc>
          <w:tcPr>
            <w:tcW w:w="3581" w:type="dxa"/>
            <w:vAlign w:val="center"/>
          </w:tcPr>
          <w:p w:rsidR="00DB1875" w:rsidRPr="00A4417B" w:rsidRDefault="00DB1875" w:rsidP="00D142F0">
            <w:pPr>
              <w:tabs>
                <w:tab w:val="left" w:pos="284"/>
              </w:tabs>
              <w:autoSpaceDE w:val="0"/>
              <w:autoSpaceDN w:val="0"/>
              <w:adjustRightInd w:val="0"/>
              <w:jc w:val="left"/>
              <w:rPr>
                <w:szCs w:val="24"/>
                <w:lang w:eastAsia="ru-RU"/>
              </w:rPr>
            </w:pPr>
            <w:r w:rsidRPr="00A4417B">
              <w:rPr>
                <w:szCs w:val="24"/>
                <w:lang w:eastAsia="ru-RU"/>
              </w:rPr>
              <w:t>Староустинский сельсовет</w:t>
            </w:r>
          </w:p>
        </w:tc>
        <w:tc>
          <w:tcPr>
            <w:tcW w:w="2640" w:type="dxa"/>
            <w:vAlign w:val="bottom"/>
          </w:tcPr>
          <w:p w:rsidR="00DB1875" w:rsidRPr="00A4417B" w:rsidRDefault="00DB1875" w:rsidP="00D142F0">
            <w:pPr>
              <w:jc w:val="right"/>
              <w:rPr>
                <w:rFonts w:ascii="Calibri" w:hAnsi="Calibri" w:cs="Calibri"/>
                <w:color w:val="000000"/>
              </w:rPr>
            </w:pPr>
            <w:r w:rsidRPr="00A4417B">
              <w:rPr>
                <w:rFonts w:ascii="Calibri" w:hAnsi="Calibri" w:cs="Calibri"/>
                <w:color w:val="000000"/>
                <w:sz w:val="22"/>
              </w:rPr>
              <w:t>40569,9</w:t>
            </w:r>
          </w:p>
        </w:tc>
        <w:tc>
          <w:tcPr>
            <w:tcW w:w="2694" w:type="dxa"/>
            <w:vAlign w:val="bottom"/>
          </w:tcPr>
          <w:p w:rsidR="00DB1875" w:rsidRPr="00A4417B" w:rsidRDefault="00DB1875" w:rsidP="00D142F0">
            <w:pPr>
              <w:jc w:val="right"/>
              <w:rPr>
                <w:rFonts w:ascii="Calibri" w:hAnsi="Calibri" w:cs="Calibri"/>
                <w:color w:val="000000"/>
              </w:rPr>
            </w:pPr>
            <w:r w:rsidRPr="00A4417B">
              <w:rPr>
                <w:rFonts w:ascii="Calibri" w:hAnsi="Calibri" w:cs="Calibri"/>
                <w:color w:val="000000"/>
                <w:sz w:val="22"/>
              </w:rPr>
              <w:t>47727,9</w:t>
            </w:r>
          </w:p>
        </w:tc>
      </w:tr>
      <w:tr w:rsidR="00DB1875" w:rsidRPr="00A4417B" w:rsidTr="00D142F0">
        <w:tc>
          <w:tcPr>
            <w:tcW w:w="496" w:type="dxa"/>
            <w:vAlign w:val="center"/>
          </w:tcPr>
          <w:p w:rsidR="00DB1875" w:rsidRPr="00A4417B" w:rsidRDefault="00DB1875" w:rsidP="00D142F0">
            <w:pPr>
              <w:jc w:val="center"/>
              <w:rPr>
                <w:b/>
                <w:bCs/>
                <w:szCs w:val="24"/>
                <w:lang w:eastAsia="ru-RU"/>
              </w:rPr>
            </w:pPr>
          </w:p>
        </w:tc>
        <w:tc>
          <w:tcPr>
            <w:tcW w:w="3581" w:type="dxa"/>
            <w:vAlign w:val="center"/>
          </w:tcPr>
          <w:p w:rsidR="00DB1875" w:rsidRPr="00A4417B" w:rsidRDefault="00DB1875" w:rsidP="00D142F0">
            <w:pPr>
              <w:rPr>
                <w:b/>
                <w:color w:val="000000"/>
              </w:rPr>
            </w:pPr>
            <w:r w:rsidRPr="00A4417B">
              <w:rPr>
                <w:b/>
                <w:color w:val="000000"/>
              </w:rPr>
              <w:t>Всего</w:t>
            </w:r>
          </w:p>
        </w:tc>
        <w:tc>
          <w:tcPr>
            <w:tcW w:w="2640" w:type="dxa"/>
            <w:vAlign w:val="bottom"/>
          </w:tcPr>
          <w:p w:rsidR="00DB1875" w:rsidRPr="00A4417B" w:rsidRDefault="00DB1875" w:rsidP="00D142F0">
            <w:pPr>
              <w:jc w:val="right"/>
              <w:rPr>
                <w:rFonts w:ascii="Calibri" w:hAnsi="Calibri" w:cs="Calibri"/>
                <w:b/>
                <w:color w:val="000000"/>
              </w:rPr>
            </w:pPr>
            <w:r w:rsidRPr="00A4417B">
              <w:rPr>
                <w:rFonts w:ascii="Calibri" w:hAnsi="Calibri" w:cs="Calibri"/>
                <w:b/>
                <w:color w:val="000000"/>
                <w:sz w:val="22"/>
              </w:rPr>
              <w:t>78159,9</w:t>
            </w:r>
          </w:p>
        </w:tc>
        <w:tc>
          <w:tcPr>
            <w:tcW w:w="2694" w:type="dxa"/>
            <w:vAlign w:val="bottom"/>
          </w:tcPr>
          <w:p w:rsidR="00DB1875" w:rsidRPr="00A4417B" w:rsidRDefault="00DB1875" w:rsidP="00D142F0">
            <w:pPr>
              <w:jc w:val="right"/>
              <w:rPr>
                <w:rFonts w:ascii="Calibri" w:hAnsi="Calibri" w:cs="Calibri"/>
                <w:b/>
                <w:color w:val="000000"/>
              </w:rPr>
            </w:pPr>
            <w:r w:rsidRPr="00A4417B">
              <w:rPr>
                <w:rFonts w:ascii="Calibri" w:hAnsi="Calibri" w:cs="Calibri"/>
                <w:b/>
                <w:color w:val="000000"/>
                <w:sz w:val="22"/>
              </w:rPr>
              <w:t>91950,0</w:t>
            </w:r>
          </w:p>
        </w:tc>
      </w:tr>
    </w:tbl>
    <w:p w:rsidR="00DB1875" w:rsidRPr="00FB0B3E" w:rsidRDefault="00DB1875" w:rsidP="00D142F0">
      <w:pPr>
        <w:tabs>
          <w:tab w:val="left" w:pos="284"/>
        </w:tabs>
        <w:autoSpaceDE w:val="0"/>
        <w:autoSpaceDN w:val="0"/>
        <w:adjustRightInd w:val="0"/>
        <w:ind w:firstLine="567"/>
        <w:rPr>
          <w:szCs w:val="24"/>
        </w:rPr>
      </w:pPr>
    </w:p>
    <w:p w:rsidR="00DB1875" w:rsidRPr="00FB0B3E" w:rsidRDefault="00DB1875" w:rsidP="00D142F0">
      <w:pPr>
        <w:tabs>
          <w:tab w:val="left" w:pos="284"/>
        </w:tabs>
        <w:autoSpaceDE w:val="0"/>
        <w:autoSpaceDN w:val="0"/>
        <w:adjustRightInd w:val="0"/>
        <w:rPr>
          <w:szCs w:val="24"/>
        </w:rPr>
      </w:pPr>
      <w:r w:rsidRPr="00FB0B3E">
        <w:rPr>
          <w:b/>
          <w:szCs w:val="24"/>
        </w:rPr>
        <w:t>Примечание:</w:t>
      </w:r>
      <w:r w:rsidRPr="00FB0B3E">
        <w:rPr>
          <w:szCs w:val="24"/>
        </w:rPr>
        <w:t xml:space="preserve"> Расходы газа на последующих стадиях проектирования должны быть уточнены.</w:t>
      </w:r>
      <w:r>
        <w:rPr>
          <w:szCs w:val="24"/>
        </w:rPr>
        <w:t xml:space="preserve"> Б</w:t>
      </w:r>
      <w:r>
        <w:rPr>
          <w:szCs w:val="24"/>
        </w:rPr>
        <w:t>о</w:t>
      </w:r>
      <w:r>
        <w:rPr>
          <w:szCs w:val="24"/>
        </w:rPr>
        <w:t>лее детальная проработка газоснабжения каждого района будет производиться на последующих этапах проектирования после выдачи ОАО «Нижегородоблгаз» технических условий.</w:t>
      </w:r>
    </w:p>
    <w:p w:rsidR="00DB1875" w:rsidRDefault="00DB1875" w:rsidP="00D142F0">
      <w:pPr>
        <w:spacing w:after="200"/>
        <w:ind w:firstLine="567"/>
        <w:rPr>
          <w:szCs w:val="24"/>
        </w:rPr>
      </w:pPr>
    </w:p>
    <w:p w:rsidR="00DB1875" w:rsidRPr="00BD5586" w:rsidRDefault="00DB1875" w:rsidP="00BD5586">
      <w:pPr>
        <w:pStyle w:val="Heading3"/>
        <w:rPr>
          <w:rFonts w:ascii="Times New Roman" w:hAnsi="Times New Roman"/>
          <w:highlight w:val="cyan"/>
        </w:rPr>
      </w:pPr>
      <w:bookmarkStart w:id="67" w:name="_Toc350771928"/>
      <w:r>
        <w:rPr>
          <w:rFonts w:ascii="Times New Roman" w:hAnsi="Times New Roman"/>
          <w:szCs w:val="24"/>
        </w:rPr>
        <w:t xml:space="preserve">2.10.4 </w:t>
      </w:r>
      <w:r w:rsidRPr="00BD5586">
        <w:rPr>
          <w:rFonts w:ascii="Times New Roman" w:hAnsi="Times New Roman"/>
        </w:rPr>
        <w:t>Теплоснабжение</w:t>
      </w:r>
      <w:bookmarkEnd w:id="66"/>
      <w:bookmarkEnd w:id="67"/>
    </w:p>
    <w:p w:rsidR="00DB1875" w:rsidRPr="00BD5586" w:rsidRDefault="00DB1875" w:rsidP="00BD5586">
      <w:pPr>
        <w:spacing w:before="160" w:after="160"/>
        <w:rPr>
          <w:b/>
          <w:i/>
          <w:u w:val="single"/>
        </w:rPr>
      </w:pPr>
      <w:bookmarkStart w:id="68" w:name="_Toc277570630"/>
      <w:r w:rsidRPr="00BD5586">
        <w:rPr>
          <w:b/>
          <w:i/>
          <w:u w:val="single"/>
        </w:rPr>
        <w:t>Существующее положение</w:t>
      </w:r>
    </w:p>
    <w:p w:rsidR="00DB1875" w:rsidRPr="00C6094B" w:rsidRDefault="00DB1875" w:rsidP="002D2815">
      <w:pPr>
        <w:ind w:firstLine="709"/>
        <w:rPr>
          <w:bCs/>
          <w:szCs w:val="24"/>
        </w:rPr>
      </w:pPr>
      <w:r w:rsidRPr="00C6094B">
        <w:rPr>
          <w:bCs/>
          <w:szCs w:val="24"/>
        </w:rPr>
        <w:t>Теплоснабжение поселений Воскресенс</w:t>
      </w:r>
      <w:r>
        <w:rPr>
          <w:bCs/>
          <w:szCs w:val="24"/>
        </w:rPr>
        <w:t xml:space="preserve">кого района в большей степени </w:t>
      </w:r>
      <w:r w:rsidRPr="00C6094B">
        <w:rPr>
          <w:bCs/>
          <w:szCs w:val="24"/>
        </w:rPr>
        <w:t>децентрализова</w:t>
      </w:r>
      <w:r w:rsidRPr="00C6094B">
        <w:rPr>
          <w:bCs/>
          <w:szCs w:val="24"/>
        </w:rPr>
        <w:t>н</w:t>
      </w:r>
      <w:r w:rsidRPr="00C6094B">
        <w:rPr>
          <w:bCs/>
          <w:szCs w:val="24"/>
        </w:rPr>
        <w:t>ное. Промышленные предприятия снабжаются теплом от индивидуальных котельных. Детские с</w:t>
      </w:r>
      <w:r w:rsidRPr="00C6094B">
        <w:rPr>
          <w:bCs/>
          <w:szCs w:val="24"/>
        </w:rPr>
        <w:t>а</w:t>
      </w:r>
      <w:r w:rsidRPr="00C6094B">
        <w:rPr>
          <w:bCs/>
          <w:szCs w:val="24"/>
        </w:rPr>
        <w:t>ды, школы, объекты здравоохранения и здания культурно-бытового назначения имеют централ</w:t>
      </w:r>
      <w:r w:rsidRPr="00C6094B">
        <w:rPr>
          <w:bCs/>
          <w:szCs w:val="24"/>
        </w:rPr>
        <w:t>и</w:t>
      </w:r>
      <w:r w:rsidRPr="00C6094B">
        <w:rPr>
          <w:bCs/>
          <w:szCs w:val="24"/>
        </w:rPr>
        <w:t>зованное теплоснабжение от индивидуальных котельных небольшой производительности. Мал</w:t>
      </w:r>
      <w:r w:rsidRPr="00C6094B">
        <w:rPr>
          <w:bCs/>
          <w:szCs w:val="24"/>
        </w:rPr>
        <w:t>о</w:t>
      </w:r>
      <w:r w:rsidRPr="00C6094B">
        <w:rPr>
          <w:bCs/>
          <w:szCs w:val="24"/>
        </w:rPr>
        <w:t>этажный жилой фонд снабжается теплом от бытовых котлов различной модификации и печей.   Протяженность тепловых сетей – 19,0 км.</w:t>
      </w:r>
    </w:p>
    <w:p w:rsidR="00DB1875" w:rsidRPr="00C6094B" w:rsidRDefault="00DB1875" w:rsidP="002D2815">
      <w:pPr>
        <w:ind w:firstLine="709"/>
        <w:rPr>
          <w:szCs w:val="24"/>
        </w:rPr>
      </w:pPr>
      <w:r w:rsidRPr="00C6094B">
        <w:rPr>
          <w:bCs/>
          <w:szCs w:val="24"/>
        </w:rPr>
        <w:t xml:space="preserve">Наиболее крупными котельными Воскресенского района являются котельные, </w:t>
      </w:r>
      <w:r>
        <w:rPr>
          <w:bCs/>
          <w:szCs w:val="24"/>
        </w:rPr>
        <w:t xml:space="preserve">приведённые в </w:t>
      </w:r>
      <w:r w:rsidRPr="00C6094B">
        <w:rPr>
          <w:bCs/>
          <w:szCs w:val="24"/>
        </w:rPr>
        <w:t>таблиц</w:t>
      </w:r>
      <w:r>
        <w:rPr>
          <w:bCs/>
          <w:szCs w:val="24"/>
        </w:rPr>
        <w:t>е</w:t>
      </w:r>
      <w:r w:rsidRPr="00C6094B">
        <w:rPr>
          <w:bCs/>
          <w:szCs w:val="24"/>
        </w:rPr>
        <w:t xml:space="preserve"> </w:t>
      </w:r>
      <w:r>
        <w:rPr>
          <w:bCs/>
          <w:szCs w:val="24"/>
        </w:rPr>
        <w:t>2.43.</w:t>
      </w:r>
    </w:p>
    <w:p w:rsidR="00DB1875" w:rsidRPr="00C6094B" w:rsidRDefault="00DB1875" w:rsidP="002D2815">
      <w:pPr>
        <w:ind w:firstLine="709"/>
        <w:rPr>
          <w:i/>
        </w:rPr>
      </w:pPr>
      <w:r w:rsidRPr="00C6094B">
        <w:rPr>
          <w:i/>
        </w:rPr>
        <w:t xml:space="preserve">Таблица </w:t>
      </w:r>
      <w:r>
        <w:rPr>
          <w:i/>
        </w:rPr>
        <w:t>2.43</w:t>
      </w:r>
      <w:r w:rsidRPr="00C6094B">
        <w:rPr>
          <w:i/>
        </w:rPr>
        <w:t xml:space="preserve"> – Источники покрытия нагрузок (котельные)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0"/>
        <w:gridCol w:w="1650"/>
        <w:gridCol w:w="2245"/>
        <w:gridCol w:w="1031"/>
        <w:gridCol w:w="1737"/>
        <w:gridCol w:w="1086"/>
        <w:gridCol w:w="1083"/>
      </w:tblGrid>
      <w:tr w:rsidR="00DB1875" w:rsidRPr="00A4417B" w:rsidTr="00A4417B">
        <w:trPr>
          <w:trHeight w:val="310"/>
        </w:trPr>
        <w:tc>
          <w:tcPr>
            <w:tcW w:w="734" w:type="pct"/>
            <w:vMerge w:val="restart"/>
            <w:vAlign w:val="center"/>
          </w:tcPr>
          <w:p w:rsidR="00DB1875" w:rsidRPr="00A4417B" w:rsidRDefault="00DB1875" w:rsidP="00A4417B">
            <w:pPr>
              <w:spacing w:line="240" w:lineRule="auto"/>
              <w:jc w:val="center"/>
              <w:rPr>
                <w:sz w:val="22"/>
                <w:szCs w:val="24"/>
              </w:rPr>
            </w:pPr>
            <w:r w:rsidRPr="00A4417B">
              <w:rPr>
                <w:sz w:val="22"/>
                <w:szCs w:val="24"/>
              </w:rPr>
              <w:t>Наименование</w:t>
            </w:r>
          </w:p>
        </w:tc>
        <w:tc>
          <w:tcPr>
            <w:tcW w:w="800" w:type="pct"/>
            <w:vMerge w:val="restart"/>
            <w:vAlign w:val="center"/>
          </w:tcPr>
          <w:p w:rsidR="00DB1875" w:rsidRPr="00A4417B" w:rsidRDefault="00DB1875" w:rsidP="00A4417B">
            <w:pPr>
              <w:spacing w:line="240" w:lineRule="auto"/>
              <w:jc w:val="center"/>
              <w:rPr>
                <w:sz w:val="22"/>
                <w:szCs w:val="24"/>
              </w:rPr>
            </w:pPr>
            <w:r w:rsidRPr="00A4417B">
              <w:rPr>
                <w:sz w:val="22"/>
                <w:szCs w:val="24"/>
              </w:rPr>
              <w:t>Владелец</w:t>
            </w:r>
          </w:p>
        </w:tc>
        <w:tc>
          <w:tcPr>
            <w:tcW w:w="1133" w:type="pct"/>
            <w:vMerge w:val="restart"/>
            <w:vAlign w:val="center"/>
          </w:tcPr>
          <w:p w:rsidR="00DB1875" w:rsidRPr="00A4417B" w:rsidRDefault="00DB1875" w:rsidP="00A4417B">
            <w:pPr>
              <w:spacing w:line="240" w:lineRule="auto"/>
              <w:jc w:val="center"/>
              <w:rPr>
                <w:sz w:val="22"/>
                <w:szCs w:val="24"/>
              </w:rPr>
            </w:pPr>
            <w:r w:rsidRPr="00A4417B">
              <w:rPr>
                <w:sz w:val="22"/>
                <w:szCs w:val="24"/>
              </w:rPr>
              <w:t>Месторасположение</w:t>
            </w:r>
          </w:p>
        </w:tc>
        <w:tc>
          <w:tcPr>
            <w:tcW w:w="533" w:type="pct"/>
            <w:vMerge w:val="restart"/>
          </w:tcPr>
          <w:p w:rsidR="00DB1875" w:rsidRPr="00A4417B" w:rsidRDefault="00DB1875" w:rsidP="00A4417B">
            <w:pPr>
              <w:spacing w:line="240" w:lineRule="auto"/>
              <w:jc w:val="center"/>
              <w:rPr>
                <w:sz w:val="22"/>
                <w:szCs w:val="24"/>
              </w:rPr>
            </w:pPr>
            <w:r w:rsidRPr="00A4417B">
              <w:rPr>
                <w:sz w:val="22"/>
                <w:szCs w:val="24"/>
              </w:rPr>
              <w:t xml:space="preserve">Вид </w:t>
            </w:r>
          </w:p>
          <w:p w:rsidR="00DB1875" w:rsidRPr="00A4417B" w:rsidRDefault="00DB1875" w:rsidP="00A4417B">
            <w:pPr>
              <w:spacing w:line="240" w:lineRule="auto"/>
              <w:jc w:val="center"/>
              <w:rPr>
                <w:sz w:val="22"/>
                <w:szCs w:val="24"/>
              </w:rPr>
            </w:pPr>
            <w:r w:rsidRPr="00A4417B">
              <w:rPr>
                <w:sz w:val="22"/>
                <w:szCs w:val="24"/>
              </w:rPr>
              <w:t>топлива</w:t>
            </w:r>
          </w:p>
        </w:tc>
        <w:tc>
          <w:tcPr>
            <w:tcW w:w="733" w:type="pct"/>
            <w:vMerge w:val="restart"/>
            <w:vAlign w:val="center"/>
          </w:tcPr>
          <w:p w:rsidR="00DB1875" w:rsidRPr="00A4417B" w:rsidRDefault="00DB1875" w:rsidP="00A4417B">
            <w:pPr>
              <w:spacing w:line="240" w:lineRule="auto"/>
              <w:jc w:val="center"/>
              <w:rPr>
                <w:sz w:val="22"/>
                <w:szCs w:val="24"/>
              </w:rPr>
            </w:pPr>
            <w:r w:rsidRPr="00A4417B">
              <w:rPr>
                <w:sz w:val="22"/>
                <w:szCs w:val="24"/>
              </w:rPr>
              <w:t>Протяженность, км</w:t>
            </w:r>
          </w:p>
        </w:tc>
        <w:tc>
          <w:tcPr>
            <w:tcW w:w="1067" w:type="pct"/>
            <w:gridSpan w:val="2"/>
            <w:vAlign w:val="center"/>
          </w:tcPr>
          <w:p w:rsidR="00DB1875" w:rsidRPr="00A4417B" w:rsidRDefault="00DB1875" w:rsidP="00A4417B">
            <w:pPr>
              <w:spacing w:line="240" w:lineRule="auto"/>
              <w:jc w:val="center"/>
              <w:rPr>
                <w:sz w:val="22"/>
                <w:szCs w:val="24"/>
              </w:rPr>
            </w:pPr>
            <w:r w:rsidRPr="00A4417B">
              <w:rPr>
                <w:sz w:val="22"/>
                <w:szCs w:val="24"/>
              </w:rPr>
              <w:t>Производительность (2010 г.)</w:t>
            </w:r>
          </w:p>
        </w:tc>
      </w:tr>
      <w:tr w:rsidR="00DB1875" w:rsidRPr="00A4417B" w:rsidTr="00A4417B">
        <w:trPr>
          <w:trHeight w:val="310"/>
        </w:trPr>
        <w:tc>
          <w:tcPr>
            <w:tcW w:w="734" w:type="pct"/>
            <w:vMerge/>
            <w:vAlign w:val="center"/>
          </w:tcPr>
          <w:p w:rsidR="00DB1875" w:rsidRPr="00A4417B" w:rsidRDefault="00DB1875" w:rsidP="00A4417B">
            <w:pPr>
              <w:spacing w:line="240" w:lineRule="auto"/>
              <w:jc w:val="center"/>
              <w:rPr>
                <w:sz w:val="22"/>
                <w:szCs w:val="24"/>
              </w:rPr>
            </w:pPr>
          </w:p>
        </w:tc>
        <w:tc>
          <w:tcPr>
            <w:tcW w:w="800" w:type="pct"/>
            <w:vMerge/>
          </w:tcPr>
          <w:p w:rsidR="00DB1875" w:rsidRPr="00A4417B" w:rsidRDefault="00DB1875" w:rsidP="00A4417B">
            <w:pPr>
              <w:spacing w:line="240" w:lineRule="auto"/>
              <w:jc w:val="center"/>
              <w:rPr>
                <w:sz w:val="22"/>
                <w:szCs w:val="24"/>
              </w:rPr>
            </w:pPr>
          </w:p>
        </w:tc>
        <w:tc>
          <w:tcPr>
            <w:tcW w:w="1133" w:type="pct"/>
            <w:vMerge/>
            <w:vAlign w:val="center"/>
          </w:tcPr>
          <w:p w:rsidR="00DB1875" w:rsidRPr="00A4417B" w:rsidRDefault="00DB1875" w:rsidP="00A4417B">
            <w:pPr>
              <w:spacing w:line="240" w:lineRule="auto"/>
              <w:jc w:val="center"/>
              <w:rPr>
                <w:sz w:val="22"/>
                <w:szCs w:val="24"/>
              </w:rPr>
            </w:pPr>
          </w:p>
        </w:tc>
        <w:tc>
          <w:tcPr>
            <w:tcW w:w="533" w:type="pct"/>
            <w:vMerge/>
          </w:tcPr>
          <w:p w:rsidR="00DB1875" w:rsidRPr="00A4417B" w:rsidRDefault="00DB1875" w:rsidP="00A4417B">
            <w:pPr>
              <w:spacing w:line="240" w:lineRule="auto"/>
              <w:jc w:val="center"/>
              <w:rPr>
                <w:sz w:val="22"/>
                <w:szCs w:val="24"/>
              </w:rPr>
            </w:pPr>
          </w:p>
        </w:tc>
        <w:tc>
          <w:tcPr>
            <w:tcW w:w="733" w:type="pct"/>
            <w:vMerge/>
            <w:vAlign w:val="center"/>
          </w:tcPr>
          <w:p w:rsidR="00DB1875" w:rsidRPr="00A4417B" w:rsidRDefault="00DB1875" w:rsidP="00A4417B">
            <w:pPr>
              <w:spacing w:line="240" w:lineRule="auto"/>
              <w:jc w:val="center"/>
              <w:rPr>
                <w:sz w:val="22"/>
                <w:szCs w:val="24"/>
              </w:rPr>
            </w:pPr>
          </w:p>
        </w:tc>
        <w:tc>
          <w:tcPr>
            <w:tcW w:w="534" w:type="pct"/>
            <w:vAlign w:val="center"/>
          </w:tcPr>
          <w:p w:rsidR="00DB1875" w:rsidRPr="00A4417B" w:rsidRDefault="00DB1875" w:rsidP="00A4417B">
            <w:pPr>
              <w:spacing w:line="240" w:lineRule="auto"/>
              <w:jc w:val="center"/>
              <w:rPr>
                <w:sz w:val="22"/>
                <w:szCs w:val="24"/>
              </w:rPr>
            </w:pPr>
            <w:r w:rsidRPr="00A4417B">
              <w:rPr>
                <w:sz w:val="22"/>
                <w:szCs w:val="24"/>
              </w:rPr>
              <w:t>Гкал/час</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МВт</w:t>
            </w:r>
          </w:p>
        </w:tc>
      </w:tr>
      <w:tr w:rsidR="00DB1875" w:rsidRPr="00A4417B" w:rsidTr="00A4417B">
        <w:tc>
          <w:tcPr>
            <w:tcW w:w="734" w:type="pct"/>
            <w:vAlign w:val="center"/>
          </w:tcPr>
          <w:p w:rsidR="00DB1875" w:rsidRPr="00A4417B" w:rsidRDefault="00DB1875" w:rsidP="00A4417B">
            <w:pPr>
              <w:spacing w:line="240" w:lineRule="auto"/>
              <w:jc w:val="center"/>
              <w:rPr>
                <w:sz w:val="22"/>
                <w:szCs w:val="24"/>
              </w:rPr>
            </w:pPr>
            <w:r w:rsidRPr="00A4417B">
              <w:rPr>
                <w:sz w:val="22"/>
                <w:szCs w:val="24"/>
              </w:rPr>
              <w:t>1</w:t>
            </w:r>
          </w:p>
        </w:tc>
        <w:tc>
          <w:tcPr>
            <w:tcW w:w="800" w:type="pct"/>
            <w:vAlign w:val="center"/>
          </w:tcPr>
          <w:p w:rsidR="00DB1875" w:rsidRPr="00A4417B" w:rsidRDefault="00DB1875" w:rsidP="00A4417B">
            <w:pPr>
              <w:spacing w:line="240" w:lineRule="auto"/>
              <w:jc w:val="center"/>
              <w:rPr>
                <w:sz w:val="22"/>
                <w:szCs w:val="24"/>
              </w:rPr>
            </w:pPr>
            <w:r w:rsidRPr="00A4417B">
              <w:rPr>
                <w:sz w:val="22"/>
                <w:szCs w:val="24"/>
              </w:rPr>
              <w:t>2</w:t>
            </w:r>
          </w:p>
        </w:tc>
        <w:tc>
          <w:tcPr>
            <w:tcW w:w="1133" w:type="pct"/>
            <w:vAlign w:val="center"/>
          </w:tcPr>
          <w:p w:rsidR="00DB1875" w:rsidRPr="00A4417B" w:rsidRDefault="00DB1875" w:rsidP="00A4417B">
            <w:pPr>
              <w:spacing w:line="240" w:lineRule="auto"/>
              <w:jc w:val="center"/>
              <w:rPr>
                <w:sz w:val="22"/>
                <w:szCs w:val="24"/>
              </w:rPr>
            </w:pPr>
            <w:r w:rsidRPr="00A4417B">
              <w:rPr>
                <w:sz w:val="22"/>
                <w:szCs w:val="24"/>
              </w:rPr>
              <w:t>3</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4</w:t>
            </w:r>
          </w:p>
        </w:tc>
        <w:tc>
          <w:tcPr>
            <w:tcW w:w="733" w:type="pct"/>
            <w:vAlign w:val="center"/>
          </w:tcPr>
          <w:p w:rsidR="00DB1875" w:rsidRPr="00A4417B" w:rsidRDefault="00DB1875" w:rsidP="00A4417B">
            <w:pPr>
              <w:spacing w:line="240" w:lineRule="auto"/>
              <w:jc w:val="center"/>
              <w:rPr>
                <w:sz w:val="22"/>
                <w:szCs w:val="24"/>
              </w:rPr>
            </w:pPr>
            <w:r w:rsidRPr="00A4417B">
              <w:rPr>
                <w:sz w:val="22"/>
                <w:szCs w:val="24"/>
              </w:rPr>
              <w:t>5</w:t>
            </w:r>
          </w:p>
        </w:tc>
        <w:tc>
          <w:tcPr>
            <w:tcW w:w="534" w:type="pct"/>
            <w:vAlign w:val="center"/>
          </w:tcPr>
          <w:p w:rsidR="00DB1875" w:rsidRPr="00A4417B" w:rsidRDefault="00DB1875" w:rsidP="00A4417B">
            <w:pPr>
              <w:spacing w:line="240" w:lineRule="auto"/>
              <w:jc w:val="center"/>
              <w:rPr>
                <w:sz w:val="22"/>
                <w:szCs w:val="24"/>
              </w:rPr>
            </w:pPr>
            <w:r w:rsidRPr="00A4417B">
              <w:rPr>
                <w:sz w:val="22"/>
                <w:szCs w:val="24"/>
              </w:rPr>
              <w:t>6</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7</w:t>
            </w:r>
          </w:p>
        </w:tc>
      </w:tr>
      <w:tr w:rsidR="00DB1875" w:rsidRPr="00A4417B" w:rsidTr="00A4417B">
        <w:tc>
          <w:tcPr>
            <w:tcW w:w="734" w:type="pct"/>
            <w:tcBorders>
              <w:bottom w:val="nil"/>
            </w:tcBorders>
            <w:vAlign w:val="center"/>
          </w:tcPr>
          <w:p w:rsidR="00DB1875" w:rsidRPr="00A4417B" w:rsidRDefault="00DB1875" w:rsidP="00A4417B">
            <w:pPr>
              <w:spacing w:line="240" w:lineRule="auto"/>
              <w:jc w:val="center"/>
              <w:rPr>
                <w:sz w:val="22"/>
                <w:szCs w:val="24"/>
              </w:rPr>
            </w:pPr>
            <w:r w:rsidRPr="00A4417B">
              <w:rPr>
                <w:sz w:val="22"/>
                <w:szCs w:val="24"/>
              </w:rPr>
              <w:t>Котельная</w:t>
            </w:r>
            <w:r w:rsidRPr="00A4417B">
              <w:rPr>
                <w:sz w:val="22"/>
                <w:szCs w:val="24"/>
                <w:lang w:val="en-US"/>
              </w:rPr>
              <w:t xml:space="preserve"> </w:t>
            </w:r>
            <w:r w:rsidRPr="00A4417B">
              <w:rPr>
                <w:sz w:val="22"/>
                <w:szCs w:val="24"/>
              </w:rPr>
              <w:t>№1</w:t>
            </w:r>
          </w:p>
        </w:tc>
        <w:tc>
          <w:tcPr>
            <w:tcW w:w="800" w:type="pct"/>
            <w:tcBorders>
              <w:bottom w:val="nil"/>
            </w:tcBorders>
            <w:vAlign w:val="center"/>
          </w:tcPr>
          <w:p w:rsidR="00DB1875" w:rsidRPr="00A4417B" w:rsidRDefault="00DB1875" w:rsidP="00A4417B">
            <w:pPr>
              <w:spacing w:line="240" w:lineRule="auto"/>
              <w:jc w:val="center"/>
              <w:rPr>
                <w:sz w:val="22"/>
              </w:rPr>
            </w:pPr>
            <w:r w:rsidRPr="00A4417B">
              <w:rPr>
                <w:sz w:val="22"/>
              </w:rPr>
              <w:t>МУП ЖКХ</w:t>
            </w:r>
          </w:p>
          <w:p w:rsidR="00DB1875" w:rsidRPr="00A4417B" w:rsidRDefault="00DB1875" w:rsidP="00A4417B">
            <w:pPr>
              <w:spacing w:line="240" w:lineRule="auto"/>
              <w:jc w:val="center"/>
              <w:rPr>
                <w:sz w:val="22"/>
              </w:rPr>
            </w:pPr>
            <w:r w:rsidRPr="00A4417B">
              <w:rPr>
                <w:sz w:val="22"/>
              </w:rPr>
              <w:t xml:space="preserve">«Тепловые </w:t>
            </w:r>
          </w:p>
          <w:p w:rsidR="00DB1875" w:rsidRPr="00A4417B" w:rsidRDefault="00DB1875" w:rsidP="00A4417B">
            <w:pPr>
              <w:spacing w:line="240" w:lineRule="auto"/>
              <w:jc w:val="center"/>
              <w:rPr>
                <w:sz w:val="22"/>
              </w:rPr>
            </w:pPr>
            <w:r w:rsidRPr="00A4417B">
              <w:rPr>
                <w:sz w:val="22"/>
              </w:rPr>
              <w:t>сети»</w:t>
            </w:r>
          </w:p>
        </w:tc>
        <w:tc>
          <w:tcPr>
            <w:tcW w:w="1133" w:type="pct"/>
            <w:tcBorders>
              <w:bottom w:val="nil"/>
            </w:tcBorders>
            <w:vAlign w:val="center"/>
          </w:tcPr>
          <w:p w:rsidR="00DB1875" w:rsidRPr="00A4417B" w:rsidRDefault="00DB1875" w:rsidP="00A4417B">
            <w:pPr>
              <w:spacing w:line="240" w:lineRule="auto"/>
              <w:jc w:val="center"/>
              <w:rPr>
                <w:sz w:val="22"/>
                <w:szCs w:val="24"/>
              </w:rPr>
            </w:pPr>
            <w:r w:rsidRPr="00A4417B">
              <w:rPr>
                <w:sz w:val="22"/>
                <w:szCs w:val="24"/>
              </w:rPr>
              <w:t>р.п. Воскресенское,</w:t>
            </w:r>
          </w:p>
          <w:p w:rsidR="00DB1875" w:rsidRPr="00A4417B" w:rsidRDefault="00DB1875" w:rsidP="00A4417B">
            <w:pPr>
              <w:spacing w:line="240" w:lineRule="auto"/>
              <w:jc w:val="center"/>
              <w:rPr>
                <w:sz w:val="22"/>
                <w:szCs w:val="24"/>
              </w:rPr>
            </w:pPr>
            <w:r w:rsidRPr="00A4417B">
              <w:rPr>
                <w:sz w:val="22"/>
                <w:szCs w:val="24"/>
              </w:rPr>
              <w:t>ул. Спортаковская</w:t>
            </w:r>
          </w:p>
        </w:tc>
        <w:tc>
          <w:tcPr>
            <w:tcW w:w="533" w:type="pct"/>
            <w:tcBorders>
              <w:bottom w:val="nil"/>
            </w:tcBorders>
            <w:vAlign w:val="center"/>
          </w:tcPr>
          <w:p w:rsidR="00DB1875" w:rsidRPr="00A4417B" w:rsidRDefault="00DB1875" w:rsidP="00A4417B">
            <w:pPr>
              <w:spacing w:line="240" w:lineRule="auto"/>
              <w:jc w:val="center"/>
              <w:rPr>
                <w:sz w:val="22"/>
                <w:szCs w:val="24"/>
              </w:rPr>
            </w:pPr>
            <w:r w:rsidRPr="00A4417B">
              <w:rPr>
                <w:sz w:val="22"/>
                <w:szCs w:val="24"/>
              </w:rPr>
              <w:t>мазут</w:t>
            </w:r>
          </w:p>
        </w:tc>
        <w:tc>
          <w:tcPr>
            <w:tcW w:w="733" w:type="pct"/>
            <w:tcBorders>
              <w:bottom w:val="nil"/>
            </w:tcBorders>
            <w:vAlign w:val="center"/>
          </w:tcPr>
          <w:p w:rsidR="00DB1875" w:rsidRPr="00A4417B" w:rsidRDefault="00DB1875" w:rsidP="00A4417B">
            <w:pPr>
              <w:spacing w:line="240" w:lineRule="auto"/>
              <w:jc w:val="center"/>
              <w:rPr>
                <w:sz w:val="22"/>
                <w:szCs w:val="24"/>
              </w:rPr>
            </w:pPr>
            <w:r w:rsidRPr="00A4417B">
              <w:rPr>
                <w:sz w:val="22"/>
                <w:szCs w:val="24"/>
              </w:rPr>
              <w:t>1,6</w:t>
            </w:r>
          </w:p>
        </w:tc>
        <w:tc>
          <w:tcPr>
            <w:tcW w:w="534" w:type="pct"/>
            <w:tcBorders>
              <w:bottom w:val="nil"/>
            </w:tcBorders>
            <w:vAlign w:val="center"/>
          </w:tcPr>
          <w:p w:rsidR="00DB1875" w:rsidRPr="00A4417B" w:rsidRDefault="00DB1875" w:rsidP="00A4417B">
            <w:pPr>
              <w:spacing w:line="240" w:lineRule="auto"/>
              <w:jc w:val="center"/>
              <w:rPr>
                <w:sz w:val="22"/>
                <w:szCs w:val="24"/>
              </w:rPr>
            </w:pPr>
            <w:r w:rsidRPr="00A4417B">
              <w:rPr>
                <w:sz w:val="22"/>
                <w:szCs w:val="24"/>
              </w:rPr>
              <w:t>1910,0</w:t>
            </w:r>
          </w:p>
        </w:tc>
        <w:tc>
          <w:tcPr>
            <w:tcW w:w="533" w:type="pct"/>
            <w:tcBorders>
              <w:bottom w:val="nil"/>
            </w:tcBorders>
            <w:vAlign w:val="center"/>
          </w:tcPr>
          <w:p w:rsidR="00DB1875" w:rsidRPr="00A4417B" w:rsidRDefault="00DB1875" w:rsidP="00A4417B">
            <w:pPr>
              <w:spacing w:line="240" w:lineRule="auto"/>
              <w:jc w:val="center"/>
              <w:rPr>
                <w:sz w:val="22"/>
                <w:szCs w:val="24"/>
              </w:rPr>
            </w:pPr>
            <w:r w:rsidRPr="00A4417B">
              <w:rPr>
                <w:sz w:val="22"/>
                <w:szCs w:val="24"/>
              </w:rPr>
              <w:t>2221,33</w:t>
            </w:r>
          </w:p>
        </w:tc>
      </w:tr>
      <w:tr w:rsidR="00DB1875" w:rsidRPr="00A4417B" w:rsidTr="00A4417B">
        <w:tc>
          <w:tcPr>
            <w:tcW w:w="734" w:type="pct"/>
            <w:vAlign w:val="center"/>
          </w:tcPr>
          <w:p w:rsidR="00DB1875" w:rsidRPr="00A4417B" w:rsidRDefault="00DB1875" w:rsidP="00A4417B">
            <w:pPr>
              <w:spacing w:line="240" w:lineRule="auto"/>
              <w:jc w:val="center"/>
              <w:rPr>
                <w:sz w:val="22"/>
                <w:szCs w:val="24"/>
              </w:rPr>
            </w:pPr>
            <w:r w:rsidRPr="00A4417B">
              <w:rPr>
                <w:sz w:val="22"/>
                <w:szCs w:val="24"/>
              </w:rPr>
              <w:t>Котельная №2</w:t>
            </w:r>
          </w:p>
        </w:tc>
        <w:tc>
          <w:tcPr>
            <w:tcW w:w="800" w:type="pct"/>
            <w:vAlign w:val="center"/>
          </w:tcPr>
          <w:p w:rsidR="00DB1875" w:rsidRPr="00A4417B" w:rsidRDefault="00DB1875" w:rsidP="00A4417B">
            <w:pPr>
              <w:spacing w:line="240" w:lineRule="auto"/>
              <w:jc w:val="center"/>
              <w:rPr>
                <w:sz w:val="22"/>
              </w:rPr>
            </w:pPr>
            <w:r w:rsidRPr="00A4417B">
              <w:rPr>
                <w:sz w:val="22"/>
              </w:rPr>
              <w:t>МУП ЖКХ</w:t>
            </w:r>
          </w:p>
          <w:p w:rsidR="00DB1875" w:rsidRPr="00A4417B" w:rsidRDefault="00DB1875" w:rsidP="00A4417B">
            <w:pPr>
              <w:spacing w:line="240" w:lineRule="auto"/>
              <w:jc w:val="center"/>
              <w:rPr>
                <w:sz w:val="22"/>
              </w:rPr>
            </w:pPr>
            <w:r w:rsidRPr="00A4417B">
              <w:rPr>
                <w:sz w:val="22"/>
              </w:rPr>
              <w:t>«Тепловые сети»</w:t>
            </w:r>
          </w:p>
        </w:tc>
        <w:tc>
          <w:tcPr>
            <w:tcW w:w="1133" w:type="pct"/>
            <w:vAlign w:val="center"/>
          </w:tcPr>
          <w:p w:rsidR="00DB1875" w:rsidRPr="00A4417B" w:rsidRDefault="00DB1875" w:rsidP="00A4417B">
            <w:pPr>
              <w:spacing w:line="240" w:lineRule="auto"/>
              <w:jc w:val="center"/>
              <w:rPr>
                <w:sz w:val="22"/>
                <w:szCs w:val="24"/>
              </w:rPr>
            </w:pPr>
            <w:r w:rsidRPr="00A4417B">
              <w:rPr>
                <w:sz w:val="22"/>
                <w:szCs w:val="24"/>
              </w:rPr>
              <w:t xml:space="preserve">р.п. Воскресенское, </w:t>
            </w:r>
          </w:p>
          <w:p w:rsidR="00DB1875" w:rsidRPr="00A4417B" w:rsidRDefault="00DB1875" w:rsidP="00A4417B">
            <w:pPr>
              <w:spacing w:line="240" w:lineRule="auto"/>
              <w:jc w:val="center"/>
              <w:rPr>
                <w:sz w:val="22"/>
                <w:szCs w:val="24"/>
              </w:rPr>
            </w:pPr>
            <w:r w:rsidRPr="00A4417B">
              <w:rPr>
                <w:sz w:val="22"/>
                <w:szCs w:val="24"/>
              </w:rPr>
              <w:t>ул. 60 лет Октября</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уголь</w:t>
            </w:r>
          </w:p>
        </w:tc>
        <w:tc>
          <w:tcPr>
            <w:tcW w:w="733" w:type="pct"/>
            <w:vAlign w:val="center"/>
          </w:tcPr>
          <w:p w:rsidR="00DB1875" w:rsidRPr="00A4417B" w:rsidRDefault="00DB1875" w:rsidP="00A4417B">
            <w:pPr>
              <w:spacing w:line="240" w:lineRule="auto"/>
              <w:jc w:val="center"/>
              <w:rPr>
                <w:sz w:val="22"/>
                <w:szCs w:val="24"/>
              </w:rPr>
            </w:pPr>
            <w:r w:rsidRPr="00A4417B">
              <w:rPr>
                <w:sz w:val="22"/>
                <w:szCs w:val="24"/>
              </w:rPr>
              <w:t>0,7</w:t>
            </w:r>
          </w:p>
        </w:tc>
        <w:tc>
          <w:tcPr>
            <w:tcW w:w="534" w:type="pct"/>
            <w:vAlign w:val="center"/>
          </w:tcPr>
          <w:p w:rsidR="00DB1875" w:rsidRPr="00A4417B" w:rsidRDefault="00DB1875" w:rsidP="00A4417B">
            <w:pPr>
              <w:spacing w:line="240" w:lineRule="auto"/>
              <w:jc w:val="center"/>
              <w:rPr>
                <w:sz w:val="22"/>
                <w:szCs w:val="24"/>
              </w:rPr>
            </w:pPr>
            <w:r w:rsidRPr="00A4417B">
              <w:rPr>
                <w:sz w:val="22"/>
                <w:szCs w:val="24"/>
              </w:rPr>
              <w:t>1237,0</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1438,63</w:t>
            </w:r>
          </w:p>
        </w:tc>
      </w:tr>
      <w:tr w:rsidR="00DB1875" w:rsidRPr="00A4417B" w:rsidTr="00A4417B">
        <w:trPr>
          <w:trHeight w:val="284"/>
        </w:trPr>
        <w:tc>
          <w:tcPr>
            <w:tcW w:w="734" w:type="pct"/>
            <w:vAlign w:val="center"/>
          </w:tcPr>
          <w:p w:rsidR="00DB1875" w:rsidRPr="00A4417B" w:rsidRDefault="00DB1875" w:rsidP="00A4417B">
            <w:pPr>
              <w:spacing w:line="240" w:lineRule="auto"/>
              <w:jc w:val="center"/>
              <w:rPr>
                <w:sz w:val="22"/>
                <w:szCs w:val="24"/>
              </w:rPr>
            </w:pPr>
            <w:r w:rsidRPr="00A4417B">
              <w:rPr>
                <w:sz w:val="22"/>
                <w:szCs w:val="24"/>
              </w:rPr>
              <w:t>Котельная №5</w:t>
            </w:r>
          </w:p>
        </w:tc>
        <w:tc>
          <w:tcPr>
            <w:tcW w:w="800" w:type="pct"/>
            <w:vAlign w:val="center"/>
          </w:tcPr>
          <w:p w:rsidR="00DB1875" w:rsidRPr="00A4417B" w:rsidRDefault="00DB1875" w:rsidP="00A4417B">
            <w:pPr>
              <w:spacing w:line="240" w:lineRule="auto"/>
              <w:jc w:val="center"/>
              <w:rPr>
                <w:sz w:val="22"/>
              </w:rPr>
            </w:pPr>
            <w:r w:rsidRPr="00A4417B">
              <w:rPr>
                <w:sz w:val="22"/>
              </w:rPr>
              <w:t>МУП ЖКХ</w:t>
            </w:r>
          </w:p>
          <w:p w:rsidR="00DB1875" w:rsidRPr="00A4417B" w:rsidRDefault="00DB1875" w:rsidP="00A4417B">
            <w:pPr>
              <w:spacing w:line="240" w:lineRule="auto"/>
              <w:jc w:val="center"/>
              <w:rPr>
                <w:sz w:val="22"/>
              </w:rPr>
            </w:pPr>
            <w:r w:rsidRPr="00A4417B">
              <w:rPr>
                <w:sz w:val="22"/>
              </w:rPr>
              <w:t xml:space="preserve">«Тепловые </w:t>
            </w:r>
          </w:p>
          <w:p w:rsidR="00DB1875" w:rsidRPr="00A4417B" w:rsidRDefault="00DB1875" w:rsidP="00A4417B">
            <w:pPr>
              <w:spacing w:line="240" w:lineRule="auto"/>
              <w:jc w:val="center"/>
              <w:rPr>
                <w:sz w:val="22"/>
              </w:rPr>
            </w:pPr>
            <w:r w:rsidRPr="00A4417B">
              <w:rPr>
                <w:sz w:val="22"/>
              </w:rPr>
              <w:t>сети»</w:t>
            </w:r>
          </w:p>
        </w:tc>
        <w:tc>
          <w:tcPr>
            <w:tcW w:w="1133" w:type="pct"/>
            <w:vAlign w:val="center"/>
          </w:tcPr>
          <w:p w:rsidR="00DB1875" w:rsidRPr="00A4417B" w:rsidRDefault="00DB1875" w:rsidP="00A4417B">
            <w:pPr>
              <w:spacing w:line="240" w:lineRule="auto"/>
              <w:jc w:val="center"/>
              <w:rPr>
                <w:sz w:val="22"/>
                <w:szCs w:val="24"/>
              </w:rPr>
            </w:pPr>
            <w:r w:rsidRPr="00A4417B">
              <w:rPr>
                <w:sz w:val="22"/>
                <w:szCs w:val="24"/>
              </w:rPr>
              <w:t>р.п. Воскресенское, пер.Больничный</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уголь</w:t>
            </w:r>
          </w:p>
        </w:tc>
        <w:tc>
          <w:tcPr>
            <w:tcW w:w="733" w:type="pct"/>
            <w:vAlign w:val="center"/>
          </w:tcPr>
          <w:p w:rsidR="00DB1875" w:rsidRPr="00A4417B" w:rsidRDefault="00DB1875" w:rsidP="00A4417B">
            <w:pPr>
              <w:spacing w:line="240" w:lineRule="auto"/>
              <w:jc w:val="center"/>
              <w:rPr>
                <w:sz w:val="22"/>
                <w:szCs w:val="24"/>
              </w:rPr>
            </w:pPr>
            <w:r w:rsidRPr="00A4417B">
              <w:rPr>
                <w:sz w:val="22"/>
                <w:szCs w:val="24"/>
              </w:rPr>
              <w:t>0,5</w:t>
            </w:r>
          </w:p>
        </w:tc>
        <w:tc>
          <w:tcPr>
            <w:tcW w:w="534" w:type="pct"/>
            <w:vAlign w:val="center"/>
          </w:tcPr>
          <w:p w:rsidR="00DB1875" w:rsidRPr="00A4417B" w:rsidRDefault="00DB1875" w:rsidP="00A4417B">
            <w:pPr>
              <w:spacing w:line="240" w:lineRule="auto"/>
              <w:jc w:val="center"/>
              <w:rPr>
                <w:sz w:val="22"/>
                <w:szCs w:val="24"/>
              </w:rPr>
            </w:pPr>
            <w:r w:rsidRPr="00A4417B">
              <w:rPr>
                <w:sz w:val="22"/>
                <w:szCs w:val="24"/>
              </w:rPr>
              <w:t>2855,0</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3320,37</w:t>
            </w:r>
          </w:p>
        </w:tc>
      </w:tr>
      <w:tr w:rsidR="00DB1875" w:rsidRPr="00A4417B" w:rsidTr="00A4417B">
        <w:trPr>
          <w:trHeight w:val="284"/>
        </w:trPr>
        <w:tc>
          <w:tcPr>
            <w:tcW w:w="734" w:type="pct"/>
            <w:vAlign w:val="center"/>
          </w:tcPr>
          <w:p w:rsidR="00DB1875" w:rsidRPr="00A4417B" w:rsidRDefault="00DB1875" w:rsidP="00A4417B">
            <w:pPr>
              <w:spacing w:line="240" w:lineRule="auto"/>
              <w:jc w:val="center"/>
              <w:rPr>
                <w:sz w:val="22"/>
                <w:szCs w:val="24"/>
              </w:rPr>
            </w:pPr>
            <w:r w:rsidRPr="00A4417B">
              <w:rPr>
                <w:sz w:val="22"/>
                <w:szCs w:val="24"/>
              </w:rPr>
              <w:t>Котельная №7</w:t>
            </w:r>
          </w:p>
        </w:tc>
        <w:tc>
          <w:tcPr>
            <w:tcW w:w="800" w:type="pct"/>
            <w:vAlign w:val="center"/>
          </w:tcPr>
          <w:p w:rsidR="00DB1875" w:rsidRPr="00A4417B" w:rsidRDefault="00DB1875" w:rsidP="00A4417B">
            <w:pPr>
              <w:spacing w:line="240" w:lineRule="auto"/>
              <w:jc w:val="center"/>
              <w:rPr>
                <w:sz w:val="22"/>
              </w:rPr>
            </w:pPr>
            <w:r w:rsidRPr="00A4417B">
              <w:rPr>
                <w:sz w:val="22"/>
              </w:rPr>
              <w:t>МУП ЖКХ</w:t>
            </w:r>
          </w:p>
          <w:p w:rsidR="00DB1875" w:rsidRPr="00A4417B" w:rsidRDefault="00DB1875" w:rsidP="00A4417B">
            <w:pPr>
              <w:spacing w:line="240" w:lineRule="auto"/>
              <w:jc w:val="center"/>
              <w:rPr>
                <w:sz w:val="22"/>
              </w:rPr>
            </w:pPr>
            <w:r w:rsidRPr="00A4417B">
              <w:rPr>
                <w:sz w:val="22"/>
              </w:rPr>
              <w:t xml:space="preserve">«Тепловые </w:t>
            </w:r>
          </w:p>
          <w:p w:rsidR="00DB1875" w:rsidRPr="00A4417B" w:rsidRDefault="00DB1875" w:rsidP="00A4417B">
            <w:pPr>
              <w:spacing w:line="240" w:lineRule="auto"/>
              <w:jc w:val="center"/>
              <w:rPr>
                <w:sz w:val="22"/>
              </w:rPr>
            </w:pPr>
            <w:r w:rsidRPr="00A4417B">
              <w:rPr>
                <w:sz w:val="22"/>
              </w:rPr>
              <w:t>сети»</w:t>
            </w:r>
          </w:p>
        </w:tc>
        <w:tc>
          <w:tcPr>
            <w:tcW w:w="1133" w:type="pct"/>
            <w:vAlign w:val="center"/>
          </w:tcPr>
          <w:p w:rsidR="00DB1875" w:rsidRPr="00A4417B" w:rsidRDefault="00DB1875" w:rsidP="00A4417B">
            <w:pPr>
              <w:spacing w:line="240" w:lineRule="auto"/>
              <w:jc w:val="center"/>
              <w:rPr>
                <w:sz w:val="22"/>
                <w:szCs w:val="24"/>
              </w:rPr>
            </w:pPr>
            <w:r w:rsidRPr="00A4417B">
              <w:rPr>
                <w:sz w:val="22"/>
                <w:szCs w:val="24"/>
              </w:rPr>
              <w:t>р.п. Воскресенское, ул.Пролетарская</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уголь</w:t>
            </w:r>
          </w:p>
        </w:tc>
        <w:tc>
          <w:tcPr>
            <w:tcW w:w="733" w:type="pct"/>
            <w:vAlign w:val="center"/>
          </w:tcPr>
          <w:p w:rsidR="00DB1875" w:rsidRPr="00A4417B" w:rsidRDefault="00DB1875" w:rsidP="00A4417B">
            <w:pPr>
              <w:spacing w:line="240" w:lineRule="auto"/>
              <w:jc w:val="center"/>
              <w:rPr>
                <w:sz w:val="22"/>
                <w:szCs w:val="24"/>
              </w:rPr>
            </w:pPr>
            <w:r w:rsidRPr="00A4417B">
              <w:rPr>
                <w:sz w:val="22"/>
                <w:szCs w:val="24"/>
              </w:rPr>
              <w:t>0,2</w:t>
            </w:r>
          </w:p>
        </w:tc>
        <w:tc>
          <w:tcPr>
            <w:tcW w:w="534" w:type="pct"/>
            <w:vAlign w:val="center"/>
          </w:tcPr>
          <w:p w:rsidR="00DB1875" w:rsidRPr="00A4417B" w:rsidRDefault="00DB1875" w:rsidP="00A4417B">
            <w:pPr>
              <w:spacing w:line="240" w:lineRule="auto"/>
              <w:jc w:val="center"/>
              <w:rPr>
                <w:sz w:val="22"/>
                <w:szCs w:val="24"/>
              </w:rPr>
            </w:pPr>
            <w:r w:rsidRPr="00A4417B">
              <w:rPr>
                <w:sz w:val="22"/>
                <w:szCs w:val="24"/>
              </w:rPr>
              <w:t>198,32</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230,65</w:t>
            </w:r>
          </w:p>
        </w:tc>
      </w:tr>
      <w:tr w:rsidR="00DB1875" w:rsidRPr="00A4417B" w:rsidTr="00A4417B">
        <w:trPr>
          <w:trHeight w:val="284"/>
        </w:trPr>
        <w:tc>
          <w:tcPr>
            <w:tcW w:w="734" w:type="pct"/>
            <w:vAlign w:val="center"/>
          </w:tcPr>
          <w:p w:rsidR="00DB1875" w:rsidRPr="00A4417B" w:rsidRDefault="00DB1875" w:rsidP="00A4417B">
            <w:pPr>
              <w:spacing w:line="240" w:lineRule="auto"/>
              <w:jc w:val="center"/>
              <w:rPr>
                <w:sz w:val="22"/>
                <w:szCs w:val="24"/>
              </w:rPr>
            </w:pPr>
            <w:r w:rsidRPr="00A4417B">
              <w:rPr>
                <w:sz w:val="22"/>
                <w:szCs w:val="24"/>
              </w:rPr>
              <w:t>Котельная</w:t>
            </w:r>
          </w:p>
        </w:tc>
        <w:tc>
          <w:tcPr>
            <w:tcW w:w="800" w:type="pct"/>
            <w:vAlign w:val="center"/>
          </w:tcPr>
          <w:p w:rsidR="00DB1875" w:rsidRPr="00A4417B" w:rsidRDefault="00DB1875" w:rsidP="00A4417B">
            <w:pPr>
              <w:spacing w:line="240" w:lineRule="auto"/>
              <w:jc w:val="center"/>
              <w:rPr>
                <w:sz w:val="22"/>
              </w:rPr>
            </w:pPr>
            <w:r w:rsidRPr="00A4417B">
              <w:rPr>
                <w:sz w:val="22"/>
              </w:rPr>
              <w:t>МУП ЖКХ</w:t>
            </w:r>
          </w:p>
          <w:p w:rsidR="00DB1875" w:rsidRPr="00A4417B" w:rsidRDefault="00DB1875" w:rsidP="00A4417B">
            <w:pPr>
              <w:spacing w:line="240" w:lineRule="auto"/>
              <w:jc w:val="center"/>
              <w:rPr>
                <w:sz w:val="22"/>
              </w:rPr>
            </w:pPr>
            <w:r w:rsidRPr="00A4417B">
              <w:rPr>
                <w:sz w:val="22"/>
              </w:rPr>
              <w:t>«Центральное»</w:t>
            </w:r>
          </w:p>
        </w:tc>
        <w:tc>
          <w:tcPr>
            <w:tcW w:w="1133" w:type="pct"/>
            <w:vAlign w:val="center"/>
          </w:tcPr>
          <w:p w:rsidR="00DB1875" w:rsidRPr="00A4417B" w:rsidRDefault="00DB1875" w:rsidP="00A4417B">
            <w:pPr>
              <w:spacing w:line="240" w:lineRule="auto"/>
              <w:jc w:val="center"/>
              <w:rPr>
                <w:sz w:val="22"/>
                <w:szCs w:val="24"/>
              </w:rPr>
            </w:pPr>
            <w:r w:rsidRPr="00A4417B">
              <w:rPr>
                <w:sz w:val="22"/>
                <w:szCs w:val="24"/>
              </w:rPr>
              <w:t>р.п. Воскресенское</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газ</w:t>
            </w:r>
          </w:p>
        </w:tc>
        <w:tc>
          <w:tcPr>
            <w:tcW w:w="733" w:type="pct"/>
            <w:vAlign w:val="center"/>
          </w:tcPr>
          <w:p w:rsidR="00DB1875" w:rsidRPr="00A4417B" w:rsidRDefault="00DB1875" w:rsidP="00A4417B">
            <w:pPr>
              <w:spacing w:line="240" w:lineRule="auto"/>
              <w:jc w:val="center"/>
              <w:rPr>
                <w:sz w:val="22"/>
                <w:szCs w:val="24"/>
              </w:rPr>
            </w:pPr>
            <w:r w:rsidRPr="00A4417B">
              <w:rPr>
                <w:sz w:val="22"/>
                <w:szCs w:val="24"/>
              </w:rPr>
              <w:t>1,2</w:t>
            </w:r>
          </w:p>
        </w:tc>
        <w:tc>
          <w:tcPr>
            <w:tcW w:w="534" w:type="pct"/>
            <w:vAlign w:val="center"/>
          </w:tcPr>
          <w:p w:rsidR="00DB1875" w:rsidRPr="00A4417B" w:rsidRDefault="00DB1875" w:rsidP="00A4417B">
            <w:pPr>
              <w:spacing w:line="240" w:lineRule="auto"/>
              <w:jc w:val="center"/>
              <w:rPr>
                <w:sz w:val="22"/>
                <w:szCs w:val="24"/>
              </w:rPr>
            </w:pPr>
            <w:r w:rsidRPr="00A4417B">
              <w:rPr>
                <w:sz w:val="22"/>
                <w:szCs w:val="24"/>
              </w:rPr>
              <w:t>2,15</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2,5</w:t>
            </w:r>
          </w:p>
        </w:tc>
      </w:tr>
      <w:tr w:rsidR="00DB1875" w:rsidRPr="00A4417B" w:rsidTr="00A4417B">
        <w:trPr>
          <w:trHeight w:val="284"/>
        </w:trPr>
        <w:tc>
          <w:tcPr>
            <w:tcW w:w="734" w:type="pct"/>
            <w:vAlign w:val="center"/>
          </w:tcPr>
          <w:p w:rsidR="00DB1875" w:rsidRPr="00A4417B" w:rsidRDefault="00DB1875" w:rsidP="00A4417B">
            <w:pPr>
              <w:spacing w:line="240" w:lineRule="auto"/>
              <w:jc w:val="center"/>
              <w:rPr>
                <w:sz w:val="22"/>
                <w:szCs w:val="24"/>
              </w:rPr>
            </w:pPr>
            <w:r w:rsidRPr="00A4417B">
              <w:rPr>
                <w:sz w:val="22"/>
                <w:szCs w:val="24"/>
              </w:rPr>
              <w:t>Котельная</w:t>
            </w:r>
          </w:p>
        </w:tc>
        <w:tc>
          <w:tcPr>
            <w:tcW w:w="800" w:type="pct"/>
            <w:vAlign w:val="center"/>
          </w:tcPr>
          <w:p w:rsidR="00DB1875" w:rsidRPr="00A4417B" w:rsidRDefault="00DB1875" w:rsidP="00A4417B">
            <w:pPr>
              <w:spacing w:line="240" w:lineRule="auto"/>
              <w:jc w:val="center"/>
              <w:rPr>
                <w:sz w:val="22"/>
              </w:rPr>
            </w:pPr>
            <w:r w:rsidRPr="00A4417B">
              <w:rPr>
                <w:sz w:val="22"/>
              </w:rPr>
              <w:t>МУП ЖКХ</w:t>
            </w:r>
          </w:p>
          <w:p w:rsidR="00DB1875" w:rsidRPr="00A4417B" w:rsidRDefault="00DB1875" w:rsidP="00A4417B">
            <w:pPr>
              <w:spacing w:line="240" w:lineRule="auto"/>
              <w:jc w:val="center"/>
              <w:rPr>
                <w:sz w:val="22"/>
              </w:rPr>
            </w:pPr>
            <w:r w:rsidRPr="00A4417B">
              <w:rPr>
                <w:sz w:val="22"/>
              </w:rPr>
              <w:t>«Центральное»</w:t>
            </w:r>
          </w:p>
        </w:tc>
        <w:tc>
          <w:tcPr>
            <w:tcW w:w="1133" w:type="pct"/>
            <w:vAlign w:val="center"/>
          </w:tcPr>
          <w:p w:rsidR="00DB1875" w:rsidRPr="00A4417B" w:rsidRDefault="00DB1875" w:rsidP="00A4417B">
            <w:pPr>
              <w:spacing w:line="240" w:lineRule="auto"/>
              <w:jc w:val="center"/>
              <w:rPr>
                <w:sz w:val="22"/>
                <w:szCs w:val="24"/>
              </w:rPr>
            </w:pPr>
            <w:r w:rsidRPr="00A4417B">
              <w:rPr>
                <w:sz w:val="22"/>
                <w:szCs w:val="24"/>
              </w:rPr>
              <w:t>п. Калиниха</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уголь</w:t>
            </w:r>
          </w:p>
        </w:tc>
        <w:tc>
          <w:tcPr>
            <w:tcW w:w="733" w:type="pct"/>
            <w:vAlign w:val="center"/>
          </w:tcPr>
          <w:p w:rsidR="00DB1875" w:rsidRPr="00A4417B" w:rsidRDefault="00DB1875" w:rsidP="00A4417B">
            <w:pPr>
              <w:spacing w:line="240" w:lineRule="auto"/>
              <w:jc w:val="center"/>
              <w:rPr>
                <w:sz w:val="22"/>
                <w:szCs w:val="24"/>
              </w:rPr>
            </w:pPr>
            <w:r w:rsidRPr="00A4417B">
              <w:rPr>
                <w:sz w:val="22"/>
                <w:szCs w:val="24"/>
              </w:rPr>
              <w:t>0,6</w:t>
            </w:r>
          </w:p>
        </w:tc>
        <w:tc>
          <w:tcPr>
            <w:tcW w:w="534" w:type="pct"/>
            <w:vAlign w:val="center"/>
          </w:tcPr>
          <w:p w:rsidR="00DB1875" w:rsidRPr="00A4417B" w:rsidRDefault="00DB1875" w:rsidP="00A4417B">
            <w:pPr>
              <w:spacing w:line="240" w:lineRule="auto"/>
              <w:jc w:val="center"/>
              <w:rPr>
                <w:sz w:val="22"/>
                <w:szCs w:val="24"/>
              </w:rPr>
            </w:pPr>
            <w:r w:rsidRPr="00A4417B">
              <w:rPr>
                <w:sz w:val="22"/>
                <w:szCs w:val="24"/>
              </w:rPr>
              <w:t>1,032</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1,395</w:t>
            </w:r>
          </w:p>
        </w:tc>
      </w:tr>
      <w:tr w:rsidR="00DB1875" w:rsidRPr="00A4417B" w:rsidTr="00A4417B">
        <w:trPr>
          <w:trHeight w:val="284"/>
        </w:trPr>
        <w:tc>
          <w:tcPr>
            <w:tcW w:w="734" w:type="pct"/>
            <w:vAlign w:val="center"/>
          </w:tcPr>
          <w:p w:rsidR="00DB1875" w:rsidRPr="00A4417B" w:rsidRDefault="00DB1875" w:rsidP="00A4417B">
            <w:pPr>
              <w:spacing w:line="240" w:lineRule="auto"/>
              <w:jc w:val="center"/>
              <w:rPr>
                <w:sz w:val="22"/>
                <w:szCs w:val="24"/>
              </w:rPr>
            </w:pPr>
            <w:r w:rsidRPr="00A4417B">
              <w:rPr>
                <w:sz w:val="22"/>
                <w:szCs w:val="24"/>
              </w:rPr>
              <w:t>Котельная</w:t>
            </w:r>
          </w:p>
        </w:tc>
        <w:tc>
          <w:tcPr>
            <w:tcW w:w="800" w:type="pct"/>
            <w:vAlign w:val="center"/>
          </w:tcPr>
          <w:p w:rsidR="00DB1875" w:rsidRPr="00A4417B" w:rsidRDefault="00DB1875" w:rsidP="00A4417B">
            <w:pPr>
              <w:spacing w:line="240" w:lineRule="auto"/>
              <w:jc w:val="center"/>
              <w:rPr>
                <w:sz w:val="22"/>
              </w:rPr>
            </w:pPr>
            <w:r w:rsidRPr="00A4417B">
              <w:rPr>
                <w:sz w:val="22"/>
              </w:rPr>
              <w:t>МУП ЖКХ</w:t>
            </w:r>
          </w:p>
          <w:p w:rsidR="00DB1875" w:rsidRPr="00A4417B" w:rsidRDefault="00DB1875" w:rsidP="00A4417B">
            <w:pPr>
              <w:spacing w:line="240" w:lineRule="auto"/>
              <w:jc w:val="center"/>
              <w:rPr>
                <w:sz w:val="22"/>
              </w:rPr>
            </w:pPr>
            <w:r w:rsidRPr="00A4417B">
              <w:rPr>
                <w:sz w:val="22"/>
              </w:rPr>
              <w:t>«Центральное»</w:t>
            </w:r>
          </w:p>
        </w:tc>
        <w:tc>
          <w:tcPr>
            <w:tcW w:w="1133" w:type="pct"/>
            <w:vAlign w:val="center"/>
          </w:tcPr>
          <w:p w:rsidR="00DB1875" w:rsidRPr="00A4417B" w:rsidRDefault="00DB1875" w:rsidP="00A4417B">
            <w:pPr>
              <w:spacing w:line="240" w:lineRule="auto"/>
              <w:jc w:val="center"/>
              <w:rPr>
                <w:sz w:val="22"/>
                <w:szCs w:val="24"/>
              </w:rPr>
            </w:pPr>
            <w:r w:rsidRPr="00A4417B">
              <w:rPr>
                <w:sz w:val="22"/>
                <w:szCs w:val="24"/>
              </w:rPr>
              <w:t>с. Богородское</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уголь</w:t>
            </w:r>
          </w:p>
        </w:tc>
        <w:tc>
          <w:tcPr>
            <w:tcW w:w="733" w:type="pct"/>
            <w:vAlign w:val="center"/>
          </w:tcPr>
          <w:p w:rsidR="00DB1875" w:rsidRPr="00A4417B" w:rsidRDefault="00DB1875" w:rsidP="00A4417B">
            <w:pPr>
              <w:spacing w:line="240" w:lineRule="auto"/>
              <w:jc w:val="center"/>
              <w:rPr>
                <w:sz w:val="22"/>
                <w:szCs w:val="24"/>
              </w:rPr>
            </w:pPr>
            <w:r w:rsidRPr="00A4417B">
              <w:rPr>
                <w:sz w:val="22"/>
                <w:szCs w:val="24"/>
              </w:rPr>
              <w:t>0,6</w:t>
            </w:r>
          </w:p>
        </w:tc>
        <w:tc>
          <w:tcPr>
            <w:tcW w:w="534" w:type="pct"/>
            <w:vAlign w:val="center"/>
          </w:tcPr>
          <w:p w:rsidR="00DB1875" w:rsidRPr="00A4417B" w:rsidRDefault="00DB1875" w:rsidP="00A4417B">
            <w:pPr>
              <w:spacing w:line="240" w:lineRule="auto"/>
              <w:jc w:val="center"/>
              <w:rPr>
                <w:sz w:val="22"/>
                <w:szCs w:val="24"/>
              </w:rPr>
            </w:pPr>
            <w:r w:rsidRPr="00A4417B">
              <w:rPr>
                <w:sz w:val="22"/>
                <w:szCs w:val="24"/>
              </w:rPr>
              <w:t>1,032</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1,4</w:t>
            </w:r>
          </w:p>
        </w:tc>
      </w:tr>
      <w:tr w:rsidR="00DB1875" w:rsidRPr="00A4417B" w:rsidTr="00A4417B">
        <w:trPr>
          <w:trHeight w:val="284"/>
        </w:trPr>
        <w:tc>
          <w:tcPr>
            <w:tcW w:w="734" w:type="pct"/>
            <w:vAlign w:val="center"/>
          </w:tcPr>
          <w:p w:rsidR="00DB1875" w:rsidRPr="00A4417B" w:rsidRDefault="00DB1875" w:rsidP="00A4417B">
            <w:pPr>
              <w:spacing w:line="240" w:lineRule="auto"/>
              <w:jc w:val="center"/>
              <w:rPr>
                <w:sz w:val="22"/>
                <w:szCs w:val="24"/>
              </w:rPr>
            </w:pPr>
            <w:r w:rsidRPr="00A4417B">
              <w:rPr>
                <w:sz w:val="22"/>
                <w:szCs w:val="24"/>
              </w:rPr>
              <w:t>Котельная</w:t>
            </w:r>
          </w:p>
        </w:tc>
        <w:tc>
          <w:tcPr>
            <w:tcW w:w="800" w:type="pct"/>
            <w:vAlign w:val="center"/>
          </w:tcPr>
          <w:p w:rsidR="00DB1875" w:rsidRPr="00A4417B" w:rsidRDefault="00DB1875" w:rsidP="00A4417B">
            <w:pPr>
              <w:spacing w:line="240" w:lineRule="auto"/>
              <w:jc w:val="center"/>
              <w:rPr>
                <w:sz w:val="22"/>
              </w:rPr>
            </w:pPr>
            <w:r w:rsidRPr="00A4417B">
              <w:rPr>
                <w:sz w:val="22"/>
              </w:rPr>
              <w:t>МУП ЖКХ</w:t>
            </w:r>
          </w:p>
          <w:p w:rsidR="00DB1875" w:rsidRPr="00A4417B" w:rsidRDefault="00DB1875" w:rsidP="00A4417B">
            <w:pPr>
              <w:spacing w:line="240" w:lineRule="auto"/>
              <w:jc w:val="center"/>
              <w:rPr>
                <w:sz w:val="22"/>
              </w:rPr>
            </w:pPr>
            <w:r w:rsidRPr="00A4417B">
              <w:rPr>
                <w:sz w:val="22"/>
              </w:rPr>
              <w:t>«Центральное»</w:t>
            </w:r>
          </w:p>
        </w:tc>
        <w:tc>
          <w:tcPr>
            <w:tcW w:w="1133" w:type="pct"/>
            <w:vAlign w:val="center"/>
          </w:tcPr>
          <w:p w:rsidR="00DB1875" w:rsidRPr="00A4417B" w:rsidRDefault="00DB1875" w:rsidP="00A4417B">
            <w:pPr>
              <w:spacing w:line="240" w:lineRule="auto"/>
              <w:jc w:val="center"/>
              <w:rPr>
                <w:sz w:val="22"/>
                <w:szCs w:val="24"/>
              </w:rPr>
            </w:pPr>
            <w:r w:rsidRPr="00A4417B">
              <w:rPr>
                <w:sz w:val="22"/>
                <w:szCs w:val="24"/>
              </w:rPr>
              <w:t>п. Калиниха</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дрова</w:t>
            </w:r>
          </w:p>
        </w:tc>
        <w:tc>
          <w:tcPr>
            <w:tcW w:w="733" w:type="pct"/>
            <w:vAlign w:val="center"/>
          </w:tcPr>
          <w:p w:rsidR="00DB1875" w:rsidRPr="00A4417B" w:rsidRDefault="00DB1875" w:rsidP="00A4417B">
            <w:pPr>
              <w:spacing w:line="240" w:lineRule="auto"/>
              <w:jc w:val="center"/>
              <w:rPr>
                <w:sz w:val="22"/>
                <w:szCs w:val="24"/>
              </w:rPr>
            </w:pPr>
            <w:r w:rsidRPr="00A4417B">
              <w:rPr>
                <w:sz w:val="22"/>
                <w:szCs w:val="24"/>
              </w:rPr>
              <w:t>0,04</w:t>
            </w:r>
          </w:p>
        </w:tc>
        <w:tc>
          <w:tcPr>
            <w:tcW w:w="534" w:type="pct"/>
            <w:vAlign w:val="center"/>
          </w:tcPr>
          <w:p w:rsidR="00DB1875" w:rsidRPr="00A4417B" w:rsidRDefault="00DB1875" w:rsidP="00A4417B">
            <w:pPr>
              <w:spacing w:line="240" w:lineRule="auto"/>
              <w:jc w:val="center"/>
              <w:rPr>
                <w:sz w:val="22"/>
                <w:szCs w:val="24"/>
              </w:rPr>
            </w:pPr>
            <w:r w:rsidRPr="00A4417B">
              <w:rPr>
                <w:sz w:val="22"/>
                <w:szCs w:val="24"/>
              </w:rPr>
              <w:t>0,154</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0,411</w:t>
            </w:r>
          </w:p>
        </w:tc>
      </w:tr>
      <w:tr w:rsidR="00DB1875" w:rsidRPr="00A4417B" w:rsidTr="00A4417B">
        <w:trPr>
          <w:trHeight w:val="284"/>
        </w:trPr>
        <w:tc>
          <w:tcPr>
            <w:tcW w:w="734" w:type="pct"/>
            <w:vAlign w:val="center"/>
          </w:tcPr>
          <w:p w:rsidR="00DB1875" w:rsidRPr="00A4417B" w:rsidRDefault="00DB1875" w:rsidP="00A4417B">
            <w:pPr>
              <w:spacing w:line="240" w:lineRule="auto"/>
              <w:jc w:val="center"/>
              <w:rPr>
                <w:sz w:val="22"/>
                <w:szCs w:val="24"/>
              </w:rPr>
            </w:pPr>
            <w:r w:rsidRPr="00A4417B">
              <w:rPr>
                <w:sz w:val="22"/>
                <w:szCs w:val="24"/>
              </w:rPr>
              <w:t>Котельная</w:t>
            </w:r>
          </w:p>
        </w:tc>
        <w:tc>
          <w:tcPr>
            <w:tcW w:w="800" w:type="pct"/>
            <w:vAlign w:val="center"/>
          </w:tcPr>
          <w:p w:rsidR="00DB1875" w:rsidRPr="00A4417B" w:rsidRDefault="00DB1875" w:rsidP="00A4417B">
            <w:pPr>
              <w:spacing w:line="240" w:lineRule="auto"/>
              <w:jc w:val="center"/>
              <w:rPr>
                <w:sz w:val="22"/>
              </w:rPr>
            </w:pPr>
            <w:r w:rsidRPr="00A4417B">
              <w:rPr>
                <w:sz w:val="22"/>
              </w:rPr>
              <w:t>МУП ЖКХ</w:t>
            </w:r>
          </w:p>
          <w:p w:rsidR="00DB1875" w:rsidRPr="00A4417B" w:rsidRDefault="00DB1875" w:rsidP="00A4417B">
            <w:pPr>
              <w:spacing w:line="240" w:lineRule="auto"/>
              <w:jc w:val="center"/>
              <w:rPr>
                <w:sz w:val="22"/>
              </w:rPr>
            </w:pPr>
            <w:r w:rsidRPr="00A4417B">
              <w:rPr>
                <w:sz w:val="22"/>
              </w:rPr>
              <w:t>«Центральное»</w:t>
            </w:r>
          </w:p>
        </w:tc>
        <w:tc>
          <w:tcPr>
            <w:tcW w:w="1133" w:type="pct"/>
            <w:vAlign w:val="center"/>
          </w:tcPr>
          <w:p w:rsidR="00DB1875" w:rsidRPr="00A4417B" w:rsidRDefault="00DB1875" w:rsidP="00A4417B">
            <w:pPr>
              <w:spacing w:line="240" w:lineRule="auto"/>
              <w:jc w:val="center"/>
              <w:rPr>
                <w:sz w:val="22"/>
                <w:szCs w:val="24"/>
              </w:rPr>
            </w:pPr>
            <w:r w:rsidRPr="00A4417B">
              <w:rPr>
                <w:sz w:val="22"/>
                <w:szCs w:val="24"/>
              </w:rPr>
              <w:t>д. Задворка</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уголь</w:t>
            </w:r>
          </w:p>
        </w:tc>
        <w:tc>
          <w:tcPr>
            <w:tcW w:w="733" w:type="pct"/>
            <w:vAlign w:val="center"/>
          </w:tcPr>
          <w:p w:rsidR="00DB1875" w:rsidRPr="00A4417B" w:rsidRDefault="00DB1875" w:rsidP="00A4417B">
            <w:pPr>
              <w:spacing w:line="240" w:lineRule="auto"/>
              <w:jc w:val="center"/>
              <w:rPr>
                <w:sz w:val="22"/>
                <w:szCs w:val="24"/>
              </w:rPr>
            </w:pPr>
            <w:r w:rsidRPr="00A4417B">
              <w:rPr>
                <w:sz w:val="22"/>
                <w:szCs w:val="24"/>
              </w:rPr>
              <w:t>0,15</w:t>
            </w:r>
          </w:p>
        </w:tc>
        <w:tc>
          <w:tcPr>
            <w:tcW w:w="534" w:type="pct"/>
            <w:vAlign w:val="center"/>
          </w:tcPr>
          <w:p w:rsidR="00DB1875" w:rsidRPr="00A4417B" w:rsidRDefault="00DB1875" w:rsidP="00A4417B">
            <w:pPr>
              <w:spacing w:line="240" w:lineRule="auto"/>
              <w:jc w:val="center"/>
              <w:rPr>
                <w:sz w:val="22"/>
                <w:szCs w:val="24"/>
              </w:rPr>
            </w:pPr>
            <w:r w:rsidRPr="00A4417B">
              <w:rPr>
                <w:sz w:val="22"/>
                <w:szCs w:val="24"/>
              </w:rPr>
              <w:t>0,344</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0,27</w:t>
            </w:r>
          </w:p>
        </w:tc>
      </w:tr>
      <w:tr w:rsidR="00DB1875" w:rsidRPr="00A4417B" w:rsidTr="00A4417B">
        <w:trPr>
          <w:trHeight w:val="284"/>
        </w:trPr>
        <w:tc>
          <w:tcPr>
            <w:tcW w:w="734" w:type="pct"/>
            <w:vAlign w:val="center"/>
          </w:tcPr>
          <w:p w:rsidR="00DB1875" w:rsidRPr="00A4417B" w:rsidRDefault="00DB1875" w:rsidP="00A4417B">
            <w:pPr>
              <w:spacing w:line="240" w:lineRule="auto"/>
              <w:jc w:val="center"/>
              <w:rPr>
                <w:sz w:val="22"/>
                <w:szCs w:val="24"/>
              </w:rPr>
            </w:pPr>
            <w:r w:rsidRPr="00A4417B">
              <w:rPr>
                <w:sz w:val="22"/>
                <w:szCs w:val="24"/>
              </w:rPr>
              <w:t>Котельная</w:t>
            </w:r>
          </w:p>
        </w:tc>
        <w:tc>
          <w:tcPr>
            <w:tcW w:w="800" w:type="pct"/>
            <w:vAlign w:val="center"/>
          </w:tcPr>
          <w:p w:rsidR="00DB1875" w:rsidRPr="00A4417B" w:rsidRDefault="00DB1875" w:rsidP="00A4417B">
            <w:pPr>
              <w:spacing w:line="240" w:lineRule="auto"/>
              <w:jc w:val="center"/>
              <w:rPr>
                <w:sz w:val="22"/>
              </w:rPr>
            </w:pPr>
            <w:r w:rsidRPr="00A4417B">
              <w:rPr>
                <w:sz w:val="22"/>
              </w:rPr>
              <w:t>МУП ЖКХ</w:t>
            </w:r>
          </w:p>
          <w:p w:rsidR="00DB1875" w:rsidRPr="00A4417B" w:rsidRDefault="00DB1875" w:rsidP="00A4417B">
            <w:pPr>
              <w:spacing w:line="240" w:lineRule="auto"/>
              <w:jc w:val="center"/>
              <w:rPr>
                <w:sz w:val="22"/>
              </w:rPr>
            </w:pPr>
            <w:r w:rsidRPr="00A4417B">
              <w:rPr>
                <w:sz w:val="22"/>
              </w:rPr>
              <w:t>«Центральное»</w:t>
            </w:r>
          </w:p>
        </w:tc>
        <w:tc>
          <w:tcPr>
            <w:tcW w:w="1133" w:type="pct"/>
            <w:vAlign w:val="center"/>
          </w:tcPr>
          <w:p w:rsidR="00DB1875" w:rsidRPr="00A4417B" w:rsidRDefault="00DB1875" w:rsidP="00A4417B">
            <w:pPr>
              <w:spacing w:line="240" w:lineRule="auto"/>
              <w:jc w:val="center"/>
              <w:rPr>
                <w:sz w:val="22"/>
                <w:szCs w:val="24"/>
              </w:rPr>
            </w:pPr>
            <w:r w:rsidRPr="00A4417B">
              <w:rPr>
                <w:sz w:val="22"/>
                <w:szCs w:val="24"/>
              </w:rPr>
              <w:t>с. Глухово</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уголь</w:t>
            </w:r>
          </w:p>
        </w:tc>
        <w:tc>
          <w:tcPr>
            <w:tcW w:w="733" w:type="pct"/>
            <w:vAlign w:val="center"/>
          </w:tcPr>
          <w:p w:rsidR="00DB1875" w:rsidRPr="00A4417B" w:rsidRDefault="00DB1875" w:rsidP="00A4417B">
            <w:pPr>
              <w:spacing w:line="240" w:lineRule="auto"/>
              <w:jc w:val="center"/>
              <w:rPr>
                <w:sz w:val="22"/>
                <w:szCs w:val="24"/>
              </w:rPr>
            </w:pPr>
            <w:r w:rsidRPr="00A4417B">
              <w:rPr>
                <w:sz w:val="22"/>
                <w:szCs w:val="24"/>
              </w:rPr>
              <w:t>0,2</w:t>
            </w:r>
          </w:p>
        </w:tc>
        <w:tc>
          <w:tcPr>
            <w:tcW w:w="534" w:type="pct"/>
            <w:vAlign w:val="center"/>
          </w:tcPr>
          <w:p w:rsidR="00DB1875" w:rsidRPr="00A4417B" w:rsidRDefault="00DB1875" w:rsidP="00A4417B">
            <w:pPr>
              <w:spacing w:line="240" w:lineRule="auto"/>
              <w:jc w:val="center"/>
              <w:rPr>
                <w:sz w:val="22"/>
                <w:szCs w:val="24"/>
              </w:rPr>
            </w:pPr>
            <w:r w:rsidRPr="00A4417B">
              <w:rPr>
                <w:sz w:val="22"/>
                <w:szCs w:val="24"/>
              </w:rPr>
              <w:t>0,516</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0,397</w:t>
            </w:r>
          </w:p>
        </w:tc>
      </w:tr>
      <w:tr w:rsidR="00DB1875" w:rsidRPr="00A4417B" w:rsidTr="00A4417B">
        <w:trPr>
          <w:trHeight w:val="284"/>
        </w:trPr>
        <w:tc>
          <w:tcPr>
            <w:tcW w:w="734" w:type="pct"/>
            <w:vAlign w:val="center"/>
          </w:tcPr>
          <w:p w:rsidR="00DB1875" w:rsidRPr="00A4417B" w:rsidRDefault="00DB1875" w:rsidP="00A4417B">
            <w:pPr>
              <w:spacing w:line="240" w:lineRule="auto"/>
              <w:jc w:val="center"/>
              <w:rPr>
                <w:sz w:val="22"/>
                <w:szCs w:val="24"/>
              </w:rPr>
            </w:pPr>
            <w:r w:rsidRPr="00A4417B">
              <w:rPr>
                <w:sz w:val="22"/>
                <w:szCs w:val="24"/>
              </w:rPr>
              <w:t>Котельная</w:t>
            </w:r>
          </w:p>
        </w:tc>
        <w:tc>
          <w:tcPr>
            <w:tcW w:w="800" w:type="pct"/>
            <w:vAlign w:val="center"/>
          </w:tcPr>
          <w:p w:rsidR="00DB1875" w:rsidRPr="00A4417B" w:rsidRDefault="00DB1875" w:rsidP="00A4417B">
            <w:pPr>
              <w:spacing w:line="240" w:lineRule="auto"/>
              <w:jc w:val="center"/>
              <w:rPr>
                <w:sz w:val="22"/>
              </w:rPr>
            </w:pPr>
            <w:r w:rsidRPr="00A4417B">
              <w:rPr>
                <w:sz w:val="22"/>
              </w:rPr>
              <w:t>МУП ЖКХ</w:t>
            </w:r>
          </w:p>
          <w:p w:rsidR="00DB1875" w:rsidRPr="00A4417B" w:rsidRDefault="00DB1875" w:rsidP="00A4417B">
            <w:pPr>
              <w:spacing w:line="240" w:lineRule="auto"/>
              <w:jc w:val="center"/>
              <w:rPr>
                <w:sz w:val="22"/>
              </w:rPr>
            </w:pPr>
            <w:r w:rsidRPr="00A4417B">
              <w:rPr>
                <w:sz w:val="22"/>
              </w:rPr>
              <w:t>«Центральное»</w:t>
            </w:r>
          </w:p>
        </w:tc>
        <w:tc>
          <w:tcPr>
            <w:tcW w:w="1133" w:type="pct"/>
            <w:vAlign w:val="center"/>
          </w:tcPr>
          <w:p w:rsidR="00DB1875" w:rsidRPr="00A4417B" w:rsidRDefault="00DB1875" w:rsidP="00A4417B">
            <w:pPr>
              <w:spacing w:line="240" w:lineRule="auto"/>
              <w:jc w:val="center"/>
              <w:rPr>
                <w:sz w:val="22"/>
                <w:szCs w:val="24"/>
              </w:rPr>
            </w:pPr>
            <w:r w:rsidRPr="00A4417B">
              <w:rPr>
                <w:sz w:val="22"/>
                <w:szCs w:val="24"/>
              </w:rPr>
              <w:t>с. Воздвиженское</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уголь</w:t>
            </w:r>
          </w:p>
        </w:tc>
        <w:tc>
          <w:tcPr>
            <w:tcW w:w="733" w:type="pct"/>
            <w:vAlign w:val="center"/>
          </w:tcPr>
          <w:p w:rsidR="00DB1875" w:rsidRPr="00A4417B" w:rsidRDefault="00DB1875" w:rsidP="00A4417B">
            <w:pPr>
              <w:spacing w:line="240" w:lineRule="auto"/>
              <w:jc w:val="center"/>
              <w:rPr>
                <w:sz w:val="22"/>
                <w:szCs w:val="24"/>
              </w:rPr>
            </w:pPr>
            <w:r w:rsidRPr="00A4417B">
              <w:rPr>
                <w:sz w:val="22"/>
                <w:szCs w:val="24"/>
              </w:rPr>
              <w:t>0,01</w:t>
            </w:r>
          </w:p>
        </w:tc>
        <w:tc>
          <w:tcPr>
            <w:tcW w:w="534" w:type="pct"/>
            <w:vAlign w:val="center"/>
          </w:tcPr>
          <w:p w:rsidR="00DB1875" w:rsidRPr="00A4417B" w:rsidRDefault="00DB1875" w:rsidP="00A4417B">
            <w:pPr>
              <w:spacing w:line="240" w:lineRule="auto"/>
              <w:jc w:val="center"/>
              <w:rPr>
                <w:sz w:val="22"/>
                <w:szCs w:val="24"/>
              </w:rPr>
            </w:pPr>
            <w:r w:rsidRPr="00A4417B">
              <w:rPr>
                <w:sz w:val="22"/>
                <w:szCs w:val="24"/>
              </w:rPr>
              <w:t>0,068</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0,223</w:t>
            </w:r>
          </w:p>
        </w:tc>
      </w:tr>
      <w:tr w:rsidR="00DB1875" w:rsidRPr="00A4417B" w:rsidTr="00A4417B">
        <w:trPr>
          <w:trHeight w:val="284"/>
        </w:trPr>
        <w:tc>
          <w:tcPr>
            <w:tcW w:w="734" w:type="pct"/>
            <w:vAlign w:val="center"/>
          </w:tcPr>
          <w:p w:rsidR="00DB1875" w:rsidRPr="00A4417B" w:rsidRDefault="00DB1875" w:rsidP="00A4417B">
            <w:pPr>
              <w:spacing w:line="240" w:lineRule="auto"/>
              <w:jc w:val="center"/>
              <w:rPr>
                <w:sz w:val="22"/>
                <w:szCs w:val="24"/>
              </w:rPr>
            </w:pPr>
            <w:r w:rsidRPr="00A4417B">
              <w:rPr>
                <w:sz w:val="22"/>
                <w:szCs w:val="24"/>
              </w:rPr>
              <w:t>Котельная</w:t>
            </w:r>
          </w:p>
        </w:tc>
        <w:tc>
          <w:tcPr>
            <w:tcW w:w="800" w:type="pct"/>
            <w:vAlign w:val="center"/>
          </w:tcPr>
          <w:p w:rsidR="00DB1875" w:rsidRPr="00A4417B" w:rsidRDefault="00DB1875" w:rsidP="00A4417B">
            <w:pPr>
              <w:spacing w:line="240" w:lineRule="auto"/>
              <w:jc w:val="center"/>
              <w:rPr>
                <w:sz w:val="22"/>
              </w:rPr>
            </w:pPr>
            <w:r w:rsidRPr="00A4417B">
              <w:rPr>
                <w:sz w:val="22"/>
              </w:rPr>
              <w:t>МУП ЖКХ</w:t>
            </w:r>
          </w:p>
          <w:p w:rsidR="00DB1875" w:rsidRPr="00A4417B" w:rsidRDefault="00DB1875" w:rsidP="00A4417B">
            <w:pPr>
              <w:spacing w:line="240" w:lineRule="auto"/>
              <w:jc w:val="center"/>
              <w:rPr>
                <w:sz w:val="22"/>
              </w:rPr>
            </w:pPr>
            <w:r w:rsidRPr="00A4417B">
              <w:rPr>
                <w:sz w:val="22"/>
              </w:rPr>
              <w:t>«Центральное»</w:t>
            </w:r>
          </w:p>
        </w:tc>
        <w:tc>
          <w:tcPr>
            <w:tcW w:w="1133" w:type="pct"/>
            <w:vAlign w:val="center"/>
          </w:tcPr>
          <w:p w:rsidR="00DB1875" w:rsidRPr="00A4417B" w:rsidRDefault="00DB1875" w:rsidP="00A4417B">
            <w:pPr>
              <w:spacing w:line="240" w:lineRule="auto"/>
              <w:jc w:val="center"/>
              <w:rPr>
                <w:sz w:val="22"/>
                <w:szCs w:val="24"/>
              </w:rPr>
            </w:pPr>
            <w:r w:rsidRPr="00A4417B">
              <w:rPr>
                <w:sz w:val="22"/>
                <w:szCs w:val="24"/>
              </w:rPr>
              <w:t>с. Воздвиженское</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уголь</w:t>
            </w:r>
          </w:p>
        </w:tc>
        <w:tc>
          <w:tcPr>
            <w:tcW w:w="733" w:type="pct"/>
            <w:vAlign w:val="center"/>
          </w:tcPr>
          <w:p w:rsidR="00DB1875" w:rsidRPr="00A4417B" w:rsidRDefault="00DB1875" w:rsidP="00A4417B">
            <w:pPr>
              <w:spacing w:line="240" w:lineRule="auto"/>
              <w:jc w:val="center"/>
              <w:rPr>
                <w:sz w:val="22"/>
                <w:szCs w:val="24"/>
              </w:rPr>
            </w:pPr>
            <w:r w:rsidRPr="00A4417B">
              <w:rPr>
                <w:sz w:val="22"/>
                <w:szCs w:val="24"/>
              </w:rPr>
              <w:t>0,05</w:t>
            </w:r>
          </w:p>
        </w:tc>
        <w:tc>
          <w:tcPr>
            <w:tcW w:w="534" w:type="pct"/>
            <w:vAlign w:val="center"/>
          </w:tcPr>
          <w:p w:rsidR="00DB1875" w:rsidRPr="00A4417B" w:rsidRDefault="00DB1875" w:rsidP="00A4417B">
            <w:pPr>
              <w:spacing w:line="240" w:lineRule="auto"/>
              <w:jc w:val="center"/>
              <w:rPr>
                <w:sz w:val="22"/>
                <w:szCs w:val="24"/>
              </w:rPr>
            </w:pPr>
            <w:r w:rsidRPr="00A4417B">
              <w:rPr>
                <w:sz w:val="22"/>
                <w:szCs w:val="24"/>
              </w:rPr>
              <w:t>0,172</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0,256</w:t>
            </w:r>
          </w:p>
        </w:tc>
      </w:tr>
      <w:tr w:rsidR="00DB1875" w:rsidRPr="00A4417B" w:rsidTr="00A4417B">
        <w:trPr>
          <w:trHeight w:val="284"/>
        </w:trPr>
        <w:tc>
          <w:tcPr>
            <w:tcW w:w="734" w:type="pct"/>
            <w:vAlign w:val="center"/>
          </w:tcPr>
          <w:p w:rsidR="00DB1875" w:rsidRPr="00A4417B" w:rsidRDefault="00DB1875" w:rsidP="00A4417B">
            <w:pPr>
              <w:spacing w:line="240" w:lineRule="auto"/>
              <w:jc w:val="center"/>
              <w:rPr>
                <w:sz w:val="22"/>
                <w:szCs w:val="24"/>
              </w:rPr>
            </w:pPr>
            <w:r w:rsidRPr="00A4417B">
              <w:rPr>
                <w:sz w:val="22"/>
                <w:szCs w:val="24"/>
              </w:rPr>
              <w:t>Котельная</w:t>
            </w:r>
          </w:p>
        </w:tc>
        <w:tc>
          <w:tcPr>
            <w:tcW w:w="800" w:type="pct"/>
            <w:vAlign w:val="center"/>
          </w:tcPr>
          <w:p w:rsidR="00DB1875" w:rsidRPr="00A4417B" w:rsidRDefault="00DB1875" w:rsidP="00A4417B">
            <w:pPr>
              <w:spacing w:line="240" w:lineRule="auto"/>
              <w:jc w:val="center"/>
              <w:rPr>
                <w:sz w:val="22"/>
              </w:rPr>
            </w:pPr>
            <w:r w:rsidRPr="00A4417B">
              <w:rPr>
                <w:sz w:val="22"/>
              </w:rPr>
              <w:t>МУП ЖКХ</w:t>
            </w:r>
          </w:p>
          <w:p w:rsidR="00DB1875" w:rsidRPr="00A4417B" w:rsidRDefault="00DB1875" w:rsidP="00A4417B">
            <w:pPr>
              <w:spacing w:line="240" w:lineRule="auto"/>
              <w:jc w:val="center"/>
              <w:rPr>
                <w:sz w:val="22"/>
              </w:rPr>
            </w:pPr>
            <w:r w:rsidRPr="00A4417B">
              <w:rPr>
                <w:sz w:val="22"/>
              </w:rPr>
              <w:t>«Центральное»</w:t>
            </w:r>
          </w:p>
        </w:tc>
        <w:tc>
          <w:tcPr>
            <w:tcW w:w="1133" w:type="pct"/>
            <w:vAlign w:val="center"/>
          </w:tcPr>
          <w:p w:rsidR="00DB1875" w:rsidRPr="00A4417B" w:rsidRDefault="00DB1875" w:rsidP="00A4417B">
            <w:pPr>
              <w:spacing w:line="240" w:lineRule="auto"/>
              <w:jc w:val="center"/>
              <w:rPr>
                <w:sz w:val="22"/>
                <w:szCs w:val="24"/>
              </w:rPr>
            </w:pPr>
            <w:r w:rsidRPr="00A4417B">
              <w:rPr>
                <w:sz w:val="22"/>
                <w:szCs w:val="24"/>
              </w:rPr>
              <w:t>р.п. Воскресенское</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газ</w:t>
            </w:r>
          </w:p>
        </w:tc>
        <w:tc>
          <w:tcPr>
            <w:tcW w:w="733" w:type="pct"/>
            <w:vAlign w:val="center"/>
          </w:tcPr>
          <w:p w:rsidR="00DB1875" w:rsidRPr="00A4417B" w:rsidRDefault="00DB1875" w:rsidP="00A4417B">
            <w:pPr>
              <w:spacing w:line="240" w:lineRule="auto"/>
              <w:jc w:val="center"/>
              <w:rPr>
                <w:sz w:val="22"/>
                <w:szCs w:val="24"/>
              </w:rPr>
            </w:pPr>
            <w:r w:rsidRPr="00A4417B">
              <w:rPr>
                <w:sz w:val="22"/>
                <w:szCs w:val="24"/>
              </w:rPr>
              <w:t>13,0</w:t>
            </w:r>
          </w:p>
        </w:tc>
        <w:tc>
          <w:tcPr>
            <w:tcW w:w="534" w:type="pct"/>
            <w:vAlign w:val="center"/>
          </w:tcPr>
          <w:p w:rsidR="00DB1875" w:rsidRPr="00A4417B" w:rsidRDefault="00DB1875" w:rsidP="00A4417B">
            <w:pPr>
              <w:spacing w:line="240" w:lineRule="auto"/>
              <w:jc w:val="center"/>
              <w:rPr>
                <w:sz w:val="22"/>
                <w:szCs w:val="24"/>
              </w:rPr>
            </w:pPr>
            <w:r w:rsidRPr="00A4417B">
              <w:rPr>
                <w:sz w:val="22"/>
                <w:szCs w:val="24"/>
              </w:rPr>
              <w:t>1,229</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1,43</w:t>
            </w:r>
          </w:p>
        </w:tc>
      </w:tr>
      <w:tr w:rsidR="00DB1875" w:rsidRPr="00A4417B" w:rsidTr="00A4417B">
        <w:trPr>
          <w:trHeight w:val="284"/>
        </w:trPr>
        <w:tc>
          <w:tcPr>
            <w:tcW w:w="734" w:type="pct"/>
            <w:vAlign w:val="center"/>
          </w:tcPr>
          <w:p w:rsidR="00DB1875" w:rsidRPr="00A4417B" w:rsidRDefault="00DB1875" w:rsidP="00A4417B">
            <w:pPr>
              <w:spacing w:line="240" w:lineRule="auto"/>
              <w:jc w:val="center"/>
              <w:rPr>
                <w:sz w:val="22"/>
                <w:szCs w:val="24"/>
              </w:rPr>
            </w:pPr>
            <w:r w:rsidRPr="00A4417B">
              <w:rPr>
                <w:sz w:val="22"/>
                <w:szCs w:val="24"/>
              </w:rPr>
              <w:t>Котельная</w:t>
            </w:r>
          </w:p>
        </w:tc>
        <w:tc>
          <w:tcPr>
            <w:tcW w:w="800" w:type="pct"/>
            <w:vAlign w:val="center"/>
          </w:tcPr>
          <w:p w:rsidR="00DB1875" w:rsidRPr="00A4417B" w:rsidRDefault="00DB1875" w:rsidP="00A4417B">
            <w:pPr>
              <w:spacing w:line="240" w:lineRule="auto"/>
              <w:jc w:val="center"/>
              <w:rPr>
                <w:sz w:val="22"/>
              </w:rPr>
            </w:pPr>
            <w:r w:rsidRPr="00A4417B">
              <w:rPr>
                <w:sz w:val="22"/>
              </w:rPr>
              <w:t>МУП ЖКХ</w:t>
            </w:r>
          </w:p>
          <w:p w:rsidR="00DB1875" w:rsidRPr="00A4417B" w:rsidRDefault="00DB1875" w:rsidP="00A4417B">
            <w:pPr>
              <w:spacing w:line="240" w:lineRule="auto"/>
              <w:jc w:val="center"/>
              <w:rPr>
                <w:sz w:val="22"/>
              </w:rPr>
            </w:pPr>
            <w:r w:rsidRPr="00A4417B">
              <w:rPr>
                <w:sz w:val="22"/>
              </w:rPr>
              <w:t>«Центральное»</w:t>
            </w:r>
          </w:p>
        </w:tc>
        <w:tc>
          <w:tcPr>
            <w:tcW w:w="1133" w:type="pct"/>
            <w:vAlign w:val="center"/>
          </w:tcPr>
          <w:p w:rsidR="00DB1875" w:rsidRPr="00A4417B" w:rsidRDefault="00DB1875" w:rsidP="00A4417B">
            <w:pPr>
              <w:spacing w:line="240" w:lineRule="auto"/>
              <w:jc w:val="center"/>
              <w:rPr>
                <w:sz w:val="22"/>
                <w:szCs w:val="24"/>
              </w:rPr>
            </w:pPr>
            <w:r w:rsidRPr="00A4417B">
              <w:rPr>
                <w:sz w:val="22"/>
                <w:szCs w:val="24"/>
              </w:rPr>
              <w:t>с. Воздвиженское</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уголь</w:t>
            </w:r>
          </w:p>
        </w:tc>
        <w:tc>
          <w:tcPr>
            <w:tcW w:w="733" w:type="pct"/>
            <w:vAlign w:val="center"/>
          </w:tcPr>
          <w:p w:rsidR="00DB1875" w:rsidRPr="00A4417B" w:rsidRDefault="00DB1875" w:rsidP="00A4417B">
            <w:pPr>
              <w:spacing w:line="240" w:lineRule="auto"/>
              <w:jc w:val="center"/>
              <w:rPr>
                <w:sz w:val="22"/>
                <w:szCs w:val="24"/>
              </w:rPr>
            </w:pPr>
            <w:r w:rsidRPr="00A4417B">
              <w:rPr>
                <w:sz w:val="22"/>
                <w:szCs w:val="24"/>
              </w:rPr>
              <w:t>0,1</w:t>
            </w:r>
          </w:p>
        </w:tc>
        <w:tc>
          <w:tcPr>
            <w:tcW w:w="534" w:type="pct"/>
            <w:vAlign w:val="center"/>
          </w:tcPr>
          <w:p w:rsidR="00DB1875" w:rsidRPr="00A4417B" w:rsidRDefault="00DB1875" w:rsidP="00A4417B">
            <w:pPr>
              <w:spacing w:line="240" w:lineRule="auto"/>
              <w:jc w:val="center"/>
              <w:rPr>
                <w:sz w:val="22"/>
                <w:szCs w:val="24"/>
              </w:rPr>
            </w:pPr>
            <w:r w:rsidRPr="00A4417B">
              <w:rPr>
                <w:sz w:val="22"/>
                <w:szCs w:val="24"/>
              </w:rPr>
              <w:t>0,258</w:t>
            </w:r>
          </w:p>
        </w:tc>
        <w:tc>
          <w:tcPr>
            <w:tcW w:w="533" w:type="pct"/>
            <w:vAlign w:val="center"/>
          </w:tcPr>
          <w:p w:rsidR="00DB1875" w:rsidRPr="00A4417B" w:rsidRDefault="00DB1875" w:rsidP="00A4417B">
            <w:pPr>
              <w:spacing w:line="240" w:lineRule="auto"/>
              <w:jc w:val="center"/>
              <w:rPr>
                <w:sz w:val="22"/>
                <w:szCs w:val="24"/>
              </w:rPr>
            </w:pPr>
            <w:r w:rsidRPr="00A4417B">
              <w:rPr>
                <w:sz w:val="22"/>
                <w:szCs w:val="24"/>
              </w:rPr>
              <w:t>0,228</w:t>
            </w:r>
          </w:p>
        </w:tc>
      </w:tr>
    </w:tbl>
    <w:p w:rsidR="00DB1875" w:rsidRPr="00C6094B" w:rsidRDefault="00DB1875" w:rsidP="00D676B5">
      <w:pPr>
        <w:ind w:firstLine="709"/>
        <w:rPr>
          <w:i/>
        </w:rPr>
      </w:pPr>
      <w:r w:rsidRPr="00C6094B">
        <w:rPr>
          <w:i/>
        </w:rPr>
        <w:t>Таблица  2</w:t>
      </w:r>
      <w:r>
        <w:rPr>
          <w:i/>
        </w:rPr>
        <w:t>.44</w:t>
      </w:r>
      <w:r w:rsidRPr="00C6094B">
        <w:rPr>
          <w:i/>
        </w:rPr>
        <w:t xml:space="preserve"> – Баланс тепловых нагрузок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5"/>
        <w:gridCol w:w="2905"/>
        <w:gridCol w:w="2178"/>
        <w:gridCol w:w="2614"/>
      </w:tblGrid>
      <w:tr w:rsidR="00DB1875" w:rsidRPr="00A4417B" w:rsidTr="00A4417B">
        <w:tc>
          <w:tcPr>
            <w:tcW w:w="1307" w:type="pct"/>
            <w:vMerge w:val="restart"/>
            <w:vAlign w:val="center"/>
          </w:tcPr>
          <w:p w:rsidR="00DB1875" w:rsidRPr="00A4417B" w:rsidRDefault="00DB1875" w:rsidP="00A4417B">
            <w:pPr>
              <w:spacing w:line="240" w:lineRule="auto"/>
              <w:jc w:val="center"/>
              <w:rPr>
                <w:sz w:val="22"/>
                <w:szCs w:val="24"/>
              </w:rPr>
            </w:pPr>
            <w:r w:rsidRPr="00A4417B">
              <w:rPr>
                <w:sz w:val="22"/>
                <w:szCs w:val="24"/>
              </w:rPr>
              <w:t>Наименование муниц</w:t>
            </w:r>
            <w:r w:rsidRPr="00A4417B">
              <w:rPr>
                <w:sz w:val="22"/>
                <w:szCs w:val="24"/>
              </w:rPr>
              <w:t>и</w:t>
            </w:r>
            <w:r w:rsidRPr="00A4417B">
              <w:rPr>
                <w:sz w:val="22"/>
                <w:szCs w:val="24"/>
              </w:rPr>
              <w:t>пального образования</w:t>
            </w:r>
          </w:p>
        </w:tc>
        <w:tc>
          <w:tcPr>
            <w:tcW w:w="2438" w:type="pct"/>
            <w:gridSpan w:val="2"/>
            <w:vAlign w:val="center"/>
          </w:tcPr>
          <w:p w:rsidR="00DB1875" w:rsidRPr="00A4417B" w:rsidRDefault="00DB1875" w:rsidP="00A4417B">
            <w:pPr>
              <w:spacing w:line="240" w:lineRule="auto"/>
              <w:jc w:val="center"/>
              <w:rPr>
                <w:sz w:val="22"/>
                <w:szCs w:val="24"/>
              </w:rPr>
            </w:pPr>
            <w:r w:rsidRPr="00A4417B">
              <w:rPr>
                <w:sz w:val="22"/>
                <w:szCs w:val="24"/>
              </w:rPr>
              <w:t>Существующая тепловая нагрузка, Гкал/час</w:t>
            </w:r>
          </w:p>
        </w:tc>
        <w:tc>
          <w:tcPr>
            <w:tcW w:w="1254" w:type="pct"/>
            <w:vAlign w:val="center"/>
          </w:tcPr>
          <w:p w:rsidR="00DB1875" w:rsidRPr="00A4417B" w:rsidRDefault="00DB1875" w:rsidP="00A4417B">
            <w:pPr>
              <w:spacing w:line="240" w:lineRule="auto"/>
              <w:jc w:val="center"/>
              <w:rPr>
                <w:sz w:val="22"/>
                <w:szCs w:val="24"/>
              </w:rPr>
            </w:pPr>
            <w:r w:rsidRPr="00A4417B">
              <w:rPr>
                <w:sz w:val="22"/>
                <w:szCs w:val="24"/>
              </w:rPr>
              <w:t>Максимальная тепловая нагрузка, Г/кал/час</w:t>
            </w:r>
          </w:p>
        </w:tc>
      </w:tr>
      <w:tr w:rsidR="00DB1875" w:rsidRPr="00A4417B" w:rsidTr="00A4417B">
        <w:tc>
          <w:tcPr>
            <w:tcW w:w="1307" w:type="pct"/>
            <w:vMerge/>
            <w:vAlign w:val="center"/>
          </w:tcPr>
          <w:p w:rsidR="00DB1875" w:rsidRPr="00A4417B" w:rsidRDefault="00DB1875" w:rsidP="00A4417B">
            <w:pPr>
              <w:spacing w:line="240" w:lineRule="auto"/>
              <w:jc w:val="center"/>
              <w:rPr>
                <w:sz w:val="22"/>
                <w:szCs w:val="24"/>
              </w:rPr>
            </w:pPr>
          </w:p>
        </w:tc>
        <w:tc>
          <w:tcPr>
            <w:tcW w:w="1393" w:type="pct"/>
            <w:vAlign w:val="center"/>
          </w:tcPr>
          <w:p w:rsidR="00DB1875" w:rsidRPr="00A4417B" w:rsidRDefault="00DB1875" w:rsidP="00A4417B">
            <w:pPr>
              <w:spacing w:line="240" w:lineRule="auto"/>
              <w:jc w:val="center"/>
              <w:rPr>
                <w:sz w:val="22"/>
                <w:szCs w:val="24"/>
              </w:rPr>
            </w:pPr>
            <w:r w:rsidRPr="00A4417B">
              <w:rPr>
                <w:sz w:val="22"/>
                <w:szCs w:val="24"/>
              </w:rPr>
              <w:t>Жилищно-коммунальное потребление</w:t>
            </w:r>
          </w:p>
        </w:tc>
        <w:tc>
          <w:tcPr>
            <w:tcW w:w="1045" w:type="pct"/>
            <w:vAlign w:val="center"/>
          </w:tcPr>
          <w:p w:rsidR="00DB1875" w:rsidRPr="00A4417B" w:rsidRDefault="00DB1875" w:rsidP="00A4417B">
            <w:pPr>
              <w:spacing w:line="240" w:lineRule="auto"/>
              <w:ind w:left="-392" w:firstLine="392"/>
              <w:jc w:val="center"/>
              <w:rPr>
                <w:sz w:val="22"/>
                <w:szCs w:val="24"/>
              </w:rPr>
            </w:pPr>
            <w:r w:rsidRPr="00A4417B">
              <w:rPr>
                <w:sz w:val="22"/>
                <w:szCs w:val="24"/>
              </w:rPr>
              <w:t>Промышленность</w:t>
            </w:r>
          </w:p>
        </w:tc>
        <w:tc>
          <w:tcPr>
            <w:tcW w:w="1254" w:type="pct"/>
            <w:vAlign w:val="center"/>
          </w:tcPr>
          <w:p w:rsidR="00DB1875" w:rsidRPr="00A4417B" w:rsidRDefault="00DB1875" w:rsidP="00A4417B">
            <w:pPr>
              <w:spacing w:line="240" w:lineRule="auto"/>
              <w:jc w:val="center"/>
              <w:rPr>
                <w:sz w:val="22"/>
                <w:szCs w:val="24"/>
              </w:rPr>
            </w:pPr>
            <w:r w:rsidRPr="00A4417B">
              <w:rPr>
                <w:sz w:val="22"/>
                <w:szCs w:val="24"/>
              </w:rPr>
              <w:t>Потребители</w:t>
            </w:r>
          </w:p>
        </w:tc>
      </w:tr>
      <w:tr w:rsidR="00DB1875" w:rsidRPr="00A4417B" w:rsidTr="00A4417B">
        <w:tc>
          <w:tcPr>
            <w:tcW w:w="1307" w:type="pct"/>
            <w:vAlign w:val="center"/>
          </w:tcPr>
          <w:p w:rsidR="00DB1875" w:rsidRPr="00A4417B" w:rsidRDefault="00DB1875" w:rsidP="00A4417B">
            <w:pPr>
              <w:spacing w:line="240" w:lineRule="auto"/>
              <w:jc w:val="center"/>
              <w:rPr>
                <w:sz w:val="22"/>
                <w:szCs w:val="24"/>
              </w:rPr>
            </w:pPr>
            <w:r w:rsidRPr="00A4417B">
              <w:rPr>
                <w:sz w:val="22"/>
                <w:szCs w:val="24"/>
              </w:rPr>
              <w:t>1</w:t>
            </w:r>
          </w:p>
        </w:tc>
        <w:tc>
          <w:tcPr>
            <w:tcW w:w="1393" w:type="pct"/>
            <w:vAlign w:val="center"/>
          </w:tcPr>
          <w:p w:rsidR="00DB1875" w:rsidRPr="00A4417B" w:rsidRDefault="00DB1875" w:rsidP="00A4417B">
            <w:pPr>
              <w:spacing w:line="240" w:lineRule="auto"/>
              <w:jc w:val="center"/>
              <w:rPr>
                <w:sz w:val="22"/>
                <w:szCs w:val="24"/>
              </w:rPr>
            </w:pPr>
            <w:r w:rsidRPr="00A4417B">
              <w:rPr>
                <w:sz w:val="22"/>
                <w:szCs w:val="24"/>
              </w:rPr>
              <w:t>2</w:t>
            </w:r>
          </w:p>
        </w:tc>
        <w:tc>
          <w:tcPr>
            <w:tcW w:w="1045" w:type="pct"/>
          </w:tcPr>
          <w:p w:rsidR="00DB1875" w:rsidRPr="00A4417B" w:rsidRDefault="00DB1875" w:rsidP="00A4417B">
            <w:pPr>
              <w:spacing w:line="240" w:lineRule="auto"/>
              <w:jc w:val="center"/>
              <w:rPr>
                <w:sz w:val="22"/>
                <w:szCs w:val="24"/>
              </w:rPr>
            </w:pPr>
            <w:r w:rsidRPr="00A4417B">
              <w:rPr>
                <w:sz w:val="22"/>
                <w:szCs w:val="24"/>
              </w:rPr>
              <w:t>3</w:t>
            </w:r>
          </w:p>
        </w:tc>
        <w:tc>
          <w:tcPr>
            <w:tcW w:w="1254" w:type="pct"/>
            <w:vAlign w:val="center"/>
          </w:tcPr>
          <w:p w:rsidR="00DB1875" w:rsidRPr="00A4417B" w:rsidRDefault="00DB1875" w:rsidP="00A4417B">
            <w:pPr>
              <w:spacing w:line="240" w:lineRule="auto"/>
              <w:jc w:val="center"/>
              <w:rPr>
                <w:sz w:val="22"/>
                <w:szCs w:val="24"/>
              </w:rPr>
            </w:pPr>
            <w:r w:rsidRPr="00A4417B">
              <w:rPr>
                <w:sz w:val="22"/>
                <w:szCs w:val="24"/>
              </w:rPr>
              <w:t>4</w:t>
            </w:r>
          </w:p>
        </w:tc>
      </w:tr>
      <w:tr w:rsidR="00DB1875" w:rsidRPr="00A4417B" w:rsidTr="00A4417B">
        <w:tc>
          <w:tcPr>
            <w:tcW w:w="1307" w:type="pct"/>
            <w:vAlign w:val="center"/>
          </w:tcPr>
          <w:p w:rsidR="00DB1875" w:rsidRPr="00A4417B" w:rsidRDefault="00DB1875" w:rsidP="00A4417B">
            <w:pPr>
              <w:spacing w:line="240" w:lineRule="auto"/>
              <w:ind w:firstLine="142"/>
              <w:rPr>
                <w:sz w:val="22"/>
                <w:szCs w:val="24"/>
              </w:rPr>
            </w:pPr>
            <w:r w:rsidRPr="00A4417B">
              <w:rPr>
                <w:sz w:val="22"/>
                <w:szCs w:val="24"/>
              </w:rPr>
              <w:t>р.п. Воскресенское</w:t>
            </w:r>
          </w:p>
        </w:tc>
        <w:tc>
          <w:tcPr>
            <w:tcW w:w="1393" w:type="pct"/>
            <w:vAlign w:val="center"/>
          </w:tcPr>
          <w:p w:rsidR="00DB1875" w:rsidRPr="00A4417B" w:rsidRDefault="00DB1875" w:rsidP="00A4417B">
            <w:pPr>
              <w:spacing w:line="240" w:lineRule="auto"/>
              <w:jc w:val="center"/>
              <w:rPr>
                <w:sz w:val="22"/>
                <w:szCs w:val="24"/>
              </w:rPr>
            </w:pPr>
            <w:r w:rsidRPr="00A4417B">
              <w:rPr>
                <w:sz w:val="22"/>
                <w:szCs w:val="24"/>
              </w:rPr>
              <w:t>1,563</w:t>
            </w:r>
          </w:p>
        </w:tc>
        <w:tc>
          <w:tcPr>
            <w:tcW w:w="1045" w:type="pct"/>
            <w:vAlign w:val="center"/>
          </w:tcPr>
          <w:p w:rsidR="00DB1875" w:rsidRPr="00A4417B" w:rsidRDefault="00DB1875" w:rsidP="00A4417B">
            <w:pPr>
              <w:spacing w:line="240" w:lineRule="auto"/>
              <w:jc w:val="center"/>
              <w:rPr>
                <w:sz w:val="22"/>
                <w:szCs w:val="24"/>
              </w:rPr>
            </w:pPr>
            <w:r w:rsidRPr="00A4417B">
              <w:rPr>
                <w:sz w:val="22"/>
                <w:szCs w:val="24"/>
              </w:rPr>
              <w:t>-</w:t>
            </w:r>
          </w:p>
        </w:tc>
        <w:tc>
          <w:tcPr>
            <w:tcW w:w="1254" w:type="pct"/>
            <w:vAlign w:val="center"/>
          </w:tcPr>
          <w:p w:rsidR="00DB1875" w:rsidRPr="00A4417B" w:rsidRDefault="00DB1875" w:rsidP="00A4417B">
            <w:pPr>
              <w:spacing w:line="240" w:lineRule="auto"/>
              <w:jc w:val="center"/>
              <w:rPr>
                <w:sz w:val="22"/>
                <w:szCs w:val="24"/>
              </w:rPr>
            </w:pPr>
          </w:p>
        </w:tc>
      </w:tr>
      <w:tr w:rsidR="00DB1875" w:rsidRPr="00A4417B" w:rsidTr="00A4417B">
        <w:tc>
          <w:tcPr>
            <w:tcW w:w="1307" w:type="pct"/>
            <w:vAlign w:val="center"/>
          </w:tcPr>
          <w:p w:rsidR="00DB1875" w:rsidRPr="00A4417B" w:rsidRDefault="00DB1875" w:rsidP="00A4417B">
            <w:pPr>
              <w:spacing w:line="240" w:lineRule="auto"/>
              <w:ind w:firstLine="142"/>
              <w:rPr>
                <w:sz w:val="22"/>
                <w:szCs w:val="24"/>
              </w:rPr>
            </w:pPr>
            <w:r w:rsidRPr="00A4417B">
              <w:rPr>
                <w:sz w:val="22"/>
                <w:szCs w:val="24"/>
              </w:rPr>
              <w:t>Богородский с/с</w:t>
            </w:r>
          </w:p>
        </w:tc>
        <w:tc>
          <w:tcPr>
            <w:tcW w:w="1393" w:type="pct"/>
            <w:vAlign w:val="center"/>
          </w:tcPr>
          <w:p w:rsidR="00DB1875" w:rsidRPr="00A4417B" w:rsidRDefault="00DB1875" w:rsidP="00A4417B">
            <w:pPr>
              <w:spacing w:line="240" w:lineRule="auto"/>
              <w:jc w:val="center"/>
              <w:rPr>
                <w:sz w:val="22"/>
                <w:szCs w:val="24"/>
              </w:rPr>
            </w:pPr>
            <w:r w:rsidRPr="00A4417B">
              <w:rPr>
                <w:sz w:val="22"/>
                <w:szCs w:val="24"/>
              </w:rPr>
              <w:t>0,422</w:t>
            </w:r>
          </w:p>
        </w:tc>
        <w:tc>
          <w:tcPr>
            <w:tcW w:w="1045" w:type="pct"/>
            <w:vAlign w:val="center"/>
          </w:tcPr>
          <w:p w:rsidR="00DB1875" w:rsidRPr="00A4417B" w:rsidRDefault="00DB1875" w:rsidP="00A4417B">
            <w:pPr>
              <w:spacing w:line="240" w:lineRule="auto"/>
              <w:jc w:val="center"/>
              <w:rPr>
                <w:sz w:val="22"/>
                <w:szCs w:val="24"/>
              </w:rPr>
            </w:pPr>
            <w:r w:rsidRPr="00A4417B">
              <w:rPr>
                <w:sz w:val="22"/>
                <w:szCs w:val="24"/>
              </w:rPr>
              <w:t>-</w:t>
            </w:r>
          </w:p>
        </w:tc>
        <w:tc>
          <w:tcPr>
            <w:tcW w:w="1254" w:type="pct"/>
            <w:vAlign w:val="center"/>
          </w:tcPr>
          <w:p w:rsidR="00DB1875" w:rsidRPr="00A4417B" w:rsidRDefault="00DB1875" w:rsidP="00A4417B">
            <w:pPr>
              <w:spacing w:line="240" w:lineRule="auto"/>
              <w:jc w:val="center"/>
              <w:rPr>
                <w:sz w:val="22"/>
                <w:szCs w:val="24"/>
              </w:rPr>
            </w:pPr>
            <w:r w:rsidRPr="00A4417B">
              <w:rPr>
                <w:sz w:val="22"/>
                <w:szCs w:val="24"/>
              </w:rPr>
              <w:t>-</w:t>
            </w:r>
          </w:p>
        </w:tc>
      </w:tr>
      <w:tr w:rsidR="00DB1875" w:rsidRPr="00A4417B" w:rsidTr="00A4417B">
        <w:tc>
          <w:tcPr>
            <w:tcW w:w="1307" w:type="pct"/>
          </w:tcPr>
          <w:p w:rsidR="00DB1875" w:rsidRPr="00A4417B" w:rsidRDefault="00DB1875" w:rsidP="00A4417B">
            <w:pPr>
              <w:spacing w:line="240" w:lineRule="auto"/>
              <w:ind w:firstLine="142"/>
              <w:rPr>
                <w:sz w:val="22"/>
                <w:szCs w:val="24"/>
              </w:rPr>
            </w:pPr>
            <w:r w:rsidRPr="00A4417B">
              <w:rPr>
                <w:sz w:val="22"/>
                <w:szCs w:val="24"/>
              </w:rPr>
              <w:t>Воздвиженский с/с</w:t>
            </w:r>
          </w:p>
        </w:tc>
        <w:tc>
          <w:tcPr>
            <w:tcW w:w="1393" w:type="pct"/>
            <w:vAlign w:val="center"/>
          </w:tcPr>
          <w:p w:rsidR="00DB1875" w:rsidRPr="00A4417B" w:rsidRDefault="00DB1875" w:rsidP="00A4417B">
            <w:pPr>
              <w:spacing w:line="240" w:lineRule="auto"/>
              <w:jc w:val="center"/>
              <w:rPr>
                <w:sz w:val="22"/>
                <w:szCs w:val="24"/>
              </w:rPr>
            </w:pPr>
            <w:r w:rsidRPr="00A4417B">
              <w:rPr>
                <w:sz w:val="22"/>
                <w:szCs w:val="24"/>
              </w:rPr>
              <w:t>0,449</w:t>
            </w:r>
          </w:p>
        </w:tc>
        <w:tc>
          <w:tcPr>
            <w:tcW w:w="1045" w:type="pct"/>
            <w:vAlign w:val="center"/>
          </w:tcPr>
          <w:p w:rsidR="00DB1875" w:rsidRPr="00A4417B" w:rsidRDefault="00DB1875" w:rsidP="00A4417B">
            <w:pPr>
              <w:spacing w:line="240" w:lineRule="auto"/>
              <w:jc w:val="center"/>
              <w:rPr>
                <w:sz w:val="22"/>
                <w:szCs w:val="24"/>
              </w:rPr>
            </w:pPr>
            <w:r w:rsidRPr="00A4417B">
              <w:rPr>
                <w:sz w:val="22"/>
                <w:szCs w:val="24"/>
              </w:rPr>
              <w:t>-</w:t>
            </w:r>
          </w:p>
        </w:tc>
        <w:tc>
          <w:tcPr>
            <w:tcW w:w="1254" w:type="pct"/>
            <w:vAlign w:val="center"/>
          </w:tcPr>
          <w:p w:rsidR="00DB1875" w:rsidRPr="00A4417B" w:rsidRDefault="00DB1875" w:rsidP="00A4417B">
            <w:pPr>
              <w:spacing w:line="240" w:lineRule="auto"/>
              <w:jc w:val="center"/>
              <w:rPr>
                <w:sz w:val="22"/>
                <w:szCs w:val="24"/>
              </w:rPr>
            </w:pPr>
            <w:r w:rsidRPr="00A4417B">
              <w:rPr>
                <w:sz w:val="22"/>
                <w:szCs w:val="24"/>
              </w:rPr>
              <w:t>-</w:t>
            </w:r>
          </w:p>
        </w:tc>
      </w:tr>
      <w:tr w:rsidR="00DB1875" w:rsidRPr="00A4417B" w:rsidTr="00A4417B">
        <w:tc>
          <w:tcPr>
            <w:tcW w:w="1307" w:type="pct"/>
          </w:tcPr>
          <w:p w:rsidR="00DB1875" w:rsidRPr="00A4417B" w:rsidRDefault="00DB1875" w:rsidP="00A4417B">
            <w:pPr>
              <w:spacing w:line="240" w:lineRule="auto"/>
              <w:ind w:firstLine="142"/>
              <w:rPr>
                <w:sz w:val="22"/>
                <w:szCs w:val="24"/>
              </w:rPr>
            </w:pPr>
            <w:r w:rsidRPr="00A4417B">
              <w:rPr>
                <w:sz w:val="22"/>
                <w:szCs w:val="24"/>
              </w:rPr>
              <w:t>Глуховский с/с</w:t>
            </w:r>
          </w:p>
        </w:tc>
        <w:tc>
          <w:tcPr>
            <w:tcW w:w="1393" w:type="pct"/>
            <w:vAlign w:val="center"/>
          </w:tcPr>
          <w:p w:rsidR="00DB1875" w:rsidRPr="00A4417B" w:rsidRDefault="00DB1875" w:rsidP="00A4417B">
            <w:pPr>
              <w:spacing w:line="240" w:lineRule="auto"/>
              <w:jc w:val="center"/>
              <w:rPr>
                <w:sz w:val="22"/>
                <w:szCs w:val="24"/>
              </w:rPr>
            </w:pPr>
            <w:r w:rsidRPr="00A4417B">
              <w:rPr>
                <w:sz w:val="22"/>
                <w:szCs w:val="24"/>
              </w:rPr>
              <w:t>0,281</w:t>
            </w:r>
          </w:p>
        </w:tc>
        <w:tc>
          <w:tcPr>
            <w:tcW w:w="1045" w:type="pct"/>
            <w:vAlign w:val="center"/>
          </w:tcPr>
          <w:p w:rsidR="00DB1875" w:rsidRPr="00A4417B" w:rsidRDefault="00DB1875" w:rsidP="00A4417B">
            <w:pPr>
              <w:spacing w:line="240" w:lineRule="auto"/>
              <w:jc w:val="center"/>
              <w:rPr>
                <w:sz w:val="22"/>
                <w:szCs w:val="24"/>
              </w:rPr>
            </w:pPr>
            <w:r w:rsidRPr="00A4417B">
              <w:rPr>
                <w:sz w:val="22"/>
                <w:szCs w:val="24"/>
              </w:rPr>
              <w:t>-</w:t>
            </w:r>
          </w:p>
        </w:tc>
        <w:tc>
          <w:tcPr>
            <w:tcW w:w="1254" w:type="pct"/>
            <w:vAlign w:val="center"/>
          </w:tcPr>
          <w:p w:rsidR="00DB1875" w:rsidRPr="00A4417B" w:rsidRDefault="00DB1875" w:rsidP="00A4417B">
            <w:pPr>
              <w:spacing w:line="240" w:lineRule="auto"/>
              <w:jc w:val="center"/>
              <w:rPr>
                <w:sz w:val="22"/>
                <w:szCs w:val="24"/>
              </w:rPr>
            </w:pPr>
            <w:r w:rsidRPr="00A4417B">
              <w:rPr>
                <w:sz w:val="22"/>
                <w:szCs w:val="24"/>
              </w:rPr>
              <w:t>-</w:t>
            </w:r>
          </w:p>
        </w:tc>
      </w:tr>
    </w:tbl>
    <w:p w:rsidR="00DB1875" w:rsidRPr="00CF0537" w:rsidRDefault="00DB1875" w:rsidP="002D2815">
      <w:pPr>
        <w:spacing w:before="200" w:after="160"/>
        <w:ind w:firstLine="709"/>
        <w:rPr>
          <w:i/>
          <w:szCs w:val="24"/>
          <w:u w:val="single"/>
        </w:rPr>
      </w:pPr>
      <w:r w:rsidRPr="00CF0537">
        <w:rPr>
          <w:i/>
          <w:szCs w:val="24"/>
          <w:u w:val="single"/>
        </w:rPr>
        <w:t>Направления развития системы теплоснабжения</w:t>
      </w:r>
    </w:p>
    <w:p w:rsidR="00DB1875" w:rsidRDefault="00DB1875" w:rsidP="002D2815">
      <w:pPr>
        <w:ind w:firstLine="720"/>
      </w:pPr>
      <w:r>
        <w:t>Основной проблемой в сфере теплоснабжения является необходимость строительства и р</w:t>
      </w:r>
      <w:r>
        <w:t>е</w:t>
      </w:r>
      <w:r>
        <w:t>конструкции котельных для обеспечения тепловой энергией объектов жилищно-коммунального строительства в районе.</w:t>
      </w:r>
    </w:p>
    <w:p w:rsidR="00DB1875" w:rsidRDefault="00DB1875" w:rsidP="002D2815">
      <w:pPr>
        <w:ind w:firstLine="709"/>
      </w:pPr>
      <w:bookmarkStart w:id="69" w:name="_Toc223767812"/>
      <w:bookmarkStart w:id="70" w:name="_Toc224837780"/>
      <w:bookmarkStart w:id="71" w:name="_Toc230674888"/>
      <w:bookmarkStart w:id="72" w:name="_Toc230675016"/>
      <w:bookmarkStart w:id="73" w:name="_Toc230675466"/>
      <w:bookmarkStart w:id="74" w:name="_Toc230681231"/>
      <w:r>
        <w:rPr>
          <w:szCs w:val="24"/>
        </w:rPr>
        <w:t>Развитие системы теплоснабжения будет осуществляться одновременно с газификацией н</w:t>
      </w:r>
      <w:r>
        <w:rPr>
          <w:szCs w:val="24"/>
        </w:rPr>
        <w:t>а</w:t>
      </w:r>
      <w:r>
        <w:rPr>
          <w:szCs w:val="24"/>
        </w:rPr>
        <w:t xml:space="preserve">селенных пунктов. После газификации все системы отопления следует переводить на питание от природного газа. </w:t>
      </w:r>
      <w:r>
        <w:t>Отопление индивидуального жилого фонда будет происходить посредством п</w:t>
      </w:r>
      <w:r>
        <w:t>и</w:t>
      </w:r>
      <w:r>
        <w:t>тания от индивидуальных газовых котлов.</w:t>
      </w:r>
      <w:bookmarkEnd w:id="69"/>
      <w:bookmarkEnd w:id="70"/>
      <w:bookmarkEnd w:id="71"/>
      <w:bookmarkEnd w:id="72"/>
      <w:bookmarkEnd w:id="73"/>
      <w:bookmarkEnd w:id="74"/>
    </w:p>
    <w:p w:rsidR="00DB1875" w:rsidRPr="006C648E" w:rsidRDefault="00DB1875" w:rsidP="006C648E">
      <w:pPr>
        <w:pStyle w:val="Heading3"/>
        <w:rPr>
          <w:rFonts w:ascii="Times New Roman" w:hAnsi="Times New Roman"/>
        </w:rPr>
      </w:pPr>
      <w:bookmarkStart w:id="75" w:name="_Toc350771929"/>
      <w:r>
        <w:rPr>
          <w:rFonts w:ascii="Times New Roman" w:hAnsi="Times New Roman"/>
        </w:rPr>
        <w:t xml:space="preserve">2.10.5 </w:t>
      </w:r>
      <w:r w:rsidRPr="006C648E">
        <w:rPr>
          <w:rFonts w:ascii="Times New Roman" w:hAnsi="Times New Roman"/>
        </w:rPr>
        <w:t>Электроснабжение</w:t>
      </w:r>
      <w:bookmarkEnd w:id="75"/>
    </w:p>
    <w:bookmarkEnd w:id="68"/>
    <w:p w:rsidR="00DB1875" w:rsidRPr="000B2793" w:rsidRDefault="00DB1875" w:rsidP="00302F95">
      <w:pPr>
        <w:rPr>
          <w:b/>
          <w:i/>
          <w:u w:val="single"/>
        </w:rPr>
      </w:pPr>
      <w:r w:rsidRPr="000B2793">
        <w:rPr>
          <w:b/>
          <w:i/>
          <w:u w:val="single"/>
        </w:rPr>
        <w:t>Существующее положение</w:t>
      </w:r>
    </w:p>
    <w:p w:rsidR="00DB1875" w:rsidRPr="000B2793" w:rsidRDefault="00DB1875" w:rsidP="00302F95">
      <w:pPr>
        <w:ind w:firstLine="709"/>
        <w:rPr>
          <w:szCs w:val="24"/>
        </w:rPr>
      </w:pPr>
      <w:r w:rsidRPr="000B2793">
        <w:rPr>
          <w:szCs w:val="24"/>
        </w:rPr>
        <w:t>Электроснабжение Воскресенского муниципального района осуществляется от сетей эне</w:t>
      </w:r>
      <w:r w:rsidRPr="000B2793">
        <w:rPr>
          <w:szCs w:val="24"/>
        </w:rPr>
        <w:t>р</w:t>
      </w:r>
      <w:r w:rsidRPr="000B2793">
        <w:rPr>
          <w:szCs w:val="24"/>
        </w:rPr>
        <w:t>гетического управления «Нижновэнерго».</w:t>
      </w:r>
    </w:p>
    <w:p w:rsidR="00DB1875" w:rsidRPr="000B2793" w:rsidRDefault="00DB1875" w:rsidP="00302F95">
      <w:pPr>
        <w:ind w:firstLine="709"/>
        <w:rPr>
          <w:szCs w:val="24"/>
        </w:rPr>
      </w:pPr>
      <w:r w:rsidRPr="000B2793">
        <w:rPr>
          <w:szCs w:val="24"/>
        </w:rPr>
        <w:t xml:space="preserve">Схема внешнего электроснабжения Воскресенского муниципального района выполнена с применением воздушных ЛЭП напряжением 110, 35, 10 кВ. </w:t>
      </w:r>
    </w:p>
    <w:p w:rsidR="00DB1875" w:rsidRPr="000B2793" w:rsidRDefault="00DB1875" w:rsidP="00302F95">
      <w:pPr>
        <w:ind w:firstLine="709"/>
      </w:pPr>
      <w:r w:rsidRPr="000B2793">
        <w:t>Электроснабжение Воскресенского муниципального района происходит следующим обр</w:t>
      </w:r>
      <w:r w:rsidRPr="000B2793">
        <w:t>а</w:t>
      </w:r>
      <w:r w:rsidRPr="000B2793">
        <w:t>зом: от ПС «Шалдеж» (110/10) в Семеновском районе и от ПС «Зубилиха» (110/10 кВ) в Красн</w:t>
      </w:r>
      <w:r w:rsidRPr="000B2793">
        <w:t>о</w:t>
      </w:r>
      <w:r w:rsidRPr="000B2793">
        <w:t>баковском районе Нижегородской области посредством ЛЭП 110 кВ запитывается  ПС «Воскр</w:t>
      </w:r>
      <w:r w:rsidRPr="000B2793">
        <w:t>е</w:t>
      </w:r>
      <w:r w:rsidRPr="000B2793">
        <w:t xml:space="preserve">сенская» (110/35/10), находящаяся на территории р.п. Воскресенское. </w:t>
      </w:r>
    </w:p>
    <w:p w:rsidR="00DB1875" w:rsidRPr="000B2793" w:rsidRDefault="00DB1875" w:rsidP="00302F95">
      <w:pPr>
        <w:ind w:firstLine="709"/>
      </w:pPr>
      <w:r w:rsidRPr="000B2793">
        <w:t>Также от ПС «Воскресенская» отходит ветка ЛЭП 110 кВ, которая идет в республику М</w:t>
      </w:r>
      <w:r w:rsidRPr="000B2793">
        <w:t>а</w:t>
      </w:r>
      <w:r w:rsidRPr="000B2793">
        <w:t>рий Эл и 3 ветки ЛЭП 35 кВ, посредством которых запитываются ПС «Воздвиженская» (35/10 кВ), ПС «Марково» (35/10 кВ) и ПС «Сысуево» (35/10 кВ). От ПС Сысуево» ЛЭП 35 кВ идет в респу</w:t>
      </w:r>
      <w:r w:rsidRPr="000B2793">
        <w:t>б</w:t>
      </w:r>
      <w:r w:rsidRPr="000B2793">
        <w:t>лику Марий Эл.</w:t>
      </w:r>
    </w:p>
    <w:p w:rsidR="00DB1875" w:rsidRPr="000B2793" w:rsidRDefault="00DB1875" w:rsidP="00302F95">
      <w:pPr>
        <w:ind w:firstLine="709"/>
      </w:pPr>
      <w:r w:rsidRPr="000B2793">
        <w:t>Мощность ПС «Воскресенская» - 16+10 МВа, резерв мощности отсутствует, резерв проп</w:t>
      </w:r>
      <w:r w:rsidRPr="000B2793">
        <w:t>у</w:t>
      </w:r>
      <w:r w:rsidRPr="000B2793">
        <w:t>скной способности у ЛЭП 10 кВ имеется.</w:t>
      </w:r>
    </w:p>
    <w:p w:rsidR="00DB1875" w:rsidRPr="000B2793" w:rsidRDefault="00DB1875" w:rsidP="00302F95">
      <w:pPr>
        <w:ind w:firstLine="709"/>
      </w:pPr>
      <w:r w:rsidRPr="000B2793">
        <w:t>Мощность ПС «Воздвиженская» - 4+4 МВа, резерв мощности 2,11 МВа, резерв пропускной способности у ЛЭП 10 кВ имеется.</w:t>
      </w:r>
    </w:p>
    <w:p w:rsidR="00DB1875" w:rsidRPr="000B2793" w:rsidRDefault="00DB1875" w:rsidP="00302F95">
      <w:pPr>
        <w:ind w:firstLine="709"/>
      </w:pPr>
      <w:r w:rsidRPr="000B2793">
        <w:t>Мощность ПС «Марково» - 1*1,6 МВа, резерв мощности отсутствует, резерв пропускной способности у ЛЭП 10 кВ имеется.</w:t>
      </w:r>
    </w:p>
    <w:p w:rsidR="00DB1875" w:rsidRPr="000B2793" w:rsidRDefault="00DB1875" w:rsidP="00302F95">
      <w:pPr>
        <w:ind w:firstLine="709"/>
      </w:pPr>
      <w:r w:rsidRPr="000B2793">
        <w:t>Мощность ПС «Сысуево» - 1*1,8 МВа, резерв мощности отсутствует, резерв пропускной способности у ЛЭП 10 кВ имеется.</w:t>
      </w:r>
    </w:p>
    <w:p w:rsidR="00DB1875" w:rsidRPr="000B2793" w:rsidRDefault="00DB1875" w:rsidP="00302F95">
      <w:pPr>
        <w:ind w:firstLine="709"/>
        <w:rPr>
          <w:szCs w:val="24"/>
        </w:rPr>
      </w:pPr>
      <w:r w:rsidRPr="000B2793">
        <w:rPr>
          <w:szCs w:val="24"/>
        </w:rPr>
        <w:t>На территории Воскресенского муниципального района находится 265 трансформаторных пунктов напряжением 10/0,4 кВ.</w:t>
      </w:r>
    </w:p>
    <w:p w:rsidR="00DB1875" w:rsidRPr="000B2793" w:rsidRDefault="00DB1875" w:rsidP="00302F95">
      <w:pPr>
        <w:ind w:firstLine="709"/>
        <w:rPr>
          <w:szCs w:val="24"/>
        </w:rPr>
      </w:pPr>
      <w:r w:rsidRPr="000B2793">
        <w:rPr>
          <w:szCs w:val="24"/>
        </w:rPr>
        <w:t>Перечень трансформаторных подстанций представлен ниже (табл. 2.45-2.50)</w:t>
      </w:r>
    </w:p>
    <w:p w:rsidR="00DB1875" w:rsidRPr="000B2793" w:rsidRDefault="00DB1875" w:rsidP="00302F95">
      <w:pPr>
        <w:ind w:firstLine="709"/>
        <w:rPr>
          <w:szCs w:val="24"/>
        </w:rPr>
        <w:sectPr w:rsidR="00DB1875" w:rsidRPr="000B2793" w:rsidSect="00480E6F">
          <w:footerReference w:type="default" r:id="rId42"/>
          <w:pgSz w:w="11906" w:h="16838"/>
          <w:pgMar w:top="1134" w:right="566" w:bottom="993" w:left="1134" w:header="708" w:footer="153" w:gutter="0"/>
          <w:cols w:space="708"/>
          <w:docGrid w:linePitch="360"/>
        </w:sectPr>
      </w:pPr>
    </w:p>
    <w:p w:rsidR="00DB1875" w:rsidRPr="000B2793" w:rsidRDefault="00DB1875" w:rsidP="00302F95">
      <w:pPr>
        <w:spacing w:line="240" w:lineRule="auto"/>
        <w:rPr>
          <w:i/>
          <w:sz w:val="22"/>
        </w:rPr>
      </w:pPr>
      <w:r w:rsidRPr="00DE1412">
        <w:rPr>
          <w:i/>
          <w:sz w:val="22"/>
        </w:rPr>
        <w:t>Таблица 2.45</w:t>
      </w:r>
      <w:r>
        <w:rPr>
          <w:i/>
          <w:sz w:val="22"/>
        </w:rPr>
        <w:t>-</w:t>
      </w:r>
      <w:r w:rsidRPr="000B2793">
        <w:rPr>
          <w:i/>
          <w:sz w:val="22"/>
        </w:rPr>
        <w:t>Краткая характеристика существующих ТП напряжением 6-10/0,4 кВ (Воскресенский участок)</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1"/>
        <w:gridCol w:w="1367"/>
        <w:gridCol w:w="1252"/>
        <w:gridCol w:w="2200"/>
        <w:gridCol w:w="3021"/>
        <w:gridCol w:w="2311"/>
        <w:gridCol w:w="338"/>
        <w:gridCol w:w="2126"/>
        <w:gridCol w:w="1783"/>
      </w:tblGrid>
      <w:tr w:rsidR="00DB1875" w:rsidRPr="00A4417B" w:rsidTr="00302F95">
        <w:trPr>
          <w:trHeight w:hRule="exact" w:val="1007"/>
        </w:trPr>
        <w:tc>
          <w:tcPr>
            <w:tcW w:w="481" w:type="dxa"/>
            <w:shd w:val="clear" w:color="auto" w:fill="FFFFFF"/>
            <w:vAlign w:val="center"/>
          </w:tcPr>
          <w:p w:rsidR="00DB1875" w:rsidRPr="00A4417B" w:rsidRDefault="00DB1875" w:rsidP="00302F95">
            <w:pPr>
              <w:pStyle w:val="NoSpacing"/>
              <w:jc w:val="left"/>
              <w:rPr>
                <w:b/>
                <w:sz w:val="22"/>
              </w:rPr>
            </w:pPr>
            <w:r w:rsidRPr="00A4417B">
              <w:rPr>
                <w:b/>
                <w:sz w:val="22"/>
              </w:rPr>
              <w:t>№</w:t>
            </w:r>
          </w:p>
          <w:p w:rsidR="00DB1875" w:rsidRPr="00A4417B" w:rsidRDefault="00DB1875" w:rsidP="00302F95">
            <w:pPr>
              <w:pStyle w:val="NoSpacing"/>
              <w:jc w:val="left"/>
              <w:rPr>
                <w:b/>
                <w:sz w:val="22"/>
              </w:rPr>
            </w:pPr>
            <w:r w:rsidRPr="00A4417B">
              <w:rPr>
                <w:b/>
                <w:sz w:val="22"/>
              </w:rPr>
              <w:t>п/п</w:t>
            </w:r>
          </w:p>
        </w:tc>
        <w:tc>
          <w:tcPr>
            <w:tcW w:w="1367" w:type="dxa"/>
            <w:shd w:val="clear" w:color="auto" w:fill="FFFFFF"/>
            <w:vAlign w:val="center"/>
          </w:tcPr>
          <w:p w:rsidR="00DB1875" w:rsidRPr="00A4417B" w:rsidRDefault="00DB1875" w:rsidP="00302F95">
            <w:pPr>
              <w:pStyle w:val="NoSpacing"/>
              <w:jc w:val="left"/>
              <w:rPr>
                <w:b/>
                <w:sz w:val="22"/>
              </w:rPr>
            </w:pPr>
            <w:r w:rsidRPr="00A4417B">
              <w:rPr>
                <w:b/>
                <w:sz w:val="22"/>
              </w:rPr>
              <w:t>Наименов</w:t>
            </w:r>
            <w:r w:rsidRPr="00A4417B">
              <w:rPr>
                <w:b/>
                <w:sz w:val="22"/>
              </w:rPr>
              <w:t>а</w:t>
            </w:r>
            <w:r w:rsidRPr="00A4417B">
              <w:rPr>
                <w:b/>
                <w:sz w:val="22"/>
              </w:rPr>
              <w:t>ние</w:t>
            </w:r>
          </w:p>
          <w:p w:rsidR="00DB1875" w:rsidRPr="00A4417B" w:rsidRDefault="00DB1875" w:rsidP="00302F95">
            <w:pPr>
              <w:pStyle w:val="NoSpacing"/>
              <w:jc w:val="left"/>
              <w:rPr>
                <w:b/>
                <w:sz w:val="22"/>
              </w:rPr>
            </w:pPr>
            <w:r w:rsidRPr="00A4417B">
              <w:rPr>
                <w:b/>
                <w:sz w:val="22"/>
              </w:rPr>
              <w:t>подстанции</w:t>
            </w:r>
          </w:p>
        </w:tc>
        <w:tc>
          <w:tcPr>
            <w:tcW w:w="1252" w:type="dxa"/>
            <w:shd w:val="clear" w:color="auto" w:fill="FFFFFF"/>
            <w:vAlign w:val="center"/>
          </w:tcPr>
          <w:p w:rsidR="00DB1875" w:rsidRPr="00A4417B" w:rsidRDefault="00DB1875" w:rsidP="00302F95">
            <w:pPr>
              <w:pStyle w:val="NoSpacing"/>
              <w:jc w:val="left"/>
              <w:rPr>
                <w:b/>
                <w:sz w:val="22"/>
              </w:rPr>
            </w:pPr>
            <w:r w:rsidRPr="00A4417B">
              <w:rPr>
                <w:b/>
                <w:sz w:val="22"/>
              </w:rPr>
              <w:t>Уровни</w:t>
            </w:r>
          </w:p>
          <w:p w:rsidR="00DB1875" w:rsidRPr="00A4417B" w:rsidRDefault="00DB1875" w:rsidP="00302F95">
            <w:pPr>
              <w:pStyle w:val="NoSpacing"/>
              <w:jc w:val="left"/>
              <w:rPr>
                <w:b/>
                <w:sz w:val="22"/>
              </w:rPr>
            </w:pPr>
            <w:r w:rsidRPr="00A4417B">
              <w:rPr>
                <w:b/>
                <w:sz w:val="22"/>
              </w:rPr>
              <w:t>напряж</w:t>
            </w:r>
            <w:r w:rsidRPr="00A4417B">
              <w:rPr>
                <w:b/>
                <w:sz w:val="22"/>
              </w:rPr>
              <w:t>е</w:t>
            </w:r>
            <w:r w:rsidRPr="00A4417B">
              <w:rPr>
                <w:b/>
                <w:sz w:val="22"/>
              </w:rPr>
              <w:t>ний</w:t>
            </w:r>
          </w:p>
          <w:p w:rsidR="00DB1875" w:rsidRPr="00A4417B" w:rsidRDefault="00DB1875" w:rsidP="00302F95">
            <w:pPr>
              <w:pStyle w:val="NoSpacing"/>
              <w:jc w:val="left"/>
              <w:rPr>
                <w:b/>
                <w:sz w:val="22"/>
              </w:rPr>
            </w:pPr>
            <w:r w:rsidRPr="00A4417B">
              <w:rPr>
                <w:b/>
                <w:sz w:val="22"/>
              </w:rPr>
              <w:t>ВН/СН/НН,</w:t>
            </w:r>
          </w:p>
          <w:p w:rsidR="00DB1875" w:rsidRPr="00A4417B" w:rsidRDefault="00DB1875" w:rsidP="00302F95">
            <w:pPr>
              <w:pStyle w:val="NoSpacing"/>
              <w:jc w:val="left"/>
              <w:rPr>
                <w:b/>
                <w:sz w:val="22"/>
              </w:rPr>
            </w:pPr>
            <w:r w:rsidRPr="00A4417B">
              <w:rPr>
                <w:b/>
                <w:sz w:val="22"/>
              </w:rPr>
              <w:t>кВт</w:t>
            </w:r>
          </w:p>
        </w:tc>
        <w:tc>
          <w:tcPr>
            <w:tcW w:w="2200" w:type="dxa"/>
            <w:shd w:val="clear" w:color="auto" w:fill="FFFFFF"/>
            <w:vAlign w:val="center"/>
          </w:tcPr>
          <w:p w:rsidR="00DB1875" w:rsidRPr="00A4417B" w:rsidRDefault="00DB1875" w:rsidP="00302F95">
            <w:pPr>
              <w:pStyle w:val="NoSpacing"/>
              <w:jc w:val="left"/>
              <w:rPr>
                <w:b/>
                <w:sz w:val="22"/>
              </w:rPr>
            </w:pPr>
            <w:r w:rsidRPr="00A4417B">
              <w:rPr>
                <w:b/>
                <w:sz w:val="22"/>
              </w:rPr>
              <w:t>Ведомствен</w:t>
            </w:r>
            <w:r w:rsidRPr="00A4417B">
              <w:rPr>
                <w:b/>
                <w:sz w:val="22"/>
              </w:rPr>
              <w:softHyphen/>
            </w:r>
          </w:p>
          <w:p w:rsidR="00DB1875" w:rsidRPr="00A4417B" w:rsidRDefault="00DB1875" w:rsidP="00302F95">
            <w:pPr>
              <w:pStyle w:val="NoSpacing"/>
              <w:jc w:val="left"/>
              <w:rPr>
                <w:b/>
                <w:sz w:val="22"/>
              </w:rPr>
            </w:pPr>
            <w:r w:rsidRPr="00A4417B">
              <w:rPr>
                <w:b/>
                <w:sz w:val="22"/>
              </w:rPr>
              <w:t>ная</w:t>
            </w:r>
          </w:p>
          <w:p w:rsidR="00DB1875" w:rsidRPr="00A4417B" w:rsidRDefault="00DB1875" w:rsidP="00302F95">
            <w:pPr>
              <w:pStyle w:val="NoSpacing"/>
              <w:jc w:val="left"/>
              <w:rPr>
                <w:b/>
                <w:sz w:val="22"/>
              </w:rPr>
            </w:pPr>
            <w:r w:rsidRPr="00A4417B">
              <w:rPr>
                <w:b/>
                <w:sz w:val="22"/>
              </w:rPr>
              <w:t>принадлеж</w:t>
            </w:r>
            <w:r w:rsidRPr="00A4417B">
              <w:rPr>
                <w:b/>
                <w:sz w:val="22"/>
              </w:rPr>
              <w:softHyphen/>
            </w:r>
          </w:p>
          <w:p w:rsidR="00DB1875" w:rsidRPr="00A4417B" w:rsidRDefault="00DB1875" w:rsidP="00302F95">
            <w:pPr>
              <w:pStyle w:val="NoSpacing"/>
              <w:jc w:val="left"/>
              <w:rPr>
                <w:b/>
                <w:sz w:val="22"/>
              </w:rPr>
            </w:pPr>
            <w:r w:rsidRPr="00A4417B">
              <w:rPr>
                <w:b/>
                <w:sz w:val="22"/>
              </w:rPr>
              <w:t>ность</w:t>
            </w:r>
          </w:p>
        </w:tc>
        <w:tc>
          <w:tcPr>
            <w:tcW w:w="3021" w:type="dxa"/>
            <w:shd w:val="clear" w:color="auto" w:fill="FFFFFF"/>
            <w:vAlign w:val="center"/>
          </w:tcPr>
          <w:p w:rsidR="00DB1875" w:rsidRPr="00A4417B" w:rsidRDefault="00DB1875" w:rsidP="00302F95">
            <w:pPr>
              <w:pStyle w:val="NoSpacing"/>
              <w:jc w:val="left"/>
              <w:rPr>
                <w:b/>
                <w:sz w:val="22"/>
              </w:rPr>
            </w:pPr>
            <w:r w:rsidRPr="00A4417B">
              <w:rPr>
                <w:b/>
                <w:sz w:val="22"/>
              </w:rPr>
              <w:t>Фактичес</w:t>
            </w:r>
            <w:r w:rsidRPr="00A4417B">
              <w:rPr>
                <w:b/>
                <w:sz w:val="22"/>
              </w:rPr>
              <w:softHyphen/>
              <w:t>кий адрес ПС/Место располож</w:t>
            </w:r>
            <w:r w:rsidRPr="00A4417B">
              <w:rPr>
                <w:b/>
                <w:sz w:val="22"/>
              </w:rPr>
              <w:softHyphen/>
              <w:t>ения ПС, (ул., дом)</w:t>
            </w:r>
          </w:p>
        </w:tc>
        <w:tc>
          <w:tcPr>
            <w:tcW w:w="2649" w:type="dxa"/>
            <w:gridSpan w:val="2"/>
            <w:shd w:val="clear" w:color="auto" w:fill="FFFFFF"/>
            <w:vAlign w:val="center"/>
          </w:tcPr>
          <w:p w:rsidR="00DB1875" w:rsidRPr="00A4417B" w:rsidRDefault="00DB1875" w:rsidP="00302F95">
            <w:pPr>
              <w:pStyle w:val="NoSpacing"/>
              <w:jc w:val="left"/>
              <w:rPr>
                <w:b/>
                <w:sz w:val="22"/>
              </w:rPr>
            </w:pPr>
            <w:r w:rsidRPr="00A4417B">
              <w:rPr>
                <w:b/>
                <w:sz w:val="22"/>
              </w:rPr>
              <w:t>Кол-во и мощ</w:t>
            </w:r>
            <w:r w:rsidRPr="00A4417B">
              <w:rPr>
                <w:b/>
                <w:sz w:val="22"/>
              </w:rPr>
              <w:softHyphen/>
              <w:t>ность транс</w:t>
            </w:r>
            <w:r w:rsidRPr="00A4417B">
              <w:rPr>
                <w:b/>
                <w:sz w:val="22"/>
              </w:rPr>
              <w:softHyphen/>
              <w:t>формат</w:t>
            </w:r>
            <w:r w:rsidRPr="00A4417B">
              <w:rPr>
                <w:b/>
                <w:sz w:val="22"/>
              </w:rPr>
              <w:softHyphen/>
              <w:t>оров, МВА</w:t>
            </w:r>
          </w:p>
        </w:tc>
        <w:tc>
          <w:tcPr>
            <w:tcW w:w="2126" w:type="dxa"/>
            <w:shd w:val="clear" w:color="auto" w:fill="FFFFFF"/>
            <w:vAlign w:val="center"/>
          </w:tcPr>
          <w:p w:rsidR="00DB1875" w:rsidRPr="00A4417B" w:rsidRDefault="00DB1875" w:rsidP="00302F95">
            <w:pPr>
              <w:pStyle w:val="NoSpacing"/>
              <w:jc w:val="left"/>
              <w:rPr>
                <w:b/>
                <w:sz w:val="22"/>
              </w:rPr>
            </w:pPr>
            <w:r w:rsidRPr="00A4417B">
              <w:rPr>
                <w:b/>
                <w:sz w:val="22"/>
              </w:rPr>
              <w:t>Ориенти- ровачная загрузка тр-ров по стороне 6/10 кВ,%</w:t>
            </w:r>
          </w:p>
        </w:tc>
        <w:tc>
          <w:tcPr>
            <w:tcW w:w="1675" w:type="dxa"/>
            <w:shd w:val="clear" w:color="auto" w:fill="FFFFFF"/>
            <w:vAlign w:val="center"/>
          </w:tcPr>
          <w:p w:rsidR="00DB1875" w:rsidRPr="00A4417B" w:rsidRDefault="00DB1875" w:rsidP="00302F95">
            <w:pPr>
              <w:pStyle w:val="NoSpacing"/>
              <w:jc w:val="left"/>
              <w:rPr>
                <w:b/>
                <w:sz w:val="22"/>
              </w:rPr>
            </w:pPr>
            <w:r w:rsidRPr="00A4417B">
              <w:rPr>
                <w:b/>
                <w:sz w:val="22"/>
              </w:rPr>
              <w:t>Возмож</w:t>
            </w:r>
            <w:r w:rsidRPr="00A4417B">
              <w:rPr>
                <w:b/>
                <w:sz w:val="22"/>
              </w:rPr>
              <w:softHyphen/>
            </w:r>
          </w:p>
          <w:p w:rsidR="00DB1875" w:rsidRPr="00A4417B" w:rsidRDefault="00DB1875" w:rsidP="00302F95">
            <w:pPr>
              <w:pStyle w:val="NoSpacing"/>
              <w:jc w:val="left"/>
              <w:rPr>
                <w:b/>
                <w:sz w:val="22"/>
              </w:rPr>
            </w:pPr>
            <w:r w:rsidRPr="00A4417B">
              <w:rPr>
                <w:b/>
                <w:sz w:val="22"/>
              </w:rPr>
              <w:t>ность</w:t>
            </w:r>
          </w:p>
          <w:p w:rsidR="00DB1875" w:rsidRPr="00A4417B" w:rsidRDefault="00DB1875" w:rsidP="00302F95">
            <w:pPr>
              <w:pStyle w:val="NoSpacing"/>
              <w:jc w:val="left"/>
              <w:rPr>
                <w:b/>
                <w:sz w:val="22"/>
              </w:rPr>
            </w:pPr>
            <w:r w:rsidRPr="00A4417B">
              <w:rPr>
                <w:b/>
                <w:sz w:val="22"/>
              </w:rPr>
              <w:t>модерн</w:t>
            </w:r>
            <w:r w:rsidRPr="00A4417B">
              <w:rPr>
                <w:b/>
                <w:sz w:val="22"/>
              </w:rPr>
              <w:softHyphen/>
            </w:r>
          </w:p>
          <w:p w:rsidR="00DB1875" w:rsidRPr="00A4417B" w:rsidRDefault="00DB1875" w:rsidP="00302F95">
            <w:pPr>
              <w:pStyle w:val="NoSpacing"/>
              <w:jc w:val="left"/>
              <w:rPr>
                <w:b/>
                <w:sz w:val="22"/>
              </w:rPr>
            </w:pPr>
            <w:r w:rsidRPr="00A4417B">
              <w:rPr>
                <w:b/>
                <w:sz w:val="22"/>
              </w:rPr>
              <w:t>изации</w:t>
            </w:r>
          </w:p>
          <w:p w:rsidR="00DB1875" w:rsidRPr="00A4417B" w:rsidRDefault="00DB1875" w:rsidP="00302F95">
            <w:pPr>
              <w:pStyle w:val="NoSpacing"/>
              <w:jc w:val="left"/>
              <w:rPr>
                <w:b/>
                <w:sz w:val="22"/>
              </w:rPr>
            </w:pPr>
            <w:r w:rsidRPr="00A4417B">
              <w:rPr>
                <w:b/>
                <w:sz w:val="22"/>
              </w:rPr>
              <w:t>ПС*</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1</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ЗТП - 301</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ул.Октябрьская</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0,4</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2</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ЗТП- 1302</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ул.Октябрьская</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0,4</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70</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3</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ЗТП- 388</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ул.Красноармейская</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4</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ЗТП - 305</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ул.Октябрьская</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0,4</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85</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5</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ЗТП - 302</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улЛенина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2*0,4</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6</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- 362</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ул.Ленина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7</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ЗТП - 303</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ул.Щуки</w:t>
            </w:r>
            <w:r w:rsidRPr="000B2793">
              <w:rPr>
                <w:b w:val="0"/>
                <w:i w:val="0"/>
                <w:sz w:val="22"/>
                <w:szCs w:val="22"/>
                <w:u w:val="none"/>
              </w:rPr>
              <w:softHyphen/>
              <w:t>на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0,4</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8</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ЗТП - 1315</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ул.Щукина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9</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ЗТП -1316</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 Воскрес. , ул.Щуки</w:t>
            </w:r>
            <w:r w:rsidRPr="000B2793">
              <w:rPr>
                <w:b w:val="0"/>
                <w:i w:val="0"/>
                <w:sz w:val="22"/>
                <w:szCs w:val="22"/>
                <w:u w:val="none"/>
              </w:rPr>
              <w:softHyphen/>
              <w:t>на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0,4</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10</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ЗТП-304</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ул.Ленина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0,4</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11</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ЗТП - 1303</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ул.60 лет Октября</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85</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12</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ЗТП -1304</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ул.Красиоармейская</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13</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- 1342</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ул.Короленко</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14</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КТП-307</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 .Комму</w:t>
            </w:r>
            <w:r w:rsidRPr="000B2793">
              <w:rPr>
                <w:b w:val="0"/>
                <w:i w:val="0"/>
                <w:sz w:val="22"/>
                <w:szCs w:val="22"/>
                <w:u w:val="none"/>
              </w:rPr>
              <w:softHyphen/>
              <w:t>нистичес</w:t>
            </w:r>
            <w:r w:rsidRPr="000B2793">
              <w:rPr>
                <w:b w:val="0"/>
                <w:i w:val="0"/>
                <w:sz w:val="22"/>
                <w:szCs w:val="22"/>
                <w:u w:val="none"/>
              </w:rPr>
              <w:softHyphen/>
              <w:t>кая</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85</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15</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- 1305</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Пож/часть</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0,4</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55</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16</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- 1309</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ул.Молодёжная</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17</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- 308</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ул.Яенина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90</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18</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- 1348</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улЛенина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90</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19</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КТП-300</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ул.Щукина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0,18</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60</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20</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ЗТП - 1324</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ул.Краеноармейская</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2*0,25</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90</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21</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ЗТП - 386</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ул.Февра</w:t>
            </w:r>
            <w:r w:rsidRPr="000B2793">
              <w:rPr>
                <w:b w:val="0"/>
                <w:i w:val="0"/>
                <w:sz w:val="22"/>
                <w:szCs w:val="22"/>
                <w:u w:val="none"/>
              </w:rPr>
              <w:softHyphen/>
              <w:t>льская</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85</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22</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- 387</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ул.Пролетарская</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23</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ЗТП- 1347</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ул.Коммунистичес-</w:t>
            </w:r>
          </w:p>
          <w:p w:rsidR="00DB1875" w:rsidRPr="000B2793" w:rsidRDefault="00DB1875" w:rsidP="0026494C">
            <w:pPr>
              <w:pStyle w:val="S3"/>
              <w:spacing w:line="240" w:lineRule="auto"/>
              <w:jc w:val="left"/>
              <w:rPr>
                <w:b w:val="0"/>
                <w:i w:val="0"/>
                <w:szCs w:val="22"/>
                <w:u w:val="none"/>
              </w:rPr>
            </w:pPr>
            <w:r w:rsidRPr="000B2793">
              <w:rPr>
                <w:b w:val="0"/>
                <w:i w:val="0"/>
                <w:sz w:val="22"/>
                <w:szCs w:val="22"/>
                <w:u w:val="none"/>
              </w:rPr>
              <w:t>кая</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85</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да</w:t>
            </w:r>
          </w:p>
        </w:tc>
      </w:tr>
      <w:tr w:rsidR="00DB1875" w:rsidRPr="00A4417B" w:rsidTr="00A441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gridAfter w:val="3"/>
          <w:wAfter w:w="4247" w:type="dxa"/>
        </w:trPr>
        <w:tc>
          <w:tcPr>
            <w:tcW w:w="10632" w:type="dxa"/>
            <w:gridSpan w:val="6"/>
            <w:tcBorders>
              <w:top w:val="nil"/>
              <w:left w:val="nil"/>
              <w:right w:val="nil"/>
            </w:tcBorders>
            <w:vAlign w:val="center"/>
          </w:tcPr>
          <w:p w:rsidR="00DB1875" w:rsidRPr="00A4417B" w:rsidRDefault="00DB1875" w:rsidP="00A4417B">
            <w:pPr>
              <w:spacing w:line="240" w:lineRule="auto"/>
              <w:ind w:firstLine="744"/>
              <w:jc w:val="left"/>
              <w:rPr>
                <w:i/>
                <w:sz w:val="22"/>
              </w:rPr>
            </w:pPr>
          </w:p>
          <w:p w:rsidR="00DB1875" w:rsidRPr="00A4417B" w:rsidRDefault="00DB1875" w:rsidP="00A4417B">
            <w:pPr>
              <w:spacing w:line="240" w:lineRule="auto"/>
              <w:ind w:firstLine="744"/>
              <w:jc w:val="left"/>
              <w:rPr>
                <w:sz w:val="22"/>
                <w:szCs w:val="24"/>
              </w:rPr>
            </w:pPr>
            <w:r w:rsidRPr="00A4417B">
              <w:rPr>
                <w:i/>
                <w:sz w:val="22"/>
              </w:rPr>
              <w:t>Продолжение таблицы 2.45</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24</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- 1322</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ул.Панфилова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25</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- 306</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 Гагари</w:t>
            </w:r>
            <w:r w:rsidRPr="000B2793">
              <w:rPr>
                <w:b w:val="0"/>
                <w:i w:val="0"/>
                <w:sz w:val="22"/>
                <w:szCs w:val="22"/>
                <w:u w:val="none"/>
              </w:rPr>
              <w:softHyphen/>
              <w:t>на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90</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26</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ЗТП-1317</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ул.40 лет Победы</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2*0,4</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90</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27</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- 333</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ул.Суворова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28</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КТП-316</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ул.Панфилова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35</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29</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- 1364</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ул.Пацаева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30</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- 1346</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улЛенина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85</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31</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- 1345</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ул.С'ахарова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32</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- 1352</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 Воскрес. ул.Белова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85</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33</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- 391</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Ветлечеб</w:t>
            </w:r>
            <w:r w:rsidRPr="000B2793">
              <w:rPr>
                <w:b w:val="0"/>
                <w:i w:val="0"/>
                <w:sz w:val="22"/>
                <w:szCs w:val="22"/>
                <w:u w:val="none"/>
              </w:rPr>
              <w:softHyphen/>
              <w:t>ница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70</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34</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- 1367</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Мост</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0,03</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60</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35</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- 379</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аВоскрес., ул.Родионова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55</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36</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- 330</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дЧернышиха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90</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37</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- 329</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д.Бахариха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38</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- 327</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д.Площаниха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39</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- 328</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дЛучиновка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0,03</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40</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- 326</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дЛЦербачиха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85</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41</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- 324</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д.Русениха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95</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42</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- 392</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д.Русениха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43</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- 315</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д.Будилиха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90</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44</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-332</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д.Пичужиха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45</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КТП-331</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д.Поползуха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85</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46</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- 323</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д.Апариха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0,03</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47</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КТП-317</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дЛевиха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65</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48</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КТП-318</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д.Стрелиха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65</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49</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КТП-1331</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д.Попиха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60</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50</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- 334</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д.Попиха</w:t>
            </w:r>
          </w:p>
        </w:tc>
        <w:tc>
          <w:tcPr>
            <w:tcW w:w="2649" w:type="dxa"/>
            <w:gridSpan w:val="2"/>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bl>
    <w:p w:rsidR="00DB1875" w:rsidRPr="00C6094B" w:rsidRDefault="00DB1875" w:rsidP="0026494C">
      <w:pPr>
        <w:ind w:firstLine="744"/>
        <w:jc w:val="left"/>
        <w:rPr>
          <w:szCs w:val="24"/>
        </w:rPr>
      </w:pPr>
      <w:r w:rsidRPr="00BD5586">
        <w:rPr>
          <w:i/>
        </w:rPr>
        <w:t>Продолжение таблицы 2.</w:t>
      </w:r>
      <w:r>
        <w:rPr>
          <w:i/>
        </w:rPr>
        <w:t>45</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1"/>
        <w:gridCol w:w="1367"/>
        <w:gridCol w:w="1252"/>
        <w:gridCol w:w="2200"/>
        <w:gridCol w:w="3021"/>
        <w:gridCol w:w="2649"/>
        <w:gridCol w:w="2126"/>
        <w:gridCol w:w="1675"/>
      </w:tblGrid>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51</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- 380</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дПопиха</w:t>
            </w:r>
          </w:p>
        </w:tc>
        <w:tc>
          <w:tcPr>
            <w:tcW w:w="2649"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45</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52</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- 1335</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д.Асташиха</w:t>
            </w:r>
          </w:p>
        </w:tc>
        <w:tc>
          <w:tcPr>
            <w:tcW w:w="2649"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85</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53</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- 1334</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д.Асташиха</w:t>
            </w:r>
          </w:p>
        </w:tc>
        <w:tc>
          <w:tcPr>
            <w:tcW w:w="2649"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90</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54</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- 335</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д.Асташиха</w:t>
            </w:r>
          </w:p>
        </w:tc>
        <w:tc>
          <w:tcPr>
            <w:tcW w:w="2649"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55</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55</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- 336</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д.Зяаменское</w:t>
            </w:r>
          </w:p>
        </w:tc>
        <w:tc>
          <w:tcPr>
            <w:tcW w:w="2649"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56</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- 1333</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д.Астапшха</w:t>
            </w:r>
          </w:p>
        </w:tc>
        <w:tc>
          <w:tcPr>
            <w:tcW w:w="2649"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57</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- 344</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дМалехино</w:t>
            </w:r>
          </w:p>
        </w:tc>
        <w:tc>
          <w:tcPr>
            <w:tcW w:w="2649"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30</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58</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- 343</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пЛузеево</w:t>
            </w:r>
          </w:p>
        </w:tc>
        <w:tc>
          <w:tcPr>
            <w:tcW w:w="2649"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0,03</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50</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59</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- 1326</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 Красное</w:t>
            </w:r>
          </w:p>
        </w:tc>
        <w:tc>
          <w:tcPr>
            <w:tcW w:w="2649"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65</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60</w:t>
            </w:r>
          </w:p>
        </w:tc>
        <w:tc>
          <w:tcPr>
            <w:tcW w:w="1367"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КТП -1327</w:t>
            </w:r>
          </w:p>
          <w:p w:rsidR="00DB1875" w:rsidRPr="000B2793" w:rsidRDefault="00DB1875" w:rsidP="0026494C">
            <w:pPr>
              <w:pStyle w:val="S3"/>
              <w:spacing w:line="240" w:lineRule="auto"/>
              <w:jc w:val="left"/>
              <w:rPr>
                <w:rFonts w:eastAsia="Batang"/>
                <w:b w:val="0"/>
                <w:i w:val="0"/>
                <w:szCs w:val="22"/>
                <w:u w:val="none"/>
              </w:rPr>
            </w:pPr>
            <w:r w:rsidRPr="000B2793">
              <w:rPr>
                <w:rFonts w:eastAsia="Batang"/>
                <w:b w:val="0"/>
                <w:i w:val="0"/>
                <w:sz w:val="22"/>
                <w:szCs w:val="22"/>
                <w:u w:val="none"/>
              </w:rPr>
              <w:t>..</w:t>
            </w:r>
          </w:p>
        </w:tc>
        <w:tc>
          <w:tcPr>
            <w:tcW w:w="1252"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д.Бишкино</w:t>
            </w:r>
          </w:p>
        </w:tc>
        <w:tc>
          <w:tcPr>
            <w:tcW w:w="2649"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0,1</w:t>
            </w:r>
          </w:p>
          <w:p w:rsidR="00DB1875" w:rsidRPr="000B2793" w:rsidRDefault="00DB1875" w:rsidP="0026494C">
            <w:pPr>
              <w:pStyle w:val="S3"/>
              <w:spacing w:line="240" w:lineRule="auto"/>
              <w:jc w:val="left"/>
              <w:rPr>
                <w:rFonts w:eastAsia="Batang"/>
                <w:b w:val="0"/>
                <w:i w:val="0"/>
                <w:szCs w:val="22"/>
                <w:u w:val="none"/>
              </w:rPr>
            </w:pPr>
            <w:r w:rsidRPr="000B2793">
              <w:rPr>
                <w:rFonts w:eastAsia="Batang"/>
                <w:b w:val="0"/>
                <w:i w:val="0"/>
                <w:sz w:val="22"/>
                <w:szCs w:val="22"/>
                <w:u w:val="none"/>
              </w:rPr>
              <w:t>-</w:t>
            </w:r>
          </w:p>
        </w:tc>
        <w:tc>
          <w:tcPr>
            <w:tcW w:w="2126"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65</w:t>
            </w:r>
          </w:p>
        </w:tc>
        <w:tc>
          <w:tcPr>
            <w:tcW w:w="1675" w:type="dxa"/>
            <w:shd w:val="clear" w:color="auto" w:fill="FFFFFF"/>
            <w:vAlign w:val="center"/>
          </w:tcPr>
          <w:p w:rsidR="00DB1875" w:rsidRPr="000B2793" w:rsidRDefault="00DB1875" w:rsidP="0026494C">
            <w:pPr>
              <w:pStyle w:val="S3"/>
              <w:spacing w:line="240" w:lineRule="auto"/>
              <w:ind w:firstLine="0"/>
              <w:jc w:val="left"/>
              <w:rPr>
                <w:rFonts w:eastAsia="Batang"/>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61</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КТП-341</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дЛогатиха</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vAlign w:val="center"/>
          </w:tcPr>
          <w:p w:rsidR="00DB1875" w:rsidRPr="000B2793" w:rsidRDefault="00DB1875" w:rsidP="0026494C">
            <w:pPr>
              <w:spacing w:line="240" w:lineRule="auto"/>
              <w:jc w:val="left"/>
              <w:rPr>
                <w:lang w:eastAsia="ar-SA"/>
              </w:rPr>
            </w:pPr>
            <w:r w:rsidRPr="000B2793">
              <w:rPr>
                <w:sz w:val="22"/>
                <w:lang w:eastAsia="ar-SA"/>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62</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- 395</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д.Погатиха</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65</w:t>
            </w:r>
          </w:p>
        </w:tc>
        <w:tc>
          <w:tcPr>
            <w:tcW w:w="1675" w:type="dxa"/>
            <w:vAlign w:val="center"/>
          </w:tcPr>
          <w:p w:rsidR="00DB1875" w:rsidRPr="000B2793" w:rsidRDefault="00DB1875" w:rsidP="0026494C">
            <w:pPr>
              <w:spacing w:line="240" w:lineRule="auto"/>
              <w:jc w:val="left"/>
              <w:rPr>
                <w:lang w:eastAsia="ar-SA"/>
              </w:rPr>
            </w:pPr>
            <w:r w:rsidRPr="000B2793">
              <w:rPr>
                <w:sz w:val="22"/>
                <w:lang w:eastAsia="ar-SA"/>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63</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- 396</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д.Погатиха</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50</w:t>
            </w:r>
          </w:p>
        </w:tc>
        <w:tc>
          <w:tcPr>
            <w:tcW w:w="1675" w:type="dxa"/>
            <w:vAlign w:val="center"/>
          </w:tcPr>
          <w:p w:rsidR="00DB1875" w:rsidRPr="00A4417B" w:rsidRDefault="00DB1875" w:rsidP="0026494C">
            <w:pPr>
              <w:jc w:val="left"/>
            </w:pPr>
            <w:r w:rsidRPr="000B2793">
              <w:rPr>
                <w:sz w:val="22"/>
                <w:lang w:eastAsia="ar-SA"/>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64</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- 339</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д.Семёново</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vAlign w:val="center"/>
          </w:tcPr>
          <w:p w:rsidR="00DB1875" w:rsidRPr="00A4417B" w:rsidRDefault="00DB1875" w:rsidP="0026494C">
            <w:pPr>
              <w:jc w:val="left"/>
            </w:pPr>
            <w:r w:rsidRPr="000B2793">
              <w:rPr>
                <w:sz w:val="22"/>
                <w:lang w:eastAsia="ar-SA"/>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65</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- 338</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д.Благовещенское</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85</w:t>
            </w:r>
          </w:p>
        </w:tc>
        <w:tc>
          <w:tcPr>
            <w:tcW w:w="1675" w:type="dxa"/>
            <w:vAlign w:val="center"/>
          </w:tcPr>
          <w:p w:rsidR="00DB1875" w:rsidRPr="00A4417B" w:rsidRDefault="00DB1875" w:rsidP="0026494C">
            <w:pPr>
              <w:jc w:val="left"/>
            </w:pPr>
            <w:r w:rsidRPr="000B2793">
              <w:rPr>
                <w:sz w:val="22"/>
                <w:lang w:eastAsia="ar-SA"/>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66</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- 383</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д.Саловьиха</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vAlign w:val="center"/>
          </w:tcPr>
          <w:p w:rsidR="00DB1875" w:rsidRPr="00A4417B" w:rsidRDefault="00DB1875" w:rsidP="0026494C">
            <w:pPr>
              <w:jc w:val="left"/>
            </w:pPr>
            <w:r w:rsidRPr="000B2793">
              <w:rPr>
                <w:sz w:val="22"/>
                <w:lang w:eastAsia="ar-SA"/>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67</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КТП-319</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дПрудовка</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vAlign w:val="center"/>
          </w:tcPr>
          <w:p w:rsidR="00DB1875" w:rsidRPr="00A4417B" w:rsidRDefault="00DB1875" w:rsidP="0026494C">
            <w:pPr>
              <w:jc w:val="left"/>
            </w:pPr>
            <w:r w:rsidRPr="000B2793">
              <w:rPr>
                <w:sz w:val="22"/>
                <w:lang w:eastAsia="ar-SA"/>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68</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- 320</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дКоробиха</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vAlign w:val="center"/>
          </w:tcPr>
          <w:p w:rsidR="00DB1875" w:rsidRPr="00A4417B" w:rsidRDefault="00DB1875" w:rsidP="0026494C">
            <w:pPr>
              <w:jc w:val="left"/>
            </w:pPr>
            <w:r w:rsidRPr="000B2793">
              <w:rPr>
                <w:sz w:val="22"/>
                <w:lang w:eastAsia="ar-SA"/>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69</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КТП-321</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дКарасиха</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90</w:t>
            </w:r>
          </w:p>
        </w:tc>
        <w:tc>
          <w:tcPr>
            <w:tcW w:w="1675" w:type="dxa"/>
            <w:vAlign w:val="center"/>
          </w:tcPr>
          <w:p w:rsidR="00DB1875" w:rsidRPr="00A4417B" w:rsidRDefault="00DB1875" w:rsidP="0026494C">
            <w:pPr>
              <w:jc w:val="left"/>
            </w:pPr>
            <w:r w:rsidRPr="000B2793">
              <w:rPr>
                <w:sz w:val="22"/>
                <w:lang w:eastAsia="ar-SA"/>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70</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- 322</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дКладовка</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vAlign w:val="center"/>
          </w:tcPr>
          <w:p w:rsidR="00DB1875" w:rsidRPr="00A4417B" w:rsidRDefault="00DB1875" w:rsidP="0026494C">
            <w:pPr>
              <w:jc w:val="left"/>
            </w:pPr>
            <w:r w:rsidRPr="000B2793">
              <w:rPr>
                <w:sz w:val="22"/>
                <w:lang w:eastAsia="ar-SA"/>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71</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- 1301</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п.Воскрес., ул.Октябрьская</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0,18</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90</w:t>
            </w:r>
          </w:p>
        </w:tc>
        <w:tc>
          <w:tcPr>
            <w:tcW w:w="1675" w:type="dxa"/>
            <w:vAlign w:val="center"/>
          </w:tcPr>
          <w:p w:rsidR="00DB1875" w:rsidRPr="00A4417B" w:rsidRDefault="00DB1875" w:rsidP="0026494C">
            <w:pPr>
              <w:jc w:val="left"/>
            </w:pPr>
            <w:r w:rsidRPr="000B2793">
              <w:rPr>
                <w:sz w:val="22"/>
                <w:lang w:eastAsia="ar-SA"/>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72</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КТП-312</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дУсиха</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vAlign w:val="center"/>
          </w:tcPr>
          <w:p w:rsidR="00DB1875" w:rsidRPr="00A4417B" w:rsidRDefault="00DB1875" w:rsidP="0026494C">
            <w:pPr>
              <w:jc w:val="left"/>
            </w:pPr>
            <w:r w:rsidRPr="000B2793">
              <w:rPr>
                <w:sz w:val="22"/>
                <w:lang w:eastAsia="ar-SA"/>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73</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КТП-313</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 Богдан</w:t>
            </w:r>
            <w:r w:rsidRPr="000B2793">
              <w:rPr>
                <w:b w:val="0"/>
                <w:i w:val="0"/>
                <w:sz w:val="22"/>
                <w:szCs w:val="22"/>
                <w:u w:val="none"/>
              </w:rPr>
              <w:softHyphen/>
              <w:t>ово</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vAlign w:val="center"/>
          </w:tcPr>
          <w:p w:rsidR="00DB1875" w:rsidRPr="00A4417B" w:rsidRDefault="00DB1875" w:rsidP="0026494C">
            <w:pPr>
              <w:jc w:val="left"/>
            </w:pPr>
            <w:r w:rsidRPr="000B2793">
              <w:rPr>
                <w:sz w:val="22"/>
                <w:lang w:eastAsia="ar-SA"/>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74</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КТП-314</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дПузеево</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vAlign w:val="center"/>
          </w:tcPr>
          <w:p w:rsidR="00DB1875" w:rsidRPr="000B2793" w:rsidRDefault="00DB1875" w:rsidP="0026494C">
            <w:pPr>
              <w:spacing w:line="240" w:lineRule="auto"/>
              <w:jc w:val="left"/>
              <w:rPr>
                <w:lang w:eastAsia="ar-SA"/>
              </w:rPr>
            </w:pPr>
            <w:r w:rsidRPr="000B2793">
              <w:rPr>
                <w:sz w:val="22"/>
                <w:lang w:eastAsia="ar-SA"/>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75</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- 349</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 Барано</w:t>
            </w:r>
            <w:r w:rsidRPr="000B2793">
              <w:rPr>
                <w:b w:val="0"/>
                <w:i w:val="0"/>
                <w:sz w:val="22"/>
                <w:szCs w:val="22"/>
                <w:u w:val="none"/>
              </w:rPr>
              <w:softHyphen/>
              <w:t>ве</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90</w:t>
            </w:r>
          </w:p>
        </w:tc>
        <w:tc>
          <w:tcPr>
            <w:tcW w:w="1675" w:type="dxa"/>
            <w:vAlign w:val="center"/>
          </w:tcPr>
          <w:p w:rsidR="00DB1875" w:rsidRPr="000B2793" w:rsidRDefault="00DB1875" w:rsidP="0026494C">
            <w:pPr>
              <w:spacing w:line="240" w:lineRule="auto"/>
              <w:jc w:val="left"/>
              <w:rPr>
                <w:lang w:eastAsia="ar-SA"/>
              </w:rPr>
            </w:pPr>
            <w:r w:rsidRPr="000B2793">
              <w:rPr>
                <w:sz w:val="22"/>
                <w:lang w:eastAsia="ar-SA"/>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76</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- 377</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д.Бараново</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85</w:t>
            </w:r>
          </w:p>
        </w:tc>
        <w:tc>
          <w:tcPr>
            <w:tcW w:w="1675" w:type="dxa"/>
            <w:vAlign w:val="center"/>
          </w:tcPr>
          <w:p w:rsidR="00DB1875" w:rsidRPr="000B2793" w:rsidRDefault="00DB1875" w:rsidP="0026494C">
            <w:pPr>
              <w:spacing w:line="240" w:lineRule="auto"/>
              <w:jc w:val="left"/>
              <w:rPr>
                <w:lang w:eastAsia="ar-SA"/>
              </w:rPr>
            </w:pPr>
            <w:r w:rsidRPr="000B2793">
              <w:rPr>
                <w:sz w:val="22"/>
                <w:lang w:eastAsia="ar-SA"/>
              </w:rPr>
              <w:t>нет</w:t>
            </w:r>
          </w:p>
        </w:tc>
      </w:tr>
    </w:tbl>
    <w:p w:rsidR="00DB1875" w:rsidRDefault="00DB1875" w:rsidP="0026494C">
      <w:pPr>
        <w:ind w:firstLine="744"/>
        <w:jc w:val="left"/>
        <w:rPr>
          <w:i/>
        </w:rPr>
      </w:pPr>
    </w:p>
    <w:p w:rsidR="00DB1875" w:rsidRPr="00C6094B" w:rsidRDefault="00DB1875" w:rsidP="0026494C">
      <w:pPr>
        <w:ind w:firstLine="744"/>
        <w:jc w:val="left"/>
        <w:rPr>
          <w:szCs w:val="24"/>
        </w:rPr>
      </w:pPr>
      <w:r w:rsidRPr="00BD5586">
        <w:rPr>
          <w:i/>
        </w:rPr>
        <w:t>Продолжение таблицы 2.</w:t>
      </w:r>
      <w:r>
        <w:rPr>
          <w:i/>
        </w:rPr>
        <w:t>45</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1"/>
        <w:gridCol w:w="1367"/>
        <w:gridCol w:w="1252"/>
        <w:gridCol w:w="2200"/>
        <w:gridCol w:w="3021"/>
        <w:gridCol w:w="2649"/>
        <w:gridCol w:w="2126"/>
        <w:gridCol w:w="1675"/>
      </w:tblGrid>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77</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- 347</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д.Пигалёво</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85</w:t>
            </w:r>
          </w:p>
        </w:tc>
        <w:tc>
          <w:tcPr>
            <w:tcW w:w="1675" w:type="dxa"/>
            <w:vAlign w:val="center"/>
          </w:tcPr>
          <w:p w:rsidR="00DB1875" w:rsidRPr="000B2793" w:rsidRDefault="00DB1875" w:rsidP="0026494C">
            <w:pPr>
              <w:spacing w:line="240" w:lineRule="auto"/>
              <w:jc w:val="left"/>
              <w:rPr>
                <w:lang w:eastAsia="ar-SA"/>
              </w:rPr>
            </w:pPr>
            <w:r w:rsidRPr="000B2793">
              <w:rPr>
                <w:sz w:val="22"/>
                <w:lang w:eastAsia="ar-SA"/>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78</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- 348</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д.Аршиново</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vAlign w:val="center"/>
          </w:tcPr>
          <w:p w:rsidR="00DB1875" w:rsidRPr="000B2793" w:rsidRDefault="00DB1875" w:rsidP="0026494C">
            <w:pPr>
              <w:spacing w:line="240" w:lineRule="auto"/>
              <w:jc w:val="left"/>
              <w:rPr>
                <w:lang w:eastAsia="ar-SA"/>
              </w:rPr>
            </w:pPr>
            <w:r w:rsidRPr="000B2793">
              <w:rPr>
                <w:sz w:val="22"/>
                <w:lang w:eastAsia="ar-SA"/>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79</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- 350</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 Каменка</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vAlign w:val="center"/>
          </w:tcPr>
          <w:p w:rsidR="00DB1875" w:rsidRPr="000B2793" w:rsidRDefault="00DB1875" w:rsidP="0026494C">
            <w:pPr>
              <w:spacing w:line="240" w:lineRule="auto"/>
              <w:jc w:val="left"/>
              <w:rPr>
                <w:lang w:eastAsia="ar-SA"/>
              </w:rPr>
            </w:pPr>
            <w:r w:rsidRPr="000B2793">
              <w:rPr>
                <w:sz w:val="22"/>
                <w:lang w:eastAsia="ar-SA"/>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80</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КТП-351</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д.Шурговаш</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85</w:t>
            </w:r>
          </w:p>
        </w:tc>
        <w:tc>
          <w:tcPr>
            <w:tcW w:w="1675" w:type="dxa"/>
            <w:vAlign w:val="center"/>
          </w:tcPr>
          <w:p w:rsidR="00DB1875" w:rsidRPr="000B2793" w:rsidRDefault="00DB1875" w:rsidP="0026494C">
            <w:pPr>
              <w:spacing w:line="240" w:lineRule="auto"/>
              <w:jc w:val="left"/>
              <w:rPr>
                <w:lang w:eastAsia="ar-SA"/>
              </w:rPr>
            </w:pPr>
            <w:r w:rsidRPr="000B2793">
              <w:rPr>
                <w:sz w:val="22"/>
                <w:lang w:eastAsia="ar-SA"/>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81</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- 376</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д.Осиновка</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vAlign w:val="center"/>
          </w:tcPr>
          <w:p w:rsidR="00DB1875" w:rsidRPr="000B2793" w:rsidRDefault="00DB1875" w:rsidP="0026494C">
            <w:pPr>
              <w:spacing w:line="240" w:lineRule="auto"/>
              <w:jc w:val="left"/>
              <w:rPr>
                <w:lang w:eastAsia="ar-SA"/>
              </w:rPr>
            </w:pPr>
            <w:r w:rsidRPr="000B2793">
              <w:rPr>
                <w:sz w:val="22"/>
                <w:lang w:eastAsia="ar-SA"/>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82</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- 355</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д.Мартьяново</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vAlign w:val="center"/>
          </w:tcPr>
          <w:p w:rsidR="00DB1875" w:rsidRPr="00A4417B" w:rsidRDefault="00DB1875" w:rsidP="0026494C">
            <w:pPr>
              <w:jc w:val="left"/>
            </w:pPr>
            <w:r w:rsidRPr="000B2793">
              <w:rPr>
                <w:sz w:val="22"/>
                <w:lang w:eastAsia="ar-SA"/>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83</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- 366</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д.Шишенино</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vAlign w:val="center"/>
          </w:tcPr>
          <w:p w:rsidR="00DB1875" w:rsidRPr="00A4417B" w:rsidRDefault="00DB1875" w:rsidP="0026494C">
            <w:pPr>
              <w:jc w:val="left"/>
            </w:pPr>
            <w:r w:rsidRPr="000B2793">
              <w:rPr>
                <w:sz w:val="22"/>
                <w:lang w:eastAsia="ar-SA"/>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84</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- 346</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д.Чухломка</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90</w:t>
            </w:r>
          </w:p>
        </w:tc>
        <w:tc>
          <w:tcPr>
            <w:tcW w:w="1675" w:type="dxa"/>
            <w:vAlign w:val="center"/>
          </w:tcPr>
          <w:p w:rsidR="00DB1875" w:rsidRPr="000B2793" w:rsidRDefault="00DB1875" w:rsidP="0026494C">
            <w:pPr>
              <w:spacing w:line="240" w:lineRule="auto"/>
              <w:jc w:val="left"/>
              <w:rPr>
                <w:lang w:eastAsia="ar-SA"/>
              </w:rPr>
            </w:pPr>
            <w:r w:rsidRPr="000B2793">
              <w:rPr>
                <w:sz w:val="22"/>
                <w:lang w:eastAsia="ar-SA"/>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85</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КТП-381</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дКапустиха</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65</w:t>
            </w:r>
          </w:p>
        </w:tc>
        <w:tc>
          <w:tcPr>
            <w:tcW w:w="1675" w:type="dxa"/>
            <w:vAlign w:val="center"/>
          </w:tcPr>
          <w:p w:rsidR="00DB1875" w:rsidRPr="00A4417B" w:rsidRDefault="00DB1875" w:rsidP="0026494C">
            <w:pPr>
              <w:jc w:val="left"/>
            </w:pPr>
            <w:r w:rsidRPr="000B2793">
              <w:rPr>
                <w:sz w:val="22"/>
                <w:lang w:eastAsia="ar-SA"/>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86</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- 384</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д.Капустиха</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0,4</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70</w:t>
            </w:r>
          </w:p>
        </w:tc>
        <w:tc>
          <w:tcPr>
            <w:tcW w:w="1675" w:type="dxa"/>
            <w:vAlign w:val="center"/>
          </w:tcPr>
          <w:p w:rsidR="00DB1875" w:rsidRPr="00A4417B" w:rsidRDefault="00DB1875" w:rsidP="0026494C">
            <w:pPr>
              <w:jc w:val="left"/>
            </w:pPr>
            <w:r w:rsidRPr="000B2793">
              <w:rPr>
                <w:sz w:val="22"/>
                <w:lang w:eastAsia="ar-SA"/>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87</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ЗТП-ЗН</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д.Капусти</w:t>
            </w:r>
            <w:r w:rsidRPr="000B2793">
              <w:rPr>
                <w:b w:val="0"/>
                <w:i w:val="0"/>
                <w:sz w:val="22"/>
                <w:szCs w:val="22"/>
                <w:u w:val="none"/>
              </w:rPr>
              <w:softHyphen/>
              <w:t>ха</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85</w:t>
            </w:r>
          </w:p>
        </w:tc>
        <w:tc>
          <w:tcPr>
            <w:tcW w:w="1675" w:type="dxa"/>
            <w:vAlign w:val="center"/>
          </w:tcPr>
          <w:p w:rsidR="00DB1875" w:rsidRPr="000B2793" w:rsidRDefault="00DB1875" w:rsidP="0026494C">
            <w:pPr>
              <w:spacing w:line="240" w:lineRule="auto"/>
              <w:jc w:val="left"/>
              <w:rPr>
                <w:lang w:eastAsia="ar-SA"/>
              </w:rPr>
            </w:pPr>
            <w:r w:rsidRPr="000B2793">
              <w:rPr>
                <w:sz w:val="22"/>
                <w:lang w:eastAsia="ar-SA"/>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88</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- 1330</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дКапустиха</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60</w:t>
            </w:r>
          </w:p>
        </w:tc>
        <w:tc>
          <w:tcPr>
            <w:tcW w:w="1675" w:type="dxa"/>
            <w:vAlign w:val="center"/>
          </w:tcPr>
          <w:p w:rsidR="00DB1875" w:rsidRPr="000B2793" w:rsidRDefault="00DB1875" w:rsidP="0026494C">
            <w:pPr>
              <w:spacing w:line="240" w:lineRule="auto"/>
              <w:jc w:val="left"/>
              <w:rPr>
                <w:lang w:eastAsia="ar-SA"/>
              </w:rPr>
            </w:pPr>
            <w:r w:rsidRPr="000B2793">
              <w:rPr>
                <w:sz w:val="22"/>
                <w:lang w:eastAsia="ar-SA"/>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89</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- 371</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д.Лобачи</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vAlign w:val="center"/>
          </w:tcPr>
          <w:p w:rsidR="00DB1875" w:rsidRPr="000B2793" w:rsidRDefault="00DB1875" w:rsidP="0026494C">
            <w:pPr>
              <w:spacing w:line="240" w:lineRule="auto"/>
              <w:jc w:val="left"/>
              <w:rPr>
                <w:lang w:eastAsia="ar-SA"/>
              </w:rPr>
            </w:pPr>
            <w:r w:rsidRPr="000B2793">
              <w:rPr>
                <w:sz w:val="22"/>
                <w:lang w:eastAsia="ar-SA"/>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90</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- 372</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дЛобачи</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65</w:t>
            </w:r>
          </w:p>
        </w:tc>
        <w:tc>
          <w:tcPr>
            <w:tcW w:w="1675" w:type="dxa"/>
            <w:vAlign w:val="center"/>
          </w:tcPr>
          <w:p w:rsidR="00DB1875" w:rsidRPr="000B2793" w:rsidRDefault="00DB1875" w:rsidP="0026494C">
            <w:pPr>
              <w:spacing w:line="240" w:lineRule="auto"/>
              <w:jc w:val="left"/>
              <w:rPr>
                <w:lang w:eastAsia="ar-SA"/>
              </w:rPr>
            </w:pPr>
            <w:r w:rsidRPr="000B2793">
              <w:rPr>
                <w:sz w:val="22"/>
                <w:lang w:eastAsia="ar-SA"/>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91</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КТП-361</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 Шадри</w:t>
            </w:r>
            <w:r w:rsidRPr="000B2793">
              <w:rPr>
                <w:b w:val="0"/>
                <w:i w:val="0"/>
                <w:sz w:val="22"/>
                <w:szCs w:val="22"/>
                <w:u w:val="none"/>
              </w:rPr>
              <w:softHyphen/>
              <w:t>но</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vAlign w:val="center"/>
          </w:tcPr>
          <w:p w:rsidR="00DB1875" w:rsidRPr="000B2793" w:rsidRDefault="00DB1875" w:rsidP="0026494C">
            <w:pPr>
              <w:spacing w:line="240" w:lineRule="auto"/>
              <w:jc w:val="left"/>
              <w:rPr>
                <w:lang w:eastAsia="ar-SA"/>
              </w:rPr>
            </w:pPr>
            <w:r w:rsidRPr="000B2793">
              <w:rPr>
                <w:sz w:val="22"/>
                <w:lang w:eastAsia="ar-SA"/>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92</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- 374</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дШадрино</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vAlign w:val="center"/>
          </w:tcPr>
          <w:p w:rsidR="00DB1875" w:rsidRPr="000B2793" w:rsidRDefault="00DB1875" w:rsidP="0026494C">
            <w:pPr>
              <w:spacing w:line="240" w:lineRule="auto"/>
              <w:jc w:val="left"/>
              <w:rPr>
                <w:lang w:eastAsia="ar-SA"/>
              </w:rPr>
            </w:pPr>
            <w:r w:rsidRPr="000B2793">
              <w:rPr>
                <w:sz w:val="22"/>
                <w:lang w:eastAsia="ar-SA"/>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93</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- 369</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дЛ'опан</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70</w:t>
            </w:r>
          </w:p>
        </w:tc>
        <w:tc>
          <w:tcPr>
            <w:tcW w:w="1675" w:type="dxa"/>
            <w:vAlign w:val="center"/>
          </w:tcPr>
          <w:p w:rsidR="00DB1875" w:rsidRPr="00A4417B" w:rsidRDefault="00DB1875" w:rsidP="0026494C">
            <w:pPr>
              <w:jc w:val="left"/>
            </w:pPr>
            <w:r w:rsidRPr="000B2793">
              <w:rPr>
                <w:sz w:val="22"/>
                <w:lang w:eastAsia="ar-SA"/>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94</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- 373</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д.Быдрей</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65</w:t>
            </w:r>
          </w:p>
        </w:tc>
        <w:tc>
          <w:tcPr>
            <w:tcW w:w="1675" w:type="dxa"/>
            <w:vAlign w:val="center"/>
          </w:tcPr>
          <w:p w:rsidR="00DB1875" w:rsidRPr="00A4417B" w:rsidRDefault="00DB1875" w:rsidP="0026494C">
            <w:pPr>
              <w:jc w:val="left"/>
            </w:pPr>
            <w:r w:rsidRPr="000B2793">
              <w:rPr>
                <w:sz w:val="22"/>
                <w:lang w:eastAsia="ar-SA"/>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95</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- 364</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с.Владимирское</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vAlign w:val="center"/>
          </w:tcPr>
          <w:p w:rsidR="00DB1875" w:rsidRPr="000B2793" w:rsidRDefault="00DB1875" w:rsidP="0026494C">
            <w:pPr>
              <w:spacing w:line="240" w:lineRule="auto"/>
              <w:jc w:val="left"/>
              <w:rPr>
                <w:lang w:eastAsia="ar-SA"/>
              </w:rPr>
            </w:pPr>
            <w:r w:rsidRPr="000B2793">
              <w:rPr>
                <w:sz w:val="22"/>
                <w:lang w:eastAsia="ar-SA"/>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96</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- 354</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с.Владимирское</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vAlign w:val="center"/>
          </w:tcPr>
          <w:p w:rsidR="00DB1875" w:rsidRPr="00A4417B" w:rsidRDefault="00DB1875" w:rsidP="0026494C">
            <w:pPr>
              <w:jc w:val="left"/>
            </w:pPr>
            <w:r w:rsidRPr="000B2793">
              <w:rPr>
                <w:sz w:val="22"/>
                <w:lang w:eastAsia="ar-SA"/>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97</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- 1366</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с Владим</w:t>
            </w:r>
            <w:r w:rsidRPr="000B2793">
              <w:rPr>
                <w:b w:val="0"/>
                <w:i w:val="0"/>
                <w:sz w:val="22"/>
                <w:szCs w:val="22"/>
                <w:u w:val="none"/>
              </w:rPr>
              <w:softHyphen/>
              <w:t>ирское</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70</w:t>
            </w:r>
          </w:p>
        </w:tc>
        <w:tc>
          <w:tcPr>
            <w:tcW w:w="1675" w:type="dxa"/>
            <w:vAlign w:val="center"/>
          </w:tcPr>
          <w:p w:rsidR="00DB1875" w:rsidRPr="00A4417B" w:rsidRDefault="00DB1875" w:rsidP="0026494C">
            <w:pPr>
              <w:jc w:val="left"/>
            </w:pPr>
            <w:r w:rsidRPr="000B2793">
              <w:rPr>
                <w:sz w:val="22"/>
                <w:lang w:eastAsia="ar-SA"/>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98</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- 356</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с.Владимирское</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vAlign w:val="center"/>
          </w:tcPr>
          <w:p w:rsidR="00DB1875" w:rsidRPr="000B2793" w:rsidRDefault="00DB1875" w:rsidP="0026494C">
            <w:pPr>
              <w:spacing w:line="240" w:lineRule="auto"/>
              <w:jc w:val="left"/>
              <w:rPr>
                <w:lang w:eastAsia="ar-SA"/>
              </w:rPr>
            </w:pPr>
            <w:r w:rsidRPr="000B2793">
              <w:rPr>
                <w:sz w:val="22"/>
                <w:lang w:eastAsia="ar-SA"/>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99</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-375</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с.Владимирское</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30</w:t>
            </w:r>
          </w:p>
        </w:tc>
        <w:tc>
          <w:tcPr>
            <w:tcW w:w="1675" w:type="dxa"/>
            <w:vAlign w:val="center"/>
          </w:tcPr>
          <w:p w:rsidR="00DB1875" w:rsidRPr="00A4417B" w:rsidRDefault="00DB1875" w:rsidP="0026494C">
            <w:pPr>
              <w:jc w:val="left"/>
            </w:pPr>
            <w:r w:rsidRPr="000B2793">
              <w:rPr>
                <w:sz w:val="22"/>
                <w:lang w:eastAsia="ar-SA"/>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100</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- 370</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дБ.Ключи</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70</w:t>
            </w:r>
          </w:p>
        </w:tc>
        <w:tc>
          <w:tcPr>
            <w:tcW w:w="1675" w:type="dxa"/>
            <w:vAlign w:val="center"/>
          </w:tcPr>
          <w:p w:rsidR="00DB1875" w:rsidRPr="00A4417B" w:rsidRDefault="00DB1875" w:rsidP="0026494C">
            <w:pPr>
              <w:jc w:val="left"/>
            </w:pPr>
            <w:r w:rsidRPr="000B2793">
              <w:rPr>
                <w:sz w:val="22"/>
                <w:lang w:eastAsia="ar-SA"/>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101</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- 368</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д.Рассадино</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60</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102</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- 363</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д.Зимарка</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45</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bl>
    <w:p w:rsidR="00DB1875" w:rsidRDefault="00DB1875" w:rsidP="0026494C">
      <w:pPr>
        <w:ind w:firstLine="744"/>
        <w:jc w:val="left"/>
        <w:rPr>
          <w:i/>
        </w:rPr>
      </w:pPr>
    </w:p>
    <w:p w:rsidR="00DB1875" w:rsidRPr="00C6094B" w:rsidRDefault="00DB1875" w:rsidP="0026494C">
      <w:pPr>
        <w:ind w:firstLine="744"/>
        <w:jc w:val="left"/>
        <w:rPr>
          <w:szCs w:val="24"/>
        </w:rPr>
      </w:pPr>
      <w:r w:rsidRPr="00BD5586">
        <w:rPr>
          <w:i/>
        </w:rPr>
        <w:t>Продолжение таблицы 2.</w:t>
      </w:r>
      <w:r>
        <w:rPr>
          <w:i/>
        </w:rPr>
        <w:t>45</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1"/>
        <w:gridCol w:w="1367"/>
        <w:gridCol w:w="1252"/>
        <w:gridCol w:w="2200"/>
        <w:gridCol w:w="3021"/>
        <w:gridCol w:w="2649"/>
        <w:gridCol w:w="2126"/>
        <w:gridCol w:w="1675"/>
      </w:tblGrid>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103</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- 359</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с.Владимирское</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75</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104</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- 1372</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с.Владимирекое</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105</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КТП-357</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с.Владимирское</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70</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106</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- 1370</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с Владим</w:t>
            </w:r>
            <w:r w:rsidRPr="000B2793">
              <w:rPr>
                <w:b w:val="0"/>
                <w:i w:val="0"/>
                <w:sz w:val="22"/>
                <w:szCs w:val="22"/>
                <w:u w:val="none"/>
              </w:rPr>
              <w:softHyphen/>
              <w:t>ирское</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0,1</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80</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да</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107</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- 365</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с.Владимирское</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0,25</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70</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r w:rsidR="00DB1875" w:rsidRPr="00A4417B" w:rsidTr="0026494C">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108</w:t>
            </w:r>
          </w:p>
        </w:tc>
        <w:tc>
          <w:tcPr>
            <w:tcW w:w="1367"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КТП - 1369</w:t>
            </w:r>
          </w:p>
        </w:tc>
        <w:tc>
          <w:tcPr>
            <w:tcW w:w="1252"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10/0,4</w:t>
            </w:r>
          </w:p>
        </w:tc>
        <w:tc>
          <w:tcPr>
            <w:tcW w:w="2200"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СЭС</w:t>
            </w:r>
          </w:p>
        </w:tc>
        <w:tc>
          <w:tcPr>
            <w:tcW w:w="3021"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b w:val="0"/>
                <w:i w:val="0"/>
                <w:sz w:val="22"/>
                <w:szCs w:val="22"/>
                <w:u w:val="none"/>
              </w:rPr>
              <w:t>с.Владимирское</w:t>
            </w:r>
          </w:p>
        </w:tc>
        <w:tc>
          <w:tcPr>
            <w:tcW w:w="2649"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0,06</w:t>
            </w:r>
          </w:p>
        </w:tc>
        <w:tc>
          <w:tcPr>
            <w:tcW w:w="2126"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30</w:t>
            </w:r>
          </w:p>
        </w:tc>
        <w:tc>
          <w:tcPr>
            <w:tcW w:w="1675" w:type="dxa"/>
            <w:shd w:val="clear" w:color="auto" w:fill="FFFFFF"/>
            <w:vAlign w:val="center"/>
          </w:tcPr>
          <w:p w:rsidR="00DB1875" w:rsidRPr="000B2793" w:rsidRDefault="00DB1875" w:rsidP="0026494C">
            <w:pPr>
              <w:pStyle w:val="S3"/>
              <w:spacing w:line="240" w:lineRule="auto"/>
              <w:ind w:firstLine="0"/>
              <w:jc w:val="left"/>
              <w:rPr>
                <w:b w:val="0"/>
                <w:i w:val="0"/>
                <w:szCs w:val="22"/>
                <w:u w:val="none"/>
              </w:rPr>
            </w:pPr>
            <w:r w:rsidRPr="000B2793">
              <w:rPr>
                <w:rFonts w:eastAsia="Batang"/>
                <w:b w:val="0"/>
                <w:i w:val="0"/>
                <w:sz w:val="22"/>
                <w:szCs w:val="22"/>
                <w:u w:val="none"/>
              </w:rPr>
              <w:t>нет</w:t>
            </w:r>
          </w:p>
        </w:tc>
      </w:tr>
    </w:tbl>
    <w:p w:rsidR="00DB1875" w:rsidRPr="000B2793" w:rsidRDefault="00DB1875" w:rsidP="00302F95">
      <w:pPr>
        <w:rPr>
          <w:szCs w:val="24"/>
        </w:rPr>
      </w:pPr>
    </w:p>
    <w:p w:rsidR="00DB1875" w:rsidRPr="000B2793" w:rsidRDefault="00DB1875" w:rsidP="00302F95">
      <w:pPr>
        <w:rPr>
          <w:szCs w:val="24"/>
        </w:rPr>
      </w:pPr>
    </w:p>
    <w:p w:rsidR="00DB1875" w:rsidRPr="000B2793" w:rsidRDefault="00DB1875" w:rsidP="00302F95">
      <w:pPr>
        <w:spacing w:line="240" w:lineRule="auto"/>
        <w:rPr>
          <w:b/>
          <w:i/>
          <w:sz w:val="22"/>
        </w:rPr>
      </w:pPr>
      <w:r w:rsidRPr="000B2793">
        <w:rPr>
          <w:b/>
          <w:i/>
          <w:sz w:val="22"/>
        </w:rPr>
        <w:t>Таблица 2.46</w:t>
      </w:r>
    </w:p>
    <w:p w:rsidR="00DB1875" w:rsidRPr="000B2793" w:rsidRDefault="00DB1875" w:rsidP="00302F95">
      <w:pPr>
        <w:spacing w:line="240" w:lineRule="auto"/>
        <w:rPr>
          <w:i/>
          <w:sz w:val="22"/>
        </w:rPr>
      </w:pPr>
      <w:r w:rsidRPr="000B2793">
        <w:rPr>
          <w:i/>
          <w:sz w:val="22"/>
        </w:rPr>
        <w:t>Краткая характеристика существующих ТП напряжением 6-10/0,4 кВ (Б-Отакский участок)</w:t>
      </w:r>
    </w:p>
    <w:tbl>
      <w:tblPr>
        <w:tblW w:w="1479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1"/>
        <w:gridCol w:w="1559"/>
        <w:gridCol w:w="1559"/>
        <w:gridCol w:w="1701"/>
        <w:gridCol w:w="1843"/>
        <w:gridCol w:w="2835"/>
        <w:gridCol w:w="1843"/>
        <w:gridCol w:w="1701"/>
        <w:gridCol w:w="1275"/>
      </w:tblGrid>
      <w:tr w:rsidR="00DB1875" w:rsidRPr="00A4417B" w:rsidTr="00302F95">
        <w:trPr>
          <w:trHeight w:hRule="exact" w:val="1007"/>
        </w:trPr>
        <w:tc>
          <w:tcPr>
            <w:tcW w:w="481"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 п/п</w:t>
            </w:r>
          </w:p>
        </w:tc>
        <w:tc>
          <w:tcPr>
            <w:tcW w:w="1559"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Нпименовани€  подстанции</w:t>
            </w:r>
          </w:p>
        </w:tc>
        <w:tc>
          <w:tcPr>
            <w:tcW w:w="1559"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Уровень на пряжений, вн/сн/нн  КВТ</w:t>
            </w:r>
          </w:p>
        </w:tc>
        <w:tc>
          <w:tcPr>
            <w:tcW w:w="1701"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Год строит-ва/Дата ввода в эксплуатацию</w:t>
            </w:r>
          </w:p>
        </w:tc>
        <w:tc>
          <w:tcPr>
            <w:tcW w:w="1843"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Ведомственная принадлежность</w:t>
            </w:r>
          </w:p>
        </w:tc>
        <w:tc>
          <w:tcPr>
            <w:tcW w:w="2835"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Фактический ад-pec пс/ м</w:t>
            </w:r>
            <w:r w:rsidRPr="00A4417B">
              <w:rPr>
                <w:b/>
                <w:color w:val="000000"/>
                <w:sz w:val="22"/>
              </w:rPr>
              <w:t>е</w:t>
            </w:r>
            <w:r w:rsidRPr="00A4417B">
              <w:rPr>
                <w:b/>
                <w:color w:val="000000"/>
                <w:sz w:val="22"/>
              </w:rPr>
              <w:t>сто расположения пс, (ул, дом)</w:t>
            </w:r>
          </w:p>
        </w:tc>
        <w:tc>
          <w:tcPr>
            <w:tcW w:w="1843"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Кол-во и мо</w:t>
            </w:r>
            <w:r w:rsidRPr="00A4417B">
              <w:rPr>
                <w:b/>
                <w:color w:val="000000"/>
                <w:sz w:val="22"/>
              </w:rPr>
              <w:t>щ</w:t>
            </w:r>
            <w:r w:rsidRPr="00A4417B">
              <w:rPr>
                <w:b/>
                <w:color w:val="000000"/>
                <w:sz w:val="22"/>
              </w:rPr>
              <w:t>ность трансформа торов.МВА</w:t>
            </w:r>
          </w:p>
        </w:tc>
        <w:tc>
          <w:tcPr>
            <w:tcW w:w="1701"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Ориентирово</w:t>
            </w:r>
            <w:r w:rsidRPr="00A4417B">
              <w:rPr>
                <w:b/>
                <w:color w:val="000000"/>
                <w:sz w:val="22"/>
              </w:rPr>
              <w:t>ч</w:t>
            </w:r>
            <w:r w:rsidRPr="00A4417B">
              <w:rPr>
                <w:b/>
                <w:color w:val="000000"/>
                <w:sz w:val="22"/>
              </w:rPr>
              <w:t>ная загрузка тр-ов по стороне 6/10 кв,%</w:t>
            </w:r>
          </w:p>
        </w:tc>
        <w:tc>
          <w:tcPr>
            <w:tcW w:w="1275"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Возмо</w:t>
            </w:r>
            <w:r w:rsidRPr="00A4417B">
              <w:rPr>
                <w:b/>
                <w:color w:val="000000"/>
                <w:sz w:val="22"/>
              </w:rPr>
              <w:t>ж</w:t>
            </w:r>
            <w:r w:rsidRPr="00A4417B">
              <w:rPr>
                <w:b/>
                <w:color w:val="000000"/>
                <w:sz w:val="22"/>
              </w:rPr>
              <w:t>ность м</w:t>
            </w:r>
            <w:r w:rsidRPr="00A4417B">
              <w:rPr>
                <w:b/>
                <w:color w:val="000000"/>
                <w:sz w:val="22"/>
              </w:rPr>
              <w:t>о</w:t>
            </w:r>
            <w:r w:rsidRPr="00A4417B">
              <w:rPr>
                <w:b/>
                <w:color w:val="000000"/>
                <w:sz w:val="22"/>
              </w:rPr>
              <w:t>дернизации ПС</w:t>
            </w:r>
          </w:p>
          <w:p w:rsidR="00DB1875" w:rsidRPr="00A4417B" w:rsidRDefault="00DB1875" w:rsidP="00302F95">
            <w:pPr>
              <w:spacing w:line="240" w:lineRule="auto"/>
              <w:jc w:val="left"/>
              <w:rPr>
                <w:b/>
                <w:color w:val="000000"/>
              </w:rPr>
            </w:pP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КТП-№501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Б-Отары, гараж</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КТП-№502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10/0,5</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1968</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Заболотное</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60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3</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КТП-№503</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10/0,6</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1977</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д.М-Отары</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60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4</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КТП-№504</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10/0,7</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Ч-Болота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1/63</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80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КТП-№505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10/0,8</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Тиханки</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КТП-№506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10/0,9</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Сухоречье</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60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КТП-№507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10/0,10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Б-Иевлево, деревня</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80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ктл-№508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10/0,11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М-Иевлево</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1/63</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70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КТП-№509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10/0,12</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1968</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д.Б-Поляны, деревня</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10</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КТП-№510</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10/0,13</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1973</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М-Содомово</w:t>
            </w:r>
          </w:p>
        </w:tc>
        <w:tc>
          <w:tcPr>
            <w:tcW w:w="1843" w:type="dxa"/>
            <w:shd w:val="clear" w:color="auto" w:fill="FFFFFF"/>
            <w:vAlign w:val="center"/>
          </w:tcPr>
          <w:p w:rsidR="00DB1875" w:rsidRPr="00A4417B" w:rsidRDefault="00DB1875" w:rsidP="00302F95">
            <w:pPr>
              <w:jc w:val="left"/>
            </w:pPr>
            <w:r w:rsidRPr="00A4417B">
              <w:rPr>
                <w:color w:val="000000"/>
                <w:sz w:val="22"/>
              </w:rPr>
              <w:t>1/63</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80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КТП-№512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10/0,14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Прудовские</w:t>
            </w:r>
          </w:p>
        </w:tc>
        <w:tc>
          <w:tcPr>
            <w:tcW w:w="1843" w:type="dxa"/>
            <w:shd w:val="clear" w:color="auto" w:fill="FFFFFF"/>
            <w:vAlign w:val="center"/>
          </w:tcPr>
          <w:p w:rsidR="00DB1875" w:rsidRPr="00A4417B" w:rsidRDefault="00DB1875" w:rsidP="00302F95">
            <w:pPr>
              <w:jc w:val="left"/>
            </w:pPr>
            <w:r w:rsidRPr="00A4417B">
              <w:rPr>
                <w:color w:val="000000"/>
                <w:sz w:val="22"/>
              </w:rPr>
              <w:t>1/63</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60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КТП-№513</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10/0,15</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1979</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Б-Отары, ул.Школьная</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1/160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13</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КТП-№514</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10/0,16</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Елкнно, детсад</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80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bl>
    <w:p w:rsidR="00DB1875" w:rsidRDefault="00DB1875" w:rsidP="0026494C">
      <w:pPr>
        <w:ind w:firstLine="744"/>
        <w:jc w:val="left"/>
        <w:rPr>
          <w:i/>
        </w:rPr>
      </w:pPr>
    </w:p>
    <w:p w:rsidR="00DB1875" w:rsidRPr="00C6094B" w:rsidRDefault="00DB1875" w:rsidP="0026494C">
      <w:pPr>
        <w:ind w:firstLine="744"/>
        <w:jc w:val="left"/>
        <w:rPr>
          <w:szCs w:val="24"/>
        </w:rPr>
      </w:pPr>
      <w:r w:rsidRPr="00BD5586">
        <w:rPr>
          <w:i/>
        </w:rPr>
        <w:t>Продолжение таблицы 2.</w:t>
      </w:r>
      <w:r>
        <w:rPr>
          <w:i/>
        </w:rPr>
        <w:t>46</w:t>
      </w:r>
    </w:p>
    <w:tbl>
      <w:tblPr>
        <w:tblW w:w="1479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1"/>
        <w:gridCol w:w="1559"/>
        <w:gridCol w:w="1559"/>
        <w:gridCol w:w="1701"/>
        <w:gridCol w:w="1843"/>
        <w:gridCol w:w="2835"/>
        <w:gridCol w:w="1843"/>
        <w:gridCol w:w="1701"/>
        <w:gridCol w:w="1275"/>
      </w:tblGrid>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14</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КТП-№517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10/0,17</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Б-Отары, деревня</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КТП-№518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10/0,18</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Игнатьево</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КТП-№519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10/0,19</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Краснояр</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1/63</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80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КТП-Л9521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10/0,20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 xml:space="preserve">СЭС </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 xml:space="preserve">д. Безводное </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1/63  1/250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70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КТП-№522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10/0,21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1999</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с.Троицкое</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КТП-№523</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10/0,22</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1999</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Раскаты, гараж</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70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20</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КТП-№524</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10/0,23</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Раскаты, ул. 1 Мая</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80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КТП-№525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10/0,24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q. Песочное</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60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КТП-№526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10/0,25</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д.Староустье, деревня</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23</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КТП-№527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10/0,26</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д.Староустье, гараж</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30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24</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КТП-№528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10/0,27</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д.Драничное</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КТП-№529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10/0,28</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д.Староустье, ферма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1/63</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50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МТП-№530</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10/0,29</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Елизаветино</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20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КТП-№531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10/0,30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Бегоусово</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МТП-№532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10/0,31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Поломерское</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80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КТП-№533</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10/0,32</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Елкино, деревня</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30</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КТП-№534</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10/0,33</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Родионово</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31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КТП-№535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10/0,34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1975</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 Глухово, деревня</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32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КТП-№536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10/0,35</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1969</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Липовка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1/63</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70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33</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КТП-№537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10/0,36</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Буслаево</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30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34</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КТП-№537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10/0,37</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Черново</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1/63</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35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КТП-№537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10/0,38</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1978</w:t>
            </w:r>
          </w:p>
        </w:tc>
        <w:tc>
          <w:tcPr>
            <w:tcW w:w="1843" w:type="dxa"/>
            <w:shd w:val="clear" w:color="auto" w:fill="FFFFFF"/>
            <w:vAlign w:val="center"/>
          </w:tcPr>
          <w:p w:rsidR="00DB1875" w:rsidRPr="00A4417B" w:rsidRDefault="00DB1875" w:rsidP="00302F95">
            <w:pPr>
              <w:jc w:val="left"/>
              <w:rPr>
                <w:color w:val="000000"/>
              </w:rPr>
            </w:pP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Копанки</w:t>
            </w:r>
          </w:p>
        </w:tc>
        <w:tc>
          <w:tcPr>
            <w:tcW w:w="1843" w:type="dxa"/>
            <w:shd w:val="clear" w:color="auto" w:fill="FFFFFF"/>
            <w:vAlign w:val="center"/>
          </w:tcPr>
          <w:p w:rsidR="00DB1875" w:rsidRPr="00A4417B" w:rsidRDefault="00DB1875" w:rsidP="00302F95">
            <w:pPr>
              <w:jc w:val="left"/>
              <w:rPr>
                <w:color w:val="000000"/>
              </w:rPr>
            </w:pP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60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 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36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КТП-№541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Б-Содомово</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60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37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КТП-№542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Кр. Новь</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38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КТП-№545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Ошараш</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1/63</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80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26494C">
        <w:trPr>
          <w:trHeight w:hRule="exact" w:val="340"/>
        </w:trPr>
        <w:tc>
          <w:tcPr>
            <w:tcW w:w="481" w:type="dxa"/>
            <w:tcBorders>
              <w:bottom w:val="nil"/>
            </w:tcBorders>
            <w:shd w:val="clear" w:color="auto" w:fill="FFFFFF"/>
            <w:vAlign w:val="center"/>
          </w:tcPr>
          <w:p w:rsidR="00DB1875" w:rsidRPr="00A4417B" w:rsidRDefault="00DB1875" w:rsidP="00302F95">
            <w:pPr>
              <w:jc w:val="left"/>
              <w:rPr>
                <w:color w:val="000000"/>
              </w:rPr>
            </w:pPr>
            <w:r w:rsidRPr="00A4417B">
              <w:rPr>
                <w:color w:val="000000"/>
                <w:sz w:val="22"/>
              </w:rPr>
              <w:t>39</w:t>
            </w:r>
          </w:p>
        </w:tc>
        <w:tc>
          <w:tcPr>
            <w:tcW w:w="1559" w:type="dxa"/>
            <w:tcBorders>
              <w:bottom w:val="nil"/>
            </w:tcBorders>
            <w:shd w:val="clear" w:color="auto" w:fill="FFFFFF"/>
            <w:vAlign w:val="center"/>
          </w:tcPr>
          <w:p w:rsidR="00DB1875" w:rsidRPr="00A4417B" w:rsidRDefault="00DB1875" w:rsidP="00302F95">
            <w:pPr>
              <w:jc w:val="left"/>
              <w:rPr>
                <w:color w:val="000000"/>
              </w:rPr>
            </w:pPr>
            <w:r w:rsidRPr="00A4417B">
              <w:rPr>
                <w:color w:val="000000"/>
                <w:sz w:val="22"/>
              </w:rPr>
              <w:t>КТП-№546</w:t>
            </w:r>
          </w:p>
        </w:tc>
        <w:tc>
          <w:tcPr>
            <w:tcW w:w="1559" w:type="dxa"/>
            <w:tcBorders>
              <w:bottom w:val="nil"/>
            </w:tcBorders>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tcBorders>
              <w:bottom w:val="nil"/>
            </w:tcBorders>
            <w:shd w:val="clear" w:color="auto" w:fill="FFFFFF"/>
            <w:vAlign w:val="center"/>
          </w:tcPr>
          <w:p w:rsidR="00DB1875" w:rsidRPr="00A4417B" w:rsidRDefault="00DB1875" w:rsidP="00302F95">
            <w:pPr>
              <w:jc w:val="left"/>
              <w:rPr>
                <w:color w:val="000000"/>
              </w:rPr>
            </w:pPr>
            <w:r w:rsidRPr="00A4417B">
              <w:rPr>
                <w:color w:val="000000"/>
                <w:sz w:val="22"/>
              </w:rPr>
              <w:t>1995</w:t>
            </w:r>
          </w:p>
        </w:tc>
        <w:tc>
          <w:tcPr>
            <w:tcW w:w="1843" w:type="dxa"/>
            <w:tcBorders>
              <w:bottom w:val="nil"/>
            </w:tcBorders>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tcBorders>
              <w:bottom w:val="nil"/>
            </w:tcBorders>
            <w:shd w:val="clear" w:color="auto" w:fill="FFFFFF"/>
            <w:vAlign w:val="center"/>
          </w:tcPr>
          <w:p w:rsidR="00DB1875" w:rsidRPr="00A4417B" w:rsidRDefault="00DB1875" w:rsidP="00302F95">
            <w:pPr>
              <w:jc w:val="left"/>
              <w:rPr>
                <w:color w:val="000000"/>
              </w:rPr>
            </w:pPr>
            <w:r w:rsidRPr="00A4417B">
              <w:rPr>
                <w:color w:val="000000"/>
                <w:sz w:val="22"/>
              </w:rPr>
              <w:t>д.Б-Поле, ул. Новая</w:t>
            </w:r>
          </w:p>
        </w:tc>
        <w:tc>
          <w:tcPr>
            <w:tcW w:w="1843" w:type="dxa"/>
            <w:tcBorders>
              <w:bottom w:val="nil"/>
            </w:tcBorders>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tcBorders>
              <w:bottom w:val="nil"/>
            </w:tcBorders>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tcBorders>
              <w:bottom w:val="nil"/>
            </w:tcBorders>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26494C">
        <w:trPr>
          <w:trHeight w:hRule="exact" w:val="340"/>
        </w:trPr>
        <w:tc>
          <w:tcPr>
            <w:tcW w:w="14797" w:type="dxa"/>
            <w:gridSpan w:val="9"/>
            <w:tcBorders>
              <w:top w:val="nil"/>
              <w:left w:val="nil"/>
              <w:right w:val="nil"/>
            </w:tcBorders>
            <w:shd w:val="clear" w:color="auto" w:fill="FFFFFF"/>
          </w:tcPr>
          <w:p w:rsidR="00DB1875" w:rsidRPr="00A4417B" w:rsidRDefault="00DB1875">
            <w:r w:rsidRPr="00A4417B">
              <w:rPr>
                <w:i/>
              </w:rPr>
              <w:t>Продолжение таблицы 2.46</w:t>
            </w:r>
          </w:p>
          <w:p w:rsidR="00DB1875" w:rsidRPr="00A4417B" w:rsidRDefault="00DB1875">
            <w:r w:rsidRPr="00A4417B">
              <w:rPr>
                <w:i/>
              </w:rPr>
              <w:t>Продолжение таблицы 2.46</w:t>
            </w:r>
          </w:p>
          <w:p w:rsidR="00DB1875" w:rsidRPr="00A4417B" w:rsidRDefault="00DB1875">
            <w:r w:rsidRPr="00A4417B">
              <w:rPr>
                <w:i/>
              </w:rPr>
              <w:t>Продолжение таблицы 2.46</w:t>
            </w:r>
          </w:p>
          <w:p w:rsidR="00DB1875" w:rsidRPr="00A4417B" w:rsidRDefault="00DB1875">
            <w:r w:rsidRPr="00A4417B">
              <w:rPr>
                <w:i/>
              </w:rPr>
              <w:t>Продолжение таблицы 2.46</w:t>
            </w:r>
          </w:p>
          <w:p w:rsidR="00DB1875" w:rsidRPr="00A4417B" w:rsidRDefault="00DB1875">
            <w:r w:rsidRPr="00A4417B">
              <w:rPr>
                <w:i/>
              </w:rPr>
              <w:t>Продолжение таблицы 2.46</w:t>
            </w:r>
          </w:p>
          <w:p w:rsidR="00DB1875" w:rsidRPr="00A4417B" w:rsidRDefault="00DB1875">
            <w:r w:rsidRPr="00A4417B">
              <w:rPr>
                <w:i/>
              </w:rPr>
              <w:t>Продолжение таблицы 2.46</w:t>
            </w:r>
          </w:p>
          <w:p w:rsidR="00DB1875" w:rsidRPr="00A4417B" w:rsidRDefault="00DB1875">
            <w:r w:rsidRPr="00A4417B">
              <w:rPr>
                <w:i/>
              </w:rPr>
              <w:t>Продолжение таблицы 2.46</w:t>
            </w:r>
          </w:p>
          <w:p w:rsidR="00DB1875" w:rsidRPr="00A4417B" w:rsidRDefault="00DB1875">
            <w:r w:rsidRPr="00A4417B">
              <w:rPr>
                <w:i/>
              </w:rPr>
              <w:t>Продолжение таблицы 2.46</w:t>
            </w:r>
          </w:p>
          <w:p w:rsidR="00DB1875" w:rsidRPr="00A4417B" w:rsidRDefault="00DB1875">
            <w:r w:rsidRPr="00A4417B">
              <w:rPr>
                <w:i/>
              </w:rPr>
              <w:t>Продолжение таблицы 2.46</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41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КТП-№550</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Иэъянка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42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КТП-№552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Б-Юронга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1/40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43</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КТП-№553</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М-Юронга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44</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КТП-№554</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1994</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 Воздвиженское, ДМ</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45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КТП-№556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 Воздвиженское, школа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46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КТП-№557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1998</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 Воздвиженское, больница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47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КТП-№558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1968</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 Воздвиженское, ул. Школьная</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48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КТП-№559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1994</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 Воздвиженское, маслоз</w:t>
            </w:r>
            <w:r w:rsidRPr="00A4417B">
              <w:rPr>
                <w:color w:val="000000"/>
                <w:sz w:val="22"/>
              </w:rPr>
              <w:t>а</w:t>
            </w:r>
            <w:r w:rsidRPr="00A4417B">
              <w:rPr>
                <w:color w:val="000000"/>
                <w:sz w:val="22"/>
              </w:rPr>
              <w:t>вод</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1/160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49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КТП-№561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Попово</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1/400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80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50</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 №562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Б-Отары, ферма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60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51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КТП-№563</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Б-Иевлевог ул. Молоде</w:t>
            </w:r>
            <w:r w:rsidRPr="00A4417B">
              <w:rPr>
                <w:color w:val="000000"/>
                <w:sz w:val="22"/>
              </w:rPr>
              <w:t>ж</w:t>
            </w:r>
            <w:r w:rsidRPr="00A4417B">
              <w:rPr>
                <w:color w:val="000000"/>
                <w:sz w:val="22"/>
              </w:rPr>
              <w:t>ная</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1/160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52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КТП-№5б4</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1984</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Б-Иевлево, гараж</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1/400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50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53</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КТП-№565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Елкино, гараж</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54</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КТП-№566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д.Б-Поле, ул. Ленина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1/160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55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КТП-№569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д.Староустье, ДК</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56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КТП-№570</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 Глухово, ул. Молодежная</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1/180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80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57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КТП-№572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д.Староустье, пилорама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80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58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КТП-№576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1975</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Елкино, ферма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80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59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КТП-№578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 Глухово, школа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80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60</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КТП-№579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1975</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 Глухово, пилорама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80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61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КТП-№581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д.Б-Поле, гараж</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vAlign w:val="center"/>
          </w:tcPr>
          <w:p w:rsidR="00DB1875" w:rsidRPr="00A4417B" w:rsidRDefault="00DB1875" w:rsidP="00302F95">
            <w:pPr>
              <w:jc w:val="left"/>
              <w:rPr>
                <w:color w:val="000000"/>
              </w:rPr>
            </w:pPr>
            <w:r w:rsidRPr="00A4417B">
              <w:rPr>
                <w:color w:val="000000"/>
                <w:sz w:val="22"/>
              </w:rPr>
              <w:t>80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62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КТП-№582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2002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 Воздвиженское, детсад</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vAlign w:val="center"/>
          </w:tcPr>
          <w:p w:rsidR="00DB1875" w:rsidRPr="00A4417B" w:rsidRDefault="00DB1875" w:rsidP="00302F95">
            <w:pPr>
              <w:jc w:val="left"/>
              <w:rPr>
                <w:color w:val="000000"/>
              </w:rPr>
            </w:pPr>
            <w:r w:rsidRPr="00A4417B">
              <w:rPr>
                <w:color w:val="000000"/>
                <w:sz w:val="22"/>
              </w:rPr>
              <w:t>80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63</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КТП-№565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Елкино, КЗС</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vAlign w:val="center"/>
          </w:tcPr>
          <w:p w:rsidR="00DB1875" w:rsidRPr="00A4417B" w:rsidRDefault="00DB1875" w:rsidP="00302F95">
            <w:pPr>
              <w:jc w:val="left"/>
              <w:rPr>
                <w:color w:val="000000"/>
              </w:rPr>
            </w:pPr>
            <w:r w:rsidRPr="00A4417B">
              <w:rPr>
                <w:color w:val="000000"/>
                <w:sz w:val="22"/>
              </w:rPr>
              <w:t>80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64</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КТП-№586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д.Б-Поляны, пилорама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vAlign w:val="center"/>
          </w:tcPr>
          <w:p w:rsidR="00DB1875" w:rsidRPr="00A4417B" w:rsidRDefault="00DB1875" w:rsidP="00302F95">
            <w:pPr>
              <w:jc w:val="left"/>
              <w:rPr>
                <w:color w:val="000000"/>
              </w:rPr>
            </w:pPr>
            <w:r w:rsidRPr="00A4417B">
              <w:rPr>
                <w:color w:val="000000"/>
                <w:sz w:val="22"/>
              </w:rPr>
              <w:t>80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65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КТП-№587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1999</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Раскаты, хоз. Центр</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vAlign w:val="center"/>
          </w:tcPr>
          <w:p w:rsidR="00DB1875" w:rsidRPr="00A4417B" w:rsidRDefault="00DB1875" w:rsidP="00302F95">
            <w:pPr>
              <w:jc w:val="left"/>
              <w:rPr>
                <w:color w:val="000000"/>
              </w:rPr>
            </w:pPr>
            <w:r w:rsidRPr="00A4417B">
              <w:rPr>
                <w:color w:val="000000"/>
                <w:sz w:val="22"/>
              </w:rPr>
              <w:t>70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86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 88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д.Староустье, хлебозавод</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1/400</w:t>
            </w:r>
          </w:p>
        </w:tc>
        <w:tc>
          <w:tcPr>
            <w:tcW w:w="1701" w:type="dxa"/>
            <w:vAlign w:val="center"/>
          </w:tcPr>
          <w:p w:rsidR="00DB1875" w:rsidRPr="00A4417B" w:rsidRDefault="00DB1875" w:rsidP="00302F95">
            <w:pPr>
              <w:jc w:val="left"/>
              <w:rPr>
                <w:color w:val="000000"/>
              </w:rPr>
            </w:pPr>
            <w:r w:rsidRPr="00A4417B">
              <w:rPr>
                <w:color w:val="000000"/>
                <w:sz w:val="22"/>
              </w:rPr>
              <w:t>80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67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КТП-№589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 Воздвиженское, учхоз</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vAlign w:val="center"/>
          </w:tcPr>
          <w:p w:rsidR="00DB1875" w:rsidRPr="00A4417B" w:rsidRDefault="00DB1875" w:rsidP="00302F95">
            <w:pPr>
              <w:jc w:val="left"/>
              <w:rPr>
                <w:color w:val="000000"/>
              </w:rPr>
            </w:pPr>
            <w:r w:rsidRPr="00A4417B">
              <w:rPr>
                <w:color w:val="000000"/>
                <w:sz w:val="22"/>
              </w:rPr>
              <w:t>50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6E1B60">
        <w:trPr>
          <w:trHeight w:hRule="exact" w:val="340"/>
        </w:trPr>
        <w:tc>
          <w:tcPr>
            <w:tcW w:w="14797" w:type="dxa"/>
            <w:gridSpan w:val="9"/>
            <w:tcBorders>
              <w:top w:val="nil"/>
              <w:left w:val="nil"/>
              <w:right w:val="nil"/>
            </w:tcBorders>
            <w:shd w:val="clear" w:color="auto" w:fill="FFFFFF"/>
          </w:tcPr>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68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КТП-№591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д.Староустье, ул. Школьная</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vAlign w:val="center"/>
          </w:tcPr>
          <w:p w:rsidR="00DB1875" w:rsidRPr="00A4417B" w:rsidRDefault="00DB1875" w:rsidP="00302F95">
            <w:pPr>
              <w:jc w:val="left"/>
              <w:rPr>
                <w:color w:val="000000"/>
              </w:rPr>
            </w:pPr>
            <w:r w:rsidRPr="00A4417B">
              <w:rPr>
                <w:color w:val="000000"/>
                <w:sz w:val="22"/>
              </w:rPr>
              <w:t>90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69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КТП-№541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Б-Содомово</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vAlign w:val="center"/>
          </w:tcPr>
          <w:p w:rsidR="00DB1875" w:rsidRPr="00A4417B" w:rsidRDefault="00DB1875" w:rsidP="00302F95">
            <w:pPr>
              <w:jc w:val="left"/>
              <w:rPr>
                <w:color w:val="000000"/>
              </w:rPr>
            </w:pPr>
            <w:r w:rsidRPr="00A4417B">
              <w:rPr>
                <w:color w:val="000000"/>
                <w:sz w:val="22"/>
              </w:rPr>
              <w:t>60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70</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КТП-№542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Кр. Новь</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1/20</w:t>
            </w:r>
          </w:p>
        </w:tc>
        <w:tc>
          <w:tcPr>
            <w:tcW w:w="1701" w:type="dxa"/>
            <w:vAlign w:val="center"/>
          </w:tcPr>
          <w:p w:rsidR="00DB1875" w:rsidRPr="00A4417B" w:rsidRDefault="00DB1875" w:rsidP="00302F95">
            <w:pPr>
              <w:jc w:val="left"/>
              <w:rPr>
                <w:color w:val="000000"/>
              </w:rPr>
            </w:pPr>
            <w:r w:rsidRPr="00A4417B">
              <w:rPr>
                <w:color w:val="000000"/>
                <w:sz w:val="22"/>
              </w:rPr>
              <w:t>10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71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КТП-№545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Ошараш</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1/63</w:t>
            </w:r>
          </w:p>
        </w:tc>
        <w:tc>
          <w:tcPr>
            <w:tcW w:w="1701" w:type="dxa"/>
            <w:vAlign w:val="center"/>
          </w:tcPr>
          <w:p w:rsidR="00DB1875" w:rsidRPr="00A4417B" w:rsidRDefault="00DB1875" w:rsidP="00302F95">
            <w:pPr>
              <w:jc w:val="left"/>
              <w:rPr>
                <w:color w:val="000000"/>
              </w:rPr>
            </w:pPr>
            <w:r w:rsidRPr="00A4417B">
              <w:rPr>
                <w:color w:val="000000"/>
                <w:sz w:val="22"/>
              </w:rPr>
              <w:t>80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72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КТП-№546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1995</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д.Б-Поле, ул. Новая</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vAlign w:val="center"/>
          </w:tcPr>
          <w:p w:rsidR="00DB1875" w:rsidRPr="00A4417B" w:rsidRDefault="00DB1875" w:rsidP="00302F95">
            <w:pPr>
              <w:jc w:val="left"/>
              <w:rPr>
                <w:color w:val="000000"/>
              </w:rPr>
            </w:pPr>
            <w:r w:rsidRPr="00A4417B">
              <w:rPr>
                <w:color w:val="000000"/>
                <w:sz w:val="22"/>
              </w:rPr>
              <w:t>90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73</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КТП-№548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1960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Кузнец</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vAlign w:val="center"/>
          </w:tcPr>
          <w:p w:rsidR="00DB1875" w:rsidRPr="00A4417B" w:rsidRDefault="00DB1875" w:rsidP="00302F95">
            <w:pPr>
              <w:jc w:val="left"/>
              <w:rPr>
                <w:color w:val="000000"/>
              </w:rPr>
            </w:pPr>
            <w:r w:rsidRPr="00A4417B">
              <w:rPr>
                <w:color w:val="000000"/>
                <w:sz w:val="22"/>
              </w:rPr>
              <w:t>80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74</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КТП-№550</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Иэъянка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vAlign w:val="center"/>
          </w:tcPr>
          <w:p w:rsidR="00DB1875" w:rsidRPr="00A4417B" w:rsidRDefault="00DB1875" w:rsidP="00302F95">
            <w:pPr>
              <w:jc w:val="left"/>
              <w:rPr>
                <w:color w:val="000000"/>
              </w:rPr>
            </w:pPr>
            <w:r w:rsidRPr="00A4417B">
              <w:rPr>
                <w:color w:val="000000"/>
                <w:sz w:val="22"/>
              </w:rPr>
              <w:t>90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75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КТП-№552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Б-Юронга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1/40</w:t>
            </w:r>
          </w:p>
        </w:tc>
        <w:tc>
          <w:tcPr>
            <w:tcW w:w="1701" w:type="dxa"/>
            <w:vAlign w:val="center"/>
          </w:tcPr>
          <w:p w:rsidR="00DB1875" w:rsidRPr="00A4417B" w:rsidRDefault="00DB1875" w:rsidP="00302F95">
            <w:pPr>
              <w:jc w:val="left"/>
              <w:rPr>
                <w:color w:val="000000"/>
              </w:rPr>
            </w:pPr>
            <w:r w:rsidRPr="00A4417B">
              <w:rPr>
                <w:color w:val="000000"/>
                <w:sz w:val="22"/>
              </w:rPr>
              <w:t>90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76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КТП-№553</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М-Юронга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w:t>
            </w:r>
          </w:p>
        </w:tc>
        <w:tc>
          <w:tcPr>
            <w:tcW w:w="1701" w:type="dxa"/>
            <w:vAlign w:val="center"/>
          </w:tcPr>
          <w:p w:rsidR="00DB1875" w:rsidRPr="00A4417B" w:rsidRDefault="00DB1875" w:rsidP="00302F95">
            <w:pPr>
              <w:jc w:val="left"/>
              <w:rPr>
                <w:color w:val="000000"/>
              </w:rPr>
            </w:pPr>
            <w:r w:rsidRPr="00A4417B">
              <w:rPr>
                <w:color w:val="000000"/>
                <w:sz w:val="22"/>
              </w:rPr>
              <w:t>10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77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КТП-№554</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1994</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 Воздвиженское, ДМ</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vAlign w:val="center"/>
          </w:tcPr>
          <w:p w:rsidR="00DB1875" w:rsidRPr="00A4417B" w:rsidRDefault="00DB1875" w:rsidP="00302F95">
            <w:pPr>
              <w:jc w:val="left"/>
              <w:rPr>
                <w:color w:val="000000"/>
              </w:rPr>
            </w:pPr>
            <w:r w:rsidRPr="00A4417B">
              <w:rPr>
                <w:color w:val="000000"/>
                <w:sz w:val="22"/>
              </w:rPr>
              <w:t>90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78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КТП-№556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 Воздвиженское, школа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vAlign w:val="center"/>
          </w:tcPr>
          <w:p w:rsidR="00DB1875" w:rsidRPr="00A4417B" w:rsidRDefault="00DB1875" w:rsidP="00302F95">
            <w:pPr>
              <w:jc w:val="left"/>
              <w:rPr>
                <w:color w:val="000000"/>
              </w:rPr>
            </w:pPr>
            <w:r w:rsidRPr="00A4417B">
              <w:rPr>
                <w:color w:val="000000"/>
                <w:sz w:val="22"/>
              </w:rPr>
              <w:t>90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79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КТП-№557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1998</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 Воздвиженское, больница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vAlign w:val="center"/>
          </w:tcPr>
          <w:p w:rsidR="00DB1875" w:rsidRPr="00A4417B" w:rsidRDefault="00DB1875" w:rsidP="00302F95">
            <w:pPr>
              <w:jc w:val="left"/>
              <w:rPr>
                <w:color w:val="000000"/>
              </w:rPr>
            </w:pPr>
            <w:r w:rsidRPr="00A4417B">
              <w:rPr>
                <w:color w:val="000000"/>
                <w:sz w:val="22"/>
              </w:rPr>
              <w:t>90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80</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КТП-№558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1968</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 Воздвиженское, ул. Школьная</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vAlign w:val="center"/>
          </w:tcPr>
          <w:p w:rsidR="00DB1875" w:rsidRPr="00A4417B" w:rsidRDefault="00DB1875" w:rsidP="00302F95">
            <w:pPr>
              <w:jc w:val="left"/>
              <w:rPr>
                <w:color w:val="000000"/>
              </w:rPr>
            </w:pPr>
            <w:r w:rsidRPr="00A4417B">
              <w:rPr>
                <w:color w:val="000000"/>
                <w:sz w:val="22"/>
              </w:rPr>
              <w:t>90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81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КТП-№559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1994</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 Воздвиженское, маслоз</w:t>
            </w:r>
            <w:r w:rsidRPr="00A4417B">
              <w:rPr>
                <w:color w:val="000000"/>
                <w:sz w:val="22"/>
              </w:rPr>
              <w:t>а</w:t>
            </w:r>
            <w:r w:rsidRPr="00A4417B">
              <w:rPr>
                <w:color w:val="000000"/>
                <w:sz w:val="22"/>
              </w:rPr>
              <w:t>вод</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1/160</w:t>
            </w:r>
          </w:p>
        </w:tc>
        <w:tc>
          <w:tcPr>
            <w:tcW w:w="1701" w:type="dxa"/>
            <w:vAlign w:val="center"/>
          </w:tcPr>
          <w:p w:rsidR="00DB1875" w:rsidRPr="00A4417B" w:rsidRDefault="00DB1875" w:rsidP="00302F95">
            <w:pPr>
              <w:jc w:val="left"/>
              <w:rPr>
                <w:color w:val="000000"/>
              </w:rPr>
            </w:pPr>
            <w:r w:rsidRPr="00A4417B">
              <w:rPr>
                <w:color w:val="000000"/>
                <w:sz w:val="22"/>
              </w:rPr>
              <w:t>90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26494C">
            <w:pPr>
              <w:jc w:val="left"/>
              <w:rPr>
                <w:color w:val="000000"/>
              </w:rPr>
            </w:pPr>
            <w:r w:rsidRPr="00A4417B">
              <w:rPr>
                <w:color w:val="000000"/>
                <w:sz w:val="22"/>
              </w:rPr>
              <w:t>82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КТП-№561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Попово</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1/400</w:t>
            </w:r>
          </w:p>
        </w:tc>
        <w:tc>
          <w:tcPr>
            <w:tcW w:w="1701" w:type="dxa"/>
            <w:vAlign w:val="center"/>
          </w:tcPr>
          <w:p w:rsidR="00DB1875" w:rsidRPr="00A4417B" w:rsidRDefault="00DB1875" w:rsidP="00302F95">
            <w:pPr>
              <w:jc w:val="left"/>
              <w:rPr>
                <w:color w:val="000000"/>
              </w:rPr>
            </w:pPr>
            <w:r w:rsidRPr="00A4417B">
              <w:rPr>
                <w:color w:val="000000"/>
                <w:sz w:val="22"/>
              </w:rPr>
              <w:t>80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83</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 №562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Б-Отары, ферма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vAlign w:val="center"/>
          </w:tcPr>
          <w:p w:rsidR="00DB1875" w:rsidRPr="00A4417B" w:rsidRDefault="00DB1875" w:rsidP="00302F95">
            <w:pPr>
              <w:jc w:val="left"/>
              <w:rPr>
                <w:color w:val="000000"/>
              </w:rPr>
            </w:pPr>
            <w:r w:rsidRPr="00A4417B">
              <w:rPr>
                <w:color w:val="000000"/>
                <w:sz w:val="22"/>
              </w:rPr>
              <w:t>60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84</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КТП-№563</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Б-Иевлевог ул. Молоде</w:t>
            </w:r>
            <w:r w:rsidRPr="00A4417B">
              <w:rPr>
                <w:color w:val="000000"/>
                <w:sz w:val="22"/>
              </w:rPr>
              <w:t>ж</w:t>
            </w:r>
            <w:r w:rsidRPr="00A4417B">
              <w:rPr>
                <w:color w:val="000000"/>
                <w:sz w:val="22"/>
              </w:rPr>
              <w:t>ная</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1/160</w:t>
            </w:r>
          </w:p>
        </w:tc>
        <w:tc>
          <w:tcPr>
            <w:tcW w:w="1701" w:type="dxa"/>
            <w:vAlign w:val="center"/>
          </w:tcPr>
          <w:p w:rsidR="00DB1875" w:rsidRPr="00A4417B" w:rsidRDefault="00DB1875" w:rsidP="00302F95">
            <w:pPr>
              <w:jc w:val="left"/>
              <w:rPr>
                <w:color w:val="000000"/>
              </w:rPr>
            </w:pPr>
            <w:r w:rsidRPr="00A4417B">
              <w:rPr>
                <w:color w:val="000000"/>
                <w:sz w:val="22"/>
              </w:rPr>
              <w:t>90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85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КТП-№5б4</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1984</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Б-Иевлево, гараж</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1/400</w:t>
            </w:r>
          </w:p>
        </w:tc>
        <w:tc>
          <w:tcPr>
            <w:tcW w:w="1701" w:type="dxa"/>
            <w:vAlign w:val="center"/>
          </w:tcPr>
          <w:p w:rsidR="00DB1875" w:rsidRPr="00A4417B" w:rsidRDefault="00DB1875" w:rsidP="00302F95">
            <w:pPr>
              <w:jc w:val="left"/>
              <w:rPr>
                <w:color w:val="000000"/>
              </w:rPr>
            </w:pPr>
            <w:r w:rsidRPr="00A4417B">
              <w:rPr>
                <w:color w:val="000000"/>
                <w:sz w:val="22"/>
              </w:rPr>
              <w:t>50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86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КТП-№565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Елкино, гараж</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vAlign w:val="center"/>
          </w:tcPr>
          <w:p w:rsidR="00DB1875" w:rsidRPr="00A4417B" w:rsidRDefault="00DB1875" w:rsidP="00302F95">
            <w:pPr>
              <w:jc w:val="left"/>
              <w:rPr>
                <w:color w:val="000000"/>
              </w:rPr>
            </w:pPr>
            <w:r w:rsidRPr="00A4417B">
              <w:rPr>
                <w:color w:val="000000"/>
                <w:sz w:val="22"/>
              </w:rPr>
              <w:t>90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87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КТП-№566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д.Б-Поле, ул. Ленина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1/160</w:t>
            </w:r>
          </w:p>
        </w:tc>
        <w:tc>
          <w:tcPr>
            <w:tcW w:w="1701" w:type="dxa"/>
            <w:vAlign w:val="center"/>
          </w:tcPr>
          <w:p w:rsidR="00DB1875" w:rsidRPr="00A4417B" w:rsidRDefault="00DB1875" w:rsidP="00302F95">
            <w:pPr>
              <w:jc w:val="left"/>
              <w:rPr>
                <w:color w:val="000000"/>
              </w:rPr>
            </w:pPr>
            <w:r w:rsidRPr="00A4417B">
              <w:rPr>
                <w:color w:val="000000"/>
                <w:sz w:val="22"/>
              </w:rPr>
              <w:t>90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88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КТП-№569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д.Староустье, ДК</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vAlign w:val="center"/>
          </w:tcPr>
          <w:p w:rsidR="00DB1875" w:rsidRPr="00A4417B" w:rsidRDefault="00DB1875" w:rsidP="00302F95">
            <w:pPr>
              <w:jc w:val="left"/>
              <w:rPr>
                <w:color w:val="000000"/>
              </w:rPr>
            </w:pPr>
            <w:r w:rsidRPr="00A4417B">
              <w:rPr>
                <w:color w:val="000000"/>
                <w:sz w:val="22"/>
              </w:rPr>
              <w:t>90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89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КТП-№570</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 Глухово, ул. Молодежная</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1/180</w:t>
            </w:r>
          </w:p>
        </w:tc>
        <w:tc>
          <w:tcPr>
            <w:tcW w:w="1701" w:type="dxa"/>
            <w:vAlign w:val="center"/>
          </w:tcPr>
          <w:p w:rsidR="00DB1875" w:rsidRPr="00A4417B" w:rsidRDefault="00DB1875" w:rsidP="00302F95">
            <w:pPr>
              <w:jc w:val="left"/>
              <w:rPr>
                <w:color w:val="000000"/>
              </w:rPr>
            </w:pPr>
            <w:r w:rsidRPr="00A4417B">
              <w:rPr>
                <w:color w:val="000000"/>
                <w:sz w:val="22"/>
              </w:rPr>
              <w:t>80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КТП-№572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д.Староустье, пилорама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vAlign w:val="center"/>
          </w:tcPr>
          <w:p w:rsidR="00DB1875" w:rsidRPr="00A4417B" w:rsidRDefault="00DB1875" w:rsidP="00302F95">
            <w:pPr>
              <w:jc w:val="left"/>
              <w:rPr>
                <w:color w:val="000000"/>
              </w:rPr>
            </w:pPr>
            <w:r w:rsidRPr="00A4417B">
              <w:rPr>
                <w:color w:val="000000"/>
                <w:sz w:val="22"/>
              </w:rPr>
              <w:t>80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91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КТП-№576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1975</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Елкино, ферма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vAlign w:val="center"/>
          </w:tcPr>
          <w:p w:rsidR="00DB1875" w:rsidRPr="00A4417B" w:rsidRDefault="00DB1875" w:rsidP="00302F95">
            <w:pPr>
              <w:jc w:val="left"/>
              <w:rPr>
                <w:color w:val="000000"/>
              </w:rPr>
            </w:pPr>
            <w:r w:rsidRPr="00A4417B">
              <w:rPr>
                <w:color w:val="000000"/>
                <w:sz w:val="22"/>
              </w:rPr>
              <w:t>80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92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КТП-№578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 Глухово, школа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vAlign w:val="center"/>
          </w:tcPr>
          <w:p w:rsidR="00DB1875" w:rsidRPr="00A4417B" w:rsidRDefault="00DB1875" w:rsidP="00302F95">
            <w:pPr>
              <w:jc w:val="left"/>
              <w:rPr>
                <w:color w:val="000000"/>
              </w:rPr>
            </w:pPr>
            <w:r w:rsidRPr="00A4417B">
              <w:rPr>
                <w:color w:val="000000"/>
                <w:sz w:val="22"/>
              </w:rPr>
              <w:t>80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93</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КТП-№579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1975</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 Глухово, пилорама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vAlign w:val="center"/>
          </w:tcPr>
          <w:p w:rsidR="00DB1875" w:rsidRPr="00A4417B" w:rsidRDefault="00DB1875" w:rsidP="00302F95">
            <w:pPr>
              <w:jc w:val="left"/>
              <w:rPr>
                <w:color w:val="000000"/>
              </w:rPr>
            </w:pPr>
            <w:r w:rsidRPr="00A4417B">
              <w:rPr>
                <w:color w:val="000000"/>
                <w:sz w:val="22"/>
              </w:rPr>
              <w:t>80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94</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КТП-№581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д.Б-Поле, гараж</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vAlign w:val="center"/>
          </w:tcPr>
          <w:p w:rsidR="00DB1875" w:rsidRPr="00A4417B" w:rsidRDefault="00DB1875" w:rsidP="00302F95">
            <w:pPr>
              <w:jc w:val="left"/>
              <w:rPr>
                <w:color w:val="000000"/>
              </w:rPr>
            </w:pPr>
            <w:r w:rsidRPr="00A4417B">
              <w:rPr>
                <w:color w:val="000000"/>
                <w:sz w:val="22"/>
              </w:rPr>
              <w:t>80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6E1B60">
        <w:trPr>
          <w:trHeight w:hRule="exact" w:val="340"/>
        </w:trPr>
        <w:tc>
          <w:tcPr>
            <w:tcW w:w="14797" w:type="dxa"/>
            <w:gridSpan w:val="9"/>
            <w:tcBorders>
              <w:top w:val="nil"/>
              <w:left w:val="nil"/>
              <w:right w:val="nil"/>
            </w:tcBorders>
            <w:shd w:val="clear" w:color="auto" w:fill="FFFFFF"/>
          </w:tcPr>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95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КТП-№582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2002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 Воздвиженское, детсад</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vAlign w:val="center"/>
          </w:tcPr>
          <w:p w:rsidR="00DB1875" w:rsidRPr="00A4417B" w:rsidRDefault="00DB1875" w:rsidP="00302F95">
            <w:pPr>
              <w:jc w:val="left"/>
              <w:rPr>
                <w:color w:val="000000"/>
              </w:rPr>
            </w:pPr>
            <w:r w:rsidRPr="00A4417B">
              <w:rPr>
                <w:color w:val="000000"/>
                <w:sz w:val="22"/>
              </w:rPr>
              <w:t>80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96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КТП-№565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Елкино, КЗС</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vAlign w:val="center"/>
          </w:tcPr>
          <w:p w:rsidR="00DB1875" w:rsidRPr="00A4417B" w:rsidRDefault="00DB1875" w:rsidP="00302F95">
            <w:pPr>
              <w:jc w:val="left"/>
              <w:rPr>
                <w:color w:val="000000"/>
              </w:rPr>
            </w:pPr>
            <w:r w:rsidRPr="00A4417B">
              <w:rPr>
                <w:color w:val="000000"/>
                <w:sz w:val="22"/>
              </w:rPr>
              <w:t>80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97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КТП-№586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д.Б-Поляны, пилорама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vAlign w:val="center"/>
          </w:tcPr>
          <w:p w:rsidR="00DB1875" w:rsidRPr="00A4417B" w:rsidRDefault="00DB1875" w:rsidP="00302F95">
            <w:pPr>
              <w:jc w:val="left"/>
              <w:rPr>
                <w:color w:val="000000"/>
              </w:rPr>
            </w:pPr>
            <w:r w:rsidRPr="00A4417B">
              <w:rPr>
                <w:color w:val="000000"/>
                <w:sz w:val="22"/>
              </w:rPr>
              <w:t>80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98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КТП-№587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1999</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Раскаты, хоз. Центр</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vAlign w:val="center"/>
          </w:tcPr>
          <w:p w:rsidR="00DB1875" w:rsidRPr="00A4417B" w:rsidRDefault="00DB1875" w:rsidP="00302F95">
            <w:pPr>
              <w:jc w:val="left"/>
              <w:rPr>
                <w:color w:val="000000"/>
              </w:rPr>
            </w:pPr>
            <w:r w:rsidRPr="00A4417B">
              <w:rPr>
                <w:color w:val="000000"/>
                <w:sz w:val="22"/>
              </w:rPr>
              <w:t>70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99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 88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д.Староустье, хлебозавод</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1/400</w:t>
            </w:r>
          </w:p>
        </w:tc>
        <w:tc>
          <w:tcPr>
            <w:tcW w:w="1701" w:type="dxa"/>
            <w:vAlign w:val="center"/>
          </w:tcPr>
          <w:p w:rsidR="00DB1875" w:rsidRPr="00A4417B" w:rsidRDefault="00DB1875" w:rsidP="00302F95">
            <w:pPr>
              <w:jc w:val="left"/>
              <w:rPr>
                <w:color w:val="000000"/>
              </w:rPr>
            </w:pPr>
            <w:r w:rsidRPr="00A4417B">
              <w:rPr>
                <w:color w:val="000000"/>
                <w:sz w:val="22"/>
              </w:rPr>
              <w:t>80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100</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КТП-№589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 Воздвиженское, учхоз</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vAlign w:val="center"/>
          </w:tcPr>
          <w:p w:rsidR="00DB1875" w:rsidRPr="00A4417B" w:rsidRDefault="00DB1875" w:rsidP="00302F95">
            <w:pPr>
              <w:jc w:val="left"/>
              <w:rPr>
                <w:color w:val="000000"/>
              </w:rPr>
            </w:pPr>
            <w:r w:rsidRPr="00A4417B">
              <w:rPr>
                <w:color w:val="000000"/>
                <w:sz w:val="22"/>
              </w:rPr>
              <w:t>50</w:t>
            </w:r>
          </w:p>
        </w:tc>
        <w:tc>
          <w:tcPr>
            <w:tcW w:w="1275" w:type="dxa"/>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101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КТП-№591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д.Староустье, ул. Школьная</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102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КТП-№592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1999</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Раскаты, ул. Зеленая</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90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bl>
    <w:p w:rsidR="00DB1875" w:rsidRPr="000B2793" w:rsidRDefault="00DB1875" w:rsidP="00302F95">
      <w:pPr>
        <w:rPr>
          <w:szCs w:val="24"/>
        </w:rPr>
      </w:pPr>
    </w:p>
    <w:p w:rsidR="00DB1875" w:rsidRPr="000B2793" w:rsidRDefault="00DB1875" w:rsidP="00302F95">
      <w:pPr>
        <w:spacing w:line="240" w:lineRule="auto"/>
        <w:rPr>
          <w:b/>
          <w:i/>
          <w:sz w:val="22"/>
        </w:rPr>
      </w:pPr>
      <w:r w:rsidRPr="000B2793">
        <w:rPr>
          <w:b/>
          <w:i/>
          <w:sz w:val="22"/>
        </w:rPr>
        <w:t>Таблица 2.47</w:t>
      </w:r>
    </w:p>
    <w:p w:rsidR="00DB1875" w:rsidRPr="000B2793" w:rsidRDefault="00DB1875" w:rsidP="00302F95">
      <w:pPr>
        <w:spacing w:line="240" w:lineRule="auto"/>
        <w:rPr>
          <w:i/>
          <w:sz w:val="22"/>
        </w:rPr>
      </w:pPr>
      <w:r w:rsidRPr="000B2793">
        <w:rPr>
          <w:i/>
          <w:sz w:val="22"/>
        </w:rPr>
        <w:t>Краткая характеристика существующих ТП напряжением 6-10/0,4 кВ (Марковский участок)</w:t>
      </w:r>
    </w:p>
    <w:tbl>
      <w:tblPr>
        <w:tblW w:w="1479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1"/>
        <w:gridCol w:w="1559"/>
        <w:gridCol w:w="1559"/>
        <w:gridCol w:w="1701"/>
        <w:gridCol w:w="1843"/>
        <w:gridCol w:w="2835"/>
        <w:gridCol w:w="1843"/>
        <w:gridCol w:w="1701"/>
        <w:gridCol w:w="1275"/>
      </w:tblGrid>
      <w:tr w:rsidR="00DB1875" w:rsidRPr="00A4417B" w:rsidTr="00302F95">
        <w:trPr>
          <w:trHeight w:hRule="exact" w:val="1007"/>
          <w:tblHeader/>
        </w:trPr>
        <w:tc>
          <w:tcPr>
            <w:tcW w:w="481"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 п/п</w:t>
            </w:r>
          </w:p>
        </w:tc>
        <w:tc>
          <w:tcPr>
            <w:tcW w:w="1559"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Нпименовани€  подстанции</w:t>
            </w:r>
          </w:p>
        </w:tc>
        <w:tc>
          <w:tcPr>
            <w:tcW w:w="1559"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Уровень на пряжений, вн/сн/нн  КВТ</w:t>
            </w:r>
          </w:p>
        </w:tc>
        <w:tc>
          <w:tcPr>
            <w:tcW w:w="1701"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Год строит-ва/Дата ввода в эксплуатацию</w:t>
            </w:r>
          </w:p>
        </w:tc>
        <w:tc>
          <w:tcPr>
            <w:tcW w:w="1843"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Ведомственная принадлежность</w:t>
            </w:r>
          </w:p>
        </w:tc>
        <w:tc>
          <w:tcPr>
            <w:tcW w:w="2835"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Фактический ад-pec пс/ м</w:t>
            </w:r>
            <w:r w:rsidRPr="00A4417B">
              <w:rPr>
                <w:b/>
                <w:color w:val="000000"/>
                <w:sz w:val="22"/>
              </w:rPr>
              <w:t>е</w:t>
            </w:r>
            <w:r w:rsidRPr="00A4417B">
              <w:rPr>
                <w:b/>
                <w:color w:val="000000"/>
                <w:sz w:val="22"/>
              </w:rPr>
              <w:t>сто расположения пс, (ул, дом)</w:t>
            </w:r>
          </w:p>
        </w:tc>
        <w:tc>
          <w:tcPr>
            <w:tcW w:w="1843"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Кол-во и мо</w:t>
            </w:r>
            <w:r w:rsidRPr="00A4417B">
              <w:rPr>
                <w:b/>
                <w:color w:val="000000"/>
                <w:sz w:val="22"/>
              </w:rPr>
              <w:t>щ</w:t>
            </w:r>
            <w:r w:rsidRPr="00A4417B">
              <w:rPr>
                <w:b/>
                <w:color w:val="000000"/>
                <w:sz w:val="22"/>
              </w:rPr>
              <w:t>ность трансформа торов.МВА</w:t>
            </w:r>
          </w:p>
        </w:tc>
        <w:tc>
          <w:tcPr>
            <w:tcW w:w="1701"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Ориентирово</w:t>
            </w:r>
            <w:r w:rsidRPr="00A4417B">
              <w:rPr>
                <w:b/>
                <w:color w:val="000000"/>
                <w:sz w:val="22"/>
              </w:rPr>
              <w:t>ч</w:t>
            </w:r>
            <w:r w:rsidRPr="00A4417B">
              <w:rPr>
                <w:b/>
                <w:color w:val="000000"/>
                <w:sz w:val="22"/>
              </w:rPr>
              <w:t>ная загрузка тр-ов по стороне 6/10 кв,%</w:t>
            </w:r>
          </w:p>
        </w:tc>
        <w:tc>
          <w:tcPr>
            <w:tcW w:w="1275"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Возмо</w:t>
            </w:r>
            <w:r w:rsidRPr="00A4417B">
              <w:rPr>
                <w:b/>
                <w:color w:val="000000"/>
                <w:sz w:val="22"/>
              </w:rPr>
              <w:t>ж</w:t>
            </w:r>
            <w:r w:rsidRPr="00A4417B">
              <w:rPr>
                <w:b/>
                <w:color w:val="000000"/>
                <w:sz w:val="22"/>
              </w:rPr>
              <w:t>ность м</w:t>
            </w:r>
            <w:r w:rsidRPr="00A4417B">
              <w:rPr>
                <w:b/>
                <w:color w:val="000000"/>
                <w:sz w:val="22"/>
              </w:rPr>
              <w:t>о</w:t>
            </w:r>
            <w:r w:rsidRPr="00A4417B">
              <w:rPr>
                <w:b/>
                <w:color w:val="000000"/>
                <w:sz w:val="22"/>
              </w:rPr>
              <w:t>дернизации ПС</w:t>
            </w:r>
          </w:p>
          <w:p w:rsidR="00DB1875" w:rsidRPr="00A4417B" w:rsidRDefault="00DB1875" w:rsidP="00302F95">
            <w:pPr>
              <w:spacing w:line="240" w:lineRule="auto"/>
              <w:jc w:val="left"/>
              <w:rPr>
                <w:b/>
                <w:color w:val="000000"/>
              </w:rPr>
            </w:pP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460</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1963</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д.Автулиха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1×40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20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454</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1988</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д.Л.-Осиновжа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1×160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35</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3</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455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1962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Бовырино</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1×60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20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4</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468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1987</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д.Л.-Осиновка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1×160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40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457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1962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д.Дубовка</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1×160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40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458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1987</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Егорово</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1×160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20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Ne 461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1962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Егорово</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1×160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50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463</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1987</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Егорово</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50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462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1987</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Егорово</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1×400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50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10</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482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2002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Д-Поляны</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1×160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20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459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1988</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Ерзово</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1×60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448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1988</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Завод</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30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6E1B60">
        <w:trPr>
          <w:trHeight w:hRule="exact" w:val="340"/>
          <w:tblHeader/>
        </w:trPr>
        <w:tc>
          <w:tcPr>
            <w:tcW w:w="481" w:type="dxa"/>
            <w:tcBorders>
              <w:bottom w:val="nil"/>
            </w:tcBorders>
            <w:shd w:val="clear" w:color="auto" w:fill="FFFFFF"/>
            <w:vAlign w:val="center"/>
          </w:tcPr>
          <w:p w:rsidR="00DB1875" w:rsidRPr="00A4417B" w:rsidRDefault="00DB1875" w:rsidP="00302F95">
            <w:pPr>
              <w:jc w:val="left"/>
              <w:rPr>
                <w:color w:val="000000"/>
              </w:rPr>
            </w:pPr>
            <w:r w:rsidRPr="00A4417B">
              <w:rPr>
                <w:color w:val="000000"/>
                <w:sz w:val="22"/>
              </w:rPr>
              <w:t>13</w:t>
            </w:r>
          </w:p>
        </w:tc>
        <w:tc>
          <w:tcPr>
            <w:tcW w:w="1559" w:type="dxa"/>
            <w:tcBorders>
              <w:bottom w:val="nil"/>
            </w:tcBorders>
            <w:shd w:val="clear" w:color="auto" w:fill="FFFFFF"/>
            <w:vAlign w:val="center"/>
          </w:tcPr>
          <w:p w:rsidR="00DB1875" w:rsidRPr="00A4417B" w:rsidRDefault="00DB1875" w:rsidP="00302F95">
            <w:pPr>
              <w:jc w:val="left"/>
              <w:rPr>
                <w:color w:val="000000"/>
              </w:rPr>
            </w:pPr>
            <w:r w:rsidRPr="00A4417B">
              <w:rPr>
                <w:color w:val="000000"/>
                <w:sz w:val="22"/>
              </w:rPr>
              <w:t>№ 447</w:t>
            </w:r>
          </w:p>
        </w:tc>
        <w:tc>
          <w:tcPr>
            <w:tcW w:w="1559" w:type="dxa"/>
            <w:tcBorders>
              <w:bottom w:val="nil"/>
            </w:tcBorders>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tcBorders>
              <w:bottom w:val="nil"/>
            </w:tcBorders>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843" w:type="dxa"/>
            <w:tcBorders>
              <w:bottom w:val="nil"/>
            </w:tcBorders>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tcBorders>
              <w:bottom w:val="nil"/>
            </w:tcBorders>
            <w:shd w:val="clear" w:color="auto" w:fill="FFFFFF"/>
            <w:vAlign w:val="center"/>
          </w:tcPr>
          <w:p w:rsidR="00DB1875" w:rsidRPr="00A4417B" w:rsidRDefault="00DB1875" w:rsidP="00302F95">
            <w:pPr>
              <w:jc w:val="left"/>
              <w:rPr>
                <w:color w:val="000000"/>
              </w:rPr>
            </w:pPr>
            <w:r w:rsidRPr="00A4417B">
              <w:rPr>
                <w:color w:val="000000"/>
                <w:sz w:val="22"/>
              </w:rPr>
              <w:t>д. Марково</w:t>
            </w:r>
          </w:p>
        </w:tc>
        <w:tc>
          <w:tcPr>
            <w:tcW w:w="1843" w:type="dxa"/>
            <w:tcBorders>
              <w:bottom w:val="nil"/>
            </w:tcBorders>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tcBorders>
              <w:bottom w:val="nil"/>
            </w:tcBorders>
            <w:shd w:val="clear" w:color="auto" w:fill="FFFFFF"/>
            <w:vAlign w:val="center"/>
          </w:tcPr>
          <w:p w:rsidR="00DB1875" w:rsidRPr="00A4417B" w:rsidRDefault="00DB1875" w:rsidP="00302F95">
            <w:pPr>
              <w:jc w:val="left"/>
              <w:rPr>
                <w:color w:val="000000"/>
              </w:rPr>
            </w:pPr>
            <w:r w:rsidRPr="00A4417B">
              <w:rPr>
                <w:color w:val="000000"/>
                <w:sz w:val="22"/>
              </w:rPr>
              <w:t>20</w:t>
            </w:r>
          </w:p>
        </w:tc>
        <w:tc>
          <w:tcPr>
            <w:tcW w:w="1275" w:type="dxa"/>
            <w:tcBorders>
              <w:bottom w:val="nil"/>
            </w:tcBorders>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6E1B60">
        <w:trPr>
          <w:trHeight w:hRule="exact" w:val="340"/>
          <w:tblHeader/>
        </w:trPr>
        <w:tc>
          <w:tcPr>
            <w:tcW w:w="14797" w:type="dxa"/>
            <w:gridSpan w:val="9"/>
            <w:tcBorders>
              <w:top w:val="nil"/>
              <w:left w:val="nil"/>
              <w:right w:val="nil"/>
            </w:tcBorders>
            <w:shd w:val="clear" w:color="auto" w:fill="FFFFFF"/>
            <w:vAlign w:val="center"/>
          </w:tcPr>
          <w:p w:rsidR="00DB1875" w:rsidRPr="00A4417B" w:rsidRDefault="00DB1875" w:rsidP="006E1B60">
            <w:r w:rsidRPr="00A4417B">
              <w:rPr>
                <w:i/>
              </w:rPr>
              <w:t>Продолжение таблицы 2.47</w:t>
            </w:r>
          </w:p>
          <w:p w:rsidR="00DB1875" w:rsidRPr="00A4417B" w:rsidRDefault="00DB1875" w:rsidP="00302F95">
            <w:pPr>
              <w:jc w:val="left"/>
              <w:rPr>
                <w:color w:val="000000"/>
              </w:rPr>
            </w:pP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14</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443</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1989</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Безводное</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60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439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1963</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д.Кпылово</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1×40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80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438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1963</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д.Чихтино</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80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442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1989</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д.Елдеж</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80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18</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444</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д.Елдеж</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80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445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1989</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д.Шалово</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1×250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20</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446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д.Орехи</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50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449</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1992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д.Никоново</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1×100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40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450</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1962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 Клюкино</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1×160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30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23</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451</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1962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д.Быстрец</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1×60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60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24</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465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2002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с.Нестиары</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1×160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80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25</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452</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1962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д.Заозерье</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1×60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80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26</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453</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1962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с.Нестиары</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1×160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80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 467</w:t>
            </w:r>
          </w:p>
        </w:tc>
        <w:tc>
          <w:tcPr>
            <w:tcW w:w="1559"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1994</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835" w:type="dxa"/>
            <w:shd w:val="clear" w:color="auto" w:fill="FFFFFF"/>
            <w:vAlign w:val="center"/>
          </w:tcPr>
          <w:p w:rsidR="00DB1875" w:rsidRPr="00A4417B" w:rsidRDefault="00DB1875" w:rsidP="00302F95">
            <w:pPr>
              <w:jc w:val="left"/>
              <w:rPr>
                <w:color w:val="000000"/>
              </w:rPr>
            </w:pPr>
            <w:r w:rsidRPr="00A4417B">
              <w:rPr>
                <w:color w:val="000000"/>
                <w:sz w:val="22"/>
              </w:rPr>
              <w:t>с.Нестиары</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1×160</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80</w:t>
            </w:r>
          </w:p>
        </w:tc>
        <w:tc>
          <w:tcPr>
            <w:tcW w:w="1275" w:type="dxa"/>
            <w:shd w:val="clear" w:color="auto" w:fill="FFFFFF"/>
            <w:vAlign w:val="center"/>
          </w:tcPr>
          <w:p w:rsidR="00DB1875" w:rsidRPr="00A4417B" w:rsidRDefault="00DB1875" w:rsidP="00302F95">
            <w:pPr>
              <w:jc w:val="left"/>
              <w:rPr>
                <w:color w:val="000000"/>
              </w:rPr>
            </w:pPr>
            <w:r w:rsidRPr="00A4417B">
              <w:rPr>
                <w:color w:val="000000"/>
                <w:sz w:val="22"/>
              </w:rPr>
              <w:t>да</w:t>
            </w:r>
          </w:p>
        </w:tc>
      </w:tr>
    </w:tbl>
    <w:p w:rsidR="00DB1875" w:rsidRPr="000B2793" w:rsidRDefault="00DB1875" w:rsidP="00302F95">
      <w:pPr>
        <w:rPr>
          <w:szCs w:val="24"/>
        </w:rPr>
      </w:pPr>
    </w:p>
    <w:p w:rsidR="00DB1875" w:rsidRPr="000B2793" w:rsidRDefault="00DB1875" w:rsidP="00302F95">
      <w:pPr>
        <w:spacing w:line="240" w:lineRule="auto"/>
        <w:rPr>
          <w:b/>
          <w:i/>
          <w:sz w:val="22"/>
        </w:rPr>
      </w:pPr>
      <w:r w:rsidRPr="000B2793">
        <w:rPr>
          <w:b/>
          <w:i/>
          <w:sz w:val="22"/>
        </w:rPr>
        <w:t>Таблица 2.48</w:t>
      </w:r>
    </w:p>
    <w:p w:rsidR="00DB1875" w:rsidRPr="000B2793" w:rsidRDefault="00DB1875" w:rsidP="00302F95">
      <w:pPr>
        <w:spacing w:line="240" w:lineRule="auto"/>
        <w:rPr>
          <w:i/>
          <w:sz w:val="22"/>
        </w:rPr>
      </w:pPr>
      <w:r w:rsidRPr="000B2793">
        <w:rPr>
          <w:i/>
          <w:sz w:val="22"/>
        </w:rPr>
        <w:t>Краткая характеристика существующих ТП напряжением 6-10/0,4 кВ (Галибихинский участок, п.с. «Воскресенская)</w:t>
      </w:r>
    </w:p>
    <w:tbl>
      <w:tblPr>
        <w:tblW w:w="1479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1"/>
        <w:gridCol w:w="1984"/>
        <w:gridCol w:w="1843"/>
        <w:gridCol w:w="1984"/>
        <w:gridCol w:w="1701"/>
        <w:gridCol w:w="2977"/>
        <w:gridCol w:w="1985"/>
        <w:gridCol w:w="1842"/>
      </w:tblGrid>
      <w:tr w:rsidR="00DB1875" w:rsidRPr="00A4417B" w:rsidTr="00302F95">
        <w:trPr>
          <w:trHeight w:hRule="exact" w:val="1007"/>
          <w:tblHeader/>
        </w:trPr>
        <w:tc>
          <w:tcPr>
            <w:tcW w:w="481"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 п/п</w:t>
            </w:r>
          </w:p>
        </w:tc>
        <w:tc>
          <w:tcPr>
            <w:tcW w:w="1984"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Нпименовани€  подстанции</w:t>
            </w:r>
          </w:p>
        </w:tc>
        <w:tc>
          <w:tcPr>
            <w:tcW w:w="1843"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Уровень на пр</w:t>
            </w:r>
            <w:r w:rsidRPr="00A4417B">
              <w:rPr>
                <w:b/>
                <w:color w:val="000000"/>
                <w:sz w:val="22"/>
              </w:rPr>
              <w:t>я</w:t>
            </w:r>
            <w:r w:rsidRPr="00A4417B">
              <w:rPr>
                <w:b/>
                <w:color w:val="000000"/>
                <w:sz w:val="22"/>
              </w:rPr>
              <w:t>жений, вн/сн/нн  КВТ</w:t>
            </w:r>
          </w:p>
        </w:tc>
        <w:tc>
          <w:tcPr>
            <w:tcW w:w="1984"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Год строит-ва/Дата ввода в эксплуат</w:t>
            </w:r>
            <w:r w:rsidRPr="00A4417B">
              <w:rPr>
                <w:b/>
                <w:color w:val="000000"/>
                <w:sz w:val="22"/>
              </w:rPr>
              <w:t>а</w:t>
            </w:r>
            <w:r w:rsidRPr="00A4417B">
              <w:rPr>
                <w:b/>
                <w:color w:val="000000"/>
                <w:sz w:val="22"/>
              </w:rPr>
              <w:t>цию</w:t>
            </w:r>
          </w:p>
        </w:tc>
        <w:tc>
          <w:tcPr>
            <w:tcW w:w="1701"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Ведомственная принадлежность</w:t>
            </w:r>
          </w:p>
        </w:tc>
        <w:tc>
          <w:tcPr>
            <w:tcW w:w="2977"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Фактический ад-pec пс/ м</w:t>
            </w:r>
            <w:r w:rsidRPr="00A4417B">
              <w:rPr>
                <w:b/>
                <w:color w:val="000000"/>
                <w:sz w:val="22"/>
              </w:rPr>
              <w:t>е</w:t>
            </w:r>
            <w:r w:rsidRPr="00A4417B">
              <w:rPr>
                <w:b/>
                <w:color w:val="000000"/>
                <w:sz w:val="22"/>
              </w:rPr>
              <w:t>сто расположения пс, (ул, дом)</w:t>
            </w:r>
          </w:p>
        </w:tc>
        <w:tc>
          <w:tcPr>
            <w:tcW w:w="1985"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Кол-во и мощность трансформа т</w:t>
            </w:r>
            <w:r w:rsidRPr="00A4417B">
              <w:rPr>
                <w:b/>
                <w:color w:val="000000"/>
                <w:sz w:val="22"/>
              </w:rPr>
              <w:t>о</w:t>
            </w:r>
            <w:r w:rsidRPr="00A4417B">
              <w:rPr>
                <w:b/>
                <w:color w:val="000000"/>
                <w:sz w:val="22"/>
              </w:rPr>
              <w:t>ров.МВА</w:t>
            </w:r>
          </w:p>
        </w:tc>
        <w:tc>
          <w:tcPr>
            <w:tcW w:w="1842"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Ориентировочная загрузка тр-ов по стороне 6/10 кв,%</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1431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п. Воскреснское</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484</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п. Калиниха</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1/0,01</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3</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423</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п. Калиниха</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1/0,016</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441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п. Калиниха</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1/0,006</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90</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5</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401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Задворка</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1/0,0250</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80</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6</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402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Курдоми</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1/0,01</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7</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1409</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Курдоми</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1/0,016</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6E1B60">
        <w:trPr>
          <w:trHeight w:hRule="exact" w:val="340"/>
          <w:tblHeader/>
        </w:trPr>
        <w:tc>
          <w:tcPr>
            <w:tcW w:w="14797" w:type="dxa"/>
            <w:gridSpan w:val="8"/>
            <w:tcBorders>
              <w:top w:val="nil"/>
              <w:left w:val="nil"/>
              <w:right w:val="nil"/>
            </w:tcBorders>
            <w:shd w:val="clear" w:color="auto" w:fill="FFFFFF"/>
            <w:vAlign w:val="center"/>
          </w:tcPr>
          <w:p w:rsidR="00DB1875" w:rsidRPr="00A4417B" w:rsidRDefault="00DB1875" w:rsidP="006E1B60">
            <w:r w:rsidRPr="00A4417B">
              <w:rPr>
                <w:i/>
              </w:rPr>
              <w:t>Продолжение таблицы 2.48</w:t>
            </w:r>
          </w:p>
          <w:p w:rsidR="00DB1875" w:rsidRPr="00A4417B" w:rsidRDefault="00DB1875" w:rsidP="006E1B60">
            <w:pPr>
              <w:jc w:val="left"/>
              <w:rPr>
                <w:color w:val="000000"/>
              </w:rPr>
            </w:pP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8</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403</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Косогорово</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1/0,002</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9</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404</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Косогорово</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1/0,01</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10</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405</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с. Богородское</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1/0,025</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11</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406</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Высоковка</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1/0,016</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12</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491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с. Богородское</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1/0,025</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13</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490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с. Богородское</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1/0,025</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20</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408</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Валавиха</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1/0,003</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15</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410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Звягино</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16</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409</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Чанниково</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1/0,01</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50</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17</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411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Звягино</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1/0,01</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18</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412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Бараниха</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1/0,01</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19</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407</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Трифакино</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1/0,002</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20</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1411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п. Затон</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1/0,025</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21</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1432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п. Затон</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1/0,01</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22</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471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Чуклома</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1/0,006</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23</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427</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Якшиха</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1/0,003</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429</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Марьино</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1/0,001</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25</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428</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Напратово</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1/0,016</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26</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430</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Кузнецово</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1/0,0063</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50</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27</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431</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Озёрское</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1/0,003</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28</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432</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Палкино</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1/0,016</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30</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29</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433</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Антипово</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1/0,003</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30</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434</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Щербаково</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1/0,003</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31</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435</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Кучиново</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1/0,01</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32</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436</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Шамино</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1/0,003</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33</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437</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Марьино</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1/0,006</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34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496</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Напратово</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1/0,016</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6E1B60">
        <w:trPr>
          <w:trHeight w:hRule="exact" w:val="340"/>
        </w:trPr>
        <w:tc>
          <w:tcPr>
            <w:tcW w:w="14797" w:type="dxa"/>
            <w:gridSpan w:val="8"/>
            <w:tcBorders>
              <w:top w:val="nil"/>
              <w:left w:val="nil"/>
              <w:right w:val="nil"/>
            </w:tcBorders>
            <w:shd w:val="clear" w:color="auto" w:fill="FFFFFF"/>
          </w:tcPr>
          <w:p w:rsidR="00DB1875" w:rsidRPr="00A4417B" w:rsidRDefault="00DB1875" w:rsidP="006E1B60">
            <w:r w:rsidRPr="00A4417B">
              <w:rPr>
                <w:i/>
              </w:rPr>
              <w:t>Продолжение таблицы 2.48</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35</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497</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Напратово</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1/0,01</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75</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36</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475</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Напратово</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50</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37</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473</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Напратово</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1/0,025</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50</w:t>
            </w:r>
          </w:p>
        </w:tc>
      </w:tr>
      <w:tr w:rsidR="00DB1875" w:rsidRPr="00A4417B" w:rsidTr="00302F95">
        <w:trPr>
          <w:trHeight w:hRule="exact" w:val="340"/>
          <w:tblHeader/>
        </w:trPr>
        <w:tc>
          <w:tcPr>
            <w:tcW w:w="481" w:type="dxa"/>
            <w:shd w:val="clear" w:color="auto" w:fill="FFFFFF"/>
            <w:vAlign w:val="center"/>
          </w:tcPr>
          <w:p w:rsidR="00DB1875" w:rsidRPr="00A4417B" w:rsidRDefault="00DB1875" w:rsidP="00302F95">
            <w:pPr>
              <w:jc w:val="left"/>
              <w:rPr>
                <w:color w:val="000000"/>
              </w:rPr>
            </w:pPr>
            <w:r w:rsidRPr="00A4417B">
              <w:rPr>
                <w:color w:val="000000"/>
                <w:sz w:val="22"/>
              </w:rPr>
              <w:t>38</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477</w:t>
            </w:r>
          </w:p>
        </w:tc>
        <w:tc>
          <w:tcPr>
            <w:tcW w:w="1843" w:type="dxa"/>
            <w:shd w:val="clear" w:color="auto" w:fill="FFFFFF"/>
            <w:vAlign w:val="center"/>
          </w:tcPr>
          <w:p w:rsidR="00DB1875" w:rsidRPr="00A4417B" w:rsidRDefault="00DB1875" w:rsidP="00302F95">
            <w:pPr>
              <w:jc w:val="left"/>
              <w:rPr>
                <w:color w:val="000000"/>
              </w:rPr>
            </w:pPr>
            <w:r w:rsidRPr="00A4417B">
              <w:rPr>
                <w:color w:val="000000"/>
                <w:sz w:val="22"/>
              </w:rPr>
              <w:t>10/0,4</w:t>
            </w:r>
          </w:p>
        </w:tc>
        <w:tc>
          <w:tcPr>
            <w:tcW w:w="1984" w:type="dxa"/>
            <w:shd w:val="clear" w:color="auto" w:fill="FFFFFF"/>
            <w:vAlign w:val="center"/>
          </w:tcPr>
          <w:p w:rsidR="00DB1875" w:rsidRPr="00A4417B" w:rsidRDefault="00DB1875" w:rsidP="00302F95">
            <w:pPr>
              <w:jc w:val="left"/>
              <w:rPr>
                <w:color w:val="000000"/>
              </w:rPr>
            </w:pPr>
            <w:r w:rsidRPr="00A4417B">
              <w:rPr>
                <w:color w:val="000000"/>
                <w:sz w:val="22"/>
              </w:rPr>
              <w:t>1961</w:t>
            </w:r>
          </w:p>
        </w:tc>
        <w:tc>
          <w:tcPr>
            <w:tcW w:w="1701" w:type="dxa"/>
            <w:shd w:val="clear" w:color="auto" w:fill="FFFFFF"/>
            <w:vAlign w:val="center"/>
          </w:tcPr>
          <w:p w:rsidR="00DB1875" w:rsidRPr="00A4417B" w:rsidRDefault="00DB1875" w:rsidP="00302F95">
            <w:pPr>
              <w:jc w:val="left"/>
              <w:rPr>
                <w:color w:val="000000"/>
              </w:rPr>
            </w:pPr>
            <w:r w:rsidRPr="00A4417B">
              <w:rPr>
                <w:color w:val="000000"/>
                <w:sz w:val="22"/>
              </w:rPr>
              <w:t>СЭС</w:t>
            </w:r>
          </w:p>
        </w:tc>
        <w:tc>
          <w:tcPr>
            <w:tcW w:w="2977" w:type="dxa"/>
            <w:shd w:val="clear" w:color="auto" w:fill="FFFFFF"/>
            <w:vAlign w:val="center"/>
          </w:tcPr>
          <w:p w:rsidR="00DB1875" w:rsidRPr="00A4417B" w:rsidRDefault="00DB1875" w:rsidP="00302F95">
            <w:pPr>
              <w:jc w:val="left"/>
              <w:rPr>
                <w:color w:val="000000"/>
              </w:rPr>
            </w:pPr>
            <w:r w:rsidRPr="00A4417B">
              <w:rPr>
                <w:color w:val="000000"/>
                <w:sz w:val="22"/>
              </w:rPr>
              <w:t>д. Дубовик</w:t>
            </w:r>
          </w:p>
        </w:tc>
        <w:tc>
          <w:tcPr>
            <w:tcW w:w="1985" w:type="dxa"/>
            <w:shd w:val="clear" w:color="auto" w:fill="FFFFFF"/>
            <w:vAlign w:val="center"/>
          </w:tcPr>
          <w:p w:rsidR="00DB1875" w:rsidRPr="00A4417B" w:rsidRDefault="00DB1875" w:rsidP="00302F95">
            <w:pPr>
              <w:jc w:val="left"/>
              <w:rPr>
                <w:color w:val="000000"/>
              </w:rPr>
            </w:pPr>
            <w:r w:rsidRPr="00A4417B">
              <w:rPr>
                <w:color w:val="000000"/>
                <w:sz w:val="22"/>
              </w:rPr>
              <w:t>1/0,01</w:t>
            </w:r>
          </w:p>
        </w:tc>
        <w:tc>
          <w:tcPr>
            <w:tcW w:w="1842" w:type="dxa"/>
            <w:shd w:val="clear" w:color="auto" w:fill="FFFFFF"/>
            <w:vAlign w:val="center"/>
          </w:tcPr>
          <w:p w:rsidR="00DB1875" w:rsidRPr="00A4417B" w:rsidRDefault="00DB1875" w:rsidP="00302F95">
            <w:pPr>
              <w:jc w:val="left"/>
              <w:rPr>
                <w:color w:val="000000"/>
              </w:rPr>
            </w:pPr>
            <w:r w:rsidRPr="00A4417B">
              <w:rPr>
                <w:color w:val="000000"/>
                <w:sz w:val="22"/>
              </w:rPr>
              <w:t>50</w:t>
            </w:r>
          </w:p>
        </w:tc>
      </w:tr>
    </w:tbl>
    <w:p w:rsidR="00DB1875" w:rsidRPr="000B2793" w:rsidRDefault="00DB1875" w:rsidP="00302F95">
      <w:pPr>
        <w:rPr>
          <w:szCs w:val="24"/>
        </w:rPr>
      </w:pPr>
    </w:p>
    <w:p w:rsidR="00DB1875" w:rsidRPr="000B2793" w:rsidRDefault="00DB1875" w:rsidP="00302F95">
      <w:pPr>
        <w:spacing w:line="240" w:lineRule="auto"/>
        <w:rPr>
          <w:b/>
          <w:i/>
          <w:sz w:val="22"/>
        </w:rPr>
      </w:pPr>
      <w:r w:rsidRPr="000B2793">
        <w:rPr>
          <w:b/>
          <w:i/>
          <w:sz w:val="22"/>
        </w:rPr>
        <w:t>Таблица 2.49</w:t>
      </w:r>
    </w:p>
    <w:p w:rsidR="00DB1875" w:rsidRPr="000B2793" w:rsidRDefault="00DB1875" w:rsidP="00302F95">
      <w:pPr>
        <w:spacing w:line="240" w:lineRule="auto"/>
        <w:rPr>
          <w:i/>
          <w:sz w:val="22"/>
        </w:rPr>
      </w:pPr>
      <w:r w:rsidRPr="000B2793">
        <w:rPr>
          <w:i/>
          <w:sz w:val="22"/>
        </w:rPr>
        <w:t>Краткая характеристика существующих ТП напряжением 6-10/0,4 кВ (Галибихинский участок,ПС «Сысуево»)</w:t>
      </w:r>
    </w:p>
    <w:tbl>
      <w:tblPr>
        <w:tblW w:w="1479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1"/>
        <w:gridCol w:w="1984"/>
        <w:gridCol w:w="2268"/>
        <w:gridCol w:w="2552"/>
        <w:gridCol w:w="2693"/>
        <w:gridCol w:w="2410"/>
        <w:gridCol w:w="2409"/>
      </w:tblGrid>
      <w:tr w:rsidR="00DB1875" w:rsidRPr="00A4417B" w:rsidTr="00302F95">
        <w:trPr>
          <w:trHeight w:hRule="exact" w:val="1007"/>
        </w:trPr>
        <w:tc>
          <w:tcPr>
            <w:tcW w:w="481"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 п/п</w:t>
            </w:r>
          </w:p>
        </w:tc>
        <w:tc>
          <w:tcPr>
            <w:tcW w:w="1984"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Наименование по</w:t>
            </w:r>
          </w:p>
          <w:p w:rsidR="00DB1875" w:rsidRPr="00A4417B" w:rsidRDefault="00DB1875" w:rsidP="00302F95">
            <w:pPr>
              <w:spacing w:line="240" w:lineRule="auto"/>
              <w:jc w:val="left"/>
              <w:rPr>
                <w:b/>
                <w:color w:val="000000"/>
              </w:rPr>
            </w:pPr>
            <w:r w:rsidRPr="00A4417B">
              <w:rPr>
                <w:b/>
                <w:color w:val="000000"/>
                <w:sz w:val="22"/>
              </w:rPr>
              <w:t>станции</w:t>
            </w:r>
          </w:p>
        </w:tc>
        <w:tc>
          <w:tcPr>
            <w:tcW w:w="2268"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Уровень напряжений, вн/сн/нн  КВТ</w:t>
            </w:r>
          </w:p>
        </w:tc>
        <w:tc>
          <w:tcPr>
            <w:tcW w:w="2552"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Год строит-ва/Дата вв</w:t>
            </w:r>
            <w:r w:rsidRPr="00A4417B">
              <w:rPr>
                <w:b/>
                <w:color w:val="000000"/>
                <w:sz w:val="22"/>
              </w:rPr>
              <w:t>о</w:t>
            </w:r>
            <w:r w:rsidRPr="00A4417B">
              <w:rPr>
                <w:b/>
                <w:color w:val="000000"/>
                <w:sz w:val="22"/>
              </w:rPr>
              <w:t>да в эксплуатацию</w:t>
            </w:r>
          </w:p>
        </w:tc>
        <w:tc>
          <w:tcPr>
            <w:tcW w:w="2693"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Ведомственная прина</w:t>
            </w:r>
            <w:r w:rsidRPr="00A4417B">
              <w:rPr>
                <w:b/>
                <w:color w:val="000000"/>
                <w:sz w:val="22"/>
              </w:rPr>
              <w:t>д</w:t>
            </w:r>
            <w:r w:rsidRPr="00A4417B">
              <w:rPr>
                <w:b/>
                <w:color w:val="000000"/>
                <w:sz w:val="22"/>
              </w:rPr>
              <w:t>лежность</w:t>
            </w:r>
          </w:p>
        </w:tc>
        <w:tc>
          <w:tcPr>
            <w:tcW w:w="2410"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Фактический адpec пс/ место расположения пс, (ул, дом)</w:t>
            </w:r>
          </w:p>
        </w:tc>
        <w:tc>
          <w:tcPr>
            <w:tcW w:w="2409" w:type="dxa"/>
            <w:shd w:val="clear" w:color="auto" w:fill="FFFFFF"/>
            <w:vAlign w:val="center"/>
          </w:tcPr>
          <w:p w:rsidR="00DB1875" w:rsidRPr="00A4417B" w:rsidRDefault="00DB1875" w:rsidP="00302F95">
            <w:pPr>
              <w:spacing w:line="240" w:lineRule="auto"/>
              <w:jc w:val="left"/>
              <w:rPr>
                <w:b/>
                <w:color w:val="000000"/>
              </w:rPr>
            </w:pPr>
            <w:r w:rsidRPr="00A4417B">
              <w:rPr>
                <w:b/>
                <w:color w:val="000000"/>
                <w:sz w:val="22"/>
              </w:rPr>
              <w:t>Кол-во и мощность трансформа торов, МВА</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1429</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10/0,4</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п. Сысуево</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2</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421</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10/0,5</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п. Сысуево</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1/0,003</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3</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422</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10/0,6</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п. Сысуево</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1/0,002</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80</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4</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1428</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10/0,7</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д. Лыдыгино</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1/0,001</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5</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425</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10/0,8</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д. Успенское</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80</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6</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426</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10/0,9</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д. Бахирево</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1/0,0063</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424</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10/0,10</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д. Шевелено</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1/0,0063</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8</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420</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10/0,11</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д. Сухоборки</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1/0,003</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9</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1433</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10/0,12</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озеро Кривое</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1/0,025</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1424</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10/0,13</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п. Красный Яр</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11</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1426</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10/0,14</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п. Красный Яр</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1/0,016</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12</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1434</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10/0,15</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п. Красный Яр</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1/0,016</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13</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1425</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10/0,16</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п. Красный Яр</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1/0,016</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14</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1423</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10/0,17</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п. Красный Яр</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1/0,025</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15</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1419</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10/0,18</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д. Нагорное</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16</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418</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10/0,19</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д. Докукино</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1/0,04</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6E1B60">
        <w:trPr>
          <w:trHeight w:hRule="exact" w:val="340"/>
        </w:trPr>
        <w:tc>
          <w:tcPr>
            <w:tcW w:w="14797" w:type="dxa"/>
            <w:gridSpan w:val="7"/>
            <w:tcBorders>
              <w:top w:val="nil"/>
              <w:left w:val="nil"/>
              <w:right w:val="nil"/>
            </w:tcBorders>
            <w:shd w:val="clear" w:color="auto" w:fill="FFFFFF"/>
          </w:tcPr>
          <w:p w:rsidR="00DB1875" w:rsidRPr="00A4417B" w:rsidRDefault="00DB1875" w:rsidP="006E1B60">
            <w:r w:rsidRPr="00A4417B">
              <w:rPr>
                <w:i/>
              </w:rPr>
              <w:t>Продолжение таблицы 2.49</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p w:rsidR="00DB1875" w:rsidRPr="00A4417B" w:rsidRDefault="00DB1875" w:rsidP="006E1B60">
            <w:r w:rsidRPr="00A4417B">
              <w:rPr>
                <w:i/>
              </w:rPr>
              <w:t>Продолжение таблицы 2.46</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17</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417</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10/0,20</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д. Докукино</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1/0,016</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18</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416</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10/0,21</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д.Бесходарное</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1/0,025</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19</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415</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10/0,22</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д. Богданово</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1/0,025</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20</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414</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10/0,23</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д. Галибиха</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1/0,006</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21</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413</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10/0,24</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д. Галибиха</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22</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470</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10/0,25</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д. Галибиха</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1/0,025</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23</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486</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10/0,26</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д. Галибиха</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24</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1429</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10/0,4</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п. Сысуево</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25</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421</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10/0,5</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п. Сысуево</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1/0,003</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26</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422</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10/0,6</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п. Сысуево</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1/0,002</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80</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27</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1428</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10/0,7</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д. Лыдыгино</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1/0,001</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28</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425</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10/0,8</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д. Успенское</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80</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29</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426</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10/0,9</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д. Бахирево</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1/0,0063</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30</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424</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10/0,10</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д. Шевелено</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1/0,0063</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31</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420</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10/0,11</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д. Сухоборки</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1/0,003</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32</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1433</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10/0,12</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озеро Кривое</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1/0,025</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33</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1424</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10/0,13</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п. Красный Яр</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34</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1426</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10/0,14</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п. Красный Яр</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1/0,016</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35</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1434</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10/0,15</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п. Красный Яр</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1/0,016</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36</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1425</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10/0,16</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п. Красный Яр</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1/0,016</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37</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1423</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10/0,17</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п. Красный Яр</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1/0,025</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r w:rsidR="00DB1875" w:rsidRPr="00A4417B" w:rsidTr="00302F95">
        <w:trPr>
          <w:trHeight w:val="340"/>
        </w:trPr>
        <w:tc>
          <w:tcPr>
            <w:tcW w:w="481"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38</w:t>
            </w:r>
          </w:p>
        </w:tc>
        <w:tc>
          <w:tcPr>
            <w:tcW w:w="1984"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1419</w:t>
            </w:r>
          </w:p>
        </w:tc>
        <w:tc>
          <w:tcPr>
            <w:tcW w:w="2268"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10/0,18</w:t>
            </w:r>
          </w:p>
        </w:tc>
        <w:tc>
          <w:tcPr>
            <w:tcW w:w="2552"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СЭС</w:t>
            </w:r>
          </w:p>
        </w:tc>
        <w:tc>
          <w:tcPr>
            <w:tcW w:w="2693"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д. Нагорное</w:t>
            </w:r>
          </w:p>
        </w:tc>
        <w:tc>
          <w:tcPr>
            <w:tcW w:w="2410"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1/0,01</w:t>
            </w:r>
          </w:p>
        </w:tc>
        <w:tc>
          <w:tcPr>
            <w:tcW w:w="2409" w:type="dxa"/>
            <w:shd w:val="clear" w:color="auto" w:fill="FFFFFF"/>
            <w:vAlign w:val="center"/>
          </w:tcPr>
          <w:p w:rsidR="00DB1875" w:rsidRPr="00A4417B" w:rsidRDefault="00DB1875" w:rsidP="00302F95">
            <w:pPr>
              <w:spacing w:line="240" w:lineRule="auto"/>
              <w:jc w:val="left"/>
              <w:rPr>
                <w:color w:val="000000"/>
              </w:rPr>
            </w:pPr>
            <w:r w:rsidRPr="00A4417B">
              <w:rPr>
                <w:color w:val="000000"/>
                <w:sz w:val="22"/>
              </w:rPr>
              <w:t>75</w:t>
            </w:r>
          </w:p>
        </w:tc>
      </w:tr>
    </w:tbl>
    <w:p w:rsidR="00DB1875" w:rsidRPr="000B2793" w:rsidRDefault="00DB1875" w:rsidP="00302F95">
      <w:pPr>
        <w:rPr>
          <w:szCs w:val="24"/>
        </w:rPr>
        <w:sectPr w:rsidR="00DB1875" w:rsidRPr="000B2793" w:rsidSect="00302F95">
          <w:pgSz w:w="16838" w:h="11906" w:orient="landscape"/>
          <w:pgMar w:top="1134" w:right="1134" w:bottom="566" w:left="993" w:header="708" w:footer="153" w:gutter="0"/>
          <w:cols w:space="708"/>
          <w:docGrid w:linePitch="360"/>
        </w:sectPr>
      </w:pPr>
    </w:p>
    <w:p w:rsidR="00DB1875" w:rsidRPr="000B2793" w:rsidRDefault="00DB1875" w:rsidP="00302F95">
      <w:pPr>
        <w:ind w:firstLine="709"/>
        <w:rPr>
          <w:szCs w:val="24"/>
        </w:rPr>
      </w:pPr>
      <w:r w:rsidRPr="000B2793">
        <w:rPr>
          <w:szCs w:val="24"/>
        </w:rPr>
        <w:t xml:space="preserve"> </w:t>
      </w:r>
      <w:r w:rsidRPr="000B2793">
        <w:rPr>
          <w:i/>
          <w:szCs w:val="24"/>
          <w:u w:val="single"/>
        </w:rPr>
        <w:t>Вывод</w:t>
      </w:r>
    </w:p>
    <w:p w:rsidR="00DB1875" w:rsidRPr="000B2793" w:rsidRDefault="00DB1875" w:rsidP="00302F95">
      <w:pPr>
        <w:ind w:firstLine="720"/>
        <w:rPr>
          <w:szCs w:val="24"/>
        </w:rPr>
      </w:pPr>
      <w:r w:rsidRPr="000B2793">
        <w:rPr>
          <w:szCs w:val="24"/>
        </w:rPr>
        <w:t>В целом район полностью обеспечен системой электроснабжения. Но так как район будет развиваться, то для этого необходимо будет проводить реконструкцию существующих подста</w:t>
      </w:r>
      <w:r w:rsidRPr="000B2793">
        <w:rPr>
          <w:szCs w:val="24"/>
        </w:rPr>
        <w:t>н</w:t>
      </w:r>
      <w:r w:rsidRPr="000B2793">
        <w:rPr>
          <w:szCs w:val="24"/>
        </w:rPr>
        <w:t>ций, линий электропередач и строительство новых.</w:t>
      </w:r>
    </w:p>
    <w:p w:rsidR="00DB1875" w:rsidRPr="000B2793" w:rsidRDefault="00DB1875" w:rsidP="00302F95">
      <w:pPr>
        <w:spacing w:before="120"/>
        <w:rPr>
          <w:b/>
          <w:i/>
          <w:szCs w:val="24"/>
          <w:u w:val="single"/>
        </w:rPr>
      </w:pPr>
      <w:r w:rsidRPr="000B2793">
        <w:rPr>
          <w:b/>
          <w:i/>
          <w:szCs w:val="24"/>
          <w:u w:val="single"/>
        </w:rPr>
        <w:t>Проектное предложение</w:t>
      </w:r>
    </w:p>
    <w:p w:rsidR="00DB1875" w:rsidRPr="000B2793" w:rsidRDefault="00DB1875" w:rsidP="00302F95">
      <w:pPr>
        <w:ind w:firstLine="709"/>
        <w:rPr>
          <w:szCs w:val="24"/>
        </w:rPr>
      </w:pPr>
      <w:r w:rsidRPr="000B2793">
        <w:rPr>
          <w:szCs w:val="24"/>
        </w:rPr>
        <w:t>Рекомендуется разработать программу по реконструкции электросетевого хозяйства и вн</w:t>
      </w:r>
      <w:r w:rsidRPr="000B2793">
        <w:rPr>
          <w:szCs w:val="24"/>
        </w:rPr>
        <w:t>е</w:t>
      </w:r>
      <w:r w:rsidRPr="000B2793">
        <w:rPr>
          <w:szCs w:val="24"/>
        </w:rPr>
        <w:t>дрению энергосберегающих технологий на предприятиях района, в жилищно-коммунальном се</w:t>
      </w:r>
      <w:r w:rsidRPr="000B2793">
        <w:rPr>
          <w:szCs w:val="24"/>
        </w:rPr>
        <w:t>к</w:t>
      </w:r>
      <w:r w:rsidRPr="000B2793">
        <w:rPr>
          <w:szCs w:val="24"/>
        </w:rPr>
        <w:t>торе.</w:t>
      </w:r>
    </w:p>
    <w:p w:rsidR="00DB1875" w:rsidRPr="000B2793" w:rsidRDefault="00DB1875" w:rsidP="00302F95">
      <w:pPr>
        <w:ind w:firstLine="709"/>
        <w:rPr>
          <w:szCs w:val="24"/>
        </w:rPr>
      </w:pPr>
      <w:r w:rsidRPr="000B2793">
        <w:rPr>
          <w:szCs w:val="24"/>
        </w:rPr>
        <w:t xml:space="preserve"> После утверждения схемы территориального планирования необходимо разработать сп</w:t>
      </w:r>
      <w:r w:rsidRPr="000B2793">
        <w:rPr>
          <w:szCs w:val="24"/>
        </w:rPr>
        <w:t>е</w:t>
      </w:r>
      <w:r w:rsidRPr="000B2793">
        <w:rPr>
          <w:szCs w:val="24"/>
        </w:rPr>
        <w:t>циализированной организацией проект развития сетей района напряжением 10, 110 кВ с уточн</w:t>
      </w:r>
      <w:r w:rsidRPr="000B2793">
        <w:rPr>
          <w:szCs w:val="24"/>
        </w:rPr>
        <w:t>е</w:t>
      </w:r>
      <w:r w:rsidRPr="000B2793">
        <w:rPr>
          <w:szCs w:val="24"/>
        </w:rPr>
        <w:t>нием мощностей понизительных подстанций и схем подключения новых и реконструируемых подстанций к электроснабжающей сети района.</w:t>
      </w:r>
    </w:p>
    <w:p w:rsidR="00DB1875" w:rsidRPr="000B2793" w:rsidRDefault="00DB1875" w:rsidP="00302F95">
      <w:pPr>
        <w:ind w:firstLine="709"/>
        <w:rPr>
          <w:szCs w:val="24"/>
        </w:rPr>
      </w:pPr>
      <w:r w:rsidRPr="000B2793">
        <w:rPr>
          <w:szCs w:val="24"/>
        </w:rPr>
        <w:t>Мощности, потребные для питания промпредприятий, определяются исходя из конкретных условий производства на месте для каждого случая отдельно. Также определяются трассы кабелей и воздушных линий для этих участков.</w:t>
      </w:r>
    </w:p>
    <w:p w:rsidR="00DB1875" w:rsidRPr="000B2793" w:rsidRDefault="00DB1875" w:rsidP="00302F95">
      <w:pPr>
        <w:ind w:firstLine="709"/>
        <w:rPr>
          <w:szCs w:val="24"/>
        </w:rPr>
      </w:pPr>
      <w:r w:rsidRPr="000B2793">
        <w:rPr>
          <w:szCs w:val="24"/>
        </w:rPr>
        <w:t>Проектом предлагается:</w:t>
      </w:r>
    </w:p>
    <w:p w:rsidR="00DB1875" w:rsidRPr="000B2793" w:rsidRDefault="00DB1875" w:rsidP="00302F95">
      <w:pPr>
        <w:tabs>
          <w:tab w:val="left" w:pos="851"/>
        </w:tabs>
        <w:ind w:firstLine="708"/>
        <w:rPr>
          <w:szCs w:val="24"/>
        </w:rPr>
      </w:pPr>
      <w:r w:rsidRPr="000B2793">
        <w:rPr>
          <w:szCs w:val="24"/>
        </w:rPr>
        <w:t>-</w:t>
      </w:r>
      <w:r w:rsidRPr="000B2793">
        <w:rPr>
          <w:szCs w:val="24"/>
        </w:rPr>
        <w:tab/>
        <w:t>в жилых районах или вблизи жилых районов применять подстанции только полностью в закрытом исполнении;</w:t>
      </w:r>
    </w:p>
    <w:p w:rsidR="00DB1875" w:rsidRPr="000B2793" w:rsidRDefault="00DB1875" w:rsidP="00302F95">
      <w:pPr>
        <w:pStyle w:val="ListParagraph"/>
        <w:tabs>
          <w:tab w:val="left" w:pos="851"/>
        </w:tabs>
        <w:ind w:left="0" w:firstLine="709"/>
        <w:rPr>
          <w:szCs w:val="24"/>
        </w:rPr>
      </w:pPr>
      <w:r w:rsidRPr="000B2793">
        <w:rPr>
          <w:szCs w:val="24"/>
        </w:rPr>
        <w:t>-</w:t>
      </w:r>
      <w:r w:rsidRPr="000B2793">
        <w:rPr>
          <w:szCs w:val="24"/>
        </w:rPr>
        <w:tab/>
        <w:t>замена проходящих в черте населенных пунктов воздушных 10 кВ ЛЭП кабельными л</w:t>
      </w:r>
      <w:r w:rsidRPr="000B2793">
        <w:rPr>
          <w:szCs w:val="24"/>
        </w:rPr>
        <w:t>и</w:t>
      </w:r>
      <w:r w:rsidRPr="000B2793">
        <w:rPr>
          <w:szCs w:val="24"/>
        </w:rPr>
        <w:t>ниями для уменьшения санитарно-защитной зоны и использование освобожденной территории под застройку;</w:t>
      </w:r>
    </w:p>
    <w:p w:rsidR="00DB1875" w:rsidRPr="000B2793" w:rsidRDefault="00DB1875" w:rsidP="00302F95">
      <w:pPr>
        <w:pStyle w:val="ListParagraph"/>
        <w:tabs>
          <w:tab w:val="left" w:pos="851"/>
        </w:tabs>
        <w:ind w:left="0" w:firstLine="709"/>
        <w:rPr>
          <w:szCs w:val="24"/>
        </w:rPr>
      </w:pPr>
      <w:r w:rsidRPr="000B2793">
        <w:rPr>
          <w:szCs w:val="24"/>
        </w:rPr>
        <w:t>-</w:t>
      </w:r>
      <w:r w:rsidRPr="000B2793">
        <w:rPr>
          <w:szCs w:val="24"/>
        </w:rPr>
        <w:tab/>
        <w:t>замена устаревшего оборудования ПС и ТП, линий электропередач и кабелей;</w:t>
      </w:r>
    </w:p>
    <w:p w:rsidR="00DB1875" w:rsidRPr="000B2793" w:rsidRDefault="00DB1875" w:rsidP="00302F95">
      <w:pPr>
        <w:pStyle w:val="ListParagraph"/>
        <w:tabs>
          <w:tab w:val="left" w:pos="851"/>
        </w:tabs>
        <w:ind w:left="709"/>
        <w:rPr>
          <w:szCs w:val="24"/>
        </w:rPr>
      </w:pPr>
      <w:r w:rsidRPr="000B2793">
        <w:rPr>
          <w:szCs w:val="24"/>
        </w:rPr>
        <w:t>-</w:t>
      </w:r>
      <w:r w:rsidRPr="000B2793">
        <w:rPr>
          <w:szCs w:val="24"/>
        </w:rPr>
        <w:tab/>
        <w:t>улучшение средств и методов учета расхода электроэнергии.</w:t>
      </w:r>
    </w:p>
    <w:p w:rsidR="00DB1875" w:rsidRPr="000B2793" w:rsidRDefault="00DB1875" w:rsidP="00302F95">
      <w:pPr>
        <w:pStyle w:val="Heading3"/>
        <w:rPr>
          <w:rFonts w:ascii="Times New Roman" w:hAnsi="Times New Roman"/>
        </w:rPr>
      </w:pPr>
      <w:bookmarkStart w:id="76" w:name="_Toc350771930"/>
      <w:r w:rsidRPr="000B2793">
        <w:rPr>
          <w:rFonts w:ascii="Times New Roman" w:hAnsi="Times New Roman"/>
        </w:rPr>
        <w:t>2.10.6 Связь</w:t>
      </w:r>
      <w:bookmarkEnd w:id="76"/>
    </w:p>
    <w:p w:rsidR="00DB1875" w:rsidRPr="000B2793" w:rsidRDefault="00DB1875" w:rsidP="00302F95">
      <w:pPr>
        <w:rPr>
          <w:b/>
          <w:i/>
          <w:u w:val="single"/>
        </w:rPr>
      </w:pPr>
      <w:r w:rsidRPr="000B2793">
        <w:rPr>
          <w:b/>
          <w:i/>
          <w:u w:val="single"/>
        </w:rPr>
        <w:t>Существующее положение</w:t>
      </w:r>
    </w:p>
    <w:p w:rsidR="00DB1875" w:rsidRPr="000B2793" w:rsidRDefault="00DB1875" w:rsidP="00302F95">
      <w:pPr>
        <w:ind w:right="-93" w:firstLine="709"/>
        <w:rPr>
          <w:szCs w:val="24"/>
        </w:rPr>
      </w:pPr>
      <w:r w:rsidRPr="000B2793">
        <w:t>Телефонная связь на территории Воскресенского муниципального района обеспечивается через АТС.</w:t>
      </w:r>
    </w:p>
    <w:p w:rsidR="00DB1875" w:rsidRPr="000B2793" w:rsidRDefault="00DB1875" w:rsidP="00302F95">
      <w:pPr>
        <w:ind w:right="-93" w:firstLine="709"/>
        <w:rPr>
          <w:szCs w:val="24"/>
        </w:rPr>
      </w:pPr>
      <w:r w:rsidRPr="000B2793">
        <w:rPr>
          <w:szCs w:val="24"/>
        </w:rPr>
        <w:t>Телефонная сеть выполнена по радиальному принципу, по одноступенчатой схеме постро</w:t>
      </w:r>
      <w:r w:rsidRPr="000B2793">
        <w:rPr>
          <w:szCs w:val="24"/>
        </w:rPr>
        <w:t>е</w:t>
      </w:r>
      <w:r w:rsidRPr="000B2793">
        <w:rPr>
          <w:szCs w:val="24"/>
        </w:rPr>
        <w:t xml:space="preserve">ния. </w:t>
      </w:r>
    </w:p>
    <w:p w:rsidR="00DB1875" w:rsidRPr="000B2793" w:rsidRDefault="00DB1875" w:rsidP="00302F95">
      <w:pPr>
        <w:ind w:right="-93" w:firstLine="709"/>
        <w:rPr>
          <w:szCs w:val="24"/>
        </w:rPr>
      </w:pPr>
      <w:r w:rsidRPr="000B2793">
        <w:rPr>
          <w:szCs w:val="24"/>
        </w:rPr>
        <w:t>Соединительные  линии  между  станциями  организованы  по  воздушным  и кабельным с</w:t>
      </w:r>
      <w:r w:rsidRPr="000B2793">
        <w:rPr>
          <w:szCs w:val="24"/>
        </w:rPr>
        <w:t>е</w:t>
      </w:r>
      <w:r w:rsidRPr="000B2793">
        <w:rPr>
          <w:szCs w:val="24"/>
        </w:rPr>
        <w:t xml:space="preserve">тям. Основной объем линейных сооружений составляют кабельные линии связи. </w:t>
      </w:r>
    </w:p>
    <w:p w:rsidR="00DB1875" w:rsidRDefault="00DB1875" w:rsidP="00302F95">
      <w:pPr>
        <w:ind w:firstLine="709"/>
      </w:pPr>
      <w:r w:rsidRPr="000B2793">
        <w:t>Так же на территории района проходит оптоволокно, которое позволяет увеличить уровень качества телефонной связи.</w:t>
      </w:r>
    </w:p>
    <w:p w:rsidR="00DB1875" w:rsidRPr="000B2793" w:rsidRDefault="00DB1875" w:rsidP="00302F95">
      <w:pPr>
        <w:ind w:firstLine="709"/>
      </w:pPr>
    </w:p>
    <w:p w:rsidR="00DB1875" w:rsidRPr="000B2793" w:rsidRDefault="00DB1875" w:rsidP="00302F95">
      <w:pPr>
        <w:ind w:right="-93" w:firstLine="709"/>
        <w:rPr>
          <w:i/>
          <w:szCs w:val="24"/>
        </w:rPr>
      </w:pPr>
      <w:r w:rsidRPr="000B2793">
        <w:rPr>
          <w:i/>
          <w:szCs w:val="24"/>
        </w:rPr>
        <w:t>Таблица 2.</w:t>
      </w:r>
      <w:r>
        <w:rPr>
          <w:i/>
          <w:szCs w:val="24"/>
        </w:rPr>
        <w:t>50</w:t>
      </w:r>
      <w:r w:rsidRPr="000B2793">
        <w:rPr>
          <w:i/>
          <w:szCs w:val="24"/>
        </w:rPr>
        <w:t xml:space="preserve"> - Характеристики АТС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2"/>
        <w:gridCol w:w="1949"/>
        <w:gridCol w:w="1501"/>
        <w:gridCol w:w="2037"/>
        <w:gridCol w:w="2307"/>
      </w:tblGrid>
      <w:tr w:rsidR="00DB1875" w:rsidRPr="00A4417B" w:rsidTr="00302F95">
        <w:trPr>
          <w:cantSplit/>
          <w:trHeight w:val="624"/>
        </w:trPr>
        <w:tc>
          <w:tcPr>
            <w:tcW w:w="2412" w:type="dxa"/>
            <w:vMerge w:val="restart"/>
            <w:vAlign w:val="center"/>
          </w:tcPr>
          <w:p w:rsidR="00DB1875" w:rsidRPr="00A4417B" w:rsidRDefault="00DB1875" w:rsidP="00302F95">
            <w:pPr>
              <w:spacing w:line="240" w:lineRule="auto"/>
              <w:ind w:right="-93"/>
              <w:jc w:val="center"/>
              <w:rPr>
                <w:b/>
                <w:szCs w:val="24"/>
              </w:rPr>
            </w:pPr>
            <w:r w:rsidRPr="00A4417B">
              <w:rPr>
                <w:b/>
                <w:szCs w:val="24"/>
              </w:rPr>
              <w:t>Месторасположение</w:t>
            </w:r>
          </w:p>
        </w:tc>
        <w:tc>
          <w:tcPr>
            <w:tcW w:w="1949" w:type="dxa"/>
            <w:vMerge w:val="restart"/>
            <w:vAlign w:val="center"/>
          </w:tcPr>
          <w:p w:rsidR="00DB1875" w:rsidRPr="00A4417B" w:rsidRDefault="00DB1875" w:rsidP="00302F95">
            <w:pPr>
              <w:spacing w:line="240" w:lineRule="auto"/>
              <w:ind w:right="-93"/>
              <w:jc w:val="center"/>
              <w:rPr>
                <w:b/>
                <w:szCs w:val="24"/>
              </w:rPr>
            </w:pPr>
            <w:r w:rsidRPr="00A4417B">
              <w:rPr>
                <w:b/>
                <w:szCs w:val="24"/>
              </w:rPr>
              <w:t>Тип АТС</w:t>
            </w:r>
          </w:p>
        </w:tc>
        <w:tc>
          <w:tcPr>
            <w:tcW w:w="1501" w:type="dxa"/>
            <w:vMerge w:val="restart"/>
            <w:vAlign w:val="center"/>
          </w:tcPr>
          <w:p w:rsidR="00DB1875" w:rsidRPr="00A4417B" w:rsidRDefault="00DB1875" w:rsidP="00302F95">
            <w:pPr>
              <w:spacing w:line="240" w:lineRule="auto"/>
              <w:ind w:right="-93"/>
              <w:jc w:val="center"/>
              <w:rPr>
                <w:b/>
                <w:szCs w:val="24"/>
              </w:rPr>
            </w:pPr>
            <w:r w:rsidRPr="00A4417B">
              <w:rPr>
                <w:b/>
                <w:szCs w:val="24"/>
              </w:rPr>
              <w:t>Год уст</w:t>
            </w:r>
            <w:r w:rsidRPr="00A4417B">
              <w:rPr>
                <w:b/>
                <w:szCs w:val="24"/>
              </w:rPr>
              <w:t>а</w:t>
            </w:r>
            <w:r w:rsidRPr="00A4417B">
              <w:rPr>
                <w:b/>
                <w:szCs w:val="24"/>
              </w:rPr>
              <w:t>новки</w:t>
            </w:r>
          </w:p>
        </w:tc>
        <w:tc>
          <w:tcPr>
            <w:tcW w:w="4344" w:type="dxa"/>
            <w:gridSpan w:val="2"/>
            <w:vAlign w:val="center"/>
          </w:tcPr>
          <w:p w:rsidR="00DB1875" w:rsidRPr="00A4417B" w:rsidRDefault="00DB1875" w:rsidP="00302F95">
            <w:pPr>
              <w:spacing w:line="240" w:lineRule="auto"/>
              <w:ind w:right="-93"/>
              <w:jc w:val="center"/>
              <w:rPr>
                <w:b/>
                <w:szCs w:val="24"/>
              </w:rPr>
            </w:pPr>
            <w:r w:rsidRPr="00A4417B">
              <w:rPr>
                <w:b/>
                <w:szCs w:val="24"/>
              </w:rPr>
              <w:t>Емкость</w:t>
            </w:r>
          </w:p>
        </w:tc>
      </w:tr>
      <w:tr w:rsidR="00DB1875" w:rsidRPr="00A4417B" w:rsidTr="00302F95">
        <w:trPr>
          <w:cantSplit/>
          <w:trHeight w:val="454"/>
        </w:trPr>
        <w:tc>
          <w:tcPr>
            <w:tcW w:w="2412" w:type="dxa"/>
            <w:vMerge/>
            <w:vAlign w:val="center"/>
          </w:tcPr>
          <w:p w:rsidR="00DB1875" w:rsidRPr="00A4417B" w:rsidRDefault="00DB1875" w:rsidP="00302F95">
            <w:pPr>
              <w:spacing w:line="240" w:lineRule="auto"/>
              <w:ind w:right="-93"/>
              <w:jc w:val="center"/>
              <w:rPr>
                <w:b/>
                <w:szCs w:val="24"/>
              </w:rPr>
            </w:pPr>
          </w:p>
        </w:tc>
        <w:tc>
          <w:tcPr>
            <w:tcW w:w="1949" w:type="dxa"/>
            <w:vMerge/>
            <w:vAlign w:val="center"/>
          </w:tcPr>
          <w:p w:rsidR="00DB1875" w:rsidRPr="00A4417B" w:rsidRDefault="00DB1875" w:rsidP="00302F95">
            <w:pPr>
              <w:spacing w:line="240" w:lineRule="auto"/>
              <w:ind w:right="-93"/>
              <w:jc w:val="center"/>
              <w:rPr>
                <w:b/>
                <w:szCs w:val="24"/>
              </w:rPr>
            </w:pPr>
          </w:p>
        </w:tc>
        <w:tc>
          <w:tcPr>
            <w:tcW w:w="1501" w:type="dxa"/>
            <w:vMerge/>
            <w:vAlign w:val="center"/>
          </w:tcPr>
          <w:p w:rsidR="00DB1875" w:rsidRPr="00A4417B" w:rsidRDefault="00DB1875" w:rsidP="00302F95">
            <w:pPr>
              <w:spacing w:line="240" w:lineRule="auto"/>
              <w:ind w:right="-93"/>
              <w:jc w:val="center"/>
              <w:rPr>
                <w:b/>
                <w:szCs w:val="24"/>
              </w:rPr>
            </w:pPr>
          </w:p>
        </w:tc>
        <w:tc>
          <w:tcPr>
            <w:tcW w:w="2037" w:type="dxa"/>
            <w:vAlign w:val="center"/>
          </w:tcPr>
          <w:p w:rsidR="00DB1875" w:rsidRPr="00A4417B" w:rsidRDefault="00DB1875" w:rsidP="00302F95">
            <w:pPr>
              <w:spacing w:line="240" w:lineRule="auto"/>
              <w:ind w:right="-93"/>
              <w:jc w:val="center"/>
              <w:rPr>
                <w:b/>
                <w:szCs w:val="24"/>
              </w:rPr>
            </w:pPr>
            <w:r w:rsidRPr="00A4417B">
              <w:rPr>
                <w:b/>
                <w:szCs w:val="24"/>
              </w:rPr>
              <w:t>Монтированная</w:t>
            </w:r>
          </w:p>
        </w:tc>
        <w:tc>
          <w:tcPr>
            <w:tcW w:w="2307" w:type="dxa"/>
            <w:vAlign w:val="center"/>
          </w:tcPr>
          <w:p w:rsidR="00DB1875" w:rsidRPr="00A4417B" w:rsidRDefault="00DB1875" w:rsidP="00302F95">
            <w:pPr>
              <w:spacing w:line="240" w:lineRule="auto"/>
              <w:ind w:right="-93"/>
              <w:jc w:val="center"/>
              <w:rPr>
                <w:b/>
                <w:szCs w:val="24"/>
              </w:rPr>
            </w:pPr>
            <w:r w:rsidRPr="00A4417B">
              <w:rPr>
                <w:b/>
                <w:szCs w:val="24"/>
              </w:rPr>
              <w:t>Задействованная</w:t>
            </w:r>
          </w:p>
        </w:tc>
      </w:tr>
      <w:tr w:rsidR="00DB1875" w:rsidRPr="00A4417B" w:rsidTr="00302F95">
        <w:trPr>
          <w:cantSplit/>
        </w:trPr>
        <w:tc>
          <w:tcPr>
            <w:tcW w:w="2412" w:type="dxa"/>
            <w:vAlign w:val="center"/>
          </w:tcPr>
          <w:p w:rsidR="00DB1875" w:rsidRPr="00A4417B" w:rsidRDefault="00DB1875" w:rsidP="00302F95">
            <w:pPr>
              <w:spacing w:line="240" w:lineRule="auto"/>
              <w:ind w:right="-93"/>
              <w:jc w:val="center"/>
              <w:rPr>
                <w:szCs w:val="24"/>
              </w:rPr>
            </w:pPr>
            <w:r w:rsidRPr="00A4417B">
              <w:rPr>
                <w:szCs w:val="24"/>
              </w:rPr>
              <w:t>1</w:t>
            </w:r>
          </w:p>
        </w:tc>
        <w:tc>
          <w:tcPr>
            <w:tcW w:w="1949" w:type="dxa"/>
            <w:vAlign w:val="center"/>
          </w:tcPr>
          <w:p w:rsidR="00DB1875" w:rsidRPr="00A4417B" w:rsidRDefault="00DB1875" w:rsidP="00302F95">
            <w:pPr>
              <w:spacing w:line="240" w:lineRule="auto"/>
              <w:ind w:right="-93"/>
              <w:jc w:val="center"/>
              <w:rPr>
                <w:szCs w:val="24"/>
              </w:rPr>
            </w:pPr>
            <w:r w:rsidRPr="00A4417B">
              <w:rPr>
                <w:szCs w:val="24"/>
              </w:rPr>
              <w:t>2</w:t>
            </w:r>
          </w:p>
        </w:tc>
        <w:tc>
          <w:tcPr>
            <w:tcW w:w="1501" w:type="dxa"/>
            <w:vAlign w:val="center"/>
          </w:tcPr>
          <w:p w:rsidR="00DB1875" w:rsidRPr="00A4417B" w:rsidRDefault="00DB1875" w:rsidP="00302F95">
            <w:pPr>
              <w:spacing w:line="240" w:lineRule="auto"/>
              <w:ind w:right="-93"/>
              <w:jc w:val="center"/>
              <w:rPr>
                <w:szCs w:val="24"/>
              </w:rPr>
            </w:pPr>
            <w:r w:rsidRPr="00A4417B">
              <w:rPr>
                <w:szCs w:val="24"/>
              </w:rPr>
              <w:t>3</w:t>
            </w:r>
          </w:p>
        </w:tc>
        <w:tc>
          <w:tcPr>
            <w:tcW w:w="2037" w:type="dxa"/>
            <w:vAlign w:val="center"/>
          </w:tcPr>
          <w:p w:rsidR="00DB1875" w:rsidRPr="00A4417B" w:rsidRDefault="00DB1875" w:rsidP="00302F95">
            <w:pPr>
              <w:spacing w:line="240" w:lineRule="auto"/>
              <w:ind w:right="-93"/>
              <w:jc w:val="center"/>
              <w:rPr>
                <w:szCs w:val="24"/>
              </w:rPr>
            </w:pPr>
            <w:r w:rsidRPr="00A4417B">
              <w:rPr>
                <w:szCs w:val="24"/>
              </w:rPr>
              <w:t>4</w:t>
            </w:r>
          </w:p>
        </w:tc>
        <w:tc>
          <w:tcPr>
            <w:tcW w:w="2307" w:type="dxa"/>
            <w:vAlign w:val="center"/>
          </w:tcPr>
          <w:p w:rsidR="00DB1875" w:rsidRPr="00A4417B" w:rsidRDefault="00DB1875" w:rsidP="00302F95">
            <w:pPr>
              <w:spacing w:line="240" w:lineRule="auto"/>
              <w:ind w:right="-93"/>
              <w:jc w:val="center"/>
              <w:rPr>
                <w:szCs w:val="24"/>
              </w:rPr>
            </w:pPr>
            <w:r w:rsidRPr="00A4417B">
              <w:rPr>
                <w:szCs w:val="24"/>
              </w:rPr>
              <w:t>5</w:t>
            </w:r>
          </w:p>
        </w:tc>
      </w:tr>
      <w:tr w:rsidR="00DB1875" w:rsidRPr="00A4417B" w:rsidTr="00302F95">
        <w:trPr>
          <w:cantSplit/>
          <w:trHeight w:val="283"/>
        </w:trPr>
        <w:tc>
          <w:tcPr>
            <w:tcW w:w="2412" w:type="dxa"/>
            <w:vAlign w:val="center"/>
          </w:tcPr>
          <w:p w:rsidR="00DB1875" w:rsidRPr="00A4417B" w:rsidRDefault="00DB1875" w:rsidP="00302F95">
            <w:pPr>
              <w:spacing w:line="240" w:lineRule="auto"/>
              <w:ind w:right="-93"/>
              <w:jc w:val="left"/>
              <w:rPr>
                <w:szCs w:val="24"/>
              </w:rPr>
            </w:pPr>
            <w:r w:rsidRPr="00A4417B">
              <w:rPr>
                <w:szCs w:val="24"/>
              </w:rPr>
              <w:t>д. Асташиха</w:t>
            </w:r>
          </w:p>
        </w:tc>
        <w:tc>
          <w:tcPr>
            <w:tcW w:w="1949" w:type="dxa"/>
            <w:vAlign w:val="center"/>
          </w:tcPr>
          <w:p w:rsidR="00DB1875" w:rsidRPr="00A4417B" w:rsidRDefault="00DB1875" w:rsidP="006E1B60">
            <w:pPr>
              <w:spacing w:line="240" w:lineRule="auto"/>
              <w:ind w:right="-93"/>
              <w:jc w:val="center"/>
              <w:rPr>
                <w:szCs w:val="24"/>
              </w:rPr>
            </w:pPr>
            <w:r w:rsidRPr="00A4417B">
              <w:rPr>
                <w:szCs w:val="24"/>
              </w:rPr>
              <w:t>АЛС 4096 С</w:t>
            </w:r>
          </w:p>
        </w:tc>
        <w:tc>
          <w:tcPr>
            <w:tcW w:w="1501" w:type="dxa"/>
            <w:vAlign w:val="center"/>
          </w:tcPr>
          <w:p w:rsidR="00DB1875" w:rsidRPr="00A4417B" w:rsidRDefault="00DB1875" w:rsidP="00302F95">
            <w:pPr>
              <w:spacing w:line="240" w:lineRule="auto"/>
              <w:ind w:right="-93"/>
              <w:jc w:val="center"/>
              <w:rPr>
                <w:szCs w:val="24"/>
              </w:rPr>
            </w:pPr>
            <w:r w:rsidRPr="00A4417B">
              <w:rPr>
                <w:szCs w:val="24"/>
              </w:rPr>
              <w:t>2010</w:t>
            </w:r>
          </w:p>
        </w:tc>
        <w:tc>
          <w:tcPr>
            <w:tcW w:w="2037" w:type="dxa"/>
            <w:vAlign w:val="center"/>
          </w:tcPr>
          <w:p w:rsidR="00DB1875" w:rsidRPr="00A4417B" w:rsidRDefault="00DB1875" w:rsidP="00302F95">
            <w:pPr>
              <w:spacing w:line="240" w:lineRule="auto"/>
              <w:ind w:right="-93"/>
              <w:jc w:val="center"/>
              <w:rPr>
                <w:szCs w:val="24"/>
              </w:rPr>
            </w:pPr>
            <w:r w:rsidRPr="00A4417B">
              <w:rPr>
                <w:szCs w:val="24"/>
              </w:rPr>
              <w:t>96</w:t>
            </w:r>
          </w:p>
        </w:tc>
        <w:tc>
          <w:tcPr>
            <w:tcW w:w="2307" w:type="dxa"/>
            <w:vAlign w:val="center"/>
          </w:tcPr>
          <w:p w:rsidR="00DB1875" w:rsidRPr="00A4417B" w:rsidRDefault="00DB1875" w:rsidP="00302F95">
            <w:pPr>
              <w:spacing w:line="240" w:lineRule="auto"/>
              <w:ind w:right="-93"/>
              <w:jc w:val="center"/>
              <w:rPr>
                <w:szCs w:val="24"/>
              </w:rPr>
            </w:pPr>
            <w:r w:rsidRPr="00A4417B">
              <w:rPr>
                <w:szCs w:val="24"/>
              </w:rPr>
              <w:t>79</w:t>
            </w:r>
          </w:p>
        </w:tc>
      </w:tr>
      <w:tr w:rsidR="00DB1875" w:rsidRPr="00A4417B" w:rsidTr="00302F95">
        <w:trPr>
          <w:cantSplit/>
          <w:trHeight w:val="283"/>
        </w:trPr>
        <w:tc>
          <w:tcPr>
            <w:tcW w:w="2412" w:type="dxa"/>
          </w:tcPr>
          <w:p w:rsidR="00DB1875" w:rsidRPr="00A4417B" w:rsidRDefault="00DB1875" w:rsidP="00302F95">
            <w:pPr>
              <w:spacing w:line="240" w:lineRule="auto"/>
              <w:jc w:val="left"/>
            </w:pPr>
            <w:r w:rsidRPr="00A4417B">
              <w:rPr>
                <w:szCs w:val="24"/>
              </w:rPr>
              <w:t>с. Благовещенское</w:t>
            </w:r>
          </w:p>
        </w:tc>
        <w:tc>
          <w:tcPr>
            <w:tcW w:w="1949" w:type="dxa"/>
            <w:vAlign w:val="center"/>
          </w:tcPr>
          <w:p w:rsidR="00DB1875" w:rsidRPr="00A4417B" w:rsidRDefault="00DB1875" w:rsidP="006E1B60">
            <w:pPr>
              <w:spacing w:line="240" w:lineRule="auto"/>
              <w:ind w:right="-93"/>
              <w:jc w:val="center"/>
              <w:rPr>
                <w:szCs w:val="24"/>
              </w:rPr>
            </w:pPr>
            <w:r w:rsidRPr="00A4417B">
              <w:rPr>
                <w:szCs w:val="24"/>
              </w:rPr>
              <w:t>АЛС 4096 С</w:t>
            </w:r>
          </w:p>
        </w:tc>
        <w:tc>
          <w:tcPr>
            <w:tcW w:w="1501" w:type="dxa"/>
            <w:vAlign w:val="center"/>
          </w:tcPr>
          <w:p w:rsidR="00DB1875" w:rsidRPr="00A4417B" w:rsidRDefault="00DB1875" w:rsidP="00302F95">
            <w:pPr>
              <w:spacing w:line="240" w:lineRule="auto"/>
              <w:ind w:right="-93"/>
              <w:jc w:val="center"/>
              <w:rPr>
                <w:szCs w:val="24"/>
                <w:lang w:val="en-US"/>
              </w:rPr>
            </w:pPr>
            <w:r w:rsidRPr="00A4417B">
              <w:rPr>
                <w:szCs w:val="24"/>
                <w:lang w:val="en-US"/>
              </w:rPr>
              <w:t>2010</w:t>
            </w:r>
          </w:p>
        </w:tc>
        <w:tc>
          <w:tcPr>
            <w:tcW w:w="2037" w:type="dxa"/>
            <w:vAlign w:val="center"/>
          </w:tcPr>
          <w:p w:rsidR="00DB1875" w:rsidRPr="00A4417B" w:rsidRDefault="00DB1875" w:rsidP="00302F95">
            <w:pPr>
              <w:spacing w:line="240" w:lineRule="auto"/>
              <w:ind w:right="-93"/>
              <w:jc w:val="center"/>
              <w:rPr>
                <w:szCs w:val="24"/>
                <w:lang w:val="en-US"/>
              </w:rPr>
            </w:pPr>
            <w:r w:rsidRPr="00A4417B">
              <w:rPr>
                <w:szCs w:val="24"/>
                <w:lang w:val="en-US"/>
              </w:rPr>
              <w:t>96</w:t>
            </w:r>
          </w:p>
        </w:tc>
        <w:tc>
          <w:tcPr>
            <w:tcW w:w="2307" w:type="dxa"/>
            <w:vAlign w:val="center"/>
          </w:tcPr>
          <w:p w:rsidR="00DB1875" w:rsidRPr="00A4417B" w:rsidRDefault="00DB1875" w:rsidP="00302F95">
            <w:pPr>
              <w:spacing w:line="240" w:lineRule="auto"/>
              <w:ind w:right="-93"/>
              <w:jc w:val="center"/>
              <w:rPr>
                <w:szCs w:val="24"/>
                <w:lang w:val="en-US"/>
              </w:rPr>
            </w:pPr>
            <w:r w:rsidRPr="00A4417B">
              <w:rPr>
                <w:szCs w:val="24"/>
                <w:lang w:val="en-US"/>
              </w:rPr>
              <w:t>42</w:t>
            </w:r>
          </w:p>
        </w:tc>
      </w:tr>
      <w:tr w:rsidR="00DB1875" w:rsidRPr="00A4417B" w:rsidTr="00302F95">
        <w:trPr>
          <w:cantSplit/>
          <w:trHeight w:val="283"/>
        </w:trPr>
        <w:tc>
          <w:tcPr>
            <w:tcW w:w="2412" w:type="dxa"/>
          </w:tcPr>
          <w:p w:rsidR="00DB1875" w:rsidRPr="00A4417B" w:rsidRDefault="00DB1875" w:rsidP="00302F95">
            <w:pPr>
              <w:spacing w:line="240" w:lineRule="auto"/>
              <w:jc w:val="left"/>
              <w:rPr>
                <w:szCs w:val="24"/>
              </w:rPr>
            </w:pPr>
            <w:r w:rsidRPr="00A4417B">
              <w:rPr>
                <w:szCs w:val="24"/>
              </w:rPr>
              <w:t>с. Богородское</w:t>
            </w:r>
          </w:p>
        </w:tc>
        <w:tc>
          <w:tcPr>
            <w:tcW w:w="1949" w:type="dxa"/>
            <w:vAlign w:val="center"/>
          </w:tcPr>
          <w:p w:rsidR="00DB1875" w:rsidRPr="00A4417B" w:rsidRDefault="00DB1875" w:rsidP="006E1B60">
            <w:pPr>
              <w:spacing w:line="240" w:lineRule="auto"/>
              <w:ind w:right="-93"/>
              <w:jc w:val="center"/>
              <w:rPr>
                <w:szCs w:val="24"/>
              </w:rPr>
            </w:pPr>
            <w:r w:rsidRPr="00A4417B">
              <w:rPr>
                <w:szCs w:val="24"/>
              </w:rPr>
              <w:t>АЛС 4096 С</w:t>
            </w:r>
          </w:p>
        </w:tc>
        <w:tc>
          <w:tcPr>
            <w:tcW w:w="1501" w:type="dxa"/>
            <w:vAlign w:val="center"/>
          </w:tcPr>
          <w:p w:rsidR="00DB1875" w:rsidRPr="00A4417B" w:rsidRDefault="00DB1875" w:rsidP="00302F95">
            <w:pPr>
              <w:spacing w:line="240" w:lineRule="auto"/>
              <w:ind w:right="-93"/>
              <w:jc w:val="center"/>
              <w:rPr>
                <w:szCs w:val="24"/>
                <w:lang w:val="en-US"/>
              </w:rPr>
            </w:pPr>
            <w:r w:rsidRPr="00A4417B">
              <w:rPr>
                <w:szCs w:val="24"/>
                <w:lang w:val="en-US"/>
              </w:rPr>
              <w:t>2005</w:t>
            </w:r>
          </w:p>
        </w:tc>
        <w:tc>
          <w:tcPr>
            <w:tcW w:w="2037" w:type="dxa"/>
            <w:vAlign w:val="center"/>
          </w:tcPr>
          <w:p w:rsidR="00DB1875" w:rsidRPr="00A4417B" w:rsidRDefault="00DB1875" w:rsidP="00302F95">
            <w:pPr>
              <w:spacing w:line="240" w:lineRule="auto"/>
              <w:ind w:right="-93"/>
              <w:jc w:val="center"/>
              <w:rPr>
                <w:szCs w:val="24"/>
                <w:lang w:val="en-US"/>
              </w:rPr>
            </w:pPr>
            <w:r w:rsidRPr="00A4417B">
              <w:rPr>
                <w:szCs w:val="24"/>
                <w:lang w:val="en-US"/>
              </w:rPr>
              <w:t>128</w:t>
            </w:r>
          </w:p>
        </w:tc>
        <w:tc>
          <w:tcPr>
            <w:tcW w:w="2307" w:type="dxa"/>
            <w:vAlign w:val="center"/>
          </w:tcPr>
          <w:p w:rsidR="00DB1875" w:rsidRPr="00A4417B" w:rsidRDefault="00DB1875" w:rsidP="00302F95">
            <w:pPr>
              <w:spacing w:line="240" w:lineRule="auto"/>
              <w:ind w:right="-93"/>
              <w:jc w:val="center"/>
              <w:rPr>
                <w:szCs w:val="24"/>
                <w:lang w:val="en-US"/>
              </w:rPr>
            </w:pPr>
            <w:r w:rsidRPr="00A4417B">
              <w:rPr>
                <w:szCs w:val="24"/>
                <w:lang w:val="en-US"/>
              </w:rPr>
              <w:t>100</w:t>
            </w:r>
          </w:p>
        </w:tc>
      </w:tr>
      <w:tr w:rsidR="00DB1875" w:rsidRPr="00A4417B" w:rsidTr="00302F95">
        <w:trPr>
          <w:cantSplit/>
          <w:trHeight w:val="283"/>
        </w:trPr>
        <w:tc>
          <w:tcPr>
            <w:tcW w:w="2412" w:type="dxa"/>
          </w:tcPr>
          <w:p w:rsidR="00DB1875" w:rsidRPr="00A4417B" w:rsidRDefault="00DB1875" w:rsidP="00302F95">
            <w:pPr>
              <w:spacing w:line="240" w:lineRule="auto"/>
              <w:jc w:val="left"/>
            </w:pPr>
            <w:r w:rsidRPr="00A4417B">
              <w:rPr>
                <w:szCs w:val="24"/>
              </w:rPr>
              <w:t>д. Бараново</w:t>
            </w:r>
          </w:p>
        </w:tc>
        <w:tc>
          <w:tcPr>
            <w:tcW w:w="1949" w:type="dxa"/>
            <w:vAlign w:val="center"/>
          </w:tcPr>
          <w:p w:rsidR="00DB1875" w:rsidRPr="00A4417B" w:rsidRDefault="00DB1875" w:rsidP="006E1B60">
            <w:pPr>
              <w:spacing w:line="240" w:lineRule="auto"/>
              <w:ind w:right="-93"/>
              <w:jc w:val="center"/>
              <w:rPr>
                <w:szCs w:val="24"/>
                <w:lang w:val="en-US"/>
              </w:rPr>
            </w:pPr>
            <w:r w:rsidRPr="00A4417B">
              <w:rPr>
                <w:szCs w:val="24"/>
                <w:lang w:val="en-US"/>
              </w:rPr>
              <w:t>SI 2000</w:t>
            </w:r>
          </w:p>
        </w:tc>
        <w:tc>
          <w:tcPr>
            <w:tcW w:w="1501" w:type="dxa"/>
            <w:vAlign w:val="center"/>
          </w:tcPr>
          <w:p w:rsidR="00DB1875" w:rsidRPr="00A4417B" w:rsidRDefault="00DB1875" w:rsidP="00302F95">
            <w:pPr>
              <w:spacing w:line="240" w:lineRule="auto"/>
              <w:ind w:right="-93"/>
              <w:jc w:val="center"/>
              <w:rPr>
                <w:szCs w:val="24"/>
                <w:lang w:val="en-US"/>
              </w:rPr>
            </w:pPr>
            <w:r w:rsidRPr="00A4417B">
              <w:rPr>
                <w:szCs w:val="24"/>
                <w:lang w:val="en-US"/>
              </w:rPr>
              <w:t>2008</w:t>
            </w:r>
          </w:p>
        </w:tc>
        <w:tc>
          <w:tcPr>
            <w:tcW w:w="2037" w:type="dxa"/>
            <w:vAlign w:val="center"/>
          </w:tcPr>
          <w:p w:rsidR="00DB1875" w:rsidRPr="00A4417B" w:rsidRDefault="00DB1875" w:rsidP="00302F95">
            <w:pPr>
              <w:spacing w:line="240" w:lineRule="auto"/>
              <w:ind w:right="-93"/>
              <w:jc w:val="center"/>
              <w:rPr>
                <w:szCs w:val="24"/>
                <w:lang w:val="en-US"/>
              </w:rPr>
            </w:pPr>
            <w:r w:rsidRPr="00A4417B">
              <w:rPr>
                <w:szCs w:val="24"/>
                <w:lang w:val="en-US"/>
              </w:rPr>
              <w:t>128</w:t>
            </w:r>
          </w:p>
        </w:tc>
        <w:tc>
          <w:tcPr>
            <w:tcW w:w="2307" w:type="dxa"/>
            <w:vAlign w:val="center"/>
          </w:tcPr>
          <w:p w:rsidR="00DB1875" w:rsidRPr="00A4417B" w:rsidRDefault="00DB1875" w:rsidP="00302F95">
            <w:pPr>
              <w:spacing w:line="240" w:lineRule="auto"/>
              <w:ind w:right="-93"/>
              <w:jc w:val="center"/>
              <w:rPr>
                <w:szCs w:val="24"/>
                <w:lang w:val="en-US"/>
              </w:rPr>
            </w:pPr>
            <w:r w:rsidRPr="00A4417B">
              <w:rPr>
                <w:szCs w:val="24"/>
                <w:lang w:val="en-US"/>
              </w:rPr>
              <w:t>89</w:t>
            </w:r>
          </w:p>
        </w:tc>
      </w:tr>
      <w:tr w:rsidR="00DB1875" w:rsidRPr="00A4417B" w:rsidTr="00302F95">
        <w:trPr>
          <w:cantSplit/>
          <w:trHeight w:val="283"/>
        </w:trPr>
        <w:tc>
          <w:tcPr>
            <w:tcW w:w="2412" w:type="dxa"/>
          </w:tcPr>
          <w:p w:rsidR="00DB1875" w:rsidRPr="00A4417B" w:rsidRDefault="00DB1875" w:rsidP="00302F95">
            <w:pPr>
              <w:spacing w:line="240" w:lineRule="auto"/>
              <w:jc w:val="left"/>
            </w:pPr>
            <w:r w:rsidRPr="00A4417B">
              <w:rPr>
                <w:szCs w:val="24"/>
              </w:rPr>
              <w:t>с. Б. Поле</w:t>
            </w:r>
          </w:p>
        </w:tc>
        <w:tc>
          <w:tcPr>
            <w:tcW w:w="1949" w:type="dxa"/>
          </w:tcPr>
          <w:p w:rsidR="00DB1875" w:rsidRPr="00A4417B" w:rsidRDefault="00DB1875" w:rsidP="006E1B60">
            <w:pPr>
              <w:spacing w:line="240" w:lineRule="auto"/>
              <w:jc w:val="center"/>
            </w:pPr>
            <w:r w:rsidRPr="00A4417B">
              <w:rPr>
                <w:szCs w:val="24"/>
              </w:rPr>
              <w:t>АТСК 50/200</w:t>
            </w:r>
          </w:p>
        </w:tc>
        <w:tc>
          <w:tcPr>
            <w:tcW w:w="1501" w:type="dxa"/>
            <w:vAlign w:val="center"/>
          </w:tcPr>
          <w:p w:rsidR="00DB1875" w:rsidRPr="00A4417B" w:rsidRDefault="00DB1875" w:rsidP="00302F95">
            <w:pPr>
              <w:spacing w:line="240" w:lineRule="auto"/>
              <w:ind w:right="-93"/>
              <w:jc w:val="center"/>
              <w:rPr>
                <w:szCs w:val="24"/>
                <w:lang w:val="en-US"/>
              </w:rPr>
            </w:pPr>
            <w:r w:rsidRPr="00A4417B">
              <w:rPr>
                <w:szCs w:val="24"/>
                <w:lang w:val="en-US"/>
              </w:rPr>
              <w:t>1974</w:t>
            </w:r>
          </w:p>
        </w:tc>
        <w:tc>
          <w:tcPr>
            <w:tcW w:w="2037" w:type="dxa"/>
            <w:vAlign w:val="center"/>
          </w:tcPr>
          <w:p w:rsidR="00DB1875" w:rsidRPr="00A4417B" w:rsidRDefault="00DB1875" w:rsidP="00302F95">
            <w:pPr>
              <w:spacing w:line="240" w:lineRule="auto"/>
              <w:ind w:right="-93"/>
              <w:jc w:val="center"/>
              <w:rPr>
                <w:szCs w:val="24"/>
                <w:lang w:val="en-US"/>
              </w:rPr>
            </w:pPr>
            <w:r w:rsidRPr="00A4417B">
              <w:rPr>
                <w:szCs w:val="24"/>
                <w:lang w:val="en-US"/>
              </w:rPr>
              <w:t>47</w:t>
            </w:r>
          </w:p>
        </w:tc>
        <w:tc>
          <w:tcPr>
            <w:tcW w:w="2307" w:type="dxa"/>
            <w:vAlign w:val="center"/>
          </w:tcPr>
          <w:p w:rsidR="00DB1875" w:rsidRPr="00A4417B" w:rsidRDefault="00DB1875" w:rsidP="00302F95">
            <w:pPr>
              <w:spacing w:line="240" w:lineRule="auto"/>
              <w:ind w:right="-93"/>
              <w:jc w:val="center"/>
              <w:rPr>
                <w:szCs w:val="24"/>
                <w:lang w:val="en-US"/>
              </w:rPr>
            </w:pPr>
            <w:r w:rsidRPr="00A4417B">
              <w:rPr>
                <w:szCs w:val="24"/>
                <w:lang w:val="en-US"/>
              </w:rPr>
              <w:t>31</w:t>
            </w:r>
          </w:p>
        </w:tc>
      </w:tr>
      <w:tr w:rsidR="00DB1875" w:rsidRPr="00A4417B" w:rsidTr="00302F95">
        <w:trPr>
          <w:cantSplit/>
          <w:trHeight w:val="283"/>
        </w:trPr>
        <w:tc>
          <w:tcPr>
            <w:tcW w:w="2412" w:type="dxa"/>
          </w:tcPr>
          <w:p w:rsidR="00DB1875" w:rsidRPr="00A4417B" w:rsidRDefault="00DB1875" w:rsidP="00302F95">
            <w:pPr>
              <w:spacing w:line="240" w:lineRule="auto"/>
              <w:jc w:val="left"/>
            </w:pPr>
            <w:r w:rsidRPr="00A4417B">
              <w:rPr>
                <w:szCs w:val="24"/>
              </w:rPr>
              <w:t>с. Б. Иевлево</w:t>
            </w:r>
          </w:p>
        </w:tc>
        <w:tc>
          <w:tcPr>
            <w:tcW w:w="1949" w:type="dxa"/>
          </w:tcPr>
          <w:p w:rsidR="00DB1875" w:rsidRPr="00A4417B" w:rsidRDefault="00DB1875" w:rsidP="006E1B60">
            <w:pPr>
              <w:spacing w:line="240" w:lineRule="auto"/>
              <w:jc w:val="center"/>
            </w:pPr>
            <w:r w:rsidRPr="00A4417B">
              <w:rPr>
                <w:szCs w:val="24"/>
              </w:rPr>
              <w:t>АЛС 4096 С</w:t>
            </w:r>
          </w:p>
        </w:tc>
        <w:tc>
          <w:tcPr>
            <w:tcW w:w="1501" w:type="dxa"/>
            <w:vAlign w:val="center"/>
          </w:tcPr>
          <w:p w:rsidR="00DB1875" w:rsidRPr="00A4417B" w:rsidRDefault="00DB1875" w:rsidP="00302F95">
            <w:pPr>
              <w:spacing w:line="240" w:lineRule="auto"/>
              <w:ind w:right="-93"/>
              <w:jc w:val="center"/>
              <w:rPr>
                <w:szCs w:val="24"/>
                <w:lang w:val="en-US"/>
              </w:rPr>
            </w:pPr>
            <w:r w:rsidRPr="00A4417B">
              <w:rPr>
                <w:szCs w:val="24"/>
                <w:lang w:val="en-US"/>
              </w:rPr>
              <w:t>2010</w:t>
            </w:r>
          </w:p>
        </w:tc>
        <w:tc>
          <w:tcPr>
            <w:tcW w:w="2037" w:type="dxa"/>
            <w:vAlign w:val="center"/>
          </w:tcPr>
          <w:p w:rsidR="00DB1875" w:rsidRPr="00A4417B" w:rsidRDefault="00DB1875" w:rsidP="00302F95">
            <w:pPr>
              <w:spacing w:line="240" w:lineRule="auto"/>
              <w:ind w:right="-93"/>
              <w:jc w:val="center"/>
              <w:rPr>
                <w:szCs w:val="24"/>
                <w:lang w:val="en-US"/>
              </w:rPr>
            </w:pPr>
            <w:r w:rsidRPr="00A4417B">
              <w:rPr>
                <w:szCs w:val="24"/>
                <w:lang w:val="en-US"/>
              </w:rPr>
              <w:t>64</w:t>
            </w:r>
          </w:p>
        </w:tc>
        <w:tc>
          <w:tcPr>
            <w:tcW w:w="2307" w:type="dxa"/>
            <w:vAlign w:val="center"/>
          </w:tcPr>
          <w:p w:rsidR="00DB1875" w:rsidRPr="00A4417B" w:rsidRDefault="00DB1875" w:rsidP="00302F95">
            <w:pPr>
              <w:spacing w:line="240" w:lineRule="auto"/>
              <w:ind w:right="-93"/>
              <w:jc w:val="center"/>
              <w:rPr>
                <w:szCs w:val="24"/>
                <w:lang w:val="en-US"/>
              </w:rPr>
            </w:pPr>
            <w:r w:rsidRPr="00A4417B">
              <w:rPr>
                <w:szCs w:val="24"/>
                <w:lang w:val="en-US"/>
              </w:rPr>
              <w:t>42</w:t>
            </w:r>
          </w:p>
        </w:tc>
      </w:tr>
      <w:tr w:rsidR="00DB1875" w:rsidRPr="00A4417B" w:rsidTr="00302F95">
        <w:trPr>
          <w:cantSplit/>
          <w:trHeight w:val="283"/>
        </w:trPr>
        <w:tc>
          <w:tcPr>
            <w:tcW w:w="2412" w:type="dxa"/>
            <w:tcBorders>
              <w:bottom w:val="nil"/>
            </w:tcBorders>
          </w:tcPr>
          <w:p w:rsidR="00DB1875" w:rsidRPr="00A4417B" w:rsidRDefault="00DB1875" w:rsidP="00302F95">
            <w:pPr>
              <w:spacing w:line="240" w:lineRule="auto"/>
              <w:jc w:val="left"/>
            </w:pPr>
            <w:r w:rsidRPr="00A4417B">
              <w:rPr>
                <w:szCs w:val="24"/>
              </w:rPr>
              <w:t>с. Б. Отары</w:t>
            </w:r>
          </w:p>
        </w:tc>
        <w:tc>
          <w:tcPr>
            <w:tcW w:w="1949" w:type="dxa"/>
            <w:tcBorders>
              <w:bottom w:val="nil"/>
            </w:tcBorders>
          </w:tcPr>
          <w:p w:rsidR="00DB1875" w:rsidRPr="00A4417B" w:rsidRDefault="00DB1875" w:rsidP="006E1B60">
            <w:pPr>
              <w:spacing w:line="240" w:lineRule="auto"/>
              <w:jc w:val="center"/>
            </w:pPr>
            <w:r w:rsidRPr="00A4417B">
              <w:rPr>
                <w:szCs w:val="24"/>
              </w:rPr>
              <w:t>АЛС 4096 С</w:t>
            </w:r>
          </w:p>
        </w:tc>
        <w:tc>
          <w:tcPr>
            <w:tcW w:w="1501" w:type="dxa"/>
            <w:tcBorders>
              <w:bottom w:val="nil"/>
            </w:tcBorders>
            <w:vAlign w:val="center"/>
          </w:tcPr>
          <w:p w:rsidR="00DB1875" w:rsidRPr="00A4417B" w:rsidRDefault="00DB1875" w:rsidP="00302F95">
            <w:pPr>
              <w:spacing w:line="240" w:lineRule="auto"/>
              <w:ind w:right="-93"/>
              <w:jc w:val="center"/>
              <w:rPr>
                <w:szCs w:val="24"/>
                <w:lang w:val="en-US"/>
              </w:rPr>
            </w:pPr>
            <w:r w:rsidRPr="00A4417B">
              <w:rPr>
                <w:szCs w:val="24"/>
                <w:lang w:val="en-US"/>
              </w:rPr>
              <w:t>2005</w:t>
            </w:r>
          </w:p>
        </w:tc>
        <w:tc>
          <w:tcPr>
            <w:tcW w:w="2037" w:type="dxa"/>
            <w:tcBorders>
              <w:bottom w:val="nil"/>
            </w:tcBorders>
            <w:vAlign w:val="center"/>
          </w:tcPr>
          <w:p w:rsidR="00DB1875" w:rsidRPr="00A4417B" w:rsidRDefault="00DB1875" w:rsidP="00302F95">
            <w:pPr>
              <w:spacing w:line="240" w:lineRule="auto"/>
              <w:ind w:right="-93"/>
              <w:jc w:val="center"/>
              <w:rPr>
                <w:szCs w:val="24"/>
                <w:lang w:val="en-US"/>
              </w:rPr>
            </w:pPr>
            <w:r w:rsidRPr="00A4417B">
              <w:rPr>
                <w:szCs w:val="24"/>
                <w:lang w:val="en-US"/>
              </w:rPr>
              <w:t>128</w:t>
            </w:r>
          </w:p>
        </w:tc>
        <w:tc>
          <w:tcPr>
            <w:tcW w:w="2307" w:type="dxa"/>
            <w:tcBorders>
              <w:bottom w:val="nil"/>
            </w:tcBorders>
            <w:vAlign w:val="center"/>
          </w:tcPr>
          <w:p w:rsidR="00DB1875" w:rsidRPr="00A4417B" w:rsidRDefault="00DB1875" w:rsidP="00302F95">
            <w:pPr>
              <w:spacing w:line="240" w:lineRule="auto"/>
              <w:ind w:right="-93"/>
              <w:jc w:val="center"/>
              <w:rPr>
                <w:szCs w:val="24"/>
                <w:lang w:val="en-US"/>
              </w:rPr>
            </w:pPr>
            <w:r w:rsidRPr="00A4417B">
              <w:rPr>
                <w:szCs w:val="24"/>
                <w:lang w:val="en-US"/>
              </w:rPr>
              <w:t>83</w:t>
            </w:r>
          </w:p>
        </w:tc>
      </w:tr>
      <w:tr w:rsidR="00DB1875" w:rsidRPr="00A4417B" w:rsidTr="00302F95">
        <w:trPr>
          <w:cantSplit/>
        </w:trPr>
        <w:tc>
          <w:tcPr>
            <w:tcW w:w="2412" w:type="dxa"/>
          </w:tcPr>
          <w:p w:rsidR="00DB1875" w:rsidRPr="00A4417B" w:rsidRDefault="00DB1875" w:rsidP="00302F95">
            <w:pPr>
              <w:spacing w:line="240" w:lineRule="auto"/>
              <w:jc w:val="left"/>
            </w:pPr>
            <w:r w:rsidRPr="00A4417B">
              <w:rPr>
                <w:szCs w:val="24"/>
              </w:rPr>
              <w:t>с. Владимирское</w:t>
            </w:r>
          </w:p>
        </w:tc>
        <w:tc>
          <w:tcPr>
            <w:tcW w:w="1949" w:type="dxa"/>
            <w:vAlign w:val="center"/>
          </w:tcPr>
          <w:p w:rsidR="00DB1875" w:rsidRPr="00A4417B" w:rsidRDefault="00DB1875" w:rsidP="006E1B60">
            <w:pPr>
              <w:spacing w:line="240" w:lineRule="auto"/>
              <w:ind w:right="-93"/>
              <w:jc w:val="center"/>
              <w:rPr>
                <w:szCs w:val="24"/>
              </w:rPr>
            </w:pPr>
            <w:r w:rsidRPr="00A4417B">
              <w:rPr>
                <w:szCs w:val="24"/>
                <w:lang w:val="en-US"/>
              </w:rPr>
              <w:t>SI 2000</w:t>
            </w:r>
          </w:p>
        </w:tc>
        <w:tc>
          <w:tcPr>
            <w:tcW w:w="1501" w:type="dxa"/>
            <w:vAlign w:val="center"/>
          </w:tcPr>
          <w:p w:rsidR="00DB1875" w:rsidRPr="00A4417B" w:rsidRDefault="00DB1875" w:rsidP="00302F95">
            <w:pPr>
              <w:spacing w:line="240" w:lineRule="auto"/>
              <w:ind w:right="-93"/>
              <w:jc w:val="center"/>
              <w:rPr>
                <w:szCs w:val="24"/>
                <w:lang w:val="en-US"/>
              </w:rPr>
            </w:pPr>
            <w:r w:rsidRPr="00A4417B">
              <w:rPr>
                <w:szCs w:val="24"/>
                <w:lang w:val="en-US"/>
              </w:rPr>
              <w:t>2008</w:t>
            </w:r>
          </w:p>
        </w:tc>
        <w:tc>
          <w:tcPr>
            <w:tcW w:w="2037" w:type="dxa"/>
            <w:vAlign w:val="center"/>
          </w:tcPr>
          <w:p w:rsidR="00DB1875" w:rsidRPr="00A4417B" w:rsidRDefault="00DB1875" w:rsidP="00302F95">
            <w:pPr>
              <w:spacing w:line="240" w:lineRule="auto"/>
              <w:ind w:right="-93"/>
              <w:jc w:val="center"/>
              <w:rPr>
                <w:szCs w:val="24"/>
                <w:lang w:val="en-US"/>
              </w:rPr>
            </w:pPr>
            <w:r w:rsidRPr="00A4417B">
              <w:rPr>
                <w:szCs w:val="24"/>
                <w:lang w:val="en-US"/>
              </w:rPr>
              <w:t>160</w:t>
            </w:r>
          </w:p>
        </w:tc>
        <w:tc>
          <w:tcPr>
            <w:tcW w:w="2307" w:type="dxa"/>
            <w:vAlign w:val="center"/>
          </w:tcPr>
          <w:p w:rsidR="00DB1875" w:rsidRPr="00A4417B" w:rsidRDefault="00DB1875" w:rsidP="00302F95">
            <w:pPr>
              <w:spacing w:line="240" w:lineRule="auto"/>
              <w:ind w:right="-93"/>
              <w:jc w:val="center"/>
              <w:rPr>
                <w:szCs w:val="24"/>
                <w:lang w:val="en-US"/>
              </w:rPr>
            </w:pPr>
            <w:r w:rsidRPr="00A4417B">
              <w:rPr>
                <w:szCs w:val="24"/>
                <w:lang w:val="en-US"/>
              </w:rPr>
              <w:t>118</w:t>
            </w:r>
          </w:p>
        </w:tc>
      </w:tr>
      <w:tr w:rsidR="00DB1875" w:rsidRPr="00A4417B" w:rsidTr="00302F95">
        <w:trPr>
          <w:cantSplit/>
        </w:trPr>
        <w:tc>
          <w:tcPr>
            <w:tcW w:w="2412" w:type="dxa"/>
          </w:tcPr>
          <w:p w:rsidR="00DB1875" w:rsidRPr="00A4417B" w:rsidRDefault="00DB1875" w:rsidP="00302F95">
            <w:pPr>
              <w:spacing w:line="240" w:lineRule="auto"/>
              <w:jc w:val="left"/>
            </w:pPr>
            <w:r w:rsidRPr="00A4417B">
              <w:rPr>
                <w:szCs w:val="24"/>
              </w:rPr>
              <w:t>с. Воздвиженское</w:t>
            </w:r>
          </w:p>
        </w:tc>
        <w:tc>
          <w:tcPr>
            <w:tcW w:w="1949" w:type="dxa"/>
          </w:tcPr>
          <w:p w:rsidR="00DB1875" w:rsidRPr="00A4417B" w:rsidRDefault="00DB1875" w:rsidP="006E1B60">
            <w:pPr>
              <w:spacing w:line="240" w:lineRule="auto"/>
              <w:jc w:val="center"/>
            </w:pPr>
            <w:r w:rsidRPr="00A4417B">
              <w:rPr>
                <w:szCs w:val="24"/>
              </w:rPr>
              <w:t>АЛС 4096 С</w:t>
            </w:r>
          </w:p>
        </w:tc>
        <w:tc>
          <w:tcPr>
            <w:tcW w:w="1501" w:type="dxa"/>
            <w:vAlign w:val="center"/>
          </w:tcPr>
          <w:p w:rsidR="00DB1875" w:rsidRPr="00A4417B" w:rsidRDefault="00DB1875" w:rsidP="00302F95">
            <w:pPr>
              <w:spacing w:line="240" w:lineRule="auto"/>
              <w:ind w:right="-93"/>
              <w:jc w:val="center"/>
              <w:rPr>
                <w:szCs w:val="24"/>
                <w:lang w:val="en-US"/>
              </w:rPr>
            </w:pPr>
            <w:r w:rsidRPr="00A4417B">
              <w:rPr>
                <w:szCs w:val="24"/>
                <w:lang w:val="en-US"/>
              </w:rPr>
              <w:t>2005</w:t>
            </w:r>
          </w:p>
        </w:tc>
        <w:tc>
          <w:tcPr>
            <w:tcW w:w="2037" w:type="dxa"/>
            <w:vAlign w:val="center"/>
          </w:tcPr>
          <w:p w:rsidR="00DB1875" w:rsidRPr="00A4417B" w:rsidRDefault="00DB1875" w:rsidP="00302F95">
            <w:pPr>
              <w:spacing w:line="240" w:lineRule="auto"/>
              <w:ind w:right="-93"/>
              <w:jc w:val="center"/>
              <w:rPr>
                <w:szCs w:val="24"/>
                <w:lang w:val="en-US"/>
              </w:rPr>
            </w:pPr>
            <w:r w:rsidRPr="00A4417B">
              <w:rPr>
                <w:szCs w:val="24"/>
                <w:lang w:val="en-US"/>
              </w:rPr>
              <w:t>256</w:t>
            </w:r>
          </w:p>
        </w:tc>
        <w:tc>
          <w:tcPr>
            <w:tcW w:w="2307" w:type="dxa"/>
            <w:vAlign w:val="center"/>
          </w:tcPr>
          <w:p w:rsidR="00DB1875" w:rsidRPr="00A4417B" w:rsidRDefault="00DB1875" w:rsidP="00302F95">
            <w:pPr>
              <w:spacing w:line="240" w:lineRule="auto"/>
              <w:ind w:right="-93"/>
              <w:jc w:val="center"/>
              <w:rPr>
                <w:szCs w:val="24"/>
                <w:lang w:val="en-US"/>
              </w:rPr>
            </w:pPr>
            <w:r w:rsidRPr="00A4417B">
              <w:rPr>
                <w:szCs w:val="24"/>
                <w:lang w:val="en-US"/>
              </w:rPr>
              <w:t>216</w:t>
            </w:r>
          </w:p>
        </w:tc>
      </w:tr>
      <w:tr w:rsidR="00DB1875" w:rsidRPr="00A4417B" w:rsidTr="00302F95">
        <w:trPr>
          <w:cantSplit/>
        </w:trPr>
        <w:tc>
          <w:tcPr>
            <w:tcW w:w="2412" w:type="dxa"/>
          </w:tcPr>
          <w:p w:rsidR="00DB1875" w:rsidRPr="00A4417B" w:rsidRDefault="00DB1875" w:rsidP="00302F95">
            <w:pPr>
              <w:spacing w:line="240" w:lineRule="auto"/>
              <w:jc w:val="left"/>
            </w:pPr>
            <w:r w:rsidRPr="00A4417B">
              <w:rPr>
                <w:szCs w:val="24"/>
              </w:rPr>
              <w:t>д. Галибиха</w:t>
            </w:r>
          </w:p>
        </w:tc>
        <w:tc>
          <w:tcPr>
            <w:tcW w:w="1949" w:type="dxa"/>
          </w:tcPr>
          <w:p w:rsidR="00DB1875" w:rsidRPr="00A4417B" w:rsidRDefault="00DB1875" w:rsidP="006E1B60">
            <w:pPr>
              <w:spacing w:line="240" w:lineRule="auto"/>
              <w:jc w:val="center"/>
            </w:pPr>
            <w:r w:rsidRPr="00A4417B">
              <w:rPr>
                <w:szCs w:val="24"/>
              </w:rPr>
              <w:t>АЛС 4096 С</w:t>
            </w:r>
          </w:p>
        </w:tc>
        <w:tc>
          <w:tcPr>
            <w:tcW w:w="1501" w:type="dxa"/>
            <w:vAlign w:val="center"/>
          </w:tcPr>
          <w:p w:rsidR="00DB1875" w:rsidRPr="00A4417B" w:rsidRDefault="00DB1875" w:rsidP="00302F95">
            <w:pPr>
              <w:spacing w:line="240" w:lineRule="auto"/>
              <w:ind w:right="-93"/>
              <w:jc w:val="center"/>
              <w:rPr>
                <w:szCs w:val="24"/>
                <w:lang w:val="en-US"/>
              </w:rPr>
            </w:pPr>
            <w:r w:rsidRPr="00A4417B">
              <w:rPr>
                <w:szCs w:val="24"/>
                <w:lang w:val="en-US"/>
              </w:rPr>
              <w:t>2005</w:t>
            </w:r>
          </w:p>
        </w:tc>
        <w:tc>
          <w:tcPr>
            <w:tcW w:w="2037" w:type="dxa"/>
            <w:vAlign w:val="center"/>
          </w:tcPr>
          <w:p w:rsidR="00DB1875" w:rsidRPr="00A4417B" w:rsidRDefault="00DB1875" w:rsidP="00302F95">
            <w:pPr>
              <w:spacing w:line="240" w:lineRule="auto"/>
              <w:ind w:right="-93"/>
              <w:jc w:val="center"/>
              <w:rPr>
                <w:szCs w:val="24"/>
                <w:lang w:val="en-US"/>
              </w:rPr>
            </w:pPr>
            <w:r w:rsidRPr="00A4417B">
              <w:rPr>
                <w:szCs w:val="24"/>
                <w:lang w:val="en-US"/>
              </w:rPr>
              <w:t>128</w:t>
            </w:r>
          </w:p>
        </w:tc>
        <w:tc>
          <w:tcPr>
            <w:tcW w:w="2307" w:type="dxa"/>
            <w:vAlign w:val="center"/>
          </w:tcPr>
          <w:p w:rsidR="00DB1875" w:rsidRPr="00A4417B" w:rsidRDefault="00DB1875" w:rsidP="00302F95">
            <w:pPr>
              <w:spacing w:line="240" w:lineRule="auto"/>
              <w:ind w:right="-93"/>
              <w:jc w:val="center"/>
              <w:rPr>
                <w:szCs w:val="24"/>
                <w:lang w:val="en-US"/>
              </w:rPr>
            </w:pPr>
            <w:r w:rsidRPr="00A4417B">
              <w:rPr>
                <w:szCs w:val="24"/>
                <w:lang w:val="en-US"/>
              </w:rPr>
              <w:t>75</w:t>
            </w:r>
          </w:p>
        </w:tc>
      </w:tr>
      <w:tr w:rsidR="00DB1875" w:rsidRPr="00A4417B" w:rsidTr="00302F95">
        <w:trPr>
          <w:cantSplit/>
        </w:trPr>
        <w:tc>
          <w:tcPr>
            <w:tcW w:w="2412" w:type="dxa"/>
            <w:vAlign w:val="center"/>
          </w:tcPr>
          <w:p w:rsidR="00DB1875" w:rsidRPr="00A4417B" w:rsidRDefault="00DB1875" w:rsidP="00302F95">
            <w:pPr>
              <w:spacing w:line="240" w:lineRule="auto"/>
              <w:ind w:right="-93"/>
              <w:jc w:val="left"/>
              <w:rPr>
                <w:szCs w:val="24"/>
              </w:rPr>
            </w:pPr>
            <w:r w:rsidRPr="00A4417B">
              <w:rPr>
                <w:szCs w:val="24"/>
              </w:rPr>
              <w:t>с. Глухово</w:t>
            </w:r>
          </w:p>
        </w:tc>
        <w:tc>
          <w:tcPr>
            <w:tcW w:w="1949" w:type="dxa"/>
          </w:tcPr>
          <w:p w:rsidR="00DB1875" w:rsidRPr="00A4417B" w:rsidRDefault="00DB1875" w:rsidP="006E1B60">
            <w:pPr>
              <w:spacing w:line="240" w:lineRule="auto"/>
              <w:jc w:val="center"/>
            </w:pPr>
            <w:r w:rsidRPr="00A4417B">
              <w:rPr>
                <w:szCs w:val="24"/>
              </w:rPr>
              <w:t>АЛС 4096 С</w:t>
            </w:r>
          </w:p>
        </w:tc>
        <w:tc>
          <w:tcPr>
            <w:tcW w:w="1501" w:type="dxa"/>
            <w:vAlign w:val="center"/>
          </w:tcPr>
          <w:p w:rsidR="00DB1875" w:rsidRPr="00A4417B" w:rsidRDefault="00DB1875" w:rsidP="00302F95">
            <w:pPr>
              <w:spacing w:line="240" w:lineRule="auto"/>
              <w:ind w:right="-93"/>
              <w:jc w:val="center"/>
              <w:rPr>
                <w:szCs w:val="24"/>
              </w:rPr>
            </w:pPr>
            <w:r w:rsidRPr="00A4417B">
              <w:rPr>
                <w:szCs w:val="24"/>
              </w:rPr>
              <w:t>2010</w:t>
            </w:r>
          </w:p>
        </w:tc>
        <w:tc>
          <w:tcPr>
            <w:tcW w:w="2037" w:type="dxa"/>
            <w:vAlign w:val="center"/>
          </w:tcPr>
          <w:p w:rsidR="00DB1875" w:rsidRPr="00A4417B" w:rsidRDefault="00DB1875" w:rsidP="00302F95">
            <w:pPr>
              <w:spacing w:line="240" w:lineRule="auto"/>
              <w:ind w:right="-93"/>
              <w:jc w:val="center"/>
              <w:rPr>
                <w:szCs w:val="24"/>
                <w:lang w:val="en-US"/>
              </w:rPr>
            </w:pPr>
            <w:r w:rsidRPr="00A4417B">
              <w:rPr>
                <w:szCs w:val="24"/>
                <w:lang w:val="en-US"/>
              </w:rPr>
              <w:t>96</w:t>
            </w:r>
          </w:p>
        </w:tc>
        <w:tc>
          <w:tcPr>
            <w:tcW w:w="2307" w:type="dxa"/>
            <w:vAlign w:val="center"/>
          </w:tcPr>
          <w:p w:rsidR="00DB1875" w:rsidRPr="00A4417B" w:rsidRDefault="00DB1875" w:rsidP="00302F95">
            <w:pPr>
              <w:spacing w:line="240" w:lineRule="auto"/>
              <w:ind w:right="-93"/>
              <w:jc w:val="center"/>
              <w:rPr>
                <w:szCs w:val="24"/>
                <w:lang w:val="en-US"/>
              </w:rPr>
            </w:pPr>
            <w:r w:rsidRPr="00A4417B">
              <w:rPr>
                <w:szCs w:val="24"/>
                <w:lang w:val="en-US"/>
              </w:rPr>
              <w:t>47</w:t>
            </w:r>
          </w:p>
        </w:tc>
      </w:tr>
      <w:tr w:rsidR="00DB1875" w:rsidRPr="00A4417B" w:rsidTr="00302F95">
        <w:trPr>
          <w:cantSplit/>
        </w:trPr>
        <w:tc>
          <w:tcPr>
            <w:tcW w:w="2412" w:type="dxa"/>
            <w:vAlign w:val="center"/>
          </w:tcPr>
          <w:p w:rsidR="00DB1875" w:rsidRPr="00A4417B" w:rsidRDefault="00DB1875" w:rsidP="00302F95">
            <w:pPr>
              <w:spacing w:line="240" w:lineRule="auto"/>
              <w:ind w:right="-93"/>
              <w:jc w:val="left"/>
              <w:rPr>
                <w:szCs w:val="24"/>
              </w:rPr>
            </w:pPr>
            <w:r w:rsidRPr="00A4417B">
              <w:rPr>
                <w:szCs w:val="24"/>
              </w:rPr>
              <w:t>с. Докукино</w:t>
            </w:r>
          </w:p>
        </w:tc>
        <w:tc>
          <w:tcPr>
            <w:tcW w:w="1949" w:type="dxa"/>
          </w:tcPr>
          <w:p w:rsidR="00DB1875" w:rsidRPr="00A4417B" w:rsidRDefault="00DB1875" w:rsidP="006E1B60">
            <w:pPr>
              <w:spacing w:line="240" w:lineRule="auto"/>
              <w:jc w:val="center"/>
            </w:pPr>
            <w:r w:rsidRPr="00A4417B">
              <w:rPr>
                <w:szCs w:val="24"/>
              </w:rPr>
              <w:t>АЛС 4096 С</w:t>
            </w:r>
          </w:p>
        </w:tc>
        <w:tc>
          <w:tcPr>
            <w:tcW w:w="1501" w:type="dxa"/>
            <w:vAlign w:val="center"/>
          </w:tcPr>
          <w:p w:rsidR="00DB1875" w:rsidRPr="00A4417B" w:rsidRDefault="00DB1875" w:rsidP="00302F95">
            <w:pPr>
              <w:spacing w:line="240" w:lineRule="auto"/>
              <w:ind w:right="-93"/>
              <w:jc w:val="center"/>
              <w:rPr>
                <w:szCs w:val="24"/>
                <w:lang w:val="en-US"/>
              </w:rPr>
            </w:pPr>
            <w:r w:rsidRPr="00A4417B">
              <w:rPr>
                <w:szCs w:val="24"/>
                <w:lang w:val="en-US"/>
              </w:rPr>
              <w:t>2005</w:t>
            </w:r>
          </w:p>
        </w:tc>
        <w:tc>
          <w:tcPr>
            <w:tcW w:w="2037" w:type="dxa"/>
            <w:vAlign w:val="center"/>
          </w:tcPr>
          <w:p w:rsidR="00DB1875" w:rsidRPr="00A4417B" w:rsidRDefault="00DB1875" w:rsidP="00302F95">
            <w:pPr>
              <w:spacing w:line="240" w:lineRule="auto"/>
              <w:ind w:right="-93"/>
              <w:jc w:val="center"/>
              <w:rPr>
                <w:szCs w:val="24"/>
                <w:lang w:val="en-US"/>
              </w:rPr>
            </w:pPr>
            <w:r w:rsidRPr="00A4417B">
              <w:rPr>
                <w:szCs w:val="24"/>
                <w:lang w:val="en-US"/>
              </w:rPr>
              <w:t>128</w:t>
            </w:r>
          </w:p>
        </w:tc>
        <w:tc>
          <w:tcPr>
            <w:tcW w:w="2307" w:type="dxa"/>
            <w:vAlign w:val="center"/>
          </w:tcPr>
          <w:p w:rsidR="00DB1875" w:rsidRPr="00A4417B" w:rsidRDefault="00DB1875" w:rsidP="00302F95">
            <w:pPr>
              <w:spacing w:line="240" w:lineRule="auto"/>
              <w:ind w:right="-93"/>
              <w:jc w:val="center"/>
              <w:rPr>
                <w:szCs w:val="24"/>
                <w:lang w:val="en-US"/>
              </w:rPr>
            </w:pPr>
            <w:r w:rsidRPr="00A4417B">
              <w:rPr>
                <w:szCs w:val="24"/>
                <w:lang w:val="en-US"/>
              </w:rPr>
              <w:t>97</w:t>
            </w:r>
          </w:p>
        </w:tc>
      </w:tr>
      <w:tr w:rsidR="00DB1875" w:rsidRPr="00A4417B" w:rsidTr="00302F95">
        <w:trPr>
          <w:cantSplit/>
        </w:trPr>
        <w:tc>
          <w:tcPr>
            <w:tcW w:w="2412" w:type="dxa"/>
            <w:vAlign w:val="center"/>
          </w:tcPr>
          <w:p w:rsidR="00DB1875" w:rsidRPr="00A4417B" w:rsidRDefault="00DB1875" w:rsidP="00302F95">
            <w:pPr>
              <w:spacing w:line="240" w:lineRule="auto"/>
              <w:ind w:right="-93"/>
              <w:jc w:val="left"/>
              <w:rPr>
                <w:szCs w:val="24"/>
              </w:rPr>
            </w:pPr>
            <w:r w:rsidRPr="00A4417B">
              <w:rPr>
                <w:szCs w:val="24"/>
              </w:rPr>
              <w:t>д. Егорово</w:t>
            </w:r>
          </w:p>
        </w:tc>
        <w:tc>
          <w:tcPr>
            <w:tcW w:w="1949" w:type="dxa"/>
          </w:tcPr>
          <w:p w:rsidR="00DB1875" w:rsidRPr="00A4417B" w:rsidRDefault="00DB1875" w:rsidP="006E1B60">
            <w:pPr>
              <w:spacing w:line="240" w:lineRule="auto"/>
              <w:jc w:val="center"/>
            </w:pPr>
            <w:r w:rsidRPr="00A4417B">
              <w:rPr>
                <w:szCs w:val="24"/>
              </w:rPr>
              <w:t>АЛС 4096 С</w:t>
            </w:r>
          </w:p>
        </w:tc>
        <w:tc>
          <w:tcPr>
            <w:tcW w:w="1501" w:type="dxa"/>
            <w:vAlign w:val="center"/>
          </w:tcPr>
          <w:p w:rsidR="00DB1875" w:rsidRPr="00A4417B" w:rsidRDefault="00DB1875" w:rsidP="00302F95">
            <w:pPr>
              <w:spacing w:line="240" w:lineRule="auto"/>
              <w:ind w:right="-93"/>
              <w:jc w:val="center"/>
              <w:rPr>
                <w:szCs w:val="24"/>
                <w:lang w:val="en-US"/>
              </w:rPr>
            </w:pPr>
            <w:r w:rsidRPr="00A4417B">
              <w:rPr>
                <w:szCs w:val="24"/>
                <w:lang w:val="en-US"/>
              </w:rPr>
              <w:t>2010</w:t>
            </w:r>
          </w:p>
        </w:tc>
        <w:tc>
          <w:tcPr>
            <w:tcW w:w="2037" w:type="dxa"/>
            <w:vAlign w:val="center"/>
          </w:tcPr>
          <w:p w:rsidR="00DB1875" w:rsidRPr="00A4417B" w:rsidRDefault="00DB1875" w:rsidP="00302F95">
            <w:pPr>
              <w:spacing w:line="240" w:lineRule="auto"/>
              <w:ind w:right="-93"/>
              <w:jc w:val="center"/>
              <w:rPr>
                <w:szCs w:val="24"/>
                <w:lang w:val="en-US"/>
              </w:rPr>
            </w:pPr>
            <w:r w:rsidRPr="00A4417B">
              <w:rPr>
                <w:szCs w:val="24"/>
                <w:lang w:val="en-US"/>
              </w:rPr>
              <w:t>128</w:t>
            </w:r>
          </w:p>
        </w:tc>
        <w:tc>
          <w:tcPr>
            <w:tcW w:w="2307" w:type="dxa"/>
            <w:vAlign w:val="center"/>
          </w:tcPr>
          <w:p w:rsidR="00DB1875" w:rsidRPr="00A4417B" w:rsidRDefault="00DB1875" w:rsidP="00302F95">
            <w:pPr>
              <w:spacing w:line="240" w:lineRule="auto"/>
              <w:ind w:right="-93"/>
              <w:jc w:val="center"/>
              <w:rPr>
                <w:szCs w:val="24"/>
                <w:lang w:val="en-US"/>
              </w:rPr>
            </w:pPr>
            <w:r w:rsidRPr="00A4417B">
              <w:rPr>
                <w:szCs w:val="24"/>
                <w:lang w:val="en-US"/>
              </w:rPr>
              <w:t>93</w:t>
            </w:r>
          </w:p>
        </w:tc>
      </w:tr>
      <w:tr w:rsidR="00DB1875" w:rsidRPr="00A4417B" w:rsidTr="00302F95">
        <w:trPr>
          <w:cantSplit/>
        </w:trPr>
        <w:tc>
          <w:tcPr>
            <w:tcW w:w="2412" w:type="dxa"/>
            <w:vAlign w:val="center"/>
          </w:tcPr>
          <w:p w:rsidR="00DB1875" w:rsidRPr="00A4417B" w:rsidRDefault="00DB1875" w:rsidP="00302F95">
            <w:pPr>
              <w:spacing w:line="240" w:lineRule="auto"/>
              <w:ind w:right="-93"/>
              <w:jc w:val="left"/>
              <w:rPr>
                <w:szCs w:val="24"/>
              </w:rPr>
            </w:pPr>
            <w:r w:rsidRPr="00A4417B">
              <w:rPr>
                <w:szCs w:val="24"/>
              </w:rPr>
              <w:t>д. Елдеж</w:t>
            </w:r>
          </w:p>
        </w:tc>
        <w:tc>
          <w:tcPr>
            <w:tcW w:w="1949" w:type="dxa"/>
          </w:tcPr>
          <w:p w:rsidR="00DB1875" w:rsidRPr="00A4417B" w:rsidRDefault="00DB1875" w:rsidP="006E1B60">
            <w:pPr>
              <w:spacing w:line="240" w:lineRule="auto"/>
              <w:jc w:val="center"/>
            </w:pPr>
            <w:r w:rsidRPr="00A4417B">
              <w:rPr>
                <w:szCs w:val="24"/>
              </w:rPr>
              <w:t>АЛС 4096 С</w:t>
            </w:r>
          </w:p>
        </w:tc>
        <w:tc>
          <w:tcPr>
            <w:tcW w:w="1501" w:type="dxa"/>
            <w:vAlign w:val="center"/>
          </w:tcPr>
          <w:p w:rsidR="00DB1875" w:rsidRPr="00A4417B" w:rsidRDefault="00DB1875" w:rsidP="00302F95">
            <w:pPr>
              <w:spacing w:line="240" w:lineRule="auto"/>
              <w:ind w:right="-93"/>
              <w:jc w:val="center"/>
              <w:rPr>
                <w:szCs w:val="24"/>
                <w:lang w:val="en-US"/>
              </w:rPr>
            </w:pPr>
            <w:r w:rsidRPr="00A4417B">
              <w:rPr>
                <w:szCs w:val="24"/>
                <w:lang w:val="en-US"/>
              </w:rPr>
              <w:t>2010</w:t>
            </w:r>
          </w:p>
        </w:tc>
        <w:tc>
          <w:tcPr>
            <w:tcW w:w="2037" w:type="dxa"/>
            <w:vAlign w:val="center"/>
          </w:tcPr>
          <w:p w:rsidR="00DB1875" w:rsidRPr="00A4417B" w:rsidRDefault="00DB1875" w:rsidP="00302F95">
            <w:pPr>
              <w:spacing w:line="240" w:lineRule="auto"/>
              <w:ind w:right="-93"/>
              <w:jc w:val="center"/>
              <w:rPr>
                <w:szCs w:val="24"/>
                <w:lang w:val="en-US"/>
              </w:rPr>
            </w:pPr>
            <w:r w:rsidRPr="00A4417B">
              <w:rPr>
                <w:szCs w:val="24"/>
                <w:lang w:val="en-US"/>
              </w:rPr>
              <w:t>96</w:t>
            </w:r>
          </w:p>
        </w:tc>
        <w:tc>
          <w:tcPr>
            <w:tcW w:w="2307" w:type="dxa"/>
            <w:vAlign w:val="center"/>
          </w:tcPr>
          <w:p w:rsidR="00DB1875" w:rsidRPr="00A4417B" w:rsidRDefault="00DB1875" w:rsidP="00302F95">
            <w:pPr>
              <w:spacing w:line="240" w:lineRule="auto"/>
              <w:ind w:right="-93"/>
              <w:jc w:val="center"/>
              <w:rPr>
                <w:szCs w:val="24"/>
                <w:lang w:val="en-US"/>
              </w:rPr>
            </w:pPr>
            <w:r w:rsidRPr="00A4417B">
              <w:rPr>
                <w:szCs w:val="24"/>
                <w:lang w:val="en-US"/>
              </w:rPr>
              <w:t>56</w:t>
            </w:r>
          </w:p>
        </w:tc>
      </w:tr>
      <w:tr w:rsidR="00DB1875" w:rsidRPr="00A4417B" w:rsidTr="00302F95">
        <w:trPr>
          <w:cantSplit/>
        </w:trPr>
        <w:tc>
          <w:tcPr>
            <w:tcW w:w="2412" w:type="dxa"/>
            <w:vAlign w:val="center"/>
          </w:tcPr>
          <w:p w:rsidR="00DB1875" w:rsidRPr="00A4417B" w:rsidRDefault="00DB1875" w:rsidP="00302F95">
            <w:pPr>
              <w:spacing w:line="240" w:lineRule="auto"/>
              <w:ind w:right="-93"/>
              <w:jc w:val="left"/>
              <w:rPr>
                <w:szCs w:val="24"/>
              </w:rPr>
            </w:pPr>
            <w:r w:rsidRPr="00A4417B">
              <w:rPr>
                <w:szCs w:val="24"/>
              </w:rPr>
              <w:t>д. Нахратово</w:t>
            </w:r>
          </w:p>
        </w:tc>
        <w:tc>
          <w:tcPr>
            <w:tcW w:w="1949" w:type="dxa"/>
          </w:tcPr>
          <w:p w:rsidR="00DB1875" w:rsidRPr="00A4417B" w:rsidRDefault="00DB1875" w:rsidP="006E1B60">
            <w:pPr>
              <w:spacing w:line="240" w:lineRule="auto"/>
              <w:jc w:val="center"/>
            </w:pPr>
            <w:r w:rsidRPr="00A4417B">
              <w:rPr>
                <w:szCs w:val="24"/>
              </w:rPr>
              <w:t>АЛС 4096 С</w:t>
            </w:r>
          </w:p>
        </w:tc>
        <w:tc>
          <w:tcPr>
            <w:tcW w:w="1501" w:type="dxa"/>
            <w:vAlign w:val="center"/>
          </w:tcPr>
          <w:p w:rsidR="00DB1875" w:rsidRPr="00A4417B" w:rsidRDefault="00DB1875" w:rsidP="00302F95">
            <w:pPr>
              <w:spacing w:line="240" w:lineRule="auto"/>
              <w:ind w:right="-93"/>
              <w:jc w:val="center"/>
              <w:rPr>
                <w:szCs w:val="24"/>
              </w:rPr>
            </w:pPr>
            <w:r w:rsidRPr="00A4417B">
              <w:rPr>
                <w:szCs w:val="24"/>
              </w:rPr>
              <w:t>2010</w:t>
            </w:r>
          </w:p>
        </w:tc>
        <w:tc>
          <w:tcPr>
            <w:tcW w:w="2037" w:type="dxa"/>
            <w:vAlign w:val="center"/>
          </w:tcPr>
          <w:p w:rsidR="00DB1875" w:rsidRPr="00A4417B" w:rsidRDefault="00DB1875" w:rsidP="00302F95">
            <w:pPr>
              <w:spacing w:line="240" w:lineRule="auto"/>
              <w:ind w:right="-93"/>
              <w:jc w:val="center"/>
              <w:rPr>
                <w:szCs w:val="24"/>
              </w:rPr>
            </w:pPr>
            <w:r w:rsidRPr="00A4417B">
              <w:rPr>
                <w:szCs w:val="24"/>
              </w:rPr>
              <w:t>38</w:t>
            </w:r>
          </w:p>
        </w:tc>
        <w:tc>
          <w:tcPr>
            <w:tcW w:w="2307" w:type="dxa"/>
            <w:vAlign w:val="center"/>
          </w:tcPr>
          <w:p w:rsidR="00DB1875" w:rsidRPr="00A4417B" w:rsidRDefault="00DB1875" w:rsidP="00302F95">
            <w:pPr>
              <w:spacing w:line="240" w:lineRule="auto"/>
              <w:ind w:right="-93"/>
              <w:jc w:val="center"/>
              <w:rPr>
                <w:szCs w:val="24"/>
              </w:rPr>
            </w:pPr>
            <w:r w:rsidRPr="00A4417B">
              <w:rPr>
                <w:szCs w:val="24"/>
              </w:rPr>
              <w:t>33</w:t>
            </w:r>
          </w:p>
        </w:tc>
      </w:tr>
      <w:tr w:rsidR="00DB1875" w:rsidRPr="00A4417B" w:rsidTr="00302F95">
        <w:trPr>
          <w:cantSplit/>
        </w:trPr>
        <w:tc>
          <w:tcPr>
            <w:tcW w:w="2412" w:type="dxa"/>
            <w:vAlign w:val="center"/>
          </w:tcPr>
          <w:p w:rsidR="00DB1875" w:rsidRPr="00A4417B" w:rsidRDefault="00DB1875" w:rsidP="00302F95">
            <w:pPr>
              <w:spacing w:line="240" w:lineRule="auto"/>
              <w:ind w:right="-93"/>
              <w:jc w:val="left"/>
              <w:rPr>
                <w:szCs w:val="24"/>
              </w:rPr>
            </w:pPr>
            <w:r w:rsidRPr="00A4417B">
              <w:rPr>
                <w:szCs w:val="24"/>
              </w:rPr>
              <w:t>с. Нестиары</w:t>
            </w:r>
          </w:p>
        </w:tc>
        <w:tc>
          <w:tcPr>
            <w:tcW w:w="1949" w:type="dxa"/>
          </w:tcPr>
          <w:p w:rsidR="00DB1875" w:rsidRPr="00A4417B" w:rsidRDefault="00DB1875" w:rsidP="006E1B60">
            <w:pPr>
              <w:spacing w:line="240" w:lineRule="auto"/>
              <w:jc w:val="center"/>
            </w:pPr>
            <w:r w:rsidRPr="00A4417B">
              <w:rPr>
                <w:szCs w:val="24"/>
              </w:rPr>
              <w:t>АЛС 4096 С</w:t>
            </w:r>
          </w:p>
        </w:tc>
        <w:tc>
          <w:tcPr>
            <w:tcW w:w="1501" w:type="dxa"/>
            <w:vAlign w:val="center"/>
          </w:tcPr>
          <w:p w:rsidR="00DB1875" w:rsidRPr="00A4417B" w:rsidRDefault="00DB1875" w:rsidP="00302F95">
            <w:pPr>
              <w:spacing w:line="240" w:lineRule="auto"/>
              <w:ind w:right="-93"/>
              <w:jc w:val="center"/>
              <w:rPr>
                <w:szCs w:val="24"/>
              </w:rPr>
            </w:pPr>
            <w:r w:rsidRPr="00A4417B">
              <w:rPr>
                <w:szCs w:val="24"/>
              </w:rPr>
              <w:t>2010</w:t>
            </w:r>
          </w:p>
        </w:tc>
        <w:tc>
          <w:tcPr>
            <w:tcW w:w="2037" w:type="dxa"/>
            <w:vAlign w:val="center"/>
          </w:tcPr>
          <w:p w:rsidR="00DB1875" w:rsidRPr="00A4417B" w:rsidRDefault="00DB1875" w:rsidP="00302F95">
            <w:pPr>
              <w:spacing w:line="240" w:lineRule="auto"/>
              <w:ind w:right="-93"/>
              <w:jc w:val="center"/>
              <w:rPr>
                <w:szCs w:val="24"/>
              </w:rPr>
            </w:pPr>
            <w:r w:rsidRPr="00A4417B">
              <w:rPr>
                <w:szCs w:val="24"/>
              </w:rPr>
              <w:t>96</w:t>
            </w:r>
          </w:p>
        </w:tc>
        <w:tc>
          <w:tcPr>
            <w:tcW w:w="2307" w:type="dxa"/>
            <w:vAlign w:val="center"/>
          </w:tcPr>
          <w:p w:rsidR="00DB1875" w:rsidRPr="00A4417B" w:rsidRDefault="00DB1875" w:rsidP="00302F95">
            <w:pPr>
              <w:spacing w:line="240" w:lineRule="auto"/>
              <w:ind w:right="-93"/>
              <w:jc w:val="center"/>
              <w:rPr>
                <w:szCs w:val="24"/>
              </w:rPr>
            </w:pPr>
            <w:r w:rsidRPr="00A4417B">
              <w:rPr>
                <w:szCs w:val="24"/>
              </w:rPr>
              <w:t>47</w:t>
            </w:r>
          </w:p>
        </w:tc>
      </w:tr>
      <w:tr w:rsidR="00DB1875" w:rsidRPr="00A4417B" w:rsidTr="00302F95">
        <w:trPr>
          <w:cantSplit/>
        </w:trPr>
        <w:tc>
          <w:tcPr>
            <w:tcW w:w="2412" w:type="dxa"/>
            <w:vAlign w:val="center"/>
          </w:tcPr>
          <w:p w:rsidR="00DB1875" w:rsidRPr="00A4417B" w:rsidRDefault="00DB1875" w:rsidP="00302F95">
            <w:pPr>
              <w:spacing w:line="240" w:lineRule="auto"/>
              <w:ind w:right="-93"/>
              <w:jc w:val="left"/>
              <w:rPr>
                <w:szCs w:val="24"/>
              </w:rPr>
            </w:pPr>
            <w:r w:rsidRPr="00A4417B">
              <w:rPr>
                <w:szCs w:val="24"/>
              </w:rPr>
              <w:t>д. Раскаты</w:t>
            </w:r>
          </w:p>
        </w:tc>
        <w:tc>
          <w:tcPr>
            <w:tcW w:w="1949" w:type="dxa"/>
          </w:tcPr>
          <w:p w:rsidR="00DB1875" w:rsidRPr="00A4417B" w:rsidRDefault="00DB1875" w:rsidP="006E1B60">
            <w:pPr>
              <w:spacing w:line="240" w:lineRule="auto"/>
              <w:jc w:val="center"/>
            </w:pPr>
            <w:r w:rsidRPr="00A4417B">
              <w:rPr>
                <w:szCs w:val="24"/>
              </w:rPr>
              <w:t>АЛС 4096 С</w:t>
            </w:r>
          </w:p>
        </w:tc>
        <w:tc>
          <w:tcPr>
            <w:tcW w:w="1501" w:type="dxa"/>
            <w:vAlign w:val="center"/>
          </w:tcPr>
          <w:p w:rsidR="00DB1875" w:rsidRPr="00A4417B" w:rsidRDefault="00DB1875" w:rsidP="00302F95">
            <w:pPr>
              <w:spacing w:line="240" w:lineRule="auto"/>
              <w:ind w:right="-93"/>
              <w:jc w:val="center"/>
              <w:rPr>
                <w:szCs w:val="24"/>
              </w:rPr>
            </w:pPr>
            <w:r w:rsidRPr="00A4417B">
              <w:rPr>
                <w:szCs w:val="24"/>
              </w:rPr>
              <w:t>2008</w:t>
            </w:r>
          </w:p>
        </w:tc>
        <w:tc>
          <w:tcPr>
            <w:tcW w:w="2037" w:type="dxa"/>
            <w:vAlign w:val="center"/>
          </w:tcPr>
          <w:p w:rsidR="00DB1875" w:rsidRPr="00A4417B" w:rsidRDefault="00DB1875" w:rsidP="00302F95">
            <w:pPr>
              <w:spacing w:line="240" w:lineRule="auto"/>
              <w:ind w:right="-93"/>
              <w:jc w:val="center"/>
              <w:rPr>
                <w:szCs w:val="24"/>
              </w:rPr>
            </w:pPr>
            <w:r w:rsidRPr="00A4417B">
              <w:rPr>
                <w:szCs w:val="24"/>
              </w:rPr>
              <w:t>64</w:t>
            </w:r>
          </w:p>
        </w:tc>
        <w:tc>
          <w:tcPr>
            <w:tcW w:w="2307" w:type="dxa"/>
            <w:vAlign w:val="center"/>
          </w:tcPr>
          <w:p w:rsidR="00DB1875" w:rsidRPr="00A4417B" w:rsidRDefault="00DB1875" w:rsidP="00302F95">
            <w:pPr>
              <w:spacing w:line="240" w:lineRule="auto"/>
              <w:ind w:right="-93"/>
              <w:jc w:val="center"/>
              <w:rPr>
                <w:szCs w:val="24"/>
              </w:rPr>
            </w:pPr>
            <w:r w:rsidRPr="00A4417B">
              <w:rPr>
                <w:szCs w:val="24"/>
              </w:rPr>
              <w:t>48</w:t>
            </w:r>
          </w:p>
        </w:tc>
      </w:tr>
      <w:tr w:rsidR="00DB1875" w:rsidRPr="00A4417B" w:rsidTr="00302F95">
        <w:trPr>
          <w:cantSplit/>
        </w:trPr>
        <w:tc>
          <w:tcPr>
            <w:tcW w:w="2412" w:type="dxa"/>
            <w:vAlign w:val="center"/>
          </w:tcPr>
          <w:p w:rsidR="00DB1875" w:rsidRPr="00A4417B" w:rsidRDefault="00DB1875" w:rsidP="00302F95">
            <w:pPr>
              <w:spacing w:line="240" w:lineRule="auto"/>
              <w:ind w:right="-93"/>
              <w:jc w:val="left"/>
              <w:rPr>
                <w:szCs w:val="24"/>
              </w:rPr>
            </w:pPr>
            <w:r w:rsidRPr="00A4417B">
              <w:rPr>
                <w:szCs w:val="24"/>
              </w:rPr>
              <w:t>с. Староустье</w:t>
            </w:r>
          </w:p>
        </w:tc>
        <w:tc>
          <w:tcPr>
            <w:tcW w:w="1949" w:type="dxa"/>
          </w:tcPr>
          <w:p w:rsidR="00DB1875" w:rsidRPr="00A4417B" w:rsidRDefault="00DB1875" w:rsidP="006E1B60">
            <w:pPr>
              <w:spacing w:line="240" w:lineRule="auto"/>
              <w:jc w:val="center"/>
            </w:pPr>
            <w:r w:rsidRPr="00A4417B">
              <w:rPr>
                <w:szCs w:val="24"/>
              </w:rPr>
              <w:t>АЛС 4096 С</w:t>
            </w:r>
          </w:p>
        </w:tc>
        <w:tc>
          <w:tcPr>
            <w:tcW w:w="1501" w:type="dxa"/>
            <w:vAlign w:val="center"/>
          </w:tcPr>
          <w:p w:rsidR="00DB1875" w:rsidRPr="00A4417B" w:rsidRDefault="00DB1875" w:rsidP="00302F95">
            <w:pPr>
              <w:spacing w:line="240" w:lineRule="auto"/>
              <w:ind w:right="-93"/>
              <w:jc w:val="center"/>
              <w:rPr>
                <w:szCs w:val="24"/>
              </w:rPr>
            </w:pPr>
            <w:r w:rsidRPr="00A4417B">
              <w:rPr>
                <w:szCs w:val="24"/>
              </w:rPr>
              <w:t>2005</w:t>
            </w:r>
          </w:p>
        </w:tc>
        <w:tc>
          <w:tcPr>
            <w:tcW w:w="2037" w:type="dxa"/>
            <w:vAlign w:val="center"/>
          </w:tcPr>
          <w:p w:rsidR="00DB1875" w:rsidRPr="00A4417B" w:rsidRDefault="00DB1875" w:rsidP="00302F95">
            <w:pPr>
              <w:spacing w:line="240" w:lineRule="auto"/>
              <w:ind w:right="-93"/>
              <w:jc w:val="center"/>
              <w:rPr>
                <w:szCs w:val="24"/>
              </w:rPr>
            </w:pPr>
            <w:r w:rsidRPr="00A4417B">
              <w:rPr>
                <w:szCs w:val="24"/>
              </w:rPr>
              <w:t>128</w:t>
            </w:r>
          </w:p>
        </w:tc>
        <w:tc>
          <w:tcPr>
            <w:tcW w:w="2307" w:type="dxa"/>
            <w:vAlign w:val="center"/>
          </w:tcPr>
          <w:p w:rsidR="00DB1875" w:rsidRPr="00A4417B" w:rsidRDefault="00DB1875" w:rsidP="00302F95">
            <w:pPr>
              <w:spacing w:line="240" w:lineRule="auto"/>
              <w:ind w:right="-93"/>
              <w:jc w:val="center"/>
              <w:rPr>
                <w:szCs w:val="24"/>
              </w:rPr>
            </w:pPr>
            <w:r w:rsidRPr="00A4417B">
              <w:rPr>
                <w:szCs w:val="24"/>
              </w:rPr>
              <w:t>113</w:t>
            </w:r>
          </w:p>
        </w:tc>
      </w:tr>
      <w:tr w:rsidR="00DB1875" w:rsidRPr="00A4417B" w:rsidTr="00302F95">
        <w:trPr>
          <w:cantSplit/>
        </w:trPr>
        <w:tc>
          <w:tcPr>
            <w:tcW w:w="2412" w:type="dxa"/>
            <w:vAlign w:val="center"/>
          </w:tcPr>
          <w:p w:rsidR="00DB1875" w:rsidRPr="00A4417B" w:rsidRDefault="00DB1875" w:rsidP="00302F95">
            <w:pPr>
              <w:spacing w:line="240" w:lineRule="auto"/>
              <w:ind w:right="-93"/>
              <w:jc w:val="left"/>
              <w:rPr>
                <w:szCs w:val="24"/>
              </w:rPr>
            </w:pPr>
            <w:r w:rsidRPr="00A4417B">
              <w:rPr>
                <w:szCs w:val="24"/>
              </w:rPr>
              <w:t>д. Шадрино</w:t>
            </w:r>
          </w:p>
        </w:tc>
        <w:tc>
          <w:tcPr>
            <w:tcW w:w="1949" w:type="dxa"/>
          </w:tcPr>
          <w:p w:rsidR="00DB1875" w:rsidRPr="00A4417B" w:rsidRDefault="00DB1875" w:rsidP="006E1B60">
            <w:pPr>
              <w:spacing w:line="240" w:lineRule="auto"/>
              <w:jc w:val="center"/>
              <w:rPr>
                <w:szCs w:val="24"/>
              </w:rPr>
            </w:pPr>
            <w:r w:rsidRPr="00A4417B">
              <w:rPr>
                <w:szCs w:val="24"/>
              </w:rPr>
              <w:t>АТСК 50/200</w:t>
            </w:r>
          </w:p>
        </w:tc>
        <w:tc>
          <w:tcPr>
            <w:tcW w:w="1501" w:type="dxa"/>
            <w:vAlign w:val="center"/>
          </w:tcPr>
          <w:p w:rsidR="00DB1875" w:rsidRPr="00A4417B" w:rsidRDefault="00DB1875" w:rsidP="00302F95">
            <w:pPr>
              <w:spacing w:line="240" w:lineRule="auto"/>
              <w:ind w:right="-93"/>
              <w:jc w:val="center"/>
              <w:rPr>
                <w:szCs w:val="24"/>
              </w:rPr>
            </w:pPr>
            <w:r w:rsidRPr="00A4417B">
              <w:rPr>
                <w:szCs w:val="24"/>
              </w:rPr>
              <w:t>1969</w:t>
            </w:r>
          </w:p>
        </w:tc>
        <w:tc>
          <w:tcPr>
            <w:tcW w:w="2037" w:type="dxa"/>
            <w:vAlign w:val="center"/>
          </w:tcPr>
          <w:p w:rsidR="00DB1875" w:rsidRPr="00A4417B" w:rsidRDefault="00DB1875" w:rsidP="00302F95">
            <w:pPr>
              <w:spacing w:line="240" w:lineRule="auto"/>
              <w:ind w:right="-93"/>
              <w:jc w:val="center"/>
              <w:rPr>
                <w:szCs w:val="24"/>
              </w:rPr>
            </w:pPr>
            <w:r w:rsidRPr="00A4417B">
              <w:rPr>
                <w:szCs w:val="24"/>
              </w:rPr>
              <w:t>37</w:t>
            </w:r>
          </w:p>
        </w:tc>
        <w:tc>
          <w:tcPr>
            <w:tcW w:w="2307" w:type="dxa"/>
            <w:vAlign w:val="center"/>
          </w:tcPr>
          <w:p w:rsidR="00DB1875" w:rsidRPr="00A4417B" w:rsidRDefault="00DB1875" w:rsidP="00302F95">
            <w:pPr>
              <w:spacing w:line="240" w:lineRule="auto"/>
              <w:ind w:right="-93"/>
              <w:jc w:val="center"/>
              <w:rPr>
                <w:szCs w:val="24"/>
              </w:rPr>
            </w:pPr>
            <w:r w:rsidRPr="00A4417B">
              <w:rPr>
                <w:szCs w:val="24"/>
              </w:rPr>
              <w:t>26</w:t>
            </w:r>
          </w:p>
        </w:tc>
      </w:tr>
      <w:tr w:rsidR="00DB1875" w:rsidRPr="00A4417B" w:rsidTr="00302F95">
        <w:trPr>
          <w:cantSplit/>
        </w:trPr>
        <w:tc>
          <w:tcPr>
            <w:tcW w:w="2412" w:type="dxa"/>
            <w:vAlign w:val="center"/>
          </w:tcPr>
          <w:p w:rsidR="00DB1875" w:rsidRPr="00A4417B" w:rsidRDefault="00DB1875" w:rsidP="00302F95">
            <w:pPr>
              <w:spacing w:line="240" w:lineRule="auto"/>
              <w:ind w:right="-93"/>
              <w:jc w:val="left"/>
              <w:rPr>
                <w:szCs w:val="24"/>
              </w:rPr>
            </w:pPr>
            <w:r w:rsidRPr="00A4417B">
              <w:rPr>
                <w:szCs w:val="24"/>
              </w:rPr>
              <w:t>д. Кр. Яр</w:t>
            </w:r>
          </w:p>
        </w:tc>
        <w:tc>
          <w:tcPr>
            <w:tcW w:w="1949" w:type="dxa"/>
          </w:tcPr>
          <w:p w:rsidR="00DB1875" w:rsidRPr="00A4417B" w:rsidRDefault="00DB1875" w:rsidP="006E1B60">
            <w:pPr>
              <w:spacing w:line="240" w:lineRule="auto"/>
              <w:jc w:val="center"/>
              <w:rPr>
                <w:szCs w:val="24"/>
              </w:rPr>
            </w:pPr>
            <w:r w:rsidRPr="00A4417B">
              <w:rPr>
                <w:szCs w:val="24"/>
              </w:rPr>
              <w:t>АЛС 4096 С</w:t>
            </w:r>
          </w:p>
        </w:tc>
        <w:tc>
          <w:tcPr>
            <w:tcW w:w="1501" w:type="dxa"/>
            <w:vAlign w:val="center"/>
          </w:tcPr>
          <w:p w:rsidR="00DB1875" w:rsidRPr="00A4417B" w:rsidRDefault="00DB1875" w:rsidP="00302F95">
            <w:pPr>
              <w:spacing w:line="240" w:lineRule="auto"/>
              <w:ind w:right="-93"/>
              <w:jc w:val="center"/>
              <w:rPr>
                <w:szCs w:val="24"/>
              </w:rPr>
            </w:pPr>
            <w:r w:rsidRPr="00A4417B">
              <w:rPr>
                <w:szCs w:val="24"/>
              </w:rPr>
              <w:t>2005</w:t>
            </w:r>
          </w:p>
        </w:tc>
        <w:tc>
          <w:tcPr>
            <w:tcW w:w="2037" w:type="dxa"/>
            <w:vAlign w:val="center"/>
          </w:tcPr>
          <w:p w:rsidR="00DB1875" w:rsidRPr="00A4417B" w:rsidRDefault="00DB1875" w:rsidP="00302F95">
            <w:pPr>
              <w:spacing w:line="240" w:lineRule="auto"/>
              <w:ind w:right="-93"/>
              <w:jc w:val="center"/>
              <w:rPr>
                <w:szCs w:val="24"/>
              </w:rPr>
            </w:pPr>
            <w:r w:rsidRPr="00A4417B">
              <w:rPr>
                <w:szCs w:val="24"/>
              </w:rPr>
              <w:t>96</w:t>
            </w:r>
          </w:p>
        </w:tc>
        <w:tc>
          <w:tcPr>
            <w:tcW w:w="2307" w:type="dxa"/>
            <w:vAlign w:val="center"/>
          </w:tcPr>
          <w:p w:rsidR="00DB1875" w:rsidRPr="00A4417B" w:rsidRDefault="00DB1875" w:rsidP="00302F95">
            <w:pPr>
              <w:spacing w:line="240" w:lineRule="auto"/>
              <w:ind w:right="-93"/>
              <w:jc w:val="center"/>
              <w:rPr>
                <w:szCs w:val="24"/>
              </w:rPr>
            </w:pPr>
            <w:r w:rsidRPr="00A4417B">
              <w:rPr>
                <w:szCs w:val="24"/>
              </w:rPr>
              <w:t>57</w:t>
            </w:r>
          </w:p>
        </w:tc>
      </w:tr>
      <w:tr w:rsidR="00DB1875" w:rsidRPr="00A4417B" w:rsidTr="00302F95">
        <w:trPr>
          <w:cantSplit/>
        </w:trPr>
        <w:tc>
          <w:tcPr>
            <w:tcW w:w="2412" w:type="dxa"/>
            <w:vAlign w:val="center"/>
          </w:tcPr>
          <w:p w:rsidR="00DB1875" w:rsidRPr="00A4417B" w:rsidRDefault="00DB1875" w:rsidP="00302F95">
            <w:pPr>
              <w:spacing w:line="240" w:lineRule="auto"/>
              <w:ind w:right="-93"/>
              <w:jc w:val="left"/>
              <w:rPr>
                <w:szCs w:val="24"/>
              </w:rPr>
            </w:pPr>
            <w:r w:rsidRPr="00A4417B">
              <w:rPr>
                <w:szCs w:val="24"/>
              </w:rPr>
              <w:t>д. Большие Поляны</w:t>
            </w:r>
          </w:p>
        </w:tc>
        <w:tc>
          <w:tcPr>
            <w:tcW w:w="1949" w:type="dxa"/>
          </w:tcPr>
          <w:p w:rsidR="00DB1875" w:rsidRPr="00A4417B" w:rsidRDefault="00DB1875" w:rsidP="006E1B60">
            <w:pPr>
              <w:spacing w:line="240" w:lineRule="auto"/>
              <w:jc w:val="center"/>
              <w:rPr>
                <w:szCs w:val="24"/>
              </w:rPr>
            </w:pPr>
            <w:r w:rsidRPr="00A4417B">
              <w:rPr>
                <w:szCs w:val="24"/>
              </w:rPr>
              <w:t>АТСК 50/200</w:t>
            </w:r>
          </w:p>
        </w:tc>
        <w:tc>
          <w:tcPr>
            <w:tcW w:w="1501" w:type="dxa"/>
            <w:vAlign w:val="center"/>
          </w:tcPr>
          <w:p w:rsidR="00DB1875" w:rsidRPr="00A4417B" w:rsidRDefault="00DB1875" w:rsidP="00302F95">
            <w:pPr>
              <w:spacing w:line="240" w:lineRule="auto"/>
              <w:ind w:right="-93"/>
              <w:jc w:val="center"/>
              <w:rPr>
                <w:szCs w:val="24"/>
              </w:rPr>
            </w:pPr>
            <w:r w:rsidRPr="00A4417B">
              <w:rPr>
                <w:szCs w:val="24"/>
              </w:rPr>
              <w:t>1969</w:t>
            </w:r>
          </w:p>
        </w:tc>
        <w:tc>
          <w:tcPr>
            <w:tcW w:w="2037" w:type="dxa"/>
            <w:vAlign w:val="center"/>
          </w:tcPr>
          <w:p w:rsidR="00DB1875" w:rsidRPr="00A4417B" w:rsidRDefault="00DB1875" w:rsidP="00302F95">
            <w:pPr>
              <w:spacing w:line="240" w:lineRule="auto"/>
              <w:ind w:right="-93"/>
              <w:jc w:val="center"/>
              <w:rPr>
                <w:szCs w:val="24"/>
              </w:rPr>
            </w:pPr>
            <w:r w:rsidRPr="00A4417B">
              <w:rPr>
                <w:szCs w:val="24"/>
              </w:rPr>
              <w:t>38</w:t>
            </w:r>
          </w:p>
        </w:tc>
        <w:tc>
          <w:tcPr>
            <w:tcW w:w="2307" w:type="dxa"/>
            <w:vAlign w:val="center"/>
          </w:tcPr>
          <w:p w:rsidR="00DB1875" w:rsidRPr="00A4417B" w:rsidRDefault="00DB1875" w:rsidP="00302F95">
            <w:pPr>
              <w:spacing w:line="240" w:lineRule="auto"/>
              <w:ind w:right="-93"/>
              <w:jc w:val="center"/>
              <w:rPr>
                <w:szCs w:val="24"/>
              </w:rPr>
            </w:pPr>
            <w:r w:rsidRPr="00A4417B">
              <w:rPr>
                <w:szCs w:val="24"/>
              </w:rPr>
              <w:t>22</w:t>
            </w:r>
          </w:p>
        </w:tc>
      </w:tr>
      <w:tr w:rsidR="00DB1875" w:rsidRPr="00A4417B" w:rsidTr="00302F95">
        <w:trPr>
          <w:cantSplit/>
        </w:trPr>
        <w:tc>
          <w:tcPr>
            <w:tcW w:w="2412" w:type="dxa"/>
            <w:vAlign w:val="center"/>
          </w:tcPr>
          <w:p w:rsidR="00DB1875" w:rsidRPr="00A4417B" w:rsidRDefault="00DB1875" w:rsidP="00302F95">
            <w:pPr>
              <w:spacing w:line="240" w:lineRule="auto"/>
              <w:ind w:right="-93"/>
              <w:jc w:val="left"/>
              <w:rPr>
                <w:szCs w:val="24"/>
              </w:rPr>
            </w:pPr>
            <w:r w:rsidRPr="00A4417B">
              <w:rPr>
                <w:szCs w:val="24"/>
              </w:rPr>
              <w:t>р.п. Воскресенское</w:t>
            </w:r>
          </w:p>
        </w:tc>
        <w:tc>
          <w:tcPr>
            <w:tcW w:w="1949" w:type="dxa"/>
          </w:tcPr>
          <w:p w:rsidR="00DB1875" w:rsidRPr="00A4417B" w:rsidRDefault="00DB1875" w:rsidP="006E1B60">
            <w:pPr>
              <w:spacing w:line="240" w:lineRule="auto"/>
              <w:jc w:val="center"/>
              <w:rPr>
                <w:szCs w:val="24"/>
              </w:rPr>
            </w:pPr>
            <w:r w:rsidRPr="00A4417B">
              <w:rPr>
                <w:szCs w:val="24"/>
              </w:rPr>
              <w:t>АЛС</w:t>
            </w:r>
          </w:p>
        </w:tc>
        <w:tc>
          <w:tcPr>
            <w:tcW w:w="1501" w:type="dxa"/>
            <w:vAlign w:val="center"/>
          </w:tcPr>
          <w:p w:rsidR="00DB1875" w:rsidRPr="00A4417B" w:rsidRDefault="00DB1875" w:rsidP="00302F95">
            <w:pPr>
              <w:spacing w:line="240" w:lineRule="auto"/>
              <w:ind w:right="-93"/>
              <w:jc w:val="center"/>
              <w:rPr>
                <w:szCs w:val="24"/>
              </w:rPr>
            </w:pPr>
            <w:r w:rsidRPr="00A4417B">
              <w:rPr>
                <w:szCs w:val="24"/>
              </w:rPr>
              <w:t>2005</w:t>
            </w:r>
          </w:p>
        </w:tc>
        <w:tc>
          <w:tcPr>
            <w:tcW w:w="2037" w:type="dxa"/>
            <w:vAlign w:val="center"/>
          </w:tcPr>
          <w:p w:rsidR="00DB1875" w:rsidRPr="00A4417B" w:rsidRDefault="00DB1875" w:rsidP="00302F95">
            <w:pPr>
              <w:spacing w:line="240" w:lineRule="auto"/>
              <w:ind w:right="-93"/>
              <w:jc w:val="center"/>
              <w:rPr>
                <w:szCs w:val="24"/>
              </w:rPr>
            </w:pPr>
            <w:r w:rsidRPr="00A4417B">
              <w:rPr>
                <w:szCs w:val="24"/>
              </w:rPr>
              <w:t>2336</w:t>
            </w:r>
          </w:p>
        </w:tc>
        <w:tc>
          <w:tcPr>
            <w:tcW w:w="2307" w:type="dxa"/>
            <w:vAlign w:val="center"/>
          </w:tcPr>
          <w:p w:rsidR="00DB1875" w:rsidRPr="00A4417B" w:rsidRDefault="00DB1875" w:rsidP="00302F95">
            <w:pPr>
              <w:spacing w:line="240" w:lineRule="auto"/>
              <w:ind w:right="-93"/>
              <w:jc w:val="center"/>
              <w:rPr>
                <w:szCs w:val="24"/>
              </w:rPr>
            </w:pPr>
            <w:r w:rsidRPr="00A4417B">
              <w:rPr>
                <w:szCs w:val="24"/>
              </w:rPr>
              <w:t>2042</w:t>
            </w:r>
          </w:p>
        </w:tc>
      </w:tr>
      <w:tr w:rsidR="00DB1875" w:rsidRPr="00A4417B" w:rsidTr="00302F95">
        <w:trPr>
          <w:cantSplit/>
        </w:trPr>
        <w:tc>
          <w:tcPr>
            <w:tcW w:w="2412" w:type="dxa"/>
            <w:vAlign w:val="center"/>
          </w:tcPr>
          <w:p w:rsidR="00DB1875" w:rsidRPr="00A4417B" w:rsidRDefault="00DB1875" w:rsidP="00302F95">
            <w:pPr>
              <w:spacing w:line="240" w:lineRule="auto"/>
              <w:ind w:right="-93"/>
              <w:jc w:val="left"/>
              <w:rPr>
                <w:szCs w:val="24"/>
              </w:rPr>
            </w:pPr>
            <w:r w:rsidRPr="00A4417B">
              <w:rPr>
                <w:szCs w:val="24"/>
              </w:rPr>
              <w:t>п. Калиниха</w:t>
            </w:r>
          </w:p>
        </w:tc>
        <w:tc>
          <w:tcPr>
            <w:tcW w:w="1949" w:type="dxa"/>
          </w:tcPr>
          <w:p w:rsidR="00DB1875" w:rsidRPr="00A4417B" w:rsidRDefault="00DB1875" w:rsidP="006E1B60">
            <w:pPr>
              <w:spacing w:line="240" w:lineRule="auto"/>
              <w:jc w:val="center"/>
              <w:rPr>
                <w:szCs w:val="24"/>
              </w:rPr>
            </w:pPr>
            <w:r w:rsidRPr="00A4417B">
              <w:rPr>
                <w:szCs w:val="24"/>
              </w:rPr>
              <w:t>АЛС</w:t>
            </w:r>
          </w:p>
        </w:tc>
        <w:tc>
          <w:tcPr>
            <w:tcW w:w="1501" w:type="dxa"/>
            <w:vAlign w:val="center"/>
          </w:tcPr>
          <w:p w:rsidR="00DB1875" w:rsidRPr="00A4417B" w:rsidRDefault="00DB1875" w:rsidP="00302F95">
            <w:pPr>
              <w:spacing w:line="240" w:lineRule="auto"/>
              <w:ind w:right="-93"/>
              <w:jc w:val="center"/>
              <w:rPr>
                <w:szCs w:val="24"/>
              </w:rPr>
            </w:pPr>
            <w:r w:rsidRPr="00A4417B">
              <w:rPr>
                <w:szCs w:val="24"/>
              </w:rPr>
              <w:t>2005</w:t>
            </w:r>
          </w:p>
        </w:tc>
        <w:tc>
          <w:tcPr>
            <w:tcW w:w="2037" w:type="dxa"/>
            <w:vAlign w:val="center"/>
          </w:tcPr>
          <w:p w:rsidR="00DB1875" w:rsidRPr="00A4417B" w:rsidRDefault="00DB1875" w:rsidP="00302F95">
            <w:pPr>
              <w:spacing w:line="240" w:lineRule="auto"/>
              <w:ind w:right="-93"/>
              <w:jc w:val="center"/>
              <w:rPr>
                <w:szCs w:val="24"/>
              </w:rPr>
            </w:pPr>
            <w:r w:rsidRPr="00A4417B">
              <w:rPr>
                <w:szCs w:val="24"/>
              </w:rPr>
              <w:t>512</w:t>
            </w:r>
          </w:p>
        </w:tc>
        <w:tc>
          <w:tcPr>
            <w:tcW w:w="2307" w:type="dxa"/>
            <w:vAlign w:val="center"/>
          </w:tcPr>
          <w:p w:rsidR="00DB1875" w:rsidRPr="00A4417B" w:rsidRDefault="00DB1875" w:rsidP="00302F95">
            <w:pPr>
              <w:spacing w:line="240" w:lineRule="auto"/>
              <w:ind w:right="-93"/>
              <w:jc w:val="center"/>
              <w:rPr>
                <w:szCs w:val="24"/>
              </w:rPr>
            </w:pPr>
            <w:r w:rsidRPr="00A4417B">
              <w:rPr>
                <w:szCs w:val="24"/>
              </w:rPr>
              <w:t>441</w:t>
            </w:r>
          </w:p>
        </w:tc>
      </w:tr>
    </w:tbl>
    <w:p w:rsidR="00DB1875" w:rsidRPr="000B2793" w:rsidRDefault="00DB1875" w:rsidP="00302F95">
      <w:pPr>
        <w:ind w:right="-93" w:firstLine="709"/>
        <w:rPr>
          <w:color w:val="FF0000"/>
          <w:szCs w:val="24"/>
        </w:rPr>
      </w:pPr>
    </w:p>
    <w:p w:rsidR="00DB1875" w:rsidRPr="000B2793" w:rsidRDefault="00DB1875" w:rsidP="00302F95">
      <w:pPr>
        <w:ind w:right="-93" w:firstLine="709"/>
        <w:rPr>
          <w:i/>
          <w:szCs w:val="24"/>
        </w:rPr>
      </w:pPr>
      <w:r w:rsidRPr="000B2793">
        <w:rPr>
          <w:i/>
          <w:szCs w:val="24"/>
        </w:rPr>
        <w:t>Таблица 2.</w:t>
      </w:r>
      <w:r>
        <w:rPr>
          <w:i/>
          <w:szCs w:val="24"/>
        </w:rPr>
        <w:t>51</w:t>
      </w:r>
      <w:r w:rsidRPr="000B2793">
        <w:rPr>
          <w:i/>
          <w:szCs w:val="24"/>
        </w:rPr>
        <w:t xml:space="preserve"> - Пользователи связи</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6"/>
        <w:gridCol w:w="2597"/>
        <w:gridCol w:w="2227"/>
        <w:gridCol w:w="2546"/>
      </w:tblGrid>
      <w:tr w:rsidR="00DB1875" w:rsidRPr="00A4417B" w:rsidTr="00A4417B">
        <w:trPr>
          <w:gridAfter w:val="1"/>
          <w:wAfter w:w="4699" w:type="dxa"/>
          <w:trHeight w:val="516"/>
        </w:trPr>
        <w:tc>
          <w:tcPr>
            <w:tcW w:w="3828" w:type="dxa"/>
            <w:vAlign w:val="center"/>
          </w:tcPr>
          <w:p w:rsidR="00DB1875" w:rsidRPr="00A4417B" w:rsidRDefault="00DB1875" w:rsidP="00A4417B">
            <w:pPr>
              <w:spacing w:line="240" w:lineRule="auto"/>
              <w:ind w:right="-93"/>
              <w:jc w:val="center"/>
              <w:rPr>
                <w:sz w:val="22"/>
                <w:szCs w:val="24"/>
              </w:rPr>
            </w:pPr>
            <w:r w:rsidRPr="00A4417B">
              <w:rPr>
                <w:sz w:val="22"/>
                <w:szCs w:val="24"/>
              </w:rPr>
              <w:t>Сельское поселение</w:t>
            </w:r>
          </w:p>
        </w:tc>
        <w:tc>
          <w:tcPr>
            <w:tcW w:w="3402" w:type="dxa"/>
            <w:vAlign w:val="center"/>
          </w:tcPr>
          <w:p w:rsidR="00DB1875" w:rsidRPr="00A4417B" w:rsidRDefault="00DB1875" w:rsidP="00A4417B">
            <w:pPr>
              <w:spacing w:line="240" w:lineRule="auto"/>
              <w:ind w:right="-93"/>
              <w:jc w:val="center"/>
              <w:rPr>
                <w:sz w:val="22"/>
                <w:szCs w:val="24"/>
              </w:rPr>
            </w:pPr>
            <w:r w:rsidRPr="00A4417B">
              <w:rPr>
                <w:sz w:val="22"/>
                <w:szCs w:val="24"/>
              </w:rPr>
              <w:t>Наименование объектов</w:t>
            </w:r>
          </w:p>
        </w:tc>
        <w:tc>
          <w:tcPr>
            <w:tcW w:w="2976" w:type="dxa"/>
            <w:vAlign w:val="center"/>
          </w:tcPr>
          <w:p w:rsidR="00DB1875" w:rsidRPr="00A4417B" w:rsidRDefault="00DB1875" w:rsidP="00A4417B">
            <w:pPr>
              <w:spacing w:line="240" w:lineRule="auto"/>
              <w:ind w:right="-93"/>
              <w:jc w:val="center"/>
              <w:rPr>
                <w:sz w:val="22"/>
                <w:szCs w:val="24"/>
              </w:rPr>
            </w:pPr>
            <w:r w:rsidRPr="00A4417B">
              <w:rPr>
                <w:sz w:val="22"/>
                <w:szCs w:val="24"/>
              </w:rPr>
              <w:t>Количество точек сущ./планир.</w:t>
            </w:r>
          </w:p>
        </w:tc>
      </w:tr>
      <w:tr w:rsidR="00DB1875" w:rsidRPr="00A4417B" w:rsidTr="00A4417B">
        <w:trPr>
          <w:gridAfter w:val="1"/>
          <w:wAfter w:w="4699" w:type="dxa"/>
        </w:trPr>
        <w:tc>
          <w:tcPr>
            <w:tcW w:w="3828" w:type="dxa"/>
            <w:vMerge w:val="restart"/>
          </w:tcPr>
          <w:p w:rsidR="00DB1875" w:rsidRPr="00A4417B" w:rsidRDefault="00DB1875" w:rsidP="00A4417B">
            <w:pPr>
              <w:spacing w:line="240" w:lineRule="auto"/>
              <w:ind w:right="-93"/>
              <w:rPr>
                <w:sz w:val="22"/>
                <w:szCs w:val="24"/>
              </w:rPr>
            </w:pPr>
            <w:r w:rsidRPr="00A4417B">
              <w:rPr>
                <w:sz w:val="22"/>
                <w:szCs w:val="24"/>
              </w:rPr>
              <w:t>Благовещенское сельское поселение</w:t>
            </w:r>
          </w:p>
        </w:tc>
        <w:tc>
          <w:tcPr>
            <w:tcW w:w="3402" w:type="dxa"/>
          </w:tcPr>
          <w:p w:rsidR="00DB1875" w:rsidRPr="00A4417B" w:rsidRDefault="00DB1875" w:rsidP="00A4417B">
            <w:pPr>
              <w:spacing w:line="240" w:lineRule="auto"/>
              <w:ind w:right="-93"/>
              <w:rPr>
                <w:sz w:val="22"/>
                <w:szCs w:val="24"/>
              </w:rPr>
            </w:pPr>
            <w:r w:rsidRPr="00A4417B">
              <w:rPr>
                <w:sz w:val="22"/>
                <w:szCs w:val="24"/>
              </w:rPr>
              <w:t>Промышленные предпр</w:t>
            </w:r>
            <w:r w:rsidRPr="00A4417B">
              <w:rPr>
                <w:sz w:val="22"/>
                <w:szCs w:val="24"/>
              </w:rPr>
              <w:t>и</w:t>
            </w:r>
            <w:r w:rsidRPr="00A4417B">
              <w:rPr>
                <w:sz w:val="22"/>
                <w:szCs w:val="24"/>
              </w:rPr>
              <w:t>ятия</w:t>
            </w:r>
          </w:p>
        </w:tc>
        <w:tc>
          <w:tcPr>
            <w:tcW w:w="2976" w:type="dxa"/>
          </w:tcPr>
          <w:p w:rsidR="00DB1875" w:rsidRPr="00A4417B" w:rsidRDefault="00DB1875" w:rsidP="00A4417B">
            <w:pPr>
              <w:spacing w:line="240" w:lineRule="auto"/>
              <w:ind w:right="-93"/>
              <w:rPr>
                <w:sz w:val="22"/>
                <w:szCs w:val="24"/>
              </w:rPr>
            </w:pPr>
            <w:r w:rsidRPr="00A4417B">
              <w:rPr>
                <w:sz w:val="22"/>
                <w:szCs w:val="24"/>
              </w:rPr>
              <w:t>12</w:t>
            </w:r>
          </w:p>
        </w:tc>
      </w:tr>
      <w:tr w:rsidR="00DB1875" w:rsidRPr="00A4417B" w:rsidTr="00A4417B">
        <w:trPr>
          <w:gridAfter w:val="1"/>
          <w:wAfter w:w="4699" w:type="dxa"/>
        </w:trPr>
        <w:tc>
          <w:tcPr>
            <w:tcW w:w="3828" w:type="dxa"/>
            <w:vMerge/>
          </w:tcPr>
          <w:p w:rsidR="00DB1875" w:rsidRPr="00A4417B" w:rsidRDefault="00DB1875" w:rsidP="00A4417B">
            <w:pPr>
              <w:spacing w:line="240" w:lineRule="auto"/>
              <w:ind w:right="-93"/>
              <w:rPr>
                <w:sz w:val="22"/>
                <w:szCs w:val="24"/>
              </w:rPr>
            </w:pPr>
          </w:p>
        </w:tc>
        <w:tc>
          <w:tcPr>
            <w:tcW w:w="3402" w:type="dxa"/>
          </w:tcPr>
          <w:p w:rsidR="00DB1875" w:rsidRPr="00A4417B" w:rsidRDefault="00DB1875" w:rsidP="00A4417B">
            <w:pPr>
              <w:spacing w:line="240" w:lineRule="auto"/>
              <w:ind w:right="-93"/>
              <w:rPr>
                <w:sz w:val="22"/>
                <w:szCs w:val="24"/>
              </w:rPr>
            </w:pPr>
            <w:r w:rsidRPr="00A4417B">
              <w:rPr>
                <w:sz w:val="22"/>
                <w:szCs w:val="24"/>
              </w:rPr>
              <w:t>Предприятия соцкуль</w:t>
            </w:r>
            <w:r w:rsidRPr="00A4417B">
              <w:rPr>
                <w:sz w:val="22"/>
                <w:szCs w:val="24"/>
              </w:rPr>
              <w:t>т</w:t>
            </w:r>
            <w:r w:rsidRPr="00A4417B">
              <w:rPr>
                <w:sz w:val="22"/>
                <w:szCs w:val="24"/>
              </w:rPr>
              <w:t>быта</w:t>
            </w:r>
          </w:p>
        </w:tc>
        <w:tc>
          <w:tcPr>
            <w:tcW w:w="2976" w:type="dxa"/>
          </w:tcPr>
          <w:p w:rsidR="00DB1875" w:rsidRPr="00A4417B" w:rsidRDefault="00DB1875" w:rsidP="00A4417B">
            <w:pPr>
              <w:spacing w:line="240" w:lineRule="auto"/>
              <w:ind w:right="-93"/>
              <w:rPr>
                <w:sz w:val="22"/>
                <w:szCs w:val="24"/>
              </w:rPr>
            </w:pPr>
            <w:r w:rsidRPr="00A4417B">
              <w:rPr>
                <w:sz w:val="22"/>
                <w:szCs w:val="24"/>
              </w:rPr>
              <w:t>2</w:t>
            </w:r>
          </w:p>
        </w:tc>
      </w:tr>
      <w:tr w:rsidR="00DB1875" w:rsidRPr="00A4417B" w:rsidTr="00A4417B">
        <w:trPr>
          <w:gridAfter w:val="1"/>
          <w:wAfter w:w="4699" w:type="dxa"/>
        </w:trPr>
        <w:tc>
          <w:tcPr>
            <w:tcW w:w="3828" w:type="dxa"/>
            <w:vMerge/>
          </w:tcPr>
          <w:p w:rsidR="00DB1875" w:rsidRPr="00A4417B" w:rsidRDefault="00DB1875" w:rsidP="00A4417B">
            <w:pPr>
              <w:spacing w:line="240" w:lineRule="auto"/>
              <w:ind w:right="-93"/>
              <w:rPr>
                <w:sz w:val="22"/>
                <w:szCs w:val="24"/>
              </w:rPr>
            </w:pPr>
          </w:p>
        </w:tc>
        <w:tc>
          <w:tcPr>
            <w:tcW w:w="3402" w:type="dxa"/>
          </w:tcPr>
          <w:p w:rsidR="00DB1875" w:rsidRPr="00A4417B" w:rsidRDefault="00DB1875" w:rsidP="00A4417B">
            <w:pPr>
              <w:spacing w:line="240" w:lineRule="auto"/>
              <w:ind w:right="-93"/>
              <w:rPr>
                <w:sz w:val="22"/>
                <w:szCs w:val="24"/>
              </w:rPr>
            </w:pPr>
            <w:r w:rsidRPr="00A4417B">
              <w:rPr>
                <w:sz w:val="22"/>
                <w:szCs w:val="24"/>
              </w:rPr>
              <w:t>Жилой сектор</w:t>
            </w:r>
          </w:p>
        </w:tc>
        <w:tc>
          <w:tcPr>
            <w:tcW w:w="2976" w:type="dxa"/>
          </w:tcPr>
          <w:p w:rsidR="00DB1875" w:rsidRPr="00A4417B" w:rsidRDefault="00DB1875" w:rsidP="00A4417B">
            <w:pPr>
              <w:spacing w:line="240" w:lineRule="auto"/>
              <w:ind w:right="-93"/>
              <w:rPr>
                <w:sz w:val="22"/>
                <w:szCs w:val="24"/>
              </w:rPr>
            </w:pPr>
            <w:r w:rsidRPr="00A4417B">
              <w:rPr>
                <w:sz w:val="22"/>
                <w:szCs w:val="24"/>
              </w:rPr>
              <w:t>73</w:t>
            </w:r>
          </w:p>
        </w:tc>
      </w:tr>
      <w:tr w:rsidR="00DB1875" w:rsidRPr="00A4417B" w:rsidTr="00A4417B">
        <w:trPr>
          <w:gridAfter w:val="1"/>
          <w:wAfter w:w="4699" w:type="dxa"/>
        </w:trPr>
        <w:tc>
          <w:tcPr>
            <w:tcW w:w="3828" w:type="dxa"/>
            <w:vMerge w:val="restart"/>
          </w:tcPr>
          <w:p w:rsidR="00DB1875" w:rsidRPr="00A4417B" w:rsidRDefault="00DB1875" w:rsidP="00A4417B">
            <w:pPr>
              <w:spacing w:line="240" w:lineRule="auto"/>
              <w:ind w:right="-93"/>
              <w:rPr>
                <w:sz w:val="22"/>
                <w:szCs w:val="24"/>
              </w:rPr>
            </w:pPr>
            <w:r w:rsidRPr="00A4417B">
              <w:rPr>
                <w:sz w:val="22"/>
                <w:szCs w:val="24"/>
              </w:rPr>
              <w:t>Богородское сельское пос</w:t>
            </w:r>
            <w:r w:rsidRPr="00A4417B">
              <w:rPr>
                <w:sz w:val="22"/>
                <w:szCs w:val="24"/>
              </w:rPr>
              <w:t>е</w:t>
            </w:r>
            <w:r w:rsidRPr="00A4417B">
              <w:rPr>
                <w:sz w:val="22"/>
                <w:szCs w:val="24"/>
              </w:rPr>
              <w:t>ление</w:t>
            </w:r>
          </w:p>
        </w:tc>
        <w:tc>
          <w:tcPr>
            <w:tcW w:w="3402" w:type="dxa"/>
          </w:tcPr>
          <w:p w:rsidR="00DB1875" w:rsidRPr="00A4417B" w:rsidRDefault="00DB1875" w:rsidP="00A4417B">
            <w:pPr>
              <w:spacing w:line="240" w:lineRule="auto"/>
              <w:ind w:right="-93"/>
              <w:rPr>
                <w:sz w:val="22"/>
                <w:szCs w:val="24"/>
              </w:rPr>
            </w:pPr>
            <w:r w:rsidRPr="00A4417B">
              <w:rPr>
                <w:sz w:val="22"/>
                <w:szCs w:val="24"/>
              </w:rPr>
              <w:t>Промышленные предпр</w:t>
            </w:r>
            <w:r w:rsidRPr="00A4417B">
              <w:rPr>
                <w:sz w:val="22"/>
                <w:szCs w:val="24"/>
              </w:rPr>
              <w:t>и</w:t>
            </w:r>
            <w:r w:rsidRPr="00A4417B">
              <w:rPr>
                <w:sz w:val="22"/>
                <w:szCs w:val="24"/>
              </w:rPr>
              <w:t>ятия</w:t>
            </w:r>
          </w:p>
        </w:tc>
        <w:tc>
          <w:tcPr>
            <w:tcW w:w="2976" w:type="dxa"/>
          </w:tcPr>
          <w:p w:rsidR="00DB1875" w:rsidRPr="00A4417B" w:rsidRDefault="00DB1875" w:rsidP="00A4417B">
            <w:pPr>
              <w:spacing w:line="240" w:lineRule="auto"/>
              <w:ind w:right="-93"/>
              <w:rPr>
                <w:sz w:val="22"/>
                <w:szCs w:val="24"/>
              </w:rPr>
            </w:pPr>
            <w:r w:rsidRPr="00A4417B">
              <w:rPr>
                <w:sz w:val="22"/>
                <w:szCs w:val="24"/>
              </w:rPr>
              <w:t>20</w:t>
            </w:r>
          </w:p>
        </w:tc>
      </w:tr>
      <w:tr w:rsidR="00DB1875" w:rsidRPr="00A4417B" w:rsidTr="00A4417B">
        <w:trPr>
          <w:gridAfter w:val="1"/>
          <w:wAfter w:w="4699" w:type="dxa"/>
        </w:trPr>
        <w:tc>
          <w:tcPr>
            <w:tcW w:w="3828" w:type="dxa"/>
            <w:vMerge/>
          </w:tcPr>
          <w:p w:rsidR="00DB1875" w:rsidRPr="00A4417B" w:rsidRDefault="00DB1875" w:rsidP="00A4417B">
            <w:pPr>
              <w:spacing w:line="240" w:lineRule="auto"/>
              <w:ind w:right="-93"/>
              <w:rPr>
                <w:sz w:val="22"/>
                <w:szCs w:val="24"/>
              </w:rPr>
            </w:pPr>
          </w:p>
        </w:tc>
        <w:tc>
          <w:tcPr>
            <w:tcW w:w="3402" w:type="dxa"/>
          </w:tcPr>
          <w:p w:rsidR="00DB1875" w:rsidRPr="00A4417B" w:rsidRDefault="00DB1875" w:rsidP="00A4417B">
            <w:pPr>
              <w:spacing w:line="240" w:lineRule="auto"/>
              <w:ind w:right="-93"/>
              <w:rPr>
                <w:sz w:val="22"/>
                <w:szCs w:val="24"/>
              </w:rPr>
            </w:pPr>
            <w:r w:rsidRPr="00A4417B">
              <w:rPr>
                <w:sz w:val="22"/>
                <w:szCs w:val="24"/>
              </w:rPr>
              <w:t>Предприятия соцкуль</w:t>
            </w:r>
            <w:r w:rsidRPr="00A4417B">
              <w:rPr>
                <w:sz w:val="22"/>
                <w:szCs w:val="24"/>
              </w:rPr>
              <w:t>т</w:t>
            </w:r>
            <w:r w:rsidRPr="00A4417B">
              <w:rPr>
                <w:sz w:val="22"/>
                <w:szCs w:val="24"/>
              </w:rPr>
              <w:t>быта</w:t>
            </w:r>
          </w:p>
        </w:tc>
        <w:tc>
          <w:tcPr>
            <w:tcW w:w="2976" w:type="dxa"/>
          </w:tcPr>
          <w:p w:rsidR="00DB1875" w:rsidRPr="00A4417B" w:rsidRDefault="00DB1875" w:rsidP="00A4417B">
            <w:pPr>
              <w:spacing w:line="240" w:lineRule="auto"/>
              <w:ind w:right="-93"/>
              <w:rPr>
                <w:sz w:val="22"/>
                <w:szCs w:val="24"/>
              </w:rPr>
            </w:pPr>
            <w:r w:rsidRPr="00A4417B">
              <w:rPr>
                <w:sz w:val="22"/>
                <w:szCs w:val="24"/>
              </w:rPr>
              <w:t>10</w:t>
            </w:r>
          </w:p>
        </w:tc>
      </w:tr>
      <w:tr w:rsidR="00DB1875" w:rsidRPr="00A4417B" w:rsidTr="00A4417B">
        <w:trPr>
          <w:gridAfter w:val="1"/>
          <w:wAfter w:w="4699" w:type="dxa"/>
        </w:trPr>
        <w:tc>
          <w:tcPr>
            <w:tcW w:w="3828" w:type="dxa"/>
            <w:vMerge/>
          </w:tcPr>
          <w:p w:rsidR="00DB1875" w:rsidRPr="00A4417B" w:rsidRDefault="00DB1875" w:rsidP="00A4417B">
            <w:pPr>
              <w:spacing w:line="240" w:lineRule="auto"/>
              <w:ind w:right="-93"/>
              <w:rPr>
                <w:sz w:val="22"/>
                <w:szCs w:val="24"/>
              </w:rPr>
            </w:pPr>
          </w:p>
        </w:tc>
        <w:tc>
          <w:tcPr>
            <w:tcW w:w="3402" w:type="dxa"/>
          </w:tcPr>
          <w:p w:rsidR="00DB1875" w:rsidRPr="00A4417B" w:rsidRDefault="00DB1875" w:rsidP="00A4417B">
            <w:pPr>
              <w:spacing w:line="240" w:lineRule="auto"/>
              <w:ind w:right="-93"/>
              <w:rPr>
                <w:sz w:val="22"/>
                <w:szCs w:val="24"/>
              </w:rPr>
            </w:pPr>
            <w:r w:rsidRPr="00A4417B">
              <w:rPr>
                <w:sz w:val="22"/>
                <w:szCs w:val="24"/>
              </w:rPr>
              <w:t>Жилой сектор</w:t>
            </w:r>
          </w:p>
        </w:tc>
        <w:tc>
          <w:tcPr>
            <w:tcW w:w="2976" w:type="dxa"/>
          </w:tcPr>
          <w:p w:rsidR="00DB1875" w:rsidRPr="00A4417B" w:rsidRDefault="00DB1875" w:rsidP="00A4417B">
            <w:pPr>
              <w:spacing w:line="240" w:lineRule="auto"/>
              <w:ind w:right="-93"/>
              <w:rPr>
                <w:sz w:val="22"/>
                <w:szCs w:val="24"/>
              </w:rPr>
            </w:pPr>
            <w:r w:rsidRPr="00A4417B">
              <w:rPr>
                <w:sz w:val="22"/>
                <w:szCs w:val="24"/>
              </w:rPr>
              <w:t>326</w:t>
            </w:r>
          </w:p>
        </w:tc>
      </w:tr>
      <w:tr w:rsidR="00DB1875" w:rsidRPr="00A4417B" w:rsidTr="00A4417B">
        <w:trPr>
          <w:gridAfter w:val="1"/>
          <w:wAfter w:w="4699" w:type="dxa"/>
        </w:trPr>
        <w:tc>
          <w:tcPr>
            <w:tcW w:w="3828" w:type="dxa"/>
            <w:vMerge w:val="restart"/>
          </w:tcPr>
          <w:p w:rsidR="00DB1875" w:rsidRPr="00A4417B" w:rsidRDefault="00DB1875" w:rsidP="00A4417B">
            <w:pPr>
              <w:spacing w:line="240" w:lineRule="auto"/>
              <w:ind w:right="-93"/>
              <w:rPr>
                <w:sz w:val="22"/>
                <w:szCs w:val="24"/>
              </w:rPr>
            </w:pPr>
            <w:r w:rsidRPr="00A4417B">
              <w:rPr>
                <w:sz w:val="22"/>
                <w:szCs w:val="24"/>
              </w:rPr>
              <w:t>Воздвиженское сельское поселение</w:t>
            </w:r>
          </w:p>
        </w:tc>
        <w:tc>
          <w:tcPr>
            <w:tcW w:w="3402" w:type="dxa"/>
          </w:tcPr>
          <w:p w:rsidR="00DB1875" w:rsidRPr="00A4417B" w:rsidRDefault="00DB1875" w:rsidP="00A4417B">
            <w:pPr>
              <w:spacing w:line="240" w:lineRule="auto"/>
              <w:ind w:right="-93"/>
              <w:rPr>
                <w:sz w:val="22"/>
                <w:szCs w:val="24"/>
              </w:rPr>
            </w:pPr>
            <w:r w:rsidRPr="00A4417B">
              <w:rPr>
                <w:sz w:val="22"/>
                <w:szCs w:val="24"/>
              </w:rPr>
              <w:t>Промышленные предпр</w:t>
            </w:r>
            <w:r w:rsidRPr="00A4417B">
              <w:rPr>
                <w:sz w:val="22"/>
                <w:szCs w:val="24"/>
              </w:rPr>
              <w:t>и</w:t>
            </w:r>
            <w:r w:rsidRPr="00A4417B">
              <w:rPr>
                <w:sz w:val="22"/>
                <w:szCs w:val="24"/>
              </w:rPr>
              <w:t>ятия</w:t>
            </w:r>
          </w:p>
        </w:tc>
        <w:tc>
          <w:tcPr>
            <w:tcW w:w="2976" w:type="dxa"/>
          </w:tcPr>
          <w:p w:rsidR="00DB1875" w:rsidRPr="00A4417B" w:rsidRDefault="00DB1875" w:rsidP="00A4417B">
            <w:pPr>
              <w:spacing w:line="240" w:lineRule="auto"/>
              <w:ind w:right="-93"/>
              <w:rPr>
                <w:sz w:val="22"/>
                <w:szCs w:val="24"/>
              </w:rPr>
            </w:pPr>
            <w:r w:rsidRPr="00A4417B">
              <w:rPr>
                <w:sz w:val="22"/>
                <w:szCs w:val="24"/>
              </w:rPr>
              <w:t>24</w:t>
            </w:r>
          </w:p>
        </w:tc>
      </w:tr>
      <w:tr w:rsidR="00DB1875" w:rsidRPr="00A4417B" w:rsidTr="00A4417B">
        <w:trPr>
          <w:gridAfter w:val="1"/>
          <w:wAfter w:w="4699" w:type="dxa"/>
        </w:trPr>
        <w:tc>
          <w:tcPr>
            <w:tcW w:w="3828" w:type="dxa"/>
            <w:vMerge/>
          </w:tcPr>
          <w:p w:rsidR="00DB1875" w:rsidRPr="00A4417B" w:rsidRDefault="00DB1875" w:rsidP="00A4417B">
            <w:pPr>
              <w:spacing w:line="240" w:lineRule="auto"/>
              <w:ind w:right="-93"/>
              <w:rPr>
                <w:sz w:val="22"/>
                <w:szCs w:val="24"/>
              </w:rPr>
            </w:pPr>
          </w:p>
        </w:tc>
        <w:tc>
          <w:tcPr>
            <w:tcW w:w="3402" w:type="dxa"/>
          </w:tcPr>
          <w:p w:rsidR="00DB1875" w:rsidRPr="00A4417B" w:rsidRDefault="00DB1875" w:rsidP="00A4417B">
            <w:pPr>
              <w:spacing w:line="240" w:lineRule="auto"/>
              <w:ind w:right="-93"/>
              <w:rPr>
                <w:sz w:val="22"/>
                <w:szCs w:val="24"/>
              </w:rPr>
            </w:pPr>
            <w:r w:rsidRPr="00A4417B">
              <w:rPr>
                <w:sz w:val="22"/>
                <w:szCs w:val="24"/>
              </w:rPr>
              <w:t>Предприятия соцкуль</w:t>
            </w:r>
            <w:r w:rsidRPr="00A4417B">
              <w:rPr>
                <w:sz w:val="22"/>
                <w:szCs w:val="24"/>
              </w:rPr>
              <w:t>т</w:t>
            </w:r>
            <w:r w:rsidRPr="00A4417B">
              <w:rPr>
                <w:sz w:val="22"/>
                <w:szCs w:val="24"/>
              </w:rPr>
              <w:t>быта</w:t>
            </w:r>
          </w:p>
        </w:tc>
        <w:tc>
          <w:tcPr>
            <w:tcW w:w="2976" w:type="dxa"/>
          </w:tcPr>
          <w:p w:rsidR="00DB1875" w:rsidRPr="00A4417B" w:rsidRDefault="00DB1875" w:rsidP="00A4417B">
            <w:pPr>
              <w:spacing w:line="240" w:lineRule="auto"/>
              <w:ind w:right="-93"/>
              <w:rPr>
                <w:sz w:val="22"/>
                <w:szCs w:val="24"/>
              </w:rPr>
            </w:pPr>
            <w:r w:rsidRPr="00A4417B">
              <w:rPr>
                <w:sz w:val="22"/>
                <w:szCs w:val="24"/>
              </w:rPr>
              <w:t>15</w:t>
            </w:r>
          </w:p>
        </w:tc>
      </w:tr>
      <w:tr w:rsidR="00DB1875" w:rsidRPr="00A4417B" w:rsidTr="00A4417B">
        <w:trPr>
          <w:gridAfter w:val="1"/>
          <w:wAfter w:w="4699" w:type="dxa"/>
        </w:trPr>
        <w:tc>
          <w:tcPr>
            <w:tcW w:w="3828" w:type="dxa"/>
            <w:vMerge/>
          </w:tcPr>
          <w:p w:rsidR="00DB1875" w:rsidRPr="00A4417B" w:rsidRDefault="00DB1875" w:rsidP="00A4417B">
            <w:pPr>
              <w:spacing w:line="240" w:lineRule="auto"/>
              <w:ind w:right="-93"/>
              <w:rPr>
                <w:sz w:val="22"/>
                <w:szCs w:val="24"/>
              </w:rPr>
            </w:pPr>
          </w:p>
        </w:tc>
        <w:tc>
          <w:tcPr>
            <w:tcW w:w="3402" w:type="dxa"/>
          </w:tcPr>
          <w:p w:rsidR="00DB1875" w:rsidRPr="00A4417B" w:rsidRDefault="00DB1875" w:rsidP="00A4417B">
            <w:pPr>
              <w:spacing w:line="240" w:lineRule="auto"/>
              <w:ind w:right="-93"/>
              <w:rPr>
                <w:sz w:val="22"/>
                <w:szCs w:val="24"/>
              </w:rPr>
            </w:pPr>
            <w:r w:rsidRPr="00A4417B">
              <w:rPr>
                <w:sz w:val="22"/>
                <w:szCs w:val="24"/>
              </w:rPr>
              <w:t>Жилой сектор</w:t>
            </w:r>
          </w:p>
        </w:tc>
        <w:tc>
          <w:tcPr>
            <w:tcW w:w="2976" w:type="dxa"/>
          </w:tcPr>
          <w:p w:rsidR="00DB1875" w:rsidRPr="00A4417B" w:rsidRDefault="00DB1875" w:rsidP="00A4417B">
            <w:pPr>
              <w:spacing w:line="240" w:lineRule="auto"/>
              <w:ind w:right="-93"/>
              <w:rPr>
                <w:sz w:val="22"/>
                <w:szCs w:val="24"/>
              </w:rPr>
            </w:pPr>
            <w:r w:rsidRPr="00A4417B">
              <w:rPr>
                <w:sz w:val="22"/>
                <w:szCs w:val="24"/>
              </w:rPr>
              <w:t>275</w:t>
            </w:r>
          </w:p>
        </w:tc>
      </w:tr>
      <w:tr w:rsidR="00DB1875" w:rsidRPr="00A4417B" w:rsidTr="00A4417B">
        <w:trPr>
          <w:gridAfter w:val="1"/>
          <w:wAfter w:w="4699" w:type="dxa"/>
        </w:trPr>
        <w:tc>
          <w:tcPr>
            <w:tcW w:w="3828" w:type="dxa"/>
            <w:vMerge w:val="restart"/>
          </w:tcPr>
          <w:p w:rsidR="00DB1875" w:rsidRPr="00A4417B" w:rsidRDefault="00DB1875" w:rsidP="00A4417B">
            <w:pPr>
              <w:spacing w:line="240" w:lineRule="auto"/>
              <w:ind w:right="-93"/>
              <w:rPr>
                <w:sz w:val="22"/>
                <w:szCs w:val="24"/>
              </w:rPr>
            </w:pPr>
            <w:r w:rsidRPr="00A4417B">
              <w:rPr>
                <w:sz w:val="22"/>
                <w:szCs w:val="24"/>
              </w:rPr>
              <w:t>Владимирское сельское п</w:t>
            </w:r>
            <w:r w:rsidRPr="00A4417B">
              <w:rPr>
                <w:sz w:val="22"/>
                <w:szCs w:val="24"/>
              </w:rPr>
              <w:t>о</w:t>
            </w:r>
            <w:r w:rsidRPr="00A4417B">
              <w:rPr>
                <w:sz w:val="22"/>
                <w:szCs w:val="24"/>
              </w:rPr>
              <w:t>селение</w:t>
            </w:r>
          </w:p>
        </w:tc>
        <w:tc>
          <w:tcPr>
            <w:tcW w:w="3402" w:type="dxa"/>
          </w:tcPr>
          <w:p w:rsidR="00DB1875" w:rsidRPr="00A4417B" w:rsidRDefault="00DB1875" w:rsidP="00A4417B">
            <w:pPr>
              <w:spacing w:line="240" w:lineRule="auto"/>
              <w:ind w:right="-93"/>
              <w:rPr>
                <w:sz w:val="22"/>
                <w:szCs w:val="24"/>
              </w:rPr>
            </w:pPr>
            <w:r w:rsidRPr="00A4417B">
              <w:rPr>
                <w:sz w:val="22"/>
                <w:szCs w:val="24"/>
              </w:rPr>
              <w:t>Промышленные предпр</w:t>
            </w:r>
            <w:r w:rsidRPr="00A4417B">
              <w:rPr>
                <w:sz w:val="22"/>
                <w:szCs w:val="24"/>
              </w:rPr>
              <w:t>и</w:t>
            </w:r>
            <w:r w:rsidRPr="00A4417B">
              <w:rPr>
                <w:sz w:val="22"/>
                <w:szCs w:val="24"/>
              </w:rPr>
              <w:t>ятия</w:t>
            </w:r>
          </w:p>
        </w:tc>
        <w:tc>
          <w:tcPr>
            <w:tcW w:w="2976" w:type="dxa"/>
          </w:tcPr>
          <w:p w:rsidR="00DB1875" w:rsidRPr="00A4417B" w:rsidRDefault="00DB1875" w:rsidP="00A4417B">
            <w:pPr>
              <w:spacing w:line="240" w:lineRule="auto"/>
              <w:ind w:right="-93"/>
              <w:rPr>
                <w:sz w:val="22"/>
                <w:szCs w:val="24"/>
              </w:rPr>
            </w:pPr>
            <w:r w:rsidRPr="00A4417B">
              <w:rPr>
                <w:sz w:val="22"/>
                <w:szCs w:val="24"/>
              </w:rPr>
              <w:t>25</w:t>
            </w:r>
          </w:p>
        </w:tc>
      </w:tr>
      <w:tr w:rsidR="00DB1875" w:rsidRPr="00A4417B" w:rsidTr="00A4417B">
        <w:trPr>
          <w:gridAfter w:val="1"/>
          <w:wAfter w:w="4699" w:type="dxa"/>
          <w:trHeight w:val="423"/>
        </w:trPr>
        <w:tc>
          <w:tcPr>
            <w:tcW w:w="3828" w:type="dxa"/>
            <w:vMerge/>
          </w:tcPr>
          <w:p w:rsidR="00DB1875" w:rsidRPr="00A4417B" w:rsidRDefault="00DB1875" w:rsidP="00A4417B">
            <w:pPr>
              <w:spacing w:line="240" w:lineRule="auto"/>
              <w:ind w:right="-93"/>
              <w:rPr>
                <w:sz w:val="22"/>
                <w:szCs w:val="24"/>
              </w:rPr>
            </w:pPr>
          </w:p>
        </w:tc>
        <w:tc>
          <w:tcPr>
            <w:tcW w:w="3402" w:type="dxa"/>
          </w:tcPr>
          <w:p w:rsidR="00DB1875" w:rsidRPr="00A4417B" w:rsidRDefault="00DB1875" w:rsidP="00A4417B">
            <w:pPr>
              <w:spacing w:line="240" w:lineRule="auto"/>
              <w:ind w:right="-93"/>
              <w:rPr>
                <w:sz w:val="22"/>
                <w:szCs w:val="24"/>
              </w:rPr>
            </w:pPr>
            <w:r w:rsidRPr="00A4417B">
              <w:rPr>
                <w:sz w:val="22"/>
                <w:szCs w:val="24"/>
              </w:rPr>
              <w:t>Предприятия соцкуль</w:t>
            </w:r>
            <w:r w:rsidRPr="00A4417B">
              <w:rPr>
                <w:sz w:val="22"/>
                <w:szCs w:val="24"/>
              </w:rPr>
              <w:t>т</w:t>
            </w:r>
            <w:r w:rsidRPr="00A4417B">
              <w:rPr>
                <w:sz w:val="22"/>
                <w:szCs w:val="24"/>
              </w:rPr>
              <w:t>быта</w:t>
            </w:r>
          </w:p>
        </w:tc>
        <w:tc>
          <w:tcPr>
            <w:tcW w:w="2976" w:type="dxa"/>
          </w:tcPr>
          <w:p w:rsidR="00DB1875" w:rsidRPr="00A4417B" w:rsidRDefault="00DB1875" w:rsidP="00A4417B">
            <w:pPr>
              <w:spacing w:line="240" w:lineRule="auto"/>
              <w:ind w:right="-93"/>
              <w:rPr>
                <w:sz w:val="22"/>
                <w:szCs w:val="24"/>
              </w:rPr>
            </w:pPr>
            <w:r w:rsidRPr="00A4417B">
              <w:rPr>
                <w:sz w:val="22"/>
                <w:szCs w:val="24"/>
              </w:rPr>
              <w:t>7</w:t>
            </w:r>
          </w:p>
        </w:tc>
      </w:tr>
      <w:tr w:rsidR="00DB1875" w:rsidRPr="00A4417B" w:rsidTr="00A4417B">
        <w:trPr>
          <w:gridAfter w:val="1"/>
          <w:wAfter w:w="4699" w:type="dxa"/>
        </w:trPr>
        <w:tc>
          <w:tcPr>
            <w:tcW w:w="3828" w:type="dxa"/>
            <w:vMerge/>
          </w:tcPr>
          <w:p w:rsidR="00DB1875" w:rsidRPr="00A4417B" w:rsidRDefault="00DB1875" w:rsidP="00A4417B">
            <w:pPr>
              <w:spacing w:line="240" w:lineRule="auto"/>
              <w:ind w:right="-93"/>
              <w:rPr>
                <w:sz w:val="22"/>
                <w:szCs w:val="24"/>
              </w:rPr>
            </w:pPr>
          </w:p>
        </w:tc>
        <w:tc>
          <w:tcPr>
            <w:tcW w:w="3402" w:type="dxa"/>
          </w:tcPr>
          <w:p w:rsidR="00DB1875" w:rsidRPr="00A4417B" w:rsidRDefault="00DB1875" w:rsidP="00A4417B">
            <w:pPr>
              <w:spacing w:line="240" w:lineRule="auto"/>
              <w:ind w:right="-93"/>
              <w:rPr>
                <w:sz w:val="22"/>
                <w:szCs w:val="24"/>
              </w:rPr>
            </w:pPr>
            <w:r w:rsidRPr="00A4417B">
              <w:rPr>
                <w:sz w:val="22"/>
                <w:szCs w:val="24"/>
              </w:rPr>
              <w:t>Жилой сектор</w:t>
            </w:r>
          </w:p>
        </w:tc>
        <w:tc>
          <w:tcPr>
            <w:tcW w:w="2976" w:type="dxa"/>
          </w:tcPr>
          <w:p w:rsidR="00DB1875" w:rsidRPr="00A4417B" w:rsidRDefault="00DB1875" w:rsidP="00A4417B">
            <w:pPr>
              <w:spacing w:line="240" w:lineRule="auto"/>
              <w:ind w:right="-93"/>
              <w:rPr>
                <w:sz w:val="22"/>
                <w:szCs w:val="24"/>
              </w:rPr>
            </w:pPr>
            <w:r w:rsidRPr="00A4417B">
              <w:rPr>
                <w:sz w:val="22"/>
                <w:szCs w:val="24"/>
              </w:rPr>
              <w:t>198</w:t>
            </w:r>
          </w:p>
        </w:tc>
      </w:tr>
      <w:tr w:rsidR="00DB1875" w:rsidRPr="00A4417B" w:rsidTr="00A4417B">
        <w:trPr>
          <w:gridAfter w:val="1"/>
          <w:wAfter w:w="4699" w:type="dxa"/>
        </w:trPr>
        <w:tc>
          <w:tcPr>
            <w:tcW w:w="3828" w:type="dxa"/>
            <w:vMerge w:val="restart"/>
          </w:tcPr>
          <w:p w:rsidR="00DB1875" w:rsidRPr="00A4417B" w:rsidRDefault="00DB1875" w:rsidP="00A4417B">
            <w:pPr>
              <w:spacing w:line="240" w:lineRule="auto"/>
              <w:ind w:right="-93"/>
              <w:rPr>
                <w:sz w:val="22"/>
                <w:szCs w:val="24"/>
              </w:rPr>
            </w:pPr>
            <w:r w:rsidRPr="00A4417B">
              <w:rPr>
                <w:sz w:val="22"/>
                <w:szCs w:val="24"/>
              </w:rPr>
              <w:t>Глуховское сельское пос</w:t>
            </w:r>
            <w:r w:rsidRPr="00A4417B">
              <w:rPr>
                <w:sz w:val="22"/>
                <w:szCs w:val="24"/>
              </w:rPr>
              <w:t>е</w:t>
            </w:r>
            <w:r w:rsidRPr="00A4417B">
              <w:rPr>
                <w:sz w:val="22"/>
                <w:szCs w:val="24"/>
              </w:rPr>
              <w:t>ление</w:t>
            </w:r>
          </w:p>
        </w:tc>
        <w:tc>
          <w:tcPr>
            <w:tcW w:w="3402" w:type="dxa"/>
          </w:tcPr>
          <w:p w:rsidR="00DB1875" w:rsidRPr="00A4417B" w:rsidRDefault="00DB1875" w:rsidP="00A4417B">
            <w:pPr>
              <w:spacing w:line="240" w:lineRule="auto"/>
              <w:ind w:right="-93"/>
              <w:rPr>
                <w:sz w:val="22"/>
                <w:szCs w:val="24"/>
              </w:rPr>
            </w:pPr>
            <w:r w:rsidRPr="00A4417B">
              <w:rPr>
                <w:sz w:val="22"/>
                <w:szCs w:val="24"/>
              </w:rPr>
              <w:t>Промышленные предпр</w:t>
            </w:r>
            <w:r w:rsidRPr="00A4417B">
              <w:rPr>
                <w:sz w:val="22"/>
                <w:szCs w:val="24"/>
              </w:rPr>
              <w:t>и</w:t>
            </w:r>
            <w:r w:rsidRPr="00A4417B">
              <w:rPr>
                <w:sz w:val="22"/>
                <w:szCs w:val="24"/>
              </w:rPr>
              <w:t>ятия</w:t>
            </w:r>
          </w:p>
        </w:tc>
        <w:tc>
          <w:tcPr>
            <w:tcW w:w="2976" w:type="dxa"/>
          </w:tcPr>
          <w:p w:rsidR="00DB1875" w:rsidRPr="00A4417B" w:rsidRDefault="00DB1875" w:rsidP="00A4417B">
            <w:pPr>
              <w:spacing w:line="240" w:lineRule="auto"/>
              <w:ind w:right="-93"/>
              <w:rPr>
                <w:sz w:val="22"/>
                <w:szCs w:val="24"/>
              </w:rPr>
            </w:pPr>
            <w:r w:rsidRPr="00A4417B">
              <w:rPr>
                <w:sz w:val="22"/>
                <w:szCs w:val="24"/>
              </w:rPr>
              <w:t>13</w:t>
            </w:r>
          </w:p>
        </w:tc>
      </w:tr>
      <w:tr w:rsidR="00DB1875" w:rsidRPr="00A4417B" w:rsidTr="00A4417B">
        <w:trPr>
          <w:gridAfter w:val="1"/>
          <w:wAfter w:w="4699" w:type="dxa"/>
        </w:trPr>
        <w:tc>
          <w:tcPr>
            <w:tcW w:w="3828" w:type="dxa"/>
            <w:vMerge/>
          </w:tcPr>
          <w:p w:rsidR="00DB1875" w:rsidRPr="00A4417B" w:rsidRDefault="00DB1875" w:rsidP="00A4417B">
            <w:pPr>
              <w:spacing w:line="240" w:lineRule="auto"/>
              <w:ind w:right="-93"/>
              <w:rPr>
                <w:sz w:val="22"/>
                <w:szCs w:val="24"/>
              </w:rPr>
            </w:pPr>
          </w:p>
        </w:tc>
        <w:tc>
          <w:tcPr>
            <w:tcW w:w="3402" w:type="dxa"/>
          </w:tcPr>
          <w:p w:rsidR="00DB1875" w:rsidRPr="00A4417B" w:rsidRDefault="00DB1875" w:rsidP="00A4417B">
            <w:pPr>
              <w:spacing w:line="240" w:lineRule="auto"/>
              <w:ind w:right="-93"/>
              <w:rPr>
                <w:sz w:val="22"/>
                <w:szCs w:val="24"/>
              </w:rPr>
            </w:pPr>
            <w:r w:rsidRPr="00A4417B">
              <w:rPr>
                <w:sz w:val="22"/>
                <w:szCs w:val="24"/>
              </w:rPr>
              <w:t>Предприятия соцкуль</w:t>
            </w:r>
            <w:r w:rsidRPr="00A4417B">
              <w:rPr>
                <w:sz w:val="22"/>
                <w:szCs w:val="24"/>
              </w:rPr>
              <w:t>т</w:t>
            </w:r>
            <w:r w:rsidRPr="00A4417B">
              <w:rPr>
                <w:sz w:val="22"/>
                <w:szCs w:val="24"/>
              </w:rPr>
              <w:t>быта</w:t>
            </w:r>
          </w:p>
        </w:tc>
        <w:tc>
          <w:tcPr>
            <w:tcW w:w="2976" w:type="dxa"/>
          </w:tcPr>
          <w:p w:rsidR="00DB1875" w:rsidRPr="00A4417B" w:rsidRDefault="00DB1875" w:rsidP="00A4417B">
            <w:pPr>
              <w:spacing w:line="240" w:lineRule="auto"/>
              <w:ind w:right="-93"/>
              <w:rPr>
                <w:sz w:val="22"/>
                <w:szCs w:val="24"/>
              </w:rPr>
            </w:pPr>
            <w:r w:rsidRPr="00A4417B">
              <w:rPr>
                <w:sz w:val="22"/>
                <w:szCs w:val="24"/>
              </w:rPr>
              <w:t>4</w:t>
            </w:r>
          </w:p>
        </w:tc>
      </w:tr>
      <w:tr w:rsidR="00DB1875" w:rsidRPr="00A4417B" w:rsidTr="00A4417B">
        <w:trPr>
          <w:gridAfter w:val="1"/>
          <w:wAfter w:w="4699" w:type="dxa"/>
        </w:trPr>
        <w:tc>
          <w:tcPr>
            <w:tcW w:w="3828" w:type="dxa"/>
            <w:vMerge/>
          </w:tcPr>
          <w:p w:rsidR="00DB1875" w:rsidRPr="00A4417B" w:rsidRDefault="00DB1875" w:rsidP="00A4417B">
            <w:pPr>
              <w:spacing w:line="240" w:lineRule="auto"/>
              <w:ind w:right="-93"/>
              <w:rPr>
                <w:sz w:val="22"/>
                <w:szCs w:val="24"/>
              </w:rPr>
            </w:pPr>
          </w:p>
        </w:tc>
        <w:tc>
          <w:tcPr>
            <w:tcW w:w="3402" w:type="dxa"/>
          </w:tcPr>
          <w:p w:rsidR="00DB1875" w:rsidRPr="00A4417B" w:rsidRDefault="00DB1875" w:rsidP="00A4417B">
            <w:pPr>
              <w:spacing w:line="240" w:lineRule="auto"/>
              <w:ind w:right="-93"/>
              <w:rPr>
                <w:sz w:val="22"/>
                <w:szCs w:val="24"/>
              </w:rPr>
            </w:pPr>
            <w:r w:rsidRPr="00A4417B">
              <w:rPr>
                <w:sz w:val="22"/>
                <w:szCs w:val="24"/>
              </w:rPr>
              <w:t>Жилой сектор</w:t>
            </w:r>
          </w:p>
        </w:tc>
        <w:tc>
          <w:tcPr>
            <w:tcW w:w="2976" w:type="dxa"/>
          </w:tcPr>
          <w:p w:rsidR="00DB1875" w:rsidRPr="00A4417B" w:rsidRDefault="00DB1875" w:rsidP="00A4417B">
            <w:pPr>
              <w:spacing w:line="240" w:lineRule="auto"/>
              <w:ind w:right="-93"/>
              <w:rPr>
                <w:sz w:val="22"/>
                <w:szCs w:val="24"/>
              </w:rPr>
            </w:pPr>
            <w:r w:rsidRPr="00A4417B">
              <w:rPr>
                <w:sz w:val="22"/>
                <w:szCs w:val="24"/>
              </w:rPr>
              <w:t>88</w:t>
            </w:r>
          </w:p>
        </w:tc>
      </w:tr>
      <w:tr w:rsidR="00DB1875" w:rsidRPr="00A4417B" w:rsidTr="00A4417B">
        <w:trPr>
          <w:gridAfter w:val="1"/>
          <w:wAfter w:w="4699" w:type="dxa"/>
        </w:trPr>
        <w:tc>
          <w:tcPr>
            <w:tcW w:w="3828" w:type="dxa"/>
            <w:vMerge w:val="restart"/>
          </w:tcPr>
          <w:p w:rsidR="00DB1875" w:rsidRPr="00A4417B" w:rsidRDefault="00DB1875" w:rsidP="00A4417B">
            <w:pPr>
              <w:spacing w:line="240" w:lineRule="auto"/>
              <w:ind w:right="-93"/>
              <w:rPr>
                <w:sz w:val="22"/>
                <w:szCs w:val="24"/>
              </w:rPr>
            </w:pPr>
            <w:r w:rsidRPr="00A4417B">
              <w:rPr>
                <w:sz w:val="22"/>
                <w:szCs w:val="24"/>
              </w:rPr>
              <w:t>Егоровское сельское пос</w:t>
            </w:r>
            <w:r w:rsidRPr="00A4417B">
              <w:rPr>
                <w:sz w:val="22"/>
                <w:szCs w:val="24"/>
              </w:rPr>
              <w:t>е</w:t>
            </w:r>
            <w:r w:rsidRPr="00A4417B">
              <w:rPr>
                <w:sz w:val="22"/>
                <w:szCs w:val="24"/>
              </w:rPr>
              <w:t>ление</w:t>
            </w:r>
          </w:p>
        </w:tc>
        <w:tc>
          <w:tcPr>
            <w:tcW w:w="3402" w:type="dxa"/>
          </w:tcPr>
          <w:p w:rsidR="00DB1875" w:rsidRPr="00A4417B" w:rsidRDefault="00DB1875" w:rsidP="00A4417B">
            <w:pPr>
              <w:spacing w:line="240" w:lineRule="auto"/>
              <w:ind w:right="-93"/>
              <w:rPr>
                <w:sz w:val="22"/>
                <w:szCs w:val="24"/>
              </w:rPr>
            </w:pPr>
            <w:r w:rsidRPr="00A4417B">
              <w:rPr>
                <w:sz w:val="22"/>
                <w:szCs w:val="24"/>
              </w:rPr>
              <w:t>Промышленные предпр</w:t>
            </w:r>
            <w:r w:rsidRPr="00A4417B">
              <w:rPr>
                <w:sz w:val="22"/>
                <w:szCs w:val="24"/>
              </w:rPr>
              <w:t>и</w:t>
            </w:r>
            <w:r w:rsidRPr="00A4417B">
              <w:rPr>
                <w:sz w:val="22"/>
                <w:szCs w:val="24"/>
              </w:rPr>
              <w:t>ятия</w:t>
            </w:r>
          </w:p>
        </w:tc>
        <w:tc>
          <w:tcPr>
            <w:tcW w:w="2976" w:type="dxa"/>
          </w:tcPr>
          <w:p w:rsidR="00DB1875" w:rsidRPr="00A4417B" w:rsidRDefault="00DB1875" w:rsidP="00A4417B">
            <w:pPr>
              <w:spacing w:line="240" w:lineRule="auto"/>
              <w:ind w:right="-93"/>
              <w:rPr>
                <w:sz w:val="22"/>
                <w:szCs w:val="24"/>
              </w:rPr>
            </w:pPr>
            <w:r w:rsidRPr="00A4417B">
              <w:rPr>
                <w:sz w:val="22"/>
                <w:szCs w:val="24"/>
              </w:rPr>
              <w:t>10</w:t>
            </w:r>
          </w:p>
        </w:tc>
      </w:tr>
      <w:tr w:rsidR="00DB1875" w:rsidRPr="00A4417B" w:rsidTr="00A4417B">
        <w:trPr>
          <w:gridAfter w:val="1"/>
          <w:wAfter w:w="4699" w:type="dxa"/>
        </w:trPr>
        <w:tc>
          <w:tcPr>
            <w:tcW w:w="3828" w:type="dxa"/>
            <w:vMerge/>
          </w:tcPr>
          <w:p w:rsidR="00DB1875" w:rsidRPr="00A4417B" w:rsidRDefault="00DB1875" w:rsidP="00A4417B">
            <w:pPr>
              <w:spacing w:line="240" w:lineRule="auto"/>
              <w:ind w:right="-93"/>
              <w:rPr>
                <w:sz w:val="22"/>
                <w:szCs w:val="24"/>
              </w:rPr>
            </w:pPr>
          </w:p>
        </w:tc>
        <w:tc>
          <w:tcPr>
            <w:tcW w:w="3402" w:type="dxa"/>
          </w:tcPr>
          <w:p w:rsidR="00DB1875" w:rsidRPr="00A4417B" w:rsidRDefault="00DB1875" w:rsidP="00A4417B">
            <w:pPr>
              <w:spacing w:line="240" w:lineRule="auto"/>
              <w:ind w:right="-93"/>
              <w:rPr>
                <w:sz w:val="22"/>
                <w:szCs w:val="24"/>
              </w:rPr>
            </w:pPr>
            <w:r w:rsidRPr="00A4417B">
              <w:rPr>
                <w:sz w:val="22"/>
                <w:szCs w:val="24"/>
              </w:rPr>
              <w:t>Предприятия соцкуль</w:t>
            </w:r>
            <w:r w:rsidRPr="00A4417B">
              <w:rPr>
                <w:sz w:val="22"/>
                <w:szCs w:val="24"/>
              </w:rPr>
              <w:t>т</w:t>
            </w:r>
            <w:r w:rsidRPr="00A4417B">
              <w:rPr>
                <w:sz w:val="22"/>
                <w:szCs w:val="24"/>
              </w:rPr>
              <w:t>быта</w:t>
            </w:r>
          </w:p>
        </w:tc>
        <w:tc>
          <w:tcPr>
            <w:tcW w:w="2976" w:type="dxa"/>
          </w:tcPr>
          <w:p w:rsidR="00DB1875" w:rsidRPr="00A4417B" w:rsidRDefault="00DB1875" w:rsidP="00A4417B">
            <w:pPr>
              <w:spacing w:line="240" w:lineRule="auto"/>
              <w:ind w:right="-93"/>
              <w:rPr>
                <w:sz w:val="22"/>
                <w:szCs w:val="24"/>
              </w:rPr>
            </w:pPr>
            <w:r w:rsidRPr="00A4417B">
              <w:rPr>
                <w:sz w:val="22"/>
                <w:szCs w:val="24"/>
              </w:rPr>
              <w:t>1</w:t>
            </w:r>
          </w:p>
        </w:tc>
      </w:tr>
      <w:tr w:rsidR="00DB1875" w:rsidRPr="00A4417B" w:rsidTr="00DE1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hRule="exact" w:val="340"/>
        </w:trPr>
        <w:tc>
          <w:tcPr>
            <w:tcW w:w="14797" w:type="dxa"/>
            <w:gridSpan w:val="4"/>
            <w:tcBorders>
              <w:top w:val="nil"/>
              <w:left w:val="nil"/>
              <w:right w:val="nil"/>
            </w:tcBorders>
            <w:shd w:val="clear" w:color="auto" w:fill="FFFFFF"/>
          </w:tcPr>
          <w:p w:rsidR="00DB1875" w:rsidRPr="00A4417B" w:rsidRDefault="00DB1875" w:rsidP="009112C9">
            <w:r w:rsidRPr="00A4417B">
              <w:rPr>
                <w:i/>
              </w:rPr>
              <w:t>Продолжение таблицы 2.51</w:t>
            </w:r>
          </w:p>
          <w:p w:rsidR="00DB1875" w:rsidRPr="00A4417B" w:rsidRDefault="00DB1875" w:rsidP="009112C9">
            <w:r w:rsidRPr="00A4417B">
              <w:rPr>
                <w:i/>
              </w:rPr>
              <w:t>Продолжение таблицы 2.46</w:t>
            </w:r>
          </w:p>
          <w:p w:rsidR="00DB1875" w:rsidRPr="00A4417B" w:rsidRDefault="00DB1875" w:rsidP="009112C9">
            <w:r w:rsidRPr="00A4417B">
              <w:rPr>
                <w:i/>
              </w:rPr>
              <w:t>Продолжение таблицы 2.46</w:t>
            </w:r>
          </w:p>
          <w:p w:rsidR="00DB1875" w:rsidRPr="00A4417B" w:rsidRDefault="00DB1875" w:rsidP="009112C9">
            <w:r w:rsidRPr="00A4417B">
              <w:rPr>
                <w:i/>
              </w:rPr>
              <w:t>Продолжение таблицы 2.46</w:t>
            </w:r>
          </w:p>
          <w:p w:rsidR="00DB1875" w:rsidRPr="00A4417B" w:rsidRDefault="00DB1875" w:rsidP="009112C9">
            <w:r w:rsidRPr="00A4417B">
              <w:rPr>
                <w:i/>
              </w:rPr>
              <w:t>Продолжение таблицы 2.46</w:t>
            </w:r>
          </w:p>
          <w:p w:rsidR="00DB1875" w:rsidRPr="00A4417B" w:rsidRDefault="00DB1875" w:rsidP="009112C9">
            <w:r w:rsidRPr="00A4417B">
              <w:rPr>
                <w:i/>
              </w:rPr>
              <w:t>Продолжение таблицы 2.46</w:t>
            </w:r>
          </w:p>
          <w:p w:rsidR="00DB1875" w:rsidRPr="00A4417B" w:rsidRDefault="00DB1875" w:rsidP="009112C9">
            <w:r w:rsidRPr="00A4417B">
              <w:rPr>
                <w:i/>
              </w:rPr>
              <w:t>Продолжение таблицы 2.46</w:t>
            </w:r>
          </w:p>
          <w:p w:rsidR="00DB1875" w:rsidRPr="00A4417B" w:rsidRDefault="00DB1875" w:rsidP="009112C9">
            <w:r w:rsidRPr="00A4417B">
              <w:rPr>
                <w:i/>
              </w:rPr>
              <w:t>Продолжение таблицы 2.46</w:t>
            </w:r>
          </w:p>
          <w:p w:rsidR="00DB1875" w:rsidRPr="00A4417B" w:rsidRDefault="00DB1875" w:rsidP="009112C9">
            <w:r w:rsidRPr="00A4417B">
              <w:rPr>
                <w:i/>
              </w:rPr>
              <w:t>Продолжение таблицы 2.46</w:t>
            </w:r>
          </w:p>
        </w:tc>
      </w:tr>
      <w:tr w:rsidR="00DB1875" w:rsidRPr="00A4417B" w:rsidTr="00A4417B">
        <w:trPr>
          <w:gridAfter w:val="1"/>
          <w:wAfter w:w="4699" w:type="dxa"/>
        </w:trPr>
        <w:tc>
          <w:tcPr>
            <w:tcW w:w="3828" w:type="dxa"/>
          </w:tcPr>
          <w:p w:rsidR="00DB1875" w:rsidRPr="00A4417B" w:rsidRDefault="00DB1875" w:rsidP="00A4417B">
            <w:pPr>
              <w:spacing w:line="240" w:lineRule="auto"/>
              <w:ind w:right="-93"/>
              <w:rPr>
                <w:sz w:val="22"/>
                <w:szCs w:val="24"/>
              </w:rPr>
            </w:pPr>
          </w:p>
        </w:tc>
        <w:tc>
          <w:tcPr>
            <w:tcW w:w="3402" w:type="dxa"/>
          </w:tcPr>
          <w:p w:rsidR="00DB1875" w:rsidRPr="00A4417B" w:rsidRDefault="00DB1875" w:rsidP="00A4417B">
            <w:pPr>
              <w:spacing w:line="240" w:lineRule="auto"/>
              <w:ind w:right="-93"/>
              <w:rPr>
                <w:sz w:val="22"/>
                <w:szCs w:val="24"/>
              </w:rPr>
            </w:pPr>
            <w:r w:rsidRPr="00A4417B">
              <w:rPr>
                <w:sz w:val="22"/>
                <w:szCs w:val="24"/>
              </w:rPr>
              <w:t>Жилой сектор</w:t>
            </w:r>
          </w:p>
        </w:tc>
        <w:tc>
          <w:tcPr>
            <w:tcW w:w="2976" w:type="dxa"/>
          </w:tcPr>
          <w:p w:rsidR="00DB1875" w:rsidRPr="00A4417B" w:rsidRDefault="00DB1875" w:rsidP="00A4417B">
            <w:pPr>
              <w:spacing w:line="240" w:lineRule="auto"/>
              <w:ind w:right="-93"/>
              <w:rPr>
                <w:sz w:val="22"/>
                <w:szCs w:val="24"/>
              </w:rPr>
            </w:pPr>
            <w:r w:rsidRPr="00A4417B">
              <w:rPr>
                <w:sz w:val="22"/>
                <w:szCs w:val="24"/>
              </w:rPr>
              <w:t>82</w:t>
            </w:r>
          </w:p>
        </w:tc>
      </w:tr>
      <w:tr w:rsidR="00DB1875" w:rsidRPr="00A4417B" w:rsidTr="00A4417B">
        <w:trPr>
          <w:gridAfter w:val="1"/>
          <w:wAfter w:w="4699" w:type="dxa"/>
        </w:trPr>
        <w:tc>
          <w:tcPr>
            <w:tcW w:w="3828" w:type="dxa"/>
            <w:vMerge w:val="restart"/>
          </w:tcPr>
          <w:p w:rsidR="00DB1875" w:rsidRPr="00A4417B" w:rsidRDefault="00DB1875" w:rsidP="00A4417B">
            <w:pPr>
              <w:spacing w:line="240" w:lineRule="auto"/>
              <w:ind w:right="-93"/>
              <w:rPr>
                <w:sz w:val="22"/>
                <w:szCs w:val="24"/>
              </w:rPr>
            </w:pPr>
            <w:r w:rsidRPr="00A4417B">
              <w:rPr>
                <w:sz w:val="22"/>
                <w:szCs w:val="24"/>
              </w:rPr>
              <w:t>Капустихинское сельское поселение</w:t>
            </w:r>
          </w:p>
        </w:tc>
        <w:tc>
          <w:tcPr>
            <w:tcW w:w="3402" w:type="dxa"/>
          </w:tcPr>
          <w:p w:rsidR="00DB1875" w:rsidRPr="00A4417B" w:rsidRDefault="00DB1875" w:rsidP="00A4417B">
            <w:pPr>
              <w:spacing w:line="240" w:lineRule="auto"/>
              <w:ind w:right="-93"/>
              <w:rPr>
                <w:sz w:val="22"/>
                <w:szCs w:val="24"/>
              </w:rPr>
            </w:pPr>
            <w:r w:rsidRPr="00A4417B">
              <w:rPr>
                <w:sz w:val="22"/>
                <w:szCs w:val="24"/>
              </w:rPr>
              <w:t>Промышленные предпр</w:t>
            </w:r>
            <w:r w:rsidRPr="00A4417B">
              <w:rPr>
                <w:sz w:val="22"/>
                <w:szCs w:val="24"/>
              </w:rPr>
              <w:t>и</w:t>
            </w:r>
            <w:r w:rsidRPr="00A4417B">
              <w:rPr>
                <w:sz w:val="22"/>
                <w:szCs w:val="24"/>
              </w:rPr>
              <w:t>ятия</w:t>
            </w:r>
          </w:p>
        </w:tc>
        <w:tc>
          <w:tcPr>
            <w:tcW w:w="2976" w:type="dxa"/>
          </w:tcPr>
          <w:p w:rsidR="00DB1875" w:rsidRPr="00A4417B" w:rsidRDefault="00DB1875" w:rsidP="00A4417B">
            <w:pPr>
              <w:spacing w:line="240" w:lineRule="auto"/>
              <w:ind w:right="-93"/>
              <w:rPr>
                <w:sz w:val="22"/>
                <w:szCs w:val="24"/>
              </w:rPr>
            </w:pPr>
            <w:r w:rsidRPr="00A4417B">
              <w:rPr>
                <w:sz w:val="22"/>
                <w:szCs w:val="24"/>
              </w:rPr>
              <w:t>334</w:t>
            </w:r>
          </w:p>
        </w:tc>
      </w:tr>
      <w:tr w:rsidR="00DB1875" w:rsidRPr="00A4417B" w:rsidTr="00A4417B">
        <w:trPr>
          <w:gridAfter w:val="1"/>
          <w:wAfter w:w="4699" w:type="dxa"/>
        </w:trPr>
        <w:tc>
          <w:tcPr>
            <w:tcW w:w="3828" w:type="dxa"/>
            <w:vMerge/>
          </w:tcPr>
          <w:p w:rsidR="00DB1875" w:rsidRPr="00A4417B" w:rsidRDefault="00DB1875" w:rsidP="00A4417B">
            <w:pPr>
              <w:spacing w:line="240" w:lineRule="auto"/>
              <w:ind w:right="-93"/>
              <w:rPr>
                <w:sz w:val="22"/>
                <w:szCs w:val="24"/>
              </w:rPr>
            </w:pPr>
          </w:p>
        </w:tc>
        <w:tc>
          <w:tcPr>
            <w:tcW w:w="3402" w:type="dxa"/>
          </w:tcPr>
          <w:p w:rsidR="00DB1875" w:rsidRPr="00A4417B" w:rsidRDefault="00DB1875" w:rsidP="00A4417B">
            <w:pPr>
              <w:spacing w:line="240" w:lineRule="auto"/>
              <w:ind w:right="-93"/>
              <w:rPr>
                <w:sz w:val="22"/>
                <w:szCs w:val="24"/>
              </w:rPr>
            </w:pPr>
            <w:r w:rsidRPr="00A4417B">
              <w:rPr>
                <w:sz w:val="22"/>
                <w:szCs w:val="24"/>
              </w:rPr>
              <w:t>Предприятия соцкуль</w:t>
            </w:r>
            <w:r w:rsidRPr="00A4417B">
              <w:rPr>
                <w:sz w:val="22"/>
                <w:szCs w:val="24"/>
              </w:rPr>
              <w:t>т</w:t>
            </w:r>
            <w:r w:rsidRPr="00A4417B">
              <w:rPr>
                <w:sz w:val="22"/>
                <w:szCs w:val="24"/>
              </w:rPr>
              <w:t>быта</w:t>
            </w:r>
          </w:p>
        </w:tc>
        <w:tc>
          <w:tcPr>
            <w:tcW w:w="2976" w:type="dxa"/>
          </w:tcPr>
          <w:p w:rsidR="00DB1875" w:rsidRPr="00A4417B" w:rsidRDefault="00DB1875" w:rsidP="00A4417B">
            <w:pPr>
              <w:spacing w:line="240" w:lineRule="auto"/>
              <w:ind w:right="-93"/>
              <w:rPr>
                <w:sz w:val="22"/>
                <w:szCs w:val="24"/>
              </w:rPr>
            </w:pPr>
            <w:r w:rsidRPr="00A4417B">
              <w:rPr>
                <w:sz w:val="22"/>
                <w:szCs w:val="24"/>
              </w:rPr>
              <w:t>25</w:t>
            </w:r>
          </w:p>
        </w:tc>
      </w:tr>
      <w:tr w:rsidR="00DB1875" w:rsidRPr="00A4417B" w:rsidTr="00A4417B">
        <w:trPr>
          <w:gridAfter w:val="1"/>
          <w:wAfter w:w="4699" w:type="dxa"/>
        </w:trPr>
        <w:tc>
          <w:tcPr>
            <w:tcW w:w="3828" w:type="dxa"/>
            <w:vMerge/>
          </w:tcPr>
          <w:p w:rsidR="00DB1875" w:rsidRPr="00A4417B" w:rsidRDefault="00DB1875" w:rsidP="00A4417B">
            <w:pPr>
              <w:spacing w:line="240" w:lineRule="auto"/>
              <w:ind w:right="-93"/>
              <w:rPr>
                <w:sz w:val="22"/>
                <w:szCs w:val="24"/>
              </w:rPr>
            </w:pPr>
          </w:p>
        </w:tc>
        <w:tc>
          <w:tcPr>
            <w:tcW w:w="3402" w:type="dxa"/>
          </w:tcPr>
          <w:p w:rsidR="00DB1875" w:rsidRPr="00A4417B" w:rsidRDefault="00DB1875" w:rsidP="00A4417B">
            <w:pPr>
              <w:spacing w:line="240" w:lineRule="auto"/>
              <w:ind w:right="-93"/>
              <w:rPr>
                <w:sz w:val="22"/>
                <w:szCs w:val="24"/>
              </w:rPr>
            </w:pPr>
            <w:r w:rsidRPr="00A4417B">
              <w:rPr>
                <w:sz w:val="22"/>
                <w:szCs w:val="24"/>
              </w:rPr>
              <w:t>Жилой сектор</w:t>
            </w:r>
          </w:p>
        </w:tc>
        <w:tc>
          <w:tcPr>
            <w:tcW w:w="2976" w:type="dxa"/>
          </w:tcPr>
          <w:p w:rsidR="00DB1875" w:rsidRPr="00A4417B" w:rsidRDefault="00DB1875" w:rsidP="00A4417B">
            <w:pPr>
              <w:spacing w:line="240" w:lineRule="auto"/>
              <w:ind w:right="-93"/>
              <w:rPr>
                <w:sz w:val="22"/>
                <w:szCs w:val="24"/>
              </w:rPr>
            </w:pPr>
            <w:r w:rsidRPr="00A4417B">
              <w:rPr>
                <w:sz w:val="22"/>
                <w:szCs w:val="24"/>
              </w:rPr>
              <w:t>2049</w:t>
            </w:r>
          </w:p>
        </w:tc>
      </w:tr>
      <w:tr w:rsidR="00DB1875" w:rsidRPr="00A4417B" w:rsidTr="00A4417B">
        <w:trPr>
          <w:gridAfter w:val="1"/>
          <w:wAfter w:w="4699" w:type="dxa"/>
        </w:trPr>
        <w:tc>
          <w:tcPr>
            <w:tcW w:w="3828" w:type="dxa"/>
            <w:vMerge w:val="restart"/>
          </w:tcPr>
          <w:p w:rsidR="00DB1875" w:rsidRPr="00A4417B" w:rsidRDefault="00DB1875" w:rsidP="00A4417B">
            <w:pPr>
              <w:spacing w:line="240" w:lineRule="auto"/>
              <w:ind w:right="-93"/>
              <w:rPr>
                <w:sz w:val="22"/>
                <w:szCs w:val="24"/>
              </w:rPr>
            </w:pPr>
            <w:r w:rsidRPr="00A4417B">
              <w:rPr>
                <w:sz w:val="22"/>
                <w:szCs w:val="24"/>
              </w:rPr>
              <w:t>Нахратовское сельское п</w:t>
            </w:r>
            <w:r w:rsidRPr="00A4417B">
              <w:rPr>
                <w:sz w:val="22"/>
                <w:szCs w:val="24"/>
              </w:rPr>
              <w:t>о</w:t>
            </w:r>
            <w:r w:rsidRPr="00A4417B">
              <w:rPr>
                <w:sz w:val="22"/>
                <w:szCs w:val="24"/>
              </w:rPr>
              <w:t>селение</w:t>
            </w:r>
          </w:p>
        </w:tc>
        <w:tc>
          <w:tcPr>
            <w:tcW w:w="3402" w:type="dxa"/>
          </w:tcPr>
          <w:p w:rsidR="00DB1875" w:rsidRPr="00A4417B" w:rsidRDefault="00DB1875" w:rsidP="00A4417B">
            <w:pPr>
              <w:spacing w:line="240" w:lineRule="auto"/>
              <w:ind w:right="-93"/>
              <w:rPr>
                <w:sz w:val="22"/>
                <w:szCs w:val="24"/>
              </w:rPr>
            </w:pPr>
            <w:r w:rsidRPr="00A4417B">
              <w:rPr>
                <w:sz w:val="22"/>
                <w:szCs w:val="24"/>
              </w:rPr>
              <w:t>Промышленные предпр</w:t>
            </w:r>
            <w:r w:rsidRPr="00A4417B">
              <w:rPr>
                <w:sz w:val="22"/>
                <w:szCs w:val="24"/>
              </w:rPr>
              <w:t>и</w:t>
            </w:r>
            <w:r w:rsidRPr="00A4417B">
              <w:rPr>
                <w:sz w:val="22"/>
                <w:szCs w:val="24"/>
              </w:rPr>
              <w:t>ятия</w:t>
            </w:r>
          </w:p>
        </w:tc>
        <w:tc>
          <w:tcPr>
            <w:tcW w:w="2976" w:type="dxa"/>
          </w:tcPr>
          <w:p w:rsidR="00DB1875" w:rsidRPr="00A4417B" w:rsidRDefault="00DB1875" w:rsidP="00A4417B">
            <w:pPr>
              <w:spacing w:line="240" w:lineRule="auto"/>
              <w:ind w:right="-93"/>
              <w:rPr>
                <w:sz w:val="22"/>
                <w:szCs w:val="24"/>
              </w:rPr>
            </w:pPr>
            <w:r w:rsidRPr="00A4417B">
              <w:rPr>
                <w:sz w:val="22"/>
                <w:szCs w:val="24"/>
              </w:rPr>
              <w:t>11</w:t>
            </w:r>
          </w:p>
        </w:tc>
      </w:tr>
      <w:tr w:rsidR="00DB1875" w:rsidRPr="00A4417B" w:rsidTr="00A4417B">
        <w:trPr>
          <w:gridAfter w:val="1"/>
          <w:wAfter w:w="4699" w:type="dxa"/>
        </w:trPr>
        <w:tc>
          <w:tcPr>
            <w:tcW w:w="3828" w:type="dxa"/>
            <w:vMerge/>
          </w:tcPr>
          <w:p w:rsidR="00DB1875" w:rsidRPr="00A4417B" w:rsidRDefault="00DB1875" w:rsidP="00A4417B">
            <w:pPr>
              <w:spacing w:line="240" w:lineRule="auto"/>
              <w:ind w:right="-93"/>
              <w:rPr>
                <w:sz w:val="22"/>
                <w:szCs w:val="24"/>
              </w:rPr>
            </w:pPr>
          </w:p>
        </w:tc>
        <w:tc>
          <w:tcPr>
            <w:tcW w:w="3402" w:type="dxa"/>
          </w:tcPr>
          <w:p w:rsidR="00DB1875" w:rsidRPr="00A4417B" w:rsidRDefault="00DB1875" w:rsidP="00A4417B">
            <w:pPr>
              <w:spacing w:line="240" w:lineRule="auto"/>
              <w:ind w:right="-93"/>
              <w:rPr>
                <w:sz w:val="22"/>
                <w:szCs w:val="24"/>
              </w:rPr>
            </w:pPr>
            <w:r w:rsidRPr="00A4417B">
              <w:rPr>
                <w:sz w:val="22"/>
                <w:szCs w:val="24"/>
              </w:rPr>
              <w:t>Предприятия соцкуль</w:t>
            </w:r>
            <w:r w:rsidRPr="00A4417B">
              <w:rPr>
                <w:sz w:val="22"/>
                <w:szCs w:val="24"/>
              </w:rPr>
              <w:t>т</w:t>
            </w:r>
            <w:r w:rsidRPr="00A4417B">
              <w:rPr>
                <w:sz w:val="22"/>
                <w:szCs w:val="24"/>
              </w:rPr>
              <w:t>быта</w:t>
            </w:r>
          </w:p>
        </w:tc>
        <w:tc>
          <w:tcPr>
            <w:tcW w:w="2976" w:type="dxa"/>
          </w:tcPr>
          <w:p w:rsidR="00DB1875" w:rsidRPr="00A4417B" w:rsidRDefault="00DB1875" w:rsidP="00A4417B">
            <w:pPr>
              <w:spacing w:line="240" w:lineRule="auto"/>
              <w:ind w:right="-93"/>
              <w:rPr>
                <w:sz w:val="22"/>
                <w:szCs w:val="24"/>
              </w:rPr>
            </w:pPr>
            <w:r w:rsidRPr="00A4417B">
              <w:rPr>
                <w:sz w:val="22"/>
                <w:szCs w:val="24"/>
              </w:rPr>
              <w:t>1</w:t>
            </w:r>
          </w:p>
        </w:tc>
      </w:tr>
      <w:tr w:rsidR="00DB1875" w:rsidRPr="00A4417B" w:rsidTr="00A4417B">
        <w:trPr>
          <w:gridAfter w:val="1"/>
          <w:wAfter w:w="4699" w:type="dxa"/>
        </w:trPr>
        <w:tc>
          <w:tcPr>
            <w:tcW w:w="3828" w:type="dxa"/>
            <w:vMerge/>
          </w:tcPr>
          <w:p w:rsidR="00DB1875" w:rsidRPr="00A4417B" w:rsidRDefault="00DB1875" w:rsidP="00A4417B">
            <w:pPr>
              <w:spacing w:line="240" w:lineRule="auto"/>
              <w:ind w:right="-93"/>
              <w:rPr>
                <w:sz w:val="22"/>
                <w:szCs w:val="24"/>
              </w:rPr>
            </w:pPr>
          </w:p>
        </w:tc>
        <w:tc>
          <w:tcPr>
            <w:tcW w:w="3402" w:type="dxa"/>
          </w:tcPr>
          <w:p w:rsidR="00DB1875" w:rsidRPr="00A4417B" w:rsidRDefault="00DB1875" w:rsidP="00A4417B">
            <w:pPr>
              <w:spacing w:line="240" w:lineRule="auto"/>
              <w:ind w:right="-93"/>
              <w:rPr>
                <w:sz w:val="22"/>
                <w:szCs w:val="24"/>
              </w:rPr>
            </w:pPr>
            <w:r w:rsidRPr="00A4417B">
              <w:rPr>
                <w:sz w:val="22"/>
                <w:szCs w:val="24"/>
              </w:rPr>
              <w:t>Жилой сектор</w:t>
            </w:r>
          </w:p>
        </w:tc>
        <w:tc>
          <w:tcPr>
            <w:tcW w:w="2976" w:type="dxa"/>
          </w:tcPr>
          <w:p w:rsidR="00DB1875" w:rsidRPr="00A4417B" w:rsidRDefault="00DB1875" w:rsidP="00A4417B">
            <w:pPr>
              <w:spacing w:line="240" w:lineRule="auto"/>
              <w:ind w:right="-93"/>
              <w:rPr>
                <w:sz w:val="22"/>
                <w:szCs w:val="24"/>
              </w:rPr>
            </w:pPr>
            <w:r w:rsidRPr="00A4417B">
              <w:rPr>
                <w:sz w:val="22"/>
                <w:szCs w:val="24"/>
              </w:rPr>
              <w:t>59</w:t>
            </w:r>
          </w:p>
        </w:tc>
      </w:tr>
      <w:tr w:rsidR="00DB1875" w:rsidRPr="00A4417B" w:rsidTr="00A4417B">
        <w:trPr>
          <w:gridAfter w:val="1"/>
          <w:wAfter w:w="4699" w:type="dxa"/>
        </w:trPr>
        <w:tc>
          <w:tcPr>
            <w:tcW w:w="3828" w:type="dxa"/>
            <w:vMerge w:val="restart"/>
          </w:tcPr>
          <w:p w:rsidR="00DB1875" w:rsidRPr="00A4417B" w:rsidRDefault="00DB1875" w:rsidP="00A4417B">
            <w:pPr>
              <w:spacing w:line="240" w:lineRule="auto"/>
              <w:ind w:right="-93"/>
              <w:rPr>
                <w:sz w:val="22"/>
                <w:szCs w:val="24"/>
              </w:rPr>
            </w:pPr>
            <w:r w:rsidRPr="00A4417B">
              <w:rPr>
                <w:sz w:val="22"/>
                <w:szCs w:val="24"/>
              </w:rPr>
              <w:t>Нестиарское сельское пос</w:t>
            </w:r>
            <w:r w:rsidRPr="00A4417B">
              <w:rPr>
                <w:sz w:val="22"/>
                <w:szCs w:val="24"/>
              </w:rPr>
              <w:t>е</w:t>
            </w:r>
            <w:r w:rsidRPr="00A4417B">
              <w:rPr>
                <w:sz w:val="22"/>
                <w:szCs w:val="24"/>
              </w:rPr>
              <w:t>ление</w:t>
            </w:r>
          </w:p>
        </w:tc>
        <w:tc>
          <w:tcPr>
            <w:tcW w:w="3402" w:type="dxa"/>
          </w:tcPr>
          <w:p w:rsidR="00DB1875" w:rsidRPr="00A4417B" w:rsidRDefault="00DB1875" w:rsidP="00A4417B">
            <w:pPr>
              <w:spacing w:line="240" w:lineRule="auto"/>
              <w:ind w:right="-93"/>
              <w:rPr>
                <w:sz w:val="22"/>
                <w:szCs w:val="24"/>
              </w:rPr>
            </w:pPr>
            <w:r w:rsidRPr="00A4417B">
              <w:rPr>
                <w:sz w:val="22"/>
                <w:szCs w:val="24"/>
              </w:rPr>
              <w:t>Промышленные предпр</w:t>
            </w:r>
            <w:r w:rsidRPr="00A4417B">
              <w:rPr>
                <w:sz w:val="22"/>
                <w:szCs w:val="24"/>
              </w:rPr>
              <w:t>и</w:t>
            </w:r>
            <w:r w:rsidRPr="00A4417B">
              <w:rPr>
                <w:sz w:val="22"/>
                <w:szCs w:val="24"/>
              </w:rPr>
              <w:t>ятия</w:t>
            </w:r>
          </w:p>
        </w:tc>
        <w:tc>
          <w:tcPr>
            <w:tcW w:w="2976" w:type="dxa"/>
          </w:tcPr>
          <w:p w:rsidR="00DB1875" w:rsidRPr="00A4417B" w:rsidRDefault="00DB1875" w:rsidP="00A4417B">
            <w:pPr>
              <w:spacing w:line="240" w:lineRule="auto"/>
              <w:ind w:right="-93"/>
              <w:rPr>
                <w:sz w:val="22"/>
                <w:szCs w:val="24"/>
              </w:rPr>
            </w:pPr>
            <w:r w:rsidRPr="00A4417B">
              <w:rPr>
                <w:sz w:val="22"/>
                <w:szCs w:val="24"/>
              </w:rPr>
              <w:t>7</w:t>
            </w:r>
          </w:p>
        </w:tc>
      </w:tr>
      <w:tr w:rsidR="00DB1875" w:rsidRPr="00A4417B" w:rsidTr="00A4417B">
        <w:trPr>
          <w:gridAfter w:val="1"/>
          <w:wAfter w:w="4699" w:type="dxa"/>
        </w:trPr>
        <w:tc>
          <w:tcPr>
            <w:tcW w:w="3828" w:type="dxa"/>
            <w:vMerge/>
          </w:tcPr>
          <w:p w:rsidR="00DB1875" w:rsidRPr="00A4417B" w:rsidRDefault="00DB1875" w:rsidP="00A4417B">
            <w:pPr>
              <w:spacing w:line="240" w:lineRule="auto"/>
              <w:ind w:right="-93"/>
              <w:rPr>
                <w:sz w:val="22"/>
                <w:szCs w:val="24"/>
              </w:rPr>
            </w:pPr>
          </w:p>
        </w:tc>
        <w:tc>
          <w:tcPr>
            <w:tcW w:w="3402" w:type="dxa"/>
          </w:tcPr>
          <w:p w:rsidR="00DB1875" w:rsidRPr="00A4417B" w:rsidRDefault="00DB1875" w:rsidP="00A4417B">
            <w:pPr>
              <w:spacing w:line="240" w:lineRule="auto"/>
              <w:ind w:right="-93"/>
              <w:rPr>
                <w:sz w:val="22"/>
                <w:szCs w:val="24"/>
              </w:rPr>
            </w:pPr>
            <w:r w:rsidRPr="00A4417B">
              <w:rPr>
                <w:sz w:val="22"/>
                <w:szCs w:val="24"/>
              </w:rPr>
              <w:t>Предприятия соцкуль</w:t>
            </w:r>
            <w:r w:rsidRPr="00A4417B">
              <w:rPr>
                <w:sz w:val="22"/>
                <w:szCs w:val="24"/>
              </w:rPr>
              <w:t>т</w:t>
            </w:r>
            <w:r w:rsidRPr="00A4417B">
              <w:rPr>
                <w:sz w:val="22"/>
                <w:szCs w:val="24"/>
              </w:rPr>
              <w:t>быта</w:t>
            </w:r>
          </w:p>
        </w:tc>
        <w:tc>
          <w:tcPr>
            <w:tcW w:w="2976" w:type="dxa"/>
          </w:tcPr>
          <w:p w:rsidR="00DB1875" w:rsidRPr="00A4417B" w:rsidRDefault="00DB1875" w:rsidP="00A4417B">
            <w:pPr>
              <w:spacing w:line="240" w:lineRule="auto"/>
              <w:ind w:right="-93"/>
              <w:rPr>
                <w:sz w:val="22"/>
                <w:szCs w:val="24"/>
              </w:rPr>
            </w:pPr>
            <w:r w:rsidRPr="00A4417B">
              <w:rPr>
                <w:sz w:val="22"/>
                <w:szCs w:val="24"/>
              </w:rPr>
              <w:t>2</w:t>
            </w:r>
          </w:p>
        </w:tc>
      </w:tr>
      <w:tr w:rsidR="00DB1875" w:rsidRPr="00A4417B" w:rsidTr="00A4417B">
        <w:trPr>
          <w:gridAfter w:val="1"/>
          <w:wAfter w:w="4699" w:type="dxa"/>
        </w:trPr>
        <w:tc>
          <w:tcPr>
            <w:tcW w:w="3828" w:type="dxa"/>
            <w:vMerge/>
            <w:tcBorders>
              <w:bottom w:val="nil"/>
            </w:tcBorders>
          </w:tcPr>
          <w:p w:rsidR="00DB1875" w:rsidRPr="00A4417B" w:rsidRDefault="00DB1875" w:rsidP="00A4417B">
            <w:pPr>
              <w:spacing w:line="240" w:lineRule="auto"/>
              <w:ind w:right="-93"/>
              <w:rPr>
                <w:sz w:val="22"/>
                <w:szCs w:val="24"/>
              </w:rPr>
            </w:pPr>
          </w:p>
        </w:tc>
        <w:tc>
          <w:tcPr>
            <w:tcW w:w="3402" w:type="dxa"/>
            <w:tcBorders>
              <w:bottom w:val="nil"/>
            </w:tcBorders>
          </w:tcPr>
          <w:p w:rsidR="00DB1875" w:rsidRPr="00A4417B" w:rsidRDefault="00DB1875" w:rsidP="00A4417B">
            <w:pPr>
              <w:spacing w:line="240" w:lineRule="auto"/>
              <w:ind w:right="-93"/>
              <w:rPr>
                <w:sz w:val="22"/>
                <w:szCs w:val="24"/>
              </w:rPr>
            </w:pPr>
            <w:r w:rsidRPr="00A4417B">
              <w:rPr>
                <w:sz w:val="22"/>
                <w:szCs w:val="24"/>
              </w:rPr>
              <w:t>Жилой сектор</w:t>
            </w:r>
          </w:p>
        </w:tc>
        <w:tc>
          <w:tcPr>
            <w:tcW w:w="2976" w:type="dxa"/>
            <w:tcBorders>
              <w:bottom w:val="nil"/>
            </w:tcBorders>
          </w:tcPr>
          <w:p w:rsidR="00DB1875" w:rsidRPr="00A4417B" w:rsidRDefault="00DB1875" w:rsidP="00A4417B">
            <w:pPr>
              <w:spacing w:line="240" w:lineRule="auto"/>
              <w:ind w:right="-93"/>
              <w:rPr>
                <w:sz w:val="22"/>
                <w:szCs w:val="24"/>
              </w:rPr>
            </w:pPr>
            <w:r w:rsidRPr="00A4417B">
              <w:rPr>
                <w:sz w:val="22"/>
                <w:szCs w:val="24"/>
              </w:rPr>
              <w:t>37</w:t>
            </w:r>
          </w:p>
        </w:tc>
      </w:tr>
      <w:tr w:rsidR="00DB1875" w:rsidRPr="00A4417B" w:rsidTr="00A4417B">
        <w:trPr>
          <w:gridAfter w:val="1"/>
          <w:wAfter w:w="4699" w:type="dxa"/>
        </w:trPr>
        <w:tc>
          <w:tcPr>
            <w:tcW w:w="3828" w:type="dxa"/>
            <w:vMerge w:val="restart"/>
          </w:tcPr>
          <w:p w:rsidR="00DB1875" w:rsidRPr="00A4417B" w:rsidRDefault="00DB1875" w:rsidP="00A4417B">
            <w:pPr>
              <w:spacing w:line="240" w:lineRule="auto"/>
              <w:ind w:right="-93"/>
              <w:rPr>
                <w:sz w:val="22"/>
                <w:szCs w:val="24"/>
              </w:rPr>
            </w:pPr>
            <w:r w:rsidRPr="00A4417B">
              <w:rPr>
                <w:sz w:val="22"/>
                <w:szCs w:val="24"/>
              </w:rPr>
              <w:t>Староустинское сельское поселение</w:t>
            </w:r>
          </w:p>
        </w:tc>
        <w:tc>
          <w:tcPr>
            <w:tcW w:w="3402" w:type="dxa"/>
          </w:tcPr>
          <w:p w:rsidR="00DB1875" w:rsidRPr="00A4417B" w:rsidRDefault="00DB1875" w:rsidP="00A4417B">
            <w:pPr>
              <w:spacing w:line="240" w:lineRule="auto"/>
              <w:ind w:right="-93"/>
              <w:rPr>
                <w:sz w:val="22"/>
                <w:szCs w:val="24"/>
              </w:rPr>
            </w:pPr>
            <w:r w:rsidRPr="00A4417B">
              <w:rPr>
                <w:sz w:val="22"/>
                <w:szCs w:val="24"/>
              </w:rPr>
              <w:t>Промышленные предпр</w:t>
            </w:r>
            <w:r w:rsidRPr="00A4417B">
              <w:rPr>
                <w:sz w:val="22"/>
                <w:szCs w:val="24"/>
              </w:rPr>
              <w:t>и</w:t>
            </w:r>
            <w:r w:rsidRPr="00A4417B">
              <w:rPr>
                <w:sz w:val="22"/>
                <w:szCs w:val="24"/>
              </w:rPr>
              <w:t>ятия</w:t>
            </w:r>
          </w:p>
        </w:tc>
        <w:tc>
          <w:tcPr>
            <w:tcW w:w="2976" w:type="dxa"/>
          </w:tcPr>
          <w:p w:rsidR="00DB1875" w:rsidRPr="00A4417B" w:rsidRDefault="00DB1875" w:rsidP="00A4417B">
            <w:pPr>
              <w:spacing w:line="240" w:lineRule="auto"/>
              <w:ind w:right="-93"/>
              <w:rPr>
                <w:sz w:val="22"/>
                <w:szCs w:val="24"/>
              </w:rPr>
            </w:pPr>
            <w:r w:rsidRPr="00A4417B">
              <w:rPr>
                <w:sz w:val="22"/>
                <w:szCs w:val="24"/>
              </w:rPr>
              <w:t>16</w:t>
            </w:r>
          </w:p>
        </w:tc>
      </w:tr>
      <w:tr w:rsidR="00DB1875" w:rsidRPr="00A4417B" w:rsidTr="00A4417B">
        <w:trPr>
          <w:gridAfter w:val="1"/>
          <w:wAfter w:w="4699" w:type="dxa"/>
        </w:trPr>
        <w:tc>
          <w:tcPr>
            <w:tcW w:w="3828" w:type="dxa"/>
            <w:vMerge/>
          </w:tcPr>
          <w:p w:rsidR="00DB1875" w:rsidRPr="00A4417B" w:rsidRDefault="00DB1875" w:rsidP="00A4417B">
            <w:pPr>
              <w:spacing w:line="240" w:lineRule="auto"/>
              <w:ind w:right="-93"/>
              <w:rPr>
                <w:sz w:val="22"/>
                <w:szCs w:val="24"/>
              </w:rPr>
            </w:pPr>
          </w:p>
        </w:tc>
        <w:tc>
          <w:tcPr>
            <w:tcW w:w="3402" w:type="dxa"/>
          </w:tcPr>
          <w:p w:rsidR="00DB1875" w:rsidRPr="00A4417B" w:rsidRDefault="00DB1875" w:rsidP="00A4417B">
            <w:pPr>
              <w:spacing w:line="240" w:lineRule="auto"/>
              <w:ind w:right="-93"/>
              <w:rPr>
                <w:sz w:val="22"/>
                <w:szCs w:val="24"/>
              </w:rPr>
            </w:pPr>
            <w:r w:rsidRPr="00A4417B">
              <w:rPr>
                <w:sz w:val="22"/>
                <w:szCs w:val="24"/>
              </w:rPr>
              <w:t>Предприятия соцкуль</w:t>
            </w:r>
            <w:r w:rsidRPr="00A4417B">
              <w:rPr>
                <w:sz w:val="22"/>
                <w:szCs w:val="24"/>
              </w:rPr>
              <w:t>т</w:t>
            </w:r>
            <w:r w:rsidRPr="00A4417B">
              <w:rPr>
                <w:sz w:val="22"/>
                <w:szCs w:val="24"/>
              </w:rPr>
              <w:t>быта</w:t>
            </w:r>
          </w:p>
        </w:tc>
        <w:tc>
          <w:tcPr>
            <w:tcW w:w="2976" w:type="dxa"/>
          </w:tcPr>
          <w:p w:rsidR="00DB1875" w:rsidRPr="00A4417B" w:rsidRDefault="00DB1875" w:rsidP="00A4417B">
            <w:pPr>
              <w:spacing w:line="240" w:lineRule="auto"/>
              <w:ind w:right="-93"/>
              <w:rPr>
                <w:sz w:val="22"/>
                <w:szCs w:val="24"/>
              </w:rPr>
            </w:pPr>
            <w:r w:rsidRPr="00A4417B">
              <w:rPr>
                <w:sz w:val="22"/>
                <w:szCs w:val="24"/>
              </w:rPr>
              <w:t>2</w:t>
            </w:r>
          </w:p>
        </w:tc>
      </w:tr>
      <w:tr w:rsidR="00DB1875" w:rsidRPr="00A4417B" w:rsidTr="00A4417B">
        <w:trPr>
          <w:gridAfter w:val="1"/>
          <w:wAfter w:w="4699" w:type="dxa"/>
        </w:trPr>
        <w:tc>
          <w:tcPr>
            <w:tcW w:w="3828" w:type="dxa"/>
            <w:vMerge/>
          </w:tcPr>
          <w:p w:rsidR="00DB1875" w:rsidRPr="00A4417B" w:rsidRDefault="00DB1875" w:rsidP="00A4417B">
            <w:pPr>
              <w:spacing w:line="240" w:lineRule="auto"/>
              <w:ind w:right="-93"/>
              <w:rPr>
                <w:sz w:val="22"/>
                <w:szCs w:val="24"/>
              </w:rPr>
            </w:pPr>
          </w:p>
        </w:tc>
        <w:tc>
          <w:tcPr>
            <w:tcW w:w="3402" w:type="dxa"/>
          </w:tcPr>
          <w:p w:rsidR="00DB1875" w:rsidRPr="00A4417B" w:rsidRDefault="00DB1875" w:rsidP="00A4417B">
            <w:pPr>
              <w:spacing w:line="240" w:lineRule="auto"/>
              <w:ind w:right="-93"/>
              <w:rPr>
                <w:sz w:val="22"/>
                <w:szCs w:val="24"/>
              </w:rPr>
            </w:pPr>
            <w:r w:rsidRPr="00A4417B">
              <w:rPr>
                <w:sz w:val="22"/>
                <w:szCs w:val="24"/>
              </w:rPr>
              <w:t>Жилой сектор</w:t>
            </w:r>
          </w:p>
        </w:tc>
        <w:tc>
          <w:tcPr>
            <w:tcW w:w="2976" w:type="dxa"/>
          </w:tcPr>
          <w:p w:rsidR="00DB1875" w:rsidRPr="00A4417B" w:rsidRDefault="00DB1875" w:rsidP="00A4417B">
            <w:pPr>
              <w:spacing w:line="240" w:lineRule="auto"/>
              <w:ind w:right="-93"/>
              <w:rPr>
                <w:sz w:val="22"/>
                <w:szCs w:val="24"/>
              </w:rPr>
            </w:pPr>
            <w:r w:rsidRPr="00A4417B">
              <w:rPr>
                <w:sz w:val="22"/>
                <w:szCs w:val="24"/>
              </w:rPr>
              <w:t>130</w:t>
            </w:r>
          </w:p>
        </w:tc>
      </w:tr>
    </w:tbl>
    <w:p w:rsidR="00DB1875" w:rsidRPr="000B2793" w:rsidRDefault="00DB1875" w:rsidP="00302F95">
      <w:pPr>
        <w:spacing w:before="120"/>
        <w:ind w:right="-91"/>
        <w:rPr>
          <w:b/>
          <w:i/>
          <w:szCs w:val="24"/>
          <w:u w:val="single"/>
        </w:rPr>
      </w:pPr>
      <w:r w:rsidRPr="000B2793">
        <w:rPr>
          <w:b/>
          <w:i/>
          <w:szCs w:val="24"/>
          <w:u w:val="single"/>
        </w:rPr>
        <w:t>Проектное положение</w:t>
      </w:r>
    </w:p>
    <w:p w:rsidR="00DB1875" w:rsidRPr="000B2793" w:rsidRDefault="00DB1875" w:rsidP="00302F95">
      <w:pPr>
        <w:ind w:firstLine="709"/>
        <w:rPr>
          <w:szCs w:val="24"/>
        </w:rPr>
      </w:pPr>
      <w:r w:rsidRPr="000B2793">
        <w:rPr>
          <w:szCs w:val="24"/>
        </w:rPr>
        <w:t>Проектом предлагается реконструкция кабельного хозяйства: увеличение пропускной сп</w:t>
      </w:r>
      <w:r w:rsidRPr="000B2793">
        <w:rPr>
          <w:szCs w:val="24"/>
        </w:rPr>
        <w:t>о</w:t>
      </w:r>
      <w:r w:rsidRPr="000B2793">
        <w:rPr>
          <w:szCs w:val="24"/>
        </w:rPr>
        <w:t>собности магистральных и межстанционных линий волоконно-оптическим кабелем. Волоконно-оптический кабель самый прогрессивный, единственный тип коммуникации, обеспечивающий максимальную пропускную способность. Оптоволокно эффективно на любых расстояниях от узла связи, а состав кабеля обеспечивает его долговечность.</w:t>
      </w:r>
    </w:p>
    <w:p w:rsidR="00DB1875" w:rsidRPr="000B2793" w:rsidRDefault="00DB1875" w:rsidP="00302F95">
      <w:pPr>
        <w:pStyle w:val="Heading3"/>
        <w:rPr>
          <w:rFonts w:ascii="Times New Roman" w:hAnsi="Times New Roman"/>
        </w:rPr>
      </w:pPr>
      <w:bookmarkStart w:id="77" w:name="_Toc350771931"/>
      <w:r w:rsidRPr="000B2793">
        <w:rPr>
          <w:rFonts w:ascii="Times New Roman" w:hAnsi="Times New Roman"/>
        </w:rPr>
        <w:t>2.10.7 Мобильная связь</w:t>
      </w:r>
      <w:bookmarkEnd w:id="77"/>
    </w:p>
    <w:p w:rsidR="00DB1875" w:rsidRPr="000B2793" w:rsidRDefault="00DB1875" w:rsidP="00302F95">
      <w:pPr>
        <w:ind w:firstLine="709"/>
        <w:rPr>
          <w:szCs w:val="24"/>
        </w:rPr>
      </w:pPr>
      <w:r w:rsidRPr="000B2793">
        <w:rPr>
          <w:szCs w:val="24"/>
        </w:rPr>
        <w:t>В настоящее время на территории Воскресенского муниципального района осуществляют деятельность по оказанию услуг связи следующие операторы: центр услуг связи – ОАО «Ростел</w:t>
      </w:r>
      <w:r w:rsidRPr="000B2793">
        <w:rPr>
          <w:szCs w:val="24"/>
        </w:rPr>
        <w:t>е</w:t>
      </w:r>
      <w:r w:rsidRPr="000B2793">
        <w:rPr>
          <w:szCs w:val="24"/>
        </w:rPr>
        <w:t xml:space="preserve">ком»,  предоставляющий комплекс услуг фиксированной и сотовой связи, доступа в Интернет и передачи данных, телевидения и радиовещания и системы сотовой связи «Мегафон», «МТС», «Билайн», «Теле 2» и др. </w:t>
      </w:r>
    </w:p>
    <w:p w:rsidR="00DB1875" w:rsidRPr="000B2793" w:rsidRDefault="00DB1875" w:rsidP="00302F95">
      <w:pPr>
        <w:pStyle w:val="Heading3"/>
        <w:rPr>
          <w:rFonts w:ascii="Times New Roman" w:hAnsi="Times New Roman"/>
        </w:rPr>
      </w:pPr>
      <w:bookmarkStart w:id="78" w:name="_Toc350771932"/>
      <w:r w:rsidRPr="000B2793">
        <w:rPr>
          <w:rFonts w:ascii="Times New Roman" w:hAnsi="Times New Roman"/>
        </w:rPr>
        <w:t>2.10.8 Информатизация</w:t>
      </w:r>
      <w:bookmarkEnd w:id="78"/>
      <w:r w:rsidRPr="000B2793">
        <w:rPr>
          <w:rFonts w:ascii="Times New Roman" w:hAnsi="Times New Roman"/>
        </w:rPr>
        <w:t xml:space="preserve"> </w:t>
      </w:r>
    </w:p>
    <w:p w:rsidR="00DB1875" w:rsidRPr="000B2793" w:rsidRDefault="00DB1875" w:rsidP="00302F95">
      <w:pPr>
        <w:ind w:firstLine="709"/>
        <w:rPr>
          <w:szCs w:val="24"/>
        </w:rPr>
      </w:pPr>
      <w:r w:rsidRPr="000B2793">
        <w:rPr>
          <w:szCs w:val="24"/>
        </w:rPr>
        <w:t>Провайдером, оказывающим населению и предприятиям услуги по представлению доступа в Интернет, IP-телефонии является филиал ОАО «Ростелеком». Доступ в Интернет осуществляе</w:t>
      </w:r>
      <w:r w:rsidRPr="000B2793">
        <w:rPr>
          <w:szCs w:val="24"/>
        </w:rPr>
        <w:t>т</w:t>
      </w:r>
      <w:r w:rsidRPr="000B2793">
        <w:rPr>
          <w:szCs w:val="24"/>
        </w:rPr>
        <w:t xml:space="preserve">ся по </w:t>
      </w:r>
      <w:r w:rsidRPr="000B2793">
        <w:rPr>
          <w:szCs w:val="24"/>
          <w:lang w:val="en-US"/>
        </w:rPr>
        <w:t>S</w:t>
      </w:r>
      <w:r w:rsidRPr="000B2793">
        <w:rPr>
          <w:szCs w:val="24"/>
        </w:rPr>
        <w:t xml:space="preserve">DSL, </w:t>
      </w:r>
      <w:r w:rsidRPr="000B2793">
        <w:rPr>
          <w:szCs w:val="24"/>
          <w:lang w:val="en-US"/>
        </w:rPr>
        <w:t>ADSL</w:t>
      </w:r>
      <w:r w:rsidRPr="000B2793">
        <w:rPr>
          <w:szCs w:val="24"/>
        </w:rPr>
        <w:t xml:space="preserve"> технологиям.</w:t>
      </w:r>
    </w:p>
    <w:p w:rsidR="00DB1875" w:rsidRPr="000B2793" w:rsidRDefault="00DB1875" w:rsidP="00302F95">
      <w:pPr>
        <w:ind w:firstLine="709"/>
        <w:rPr>
          <w:szCs w:val="24"/>
        </w:rPr>
      </w:pPr>
      <w:r w:rsidRPr="000B2793">
        <w:rPr>
          <w:szCs w:val="24"/>
        </w:rPr>
        <w:t>Населенные пункты, обеспеченные услугами данного провайдера: р.п. Воскресенское,         с. Воздвиженское, с. Глухово, д. Б. Иевлево, д. Б. Отары, с. Ст. Устье, д. Раскаты, п. Калиниха,         д. Кр. Яр, с. Богородское, д. Галибиха, с. Владимирское, д. Шадрино, д. Докукино, д. Асташиха.</w:t>
      </w:r>
    </w:p>
    <w:p w:rsidR="00DB1875" w:rsidRPr="000B2793" w:rsidRDefault="00DB1875" w:rsidP="00302F95">
      <w:pPr>
        <w:ind w:firstLine="709"/>
        <w:rPr>
          <w:szCs w:val="24"/>
        </w:rPr>
      </w:pPr>
      <w:r w:rsidRPr="000B2793">
        <w:rPr>
          <w:szCs w:val="24"/>
        </w:rPr>
        <w:t xml:space="preserve">Также доступ в интернет может осуществляться через мобильные сети </w:t>
      </w:r>
      <w:r w:rsidRPr="000B2793">
        <w:rPr>
          <w:szCs w:val="24"/>
          <w:lang w:val="en-US"/>
        </w:rPr>
        <w:t>GSM</w:t>
      </w:r>
      <w:r w:rsidRPr="000B2793">
        <w:rPr>
          <w:szCs w:val="24"/>
        </w:rPr>
        <w:t xml:space="preserve"> (</w:t>
      </w:r>
      <w:r w:rsidRPr="000B2793">
        <w:rPr>
          <w:szCs w:val="24"/>
          <w:lang w:val="en-US"/>
        </w:rPr>
        <w:t>GPRS</w:t>
      </w:r>
      <w:r w:rsidRPr="000B2793">
        <w:rPr>
          <w:szCs w:val="24"/>
        </w:rPr>
        <w:t xml:space="preserve">, </w:t>
      </w:r>
      <w:r w:rsidRPr="000B2793">
        <w:rPr>
          <w:szCs w:val="24"/>
          <w:lang w:val="en-US"/>
        </w:rPr>
        <w:t>EDGE</w:t>
      </w:r>
      <w:r w:rsidRPr="000B2793">
        <w:rPr>
          <w:szCs w:val="24"/>
        </w:rPr>
        <w:t xml:space="preserve">), </w:t>
      </w:r>
      <w:r w:rsidRPr="000B2793">
        <w:rPr>
          <w:szCs w:val="24"/>
          <w:lang w:val="en-US"/>
        </w:rPr>
        <w:t>CDMA</w:t>
      </w:r>
      <w:r w:rsidRPr="000B2793">
        <w:rPr>
          <w:szCs w:val="24"/>
        </w:rPr>
        <w:t>(</w:t>
      </w:r>
      <w:r w:rsidRPr="000B2793">
        <w:rPr>
          <w:szCs w:val="24"/>
          <w:lang w:val="en-US"/>
        </w:rPr>
        <w:t>CDMA</w:t>
      </w:r>
      <w:r w:rsidRPr="000B2793">
        <w:rPr>
          <w:szCs w:val="24"/>
        </w:rPr>
        <w:t>2000), спутниковый канал или в местах общественного доступа.</w:t>
      </w:r>
    </w:p>
    <w:p w:rsidR="00DB1875" w:rsidRPr="000B2793" w:rsidRDefault="00DB1875" w:rsidP="00302F95">
      <w:pPr>
        <w:ind w:firstLine="709"/>
        <w:rPr>
          <w:i/>
          <w:szCs w:val="24"/>
          <w:u w:val="single"/>
        </w:rPr>
      </w:pPr>
      <w:r w:rsidRPr="000B2793">
        <w:rPr>
          <w:i/>
          <w:szCs w:val="24"/>
          <w:u w:val="single"/>
        </w:rPr>
        <w:t>Вывод</w:t>
      </w:r>
    </w:p>
    <w:p w:rsidR="00DB1875" w:rsidRPr="000B2793" w:rsidRDefault="00DB1875" w:rsidP="00302F95">
      <w:pPr>
        <w:ind w:firstLine="709"/>
        <w:rPr>
          <w:szCs w:val="24"/>
        </w:rPr>
      </w:pPr>
      <w:r w:rsidRPr="000B2793">
        <w:rPr>
          <w:szCs w:val="24"/>
        </w:rPr>
        <w:t>Техническое состояние существующих средств связи удовлетворительное, отвечает п</w:t>
      </w:r>
      <w:r w:rsidRPr="000B2793">
        <w:rPr>
          <w:szCs w:val="24"/>
        </w:rPr>
        <w:t>о</w:t>
      </w:r>
      <w:r w:rsidRPr="000B2793">
        <w:rPr>
          <w:szCs w:val="24"/>
        </w:rPr>
        <w:t>требностям существующих абонентов. На большей части территории района отсутствует ВОЛС. На территории района имеются зоны неуверенного приема сигнала сотовой связи.</w:t>
      </w:r>
    </w:p>
    <w:p w:rsidR="00DB1875" w:rsidRPr="00D811C5" w:rsidRDefault="00DB1875" w:rsidP="00DF68A1">
      <w:pPr>
        <w:pStyle w:val="Heading2"/>
        <w:spacing w:before="120"/>
        <w:rPr>
          <w:caps/>
        </w:rPr>
      </w:pPr>
      <w:bookmarkStart w:id="79" w:name="_Toc350771933"/>
      <w:r>
        <w:rPr>
          <w:caps/>
        </w:rPr>
        <w:t xml:space="preserve">2.11 </w:t>
      </w:r>
      <w:r w:rsidRPr="00D811C5">
        <w:rPr>
          <w:caps/>
        </w:rPr>
        <w:t>Охрана окружающей среды</w:t>
      </w:r>
      <w:bookmarkEnd w:id="79"/>
    </w:p>
    <w:p w:rsidR="00DB1875" w:rsidRPr="00656985" w:rsidRDefault="00DB1875" w:rsidP="00DF68A1">
      <w:pPr>
        <w:ind w:firstLine="709"/>
      </w:pPr>
      <w:r w:rsidRPr="00656985">
        <w:t xml:space="preserve">В основу разработки </w:t>
      </w:r>
      <w:r w:rsidRPr="00656985">
        <w:rPr>
          <w:color w:val="000000"/>
        </w:rPr>
        <w:t>раздела заложены</w:t>
      </w:r>
      <w:r w:rsidRPr="00656985">
        <w:t xml:space="preserve"> основные принципы Федерального Закона «Об о</w:t>
      </w:r>
      <w:r w:rsidRPr="00656985">
        <w:t>х</w:t>
      </w:r>
      <w:r w:rsidRPr="00656985">
        <w:t>ране окружающей среды»:</w:t>
      </w:r>
    </w:p>
    <w:p w:rsidR="00DB1875" w:rsidRPr="00656985" w:rsidRDefault="00DB1875" w:rsidP="00DF68A1">
      <w:pPr>
        <w:ind w:firstLine="709"/>
      </w:pPr>
      <w:r w:rsidRPr="00656985">
        <w:t>- соблюдение права человека на благоприятную среду обитания;</w:t>
      </w:r>
    </w:p>
    <w:p w:rsidR="00DB1875" w:rsidRPr="00656985" w:rsidRDefault="00DB1875" w:rsidP="00DF68A1">
      <w:pPr>
        <w:ind w:firstLine="709"/>
      </w:pPr>
      <w:r w:rsidRPr="00656985">
        <w:t>- обеспечение благоприятных условий жизнедеятельности человека;</w:t>
      </w:r>
    </w:p>
    <w:p w:rsidR="00DB1875" w:rsidRPr="00656985" w:rsidRDefault="00DB1875" w:rsidP="00DF68A1">
      <w:pPr>
        <w:ind w:firstLine="709"/>
      </w:pPr>
      <w:r w:rsidRPr="00656985">
        <w:t>- научно</w:t>
      </w:r>
      <w:r w:rsidRPr="00877FFD">
        <w:t xml:space="preserve"> </w:t>
      </w:r>
      <w:r w:rsidRPr="00656985">
        <w:t>обоснованное сочетание экологических, экономических интересов человека, о</w:t>
      </w:r>
      <w:r w:rsidRPr="00656985">
        <w:t>б</w:t>
      </w:r>
      <w:r w:rsidRPr="00656985">
        <w:t>щества и государства и т.д.</w:t>
      </w:r>
    </w:p>
    <w:p w:rsidR="00DB1875" w:rsidRPr="00656985" w:rsidRDefault="00DB1875" w:rsidP="00DF68A1">
      <w:pPr>
        <w:ind w:firstLine="709"/>
      </w:pPr>
      <w:r w:rsidRPr="00656985">
        <w:t>Раздел выполнен в соответствии с требованиями нормативных документов:</w:t>
      </w:r>
    </w:p>
    <w:p w:rsidR="00DB1875" w:rsidRPr="00656985" w:rsidRDefault="00DB1875" w:rsidP="00DF68A1">
      <w:pPr>
        <w:tabs>
          <w:tab w:val="left" w:pos="993"/>
        </w:tabs>
        <w:ind w:firstLine="709"/>
      </w:pPr>
      <w:r w:rsidRPr="00656985">
        <w:t>-</w:t>
      </w:r>
      <w:r w:rsidRPr="00656985">
        <w:tab/>
        <w:t>СанПиН 2.2.1/2.1.1.1200-03 «Санитарно-защитные зоны и санитарная классификация предприятий, сооружений и иных объектов»;</w:t>
      </w:r>
    </w:p>
    <w:p w:rsidR="00DB1875" w:rsidRPr="00656985" w:rsidRDefault="00DB1875" w:rsidP="00DF68A1">
      <w:pPr>
        <w:tabs>
          <w:tab w:val="left" w:pos="993"/>
        </w:tabs>
        <w:ind w:firstLine="709"/>
      </w:pPr>
      <w:r w:rsidRPr="00656985">
        <w:t>-</w:t>
      </w:r>
      <w:r w:rsidRPr="00656985">
        <w:tab/>
        <w:t>СанПиН 2.1.6.1032-01 «Гигиенические требования к обеспечению качества атмосферн</w:t>
      </w:r>
      <w:r w:rsidRPr="00656985">
        <w:t>о</w:t>
      </w:r>
      <w:r w:rsidRPr="00656985">
        <w:t>го воздуха населенных мест»;</w:t>
      </w:r>
    </w:p>
    <w:p w:rsidR="00DB1875" w:rsidRPr="00656985" w:rsidRDefault="00DB1875" w:rsidP="00DF68A1">
      <w:pPr>
        <w:tabs>
          <w:tab w:val="left" w:pos="993"/>
        </w:tabs>
        <w:ind w:firstLine="709"/>
      </w:pPr>
      <w:r w:rsidRPr="00656985">
        <w:t>-</w:t>
      </w:r>
      <w:r w:rsidRPr="00656985">
        <w:tab/>
        <w:t>СанПиН 2.1.4.1110-02 «Зоны санитарной охраны источников водоснабжения и водопр</w:t>
      </w:r>
      <w:r w:rsidRPr="00656985">
        <w:t>о</w:t>
      </w:r>
      <w:r w:rsidRPr="00656985">
        <w:t>водов питьевого назначения»;</w:t>
      </w:r>
    </w:p>
    <w:p w:rsidR="00DB1875" w:rsidRPr="00656985" w:rsidRDefault="00DB1875" w:rsidP="00DF68A1">
      <w:pPr>
        <w:tabs>
          <w:tab w:val="left" w:pos="993"/>
        </w:tabs>
        <w:ind w:firstLine="709"/>
      </w:pPr>
      <w:r w:rsidRPr="00656985">
        <w:t>-</w:t>
      </w:r>
      <w:r w:rsidRPr="00656985">
        <w:tab/>
        <w:t>СанПиН 2.1.4.1074-01 «Питьевая вода. Гигиенические требования к качеству воды це</w:t>
      </w:r>
      <w:r w:rsidRPr="00656985">
        <w:t>н</w:t>
      </w:r>
      <w:r w:rsidRPr="00656985">
        <w:t>трализованных систем питьевого водоснабжения. Контроль качества»;</w:t>
      </w:r>
    </w:p>
    <w:p w:rsidR="00DB1875" w:rsidRPr="00656985" w:rsidRDefault="00DB1875" w:rsidP="00DF68A1">
      <w:pPr>
        <w:tabs>
          <w:tab w:val="left" w:pos="993"/>
        </w:tabs>
        <w:ind w:firstLine="709"/>
      </w:pPr>
      <w:r w:rsidRPr="00656985">
        <w:t>-</w:t>
      </w:r>
      <w:r w:rsidRPr="00656985">
        <w:tab/>
        <w:t>СанПиН 2.1.4.1175-02 «Гигиенические требования к качеству воды нецентрализованного водоснабжения. Санитарная охрана источников»;</w:t>
      </w:r>
    </w:p>
    <w:p w:rsidR="00DB1875" w:rsidRPr="00656985" w:rsidRDefault="00DB1875" w:rsidP="00DF68A1">
      <w:pPr>
        <w:tabs>
          <w:tab w:val="left" w:pos="993"/>
        </w:tabs>
        <w:ind w:firstLine="709"/>
      </w:pPr>
      <w:r w:rsidRPr="00656985">
        <w:t>-</w:t>
      </w:r>
      <w:r w:rsidRPr="00656985">
        <w:tab/>
        <w:t>СанПиН 2.1.5.980-00 «Гигиенические требования к охране поверхностных вод»;</w:t>
      </w:r>
    </w:p>
    <w:p w:rsidR="00DB1875" w:rsidRPr="00656985" w:rsidRDefault="00DB1875" w:rsidP="00DF68A1">
      <w:pPr>
        <w:tabs>
          <w:tab w:val="left" w:pos="993"/>
        </w:tabs>
        <w:ind w:firstLine="709"/>
      </w:pPr>
      <w:r w:rsidRPr="00656985">
        <w:t>-</w:t>
      </w:r>
      <w:r w:rsidRPr="00656985">
        <w:tab/>
        <w:t>СанПиН 2.1.7.1287-03 «Санитарно-эпидемиологические требования к качеству почвы»;</w:t>
      </w:r>
    </w:p>
    <w:p w:rsidR="00DB1875" w:rsidRPr="00656985" w:rsidRDefault="00DB1875" w:rsidP="00DF68A1">
      <w:pPr>
        <w:tabs>
          <w:tab w:val="left" w:pos="993"/>
        </w:tabs>
        <w:ind w:firstLine="709"/>
      </w:pPr>
      <w:r w:rsidRPr="00656985">
        <w:t>-</w:t>
      </w:r>
      <w:r w:rsidRPr="00656985">
        <w:tab/>
        <w:t>СанПиН 2.1.1279-03 «Гигиенические требования к размещению, устройству и содерж</w:t>
      </w:r>
      <w:r w:rsidRPr="00656985">
        <w:t>а</w:t>
      </w:r>
      <w:r w:rsidRPr="00656985">
        <w:t>нию кладбищ, зданий и сооружений похоронного назначения»;</w:t>
      </w:r>
    </w:p>
    <w:p w:rsidR="00DB1875" w:rsidRPr="00656985" w:rsidRDefault="00DB1875" w:rsidP="00DF68A1">
      <w:pPr>
        <w:tabs>
          <w:tab w:val="left" w:pos="993"/>
        </w:tabs>
        <w:ind w:firstLine="709"/>
      </w:pPr>
      <w:r w:rsidRPr="00656985">
        <w:t>-</w:t>
      </w:r>
      <w:r w:rsidRPr="00656985">
        <w:tab/>
        <w:t>СанПиН 42-128-4690-88 «Санитарные правила содержания территорий населенных мест»;</w:t>
      </w:r>
    </w:p>
    <w:p w:rsidR="00DB1875" w:rsidRPr="00656985" w:rsidRDefault="00DB1875" w:rsidP="00DF68A1">
      <w:pPr>
        <w:tabs>
          <w:tab w:val="left" w:pos="993"/>
        </w:tabs>
        <w:ind w:firstLine="709"/>
      </w:pPr>
      <w:r w:rsidRPr="00656985">
        <w:t>-</w:t>
      </w:r>
      <w:r w:rsidRPr="00656985">
        <w:tab/>
        <w:t>СП 2.1.5.1059-01 «Гигиенические требования к охране подземных вод от загрязнения»;</w:t>
      </w:r>
    </w:p>
    <w:p w:rsidR="00DB1875" w:rsidRPr="00656985" w:rsidRDefault="00DB1875" w:rsidP="00DF68A1">
      <w:pPr>
        <w:tabs>
          <w:tab w:val="left" w:pos="993"/>
        </w:tabs>
        <w:ind w:firstLine="709"/>
      </w:pPr>
      <w:r w:rsidRPr="00656985">
        <w:t>-</w:t>
      </w:r>
      <w:r w:rsidRPr="00656985">
        <w:tab/>
        <w:t>СН 2.2.4/2.1.8.562-96 «Шум на рабочих местах, в помещениях, общественных зданий и на территории жилой застройки»;</w:t>
      </w:r>
    </w:p>
    <w:p w:rsidR="00DB1875" w:rsidRPr="00656985" w:rsidRDefault="00DB1875" w:rsidP="00DF68A1">
      <w:pPr>
        <w:tabs>
          <w:tab w:val="left" w:pos="993"/>
        </w:tabs>
        <w:ind w:firstLine="709"/>
      </w:pPr>
      <w:r w:rsidRPr="00656985">
        <w:t>-</w:t>
      </w:r>
      <w:r w:rsidRPr="00656985">
        <w:tab/>
        <w:t>СП 2.1.7.1038-01 «Гигиенические требования к устройству и содержанию полигонов для твердых бытовых отходов»;</w:t>
      </w:r>
    </w:p>
    <w:p w:rsidR="00DB1875" w:rsidRPr="00656985" w:rsidRDefault="00DB1875" w:rsidP="00DF68A1">
      <w:pPr>
        <w:tabs>
          <w:tab w:val="left" w:pos="993"/>
        </w:tabs>
        <w:ind w:firstLine="709"/>
      </w:pPr>
      <w:r w:rsidRPr="00656985">
        <w:t>-</w:t>
      </w:r>
      <w:r w:rsidRPr="00656985">
        <w:tab/>
        <w:t>Положение о водоохранных зонах водных объектов и их защитных прибрежных полосах (№ 1404 от 23.11.1996</w:t>
      </w:r>
      <w:r>
        <w:t xml:space="preserve"> </w:t>
      </w:r>
      <w:r w:rsidRPr="00656985">
        <w:t>г.);</w:t>
      </w:r>
    </w:p>
    <w:p w:rsidR="00DB1875" w:rsidRPr="00656985" w:rsidRDefault="00DB1875" w:rsidP="00DF68A1">
      <w:pPr>
        <w:tabs>
          <w:tab w:val="left" w:pos="993"/>
        </w:tabs>
        <w:ind w:firstLine="709"/>
      </w:pPr>
      <w:r w:rsidRPr="00656985">
        <w:t>-</w:t>
      </w:r>
      <w:r w:rsidRPr="00656985">
        <w:tab/>
        <w:t>Водный кодекс РФ. Ст. 65. «Водоохранные зоны и прибрежные защитные полосы»;</w:t>
      </w:r>
    </w:p>
    <w:p w:rsidR="00DB1875" w:rsidRPr="00656985" w:rsidRDefault="00DB1875" w:rsidP="00DF68A1">
      <w:pPr>
        <w:tabs>
          <w:tab w:val="left" w:pos="993"/>
        </w:tabs>
        <w:ind w:firstLine="709"/>
      </w:pPr>
      <w:r w:rsidRPr="00656985">
        <w:t>-</w:t>
      </w:r>
      <w:r w:rsidRPr="00656985">
        <w:tab/>
        <w:t>СНиП 23-03-2003 «Защита от шума»;</w:t>
      </w:r>
    </w:p>
    <w:p w:rsidR="00DB1875" w:rsidRPr="00656985" w:rsidRDefault="00DB1875" w:rsidP="00DF68A1">
      <w:pPr>
        <w:tabs>
          <w:tab w:val="left" w:pos="993"/>
        </w:tabs>
        <w:ind w:firstLine="709"/>
      </w:pPr>
      <w:r w:rsidRPr="00656985">
        <w:t>-</w:t>
      </w:r>
      <w:r w:rsidRPr="00656985">
        <w:tab/>
        <w:t>С</w:t>
      </w:r>
      <w:r>
        <w:t xml:space="preserve">П 42.13330.2011 </w:t>
      </w:r>
      <w:r w:rsidRPr="00656985">
        <w:t>«</w:t>
      </w:r>
      <w:r>
        <w:t xml:space="preserve">Градостроительство. </w:t>
      </w:r>
      <w:r w:rsidRPr="00656985">
        <w:t>Планировка и застройка городских и сельских поселений»;</w:t>
      </w:r>
    </w:p>
    <w:p w:rsidR="00DB1875" w:rsidRPr="00656985" w:rsidRDefault="00DB1875" w:rsidP="00DF68A1">
      <w:pPr>
        <w:tabs>
          <w:tab w:val="left" w:pos="993"/>
        </w:tabs>
        <w:ind w:firstLine="709"/>
      </w:pPr>
      <w:r w:rsidRPr="00656985">
        <w:t>-</w:t>
      </w:r>
      <w:r w:rsidRPr="00656985">
        <w:tab/>
        <w:t>СНиП 2.05.06-85 «Магистральные трубопроводы»;</w:t>
      </w:r>
    </w:p>
    <w:p w:rsidR="00DB1875" w:rsidRPr="002D2B73" w:rsidRDefault="00DB1875" w:rsidP="00DF68A1">
      <w:pPr>
        <w:tabs>
          <w:tab w:val="left" w:pos="993"/>
        </w:tabs>
        <w:ind w:firstLine="709"/>
      </w:pPr>
      <w:r w:rsidRPr="00656985">
        <w:t>-</w:t>
      </w:r>
      <w:r w:rsidRPr="00656985">
        <w:tab/>
        <w:t>СНиП 2.04.02-84 «Водоснабжен</w:t>
      </w:r>
      <w:r>
        <w:t>ие. Наружные сети и сооружения»;</w:t>
      </w:r>
    </w:p>
    <w:p w:rsidR="00DB1875" w:rsidRDefault="00DB1875" w:rsidP="00DF68A1">
      <w:pPr>
        <w:tabs>
          <w:tab w:val="left" w:pos="993"/>
        </w:tabs>
        <w:ind w:firstLine="709"/>
      </w:pPr>
      <w:r w:rsidRPr="002D2B73">
        <w:t xml:space="preserve">- </w:t>
      </w:r>
      <w:r>
        <w:t>Федеральный закон от 02.04.1999 №96-ФЗ «Об охране атмосферного воздуха»;</w:t>
      </w:r>
    </w:p>
    <w:p w:rsidR="00DB1875" w:rsidRDefault="00DB1875" w:rsidP="00DF68A1">
      <w:pPr>
        <w:tabs>
          <w:tab w:val="left" w:pos="993"/>
        </w:tabs>
        <w:ind w:firstLine="709"/>
      </w:pPr>
      <w:r>
        <w:t>- Федеральный закон от 23.11.1995 №174-ФЗ «Ою экологической экспертизе»;</w:t>
      </w:r>
    </w:p>
    <w:p w:rsidR="00DB1875" w:rsidRDefault="00DB1875" w:rsidP="00DF68A1">
      <w:pPr>
        <w:tabs>
          <w:tab w:val="left" w:pos="993"/>
        </w:tabs>
        <w:ind w:firstLine="709"/>
      </w:pPr>
      <w:r>
        <w:t>- Федеральный закон от 14.03.1995 №33-ФЗ «Об особо охраняемых природных территор</w:t>
      </w:r>
      <w:r>
        <w:t>и</w:t>
      </w:r>
      <w:r>
        <w:t>ях»;</w:t>
      </w:r>
    </w:p>
    <w:p w:rsidR="00DB1875" w:rsidRPr="002D2B73" w:rsidRDefault="00DB1875" w:rsidP="00DF68A1">
      <w:pPr>
        <w:tabs>
          <w:tab w:val="left" w:pos="993"/>
        </w:tabs>
        <w:ind w:firstLine="709"/>
      </w:pPr>
      <w:r>
        <w:t>- постановление Правительства Нижегородской области от 10.06.2008 №231 «Об утвержд</w:t>
      </w:r>
      <w:r>
        <w:t>е</w:t>
      </w:r>
      <w:r>
        <w:t>нии требований по предотвращению гибели объектов животного мира при осуществлении прои</w:t>
      </w:r>
      <w:r>
        <w:t>з</w:t>
      </w:r>
      <w:r>
        <w:t>водительных процессов в Нижегородской области».</w:t>
      </w:r>
    </w:p>
    <w:p w:rsidR="00DB1875" w:rsidRPr="00656985" w:rsidRDefault="00DB1875" w:rsidP="00DF68A1">
      <w:pPr>
        <w:shd w:val="clear" w:color="auto" w:fill="FFFFFF"/>
        <w:tabs>
          <w:tab w:val="center" w:pos="142"/>
        </w:tabs>
        <w:ind w:firstLine="709"/>
        <w:rPr>
          <w:b/>
          <w:color w:val="5F432F"/>
        </w:rPr>
      </w:pPr>
    </w:p>
    <w:p w:rsidR="00DB1875" w:rsidRPr="00D811C5" w:rsidRDefault="00DB1875" w:rsidP="00DF68A1">
      <w:pPr>
        <w:pStyle w:val="Heading3"/>
        <w:rPr>
          <w:rFonts w:ascii="Times New Roman" w:hAnsi="Times New Roman"/>
        </w:rPr>
      </w:pPr>
      <w:bookmarkStart w:id="80" w:name="_Toc350771934"/>
      <w:r>
        <w:rPr>
          <w:rFonts w:ascii="Times New Roman" w:hAnsi="Times New Roman"/>
        </w:rPr>
        <w:t xml:space="preserve">2.11.1 </w:t>
      </w:r>
      <w:r w:rsidRPr="00D811C5">
        <w:rPr>
          <w:rFonts w:ascii="Times New Roman" w:hAnsi="Times New Roman"/>
        </w:rPr>
        <w:t>Общий анализ экологического состояния и особенностей территории</w:t>
      </w:r>
      <w:bookmarkEnd w:id="80"/>
    </w:p>
    <w:p w:rsidR="00DB1875" w:rsidRPr="002415F2" w:rsidRDefault="00DB1875" w:rsidP="00DF68A1">
      <w:pPr>
        <w:pStyle w:val="NormalWeb"/>
        <w:spacing w:after="0" w:line="360" w:lineRule="auto"/>
        <w:ind w:firstLine="709"/>
        <w:jc w:val="both"/>
        <w:rPr>
          <w:sz w:val="24"/>
          <w:szCs w:val="24"/>
        </w:rPr>
      </w:pPr>
      <w:r>
        <w:rPr>
          <w:sz w:val="24"/>
          <w:szCs w:val="24"/>
        </w:rPr>
        <w:t xml:space="preserve">Воскресенский район относится к многолесным районам Нижегородской области. </w:t>
      </w:r>
      <w:r w:rsidRPr="002415F2">
        <w:rPr>
          <w:sz w:val="24"/>
          <w:szCs w:val="24"/>
        </w:rPr>
        <w:t xml:space="preserve">Основу экономики </w:t>
      </w:r>
      <w:r>
        <w:rPr>
          <w:sz w:val="24"/>
          <w:szCs w:val="24"/>
        </w:rPr>
        <w:t>Воскресенского муниципального района</w:t>
      </w:r>
      <w:r w:rsidRPr="002415F2">
        <w:rPr>
          <w:sz w:val="24"/>
          <w:szCs w:val="24"/>
        </w:rPr>
        <w:t xml:space="preserve"> составляет лесная промышленность и сел</w:t>
      </w:r>
      <w:r w:rsidRPr="002415F2">
        <w:rPr>
          <w:sz w:val="24"/>
          <w:szCs w:val="24"/>
        </w:rPr>
        <w:t>ь</w:t>
      </w:r>
      <w:r w:rsidRPr="002415F2">
        <w:rPr>
          <w:sz w:val="24"/>
          <w:szCs w:val="24"/>
        </w:rPr>
        <w:t xml:space="preserve">ское хозяйство. </w:t>
      </w:r>
    </w:p>
    <w:p w:rsidR="00DB1875" w:rsidRPr="002415F2" w:rsidRDefault="00DB1875" w:rsidP="00DF68A1">
      <w:pPr>
        <w:pStyle w:val="NormalWeb"/>
        <w:spacing w:after="0" w:line="360" w:lineRule="auto"/>
        <w:ind w:firstLine="709"/>
        <w:jc w:val="both"/>
        <w:rPr>
          <w:sz w:val="24"/>
          <w:szCs w:val="24"/>
        </w:rPr>
      </w:pPr>
      <w:r w:rsidRPr="002415F2">
        <w:rPr>
          <w:color w:val="000000"/>
          <w:sz w:val="24"/>
          <w:szCs w:val="24"/>
        </w:rPr>
        <w:t>Сельское хозяйство специализируется на растениеводстве</w:t>
      </w:r>
      <w:r>
        <w:rPr>
          <w:color w:val="000000"/>
          <w:sz w:val="24"/>
          <w:szCs w:val="24"/>
        </w:rPr>
        <w:t xml:space="preserve"> и </w:t>
      </w:r>
      <w:r w:rsidRPr="002415F2">
        <w:rPr>
          <w:color w:val="000000"/>
          <w:sz w:val="24"/>
          <w:szCs w:val="24"/>
        </w:rPr>
        <w:t xml:space="preserve">молочном скотоводстве (что и определяет специфику воздействия на окружающую среду). </w:t>
      </w:r>
      <w:r w:rsidRPr="002415F2">
        <w:rPr>
          <w:sz w:val="24"/>
          <w:szCs w:val="24"/>
        </w:rPr>
        <w:t>Лидерами производства продукции сельского хозяйства являются СПК «Путь к новой жизни», СПК «Елкинский, СПК «Большеие</w:t>
      </w:r>
      <w:r w:rsidRPr="002415F2">
        <w:rPr>
          <w:sz w:val="24"/>
          <w:szCs w:val="24"/>
        </w:rPr>
        <w:t>в</w:t>
      </w:r>
      <w:r w:rsidRPr="002415F2">
        <w:rPr>
          <w:sz w:val="24"/>
          <w:szCs w:val="24"/>
        </w:rPr>
        <w:t>левский».</w:t>
      </w:r>
    </w:p>
    <w:p w:rsidR="00DB1875" w:rsidRPr="002415F2" w:rsidRDefault="00DB1875" w:rsidP="00DF68A1">
      <w:pPr>
        <w:ind w:firstLine="709"/>
      </w:pPr>
      <w:r w:rsidRPr="002415F2">
        <w:rPr>
          <w:color w:val="000000"/>
        </w:rPr>
        <w:t>Промышленность района представлена деревообрабатывающей</w:t>
      </w:r>
      <w:r>
        <w:rPr>
          <w:color w:val="000000"/>
        </w:rPr>
        <w:t xml:space="preserve"> и</w:t>
      </w:r>
      <w:r w:rsidRPr="002415F2">
        <w:rPr>
          <w:color w:val="000000"/>
        </w:rPr>
        <w:t xml:space="preserve"> пищевой</w:t>
      </w:r>
      <w:r>
        <w:rPr>
          <w:color w:val="000000"/>
        </w:rPr>
        <w:t xml:space="preserve"> промышленн</w:t>
      </w:r>
      <w:r>
        <w:rPr>
          <w:color w:val="000000"/>
        </w:rPr>
        <w:t>о</w:t>
      </w:r>
      <w:r>
        <w:rPr>
          <w:color w:val="000000"/>
        </w:rPr>
        <w:t>стью</w:t>
      </w:r>
      <w:r w:rsidRPr="002415F2">
        <w:rPr>
          <w:color w:val="000000"/>
        </w:rPr>
        <w:t xml:space="preserve">, дорожным строительством. </w:t>
      </w:r>
      <w:r w:rsidRPr="002415F2">
        <w:rPr>
          <w:color w:val="333333"/>
        </w:rPr>
        <w:t xml:space="preserve">Приоритетными направлениями промышленного производства являются </w:t>
      </w:r>
      <w:r w:rsidRPr="0001624A">
        <w:rPr>
          <w:i/>
          <w:color w:val="333333"/>
        </w:rPr>
        <w:t>углубленная переработка древесины</w:t>
      </w:r>
      <w:r w:rsidRPr="002415F2">
        <w:rPr>
          <w:color w:val="333333"/>
        </w:rPr>
        <w:t>, а также внедрение безотходных и ресурсосбер</w:t>
      </w:r>
      <w:r w:rsidRPr="002415F2">
        <w:rPr>
          <w:color w:val="333333"/>
        </w:rPr>
        <w:t>е</w:t>
      </w:r>
      <w:r w:rsidRPr="002415F2">
        <w:rPr>
          <w:color w:val="333333"/>
        </w:rPr>
        <w:t>гающих технологий</w:t>
      </w:r>
      <w:r>
        <w:rPr>
          <w:color w:val="000000"/>
        </w:rPr>
        <w:t>.</w:t>
      </w:r>
      <w:r w:rsidRPr="002415F2">
        <w:rPr>
          <w:color w:val="333333"/>
        </w:rPr>
        <w:t xml:space="preserve"> </w:t>
      </w:r>
      <w:r w:rsidRPr="002415F2">
        <w:rPr>
          <w:color w:val="000000"/>
        </w:rPr>
        <w:t>На предприятиях лесопромышленного комплекса сконцентрированы перед</w:t>
      </w:r>
      <w:r w:rsidRPr="002415F2">
        <w:rPr>
          <w:color w:val="000000"/>
        </w:rPr>
        <w:t>о</w:t>
      </w:r>
      <w:r w:rsidRPr="002415F2">
        <w:rPr>
          <w:color w:val="000000"/>
        </w:rPr>
        <w:t>вые технологии, ориентированные на глубокую переработку мелкотоварной и мягколиственной древесины, активное использование отходов лесопиления</w:t>
      </w:r>
      <w:r>
        <w:rPr>
          <w:color w:val="000000"/>
        </w:rPr>
        <w:t xml:space="preserve"> </w:t>
      </w:r>
      <w:r w:rsidRPr="002415F2">
        <w:rPr>
          <w:color w:val="000000"/>
        </w:rPr>
        <w:t>(лини</w:t>
      </w:r>
      <w:r>
        <w:rPr>
          <w:color w:val="000000"/>
        </w:rPr>
        <w:t>я</w:t>
      </w:r>
      <w:r w:rsidRPr="002415F2">
        <w:rPr>
          <w:color w:val="000000"/>
        </w:rPr>
        <w:t xml:space="preserve"> для производства топливных гранул из отходов лесопиления).</w:t>
      </w:r>
      <w:r w:rsidRPr="00E10151">
        <w:t xml:space="preserve"> </w:t>
      </w:r>
      <w:r>
        <w:t xml:space="preserve">При этом в муниципальном </w:t>
      </w:r>
      <w:r>
        <w:rPr>
          <w:color w:val="000000"/>
        </w:rPr>
        <w:t>районе отсутствуют предприятия первого и второго классов опасности</w:t>
      </w:r>
      <w:r>
        <w:rPr>
          <w:spacing w:val="-3"/>
        </w:rPr>
        <w:t xml:space="preserve">. </w:t>
      </w:r>
      <w:r w:rsidRPr="002415F2">
        <w:rPr>
          <w:spacing w:val="-3"/>
        </w:rPr>
        <w:t xml:space="preserve"> </w:t>
      </w:r>
    </w:p>
    <w:p w:rsidR="00DB1875" w:rsidRPr="00170492" w:rsidRDefault="00DB1875" w:rsidP="00DF68A1">
      <w:pPr>
        <w:pStyle w:val="NormalWeb"/>
        <w:spacing w:after="0" w:line="360" w:lineRule="auto"/>
        <w:ind w:firstLine="709"/>
        <w:jc w:val="both"/>
        <w:rPr>
          <w:color w:val="000000"/>
          <w:sz w:val="24"/>
          <w:szCs w:val="24"/>
        </w:rPr>
      </w:pPr>
      <w:r w:rsidRPr="00170492">
        <w:rPr>
          <w:sz w:val="24"/>
          <w:szCs w:val="24"/>
        </w:rPr>
        <w:t>Такое состояние производственной базы и инфраструктуры оказывает незначительное н</w:t>
      </w:r>
      <w:r w:rsidRPr="00170492">
        <w:rPr>
          <w:sz w:val="24"/>
          <w:szCs w:val="24"/>
        </w:rPr>
        <w:t>е</w:t>
      </w:r>
      <w:r w:rsidRPr="00170492">
        <w:rPr>
          <w:sz w:val="24"/>
          <w:szCs w:val="24"/>
        </w:rPr>
        <w:t>гативное воздействие на окружающую среду.</w:t>
      </w:r>
      <w:r w:rsidRPr="00170492">
        <w:rPr>
          <w:color w:val="000000"/>
          <w:sz w:val="24"/>
          <w:szCs w:val="24"/>
        </w:rPr>
        <w:t xml:space="preserve"> Экологическа</w:t>
      </w:r>
      <w:r>
        <w:rPr>
          <w:color w:val="000000"/>
          <w:sz w:val="24"/>
          <w:szCs w:val="24"/>
        </w:rPr>
        <w:t>я обстановка в районе остается благ</w:t>
      </w:r>
      <w:r>
        <w:rPr>
          <w:color w:val="000000"/>
          <w:sz w:val="24"/>
          <w:szCs w:val="24"/>
        </w:rPr>
        <w:t>о</w:t>
      </w:r>
      <w:r>
        <w:rPr>
          <w:color w:val="000000"/>
          <w:sz w:val="24"/>
          <w:szCs w:val="24"/>
        </w:rPr>
        <w:t>получной</w:t>
      </w:r>
      <w:r w:rsidRPr="00170492">
        <w:rPr>
          <w:color w:val="000000"/>
          <w:sz w:val="24"/>
          <w:szCs w:val="24"/>
        </w:rPr>
        <w:t>.</w:t>
      </w:r>
    </w:p>
    <w:p w:rsidR="00DB1875" w:rsidRDefault="00DB1875" w:rsidP="00DF68A1">
      <w:pPr>
        <w:pStyle w:val="NormalWeb"/>
        <w:spacing w:after="0" w:line="360" w:lineRule="auto"/>
        <w:ind w:firstLine="709"/>
        <w:jc w:val="both"/>
        <w:rPr>
          <w:sz w:val="24"/>
          <w:szCs w:val="24"/>
        </w:rPr>
      </w:pPr>
      <w:r>
        <w:rPr>
          <w:sz w:val="24"/>
          <w:szCs w:val="24"/>
        </w:rPr>
        <w:t>Воскресенский район п</w:t>
      </w:r>
      <w:r w:rsidRPr="002415F2">
        <w:rPr>
          <w:sz w:val="24"/>
          <w:szCs w:val="24"/>
        </w:rPr>
        <w:t xml:space="preserve">ризнан экологически чистым районом, </w:t>
      </w:r>
      <w:r>
        <w:rPr>
          <w:sz w:val="24"/>
          <w:szCs w:val="24"/>
        </w:rPr>
        <w:t xml:space="preserve">он </w:t>
      </w:r>
      <w:r w:rsidRPr="00E10151">
        <w:rPr>
          <w:sz w:val="24"/>
          <w:szCs w:val="24"/>
        </w:rPr>
        <w:t>стал четвертым районом в Нижегородской области, которому присуждены аттестат и медаль конкурса, проведенного Ме</w:t>
      </w:r>
      <w:r w:rsidRPr="00E10151">
        <w:rPr>
          <w:sz w:val="24"/>
          <w:szCs w:val="24"/>
        </w:rPr>
        <w:t>ж</w:t>
      </w:r>
      <w:r w:rsidRPr="00E10151">
        <w:rPr>
          <w:sz w:val="24"/>
          <w:szCs w:val="24"/>
        </w:rPr>
        <w:t>дународным экологическим фондом в номинации "Экологически безопасное устойчивое развитие территорий" и включен в программу Международного экологического фонда "Экологически без</w:t>
      </w:r>
      <w:r w:rsidRPr="00E10151">
        <w:rPr>
          <w:sz w:val="24"/>
          <w:szCs w:val="24"/>
        </w:rPr>
        <w:t>о</w:t>
      </w:r>
      <w:r w:rsidRPr="00E10151">
        <w:rPr>
          <w:sz w:val="24"/>
          <w:szCs w:val="24"/>
        </w:rPr>
        <w:t>пасное устойчивое развитие территорий".</w:t>
      </w:r>
    </w:p>
    <w:p w:rsidR="00DB1875" w:rsidRPr="007D3869" w:rsidRDefault="00DB1875" w:rsidP="00DF68A1">
      <w:pPr>
        <w:pStyle w:val="NormalWeb"/>
        <w:spacing w:after="0" w:line="360" w:lineRule="auto"/>
        <w:ind w:firstLine="709"/>
        <w:jc w:val="both"/>
        <w:rPr>
          <w:i/>
          <w:sz w:val="24"/>
          <w:szCs w:val="24"/>
        </w:rPr>
      </w:pPr>
      <w:r w:rsidRPr="002415F2">
        <w:rPr>
          <w:sz w:val="24"/>
          <w:szCs w:val="24"/>
        </w:rPr>
        <w:t xml:space="preserve">В 2007 году администрация </w:t>
      </w:r>
      <w:r>
        <w:rPr>
          <w:sz w:val="24"/>
          <w:szCs w:val="24"/>
        </w:rPr>
        <w:t>Воскресенского муниципального района</w:t>
      </w:r>
      <w:r w:rsidRPr="002415F2">
        <w:rPr>
          <w:sz w:val="24"/>
          <w:szCs w:val="24"/>
        </w:rPr>
        <w:t xml:space="preserve"> первыми в России внедрила и поддерживает систему </w:t>
      </w:r>
      <w:r w:rsidRPr="007D3869">
        <w:rPr>
          <w:i/>
          <w:sz w:val="24"/>
          <w:szCs w:val="24"/>
        </w:rPr>
        <w:t>экологического менеджмента (СЭМ) в соответствии с треб</w:t>
      </w:r>
      <w:r w:rsidRPr="007D3869">
        <w:rPr>
          <w:i/>
          <w:sz w:val="24"/>
          <w:szCs w:val="24"/>
        </w:rPr>
        <w:t>о</w:t>
      </w:r>
      <w:r>
        <w:rPr>
          <w:i/>
          <w:sz w:val="24"/>
          <w:szCs w:val="24"/>
        </w:rPr>
        <w:t xml:space="preserve">ваниями национального </w:t>
      </w:r>
      <w:r w:rsidRPr="007D3869">
        <w:rPr>
          <w:i/>
          <w:sz w:val="24"/>
          <w:szCs w:val="24"/>
        </w:rPr>
        <w:t xml:space="preserve">и международного стандартов ГОСТ Р ИСО 14001-98 и МС ISO 14001:2004. </w:t>
      </w:r>
    </w:p>
    <w:p w:rsidR="00DB1875" w:rsidRPr="002415F2" w:rsidRDefault="00DB1875" w:rsidP="00DF68A1">
      <w:pPr>
        <w:pStyle w:val="NormalWeb"/>
        <w:spacing w:after="0" w:line="360" w:lineRule="auto"/>
        <w:ind w:firstLine="709"/>
        <w:jc w:val="both"/>
        <w:rPr>
          <w:sz w:val="24"/>
          <w:szCs w:val="24"/>
        </w:rPr>
      </w:pPr>
      <w:r w:rsidRPr="002415F2">
        <w:rPr>
          <w:sz w:val="24"/>
          <w:szCs w:val="24"/>
        </w:rPr>
        <w:t xml:space="preserve">На территории района находится </w:t>
      </w:r>
      <w:r>
        <w:rPr>
          <w:sz w:val="24"/>
          <w:szCs w:val="24"/>
        </w:rPr>
        <w:t xml:space="preserve">природный парк «Воскресенское Поветлужье», который входит в состав </w:t>
      </w:r>
      <w:r w:rsidRPr="002415F2">
        <w:rPr>
          <w:sz w:val="24"/>
          <w:szCs w:val="24"/>
        </w:rPr>
        <w:t xml:space="preserve">Биосферного резервата “Нижегородское Заволжье”, имеющего международный сертификат ЮНЕСКО. </w:t>
      </w:r>
    </w:p>
    <w:p w:rsidR="00DB1875" w:rsidRPr="00DC472A" w:rsidRDefault="00DB1875" w:rsidP="00DF68A1">
      <w:pPr>
        <w:ind w:firstLine="709"/>
      </w:pPr>
      <w:r w:rsidRPr="002415F2">
        <w:t>Воскресенский район принял активное участие в реализации межрегиональной программы по очистке акваторий реки Волги и ее притоков, в том числе и реки Ветлуги, о</w:t>
      </w:r>
      <w:r>
        <w:t xml:space="preserve">т затонувших и брошенных судов. </w:t>
      </w:r>
      <w:r w:rsidRPr="002415F2">
        <w:t>Также Воскресенский район активно проводит и участвует в эколого-</w:t>
      </w:r>
      <w:r w:rsidRPr="00DC472A">
        <w:t>образовательных и просветительских проектах и многих других экологически и социально знач</w:t>
      </w:r>
      <w:r w:rsidRPr="00DC472A">
        <w:t>и</w:t>
      </w:r>
      <w:r w:rsidRPr="00DC472A">
        <w:t>мых мероприятиях.</w:t>
      </w:r>
    </w:p>
    <w:p w:rsidR="00DB1875" w:rsidRPr="002415F2" w:rsidRDefault="00DB1875" w:rsidP="00DF68A1">
      <w:pPr>
        <w:ind w:firstLine="709"/>
      </w:pPr>
      <w:r>
        <w:t xml:space="preserve">Таким образом, </w:t>
      </w:r>
      <w:r w:rsidRPr="002415F2">
        <w:t xml:space="preserve">Воскресенский район характеризуется </w:t>
      </w:r>
      <w:r>
        <w:t xml:space="preserve">сочетанием значительного </w:t>
      </w:r>
      <w:r w:rsidRPr="002415F2">
        <w:t>приро</w:t>
      </w:r>
      <w:r w:rsidRPr="002415F2">
        <w:t>д</w:t>
      </w:r>
      <w:r w:rsidRPr="002415F2">
        <w:t>но-ресурсн</w:t>
      </w:r>
      <w:r>
        <w:t>ого потенциала,  низкой антропогенной нагрузки</w:t>
      </w:r>
      <w:r w:rsidRPr="002415F2">
        <w:t xml:space="preserve"> на территорию и </w:t>
      </w:r>
      <w:r>
        <w:t>развитой экологич</w:t>
      </w:r>
      <w:r>
        <w:t>е</w:t>
      </w:r>
      <w:r>
        <w:t>ской культуры</w:t>
      </w:r>
      <w:r w:rsidRPr="002415F2">
        <w:t xml:space="preserve"> населения. </w:t>
      </w:r>
    </w:p>
    <w:p w:rsidR="00DB1875" w:rsidRPr="00656985" w:rsidRDefault="00DB1875" w:rsidP="00DF68A1">
      <w:pPr>
        <w:pStyle w:val="Title"/>
        <w:ind w:firstLine="709"/>
        <w:rPr>
          <w:b/>
          <w:szCs w:val="24"/>
        </w:rPr>
      </w:pPr>
      <w:r>
        <w:rPr>
          <w:szCs w:val="24"/>
        </w:rPr>
        <w:t>Соотношение</w:t>
      </w:r>
      <w:r w:rsidRPr="00656985">
        <w:rPr>
          <w:szCs w:val="24"/>
        </w:rPr>
        <w:t xml:space="preserve"> техногенной нагрузки и ассимиляционного потенциала </w:t>
      </w:r>
      <w:r>
        <w:rPr>
          <w:szCs w:val="24"/>
        </w:rPr>
        <w:t>Воскресенского мун</w:t>
      </w:r>
      <w:r>
        <w:rPr>
          <w:szCs w:val="24"/>
        </w:rPr>
        <w:t>и</w:t>
      </w:r>
      <w:r>
        <w:rPr>
          <w:szCs w:val="24"/>
        </w:rPr>
        <w:t>ципального района</w:t>
      </w:r>
      <w:r w:rsidRPr="00656985">
        <w:rPr>
          <w:szCs w:val="24"/>
        </w:rPr>
        <w:t xml:space="preserve"> позволяет природной среде сохранять способность к самовосстановлению и саморегуляции, а также обеспечивать экологически благоприятную среду для проживания нас</w:t>
      </w:r>
      <w:r w:rsidRPr="00656985">
        <w:rPr>
          <w:szCs w:val="24"/>
        </w:rPr>
        <w:t>е</w:t>
      </w:r>
      <w:r w:rsidRPr="00656985">
        <w:rPr>
          <w:szCs w:val="24"/>
        </w:rPr>
        <w:t xml:space="preserve">ления. </w:t>
      </w:r>
    </w:p>
    <w:p w:rsidR="00DB1875" w:rsidRPr="00D811C5" w:rsidRDefault="00DB1875" w:rsidP="00DF68A1">
      <w:pPr>
        <w:pStyle w:val="Heading3"/>
        <w:rPr>
          <w:rFonts w:ascii="Times New Roman" w:hAnsi="Times New Roman"/>
          <w:caps/>
        </w:rPr>
      </w:pPr>
      <w:bookmarkStart w:id="81" w:name="_Toc350771935"/>
      <w:r>
        <w:rPr>
          <w:rFonts w:ascii="Times New Roman" w:hAnsi="Times New Roman"/>
          <w:caps/>
        </w:rPr>
        <w:t xml:space="preserve">2.11.2 </w:t>
      </w:r>
      <w:r w:rsidRPr="00D811C5">
        <w:rPr>
          <w:rFonts w:ascii="Times New Roman" w:hAnsi="Times New Roman"/>
          <w:caps/>
        </w:rPr>
        <w:t>Охрана атмосферы</w:t>
      </w:r>
      <w:bookmarkEnd w:id="81"/>
      <w:r w:rsidRPr="00D811C5">
        <w:rPr>
          <w:rFonts w:ascii="Times New Roman" w:hAnsi="Times New Roman"/>
          <w:caps/>
        </w:rPr>
        <w:t xml:space="preserve"> </w:t>
      </w:r>
    </w:p>
    <w:p w:rsidR="00DB1875" w:rsidRPr="00D811C5" w:rsidRDefault="00DB1875" w:rsidP="00DF68A1">
      <w:pPr>
        <w:rPr>
          <w:i/>
          <w:u w:val="single"/>
        </w:rPr>
      </w:pPr>
      <w:r w:rsidRPr="00D811C5">
        <w:rPr>
          <w:b/>
          <w:i/>
          <w:u w:val="single"/>
        </w:rPr>
        <w:t>Оценка состояния атмосферного воздуха</w:t>
      </w:r>
      <w:r w:rsidRPr="00D811C5">
        <w:rPr>
          <w:i/>
          <w:u w:val="single"/>
        </w:rPr>
        <w:t xml:space="preserve"> </w:t>
      </w:r>
    </w:p>
    <w:p w:rsidR="00DB1875" w:rsidRPr="00656985" w:rsidRDefault="00DB1875" w:rsidP="00DF68A1">
      <w:pPr>
        <w:ind w:firstLine="709"/>
      </w:pPr>
      <w:r w:rsidRPr="00656985">
        <w:t>Состояние воздушного бассейна является одним из основных наиболее важных факторов, определяющих экологическую ситуацию и условия проживания населения. Основными фактор</w:t>
      </w:r>
      <w:r w:rsidRPr="00656985">
        <w:t>а</w:t>
      </w:r>
      <w:r w:rsidRPr="00656985">
        <w:t>ми, воздействующими на состояние атмосферного воздуха, являются количество и масса загря</w:t>
      </w:r>
      <w:r w:rsidRPr="00656985">
        <w:t>з</w:t>
      </w:r>
      <w:r w:rsidRPr="00656985">
        <w:t>няющих веществ (ЗВ), поступающих в атмосферу от различных источников</w:t>
      </w:r>
      <w:r>
        <w:t xml:space="preserve">, а также потенциал загрязнения атмосферы (ПЗА).  </w:t>
      </w:r>
    </w:p>
    <w:p w:rsidR="00DB1875" w:rsidRDefault="00DB1875" w:rsidP="00DF68A1">
      <w:pPr>
        <w:ind w:firstLine="709"/>
      </w:pPr>
      <w:r>
        <w:t>Потенциал загрязнения атмосферы – это сочетание метеорологических факторов, обусла</w:t>
      </w:r>
      <w:r>
        <w:t>в</w:t>
      </w:r>
      <w:r>
        <w:t>ливающих уровень возможного загрязнения атмосферы от источников в данном географическом районе. Чем благоприятнее метеорологические условия (лучше проветривание и т. п.), тем ниже ПЗА.</w:t>
      </w:r>
    </w:p>
    <w:p w:rsidR="00DB1875" w:rsidRDefault="00DB1875" w:rsidP="00DF68A1">
      <w:pPr>
        <w:ind w:firstLine="709"/>
      </w:pPr>
      <w:r>
        <w:t>Природный потенциал самоочищения атмосферы во многом обусловлен такими природно-климатических условиями, как особенности подстилающей поверхности (растительность, рельеф), температурный режим, количество выпадающих осадков, циркуляционные процессы в атмосфере и др.</w:t>
      </w:r>
    </w:p>
    <w:p w:rsidR="00DB1875" w:rsidRDefault="00DB1875" w:rsidP="00DF68A1">
      <w:pPr>
        <w:ind w:firstLine="709"/>
      </w:pPr>
      <w:r>
        <w:t>Потенциал загрязнения атмосферы (ПЗА) является косвенной характеристикой рассеива</w:t>
      </w:r>
      <w:r>
        <w:t>ю</w:t>
      </w:r>
      <w:r>
        <w:t>щих способностей атмосферы. Эта величина представляет собой отношение гипотетических сре</w:t>
      </w:r>
      <w:r>
        <w:t>д</w:t>
      </w:r>
      <w:r>
        <w:t>негодовых (среднесезонных) приземных концентраций примесей от антропогенных источников в данной точке пространства к аналогичным значениям концентрации от таких же источников в н</w:t>
      </w:r>
      <w:r>
        <w:t>е</w:t>
      </w:r>
      <w:r>
        <w:t>котором «эталонном» районе, где рассеяние примеси принимается наилучшим, а концентрации, соответственно, минимальными.</w:t>
      </w:r>
    </w:p>
    <w:p w:rsidR="00DB1875" w:rsidRDefault="00DB1875" w:rsidP="00DF68A1">
      <w:pPr>
        <w:ind w:firstLine="709"/>
        <w:rPr>
          <w:spacing w:val="-4"/>
        </w:rPr>
      </w:pPr>
      <w:r>
        <w:t>Такая характеристика как ПЗА удобна в том отношении, что не требует сведений непосре</w:t>
      </w:r>
      <w:r>
        <w:t>д</w:t>
      </w:r>
      <w:r>
        <w:t>ственно об измеренных значениях концентрации или источниках загрязнения, а предполагает и</w:t>
      </w:r>
      <w:r>
        <w:t>з</w:t>
      </w:r>
      <w:r>
        <w:t>вестными лишь такие климатические характеристики как вероятности слабого ветра (менее 1 м/с), приземных инверсий температуры и туманов.</w:t>
      </w:r>
    </w:p>
    <w:p w:rsidR="00DB1875" w:rsidRDefault="00DB1875" w:rsidP="00DF68A1">
      <w:pPr>
        <w:ind w:firstLine="709"/>
        <w:rPr>
          <w:spacing w:val="-4"/>
        </w:rPr>
      </w:pPr>
      <w:r>
        <w:rPr>
          <w:spacing w:val="-4"/>
        </w:rPr>
        <w:t xml:space="preserve">Воскресенский </w:t>
      </w:r>
      <w:r w:rsidRPr="00656985">
        <w:rPr>
          <w:spacing w:val="-4"/>
        </w:rPr>
        <w:t xml:space="preserve">муниципальный район находится в зоне </w:t>
      </w:r>
      <w:r w:rsidRPr="00335FBE">
        <w:rPr>
          <w:i/>
          <w:spacing w:val="-4"/>
        </w:rPr>
        <w:t>умеренного потенциала загрязнения атмосферы</w:t>
      </w:r>
      <w:r>
        <w:rPr>
          <w:i/>
          <w:spacing w:val="-4"/>
        </w:rPr>
        <w:t xml:space="preserve"> </w:t>
      </w:r>
      <w:r w:rsidRPr="002C2011">
        <w:rPr>
          <w:spacing w:val="-4"/>
        </w:rPr>
        <w:t>(вторая зона потенциала загрязнения из пяти, существующих в России)</w:t>
      </w:r>
      <w:r w:rsidRPr="00656985">
        <w:rPr>
          <w:spacing w:val="-4"/>
        </w:rPr>
        <w:t xml:space="preserve">. </w:t>
      </w:r>
    </w:p>
    <w:p w:rsidR="00DB1875" w:rsidRDefault="00DB1875" w:rsidP="00DF68A1">
      <w:pPr>
        <w:ind w:firstLine="709"/>
        <w:rPr>
          <w:color w:val="000000"/>
        </w:rPr>
      </w:pPr>
      <w:r w:rsidRPr="00656985">
        <w:rPr>
          <w:spacing w:val="-4"/>
        </w:rPr>
        <w:t xml:space="preserve">При этом район </w:t>
      </w:r>
      <w:r w:rsidRPr="00656985">
        <w:t xml:space="preserve">относится к территориям </w:t>
      </w:r>
      <w:r w:rsidRPr="00656985">
        <w:rPr>
          <w:i/>
        </w:rPr>
        <w:t>с низким уровнем выбросов</w:t>
      </w:r>
      <w:r w:rsidRPr="00656985">
        <w:t xml:space="preserve"> из стационарных и</w:t>
      </w:r>
      <w:r w:rsidRPr="00656985">
        <w:t>с</w:t>
      </w:r>
      <w:r w:rsidRPr="00656985">
        <w:t>точников</w:t>
      </w:r>
      <w:r>
        <w:t xml:space="preserve">. </w:t>
      </w:r>
      <w:r w:rsidRPr="00656985">
        <w:rPr>
          <w:color w:val="000000"/>
        </w:rPr>
        <w:t xml:space="preserve">Стационарные посты наблюдения за загрязнением атмосферного воздуха (ПНЗ) в </w:t>
      </w:r>
      <w:r>
        <w:rPr>
          <w:color w:val="000000"/>
        </w:rPr>
        <w:t>Во</w:t>
      </w:r>
      <w:r>
        <w:rPr>
          <w:color w:val="000000"/>
        </w:rPr>
        <w:t>с</w:t>
      </w:r>
      <w:r>
        <w:rPr>
          <w:color w:val="000000"/>
        </w:rPr>
        <w:t xml:space="preserve">кресенском </w:t>
      </w:r>
      <w:r w:rsidRPr="00656985">
        <w:rPr>
          <w:color w:val="000000"/>
        </w:rPr>
        <w:t xml:space="preserve">районе отсутствуют. </w:t>
      </w:r>
    </w:p>
    <w:p w:rsidR="00DB1875" w:rsidRPr="00656985" w:rsidRDefault="00DB1875" w:rsidP="00DF68A1">
      <w:pPr>
        <w:shd w:val="clear" w:color="auto" w:fill="FFFFFF"/>
        <w:ind w:firstLine="709"/>
      </w:pPr>
      <w:r w:rsidRPr="00656985">
        <w:t xml:space="preserve">По данным Федеральной службы государственной статистики по </w:t>
      </w:r>
      <w:r>
        <w:t>Нижегородской области</w:t>
      </w:r>
      <w:r w:rsidRPr="00656985">
        <w:t>, в 20</w:t>
      </w:r>
      <w:r>
        <w:t>10</w:t>
      </w:r>
      <w:r w:rsidRPr="00656985">
        <w:t xml:space="preserve"> г. в </w:t>
      </w:r>
      <w:r>
        <w:t>Воскресенском</w:t>
      </w:r>
      <w:r w:rsidRPr="00656985">
        <w:t xml:space="preserve"> районе зафиксировано всего 6 объектов, имеющих стационарные и</w:t>
      </w:r>
      <w:r w:rsidRPr="00656985">
        <w:t>с</w:t>
      </w:r>
      <w:r w:rsidRPr="00656985">
        <w:t xml:space="preserve">точники выбросов (табл. </w:t>
      </w:r>
      <w:r>
        <w:t>2.52</w:t>
      </w:r>
      <w:r w:rsidRPr="00656985">
        <w:t xml:space="preserve">). </w:t>
      </w:r>
    </w:p>
    <w:p w:rsidR="00DB1875" w:rsidRDefault="00DB1875" w:rsidP="00DF68A1">
      <w:pPr>
        <w:ind w:firstLine="708"/>
        <w:rPr>
          <w:i/>
        </w:rPr>
      </w:pPr>
      <w:r w:rsidRPr="00FC35BB">
        <w:rPr>
          <w:i/>
        </w:rPr>
        <w:t xml:space="preserve">Таблица </w:t>
      </w:r>
      <w:r>
        <w:rPr>
          <w:i/>
        </w:rPr>
        <w:t>2.52</w:t>
      </w:r>
      <w:r w:rsidRPr="00FC35BB">
        <w:rPr>
          <w:i/>
        </w:rPr>
        <w:t xml:space="preserve"> - Загрязнение атмосферы стационарными источниками в </w:t>
      </w:r>
      <w:r>
        <w:rPr>
          <w:i/>
        </w:rPr>
        <w:t>Воскресенском районе Нижегородской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842"/>
        <w:gridCol w:w="1843"/>
        <w:gridCol w:w="1950"/>
      </w:tblGrid>
      <w:tr w:rsidR="00DB1875" w:rsidRPr="00A4417B" w:rsidTr="00DF68A1">
        <w:tc>
          <w:tcPr>
            <w:tcW w:w="3936" w:type="dxa"/>
          </w:tcPr>
          <w:p w:rsidR="00DB1875" w:rsidRPr="00A4417B" w:rsidRDefault="00DB1875" w:rsidP="00DF68A1">
            <w:pPr>
              <w:jc w:val="center"/>
            </w:pPr>
            <w:r w:rsidRPr="00A4417B">
              <w:t>Показатель</w:t>
            </w:r>
          </w:p>
        </w:tc>
        <w:tc>
          <w:tcPr>
            <w:tcW w:w="1842" w:type="dxa"/>
          </w:tcPr>
          <w:p w:rsidR="00DB1875" w:rsidRPr="00A4417B" w:rsidRDefault="00DB1875" w:rsidP="00DF68A1">
            <w:pPr>
              <w:jc w:val="center"/>
            </w:pPr>
            <w:r w:rsidRPr="00A4417B">
              <w:t>2008</w:t>
            </w:r>
          </w:p>
        </w:tc>
        <w:tc>
          <w:tcPr>
            <w:tcW w:w="1843" w:type="dxa"/>
          </w:tcPr>
          <w:p w:rsidR="00DB1875" w:rsidRPr="00A4417B" w:rsidRDefault="00DB1875" w:rsidP="00DF68A1">
            <w:pPr>
              <w:jc w:val="center"/>
            </w:pPr>
            <w:r w:rsidRPr="00A4417B">
              <w:t>2009</w:t>
            </w:r>
          </w:p>
        </w:tc>
        <w:tc>
          <w:tcPr>
            <w:tcW w:w="1950" w:type="dxa"/>
          </w:tcPr>
          <w:p w:rsidR="00DB1875" w:rsidRPr="00A4417B" w:rsidRDefault="00DB1875" w:rsidP="00DF68A1">
            <w:pPr>
              <w:jc w:val="center"/>
            </w:pPr>
            <w:r w:rsidRPr="00A4417B">
              <w:t>2010</w:t>
            </w:r>
          </w:p>
        </w:tc>
      </w:tr>
      <w:tr w:rsidR="00DB1875" w:rsidRPr="00A4417B" w:rsidTr="00DF68A1">
        <w:tc>
          <w:tcPr>
            <w:tcW w:w="3936" w:type="dxa"/>
          </w:tcPr>
          <w:p w:rsidR="00DB1875" w:rsidRPr="00A4417B" w:rsidRDefault="00DB1875" w:rsidP="00DF68A1">
            <w:r w:rsidRPr="00A4417B">
              <w:rPr>
                <w:bCs/>
              </w:rPr>
              <w:t>Количество объектов, имеющих стационарные источники выбросов, единица</w:t>
            </w:r>
          </w:p>
        </w:tc>
        <w:tc>
          <w:tcPr>
            <w:tcW w:w="1842" w:type="dxa"/>
            <w:vAlign w:val="center"/>
          </w:tcPr>
          <w:p w:rsidR="00DB1875" w:rsidRPr="00A4417B" w:rsidRDefault="00DB1875" w:rsidP="00DF68A1">
            <w:pPr>
              <w:jc w:val="center"/>
            </w:pPr>
            <w:r w:rsidRPr="00A4417B">
              <w:t>6</w:t>
            </w:r>
          </w:p>
        </w:tc>
        <w:tc>
          <w:tcPr>
            <w:tcW w:w="1843" w:type="dxa"/>
            <w:vAlign w:val="center"/>
          </w:tcPr>
          <w:p w:rsidR="00DB1875" w:rsidRPr="00A4417B" w:rsidRDefault="00DB1875" w:rsidP="00DF68A1">
            <w:pPr>
              <w:jc w:val="center"/>
            </w:pPr>
            <w:r w:rsidRPr="00A4417B">
              <w:t>6</w:t>
            </w:r>
          </w:p>
        </w:tc>
        <w:tc>
          <w:tcPr>
            <w:tcW w:w="1950" w:type="dxa"/>
            <w:vAlign w:val="center"/>
          </w:tcPr>
          <w:p w:rsidR="00DB1875" w:rsidRPr="00A4417B" w:rsidRDefault="00DB1875" w:rsidP="00DF68A1">
            <w:pPr>
              <w:jc w:val="center"/>
            </w:pPr>
            <w:r w:rsidRPr="00A4417B">
              <w:t>6</w:t>
            </w:r>
          </w:p>
        </w:tc>
      </w:tr>
      <w:tr w:rsidR="00DB1875" w:rsidRPr="00A4417B" w:rsidTr="00DF68A1">
        <w:tc>
          <w:tcPr>
            <w:tcW w:w="3936" w:type="dxa"/>
          </w:tcPr>
          <w:p w:rsidR="00DB1875" w:rsidRPr="00A4417B" w:rsidRDefault="00DB1875" w:rsidP="00DF68A1">
            <w:r w:rsidRPr="00A4417B">
              <w:rPr>
                <w:bCs/>
              </w:rPr>
              <w:t>Выброшено в атмосферу загря</w:t>
            </w:r>
            <w:r w:rsidRPr="00A4417B">
              <w:rPr>
                <w:bCs/>
              </w:rPr>
              <w:t>з</w:t>
            </w:r>
            <w:r w:rsidRPr="00A4417B">
              <w:rPr>
                <w:bCs/>
              </w:rPr>
              <w:t>няющих веществ, отходящих от стационарных источников – всего, тысяч тонн</w:t>
            </w:r>
          </w:p>
        </w:tc>
        <w:tc>
          <w:tcPr>
            <w:tcW w:w="1842" w:type="dxa"/>
            <w:vAlign w:val="center"/>
          </w:tcPr>
          <w:p w:rsidR="00DB1875" w:rsidRPr="00A4417B" w:rsidRDefault="00DB1875" w:rsidP="00DF68A1">
            <w:pPr>
              <w:jc w:val="center"/>
            </w:pPr>
            <w:r w:rsidRPr="00A4417B">
              <w:t>0,313</w:t>
            </w:r>
          </w:p>
        </w:tc>
        <w:tc>
          <w:tcPr>
            <w:tcW w:w="1843" w:type="dxa"/>
            <w:vAlign w:val="center"/>
          </w:tcPr>
          <w:p w:rsidR="00DB1875" w:rsidRPr="00A4417B" w:rsidRDefault="00DB1875" w:rsidP="00DF68A1">
            <w:pPr>
              <w:jc w:val="center"/>
            </w:pPr>
            <w:r w:rsidRPr="00A4417B">
              <w:t>0,177</w:t>
            </w:r>
          </w:p>
        </w:tc>
        <w:tc>
          <w:tcPr>
            <w:tcW w:w="1950" w:type="dxa"/>
            <w:vAlign w:val="center"/>
          </w:tcPr>
          <w:p w:rsidR="00DB1875" w:rsidRPr="00A4417B" w:rsidRDefault="00DB1875" w:rsidP="00DF68A1">
            <w:pPr>
              <w:jc w:val="center"/>
            </w:pPr>
            <w:r w:rsidRPr="00A4417B">
              <w:t>0,17 (0,22)</w:t>
            </w:r>
          </w:p>
        </w:tc>
      </w:tr>
    </w:tbl>
    <w:p w:rsidR="00DB1875" w:rsidRPr="00FC35BB" w:rsidRDefault="00DB1875" w:rsidP="00DF68A1">
      <w:pPr>
        <w:ind w:firstLine="708"/>
        <w:rPr>
          <w:i/>
        </w:rPr>
      </w:pPr>
    </w:p>
    <w:p w:rsidR="00DB1875" w:rsidRDefault="00DB1875" w:rsidP="00DF68A1">
      <w:pPr>
        <w:ind w:firstLine="708"/>
        <w:rPr>
          <w:color w:val="000000"/>
        </w:rPr>
      </w:pPr>
      <w:r>
        <w:t>В 2010</w:t>
      </w:r>
      <w:r w:rsidRPr="00FC35BB">
        <w:t xml:space="preserve"> г. суммарные атмосферные выбросы от стацио</w:t>
      </w:r>
      <w:r>
        <w:t xml:space="preserve">нарных источников составили        170 тонн (220), причем эта цифра остается достаточно стабильной на протяжении ряда лет. </w:t>
      </w:r>
    </w:p>
    <w:p w:rsidR="00DB1875" w:rsidRPr="00656985" w:rsidRDefault="00DB1875" w:rsidP="00DF68A1">
      <w:pPr>
        <w:shd w:val="clear" w:color="auto" w:fill="FFFFFF"/>
        <w:ind w:firstLine="708"/>
      </w:pPr>
      <w:r w:rsidRPr="00656985">
        <w:t>Большая часть выбросов от стационарных источников сосредоточена в районном центре</w:t>
      </w:r>
      <w:r>
        <w:t xml:space="preserve"> – р.п. Воскресенское</w:t>
      </w:r>
      <w:r w:rsidRPr="00656985">
        <w:t xml:space="preserve">.  </w:t>
      </w:r>
      <w:r w:rsidRPr="00656985">
        <w:rPr>
          <w:spacing w:val="-3"/>
        </w:rPr>
        <w:t xml:space="preserve">Спектр выбрасываемых веществ насчитывает более 60 ингредиентов. </w:t>
      </w:r>
      <w:r w:rsidRPr="00656985">
        <w:rPr>
          <w:spacing w:val="-4"/>
        </w:rPr>
        <w:t>Основная масса приходится на долю таких веществ, как сажа, зола углей, метан</w:t>
      </w:r>
      <w:r>
        <w:rPr>
          <w:spacing w:val="-4"/>
        </w:rPr>
        <w:t>,</w:t>
      </w:r>
      <w:r w:rsidRPr="00656985">
        <w:rPr>
          <w:spacing w:val="-4"/>
        </w:rPr>
        <w:t xml:space="preserve"> пыль</w:t>
      </w:r>
      <w:r>
        <w:rPr>
          <w:spacing w:val="-4"/>
        </w:rPr>
        <w:t>,</w:t>
      </w:r>
      <w:r w:rsidRPr="00656985">
        <w:rPr>
          <w:spacing w:val="-4"/>
        </w:rPr>
        <w:t xml:space="preserve"> </w:t>
      </w:r>
      <w:r w:rsidRPr="00656985">
        <w:t>взвешенные вещества и т.д.</w:t>
      </w:r>
    </w:p>
    <w:p w:rsidR="00DB1875" w:rsidRPr="001D11DF" w:rsidRDefault="00DB1875" w:rsidP="00DF68A1">
      <w:pPr>
        <w:shd w:val="clear" w:color="auto" w:fill="FFFFFF"/>
        <w:ind w:left="17" w:firstLine="708"/>
        <w:rPr>
          <w:bCs/>
        </w:rPr>
      </w:pPr>
      <w:r w:rsidRPr="00656985">
        <w:t>Негативное воздействие на состояние атмосферы оказывают</w:t>
      </w:r>
      <w:r>
        <w:t>:</w:t>
      </w:r>
      <w:r w:rsidRPr="00656985">
        <w:t xml:space="preserve"> </w:t>
      </w:r>
      <w:r w:rsidRPr="00656985">
        <w:rPr>
          <w:spacing w:val="-2"/>
        </w:rPr>
        <w:t xml:space="preserve">МУП "Тепловые сети", </w:t>
      </w:r>
      <w:r>
        <w:rPr>
          <w:spacing w:val="-3"/>
        </w:rPr>
        <w:t xml:space="preserve">        </w:t>
      </w:r>
      <w:r w:rsidRPr="00656985">
        <w:rPr>
          <w:bCs/>
        </w:rPr>
        <w:t>ООО ДСК «Гранит»</w:t>
      </w:r>
      <w:r>
        <w:rPr>
          <w:bCs/>
        </w:rPr>
        <w:t xml:space="preserve"> (функционирует, имея ряд нарушений природоохранного законодательства), </w:t>
      </w:r>
      <w:r w:rsidRPr="00656985">
        <w:rPr>
          <w:bCs/>
        </w:rPr>
        <w:t>ООО ДСК «Вираж»</w:t>
      </w:r>
      <w:r>
        <w:rPr>
          <w:bCs/>
        </w:rPr>
        <w:t xml:space="preserve">, </w:t>
      </w:r>
      <w:r w:rsidRPr="00656985">
        <w:rPr>
          <w:bCs/>
        </w:rPr>
        <w:t>ЗОА «Воскресенская ПМК»</w:t>
      </w:r>
      <w:r>
        <w:rPr>
          <w:bCs/>
        </w:rPr>
        <w:t xml:space="preserve">, </w:t>
      </w:r>
      <w:r w:rsidRPr="00656985">
        <w:rPr>
          <w:bCs/>
        </w:rPr>
        <w:t>Филиал ГП НО «Нижегородпассажиравтотранс «Воскресенское ПАП»</w:t>
      </w:r>
      <w:r>
        <w:rPr>
          <w:bCs/>
        </w:rPr>
        <w:t xml:space="preserve">, предприятия пищевой </w:t>
      </w:r>
      <w:r w:rsidRPr="001D11DF">
        <w:rPr>
          <w:bCs/>
        </w:rPr>
        <w:t>промышленности и деревообработки, сельскох</w:t>
      </w:r>
      <w:r w:rsidRPr="001D11DF">
        <w:rPr>
          <w:bCs/>
        </w:rPr>
        <w:t>о</w:t>
      </w:r>
      <w:r w:rsidRPr="001D11DF">
        <w:rPr>
          <w:bCs/>
        </w:rPr>
        <w:t xml:space="preserve">зяйственные предприятия.  </w:t>
      </w:r>
    </w:p>
    <w:p w:rsidR="00DB1875" w:rsidRDefault="00DB1875" w:rsidP="00DF68A1">
      <w:pPr>
        <w:ind w:firstLine="708"/>
      </w:pPr>
      <w:r w:rsidRPr="007674ED">
        <w:t xml:space="preserve">  При этом Росприроднадзором по Приволжскому федеральному округу выявлялись нар</w:t>
      </w:r>
      <w:r w:rsidRPr="007674ED">
        <w:t>у</w:t>
      </w:r>
      <w:r w:rsidRPr="007674ED">
        <w:t>шения требований природоохранного законодательства  ООО ДСК "Гранит":  отсутствие  утве</w:t>
      </w:r>
      <w:r w:rsidRPr="007674ED">
        <w:t>р</w:t>
      </w:r>
      <w:r w:rsidRPr="007674ED">
        <w:t>жденного проекта нормативов ПДВ, разрешения на выброс загрязняющих веществ в атмосферу, отсутствие производственного  контроля за охраной атмосферного воздуха, отсутствие осмотров  для оценки технического состояния ПГУ (пылегазоулавливающих  установок) и проверки эффе</w:t>
      </w:r>
      <w:r w:rsidRPr="007674ED">
        <w:t>к</w:t>
      </w:r>
      <w:r w:rsidRPr="007674ED">
        <w:t>тивности работы циклонов, отсутствие необходимой документации.</w:t>
      </w:r>
    </w:p>
    <w:p w:rsidR="00DB1875" w:rsidRPr="00656985" w:rsidRDefault="00DB1875" w:rsidP="00DF68A1">
      <w:pPr>
        <w:ind w:firstLine="708"/>
      </w:pPr>
      <w:r w:rsidRPr="001D11DF">
        <w:rPr>
          <w:spacing w:val="-4"/>
        </w:rPr>
        <w:t xml:space="preserve">Сводный проект нормативов ПДВ  в целом по району на текущий момент </w:t>
      </w:r>
      <w:r w:rsidRPr="007674ED">
        <w:rPr>
          <w:spacing w:val="-4"/>
          <w:u w:val="single"/>
        </w:rPr>
        <w:t>не разработан</w:t>
      </w:r>
      <w:r w:rsidRPr="007674ED">
        <w:rPr>
          <w:spacing w:val="-4"/>
        </w:rPr>
        <w:t>.</w:t>
      </w:r>
      <w:r w:rsidRPr="001D11DF">
        <w:rPr>
          <w:color w:val="FF0000"/>
          <w:spacing w:val="-4"/>
        </w:rPr>
        <w:t xml:space="preserve"> </w:t>
      </w:r>
      <w:r w:rsidRPr="001D11DF">
        <w:rPr>
          <w:spacing w:val="-4"/>
        </w:rPr>
        <w:t>Н</w:t>
      </w:r>
      <w:r w:rsidRPr="001D11DF">
        <w:t xml:space="preserve">а многих предприятиях </w:t>
      </w:r>
      <w:r w:rsidRPr="001D11DF">
        <w:rPr>
          <w:spacing w:val="-5"/>
        </w:rPr>
        <w:t>отсутствуют и</w:t>
      </w:r>
      <w:r>
        <w:rPr>
          <w:spacing w:val="-5"/>
        </w:rPr>
        <w:t xml:space="preserve"> проекты организации санитарно-</w:t>
      </w:r>
      <w:r w:rsidRPr="001D11DF">
        <w:rPr>
          <w:spacing w:val="-5"/>
        </w:rPr>
        <w:t>защитных зон с определением</w:t>
      </w:r>
      <w:r w:rsidRPr="00656985">
        <w:rPr>
          <w:spacing w:val="-5"/>
        </w:rPr>
        <w:t xml:space="preserve"> их фактического </w:t>
      </w:r>
      <w:r w:rsidRPr="00656985">
        <w:t xml:space="preserve">размера.  </w:t>
      </w:r>
    </w:p>
    <w:p w:rsidR="00DB1875" w:rsidRDefault="00DB1875" w:rsidP="00DF68A1">
      <w:pPr>
        <w:pStyle w:val="BodyTextIndent2"/>
        <w:tabs>
          <w:tab w:val="clear" w:pos="360"/>
        </w:tabs>
        <w:spacing w:after="0" w:line="360" w:lineRule="auto"/>
        <w:ind w:firstLine="708"/>
        <w:jc w:val="both"/>
        <w:rPr>
          <w:rFonts w:ascii="Times New Roman" w:hAnsi="Times New Roman" w:cs="Times New Roman"/>
          <w:color w:val="000000"/>
          <w:sz w:val="24"/>
          <w:szCs w:val="22"/>
          <w:lang w:val="ru-RU"/>
        </w:rPr>
      </w:pPr>
      <w:r>
        <w:rPr>
          <w:rFonts w:ascii="Times New Roman" w:hAnsi="Times New Roman" w:cs="Times New Roman"/>
          <w:sz w:val="24"/>
          <w:szCs w:val="22"/>
          <w:lang w:val="ru-RU"/>
        </w:rPr>
        <w:t xml:space="preserve">Кроме стационарных источников, </w:t>
      </w:r>
      <w:r w:rsidRPr="00656985">
        <w:rPr>
          <w:rFonts w:ascii="Times New Roman" w:hAnsi="Times New Roman" w:cs="Times New Roman"/>
          <w:sz w:val="24"/>
          <w:szCs w:val="22"/>
          <w:lang w:val="ru-RU"/>
        </w:rPr>
        <w:t xml:space="preserve">загрязнителем атмосферного воздуха в </w:t>
      </w:r>
      <w:r>
        <w:rPr>
          <w:rFonts w:ascii="Times New Roman" w:hAnsi="Times New Roman" w:cs="Times New Roman"/>
          <w:sz w:val="24"/>
          <w:szCs w:val="22"/>
          <w:lang w:val="ru-RU"/>
        </w:rPr>
        <w:t>Воскресенском районе являю</w:t>
      </w:r>
      <w:r w:rsidRPr="00656985">
        <w:rPr>
          <w:rFonts w:ascii="Times New Roman" w:hAnsi="Times New Roman" w:cs="Times New Roman"/>
          <w:sz w:val="24"/>
          <w:szCs w:val="22"/>
          <w:lang w:val="ru-RU"/>
        </w:rPr>
        <w:t xml:space="preserve">тся </w:t>
      </w:r>
      <w:r>
        <w:rPr>
          <w:rFonts w:ascii="Times New Roman" w:hAnsi="Times New Roman" w:cs="Times New Roman"/>
          <w:sz w:val="24"/>
          <w:szCs w:val="22"/>
          <w:lang w:val="ru-RU"/>
        </w:rPr>
        <w:t xml:space="preserve">передвижные источники, в частности, автотранспорт. </w:t>
      </w:r>
      <w:r>
        <w:rPr>
          <w:rFonts w:ascii="Times New Roman" w:hAnsi="Times New Roman" w:cs="Times New Roman"/>
          <w:color w:val="000000"/>
          <w:sz w:val="24"/>
          <w:szCs w:val="22"/>
          <w:lang w:val="ru-RU"/>
        </w:rPr>
        <w:t>Федеральных магистралей нет, наиболее значимыми дорогами являются:</w:t>
      </w:r>
    </w:p>
    <w:p w:rsidR="00DB1875" w:rsidRDefault="00DB1875" w:rsidP="00DF68A1">
      <w:pPr>
        <w:pStyle w:val="BodyTextIndent2"/>
        <w:tabs>
          <w:tab w:val="clear" w:pos="360"/>
        </w:tabs>
        <w:spacing w:after="0" w:line="360" w:lineRule="auto"/>
        <w:ind w:firstLine="708"/>
        <w:jc w:val="both"/>
        <w:rPr>
          <w:rFonts w:ascii="Times New Roman" w:hAnsi="Times New Roman" w:cs="Times New Roman"/>
          <w:color w:val="000000"/>
          <w:sz w:val="24"/>
          <w:szCs w:val="22"/>
          <w:lang w:val="ru-RU"/>
        </w:rPr>
      </w:pPr>
      <w:r>
        <w:rPr>
          <w:rFonts w:ascii="Times New Roman" w:hAnsi="Times New Roman" w:cs="Times New Roman"/>
          <w:color w:val="000000"/>
          <w:sz w:val="24"/>
          <w:szCs w:val="22"/>
          <w:lang w:val="ru-RU"/>
        </w:rPr>
        <w:t>- 22 ОП РЗ 22К-1679 - подъезд к р.п.Воскресенское от а/д Боковая – Воскресенское - Док</w:t>
      </w:r>
      <w:r>
        <w:rPr>
          <w:rFonts w:ascii="Times New Roman" w:hAnsi="Times New Roman" w:cs="Times New Roman"/>
          <w:color w:val="000000"/>
          <w:sz w:val="24"/>
          <w:szCs w:val="22"/>
          <w:lang w:val="ru-RU"/>
        </w:rPr>
        <w:t>у</w:t>
      </w:r>
      <w:r>
        <w:rPr>
          <w:rFonts w:ascii="Times New Roman" w:hAnsi="Times New Roman" w:cs="Times New Roman"/>
          <w:color w:val="000000"/>
          <w:sz w:val="24"/>
          <w:szCs w:val="22"/>
          <w:lang w:val="ru-RU"/>
        </w:rPr>
        <w:t>кино – граница Республики Марий Эл;</w:t>
      </w:r>
    </w:p>
    <w:p w:rsidR="00DB1875" w:rsidRDefault="00DB1875" w:rsidP="00DF68A1">
      <w:pPr>
        <w:pStyle w:val="BodyTextIndent2"/>
        <w:tabs>
          <w:tab w:val="clear" w:pos="360"/>
        </w:tabs>
        <w:spacing w:after="0" w:line="360" w:lineRule="auto"/>
        <w:ind w:firstLine="708"/>
        <w:jc w:val="both"/>
        <w:rPr>
          <w:rFonts w:ascii="Times New Roman" w:hAnsi="Times New Roman" w:cs="Times New Roman"/>
          <w:color w:val="000000"/>
          <w:sz w:val="24"/>
          <w:szCs w:val="22"/>
          <w:lang w:val="ru-RU"/>
        </w:rPr>
      </w:pPr>
      <w:r>
        <w:rPr>
          <w:rFonts w:ascii="Times New Roman" w:hAnsi="Times New Roman" w:cs="Times New Roman"/>
          <w:color w:val="000000"/>
          <w:sz w:val="24"/>
          <w:szCs w:val="22"/>
          <w:lang w:val="ru-RU"/>
        </w:rPr>
        <w:t>- 22 ОП РЗ 22К-0018 – Боковая – Воскресенское – Докукино – граница Республики Марий Эл;</w:t>
      </w:r>
    </w:p>
    <w:p w:rsidR="00DB1875" w:rsidRDefault="00DB1875" w:rsidP="00DF68A1">
      <w:pPr>
        <w:pStyle w:val="BodyTextIndent2"/>
        <w:tabs>
          <w:tab w:val="clear" w:pos="360"/>
        </w:tabs>
        <w:spacing w:after="0" w:line="360" w:lineRule="auto"/>
        <w:ind w:firstLine="708"/>
        <w:jc w:val="both"/>
        <w:rPr>
          <w:rFonts w:ascii="Times New Roman" w:hAnsi="Times New Roman" w:cs="Times New Roman"/>
          <w:color w:val="000000"/>
          <w:sz w:val="24"/>
          <w:szCs w:val="22"/>
          <w:lang w:val="ru-RU"/>
        </w:rPr>
      </w:pPr>
      <w:r>
        <w:rPr>
          <w:rFonts w:ascii="Times New Roman" w:hAnsi="Times New Roman" w:cs="Times New Roman"/>
          <w:color w:val="000000"/>
          <w:sz w:val="24"/>
          <w:szCs w:val="22"/>
          <w:lang w:val="ru-RU"/>
        </w:rPr>
        <w:t>- 22 ОП РЗ 22К-0019 – Воскресенское – Воздвиженское – Бор.Кордон.</w:t>
      </w:r>
    </w:p>
    <w:p w:rsidR="00DB1875" w:rsidRDefault="00DB1875" w:rsidP="00DF68A1">
      <w:pPr>
        <w:pStyle w:val="BodyTextIndent2"/>
        <w:tabs>
          <w:tab w:val="clear" w:pos="360"/>
        </w:tabs>
        <w:spacing w:after="0" w:line="360" w:lineRule="auto"/>
        <w:ind w:firstLine="708"/>
        <w:jc w:val="both"/>
        <w:rPr>
          <w:rFonts w:ascii="Times New Roman" w:hAnsi="Times New Roman" w:cs="Times New Roman"/>
          <w:color w:val="000000"/>
          <w:sz w:val="24"/>
          <w:szCs w:val="22"/>
          <w:lang w:val="ru-RU"/>
        </w:rPr>
      </w:pPr>
      <w:r>
        <w:rPr>
          <w:rFonts w:ascii="Times New Roman" w:hAnsi="Times New Roman" w:cs="Times New Roman"/>
          <w:color w:val="000000"/>
          <w:sz w:val="24"/>
          <w:szCs w:val="22"/>
          <w:lang w:val="ru-RU"/>
        </w:rPr>
        <w:t xml:space="preserve"> Интенсивность движения автотранспорта по местной дорожной сети невысокая.</w:t>
      </w:r>
    </w:p>
    <w:p w:rsidR="00DB1875" w:rsidRPr="00656985" w:rsidRDefault="00DB1875" w:rsidP="00DF68A1">
      <w:pPr>
        <w:pStyle w:val="BodyTextIndent2"/>
        <w:tabs>
          <w:tab w:val="clear" w:pos="360"/>
        </w:tabs>
        <w:spacing w:after="0" w:line="360" w:lineRule="auto"/>
        <w:ind w:firstLine="708"/>
        <w:jc w:val="both"/>
        <w:rPr>
          <w:rFonts w:ascii="Times New Roman" w:hAnsi="Times New Roman" w:cs="Times New Roman"/>
          <w:sz w:val="24"/>
          <w:szCs w:val="22"/>
          <w:lang w:val="ru-RU"/>
        </w:rPr>
      </w:pPr>
      <w:r w:rsidRPr="00656985">
        <w:rPr>
          <w:rFonts w:ascii="Times New Roman" w:hAnsi="Times New Roman" w:cs="Times New Roman"/>
          <w:sz w:val="24"/>
          <w:szCs w:val="22"/>
          <w:lang w:val="ru-RU" w:eastAsia="ru-RU"/>
        </w:rPr>
        <w:t>Осно</w:t>
      </w:r>
      <w:r>
        <w:rPr>
          <w:rFonts w:ascii="Times New Roman" w:hAnsi="Times New Roman" w:cs="Times New Roman"/>
          <w:sz w:val="24"/>
          <w:szCs w:val="22"/>
          <w:lang w:val="ru-RU" w:eastAsia="ru-RU"/>
        </w:rPr>
        <w:t>вную долю в общем объеме выбросов</w:t>
      </w:r>
      <w:r w:rsidRPr="00656985">
        <w:rPr>
          <w:rFonts w:ascii="Times New Roman" w:hAnsi="Times New Roman" w:cs="Times New Roman"/>
          <w:sz w:val="24"/>
          <w:szCs w:val="22"/>
          <w:lang w:val="ru-RU" w:eastAsia="ru-RU"/>
        </w:rPr>
        <w:t xml:space="preserve"> загрязняющих веществ от автотранспорта с</w:t>
      </w:r>
      <w:r w:rsidRPr="00656985">
        <w:rPr>
          <w:rFonts w:ascii="Times New Roman" w:hAnsi="Times New Roman" w:cs="Times New Roman"/>
          <w:sz w:val="24"/>
          <w:szCs w:val="22"/>
          <w:lang w:val="ru-RU" w:eastAsia="ru-RU"/>
        </w:rPr>
        <w:t>о</w:t>
      </w:r>
      <w:r w:rsidRPr="00656985">
        <w:rPr>
          <w:rFonts w:ascii="Times New Roman" w:hAnsi="Times New Roman" w:cs="Times New Roman"/>
          <w:sz w:val="24"/>
          <w:szCs w:val="22"/>
          <w:lang w:val="ru-RU" w:eastAsia="ru-RU"/>
        </w:rPr>
        <w:t>ставляет оксид углерода (</w:t>
      </w:r>
      <w:r w:rsidRPr="00656985">
        <w:rPr>
          <w:rFonts w:ascii="Times New Roman" w:hAnsi="Times New Roman" w:cs="Times New Roman"/>
          <w:sz w:val="24"/>
          <w:szCs w:val="22"/>
          <w:lang w:val="ru-RU"/>
        </w:rPr>
        <w:t xml:space="preserve">до </w:t>
      </w:r>
      <w:r w:rsidRPr="00656985">
        <w:rPr>
          <w:rFonts w:ascii="Times New Roman" w:hAnsi="Times New Roman" w:cs="Times New Roman"/>
          <w:sz w:val="24"/>
          <w:szCs w:val="22"/>
          <w:lang w:val="ru-RU" w:eastAsia="ru-RU"/>
        </w:rPr>
        <w:t xml:space="preserve">76%). </w:t>
      </w:r>
      <w:r w:rsidRPr="00656985">
        <w:rPr>
          <w:rFonts w:ascii="Times New Roman" w:hAnsi="Times New Roman" w:cs="Times New Roman"/>
          <w:sz w:val="24"/>
          <w:szCs w:val="22"/>
          <w:lang w:val="ru-RU"/>
        </w:rPr>
        <w:t>В атмосферном воздухе присутствуют также взвешенные вещ</w:t>
      </w:r>
      <w:r w:rsidRPr="00656985">
        <w:rPr>
          <w:rFonts w:ascii="Times New Roman" w:hAnsi="Times New Roman" w:cs="Times New Roman"/>
          <w:sz w:val="24"/>
          <w:szCs w:val="22"/>
          <w:lang w:val="ru-RU"/>
        </w:rPr>
        <w:t>е</w:t>
      </w:r>
      <w:r w:rsidRPr="00656985">
        <w:rPr>
          <w:rFonts w:ascii="Times New Roman" w:hAnsi="Times New Roman" w:cs="Times New Roman"/>
          <w:sz w:val="24"/>
          <w:szCs w:val="22"/>
          <w:lang w:val="ru-RU"/>
        </w:rPr>
        <w:t xml:space="preserve">ства, диоксид серы, </w:t>
      </w:r>
      <w:r w:rsidRPr="00656985">
        <w:rPr>
          <w:rFonts w:ascii="Times New Roman" w:hAnsi="Times New Roman" w:cs="Times New Roman"/>
          <w:color w:val="000000"/>
          <w:sz w:val="24"/>
          <w:szCs w:val="22"/>
          <w:lang w:val="ru-RU"/>
        </w:rPr>
        <w:t>диоксид углерода, диоксид</w:t>
      </w:r>
      <w:r w:rsidRPr="00656985">
        <w:rPr>
          <w:rFonts w:ascii="Times New Roman" w:hAnsi="Times New Roman" w:cs="Times New Roman"/>
          <w:sz w:val="24"/>
          <w:szCs w:val="22"/>
          <w:lang w:val="ru-RU"/>
        </w:rPr>
        <w:t xml:space="preserve"> азота, сажа, бензапирен, формальдегид.</w:t>
      </w:r>
    </w:p>
    <w:p w:rsidR="00DB1875" w:rsidRDefault="00DB1875" w:rsidP="00DF68A1">
      <w:pPr>
        <w:pStyle w:val="BodyTextIndent2"/>
        <w:tabs>
          <w:tab w:val="clear" w:pos="360"/>
        </w:tabs>
        <w:spacing w:after="0" w:line="360" w:lineRule="auto"/>
        <w:ind w:firstLine="708"/>
        <w:jc w:val="both"/>
        <w:rPr>
          <w:rFonts w:ascii="Times New Roman" w:hAnsi="Times New Roman" w:cs="Times New Roman"/>
          <w:color w:val="000000"/>
          <w:sz w:val="24"/>
          <w:szCs w:val="22"/>
          <w:lang w:val="ru-RU"/>
        </w:rPr>
      </w:pPr>
      <w:r w:rsidRPr="00656985">
        <w:rPr>
          <w:rFonts w:ascii="Times New Roman" w:hAnsi="Times New Roman" w:cs="Times New Roman"/>
          <w:sz w:val="24"/>
          <w:szCs w:val="22"/>
          <w:lang w:val="ru-RU"/>
        </w:rPr>
        <w:t>При этом величина вредного воздействия автомобильного транспорта на окружающую ср</w:t>
      </w:r>
      <w:r w:rsidRPr="00656985">
        <w:rPr>
          <w:rFonts w:ascii="Times New Roman" w:hAnsi="Times New Roman" w:cs="Times New Roman"/>
          <w:sz w:val="24"/>
          <w:szCs w:val="22"/>
          <w:lang w:val="ru-RU"/>
        </w:rPr>
        <w:t>е</w:t>
      </w:r>
      <w:r w:rsidRPr="00656985">
        <w:rPr>
          <w:rFonts w:ascii="Times New Roman" w:hAnsi="Times New Roman" w:cs="Times New Roman"/>
          <w:sz w:val="24"/>
          <w:szCs w:val="22"/>
          <w:lang w:val="ru-RU"/>
        </w:rPr>
        <w:t xml:space="preserve">ду зависит не только от интенсивности движения на автомагистралях, но и от </w:t>
      </w:r>
      <w:r>
        <w:rPr>
          <w:rFonts w:ascii="Times New Roman" w:hAnsi="Times New Roman" w:cs="Times New Roman"/>
          <w:sz w:val="24"/>
          <w:szCs w:val="22"/>
          <w:lang w:val="ru-RU"/>
        </w:rPr>
        <w:t>состояния дорожн</w:t>
      </w:r>
      <w:r>
        <w:rPr>
          <w:rFonts w:ascii="Times New Roman" w:hAnsi="Times New Roman" w:cs="Times New Roman"/>
          <w:sz w:val="24"/>
          <w:szCs w:val="22"/>
          <w:lang w:val="ru-RU"/>
        </w:rPr>
        <w:t>о</w:t>
      </w:r>
      <w:r>
        <w:rPr>
          <w:rFonts w:ascii="Times New Roman" w:hAnsi="Times New Roman" w:cs="Times New Roman"/>
          <w:sz w:val="24"/>
          <w:szCs w:val="22"/>
          <w:lang w:val="ru-RU"/>
        </w:rPr>
        <w:t xml:space="preserve">го покрытия, а также </w:t>
      </w:r>
      <w:r w:rsidRPr="00656985">
        <w:rPr>
          <w:rFonts w:ascii="Times New Roman" w:hAnsi="Times New Roman" w:cs="Times New Roman"/>
          <w:sz w:val="24"/>
          <w:szCs w:val="22"/>
          <w:lang w:val="ru-RU"/>
        </w:rPr>
        <w:t xml:space="preserve">технического состояния транспорта. </w:t>
      </w:r>
      <w:r w:rsidRPr="002415F2">
        <w:rPr>
          <w:rFonts w:ascii="Times New Roman" w:hAnsi="Times New Roman" w:cs="Times New Roman"/>
          <w:color w:val="000000"/>
          <w:sz w:val="24"/>
          <w:szCs w:val="22"/>
          <w:lang w:val="ru-RU"/>
        </w:rPr>
        <w:t>Воскресенский район располагает самой большой в области протяженностью дорог с твердым покрытием – 560 км.</w:t>
      </w:r>
    </w:p>
    <w:p w:rsidR="00DB1875" w:rsidRDefault="00DB1875" w:rsidP="00DF68A1">
      <w:pPr>
        <w:pStyle w:val="BodyTextIndent2"/>
        <w:tabs>
          <w:tab w:val="clear" w:pos="360"/>
        </w:tabs>
        <w:spacing w:after="0" w:line="360" w:lineRule="auto"/>
        <w:ind w:firstLine="708"/>
        <w:jc w:val="both"/>
        <w:rPr>
          <w:rFonts w:ascii="Times New Roman" w:hAnsi="Times New Roman" w:cs="Times New Roman"/>
          <w:color w:val="000000"/>
          <w:sz w:val="24"/>
          <w:szCs w:val="22"/>
          <w:lang w:val="ru-RU"/>
        </w:rPr>
      </w:pPr>
      <w:r>
        <w:rPr>
          <w:rFonts w:ascii="Times New Roman" w:hAnsi="Times New Roman" w:cs="Times New Roman"/>
          <w:color w:val="000000"/>
          <w:sz w:val="24"/>
          <w:szCs w:val="22"/>
          <w:lang w:val="ru-RU"/>
        </w:rPr>
        <w:t>Железнодорожный транспорт на территории района отсутствует.</w:t>
      </w:r>
    </w:p>
    <w:p w:rsidR="00DB1875" w:rsidRPr="00656985" w:rsidRDefault="00DB1875" w:rsidP="00DF68A1">
      <w:pPr>
        <w:shd w:val="clear" w:color="auto" w:fill="FFFFFF"/>
        <w:tabs>
          <w:tab w:val="center" w:pos="142"/>
        </w:tabs>
        <w:ind w:firstLine="708"/>
      </w:pPr>
      <w:r w:rsidRPr="00656985">
        <w:t>Основными причинами загрязнения атмосферного воздуха в районе являются: нераци</w:t>
      </w:r>
      <w:r w:rsidRPr="00656985">
        <w:t>о</w:t>
      </w:r>
      <w:r w:rsidRPr="00656985">
        <w:t xml:space="preserve">нальное размещение промышленных и сельскохозяйственных предприятий, </w:t>
      </w:r>
      <w:r>
        <w:t xml:space="preserve">низкая </w:t>
      </w:r>
      <w:r w:rsidRPr="00656985">
        <w:t xml:space="preserve">экономическая </w:t>
      </w:r>
      <w:r>
        <w:t>з</w:t>
      </w:r>
      <w:r w:rsidRPr="00656985">
        <w:t>аинтересованность предприятий переходить на малоотходные технологии, принимать меры по охране окружающей среды.</w:t>
      </w:r>
    </w:p>
    <w:p w:rsidR="00DB1875" w:rsidRPr="00656985" w:rsidRDefault="00DB1875" w:rsidP="00DF68A1">
      <w:pPr>
        <w:autoSpaceDE w:val="0"/>
        <w:autoSpaceDN w:val="0"/>
        <w:adjustRightInd w:val="0"/>
        <w:ind w:firstLine="708"/>
      </w:pPr>
      <w:r w:rsidRPr="00656985">
        <w:t>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w:t>
      </w:r>
      <w:r w:rsidRPr="00656985">
        <w:t>с</w:t>
      </w:r>
      <w:r w:rsidRPr="00656985">
        <w:t>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w:t>
      </w:r>
      <w:r>
        <w:t>ных гигиеническими норм</w:t>
      </w:r>
      <w:r>
        <w:t>а</w:t>
      </w:r>
      <w:r>
        <w:t xml:space="preserve">тивами. </w:t>
      </w:r>
      <w:r w:rsidRPr="00656985">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B1875" w:rsidRDefault="00DB1875" w:rsidP="00DF68A1">
      <w:pPr>
        <w:ind w:firstLine="708"/>
      </w:pPr>
      <w:r w:rsidRPr="00A755E8">
        <w:t>В настоящее время санитарно-защитные зоны для большинства предприятий района не у</w:t>
      </w:r>
      <w:r w:rsidRPr="00A755E8">
        <w:t>с</w:t>
      </w:r>
      <w:r w:rsidRPr="00A755E8">
        <w:t>тановлены</w:t>
      </w:r>
      <w:r>
        <w:t>. В районе представлены в основном предприятия не выше третьго класса опасности (табл. 2.53</w:t>
      </w:r>
      <w:r w:rsidRPr="00A755E8">
        <w:t xml:space="preserve">). </w:t>
      </w:r>
    </w:p>
    <w:p w:rsidR="00DB1875" w:rsidRPr="00A755E8" w:rsidRDefault="00DB1875" w:rsidP="00DF68A1">
      <w:pPr>
        <w:ind w:firstLine="708"/>
      </w:pPr>
    </w:p>
    <w:p w:rsidR="00DB1875" w:rsidRPr="00511062" w:rsidRDefault="00DB1875" w:rsidP="00DF68A1">
      <w:pPr>
        <w:ind w:firstLine="708"/>
        <w:rPr>
          <w:spacing w:val="-4"/>
        </w:rPr>
      </w:pPr>
      <w:r>
        <w:rPr>
          <w:i/>
        </w:rPr>
        <w:t xml:space="preserve">Таблица 2.53 - </w:t>
      </w:r>
      <w:r w:rsidRPr="00656985">
        <w:rPr>
          <w:i/>
        </w:rPr>
        <w:t xml:space="preserve">Характеристика и санитарно-защитные зоны промышленных предприятий Воскресенского муниципального района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2"/>
        <w:gridCol w:w="2789"/>
        <w:gridCol w:w="2691"/>
        <w:gridCol w:w="2126"/>
        <w:gridCol w:w="2234"/>
      </w:tblGrid>
      <w:tr w:rsidR="00DB1875" w:rsidRPr="00A4417B" w:rsidTr="00DF68A1">
        <w:tc>
          <w:tcPr>
            <w:tcW w:w="279" w:type="pct"/>
            <w:vAlign w:val="center"/>
          </w:tcPr>
          <w:p w:rsidR="00DB1875" w:rsidRPr="00A4417B" w:rsidRDefault="00DB1875" w:rsidP="00DF68A1">
            <w:pPr>
              <w:jc w:val="center"/>
              <w:rPr>
                <w:bCs/>
              </w:rPr>
            </w:pPr>
            <w:r w:rsidRPr="00A4417B">
              <w:rPr>
                <w:bCs/>
              </w:rPr>
              <w:t>№</w:t>
            </w:r>
          </w:p>
        </w:tc>
        <w:tc>
          <w:tcPr>
            <w:tcW w:w="1338" w:type="pct"/>
            <w:vAlign w:val="center"/>
          </w:tcPr>
          <w:p w:rsidR="00DB1875" w:rsidRPr="00A4417B" w:rsidRDefault="00DB1875" w:rsidP="00DF68A1">
            <w:pPr>
              <w:jc w:val="center"/>
              <w:rPr>
                <w:bCs/>
              </w:rPr>
            </w:pPr>
            <w:r w:rsidRPr="00A4417B">
              <w:rPr>
                <w:bCs/>
              </w:rPr>
              <w:t>Наименование объекта</w:t>
            </w:r>
          </w:p>
        </w:tc>
        <w:tc>
          <w:tcPr>
            <w:tcW w:w="1291" w:type="pct"/>
            <w:vAlign w:val="center"/>
          </w:tcPr>
          <w:p w:rsidR="00DB1875" w:rsidRPr="00A4417B" w:rsidRDefault="00DB1875" w:rsidP="00DF68A1">
            <w:pPr>
              <w:jc w:val="center"/>
              <w:rPr>
                <w:i/>
              </w:rPr>
            </w:pPr>
            <w:r w:rsidRPr="00A4417B">
              <w:rPr>
                <w:bCs/>
              </w:rPr>
              <w:t>Местоположение</w:t>
            </w:r>
          </w:p>
        </w:tc>
        <w:tc>
          <w:tcPr>
            <w:tcW w:w="1020" w:type="pct"/>
            <w:vAlign w:val="center"/>
          </w:tcPr>
          <w:p w:rsidR="00DB1875" w:rsidRPr="00A4417B" w:rsidRDefault="00DB1875" w:rsidP="00DF68A1">
            <w:pPr>
              <w:jc w:val="center"/>
              <w:rPr>
                <w:i/>
              </w:rPr>
            </w:pPr>
            <w:r w:rsidRPr="00A4417B">
              <w:rPr>
                <w:bCs/>
              </w:rPr>
              <w:t>Вид деятельности</w:t>
            </w:r>
          </w:p>
        </w:tc>
        <w:tc>
          <w:tcPr>
            <w:tcW w:w="1072" w:type="pct"/>
            <w:vAlign w:val="center"/>
          </w:tcPr>
          <w:p w:rsidR="00DB1875" w:rsidRPr="00A4417B" w:rsidRDefault="00DB1875" w:rsidP="00DF68A1">
            <w:pPr>
              <w:jc w:val="center"/>
              <w:rPr>
                <w:i/>
              </w:rPr>
            </w:pPr>
            <w:r w:rsidRPr="00A4417B">
              <w:rPr>
                <w:bCs/>
              </w:rPr>
              <w:t>Санитарно-защитная зона, м/класс предпр</w:t>
            </w:r>
            <w:r w:rsidRPr="00A4417B">
              <w:rPr>
                <w:bCs/>
              </w:rPr>
              <w:t>и</w:t>
            </w:r>
            <w:r w:rsidRPr="00A4417B">
              <w:rPr>
                <w:bCs/>
              </w:rPr>
              <w:t>ятия по СанПиН 2.2.1/2.1.1.1200-03</w:t>
            </w:r>
          </w:p>
        </w:tc>
      </w:tr>
      <w:tr w:rsidR="00DB1875" w:rsidRPr="00A4417B" w:rsidTr="00DF68A1">
        <w:tc>
          <w:tcPr>
            <w:tcW w:w="5000" w:type="pct"/>
            <w:gridSpan w:val="5"/>
            <w:vAlign w:val="center"/>
          </w:tcPr>
          <w:p w:rsidR="00DB1875" w:rsidRPr="00A4417B" w:rsidRDefault="00DB1875" w:rsidP="00DF68A1">
            <w:pPr>
              <w:jc w:val="center"/>
              <w:rPr>
                <w:bCs/>
              </w:rPr>
            </w:pPr>
            <w:r w:rsidRPr="00A4417B">
              <w:rPr>
                <w:bCs/>
              </w:rPr>
              <w:t>Деревообрабатывающая промышленность</w:t>
            </w:r>
          </w:p>
        </w:tc>
      </w:tr>
      <w:tr w:rsidR="00DB1875" w:rsidRPr="00A4417B" w:rsidTr="00DF68A1">
        <w:tc>
          <w:tcPr>
            <w:tcW w:w="279" w:type="pct"/>
            <w:vMerge w:val="restart"/>
            <w:vAlign w:val="center"/>
          </w:tcPr>
          <w:p w:rsidR="00DB1875" w:rsidRPr="00A4417B" w:rsidRDefault="00DB1875" w:rsidP="00DF68A1">
            <w:pPr>
              <w:jc w:val="center"/>
              <w:rPr>
                <w:bCs/>
              </w:rPr>
            </w:pPr>
            <w:r w:rsidRPr="00A4417B">
              <w:rPr>
                <w:bCs/>
              </w:rPr>
              <w:t>1</w:t>
            </w:r>
          </w:p>
        </w:tc>
        <w:tc>
          <w:tcPr>
            <w:tcW w:w="1338" w:type="pct"/>
            <w:vAlign w:val="center"/>
          </w:tcPr>
          <w:p w:rsidR="00DB1875" w:rsidRPr="00A4417B" w:rsidRDefault="00DB1875" w:rsidP="00DF68A1">
            <w:pPr>
              <w:jc w:val="center"/>
              <w:rPr>
                <w:bCs/>
              </w:rPr>
            </w:pPr>
            <w:r w:rsidRPr="00A4417B">
              <w:rPr>
                <w:bCs/>
              </w:rPr>
              <w:t>ООО «Калинихинское ЛПП»</w:t>
            </w:r>
          </w:p>
        </w:tc>
        <w:tc>
          <w:tcPr>
            <w:tcW w:w="1291" w:type="pct"/>
            <w:vMerge w:val="restart"/>
            <w:vAlign w:val="center"/>
          </w:tcPr>
          <w:p w:rsidR="00DB1875" w:rsidRPr="00A4417B" w:rsidRDefault="00DB1875" w:rsidP="00DF68A1">
            <w:pPr>
              <w:jc w:val="center"/>
              <w:rPr>
                <w:bCs/>
              </w:rPr>
            </w:pPr>
            <w:r w:rsidRPr="00A4417B">
              <w:rPr>
                <w:bCs/>
              </w:rPr>
              <w:t>П.Калиниха, ул.Кооперативная, 1</w:t>
            </w:r>
          </w:p>
        </w:tc>
        <w:tc>
          <w:tcPr>
            <w:tcW w:w="1020" w:type="pct"/>
            <w:vAlign w:val="center"/>
          </w:tcPr>
          <w:p w:rsidR="00DB1875" w:rsidRPr="00A4417B" w:rsidRDefault="00DB1875" w:rsidP="00DF68A1">
            <w:pPr>
              <w:jc w:val="center"/>
              <w:rPr>
                <w:bCs/>
              </w:rPr>
            </w:pPr>
            <w:r w:rsidRPr="00A4417B">
              <w:rPr>
                <w:bCs/>
              </w:rPr>
              <w:t>Лесопильное пр</w:t>
            </w:r>
            <w:r w:rsidRPr="00A4417B">
              <w:rPr>
                <w:bCs/>
              </w:rPr>
              <w:t>о</w:t>
            </w:r>
            <w:r w:rsidRPr="00A4417B">
              <w:rPr>
                <w:bCs/>
              </w:rPr>
              <w:t>изводство</w:t>
            </w:r>
          </w:p>
        </w:tc>
        <w:tc>
          <w:tcPr>
            <w:tcW w:w="1072" w:type="pct"/>
            <w:vAlign w:val="center"/>
          </w:tcPr>
          <w:p w:rsidR="00DB1875" w:rsidRPr="00A4417B" w:rsidRDefault="00DB1875" w:rsidP="00DF68A1">
            <w:pPr>
              <w:jc w:val="center"/>
              <w:rPr>
                <w:bCs/>
              </w:rPr>
            </w:pPr>
            <w:r w:rsidRPr="00A4417B">
              <w:rPr>
                <w:lang w:val="en-US"/>
              </w:rPr>
              <w:t>IV</w:t>
            </w:r>
            <w:r w:rsidRPr="00A4417B">
              <w:t>/100</w:t>
            </w:r>
          </w:p>
        </w:tc>
      </w:tr>
      <w:tr w:rsidR="00DB1875" w:rsidRPr="00A4417B" w:rsidTr="00DF68A1">
        <w:tc>
          <w:tcPr>
            <w:tcW w:w="279" w:type="pct"/>
            <w:vMerge/>
            <w:vAlign w:val="center"/>
          </w:tcPr>
          <w:p w:rsidR="00DB1875" w:rsidRPr="00A4417B" w:rsidRDefault="00DB1875" w:rsidP="00DF68A1">
            <w:pPr>
              <w:jc w:val="center"/>
              <w:rPr>
                <w:bCs/>
              </w:rPr>
            </w:pPr>
          </w:p>
        </w:tc>
        <w:tc>
          <w:tcPr>
            <w:tcW w:w="1338" w:type="pct"/>
            <w:vAlign w:val="center"/>
          </w:tcPr>
          <w:p w:rsidR="00DB1875" w:rsidRPr="00A4417B" w:rsidRDefault="00DB1875" w:rsidP="00DF68A1">
            <w:pPr>
              <w:jc w:val="center"/>
              <w:rPr>
                <w:bCs/>
              </w:rPr>
            </w:pPr>
            <w:r w:rsidRPr="00A4417B">
              <w:rPr>
                <w:bCs/>
              </w:rPr>
              <w:t>ООО «Лесоруб»</w:t>
            </w:r>
          </w:p>
        </w:tc>
        <w:tc>
          <w:tcPr>
            <w:tcW w:w="1291" w:type="pct"/>
            <w:vMerge/>
            <w:vAlign w:val="center"/>
          </w:tcPr>
          <w:p w:rsidR="00DB1875" w:rsidRPr="00A4417B" w:rsidRDefault="00DB1875" w:rsidP="00DF68A1">
            <w:pPr>
              <w:jc w:val="center"/>
              <w:rPr>
                <w:bCs/>
              </w:rPr>
            </w:pPr>
          </w:p>
        </w:tc>
        <w:tc>
          <w:tcPr>
            <w:tcW w:w="1020" w:type="pct"/>
            <w:vAlign w:val="center"/>
          </w:tcPr>
          <w:p w:rsidR="00DB1875" w:rsidRPr="00A4417B" w:rsidRDefault="00DB1875" w:rsidP="00DF68A1">
            <w:pPr>
              <w:jc w:val="center"/>
              <w:rPr>
                <w:bCs/>
              </w:rPr>
            </w:pPr>
            <w:r w:rsidRPr="00A4417B">
              <w:rPr>
                <w:bCs/>
              </w:rPr>
              <w:t>Лесопильное пр</w:t>
            </w:r>
            <w:r w:rsidRPr="00A4417B">
              <w:rPr>
                <w:bCs/>
              </w:rPr>
              <w:t>о</w:t>
            </w:r>
            <w:r w:rsidRPr="00A4417B">
              <w:rPr>
                <w:bCs/>
              </w:rPr>
              <w:t>изводство</w:t>
            </w:r>
          </w:p>
        </w:tc>
        <w:tc>
          <w:tcPr>
            <w:tcW w:w="1072" w:type="pct"/>
            <w:vAlign w:val="center"/>
          </w:tcPr>
          <w:p w:rsidR="00DB1875" w:rsidRPr="00A4417B" w:rsidRDefault="00DB1875" w:rsidP="00DF68A1">
            <w:pPr>
              <w:jc w:val="center"/>
              <w:rPr>
                <w:bCs/>
              </w:rPr>
            </w:pPr>
            <w:r w:rsidRPr="00A4417B">
              <w:rPr>
                <w:lang w:val="en-US"/>
              </w:rPr>
              <w:t>IV</w:t>
            </w:r>
            <w:r w:rsidRPr="00A4417B">
              <w:t>/100</w:t>
            </w:r>
          </w:p>
        </w:tc>
      </w:tr>
      <w:tr w:rsidR="00DB1875" w:rsidRPr="00A4417B" w:rsidTr="00DF68A1">
        <w:tc>
          <w:tcPr>
            <w:tcW w:w="279" w:type="pct"/>
            <w:vAlign w:val="center"/>
          </w:tcPr>
          <w:p w:rsidR="00DB1875" w:rsidRPr="00A4417B" w:rsidRDefault="00DB1875" w:rsidP="00DF68A1">
            <w:pPr>
              <w:jc w:val="center"/>
              <w:rPr>
                <w:bCs/>
              </w:rPr>
            </w:pPr>
            <w:r w:rsidRPr="00A4417B">
              <w:rPr>
                <w:bCs/>
              </w:rPr>
              <w:t>2</w:t>
            </w:r>
          </w:p>
        </w:tc>
        <w:tc>
          <w:tcPr>
            <w:tcW w:w="1338" w:type="pct"/>
            <w:vAlign w:val="center"/>
          </w:tcPr>
          <w:p w:rsidR="00DB1875" w:rsidRPr="00A4417B" w:rsidRDefault="00DB1875" w:rsidP="00DF68A1">
            <w:pPr>
              <w:jc w:val="center"/>
              <w:rPr>
                <w:bCs/>
              </w:rPr>
            </w:pPr>
            <w:r w:rsidRPr="00A4417B">
              <w:rPr>
                <w:bCs/>
              </w:rPr>
              <w:t>ООО «Агропредприятие Воскресенское»</w:t>
            </w:r>
          </w:p>
        </w:tc>
        <w:tc>
          <w:tcPr>
            <w:tcW w:w="1291" w:type="pct"/>
            <w:vAlign w:val="center"/>
          </w:tcPr>
          <w:p w:rsidR="00DB1875" w:rsidRPr="00A4417B" w:rsidRDefault="00DB1875" w:rsidP="00DF68A1">
            <w:pPr>
              <w:jc w:val="center"/>
              <w:rPr>
                <w:bCs/>
              </w:rPr>
            </w:pPr>
            <w:r w:rsidRPr="00A4417B">
              <w:rPr>
                <w:bCs/>
              </w:rPr>
              <w:t>П.Воскресенское, ул.Красноармейская, 78</w:t>
            </w:r>
          </w:p>
        </w:tc>
        <w:tc>
          <w:tcPr>
            <w:tcW w:w="1020" w:type="pct"/>
            <w:vAlign w:val="center"/>
          </w:tcPr>
          <w:p w:rsidR="00DB1875" w:rsidRPr="00A4417B" w:rsidRDefault="00DB1875" w:rsidP="00DF68A1">
            <w:pPr>
              <w:jc w:val="center"/>
              <w:rPr>
                <w:bCs/>
              </w:rPr>
            </w:pPr>
            <w:r w:rsidRPr="00A4417B">
              <w:rPr>
                <w:bCs/>
              </w:rPr>
              <w:t>Лесопильное пр</w:t>
            </w:r>
            <w:r w:rsidRPr="00A4417B">
              <w:rPr>
                <w:bCs/>
              </w:rPr>
              <w:t>о</w:t>
            </w:r>
            <w:r w:rsidRPr="00A4417B">
              <w:rPr>
                <w:bCs/>
              </w:rPr>
              <w:t>изводство</w:t>
            </w:r>
          </w:p>
        </w:tc>
        <w:tc>
          <w:tcPr>
            <w:tcW w:w="1072" w:type="pct"/>
            <w:vAlign w:val="center"/>
          </w:tcPr>
          <w:p w:rsidR="00DB1875" w:rsidRPr="00A4417B" w:rsidRDefault="00DB1875" w:rsidP="00DF68A1">
            <w:pPr>
              <w:jc w:val="center"/>
              <w:rPr>
                <w:bCs/>
              </w:rPr>
            </w:pPr>
            <w:r w:rsidRPr="00A4417B">
              <w:rPr>
                <w:lang w:val="en-US"/>
              </w:rPr>
              <w:t>IV</w:t>
            </w:r>
            <w:r w:rsidRPr="00A4417B">
              <w:t>/100</w:t>
            </w:r>
          </w:p>
        </w:tc>
      </w:tr>
      <w:tr w:rsidR="00DB1875" w:rsidRPr="00A4417B" w:rsidTr="009112C9">
        <w:tc>
          <w:tcPr>
            <w:tcW w:w="5000" w:type="pct"/>
            <w:gridSpan w:val="5"/>
            <w:tcBorders>
              <w:top w:val="nil"/>
              <w:left w:val="nil"/>
              <w:right w:val="nil"/>
            </w:tcBorders>
            <w:vAlign w:val="center"/>
          </w:tcPr>
          <w:p w:rsidR="00DB1875" w:rsidRPr="00A4417B" w:rsidRDefault="00DB1875" w:rsidP="00DE1412">
            <w:pPr>
              <w:jc w:val="left"/>
              <w:rPr>
                <w:i/>
              </w:rPr>
            </w:pPr>
            <w:r w:rsidRPr="00A4417B">
              <w:rPr>
                <w:i/>
              </w:rPr>
              <w:t>Продолжение таблицы 2.53</w:t>
            </w:r>
          </w:p>
        </w:tc>
      </w:tr>
      <w:tr w:rsidR="00DB1875" w:rsidRPr="00A4417B" w:rsidTr="00DF68A1">
        <w:tc>
          <w:tcPr>
            <w:tcW w:w="279" w:type="pct"/>
            <w:vAlign w:val="center"/>
          </w:tcPr>
          <w:p w:rsidR="00DB1875" w:rsidRPr="00A4417B" w:rsidRDefault="00DB1875" w:rsidP="00DF68A1">
            <w:pPr>
              <w:jc w:val="center"/>
              <w:rPr>
                <w:bCs/>
              </w:rPr>
            </w:pPr>
            <w:r w:rsidRPr="00A4417B">
              <w:rPr>
                <w:bCs/>
              </w:rPr>
              <w:t>3</w:t>
            </w:r>
          </w:p>
        </w:tc>
        <w:tc>
          <w:tcPr>
            <w:tcW w:w="1338" w:type="pct"/>
            <w:vAlign w:val="center"/>
          </w:tcPr>
          <w:p w:rsidR="00DB1875" w:rsidRPr="00A4417B" w:rsidRDefault="00DB1875" w:rsidP="00DF68A1">
            <w:pPr>
              <w:jc w:val="center"/>
              <w:rPr>
                <w:bCs/>
              </w:rPr>
            </w:pPr>
            <w:r w:rsidRPr="00A4417B">
              <w:rPr>
                <w:bCs/>
              </w:rPr>
              <w:t>ООО «Стройсервис»</w:t>
            </w:r>
          </w:p>
        </w:tc>
        <w:tc>
          <w:tcPr>
            <w:tcW w:w="1291" w:type="pct"/>
            <w:vAlign w:val="center"/>
          </w:tcPr>
          <w:p w:rsidR="00DB1875" w:rsidRPr="00A4417B" w:rsidRDefault="00DB1875" w:rsidP="00DF68A1">
            <w:pPr>
              <w:jc w:val="center"/>
              <w:rPr>
                <w:bCs/>
              </w:rPr>
            </w:pPr>
            <w:r w:rsidRPr="00A4417B">
              <w:rPr>
                <w:bCs/>
              </w:rPr>
              <w:t>Д.Задворка, р.п.Воскресенское</w:t>
            </w:r>
          </w:p>
        </w:tc>
        <w:tc>
          <w:tcPr>
            <w:tcW w:w="1020" w:type="pct"/>
            <w:vAlign w:val="center"/>
          </w:tcPr>
          <w:p w:rsidR="00DB1875" w:rsidRPr="00A4417B" w:rsidRDefault="00DB1875" w:rsidP="00DF68A1">
            <w:pPr>
              <w:jc w:val="center"/>
              <w:rPr>
                <w:bCs/>
              </w:rPr>
            </w:pPr>
            <w:r w:rsidRPr="00A4417B">
              <w:rPr>
                <w:bCs/>
              </w:rPr>
              <w:t>Лесопильное пр</w:t>
            </w:r>
            <w:r w:rsidRPr="00A4417B">
              <w:rPr>
                <w:bCs/>
              </w:rPr>
              <w:t>о</w:t>
            </w:r>
            <w:r w:rsidRPr="00A4417B">
              <w:rPr>
                <w:bCs/>
              </w:rPr>
              <w:t>изводство</w:t>
            </w:r>
          </w:p>
        </w:tc>
        <w:tc>
          <w:tcPr>
            <w:tcW w:w="1072" w:type="pct"/>
            <w:vAlign w:val="center"/>
          </w:tcPr>
          <w:p w:rsidR="00DB1875" w:rsidRPr="00A4417B" w:rsidRDefault="00DB1875" w:rsidP="00DF68A1">
            <w:pPr>
              <w:jc w:val="center"/>
              <w:rPr>
                <w:bCs/>
              </w:rPr>
            </w:pPr>
            <w:r w:rsidRPr="00A4417B">
              <w:rPr>
                <w:lang w:val="en-US"/>
              </w:rPr>
              <w:t>IV</w:t>
            </w:r>
            <w:r w:rsidRPr="00A4417B">
              <w:t>/100</w:t>
            </w:r>
          </w:p>
        </w:tc>
      </w:tr>
      <w:tr w:rsidR="00DB1875" w:rsidRPr="00A4417B" w:rsidTr="00DF68A1">
        <w:tc>
          <w:tcPr>
            <w:tcW w:w="279" w:type="pct"/>
            <w:vAlign w:val="center"/>
          </w:tcPr>
          <w:p w:rsidR="00DB1875" w:rsidRPr="00A4417B" w:rsidRDefault="00DB1875" w:rsidP="00DF68A1">
            <w:pPr>
              <w:jc w:val="center"/>
              <w:rPr>
                <w:bCs/>
              </w:rPr>
            </w:pPr>
            <w:r w:rsidRPr="00A4417B">
              <w:rPr>
                <w:bCs/>
              </w:rPr>
              <w:t>4</w:t>
            </w:r>
          </w:p>
        </w:tc>
        <w:tc>
          <w:tcPr>
            <w:tcW w:w="1338" w:type="pct"/>
            <w:vAlign w:val="center"/>
          </w:tcPr>
          <w:p w:rsidR="00DB1875" w:rsidRPr="00A4417B" w:rsidRDefault="00DB1875" w:rsidP="00DF68A1">
            <w:pPr>
              <w:jc w:val="center"/>
              <w:rPr>
                <w:bCs/>
              </w:rPr>
            </w:pPr>
            <w:r w:rsidRPr="00A4417B">
              <w:rPr>
                <w:bCs/>
              </w:rPr>
              <w:t>ООО «Рельеф»</w:t>
            </w:r>
          </w:p>
        </w:tc>
        <w:tc>
          <w:tcPr>
            <w:tcW w:w="1291" w:type="pct"/>
            <w:vAlign w:val="center"/>
          </w:tcPr>
          <w:p w:rsidR="00DB1875" w:rsidRPr="00A4417B" w:rsidRDefault="00DB1875" w:rsidP="00DF68A1">
            <w:pPr>
              <w:jc w:val="center"/>
              <w:rPr>
                <w:bCs/>
              </w:rPr>
            </w:pPr>
            <w:r w:rsidRPr="00A4417B">
              <w:rPr>
                <w:bCs/>
              </w:rPr>
              <w:t>П.Калиниха, ул.Береговая</w:t>
            </w:r>
          </w:p>
        </w:tc>
        <w:tc>
          <w:tcPr>
            <w:tcW w:w="1020" w:type="pct"/>
            <w:vAlign w:val="center"/>
          </w:tcPr>
          <w:p w:rsidR="00DB1875" w:rsidRPr="00A4417B" w:rsidRDefault="00DB1875" w:rsidP="00DF68A1">
            <w:pPr>
              <w:jc w:val="center"/>
              <w:rPr>
                <w:bCs/>
              </w:rPr>
            </w:pPr>
            <w:r w:rsidRPr="00A4417B">
              <w:rPr>
                <w:bCs/>
              </w:rPr>
              <w:t>Лесопильное пр</w:t>
            </w:r>
            <w:r w:rsidRPr="00A4417B">
              <w:rPr>
                <w:bCs/>
              </w:rPr>
              <w:t>о</w:t>
            </w:r>
            <w:r w:rsidRPr="00A4417B">
              <w:rPr>
                <w:bCs/>
              </w:rPr>
              <w:t>изводство</w:t>
            </w:r>
          </w:p>
        </w:tc>
        <w:tc>
          <w:tcPr>
            <w:tcW w:w="1072" w:type="pct"/>
            <w:vAlign w:val="center"/>
          </w:tcPr>
          <w:p w:rsidR="00DB1875" w:rsidRPr="00A4417B" w:rsidRDefault="00DB1875" w:rsidP="00DF68A1">
            <w:pPr>
              <w:jc w:val="center"/>
              <w:rPr>
                <w:bCs/>
              </w:rPr>
            </w:pPr>
            <w:r w:rsidRPr="00A4417B">
              <w:rPr>
                <w:lang w:val="en-US"/>
              </w:rPr>
              <w:t>IV</w:t>
            </w:r>
            <w:r w:rsidRPr="00A4417B">
              <w:t>/100</w:t>
            </w:r>
          </w:p>
        </w:tc>
      </w:tr>
      <w:tr w:rsidR="00DB1875" w:rsidRPr="00A4417B" w:rsidTr="00DF68A1">
        <w:tc>
          <w:tcPr>
            <w:tcW w:w="279" w:type="pct"/>
            <w:vAlign w:val="center"/>
          </w:tcPr>
          <w:p w:rsidR="00DB1875" w:rsidRPr="00A4417B" w:rsidRDefault="00DB1875" w:rsidP="00DF68A1">
            <w:pPr>
              <w:jc w:val="center"/>
              <w:rPr>
                <w:bCs/>
              </w:rPr>
            </w:pPr>
            <w:r w:rsidRPr="00A4417B">
              <w:rPr>
                <w:bCs/>
              </w:rPr>
              <w:t>5</w:t>
            </w:r>
          </w:p>
        </w:tc>
        <w:tc>
          <w:tcPr>
            <w:tcW w:w="1338" w:type="pct"/>
            <w:vAlign w:val="center"/>
          </w:tcPr>
          <w:p w:rsidR="00DB1875" w:rsidRPr="00A4417B" w:rsidRDefault="00DB1875" w:rsidP="00DF68A1">
            <w:pPr>
              <w:jc w:val="center"/>
              <w:rPr>
                <w:bCs/>
              </w:rPr>
            </w:pPr>
            <w:r w:rsidRPr="00A4417B">
              <w:rPr>
                <w:bCs/>
              </w:rPr>
              <w:t>ЗАО «Ветлуга-лес»</w:t>
            </w:r>
          </w:p>
        </w:tc>
        <w:tc>
          <w:tcPr>
            <w:tcW w:w="1291" w:type="pct"/>
            <w:vAlign w:val="center"/>
          </w:tcPr>
          <w:p w:rsidR="00DB1875" w:rsidRPr="00A4417B" w:rsidRDefault="00DB1875" w:rsidP="00DF68A1">
            <w:pPr>
              <w:jc w:val="center"/>
              <w:rPr>
                <w:bCs/>
              </w:rPr>
            </w:pPr>
            <w:r w:rsidRPr="00A4417B">
              <w:rPr>
                <w:bCs/>
              </w:rPr>
              <w:t>П.Воскресенское, ул.Пионерская,23</w:t>
            </w:r>
          </w:p>
        </w:tc>
        <w:tc>
          <w:tcPr>
            <w:tcW w:w="1020" w:type="pct"/>
            <w:vAlign w:val="center"/>
          </w:tcPr>
          <w:p w:rsidR="00DB1875" w:rsidRPr="00A4417B" w:rsidRDefault="00DB1875" w:rsidP="00DF68A1">
            <w:pPr>
              <w:jc w:val="center"/>
              <w:rPr>
                <w:bCs/>
              </w:rPr>
            </w:pPr>
            <w:r w:rsidRPr="00A4417B">
              <w:rPr>
                <w:bCs/>
              </w:rPr>
              <w:t>Лесопильное пр</w:t>
            </w:r>
            <w:r w:rsidRPr="00A4417B">
              <w:rPr>
                <w:bCs/>
              </w:rPr>
              <w:t>о</w:t>
            </w:r>
            <w:r w:rsidRPr="00A4417B">
              <w:rPr>
                <w:bCs/>
              </w:rPr>
              <w:t>изводство</w:t>
            </w:r>
          </w:p>
        </w:tc>
        <w:tc>
          <w:tcPr>
            <w:tcW w:w="1072" w:type="pct"/>
            <w:vAlign w:val="center"/>
          </w:tcPr>
          <w:p w:rsidR="00DB1875" w:rsidRPr="00A4417B" w:rsidRDefault="00DB1875" w:rsidP="00DF68A1">
            <w:pPr>
              <w:jc w:val="center"/>
              <w:rPr>
                <w:bCs/>
              </w:rPr>
            </w:pPr>
            <w:r w:rsidRPr="00A4417B">
              <w:rPr>
                <w:lang w:val="en-US"/>
              </w:rPr>
              <w:t>IV</w:t>
            </w:r>
            <w:r w:rsidRPr="00A4417B">
              <w:t>/100</w:t>
            </w:r>
          </w:p>
        </w:tc>
      </w:tr>
      <w:tr w:rsidR="00DB1875" w:rsidRPr="00A4417B" w:rsidTr="00DF68A1">
        <w:tc>
          <w:tcPr>
            <w:tcW w:w="279" w:type="pct"/>
            <w:vAlign w:val="center"/>
          </w:tcPr>
          <w:p w:rsidR="00DB1875" w:rsidRPr="00A4417B" w:rsidRDefault="00DB1875" w:rsidP="00DF68A1">
            <w:pPr>
              <w:jc w:val="center"/>
              <w:rPr>
                <w:bCs/>
              </w:rPr>
            </w:pPr>
            <w:r w:rsidRPr="00A4417B">
              <w:rPr>
                <w:bCs/>
              </w:rPr>
              <w:t>6</w:t>
            </w:r>
          </w:p>
        </w:tc>
        <w:tc>
          <w:tcPr>
            <w:tcW w:w="1338" w:type="pct"/>
            <w:vAlign w:val="center"/>
          </w:tcPr>
          <w:p w:rsidR="00DB1875" w:rsidRPr="00A4417B" w:rsidRDefault="00DB1875" w:rsidP="00DF68A1">
            <w:pPr>
              <w:jc w:val="center"/>
              <w:rPr>
                <w:bCs/>
              </w:rPr>
            </w:pPr>
            <w:r w:rsidRPr="00A4417B">
              <w:rPr>
                <w:bCs/>
              </w:rPr>
              <w:t>ООО «Метрополь»</w:t>
            </w:r>
          </w:p>
        </w:tc>
        <w:tc>
          <w:tcPr>
            <w:tcW w:w="1291" w:type="pct"/>
            <w:vAlign w:val="center"/>
          </w:tcPr>
          <w:p w:rsidR="00DB1875" w:rsidRPr="00A4417B" w:rsidRDefault="00DB1875" w:rsidP="00DF68A1">
            <w:pPr>
              <w:jc w:val="center"/>
              <w:rPr>
                <w:bCs/>
              </w:rPr>
            </w:pPr>
            <w:r w:rsidRPr="00A4417B">
              <w:rPr>
                <w:bCs/>
              </w:rPr>
              <w:t>Д.Б.Отары</w:t>
            </w:r>
          </w:p>
        </w:tc>
        <w:tc>
          <w:tcPr>
            <w:tcW w:w="1020" w:type="pct"/>
            <w:vAlign w:val="center"/>
          </w:tcPr>
          <w:p w:rsidR="00DB1875" w:rsidRPr="00A4417B" w:rsidRDefault="00DB1875" w:rsidP="00DF68A1">
            <w:pPr>
              <w:jc w:val="center"/>
              <w:rPr>
                <w:bCs/>
              </w:rPr>
            </w:pPr>
            <w:r w:rsidRPr="00A4417B">
              <w:rPr>
                <w:bCs/>
              </w:rPr>
              <w:t>Лесопильное пр</w:t>
            </w:r>
            <w:r w:rsidRPr="00A4417B">
              <w:rPr>
                <w:bCs/>
              </w:rPr>
              <w:t>о</w:t>
            </w:r>
            <w:r w:rsidRPr="00A4417B">
              <w:rPr>
                <w:bCs/>
              </w:rPr>
              <w:t>изводство</w:t>
            </w:r>
          </w:p>
        </w:tc>
        <w:tc>
          <w:tcPr>
            <w:tcW w:w="1072" w:type="pct"/>
            <w:vAlign w:val="center"/>
          </w:tcPr>
          <w:p w:rsidR="00DB1875" w:rsidRPr="00A4417B" w:rsidRDefault="00DB1875" w:rsidP="00DF68A1">
            <w:pPr>
              <w:jc w:val="center"/>
              <w:rPr>
                <w:bCs/>
              </w:rPr>
            </w:pPr>
            <w:r w:rsidRPr="00A4417B">
              <w:rPr>
                <w:lang w:val="en-US"/>
              </w:rPr>
              <w:t>IV</w:t>
            </w:r>
            <w:r w:rsidRPr="00A4417B">
              <w:t>/100</w:t>
            </w:r>
          </w:p>
        </w:tc>
      </w:tr>
      <w:tr w:rsidR="00DB1875" w:rsidRPr="00A4417B" w:rsidTr="00DF68A1">
        <w:tc>
          <w:tcPr>
            <w:tcW w:w="279" w:type="pct"/>
            <w:vAlign w:val="center"/>
          </w:tcPr>
          <w:p w:rsidR="00DB1875" w:rsidRPr="00A4417B" w:rsidRDefault="00DB1875" w:rsidP="00DF68A1">
            <w:pPr>
              <w:jc w:val="center"/>
              <w:rPr>
                <w:bCs/>
              </w:rPr>
            </w:pPr>
            <w:r w:rsidRPr="00A4417B">
              <w:rPr>
                <w:bCs/>
              </w:rPr>
              <w:t>7</w:t>
            </w:r>
          </w:p>
        </w:tc>
        <w:tc>
          <w:tcPr>
            <w:tcW w:w="1338" w:type="pct"/>
            <w:vAlign w:val="center"/>
          </w:tcPr>
          <w:p w:rsidR="00DB1875" w:rsidRPr="00A4417B" w:rsidRDefault="00DB1875" w:rsidP="00DF68A1">
            <w:pPr>
              <w:jc w:val="center"/>
              <w:rPr>
                <w:bCs/>
              </w:rPr>
            </w:pPr>
            <w:r w:rsidRPr="00A4417B">
              <w:rPr>
                <w:bCs/>
              </w:rPr>
              <w:t>ООО «Воскресенский ЛПК «Сталекс»</w:t>
            </w:r>
          </w:p>
        </w:tc>
        <w:tc>
          <w:tcPr>
            <w:tcW w:w="1291" w:type="pct"/>
            <w:vAlign w:val="center"/>
          </w:tcPr>
          <w:p w:rsidR="00DB1875" w:rsidRPr="00A4417B" w:rsidRDefault="00DB1875" w:rsidP="00DF68A1">
            <w:pPr>
              <w:jc w:val="center"/>
              <w:rPr>
                <w:bCs/>
              </w:rPr>
            </w:pPr>
            <w:r w:rsidRPr="00A4417B">
              <w:rPr>
                <w:bCs/>
              </w:rPr>
              <w:t>П.Красный Яр</w:t>
            </w:r>
          </w:p>
        </w:tc>
        <w:tc>
          <w:tcPr>
            <w:tcW w:w="1020" w:type="pct"/>
            <w:vAlign w:val="center"/>
          </w:tcPr>
          <w:p w:rsidR="00DB1875" w:rsidRPr="00A4417B" w:rsidRDefault="00DB1875" w:rsidP="00DF68A1">
            <w:pPr>
              <w:jc w:val="center"/>
              <w:rPr>
                <w:bCs/>
              </w:rPr>
            </w:pPr>
            <w:r w:rsidRPr="00A4417B">
              <w:rPr>
                <w:bCs/>
              </w:rPr>
              <w:t>Лесопильное пр</w:t>
            </w:r>
            <w:r w:rsidRPr="00A4417B">
              <w:rPr>
                <w:bCs/>
              </w:rPr>
              <w:t>о</w:t>
            </w:r>
            <w:r w:rsidRPr="00A4417B">
              <w:rPr>
                <w:bCs/>
              </w:rPr>
              <w:t>изводство</w:t>
            </w:r>
          </w:p>
        </w:tc>
        <w:tc>
          <w:tcPr>
            <w:tcW w:w="1072" w:type="pct"/>
            <w:vAlign w:val="center"/>
          </w:tcPr>
          <w:p w:rsidR="00DB1875" w:rsidRPr="00A4417B" w:rsidRDefault="00DB1875" w:rsidP="00DF68A1">
            <w:pPr>
              <w:jc w:val="center"/>
              <w:rPr>
                <w:bCs/>
              </w:rPr>
            </w:pPr>
            <w:r w:rsidRPr="00A4417B">
              <w:rPr>
                <w:lang w:val="en-US"/>
              </w:rPr>
              <w:t>IV</w:t>
            </w:r>
            <w:r w:rsidRPr="00A4417B">
              <w:t>/100</w:t>
            </w:r>
          </w:p>
        </w:tc>
      </w:tr>
      <w:tr w:rsidR="00DB1875" w:rsidRPr="00A4417B" w:rsidTr="00DF68A1">
        <w:tc>
          <w:tcPr>
            <w:tcW w:w="279" w:type="pct"/>
            <w:vAlign w:val="center"/>
          </w:tcPr>
          <w:p w:rsidR="00DB1875" w:rsidRPr="00A4417B" w:rsidRDefault="00DB1875" w:rsidP="00DF68A1">
            <w:pPr>
              <w:jc w:val="center"/>
              <w:rPr>
                <w:bCs/>
              </w:rPr>
            </w:pPr>
            <w:r w:rsidRPr="00A4417B">
              <w:rPr>
                <w:bCs/>
              </w:rPr>
              <w:t>8</w:t>
            </w:r>
          </w:p>
        </w:tc>
        <w:tc>
          <w:tcPr>
            <w:tcW w:w="1338" w:type="pct"/>
            <w:vAlign w:val="center"/>
          </w:tcPr>
          <w:p w:rsidR="00DB1875" w:rsidRPr="00A4417B" w:rsidRDefault="00DB1875" w:rsidP="00DF68A1">
            <w:pPr>
              <w:jc w:val="center"/>
              <w:rPr>
                <w:bCs/>
              </w:rPr>
            </w:pPr>
            <w:r w:rsidRPr="00A4417B">
              <w:rPr>
                <w:bCs/>
              </w:rPr>
              <w:t>ООО «Континент»</w:t>
            </w:r>
          </w:p>
        </w:tc>
        <w:tc>
          <w:tcPr>
            <w:tcW w:w="1291" w:type="pct"/>
            <w:vAlign w:val="center"/>
          </w:tcPr>
          <w:p w:rsidR="00DB1875" w:rsidRPr="00A4417B" w:rsidRDefault="00DB1875" w:rsidP="00DF68A1">
            <w:pPr>
              <w:jc w:val="center"/>
              <w:rPr>
                <w:bCs/>
              </w:rPr>
            </w:pPr>
            <w:r w:rsidRPr="00A4417B">
              <w:rPr>
                <w:bCs/>
              </w:rPr>
              <w:t>С.Богородское</w:t>
            </w:r>
          </w:p>
        </w:tc>
        <w:tc>
          <w:tcPr>
            <w:tcW w:w="1020" w:type="pct"/>
            <w:vAlign w:val="center"/>
          </w:tcPr>
          <w:p w:rsidR="00DB1875" w:rsidRPr="00A4417B" w:rsidRDefault="00DB1875" w:rsidP="00DF68A1">
            <w:pPr>
              <w:jc w:val="center"/>
              <w:rPr>
                <w:bCs/>
              </w:rPr>
            </w:pPr>
            <w:r w:rsidRPr="00A4417B">
              <w:rPr>
                <w:bCs/>
              </w:rPr>
              <w:t>Лесопильное пр</w:t>
            </w:r>
            <w:r w:rsidRPr="00A4417B">
              <w:rPr>
                <w:bCs/>
              </w:rPr>
              <w:t>о</w:t>
            </w:r>
            <w:r w:rsidRPr="00A4417B">
              <w:rPr>
                <w:bCs/>
              </w:rPr>
              <w:t>изводство</w:t>
            </w:r>
          </w:p>
        </w:tc>
        <w:tc>
          <w:tcPr>
            <w:tcW w:w="1072" w:type="pct"/>
            <w:vAlign w:val="center"/>
          </w:tcPr>
          <w:p w:rsidR="00DB1875" w:rsidRPr="00A4417B" w:rsidRDefault="00DB1875" w:rsidP="00DF68A1">
            <w:pPr>
              <w:jc w:val="center"/>
              <w:rPr>
                <w:bCs/>
              </w:rPr>
            </w:pPr>
            <w:r w:rsidRPr="00A4417B">
              <w:rPr>
                <w:lang w:val="en-US"/>
              </w:rPr>
              <w:t>IV</w:t>
            </w:r>
            <w:r w:rsidRPr="00A4417B">
              <w:t>/100</w:t>
            </w:r>
          </w:p>
        </w:tc>
      </w:tr>
      <w:tr w:rsidR="00DB1875" w:rsidRPr="00A4417B" w:rsidTr="00DF68A1">
        <w:tc>
          <w:tcPr>
            <w:tcW w:w="279" w:type="pct"/>
            <w:tcBorders>
              <w:bottom w:val="nil"/>
            </w:tcBorders>
            <w:vAlign w:val="center"/>
          </w:tcPr>
          <w:p w:rsidR="00DB1875" w:rsidRPr="00A4417B" w:rsidRDefault="00DB1875" w:rsidP="00DF68A1">
            <w:pPr>
              <w:jc w:val="center"/>
              <w:rPr>
                <w:bCs/>
              </w:rPr>
            </w:pPr>
            <w:r w:rsidRPr="00A4417B">
              <w:rPr>
                <w:bCs/>
              </w:rPr>
              <w:t>9</w:t>
            </w:r>
          </w:p>
        </w:tc>
        <w:tc>
          <w:tcPr>
            <w:tcW w:w="1338" w:type="pct"/>
            <w:tcBorders>
              <w:bottom w:val="nil"/>
            </w:tcBorders>
            <w:vAlign w:val="center"/>
          </w:tcPr>
          <w:p w:rsidR="00DB1875" w:rsidRPr="00A4417B" w:rsidRDefault="00DB1875" w:rsidP="00DF68A1">
            <w:pPr>
              <w:jc w:val="center"/>
              <w:rPr>
                <w:bCs/>
              </w:rPr>
            </w:pPr>
            <w:r w:rsidRPr="00A4417B">
              <w:rPr>
                <w:bCs/>
              </w:rPr>
              <w:t>ООО «Тризо»</w:t>
            </w:r>
          </w:p>
        </w:tc>
        <w:tc>
          <w:tcPr>
            <w:tcW w:w="1291" w:type="pct"/>
            <w:tcBorders>
              <w:bottom w:val="nil"/>
            </w:tcBorders>
            <w:vAlign w:val="center"/>
          </w:tcPr>
          <w:p w:rsidR="00DB1875" w:rsidRPr="00A4417B" w:rsidRDefault="00DB1875" w:rsidP="00DF68A1">
            <w:pPr>
              <w:jc w:val="center"/>
              <w:rPr>
                <w:bCs/>
              </w:rPr>
            </w:pPr>
            <w:r w:rsidRPr="00A4417B">
              <w:rPr>
                <w:bCs/>
              </w:rPr>
              <w:t>П.Красный Яр</w:t>
            </w:r>
          </w:p>
        </w:tc>
        <w:tc>
          <w:tcPr>
            <w:tcW w:w="1020" w:type="pct"/>
            <w:tcBorders>
              <w:bottom w:val="nil"/>
            </w:tcBorders>
            <w:vAlign w:val="center"/>
          </w:tcPr>
          <w:p w:rsidR="00DB1875" w:rsidRPr="00A4417B" w:rsidRDefault="00DB1875" w:rsidP="00DF68A1">
            <w:pPr>
              <w:jc w:val="center"/>
              <w:rPr>
                <w:bCs/>
              </w:rPr>
            </w:pPr>
            <w:r w:rsidRPr="00A4417B">
              <w:rPr>
                <w:bCs/>
              </w:rPr>
              <w:t>Лесопильное пр</w:t>
            </w:r>
            <w:r w:rsidRPr="00A4417B">
              <w:rPr>
                <w:bCs/>
              </w:rPr>
              <w:t>о</w:t>
            </w:r>
            <w:r w:rsidRPr="00A4417B">
              <w:rPr>
                <w:bCs/>
              </w:rPr>
              <w:t>изводство</w:t>
            </w:r>
          </w:p>
        </w:tc>
        <w:tc>
          <w:tcPr>
            <w:tcW w:w="1072" w:type="pct"/>
            <w:tcBorders>
              <w:bottom w:val="nil"/>
            </w:tcBorders>
            <w:vAlign w:val="center"/>
          </w:tcPr>
          <w:p w:rsidR="00DB1875" w:rsidRPr="00A4417B" w:rsidRDefault="00DB1875" w:rsidP="00DF68A1">
            <w:pPr>
              <w:jc w:val="center"/>
              <w:rPr>
                <w:bCs/>
              </w:rPr>
            </w:pPr>
            <w:r w:rsidRPr="00A4417B">
              <w:rPr>
                <w:lang w:val="en-US"/>
              </w:rPr>
              <w:t>IV</w:t>
            </w:r>
            <w:r w:rsidRPr="00A4417B">
              <w:t>/100</w:t>
            </w:r>
          </w:p>
        </w:tc>
      </w:tr>
      <w:tr w:rsidR="00DB1875" w:rsidRPr="00A4417B" w:rsidTr="00DF68A1">
        <w:tc>
          <w:tcPr>
            <w:tcW w:w="279" w:type="pct"/>
            <w:vAlign w:val="center"/>
          </w:tcPr>
          <w:p w:rsidR="00DB1875" w:rsidRPr="00A4417B" w:rsidRDefault="00DB1875" w:rsidP="00DF68A1">
            <w:pPr>
              <w:jc w:val="center"/>
              <w:rPr>
                <w:bCs/>
              </w:rPr>
            </w:pPr>
            <w:r w:rsidRPr="00A4417B">
              <w:rPr>
                <w:bCs/>
              </w:rPr>
              <w:t>10</w:t>
            </w:r>
          </w:p>
        </w:tc>
        <w:tc>
          <w:tcPr>
            <w:tcW w:w="1338" w:type="pct"/>
            <w:vAlign w:val="center"/>
          </w:tcPr>
          <w:p w:rsidR="00DB1875" w:rsidRPr="00A4417B" w:rsidRDefault="00DB1875" w:rsidP="00DF68A1">
            <w:pPr>
              <w:jc w:val="center"/>
              <w:rPr>
                <w:bCs/>
              </w:rPr>
            </w:pPr>
            <w:r w:rsidRPr="00A4417B">
              <w:rPr>
                <w:bCs/>
              </w:rPr>
              <w:t>ООО «Нижегородский биотопливный завод»</w:t>
            </w:r>
          </w:p>
        </w:tc>
        <w:tc>
          <w:tcPr>
            <w:tcW w:w="1291" w:type="pct"/>
            <w:vAlign w:val="center"/>
          </w:tcPr>
          <w:p w:rsidR="00DB1875" w:rsidRPr="00A4417B" w:rsidRDefault="00DB1875" w:rsidP="00DF68A1">
            <w:pPr>
              <w:jc w:val="center"/>
              <w:rPr>
                <w:bCs/>
              </w:rPr>
            </w:pPr>
            <w:r w:rsidRPr="00A4417B">
              <w:rPr>
                <w:bCs/>
              </w:rPr>
              <w:t>П.Калиниха, ул.Механизаторов, д.20/2</w:t>
            </w:r>
          </w:p>
        </w:tc>
        <w:tc>
          <w:tcPr>
            <w:tcW w:w="1020" w:type="pct"/>
            <w:vAlign w:val="center"/>
          </w:tcPr>
          <w:p w:rsidR="00DB1875" w:rsidRPr="00A4417B" w:rsidRDefault="00DB1875" w:rsidP="00DF68A1">
            <w:pPr>
              <w:jc w:val="center"/>
              <w:rPr>
                <w:bCs/>
              </w:rPr>
            </w:pPr>
            <w:r w:rsidRPr="00A4417B">
              <w:rPr>
                <w:bCs/>
              </w:rPr>
              <w:t>Производство древесной шерсти</w:t>
            </w:r>
          </w:p>
        </w:tc>
        <w:tc>
          <w:tcPr>
            <w:tcW w:w="1072" w:type="pct"/>
            <w:vAlign w:val="center"/>
          </w:tcPr>
          <w:p w:rsidR="00DB1875" w:rsidRPr="00A4417B" w:rsidRDefault="00DB1875" w:rsidP="00DF68A1">
            <w:pPr>
              <w:jc w:val="center"/>
              <w:rPr>
                <w:bCs/>
              </w:rPr>
            </w:pPr>
            <w:r w:rsidRPr="00A4417B">
              <w:rPr>
                <w:lang w:val="en-US"/>
              </w:rPr>
              <w:t>IV</w:t>
            </w:r>
            <w:r w:rsidRPr="00A4417B">
              <w:t>/100</w:t>
            </w:r>
          </w:p>
        </w:tc>
      </w:tr>
      <w:tr w:rsidR="00DB1875" w:rsidRPr="00A4417B" w:rsidTr="00DF68A1">
        <w:tc>
          <w:tcPr>
            <w:tcW w:w="279" w:type="pct"/>
            <w:vAlign w:val="center"/>
          </w:tcPr>
          <w:p w:rsidR="00DB1875" w:rsidRPr="00A4417B" w:rsidRDefault="00DB1875" w:rsidP="00DF68A1">
            <w:pPr>
              <w:jc w:val="center"/>
              <w:rPr>
                <w:bCs/>
              </w:rPr>
            </w:pPr>
            <w:r w:rsidRPr="00A4417B">
              <w:rPr>
                <w:bCs/>
              </w:rPr>
              <w:t>11</w:t>
            </w:r>
          </w:p>
        </w:tc>
        <w:tc>
          <w:tcPr>
            <w:tcW w:w="1338" w:type="pct"/>
            <w:vAlign w:val="center"/>
          </w:tcPr>
          <w:p w:rsidR="00DB1875" w:rsidRPr="00A4417B" w:rsidRDefault="00DB1875" w:rsidP="00DF68A1">
            <w:pPr>
              <w:jc w:val="center"/>
              <w:rPr>
                <w:bCs/>
              </w:rPr>
            </w:pPr>
            <w:r w:rsidRPr="00A4417B">
              <w:rPr>
                <w:bCs/>
              </w:rPr>
              <w:t>ООО «Н-Н»</w:t>
            </w:r>
          </w:p>
        </w:tc>
        <w:tc>
          <w:tcPr>
            <w:tcW w:w="1291" w:type="pct"/>
            <w:vAlign w:val="center"/>
          </w:tcPr>
          <w:p w:rsidR="00DB1875" w:rsidRPr="00A4417B" w:rsidRDefault="00DB1875" w:rsidP="00DF68A1">
            <w:pPr>
              <w:jc w:val="center"/>
              <w:rPr>
                <w:bCs/>
              </w:rPr>
            </w:pPr>
            <w:r w:rsidRPr="00A4417B">
              <w:rPr>
                <w:bCs/>
              </w:rPr>
              <w:t>С.Богородское</w:t>
            </w:r>
          </w:p>
        </w:tc>
        <w:tc>
          <w:tcPr>
            <w:tcW w:w="1020" w:type="pct"/>
            <w:vAlign w:val="center"/>
          </w:tcPr>
          <w:p w:rsidR="00DB1875" w:rsidRPr="00A4417B" w:rsidRDefault="00DB1875" w:rsidP="00DF68A1">
            <w:pPr>
              <w:jc w:val="center"/>
              <w:rPr>
                <w:bCs/>
              </w:rPr>
            </w:pPr>
            <w:r w:rsidRPr="00A4417B">
              <w:rPr>
                <w:bCs/>
              </w:rPr>
              <w:t>Лесопильное пр</w:t>
            </w:r>
            <w:r w:rsidRPr="00A4417B">
              <w:rPr>
                <w:bCs/>
              </w:rPr>
              <w:t>о</w:t>
            </w:r>
            <w:r w:rsidRPr="00A4417B">
              <w:rPr>
                <w:bCs/>
              </w:rPr>
              <w:t>изводство</w:t>
            </w:r>
          </w:p>
        </w:tc>
        <w:tc>
          <w:tcPr>
            <w:tcW w:w="1072" w:type="pct"/>
            <w:vAlign w:val="center"/>
          </w:tcPr>
          <w:p w:rsidR="00DB1875" w:rsidRPr="00A4417B" w:rsidRDefault="00DB1875" w:rsidP="00DF68A1">
            <w:pPr>
              <w:jc w:val="center"/>
              <w:rPr>
                <w:bCs/>
              </w:rPr>
            </w:pPr>
            <w:r w:rsidRPr="00A4417B">
              <w:rPr>
                <w:lang w:val="en-US"/>
              </w:rPr>
              <w:t>IV</w:t>
            </w:r>
            <w:r w:rsidRPr="00A4417B">
              <w:t>/100</w:t>
            </w:r>
          </w:p>
        </w:tc>
      </w:tr>
      <w:tr w:rsidR="00DB1875" w:rsidRPr="00A4417B" w:rsidTr="00DF68A1">
        <w:tc>
          <w:tcPr>
            <w:tcW w:w="279" w:type="pct"/>
            <w:vAlign w:val="center"/>
          </w:tcPr>
          <w:p w:rsidR="00DB1875" w:rsidRPr="00A4417B" w:rsidRDefault="00DB1875" w:rsidP="00DF68A1">
            <w:pPr>
              <w:jc w:val="center"/>
              <w:rPr>
                <w:bCs/>
              </w:rPr>
            </w:pPr>
            <w:r w:rsidRPr="00A4417B">
              <w:rPr>
                <w:bCs/>
              </w:rPr>
              <w:t>12</w:t>
            </w:r>
          </w:p>
        </w:tc>
        <w:tc>
          <w:tcPr>
            <w:tcW w:w="1338" w:type="pct"/>
            <w:vAlign w:val="center"/>
          </w:tcPr>
          <w:p w:rsidR="00DB1875" w:rsidRPr="00A4417B" w:rsidRDefault="00DB1875" w:rsidP="00DF68A1">
            <w:pPr>
              <w:jc w:val="center"/>
              <w:rPr>
                <w:bCs/>
              </w:rPr>
            </w:pPr>
            <w:r w:rsidRPr="00A4417B">
              <w:rPr>
                <w:bCs/>
              </w:rPr>
              <w:t>Пред. Пожарнова Н.Б.</w:t>
            </w:r>
          </w:p>
        </w:tc>
        <w:tc>
          <w:tcPr>
            <w:tcW w:w="1291" w:type="pct"/>
            <w:vAlign w:val="center"/>
          </w:tcPr>
          <w:p w:rsidR="00DB1875" w:rsidRPr="00A4417B" w:rsidRDefault="00DB1875" w:rsidP="00DF68A1">
            <w:pPr>
              <w:jc w:val="center"/>
              <w:rPr>
                <w:bCs/>
              </w:rPr>
            </w:pPr>
            <w:r w:rsidRPr="00A4417B">
              <w:rPr>
                <w:bCs/>
              </w:rPr>
              <w:t>П.Калиниха</w:t>
            </w:r>
          </w:p>
        </w:tc>
        <w:tc>
          <w:tcPr>
            <w:tcW w:w="1020" w:type="pct"/>
            <w:vAlign w:val="center"/>
          </w:tcPr>
          <w:p w:rsidR="00DB1875" w:rsidRPr="00A4417B" w:rsidRDefault="00DB1875" w:rsidP="00DF68A1">
            <w:pPr>
              <w:jc w:val="center"/>
              <w:rPr>
                <w:bCs/>
              </w:rPr>
            </w:pPr>
            <w:r w:rsidRPr="00A4417B">
              <w:rPr>
                <w:bCs/>
              </w:rPr>
              <w:t>Лесопильное пр</w:t>
            </w:r>
            <w:r w:rsidRPr="00A4417B">
              <w:rPr>
                <w:bCs/>
              </w:rPr>
              <w:t>о</w:t>
            </w:r>
            <w:r w:rsidRPr="00A4417B">
              <w:rPr>
                <w:bCs/>
              </w:rPr>
              <w:t>изводство</w:t>
            </w:r>
          </w:p>
        </w:tc>
        <w:tc>
          <w:tcPr>
            <w:tcW w:w="1072" w:type="pct"/>
            <w:vAlign w:val="center"/>
          </w:tcPr>
          <w:p w:rsidR="00DB1875" w:rsidRPr="00A4417B" w:rsidRDefault="00DB1875" w:rsidP="00DF68A1">
            <w:pPr>
              <w:jc w:val="center"/>
              <w:rPr>
                <w:bCs/>
              </w:rPr>
            </w:pPr>
            <w:r w:rsidRPr="00A4417B">
              <w:rPr>
                <w:lang w:val="en-US"/>
              </w:rPr>
              <w:t>IV</w:t>
            </w:r>
            <w:r w:rsidRPr="00A4417B">
              <w:t>/100</w:t>
            </w:r>
          </w:p>
        </w:tc>
      </w:tr>
      <w:tr w:rsidR="00DB1875" w:rsidRPr="00A4417B" w:rsidTr="00DF68A1">
        <w:tc>
          <w:tcPr>
            <w:tcW w:w="279" w:type="pct"/>
            <w:vAlign w:val="center"/>
          </w:tcPr>
          <w:p w:rsidR="00DB1875" w:rsidRPr="00A4417B" w:rsidRDefault="00DB1875" w:rsidP="00DF68A1">
            <w:pPr>
              <w:jc w:val="center"/>
              <w:rPr>
                <w:bCs/>
              </w:rPr>
            </w:pPr>
            <w:r w:rsidRPr="00A4417B">
              <w:rPr>
                <w:bCs/>
              </w:rPr>
              <w:t>13</w:t>
            </w:r>
          </w:p>
        </w:tc>
        <w:tc>
          <w:tcPr>
            <w:tcW w:w="1338" w:type="pct"/>
            <w:vAlign w:val="center"/>
          </w:tcPr>
          <w:p w:rsidR="00DB1875" w:rsidRPr="00A4417B" w:rsidRDefault="00DB1875" w:rsidP="00DF68A1">
            <w:pPr>
              <w:jc w:val="center"/>
              <w:rPr>
                <w:bCs/>
              </w:rPr>
            </w:pPr>
            <w:r w:rsidRPr="00A4417B">
              <w:rPr>
                <w:bCs/>
              </w:rPr>
              <w:t>Пред. Шубин П.Б.</w:t>
            </w:r>
          </w:p>
        </w:tc>
        <w:tc>
          <w:tcPr>
            <w:tcW w:w="1291" w:type="pct"/>
            <w:vAlign w:val="center"/>
          </w:tcPr>
          <w:p w:rsidR="00DB1875" w:rsidRPr="00A4417B" w:rsidRDefault="00DB1875" w:rsidP="00DF68A1">
            <w:pPr>
              <w:jc w:val="center"/>
              <w:rPr>
                <w:bCs/>
              </w:rPr>
            </w:pPr>
            <w:r w:rsidRPr="00A4417B">
              <w:rPr>
                <w:bCs/>
              </w:rPr>
              <w:t>С.Глухово</w:t>
            </w:r>
          </w:p>
        </w:tc>
        <w:tc>
          <w:tcPr>
            <w:tcW w:w="1020" w:type="pct"/>
            <w:vAlign w:val="center"/>
          </w:tcPr>
          <w:p w:rsidR="00DB1875" w:rsidRPr="00A4417B" w:rsidRDefault="00DB1875" w:rsidP="00DF68A1">
            <w:pPr>
              <w:jc w:val="center"/>
              <w:rPr>
                <w:bCs/>
              </w:rPr>
            </w:pPr>
            <w:r w:rsidRPr="00A4417B">
              <w:rPr>
                <w:bCs/>
              </w:rPr>
              <w:t>Лесопильное пр</w:t>
            </w:r>
            <w:r w:rsidRPr="00A4417B">
              <w:rPr>
                <w:bCs/>
              </w:rPr>
              <w:t>о</w:t>
            </w:r>
            <w:r w:rsidRPr="00A4417B">
              <w:rPr>
                <w:bCs/>
              </w:rPr>
              <w:t>изводство</w:t>
            </w:r>
          </w:p>
        </w:tc>
        <w:tc>
          <w:tcPr>
            <w:tcW w:w="1072" w:type="pct"/>
            <w:vAlign w:val="center"/>
          </w:tcPr>
          <w:p w:rsidR="00DB1875" w:rsidRPr="00A4417B" w:rsidRDefault="00DB1875" w:rsidP="00DF68A1">
            <w:pPr>
              <w:jc w:val="center"/>
              <w:rPr>
                <w:bCs/>
              </w:rPr>
            </w:pPr>
            <w:r w:rsidRPr="00A4417B">
              <w:rPr>
                <w:lang w:val="en-US"/>
              </w:rPr>
              <w:t>IV</w:t>
            </w:r>
            <w:r w:rsidRPr="00A4417B">
              <w:t>/100</w:t>
            </w:r>
          </w:p>
        </w:tc>
      </w:tr>
      <w:tr w:rsidR="00DB1875" w:rsidRPr="00A4417B" w:rsidTr="00DF68A1">
        <w:tc>
          <w:tcPr>
            <w:tcW w:w="279" w:type="pct"/>
            <w:vAlign w:val="center"/>
          </w:tcPr>
          <w:p w:rsidR="00DB1875" w:rsidRPr="00A4417B" w:rsidRDefault="00DB1875" w:rsidP="00DF68A1">
            <w:pPr>
              <w:jc w:val="center"/>
              <w:rPr>
                <w:bCs/>
              </w:rPr>
            </w:pPr>
            <w:r w:rsidRPr="00A4417B">
              <w:rPr>
                <w:bCs/>
              </w:rPr>
              <w:t>14</w:t>
            </w:r>
          </w:p>
        </w:tc>
        <w:tc>
          <w:tcPr>
            <w:tcW w:w="1338" w:type="pct"/>
            <w:vAlign w:val="center"/>
          </w:tcPr>
          <w:p w:rsidR="00DB1875" w:rsidRPr="00A4417B" w:rsidRDefault="00DB1875" w:rsidP="00DF68A1">
            <w:pPr>
              <w:jc w:val="center"/>
              <w:rPr>
                <w:bCs/>
              </w:rPr>
            </w:pPr>
            <w:r w:rsidRPr="00A4417B">
              <w:rPr>
                <w:bCs/>
              </w:rPr>
              <w:t>Пред. Медведев А.В.</w:t>
            </w:r>
          </w:p>
        </w:tc>
        <w:tc>
          <w:tcPr>
            <w:tcW w:w="1291" w:type="pct"/>
            <w:vAlign w:val="center"/>
          </w:tcPr>
          <w:p w:rsidR="00DB1875" w:rsidRPr="00A4417B" w:rsidRDefault="00DB1875" w:rsidP="00DF68A1">
            <w:pPr>
              <w:jc w:val="center"/>
              <w:rPr>
                <w:bCs/>
              </w:rPr>
            </w:pPr>
            <w:r w:rsidRPr="00A4417B">
              <w:rPr>
                <w:bCs/>
              </w:rPr>
              <w:t>П.Калиниха, ул.Механизаторов</w:t>
            </w:r>
          </w:p>
        </w:tc>
        <w:tc>
          <w:tcPr>
            <w:tcW w:w="1020" w:type="pct"/>
            <w:vAlign w:val="center"/>
          </w:tcPr>
          <w:p w:rsidR="00DB1875" w:rsidRPr="00A4417B" w:rsidRDefault="00DB1875" w:rsidP="00DF68A1">
            <w:pPr>
              <w:jc w:val="center"/>
              <w:rPr>
                <w:bCs/>
              </w:rPr>
            </w:pPr>
            <w:r w:rsidRPr="00A4417B">
              <w:rPr>
                <w:bCs/>
              </w:rPr>
              <w:t>Лесопильное пр</w:t>
            </w:r>
            <w:r w:rsidRPr="00A4417B">
              <w:rPr>
                <w:bCs/>
              </w:rPr>
              <w:t>о</w:t>
            </w:r>
            <w:r w:rsidRPr="00A4417B">
              <w:rPr>
                <w:bCs/>
              </w:rPr>
              <w:t>изводство</w:t>
            </w:r>
          </w:p>
        </w:tc>
        <w:tc>
          <w:tcPr>
            <w:tcW w:w="1072" w:type="pct"/>
            <w:vAlign w:val="center"/>
          </w:tcPr>
          <w:p w:rsidR="00DB1875" w:rsidRPr="00A4417B" w:rsidRDefault="00DB1875" w:rsidP="00DF68A1">
            <w:pPr>
              <w:jc w:val="center"/>
              <w:rPr>
                <w:bCs/>
              </w:rPr>
            </w:pPr>
            <w:r w:rsidRPr="00A4417B">
              <w:rPr>
                <w:lang w:val="en-US"/>
              </w:rPr>
              <w:t>IV</w:t>
            </w:r>
            <w:r w:rsidRPr="00A4417B">
              <w:t>/100</w:t>
            </w:r>
          </w:p>
        </w:tc>
      </w:tr>
      <w:tr w:rsidR="00DB1875" w:rsidRPr="00A4417B" w:rsidTr="00DF68A1">
        <w:tc>
          <w:tcPr>
            <w:tcW w:w="279" w:type="pct"/>
            <w:vAlign w:val="center"/>
          </w:tcPr>
          <w:p w:rsidR="00DB1875" w:rsidRPr="00A4417B" w:rsidRDefault="00DB1875" w:rsidP="00DF68A1">
            <w:pPr>
              <w:jc w:val="center"/>
              <w:rPr>
                <w:bCs/>
              </w:rPr>
            </w:pPr>
            <w:r w:rsidRPr="00A4417B">
              <w:rPr>
                <w:bCs/>
              </w:rPr>
              <w:t>15</w:t>
            </w:r>
          </w:p>
        </w:tc>
        <w:tc>
          <w:tcPr>
            <w:tcW w:w="1338" w:type="pct"/>
            <w:vAlign w:val="center"/>
          </w:tcPr>
          <w:p w:rsidR="00DB1875" w:rsidRPr="00A4417B" w:rsidRDefault="00DB1875" w:rsidP="00DF68A1">
            <w:pPr>
              <w:jc w:val="center"/>
              <w:rPr>
                <w:bCs/>
              </w:rPr>
            </w:pPr>
            <w:r w:rsidRPr="00A4417B">
              <w:rPr>
                <w:bCs/>
              </w:rPr>
              <w:t>Пред. Вздыхин А.В.</w:t>
            </w:r>
          </w:p>
        </w:tc>
        <w:tc>
          <w:tcPr>
            <w:tcW w:w="1291" w:type="pct"/>
            <w:vAlign w:val="center"/>
          </w:tcPr>
          <w:p w:rsidR="00DB1875" w:rsidRPr="00A4417B" w:rsidRDefault="00DB1875" w:rsidP="00DF68A1">
            <w:pPr>
              <w:jc w:val="center"/>
              <w:rPr>
                <w:bCs/>
              </w:rPr>
            </w:pPr>
            <w:r w:rsidRPr="00A4417B">
              <w:rPr>
                <w:bCs/>
              </w:rPr>
              <w:t>П.Калиниха</w:t>
            </w:r>
          </w:p>
        </w:tc>
        <w:tc>
          <w:tcPr>
            <w:tcW w:w="1020" w:type="pct"/>
            <w:vAlign w:val="center"/>
          </w:tcPr>
          <w:p w:rsidR="00DB1875" w:rsidRPr="00A4417B" w:rsidRDefault="00DB1875" w:rsidP="00DF68A1">
            <w:pPr>
              <w:jc w:val="center"/>
              <w:rPr>
                <w:bCs/>
              </w:rPr>
            </w:pPr>
            <w:r w:rsidRPr="00A4417B">
              <w:rPr>
                <w:bCs/>
              </w:rPr>
              <w:t>Лесопильное пр</w:t>
            </w:r>
            <w:r w:rsidRPr="00A4417B">
              <w:rPr>
                <w:bCs/>
              </w:rPr>
              <w:t>о</w:t>
            </w:r>
            <w:r w:rsidRPr="00A4417B">
              <w:rPr>
                <w:bCs/>
              </w:rPr>
              <w:t>изводство</w:t>
            </w:r>
          </w:p>
        </w:tc>
        <w:tc>
          <w:tcPr>
            <w:tcW w:w="1072" w:type="pct"/>
            <w:vAlign w:val="center"/>
          </w:tcPr>
          <w:p w:rsidR="00DB1875" w:rsidRPr="00A4417B" w:rsidRDefault="00DB1875" w:rsidP="00DF68A1">
            <w:pPr>
              <w:jc w:val="center"/>
              <w:rPr>
                <w:bCs/>
              </w:rPr>
            </w:pPr>
            <w:r w:rsidRPr="00A4417B">
              <w:rPr>
                <w:lang w:val="en-US"/>
              </w:rPr>
              <w:t>IV</w:t>
            </w:r>
            <w:r w:rsidRPr="00A4417B">
              <w:t>/100</w:t>
            </w:r>
          </w:p>
        </w:tc>
      </w:tr>
      <w:tr w:rsidR="00DB1875" w:rsidRPr="00A4417B" w:rsidTr="00DF68A1">
        <w:tc>
          <w:tcPr>
            <w:tcW w:w="279" w:type="pct"/>
            <w:vAlign w:val="center"/>
          </w:tcPr>
          <w:p w:rsidR="00DB1875" w:rsidRPr="00A4417B" w:rsidRDefault="00DB1875" w:rsidP="00DF68A1">
            <w:pPr>
              <w:jc w:val="center"/>
              <w:rPr>
                <w:bCs/>
              </w:rPr>
            </w:pPr>
            <w:r w:rsidRPr="00A4417B">
              <w:rPr>
                <w:bCs/>
              </w:rPr>
              <w:t>16</w:t>
            </w:r>
          </w:p>
        </w:tc>
        <w:tc>
          <w:tcPr>
            <w:tcW w:w="1338" w:type="pct"/>
            <w:vAlign w:val="center"/>
          </w:tcPr>
          <w:p w:rsidR="00DB1875" w:rsidRPr="00A4417B" w:rsidRDefault="00DB1875" w:rsidP="00DF68A1">
            <w:pPr>
              <w:jc w:val="center"/>
              <w:rPr>
                <w:bCs/>
              </w:rPr>
            </w:pPr>
            <w:r w:rsidRPr="00A4417B">
              <w:rPr>
                <w:bCs/>
              </w:rPr>
              <w:t>Пред. Щербинин А.К.</w:t>
            </w:r>
          </w:p>
        </w:tc>
        <w:tc>
          <w:tcPr>
            <w:tcW w:w="1291" w:type="pct"/>
            <w:vAlign w:val="center"/>
          </w:tcPr>
          <w:p w:rsidR="00DB1875" w:rsidRPr="00A4417B" w:rsidRDefault="00DB1875" w:rsidP="00DF68A1">
            <w:pPr>
              <w:jc w:val="center"/>
              <w:rPr>
                <w:bCs/>
              </w:rPr>
            </w:pPr>
            <w:r w:rsidRPr="00A4417B">
              <w:rPr>
                <w:bCs/>
              </w:rPr>
              <w:t>Д.Тиханки</w:t>
            </w:r>
          </w:p>
        </w:tc>
        <w:tc>
          <w:tcPr>
            <w:tcW w:w="1020" w:type="pct"/>
            <w:vAlign w:val="center"/>
          </w:tcPr>
          <w:p w:rsidR="00DB1875" w:rsidRPr="00A4417B" w:rsidRDefault="00DB1875" w:rsidP="00DF68A1">
            <w:pPr>
              <w:jc w:val="center"/>
              <w:rPr>
                <w:bCs/>
              </w:rPr>
            </w:pPr>
            <w:r w:rsidRPr="00A4417B">
              <w:rPr>
                <w:bCs/>
              </w:rPr>
              <w:t>Лесопильное пр</w:t>
            </w:r>
            <w:r w:rsidRPr="00A4417B">
              <w:rPr>
                <w:bCs/>
              </w:rPr>
              <w:t>о</w:t>
            </w:r>
            <w:r w:rsidRPr="00A4417B">
              <w:rPr>
                <w:bCs/>
              </w:rPr>
              <w:t>изводство</w:t>
            </w:r>
          </w:p>
        </w:tc>
        <w:tc>
          <w:tcPr>
            <w:tcW w:w="1072" w:type="pct"/>
            <w:vAlign w:val="center"/>
          </w:tcPr>
          <w:p w:rsidR="00DB1875" w:rsidRPr="00A4417B" w:rsidRDefault="00DB1875" w:rsidP="00DF68A1">
            <w:pPr>
              <w:jc w:val="center"/>
              <w:rPr>
                <w:bCs/>
              </w:rPr>
            </w:pPr>
            <w:r w:rsidRPr="00A4417B">
              <w:rPr>
                <w:lang w:val="en-US"/>
              </w:rPr>
              <w:t>IV</w:t>
            </w:r>
            <w:r w:rsidRPr="00A4417B">
              <w:t>/100</w:t>
            </w:r>
          </w:p>
        </w:tc>
      </w:tr>
      <w:tr w:rsidR="00DB1875" w:rsidRPr="00A4417B" w:rsidTr="00DF68A1">
        <w:tc>
          <w:tcPr>
            <w:tcW w:w="279" w:type="pct"/>
            <w:vAlign w:val="center"/>
          </w:tcPr>
          <w:p w:rsidR="00DB1875" w:rsidRPr="00A4417B" w:rsidRDefault="00DB1875" w:rsidP="00DF68A1">
            <w:pPr>
              <w:jc w:val="center"/>
              <w:rPr>
                <w:bCs/>
              </w:rPr>
            </w:pPr>
            <w:r w:rsidRPr="00A4417B">
              <w:rPr>
                <w:bCs/>
              </w:rPr>
              <w:t>17</w:t>
            </w:r>
          </w:p>
        </w:tc>
        <w:tc>
          <w:tcPr>
            <w:tcW w:w="1338" w:type="pct"/>
            <w:vAlign w:val="center"/>
          </w:tcPr>
          <w:p w:rsidR="00DB1875" w:rsidRPr="00A4417B" w:rsidRDefault="00DB1875" w:rsidP="00DF68A1">
            <w:pPr>
              <w:jc w:val="center"/>
              <w:rPr>
                <w:bCs/>
              </w:rPr>
            </w:pPr>
            <w:r w:rsidRPr="00A4417B">
              <w:rPr>
                <w:bCs/>
              </w:rPr>
              <w:t>Пред. Миронов В.Б.</w:t>
            </w:r>
          </w:p>
        </w:tc>
        <w:tc>
          <w:tcPr>
            <w:tcW w:w="1291" w:type="pct"/>
            <w:vAlign w:val="center"/>
          </w:tcPr>
          <w:p w:rsidR="00DB1875" w:rsidRPr="00A4417B" w:rsidRDefault="00DB1875" w:rsidP="00DF68A1">
            <w:pPr>
              <w:jc w:val="center"/>
              <w:rPr>
                <w:bCs/>
              </w:rPr>
            </w:pPr>
            <w:r w:rsidRPr="00A4417B">
              <w:rPr>
                <w:bCs/>
              </w:rPr>
              <w:t>Д.Егорово</w:t>
            </w:r>
          </w:p>
        </w:tc>
        <w:tc>
          <w:tcPr>
            <w:tcW w:w="1020" w:type="pct"/>
            <w:vAlign w:val="center"/>
          </w:tcPr>
          <w:p w:rsidR="00DB1875" w:rsidRPr="00A4417B" w:rsidRDefault="00DB1875" w:rsidP="00DF68A1">
            <w:pPr>
              <w:jc w:val="center"/>
              <w:rPr>
                <w:bCs/>
              </w:rPr>
            </w:pPr>
            <w:r w:rsidRPr="00A4417B">
              <w:rPr>
                <w:bCs/>
              </w:rPr>
              <w:t>Лесопильное пр</w:t>
            </w:r>
            <w:r w:rsidRPr="00A4417B">
              <w:rPr>
                <w:bCs/>
              </w:rPr>
              <w:t>о</w:t>
            </w:r>
            <w:r w:rsidRPr="00A4417B">
              <w:rPr>
                <w:bCs/>
              </w:rPr>
              <w:t>изводство</w:t>
            </w:r>
          </w:p>
        </w:tc>
        <w:tc>
          <w:tcPr>
            <w:tcW w:w="1072" w:type="pct"/>
            <w:vAlign w:val="center"/>
          </w:tcPr>
          <w:p w:rsidR="00DB1875" w:rsidRPr="00A4417B" w:rsidRDefault="00DB1875" w:rsidP="00DF68A1">
            <w:pPr>
              <w:jc w:val="center"/>
              <w:rPr>
                <w:bCs/>
              </w:rPr>
            </w:pPr>
            <w:r w:rsidRPr="00A4417B">
              <w:rPr>
                <w:lang w:val="en-US"/>
              </w:rPr>
              <w:t>IV</w:t>
            </w:r>
            <w:r w:rsidRPr="00A4417B">
              <w:t>/100</w:t>
            </w:r>
          </w:p>
        </w:tc>
      </w:tr>
      <w:tr w:rsidR="00DB1875" w:rsidRPr="00A4417B" w:rsidTr="00DF68A1">
        <w:tc>
          <w:tcPr>
            <w:tcW w:w="5000" w:type="pct"/>
            <w:gridSpan w:val="5"/>
            <w:vAlign w:val="center"/>
          </w:tcPr>
          <w:p w:rsidR="00DB1875" w:rsidRPr="00A4417B" w:rsidRDefault="00DB1875" w:rsidP="00DF68A1">
            <w:pPr>
              <w:jc w:val="center"/>
              <w:rPr>
                <w:bCs/>
              </w:rPr>
            </w:pPr>
            <w:r w:rsidRPr="00A4417B">
              <w:rPr>
                <w:bCs/>
              </w:rPr>
              <w:t>Пищевая промышленность</w:t>
            </w:r>
          </w:p>
        </w:tc>
      </w:tr>
      <w:tr w:rsidR="00DB1875" w:rsidRPr="00A4417B" w:rsidTr="00DF68A1">
        <w:tc>
          <w:tcPr>
            <w:tcW w:w="279" w:type="pct"/>
            <w:vAlign w:val="center"/>
          </w:tcPr>
          <w:p w:rsidR="00DB1875" w:rsidRPr="00A4417B" w:rsidRDefault="00DB1875" w:rsidP="00DF68A1">
            <w:pPr>
              <w:jc w:val="center"/>
              <w:rPr>
                <w:bCs/>
              </w:rPr>
            </w:pPr>
            <w:r w:rsidRPr="00A4417B">
              <w:rPr>
                <w:bCs/>
              </w:rPr>
              <w:t>18</w:t>
            </w:r>
          </w:p>
        </w:tc>
        <w:tc>
          <w:tcPr>
            <w:tcW w:w="1338" w:type="pct"/>
            <w:vAlign w:val="center"/>
          </w:tcPr>
          <w:p w:rsidR="00DB1875" w:rsidRPr="00A4417B" w:rsidRDefault="00DB1875" w:rsidP="00DE1412">
            <w:pPr>
              <w:jc w:val="center"/>
              <w:rPr>
                <w:bCs/>
              </w:rPr>
            </w:pPr>
            <w:r w:rsidRPr="00A4417B">
              <w:rPr>
                <w:bCs/>
              </w:rPr>
              <w:t xml:space="preserve">По «Воскресенский </w:t>
            </w:r>
          </w:p>
        </w:tc>
        <w:tc>
          <w:tcPr>
            <w:tcW w:w="1291" w:type="pct"/>
            <w:vAlign w:val="center"/>
          </w:tcPr>
          <w:p w:rsidR="00DB1875" w:rsidRPr="00A4417B" w:rsidRDefault="00DB1875" w:rsidP="00DF68A1">
            <w:pPr>
              <w:jc w:val="center"/>
              <w:rPr>
                <w:bCs/>
              </w:rPr>
            </w:pPr>
            <w:r w:rsidRPr="00A4417B">
              <w:rPr>
                <w:bCs/>
              </w:rPr>
              <w:t>Р.п.Воскресенское</w:t>
            </w:r>
          </w:p>
        </w:tc>
        <w:tc>
          <w:tcPr>
            <w:tcW w:w="1020" w:type="pct"/>
            <w:vAlign w:val="center"/>
          </w:tcPr>
          <w:p w:rsidR="00DB1875" w:rsidRPr="00A4417B" w:rsidRDefault="00DB1875" w:rsidP="00DE1412">
            <w:pPr>
              <w:jc w:val="center"/>
              <w:rPr>
                <w:bCs/>
              </w:rPr>
            </w:pPr>
            <w:r w:rsidRPr="00A4417B">
              <w:rPr>
                <w:bCs/>
              </w:rPr>
              <w:t xml:space="preserve">Хлебопекарное </w:t>
            </w:r>
          </w:p>
        </w:tc>
        <w:tc>
          <w:tcPr>
            <w:tcW w:w="1072" w:type="pct"/>
            <w:vAlign w:val="center"/>
          </w:tcPr>
          <w:p w:rsidR="00DB1875" w:rsidRPr="00A4417B" w:rsidRDefault="00DB1875" w:rsidP="00DF68A1">
            <w:pPr>
              <w:jc w:val="center"/>
              <w:rPr>
                <w:bCs/>
              </w:rPr>
            </w:pPr>
            <w:r w:rsidRPr="00A4417B">
              <w:rPr>
                <w:lang w:val="en-US"/>
              </w:rPr>
              <w:t>IV</w:t>
            </w:r>
            <w:r w:rsidRPr="00A4417B">
              <w:t>/100</w:t>
            </w:r>
          </w:p>
        </w:tc>
      </w:tr>
      <w:tr w:rsidR="00DB1875" w:rsidRPr="00A4417B" w:rsidTr="009112C9">
        <w:tc>
          <w:tcPr>
            <w:tcW w:w="5000" w:type="pct"/>
            <w:gridSpan w:val="5"/>
            <w:tcBorders>
              <w:top w:val="nil"/>
              <w:left w:val="nil"/>
              <w:right w:val="nil"/>
            </w:tcBorders>
            <w:vAlign w:val="center"/>
          </w:tcPr>
          <w:p w:rsidR="00DB1875" w:rsidRPr="00A4417B" w:rsidRDefault="00DB1875" w:rsidP="009112C9">
            <w:pPr>
              <w:jc w:val="left"/>
              <w:rPr>
                <w:i/>
              </w:rPr>
            </w:pPr>
            <w:r w:rsidRPr="00A4417B">
              <w:rPr>
                <w:i/>
              </w:rPr>
              <w:t>Продолжение таблицы 2.53</w:t>
            </w:r>
          </w:p>
        </w:tc>
      </w:tr>
      <w:tr w:rsidR="00DB1875" w:rsidRPr="00A4417B" w:rsidTr="00DF68A1">
        <w:tc>
          <w:tcPr>
            <w:tcW w:w="279" w:type="pct"/>
            <w:vAlign w:val="center"/>
          </w:tcPr>
          <w:p w:rsidR="00DB1875" w:rsidRPr="00A4417B" w:rsidRDefault="00DB1875" w:rsidP="00DF68A1">
            <w:pPr>
              <w:jc w:val="center"/>
              <w:rPr>
                <w:bCs/>
              </w:rPr>
            </w:pPr>
          </w:p>
        </w:tc>
        <w:tc>
          <w:tcPr>
            <w:tcW w:w="1338" w:type="pct"/>
            <w:vAlign w:val="center"/>
          </w:tcPr>
          <w:p w:rsidR="00DB1875" w:rsidRPr="00A4417B" w:rsidRDefault="00DB1875" w:rsidP="00DF68A1">
            <w:pPr>
              <w:jc w:val="center"/>
              <w:rPr>
                <w:bCs/>
              </w:rPr>
            </w:pPr>
            <w:r w:rsidRPr="00A4417B">
              <w:rPr>
                <w:bCs/>
              </w:rPr>
              <w:t>хлебокомбинат»</w:t>
            </w:r>
          </w:p>
        </w:tc>
        <w:tc>
          <w:tcPr>
            <w:tcW w:w="1291" w:type="pct"/>
            <w:vAlign w:val="center"/>
          </w:tcPr>
          <w:p w:rsidR="00DB1875" w:rsidRPr="00A4417B" w:rsidRDefault="00DB1875" w:rsidP="00DF68A1">
            <w:pPr>
              <w:jc w:val="center"/>
              <w:rPr>
                <w:bCs/>
              </w:rPr>
            </w:pPr>
          </w:p>
        </w:tc>
        <w:tc>
          <w:tcPr>
            <w:tcW w:w="1020" w:type="pct"/>
            <w:vAlign w:val="center"/>
          </w:tcPr>
          <w:p w:rsidR="00DB1875" w:rsidRPr="00A4417B" w:rsidRDefault="00DB1875" w:rsidP="00DF68A1">
            <w:pPr>
              <w:jc w:val="center"/>
              <w:rPr>
                <w:bCs/>
              </w:rPr>
            </w:pPr>
            <w:r w:rsidRPr="00A4417B">
              <w:rPr>
                <w:bCs/>
              </w:rPr>
              <w:t>производство</w:t>
            </w:r>
          </w:p>
        </w:tc>
        <w:tc>
          <w:tcPr>
            <w:tcW w:w="1072" w:type="pct"/>
            <w:vAlign w:val="center"/>
          </w:tcPr>
          <w:p w:rsidR="00DB1875" w:rsidRPr="00A4417B" w:rsidRDefault="00DB1875" w:rsidP="00DF68A1">
            <w:pPr>
              <w:jc w:val="center"/>
              <w:rPr>
                <w:lang w:val="en-US"/>
              </w:rPr>
            </w:pPr>
          </w:p>
        </w:tc>
      </w:tr>
      <w:tr w:rsidR="00DB1875" w:rsidRPr="00A4417B" w:rsidTr="00DF68A1">
        <w:tc>
          <w:tcPr>
            <w:tcW w:w="279" w:type="pct"/>
            <w:vAlign w:val="center"/>
          </w:tcPr>
          <w:p w:rsidR="00DB1875" w:rsidRPr="00A4417B" w:rsidRDefault="00DB1875" w:rsidP="00DF68A1">
            <w:pPr>
              <w:jc w:val="center"/>
              <w:rPr>
                <w:bCs/>
              </w:rPr>
            </w:pPr>
            <w:r w:rsidRPr="00A4417B">
              <w:rPr>
                <w:bCs/>
              </w:rPr>
              <w:t>19</w:t>
            </w:r>
          </w:p>
        </w:tc>
        <w:tc>
          <w:tcPr>
            <w:tcW w:w="1338" w:type="pct"/>
            <w:vAlign w:val="center"/>
          </w:tcPr>
          <w:p w:rsidR="00DB1875" w:rsidRPr="00A4417B" w:rsidRDefault="00DB1875" w:rsidP="00DF68A1">
            <w:pPr>
              <w:jc w:val="center"/>
              <w:rPr>
                <w:bCs/>
              </w:rPr>
            </w:pPr>
            <w:r w:rsidRPr="00A4417B">
              <w:rPr>
                <w:bCs/>
              </w:rPr>
              <w:t>Пред.Радомысльский С.М.</w:t>
            </w:r>
          </w:p>
        </w:tc>
        <w:tc>
          <w:tcPr>
            <w:tcW w:w="1291" w:type="pct"/>
            <w:vAlign w:val="center"/>
          </w:tcPr>
          <w:p w:rsidR="00DB1875" w:rsidRPr="00A4417B" w:rsidRDefault="00DB1875" w:rsidP="00DF68A1">
            <w:pPr>
              <w:jc w:val="center"/>
              <w:rPr>
                <w:bCs/>
              </w:rPr>
            </w:pPr>
            <w:r w:rsidRPr="00A4417B">
              <w:rPr>
                <w:bCs/>
              </w:rPr>
              <w:t>П.Калиниха</w:t>
            </w:r>
          </w:p>
        </w:tc>
        <w:tc>
          <w:tcPr>
            <w:tcW w:w="1020" w:type="pct"/>
            <w:vAlign w:val="center"/>
          </w:tcPr>
          <w:p w:rsidR="00DB1875" w:rsidRPr="00A4417B" w:rsidRDefault="00DB1875" w:rsidP="00DF68A1">
            <w:pPr>
              <w:jc w:val="center"/>
              <w:rPr>
                <w:bCs/>
              </w:rPr>
            </w:pPr>
            <w:r w:rsidRPr="00A4417B">
              <w:rPr>
                <w:bCs/>
              </w:rPr>
              <w:t>Хлебопекарное производство</w:t>
            </w:r>
          </w:p>
        </w:tc>
        <w:tc>
          <w:tcPr>
            <w:tcW w:w="1072" w:type="pct"/>
            <w:vAlign w:val="center"/>
          </w:tcPr>
          <w:p w:rsidR="00DB1875" w:rsidRPr="00A4417B" w:rsidRDefault="00DB1875" w:rsidP="00DF68A1">
            <w:pPr>
              <w:jc w:val="center"/>
              <w:rPr>
                <w:bCs/>
              </w:rPr>
            </w:pPr>
            <w:r w:rsidRPr="00A4417B">
              <w:rPr>
                <w:lang w:val="en-US"/>
              </w:rPr>
              <w:t>IV</w:t>
            </w:r>
            <w:r w:rsidRPr="00A4417B">
              <w:t>/100</w:t>
            </w:r>
          </w:p>
        </w:tc>
      </w:tr>
      <w:tr w:rsidR="00DB1875" w:rsidRPr="00A4417B" w:rsidTr="00DF68A1">
        <w:tc>
          <w:tcPr>
            <w:tcW w:w="279" w:type="pct"/>
            <w:vAlign w:val="center"/>
          </w:tcPr>
          <w:p w:rsidR="00DB1875" w:rsidRPr="00A4417B" w:rsidRDefault="00DB1875" w:rsidP="00DF68A1">
            <w:pPr>
              <w:jc w:val="center"/>
              <w:rPr>
                <w:bCs/>
              </w:rPr>
            </w:pPr>
            <w:r w:rsidRPr="00A4417B">
              <w:rPr>
                <w:bCs/>
              </w:rPr>
              <w:t>20</w:t>
            </w:r>
          </w:p>
        </w:tc>
        <w:tc>
          <w:tcPr>
            <w:tcW w:w="1338" w:type="pct"/>
            <w:vAlign w:val="center"/>
          </w:tcPr>
          <w:p w:rsidR="00DB1875" w:rsidRPr="00A4417B" w:rsidRDefault="00DB1875" w:rsidP="00DF68A1">
            <w:pPr>
              <w:jc w:val="center"/>
              <w:rPr>
                <w:bCs/>
              </w:rPr>
            </w:pPr>
            <w:r w:rsidRPr="00A4417B">
              <w:rPr>
                <w:bCs/>
              </w:rPr>
              <w:t>ЗАО «Молоко»</w:t>
            </w:r>
          </w:p>
        </w:tc>
        <w:tc>
          <w:tcPr>
            <w:tcW w:w="1291" w:type="pct"/>
            <w:vAlign w:val="center"/>
          </w:tcPr>
          <w:p w:rsidR="00DB1875" w:rsidRPr="00A4417B" w:rsidRDefault="00DB1875" w:rsidP="00DF68A1">
            <w:pPr>
              <w:jc w:val="center"/>
              <w:rPr>
                <w:bCs/>
              </w:rPr>
            </w:pPr>
            <w:r w:rsidRPr="00A4417B">
              <w:rPr>
                <w:bCs/>
              </w:rPr>
              <w:t>Р.п.Воскресенское</w:t>
            </w:r>
          </w:p>
        </w:tc>
        <w:tc>
          <w:tcPr>
            <w:tcW w:w="1020" w:type="pct"/>
            <w:vAlign w:val="center"/>
          </w:tcPr>
          <w:p w:rsidR="00DB1875" w:rsidRPr="00A4417B" w:rsidRDefault="00DB1875" w:rsidP="00DF68A1">
            <w:pPr>
              <w:jc w:val="center"/>
              <w:rPr>
                <w:bCs/>
              </w:rPr>
            </w:pPr>
            <w:r w:rsidRPr="00A4417B">
              <w:rPr>
                <w:bCs/>
              </w:rPr>
              <w:t>Молочное прои</w:t>
            </w:r>
            <w:r w:rsidRPr="00A4417B">
              <w:rPr>
                <w:bCs/>
              </w:rPr>
              <w:t>з</w:t>
            </w:r>
            <w:r w:rsidRPr="00A4417B">
              <w:rPr>
                <w:bCs/>
              </w:rPr>
              <w:t>водство</w:t>
            </w:r>
          </w:p>
        </w:tc>
        <w:tc>
          <w:tcPr>
            <w:tcW w:w="1072" w:type="pct"/>
            <w:vAlign w:val="center"/>
          </w:tcPr>
          <w:p w:rsidR="00DB1875" w:rsidRPr="00A4417B" w:rsidRDefault="00DB1875" w:rsidP="00DF68A1">
            <w:pPr>
              <w:jc w:val="center"/>
              <w:rPr>
                <w:bCs/>
              </w:rPr>
            </w:pPr>
            <w:r w:rsidRPr="00A4417B">
              <w:rPr>
                <w:lang w:val="en-US"/>
              </w:rPr>
              <w:t>IV</w:t>
            </w:r>
            <w:r w:rsidRPr="00A4417B">
              <w:t>/100</w:t>
            </w:r>
          </w:p>
        </w:tc>
      </w:tr>
      <w:tr w:rsidR="00DB1875" w:rsidRPr="00A4417B" w:rsidTr="00DF68A1">
        <w:tc>
          <w:tcPr>
            <w:tcW w:w="5000" w:type="pct"/>
            <w:gridSpan w:val="5"/>
            <w:vAlign w:val="center"/>
          </w:tcPr>
          <w:p w:rsidR="00DB1875" w:rsidRPr="00A4417B" w:rsidRDefault="00DB1875" w:rsidP="00DF68A1">
            <w:pPr>
              <w:jc w:val="center"/>
              <w:rPr>
                <w:bCs/>
              </w:rPr>
            </w:pPr>
            <w:r w:rsidRPr="00A4417B">
              <w:rPr>
                <w:bCs/>
              </w:rPr>
              <w:t>Строительство</w:t>
            </w:r>
          </w:p>
        </w:tc>
      </w:tr>
      <w:tr w:rsidR="00DB1875" w:rsidRPr="00A4417B" w:rsidTr="00DF68A1">
        <w:tc>
          <w:tcPr>
            <w:tcW w:w="279" w:type="pct"/>
            <w:vAlign w:val="center"/>
          </w:tcPr>
          <w:p w:rsidR="00DB1875" w:rsidRPr="00A4417B" w:rsidRDefault="00DB1875" w:rsidP="00DF68A1">
            <w:pPr>
              <w:jc w:val="center"/>
              <w:rPr>
                <w:bCs/>
              </w:rPr>
            </w:pPr>
            <w:r w:rsidRPr="00A4417B">
              <w:rPr>
                <w:bCs/>
              </w:rPr>
              <w:t>21</w:t>
            </w:r>
          </w:p>
        </w:tc>
        <w:tc>
          <w:tcPr>
            <w:tcW w:w="1338" w:type="pct"/>
            <w:vAlign w:val="center"/>
          </w:tcPr>
          <w:p w:rsidR="00DB1875" w:rsidRPr="00A4417B" w:rsidRDefault="00DB1875" w:rsidP="00DF68A1">
            <w:pPr>
              <w:jc w:val="center"/>
              <w:rPr>
                <w:bCs/>
              </w:rPr>
            </w:pPr>
            <w:r w:rsidRPr="00A4417B">
              <w:rPr>
                <w:bCs/>
              </w:rPr>
              <w:t>ООО ДСК «Гранит»</w:t>
            </w:r>
          </w:p>
        </w:tc>
        <w:tc>
          <w:tcPr>
            <w:tcW w:w="1291" w:type="pct"/>
            <w:vAlign w:val="center"/>
          </w:tcPr>
          <w:p w:rsidR="00DB1875" w:rsidRPr="00A4417B" w:rsidRDefault="00DB1875" w:rsidP="00DF68A1">
            <w:pPr>
              <w:jc w:val="center"/>
              <w:rPr>
                <w:bCs/>
              </w:rPr>
            </w:pPr>
            <w:r w:rsidRPr="00A4417B">
              <w:rPr>
                <w:bCs/>
              </w:rPr>
              <w:t>Р.п.Воскресенское</w:t>
            </w:r>
          </w:p>
        </w:tc>
        <w:tc>
          <w:tcPr>
            <w:tcW w:w="1020" w:type="pct"/>
            <w:vAlign w:val="center"/>
          </w:tcPr>
          <w:p w:rsidR="00DB1875" w:rsidRPr="00A4417B" w:rsidRDefault="00DB1875" w:rsidP="00DF68A1">
            <w:pPr>
              <w:jc w:val="center"/>
              <w:rPr>
                <w:bCs/>
              </w:rPr>
            </w:pPr>
            <w:r w:rsidRPr="00A4417B">
              <w:rPr>
                <w:bCs/>
              </w:rPr>
              <w:t>Гаражи и парки по ремонту груз</w:t>
            </w:r>
            <w:r w:rsidRPr="00A4417B">
              <w:rPr>
                <w:bCs/>
              </w:rPr>
              <w:t>о</w:t>
            </w:r>
            <w:r w:rsidRPr="00A4417B">
              <w:rPr>
                <w:bCs/>
              </w:rPr>
              <w:t>вых автомобилей и техники</w:t>
            </w:r>
          </w:p>
        </w:tc>
        <w:tc>
          <w:tcPr>
            <w:tcW w:w="1072" w:type="pct"/>
            <w:vAlign w:val="center"/>
          </w:tcPr>
          <w:p w:rsidR="00DB1875" w:rsidRPr="00A4417B" w:rsidRDefault="00DB1875" w:rsidP="00DF68A1">
            <w:pPr>
              <w:jc w:val="center"/>
              <w:rPr>
                <w:bCs/>
              </w:rPr>
            </w:pPr>
            <w:r w:rsidRPr="00A4417B">
              <w:rPr>
                <w:lang w:val="en-US"/>
              </w:rPr>
              <w:t>III</w:t>
            </w:r>
            <w:r w:rsidRPr="00A4417B">
              <w:t>/300</w:t>
            </w:r>
          </w:p>
        </w:tc>
      </w:tr>
      <w:tr w:rsidR="00DB1875" w:rsidRPr="00A4417B" w:rsidTr="00DF68A1">
        <w:tc>
          <w:tcPr>
            <w:tcW w:w="279" w:type="pct"/>
            <w:vAlign w:val="center"/>
          </w:tcPr>
          <w:p w:rsidR="00DB1875" w:rsidRPr="00A4417B" w:rsidRDefault="00DB1875" w:rsidP="00DF68A1">
            <w:pPr>
              <w:jc w:val="center"/>
              <w:rPr>
                <w:bCs/>
              </w:rPr>
            </w:pPr>
            <w:r w:rsidRPr="00A4417B">
              <w:rPr>
                <w:bCs/>
              </w:rPr>
              <w:t>22</w:t>
            </w:r>
          </w:p>
        </w:tc>
        <w:tc>
          <w:tcPr>
            <w:tcW w:w="1338" w:type="pct"/>
            <w:vAlign w:val="center"/>
          </w:tcPr>
          <w:p w:rsidR="00DB1875" w:rsidRPr="00A4417B" w:rsidRDefault="00DB1875" w:rsidP="00DF68A1">
            <w:pPr>
              <w:jc w:val="center"/>
              <w:rPr>
                <w:bCs/>
              </w:rPr>
            </w:pPr>
            <w:r w:rsidRPr="00A4417B">
              <w:rPr>
                <w:bCs/>
              </w:rPr>
              <w:t>ООО ДСК «Вираж»</w:t>
            </w:r>
          </w:p>
        </w:tc>
        <w:tc>
          <w:tcPr>
            <w:tcW w:w="1291" w:type="pct"/>
            <w:vAlign w:val="center"/>
          </w:tcPr>
          <w:p w:rsidR="00DB1875" w:rsidRPr="00A4417B" w:rsidRDefault="00DB1875" w:rsidP="00DF68A1">
            <w:pPr>
              <w:jc w:val="center"/>
              <w:rPr>
                <w:bCs/>
              </w:rPr>
            </w:pPr>
            <w:r w:rsidRPr="00A4417B">
              <w:rPr>
                <w:bCs/>
              </w:rPr>
              <w:t>П.Калиниха</w:t>
            </w:r>
          </w:p>
        </w:tc>
        <w:tc>
          <w:tcPr>
            <w:tcW w:w="1020" w:type="pct"/>
            <w:vAlign w:val="center"/>
          </w:tcPr>
          <w:p w:rsidR="00DB1875" w:rsidRPr="00A4417B" w:rsidRDefault="00DB1875" w:rsidP="00DF68A1">
            <w:pPr>
              <w:jc w:val="center"/>
              <w:rPr>
                <w:bCs/>
              </w:rPr>
            </w:pPr>
            <w:r w:rsidRPr="00A4417B">
              <w:rPr>
                <w:bCs/>
              </w:rPr>
              <w:t>Гаражи и парки по ремонту груз</w:t>
            </w:r>
            <w:r w:rsidRPr="00A4417B">
              <w:rPr>
                <w:bCs/>
              </w:rPr>
              <w:t>о</w:t>
            </w:r>
            <w:r w:rsidRPr="00A4417B">
              <w:rPr>
                <w:bCs/>
              </w:rPr>
              <w:t>вых автомобилей и техники</w:t>
            </w:r>
          </w:p>
        </w:tc>
        <w:tc>
          <w:tcPr>
            <w:tcW w:w="1072" w:type="pct"/>
            <w:vAlign w:val="center"/>
          </w:tcPr>
          <w:p w:rsidR="00DB1875" w:rsidRPr="00A4417B" w:rsidRDefault="00DB1875" w:rsidP="00DF68A1">
            <w:pPr>
              <w:jc w:val="center"/>
              <w:rPr>
                <w:bCs/>
              </w:rPr>
            </w:pPr>
            <w:r w:rsidRPr="00A4417B">
              <w:rPr>
                <w:lang w:val="en-US"/>
              </w:rPr>
              <w:t>III</w:t>
            </w:r>
            <w:r w:rsidRPr="00A4417B">
              <w:t>/300</w:t>
            </w:r>
          </w:p>
        </w:tc>
      </w:tr>
      <w:tr w:rsidR="00DB1875" w:rsidRPr="00A4417B" w:rsidTr="00DF68A1">
        <w:trPr>
          <w:trHeight w:val="1656"/>
        </w:trPr>
        <w:tc>
          <w:tcPr>
            <w:tcW w:w="279" w:type="pct"/>
            <w:vAlign w:val="center"/>
          </w:tcPr>
          <w:p w:rsidR="00DB1875" w:rsidRPr="00A4417B" w:rsidRDefault="00DB1875" w:rsidP="00DF68A1">
            <w:pPr>
              <w:jc w:val="center"/>
              <w:rPr>
                <w:bCs/>
              </w:rPr>
            </w:pPr>
            <w:r w:rsidRPr="00A4417B">
              <w:rPr>
                <w:bCs/>
              </w:rPr>
              <w:t>23</w:t>
            </w:r>
          </w:p>
        </w:tc>
        <w:tc>
          <w:tcPr>
            <w:tcW w:w="1338" w:type="pct"/>
            <w:vAlign w:val="center"/>
          </w:tcPr>
          <w:p w:rsidR="00DB1875" w:rsidRPr="00A4417B" w:rsidRDefault="00DB1875" w:rsidP="00DF68A1">
            <w:pPr>
              <w:jc w:val="center"/>
              <w:rPr>
                <w:bCs/>
              </w:rPr>
            </w:pPr>
            <w:r w:rsidRPr="00A4417B">
              <w:rPr>
                <w:bCs/>
              </w:rPr>
              <w:t>ЗОА «Воскресенская ПМК»</w:t>
            </w:r>
          </w:p>
        </w:tc>
        <w:tc>
          <w:tcPr>
            <w:tcW w:w="1291" w:type="pct"/>
            <w:vAlign w:val="center"/>
          </w:tcPr>
          <w:p w:rsidR="00DB1875" w:rsidRPr="00A4417B" w:rsidRDefault="00DB1875" w:rsidP="00DF68A1">
            <w:pPr>
              <w:jc w:val="center"/>
              <w:rPr>
                <w:bCs/>
              </w:rPr>
            </w:pPr>
            <w:r w:rsidRPr="00A4417B">
              <w:rPr>
                <w:bCs/>
              </w:rPr>
              <w:t>П.Калиниха</w:t>
            </w:r>
          </w:p>
        </w:tc>
        <w:tc>
          <w:tcPr>
            <w:tcW w:w="1020" w:type="pct"/>
            <w:vAlign w:val="center"/>
          </w:tcPr>
          <w:p w:rsidR="00DB1875" w:rsidRPr="00A4417B" w:rsidRDefault="00DB1875" w:rsidP="00DF68A1">
            <w:pPr>
              <w:jc w:val="center"/>
              <w:rPr>
                <w:bCs/>
              </w:rPr>
            </w:pPr>
            <w:r w:rsidRPr="00A4417B">
              <w:rPr>
                <w:bCs/>
              </w:rPr>
              <w:t>Гаражи и парки по ремонту груз</w:t>
            </w:r>
            <w:r w:rsidRPr="00A4417B">
              <w:rPr>
                <w:bCs/>
              </w:rPr>
              <w:t>о</w:t>
            </w:r>
            <w:r w:rsidRPr="00A4417B">
              <w:rPr>
                <w:bCs/>
              </w:rPr>
              <w:t xml:space="preserve">вых автомобилей </w:t>
            </w:r>
          </w:p>
          <w:p w:rsidR="00DB1875" w:rsidRPr="00A4417B" w:rsidRDefault="00DB1875" w:rsidP="00DF68A1">
            <w:pPr>
              <w:jc w:val="center"/>
              <w:rPr>
                <w:bCs/>
              </w:rPr>
            </w:pPr>
            <w:r w:rsidRPr="00A4417B">
              <w:rPr>
                <w:bCs/>
              </w:rPr>
              <w:t>и техники</w:t>
            </w:r>
          </w:p>
        </w:tc>
        <w:tc>
          <w:tcPr>
            <w:tcW w:w="1072" w:type="pct"/>
            <w:vAlign w:val="center"/>
          </w:tcPr>
          <w:p w:rsidR="00DB1875" w:rsidRPr="00A4417B" w:rsidRDefault="00DB1875" w:rsidP="00DF68A1">
            <w:pPr>
              <w:jc w:val="center"/>
              <w:rPr>
                <w:bCs/>
              </w:rPr>
            </w:pPr>
            <w:r w:rsidRPr="00A4417B">
              <w:rPr>
                <w:lang w:val="en-US"/>
              </w:rPr>
              <w:t>III</w:t>
            </w:r>
            <w:r w:rsidRPr="00A4417B">
              <w:t>/300</w:t>
            </w:r>
          </w:p>
        </w:tc>
      </w:tr>
      <w:tr w:rsidR="00DB1875" w:rsidRPr="00A4417B" w:rsidTr="00DF68A1">
        <w:tc>
          <w:tcPr>
            <w:tcW w:w="5000" w:type="pct"/>
            <w:gridSpan w:val="5"/>
            <w:vAlign w:val="center"/>
          </w:tcPr>
          <w:p w:rsidR="00DB1875" w:rsidRPr="00A4417B" w:rsidRDefault="00DB1875" w:rsidP="00DF68A1">
            <w:pPr>
              <w:jc w:val="center"/>
              <w:rPr>
                <w:bCs/>
              </w:rPr>
            </w:pPr>
            <w:r w:rsidRPr="00A4417B">
              <w:rPr>
                <w:bCs/>
              </w:rPr>
              <w:t>Транспорт</w:t>
            </w:r>
          </w:p>
        </w:tc>
      </w:tr>
      <w:tr w:rsidR="00DB1875" w:rsidRPr="00A4417B" w:rsidTr="00DF68A1">
        <w:tc>
          <w:tcPr>
            <w:tcW w:w="279" w:type="pct"/>
            <w:vAlign w:val="center"/>
          </w:tcPr>
          <w:p w:rsidR="00DB1875" w:rsidRPr="00A4417B" w:rsidRDefault="00DB1875" w:rsidP="00DF68A1">
            <w:pPr>
              <w:jc w:val="center"/>
              <w:rPr>
                <w:bCs/>
              </w:rPr>
            </w:pPr>
            <w:r w:rsidRPr="00A4417B">
              <w:rPr>
                <w:bCs/>
              </w:rPr>
              <w:t>24</w:t>
            </w:r>
          </w:p>
        </w:tc>
        <w:tc>
          <w:tcPr>
            <w:tcW w:w="1338" w:type="pct"/>
            <w:vAlign w:val="center"/>
          </w:tcPr>
          <w:p w:rsidR="00DB1875" w:rsidRPr="00A4417B" w:rsidRDefault="00DB1875" w:rsidP="00DF68A1">
            <w:pPr>
              <w:jc w:val="center"/>
              <w:rPr>
                <w:bCs/>
              </w:rPr>
            </w:pPr>
            <w:r w:rsidRPr="00A4417B">
              <w:rPr>
                <w:bCs/>
              </w:rPr>
              <w:t>Филиал ГП НО «Ниж</w:t>
            </w:r>
            <w:r w:rsidRPr="00A4417B">
              <w:rPr>
                <w:bCs/>
              </w:rPr>
              <w:t>е</w:t>
            </w:r>
            <w:r w:rsidRPr="00A4417B">
              <w:rPr>
                <w:bCs/>
              </w:rPr>
              <w:t>городпассажиравтотранс «Воскресенское ПАП»</w:t>
            </w:r>
          </w:p>
        </w:tc>
        <w:tc>
          <w:tcPr>
            <w:tcW w:w="1291" w:type="pct"/>
            <w:vAlign w:val="center"/>
          </w:tcPr>
          <w:p w:rsidR="00DB1875" w:rsidRPr="00A4417B" w:rsidRDefault="00DB1875" w:rsidP="00DF68A1">
            <w:pPr>
              <w:jc w:val="center"/>
              <w:rPr>
                <w:bCs/>
              </w:rPr>
            </w:pPr>
            <w:r w:rsidRPr="00A4417B">
              <w:rPr>
                <w:bCs/>
              </w:rPr>
              <w:t>Р.п.Воскресенское</w:t>
            </w:r>
          </w:p>
        </w:tc>
        <w:tc>
          <w:tcPr>
            <w:tcW w:w="1020" w:type="pct"/>
            <w:vAlign w:val="center"/>
          </w:tcPr>
          <w:p w:rsidR="00DB1875" w:rsidRPr="00A4417B" w:rsidRDefault="00DB1875" w:rsidP="00DF68A1">
            <w:pPr>
              <w:jc w:val="center"/>
              <w:rPr>
                <w:bCs/>
              </w:rPr>
            </w:pPr>
            <w:r w:rsidRPr="00A4417B">
              <w:rPr>
                <w:bCs/>
              </w:rPr>
              <w:t>Автобусный парк на 23 машины</w:t>
            </w:r>
          </w:p>
        </w:tc>
        <w:tc>
          <w:tcPr>
            <w:tcW w:w="1072" w:type="pct"/>
            <w:vAlign w:val="center"/>
          </w:tcPr>
          <w:p w:rsidR="00DB1875" w:rsidRPr="00A4417B" w:rsidRDefault="00DB1875" w:rsidP="00DF68A1">
            <w:pPr>
              <w:jc w:val="center"/>
              <w:rPr>
                <w:bCs/>
              </w:rPr>
            </w:pPr>
            <w:r w:rsidRPr="00A4417B">
              <w:rPr>
                <w:lang w:val="en-US"/>
              </w:rPr>
              <w:t>IV</w:t>
            </w:r>
            <w:r w:rsidRPr="00A4417B">
              <w:t>/100</w:t>
            </w:r>
          </w:p>
        </w:tc>
      </w:tr>
    </w:tbl>
    <w:p w:rsidR="00DB1875" w:rsidRDefault="00DB1875" w:rsidP="00DF68A1">
      <w:pPr>
        <w:spacing w:before="120"/>
        <w:ind w:firstLine="709"/>
      </w:pPr>
      <w:r w:rsidRPr="00377B21">
        <w:t>Максимальный размер санитарно-защитной зоны составляет 300 м, поскольку более опа</w:t>
      </w:r>
      <w:r w:rsidRPr="00377B21">
        <w:t>с</w:t>
      </w:r>
      <w:r w:rsidRPr="00377B21">
        <w:t>ные предприятия в Воскресенском районе отсутствуют, а развиты в основном экологически чи</w:t>
      </w:r>
      <w:r w:rsidRPr="00377B21">
        <w:t>с</w:t>
      </w:r>
      <w:r w:rsidRPr="00377B21">
        <w:t>тые технологии.</w:t>
      </w:r>
    </w:p>
    <w:p w:rsidR="00DB1875" w:rsidRDefault="00DB1875" w:rsidP="00DF68A1">
      <w:pPr>
        <w:ind w:firstLine="709"/>
      </w:pPr>
      <w:r>
        <w:t>Среди сельскохозяйственных предприятий н</w:t>
      </w:r>
      <w:r w:rsidRPr="00EA5C37">
        <w:t xml:space="preserve">аибольшее </w:t>
      </w:r>
      <w:r>
        <w:t>негативное влияние на окружа</w:t>
      </w:r>
      <w:r>
        <w:t>ю</w:t>
      </w:r>
      <w:r>
        <w:t xml:space="preserve">щую среду оказывают </w:t>
      </w:r>
      <w:r w:rsidRPr="00656985">
        <w:t>СПК «Елкинский»</w:t>
      </w:r>
      <w:r>
        <w:t xml:space="preserve">, </w:t>
      </w:r>
      <w:r w:rsidRPr="00656985">
        <w:t>СПК «Путь к новой жизни»</w:t>
      </w:r>
      <w:r>
        <w:t xml:space="preserve">, </w:t>
      </w:r>
      <w:r w:rsidRPr="00656985">
        <w:t>ООО «Рассвет»</w:t>
      </w:r>
      <w:r>
        <w:t xml:space="preserve"> - предпр</w:t>
      </w:r>
      <w:r>
        <w:t>и</w:t>
      </w:r>
      <w:r>
        <w:t xml:space="preserve">ятия </w:t>
      </w:r>
      <w:r>
        <w:rPr>
          <w:lang w:val="en-US"/>
        </w:rPr>
        <w:t>III</w:t>
      </w:r>
      <w:r>
        <w:t xml:space="preserve"> класса опасности, что связано со значительным поголовьем КРС.</w:t>
      </w:r>
      <w:r w:rsidRPr="001D7F71">
        <w:t xml:space="preserve"> </w:t>
      </w:r>
      <w:r w:rsidRPr="00656985">
        <w:t xml:space="preserve">Размеры санитарно-защитных зон </w:t>
      </w:r>
      <w:r>
        <w:t xml:space="preserve">сельскохозяйственных </w:t>
      </w:r>
      <w:r w:rsidRPr="00656985">
        <w:t xml:space="preserve">объектов </w:t>
      </w:r>
      <w:r>
        <w:t>Воскресенского муниципального района предста</w:t>
      </w:r>
      <w:r>
        <w:t>в</w:t>
      </w:r>
      <w:r>
        <w:t>лены в таблице 2.54</w:t>
      </w:r>
      <w:r w:rsidRPr="00656985">
        <w:t>.</w:t>
      </w:r>
    </w:p>
    <w:p w:rsidR="00DB1875" w:rsidRDefault="00DB1875" w:rsidP="00DF68A1">
      <w:pPr>
        <w:ind w:firstLine="709"/>
      </w:pPr>
    </w:p>
    <w:p w:rsidR="00DB1875" w:rsidRPr="00656985" w:rsidRDefault="00DB1875" w:rsidP="00DF68A1">
      <w:pPr>
        <w:ind w:firstLine="709"/>
      </w:pPr>
    </w:p>
    <w:p w:rsidR="00DB1875" w:rsidRDefault="00DB1875" w:rsidP="00DF68A1">
      <w:pPr>
        <w:ind w:firstLine="708"/>
        <w:rPr>
          <w:i/>
        </w:rPr>
      </w:pPr>
      <w:r>
        <w:rPr>
          <w:i/>
        </w:rPr>
        <w:t>Таблица 2.54</w:t>
      </w:r>
      <w:r w:rsidRPr="00656985">
        <w:rPr>
          <w:i/>
        </w:rPr>
        <w:t xml:space="preserve"> - Характеристика и санитарно-защитные зоны о</w:t>
      </w:r>
      <w:r w:rsidRPr="00656985">
        <w:rPr>
          <w:i/>
          <w:spacing w:val="-4"/>
        </w:rPr>
        <w:t>бъектов животноводства</w:t>
      </w:r>
      <w:r>
        <w:rPr>
          <w:i/>
          <w:spacing w:val="-4"/>
        </w:rPr>
        <w:t xml:space="preserve"> и растениеводства Воскресенского </w:t>
      </w:r>
      <w:r w:rsidRPr="00656985">
        <w:rPr>
          <w:i/>
        </w:rPr>
        <w:t xml:space="preserve">муниципального района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2"/>
        <w:gridCol w:w="2162"/>
        <w:gridCol w:w="2470"/>
        <w:gridCol w:w="2159"/>
        <w:gridCol w:w="1388"/>
        <w:gridCol w:w="1661"/>
      </w:tblGrid>
      <w:tr w:rsidR="00DB1875" w:rsidRPr="00A4417B" w:rsidTr="00DF68A1">
        <w:tc>
          <w:tcPr>
            <w:tcW w:w="279" w:type="pct"/>
            <w:vAlign w:val="center"/>
          </w:tcPr>
          <w:p w:rsidR="00DB1875" w:rsidRPr="00A4417B" w:rsidRDefault="00DB1875" w:rsidP="00DF68A1">
            <w:pPr>
              <w:jc w:val="center"/>
            </w:pPr>
            <w:r w:rsidRPr="00A4417B">
              <w:t>№</w:t>
            </w:r>
          </w:p>
        </w:tc>
        <w:tc>
          <w:tcPr>
            <w:tcW w:w="1037" w:type="pct"/>
            <w:vAlign w:val="center"/>
          </w:tcPr>
          <w:p w:rsidR="00DB1875" w:rsidRPr="00A4417B" w:rsidRDefault="00DB1875" w:rsidP="00DF68A1">
            <w:pPr>
              <w:jc w:val="center"/>
            </w:pPr>
            <w:r w:rsidRPr="00A4417B">
              <w:t>Наименование предприятия</w:t>
            </w:r>
          </w:p>
        </w:tc>
        <w:tc>
          <w:tcPr>
            <w:tcW w:w="1185" w:type="pct"/>
            <w:vAlign w:val="center"/>
          </w:tcPr>
          <w:p w:rsidR="00DB1875" w:rsidRPr="00A4417B" w:rsidRDefault="00DB1875" w:rsidP="00DF68A1">
            <w:pPr>
              <w:jc w:val="center"/>
            </w:pPr>
            <w:r w:rsidRPr="00A4417B">
              <w:t>Специализация</w:t>
            </w:r>
          </w:p>
        </w:tc>
        <w:tc>
          <w:tcPr>
            <w:tcW w:w="1036" w:type="pct"/>
            <w:vAlign w:val="center"/>
          </w:tcPr>
          <w:p w:rsidR="00DB1875" w:rsidRPr="00A4417B" w:rsidRDefault="00DB1875" w:rsidP="00DF68A1">
            <w:pPr>
              <w:jc w:val="center"/>
            </w:pPr>
            <w:r w:rsidRPr="00A4417B">
              <w:rPr>
                <w:spacing w:val="-3"/>
              </w:rPr>
              <w:t>Населенный пункт</w:t>
            </w:r>
          </w:p>
        </w:tc>
        <w:tc>
          <w:tcPr>
            <w:tcW w:w="666" w:type="pct"/>
            <w:vAlign w:val="center"/>
          </w:tcPr>
          <w:p w:rsidR="00DB1875" w:rsidRPr="00A4417B" w:rsidRDefault="00DB1875" w:rsidP="00DF68A1">
            <w:pPr>
              <w:jc w:val="center"/>
            </w:pPr>
            <w:r w:rsidRPr="00A4417B">
              <w:rPr>
                <w:spacing w:val="-5"/>
              </w:rPr>
              <w:t>Вмест</w:t>
            </w:r>
            <w:r w:rsidRPr="00A4417B">
              <w:rPr>
                <w:spacing w:val="-5"/>
              </w:rPr>
              <w:t>и</w:t>
            </w:r>
            <w:r w:rsidRPr="00A4417B">
              <w:rPr>
                <w:spacing w:val="-5"/>
              </w:rPr>
              <w:t xml:space="preserve">мость, </w:t>
            </w:r>
            <w:r w:rsidRPr="00A4417B">
              <w:t>г</w:t>
            </w:r>
            <w:r w:rsidRPr="00A4417B">
              <w:t>о</w:t>
            </w:r>
            <w:r w:rsidRPr="00A4417B">
              <w:t>лов КРС</w:t>
            </w:r>
          </w:p>
        </w:tc>
        <w:tc>
          <w:tcPr>
            <w:tcW w:w="797" w:type="pct"/>
            <w:vAlign w:val="center"/>
          </w:tcPr>
          <w:p w:rsidR="00DB1875" w:rsidRPr="00A4417B" w:rsidRDefault="00DB1875" w:rsidP="00DF68A1">
            <w:pPr>
              <w:jc w:val="center"/>
            </w:pPr>
            <w:r w:rsidRPr="00A4417B">
              <w:rPr>
                <w:bCs/>
              </w:rPr>
              <w:t>Санитарно-защитная з</w:t>
            </w:r>
            <w:r w:rsidRPr="00A4417B">
              <w:rPr>
                <w:bCs/>
              </w:rPr>
              <w:t>о</w:t>
            </w:r>
            <w:r w:rsidRPr="00A4417B">
              <w:rPr>
                <w:bCs/>
              </w:rPr>
              <w:t>на, м/класс предприятия по СанПиН 2.2.1/2.1.1.1200-03</w:t>
            </w:r>
          </w:p>
        </w:tc>
      </w:tr>
      <w:tr w:rsidR="00DB1875" w:rsidRPr="00A4417B" w:rsidTr="00DF68A1">
        <w:trPr>
          <w:trHeight w:val="848"/>
        </w:trPr>
        <w:tc>
          <w:tcPr>
            <w:tcW w:w="279" w:type="pct"/>
            <w:vAlign w:val="center"/>
          </w:tcPr>
          <w:p w:rsidR="00DB1875" w:rsidRPr="00A4417B" w:rsidRDefault="00DB1875" w:rsidP="00DF68A1">
            <w:pPr>
              <w:jc w:val="center"/>
            </w:pPr>
            <w:r w:rsidRPr="00A4417B">
              <w:t>1</w:t>
            </w:r>
          </w:p>
        </w:tc>
        <w:tc>
          <w:tcPr>
            <w:tcW w:w="1037" w:type="pct"/>
            <w:vAlign w:val="center"/>
          </w:tcPr>
          <w:p w:rsidR="00DB1875" w:rsidRPr="00A4417B" w:rsidRDefault="00DB1875" w:rsidP="00DF68A1">
            <w:pPr>
              <w:jc w:val="center"/>
            </w:pPr>
            <w:r w:rsidRPr="00A4417B">
              <w:t>СПК «Медяна»</w:t>
            </w:r>
          </w:p>
        </w:tc>
        <w:tc>
          <w:tcPr>
            <w:tcW w:w="1185" w:type="pct"/>
            <w:vAlign w:val="center"/>
          </w:tcPr>
          <w:p w:rsidR="00DB1875" w:rsidRPr="00A4417B" w:rsidRDefault="00DB1875" w:rsidP="00DF68A1">
            <w:pPr>
              <w:jc w:val="center"/>
            </w:pPr>
            <w:r w:rsidRPr="00A4417B">
              <w:t>Растениеводство</w:t>
            </w:r>
          </w:p>
          <w:p w:rsidR="00DB1875" w:rsidRPr="00A4417B" w:rsidRDefault="00DB1875" w:rsidP="00DF68A1">
            <w:pPr>
              <w:jc w:val="center"/>
            </w:pPr>
          </w:p>
        </w:tc>
        <w:tc>
          <w:tcPr>
            <w:tcW w:w="1036" w:type="pct"/>
            <w:vAlign w:val="center"/>
          </w:tcPr>
          <w:p w:rsidR="00DB1875" w:rsidRPr="00A4417B" w:rsidRDefault="00DB1875" w:rsidP="00DF68A1">
            <w:pPr>
              <w:jc w:val="center"/>
            </w:pPr>
            <w:r w:rsidRPr="00A4417B">
              <w:t>Д.Погатиха</w:t>
            </w:r>
          </w:p>
          <w:p w:rsidR="00DB1875" w:rsidRPr="00A4417B" w:rsidRDefault="00DB1875" w:rsidP="00DF68A1">
            <w:pPr>
              <w:jc w:val="center"/>
            </w:pPr>
            <w:r w:rsidRPr="00A4417B">
              <w:t>Д.Шишкино</w:t>
            </w:r>
          </w:p>
          <w:p w:rsidR="00DB1875" w:rsidRPr="00A4417B" w:rsidRDefault="00DB1875" w:rsidP="00DF68A1">
            <w:pPr>
              <w:shd w:val="clear" w:color="auto" w:fill="FFFFFF"/>
              <w:jc w:val="center"/>
            </w:pPr>
            <w:r w:rsidRPr="00A4417B">
              <w:t>Д.Красное</w:t>
            </w:r>
          </w:p>
        </w:tc>
        <w:tc>
          <w:tcPr>
            <w:tcW w:w="666" w:type="pct"/>
            <w:vAlign w:val="center"/>
          </w:tcPr>
          <w:p w:rsidR="00DB1875" w:rsidRPr="00A4417B" w:rsidRDefault="00DB1875" w:rsidP="00DF68A1">
            <w:pPr>
              <w:shd w:val="clear" w:color="auto" w:fill="FFFFFF"/>
              <w:ind w:left="497"/>
              <w:jc w:val="center"/>
            </w:pPr>
            <w:r w:rsidRPr="00A4417B">
              <w:t>0</w:t>
            </w:r>
          </w:p>
        </w:tc>
        <w:tc>
          <w:tcPr>
            <w:tcW w:w="797" w:type="pct"/>
            <w:vAlign w:val="center"/>
          </w:tcPr>
          <w:p w:rsidR="00DB1875" w:rsidRPr="00A4417B" w:rsidRDefault="00DB1875" w:rsidP="00DF68A1">
            <w:pPr>
              <w:shd w:val="clear" w:color="auto" w:fill="FFFFFF"/>
              <w:jc w:val="center"/>
            </w:pPr>
            <w:r w:rsidRPr="00A4417B">
              <w:t>-</w:t>
            </w:r>
          </w:p>
        </w:tc>
      </w:tr>
      <w:tr w:rsidR="00DB1875" w:rsidRPr="00A4417B" w:rsidTr="00DF68A1">
        <w:tc>
          <w:tcPr>
            <w:tcW w:w="279" w:type="pct"/>
            <w:vAlign w:val="center"/>
          </w:tcPr>
          <w:p w:rsidR="00DB1875" w:rsidRPr="00A4417B" w:rsidRDefault="00DB1875" w:rsidP="00DF68A1">
            <w:pPr>
              <w:jc w:val="center"/>
            </w:pPr>
            <w:r w:rsidRPr="00A4417B">
              <w:t>2</w:t>
            </w:r>
          </w:p>
        </w:tc>
        <w:tc>
          <w:tcPr>
            <w:tcW w:w="1037" w:type="pct"/>
            <w:vAlign w:val="center"/>
          </w:tcPr>
          <w:p w:rsidR="00DB1875" w:rsidRPr="00A4417B" w:rsidRDefault="00DB1875" w:rsidP="00DF68A1">
            <w:pPr>
              <w:shd w:val="clear" w:color="auto" w:fill="FFFFFF"/>
              <w:jc w:val="center"/>
            </w:pPr>
            <w:r w:rsidRPr="00A4417B">
              <w:t>СПК «Нахрато</w:t>
            </w:r>
            <w:r w:rsidRPr="00A4417B">
              <w:t>в</w:t>
            </w:r>
            <w:r w:rsidRPr="00A4417B">
              <w:t>ский»</w:t>
            </w:r>
          </w:p>
        </w:tc>
        <w:tc>
          <w:tcPr>
            <w:tcW w:w="1185" w:type="pct"/>
            <w:vAlign w:val="center"/>
          </w:tcPr>
          <w:p w:rsidR="00DB1875" w:rsidRPr="00A4417B" w:rsidRDefault="00DB1875" w:rsidP="00DF68A1">
            <w:pPr>
              <w:shd w:val="clear" w:color="auto" w:fill="FFFFFF"/>
              <w:jc w:val="center"/>
            </w:pPr>
            <w:r w:rsidRPr="00A4417B">
              <w:t>Заготовка леса</w:t>
            </w:r>
          </w:p>
        </w:tc>
        <w:tc>
          <w:tcPr>
            <w:tcW w:w="1036" w:type="pct"/>
            <w:vAlign w:val="center"/>
          </w:tcPr>
          <w:p w:rsidR="00DB1875" w:rsidRPr="00A4417B" w:rsidRDefault="00DB1875" w:rsidP="00DF68A1">
            <w:pPr>
              <w:shd w:val="clear" w:color="auto" w:fill="FFFFFF"/>
              <w:jc w:val="center"/>
            </w:pPr>
            <w:r w:rsidRPr="00A4417B">
              <w:t>Д.Марфино</w:t>
            </w:r>
          </w:p>
        </w:tc>
        <w:tc>
          <w:tcPr>
            <w:tcW w:w="666" w:type="pct"/>
            <w:vAlign w:val="center"/>
          </w:tcPr>
          <w:p w:rsidR="00DB1875" w:rsidRPr="00A4417B" w:rsidRDefault="00DB1875" w:rsidP="00DF68A1">
            <w:pPr>
              <w:shd w:val="clear" w:color="auto" w:fill="FFFFFF"/>
              <w:ind w:left="511"/>
              <w:jc w:val="center"/>
            </w:pPr>
            <w:r w:rsidRPr="00A4417B">
              <w:t>0</w:t>
            </w:r>
          </w:p>
        </w:tc>
        <w:tc>
          <w:tcPr>
            <w:tcW w:w="797" w:type="pct"/>
            <w:vAlign w:val="center"/>
          </w:tcPr>
          <w:p w:rsidR="00DB1875" w:rsidRPr="00A4417B" w:rsidRDefault="00DB1875" w:rsidP="00DF68A1">
            <w:pPr>
              <w:shd w:val="clear" w:color="auto" w:fill="FFFFFF"/>
              <w:ind w:right="471"/>
              <w:jc w:val="center"/>
            </w:pPr>
            <w:r w:rsidRPr="00A4417B">
              <w:t>-</w:t>
            </w:r>
          </w:p>
        </w:tc>
      </w:tr>
      <w:tr w:rsidR="00DB1875" w:rsidRPr="00A4417B" w:rsidTr="00DF68A1">
        <w:tc>
          <w:tcPr>
            <w:tcW w:w="279" w:type="pct"/>
            <w:tcBorders>
              <w:bottom w:val="nil"/>
            </w:tcBorders>
            <w:vAlign w:val="center"/>
          </w:tcPr>
          <w:p w:rsidR="00DB1875" w:rsidRPr="00A4417B" w:rsidRDefault="00DB1875" w:rsidP="00DF68A1">
            <w:pPr>
              <w:jc w:val="center"/>
            </w:pPr>
            <w:r w:rsidRPr="00A4417B">
              <w:t>3</w:t>
            </w:r>
          </w:p>
        </w:tc>
        <w:tc>
          <w:tcPr>
            <w:tcW w:w="1037" w:type="pct"/>
            <w:tcBorders>
              <w:bottom w:val="nil"/>
            </w:tcBorders>
            <w:vAlign w:val="center"/>
          </w:tcPr>
          <w:p w:rsidR="00DB1875" w:rsidRPr="00A4417B" w:rsidRDefault="00DB1875" w:rsidP="00DF68A1">
            <w:pPr>
              <w:shd w:val="clear" w:color="auto" w:fill="FFFFFF"/>
              <w:jc w:val="center"/>
            </w:pPr>
            <w:r w:rsidRPr="00A4417B">
              <w:t>СПК «Елкинский»</w:t>
            </w:r>
          </w:p>
        </w:tc>
        <w:tc>
          <w:tcPr>
            <w:tcW w:w="1185" w:type="pct"/>
            <w:tcBorders>
              <w:bottom w:val="nil"/>
            </w:tcBorders>
            <w:vAlign w:val="center"/>
          </w:tcPr>
          <w:p w:rsidR="00DB1875" w:rsidRPr="00A4417B" w:rsidRDefault="00DB1875" w:rsidP="00DF68A1">
            <w:pPr>
              <w:shd w:val="clear" w:color="auto" w:fill="FFFFFF"/>
              <w:ind w:right="262" w:firstLine="4"/>
              <w:jc w:val="center"/>
            </w:pPr>
            <w:r w:rsidRPr="00A4417B">
              <w:t>Растениеводство, животноводство</w:t>
            </w:r>
          </w:p>
        </w:tc>
        <w:tc>
          <w:tcPr>
            <w:tcW w:w="1036" w:type="pct"/>
            <w:tcBorders>
              <w:bottom w:val="nil"/>
            </w:tcBorders>
            <w:vAlign w:val="center"/>
          </w:tcPr>
          <w:p w:rsidR="00DB1875" w:rsidRPr="00A4417B" w:rsidRDefault="00DB1875" w:rsidP="00DF68A1">
            <w:pPr>
              <w:shd w:val="clear" w:color="auto" w:fill="FFFFFF"/>
              <w:jc w:val="center"/>
            </w:pPr>
            <w:r w:rsidRPr="00A4417B">
              <w:t>Д.Елкино</w:t>
            </w:r>
          </w:p>
        </w:tc>
        <w:tc>
          <w:tcPr>
            <w:tcW w:w="666" w:type="pct"/>
            <w:tcBorders>
              <w:bottom w:val="nil"/>
            </w:tcBorders>
            <w:vAlign w:val="center"/>
          </w:tcPr>
          <w:p w:rsidR="00DB1875" w:rsidRPr="00A4417B" w:rsidRDefault="00DB1875" w:rsidP="00DF68A1">
            <w:pPr>
              <w:shd w:val="clear" w:color="auto" w:fill="FFFFFF"/>
              <w:ind w:left="506"/>
              <w:jc w:val="center"/>
            </w:pPr>
            <w:r w:rsidRPr="00A4417B">
              <w:t>213</w:t>
            </w:r>
          </w:p>
        </w:tc>
        <w:tc>
          <w:tcPr>
            <w:tcW w:w="797" w:type="pct"/>
            <w:tcBorders>
              <w:bottom w:val="nil"/>
            </w:tcBorders>
            <w:vAlign w:val="center"/>
          </w:tcPr>
          <w:p w:rsidR="00DB1875" w:rsidRPr="00A4417B" w:rsidRDefault="00DB1875" w:rsidP="00DF68A1">
            <w:pPr>
              <w:shd w:val="clear" w:color="auto" w:fill="FFFFFF"/>
              <w:ind w:right="463"/>
              <w:jc w:val="center"/>
            </w:pPr>
            <w:r w:rsidRPr="00A4417B">
              <w:rPr>
                <w:lang w:val="en-US"/>
              </w:rPr>
              <w:t>III</w:t>
            </w:r>
            <w:r w:rsidRPr="00A4417B">
              <w:t>/300</w:t>
            </w:r>
          </w:p>
        </w:tc>
      </w:tr>
      <w:tr w:rsidR="00DB1875" w:rsidRPr="00A4417B" w:rsidTr="00DF68A1">
        <w:tc>
          <w:tcPr>
            <w:tcW w:w="279" w:type="pct"/>
            <w:vMerge w:val="restart"/>
            <w:vAlign w:val="center"/>
          </w:tcPr>
          <w:p w:rsidR="00DB1875" w:rsidRPr="00A4417B" w:rsidRDefault="00DB1875" w:rsidP="00DF68A1">
            <w:pPr>
              <w:jc w:val="center"/>
            </w:pPr>
            <w:r w:rsidRPr="00A4417B">
              <w:t>4</w:t>
            </w:r>
          </w:p>
        </w:tc>
        <w:tc>
          <w:tcPr>
            <w:tcW w:w="1037" w:type="pct"/>
            <w:vMerge w:val="restart"/>
            <w:vAlign w:val="center"/>
          </w:tcPr>
          <w:p w:rsidR="00DB1875" w:rsidRPr="00A4417B" w:rsidRDefault="00DB1875" w:rsidP="00DF68A1">
            <w:pPr>
              <w:shd w:val="clear" w:color="auto" w:fill="FFFFFF"/>
              <w:jc w:val="center"/>
            </w:pPr>
            <w:r w:rsidRPr="00A4417B">
              <w:t>СПК «Путь к н</w:t>
            </w:r>
            <w:r w:rsidRPr="00A4417B">
              <w:t>о</w:t>
            </w:r>
            <w:r w:rsidRPr="00A4417B">
              <w:t>вой жизни»</w:t>
            </w:r>
          </w:p>
        </w:tc>
        <w:tc>
          <w:tcPr>
            <w:tcW w:w="1185" w:type="pct"/>
            <w:vMerge w:val="restart"/>
            <w:vAlign w:val="center"/>
          </w:tcPr>
          <w:p w:rsidR="00DB1875" w:rsidRPr="00A4417B" w:rsidRDefault="00DB1875" w:rsidP="00DF68A1">
            <w:pPr>
              <w:shd w:val="clear" w:color="auto" w:fill="FFFFFF"/>
              <w:jc w:val="center"/>
            </w:pPr>
            <w:r w:rsidRPr="00A4417B">
              <w:t>Растениеводство, ж</w:t>
            </w:r>
            <w:r w:rsidRPr="00A4417B">
              <w:t>и</w:t>
            </w:r>
            <w:r w:rsidRPr="00A4417B">
              <w:t>вотноводство</w:t>
            </w:r>
          </w:p>
        </w:tc>
        <w:tc>
          <w:tcPr>
            <w:tcW w:w="1036" w:type="pct"/>
            <w:vAlign w:val="center"/>
          </w:tcPr>
          <w:p w:rsidR="00DB1875" w:rsidRPr="00A4417B" w:rsidRDefault="00DB1875" w:rsidP="00DF68A1">
            <w:pPr>
              <w:shd w:val="clear" w:color="auto" w:fill="FFFFFF"/>
              <w:jc w:val="center"/>
            </w:pPr>
            <w:r w:rsidRPr="00A4417B">
              <w:t>Д.Бараново</w:t>
            </w:r>
          </w:p>
        </w:tc>
        <w:tc>
          <w:tcPr>
            <w:tcW w:w="666" w:type="pct"/>
            <w:vAlign w:val="center"/>
          </w:tcPr>
          <w:p w:rsidR="00DB1875" w:rsidRPr="00A4417B" w:rsidRDefault="00DB1875" w:rsidP="00DF68A1">
            <w:pPr>
              <w:shd w:val="clear" w:color="auto" w:fill="FFFFFF"/>
              <w:ind w:left="484"/>
              <w:jc w:val="center"/>
            </w:pPr>
            <w:r w:rsidRPr="00A4417B">
              <w:t>175</w:t>
            </w:r>
          </w:p>
        </w:tc>
        <w:tc>
          <w:tcPr>
            <w:tcW w:w="797" w:type="pct"/>
            <w:vAlign w:val="center"/>
          </w:tcPr>
          <w:p w:rsidR="00DB1875" w:rsidRPr="00A4417B" w:rsidRDefault="00DB1875" w:rsidP="00DF68A1">
            <w:pPr>
              <w:shd w:val="clear" w:color="auto" w:fill="FFFFFF"/>
              <w:ind w:right="454"/>
              <w:jc w:val="center"/>
            </w:pPr>
            <w:r w:rsidRPr="00A4417B">
              <w:rPr>
                <w:lang w:val="en-US"/>
              </w:rPr>
              <w:t>III</w:t>
            </w:r>
            <w:r w:rsidRPr="00A4417B">
              <w:t>/300</w:t>
            </w:r>
          </w:p>
        </w:tc>
      </w:tr>
      <w:tr w:rsidR="00DB1875" w:rsidRPr="00A4417B" w:rsidTr="00DF68A1">
        <w:tc>
          <w:tcPr>
            <w:tcW w:w="279" w:type="pct"/>
            <w:vMerge/>
            <w:vAlign w:val="center"/>
          </w:tcPr>
          <w:p w:rsidR="00DB1875" w:rsidRPr="00A4417B" w:rsidRDefault="00DB1875" w:rsidP="00DF68A1">
            <w:pPr>
              <w:jc w:val="center"/>
            </w:pPr>
          </w:p>
        </w:tc>
        <w:tc>
          <w:tcPr>
            <w:tcW w:w="1037" w:type="pct"/>
            <w:vMerge/>
            <w:vAlign w:val="center"/>
          </w:tcPr>
          <w:p w:rsidR="00DB1875" w:rsidRPr="00A4417B" w:rsidRDefault="00DB1875" w:rsidP="00DF68A1">
            <w:pPr>
              <w:shd w:val="clear" w:color="auto" w:fill="FFFFFF"/>
              <w:jc w:val="center"/>
            </w:pPr>
          </w:p>
        </w:tc>
        <w:tc>
          <w:tcPr>
            <w:tcW w:w="1185" w:type="pct"/>
            <w:vMerge/>
            <w:vAlign w:val="center"/>
          </w:tcPr>
          <w:p w:rsidR="00DB1875" w:rsidRPr="00A4417B" w:rsidRDefault="00DB1875" w:rsidP="00DF68A1">
            <w:pPr>
              <w:shd w:val="clear" w:color="auto" w:fill="FFFFFF"/>
              <w:jc w:val="center"/>
            </w:pPr>
          </w:p>
        </w:tc>
        <w:tc>
          <w:tcPr>
            <w:tcW w:w="1036" w:type="pct"/>
            <w:vAlign w:val="center"/>
          </w:tcPr>
          <w:p w:rsidR="00DB1875" w:rsidRPr="00A4417B" w:rsidRDefault="00DB1875" w:rsidP="00DF68A1">
            <w:pPr>
              <w:shd w:val="clear" w:color="auto" w:fill="FFFFFF"/>
              <w:jc w:val="center"/>
            </w:pPr>
            <w:r w:rsidRPr="00A4417B">
              <w:t>Д.Пигалево</w:t>
            </w:r>
          </w:p>
        </w:tc>
        <w:tc>
          <w:tcPr>
            <w:tcW w:w="666" w:type="pct"/>
            <w:vAlign w:val="center"/>
          </w:tcPr>
          <w:p w:rsidR="00DB1875" w:rsidRPr="00A4417B" w:rsidRDefault="00DB1875" w:rsidP="00DF68A1">
            <w:pPr>
              <w:shd w:val="clear" w:color="auto" w:fill="FFFFFF"/>
              <w:ind w:left="550"/>
              <w:jc w:val="center"/>
            </w:pPr>
            <w:r w:rsidRPr="00A4417B">
              <w:t>100</w:t>
            </w:r>
          </w:p>
        </w:tc>
        <w:tc>
          <w:tcPr>
            <w:tcW w:w="797" w:type="pct"/>
            <w:vAlign w:val="center"/>
          </w:tcPr>
          <w:p w:rsidR="00DB1875" w:rsidRPr="00A4417B" w:rsidRDefault="00DB1875" w:rsidP="00DF68A1">
            <w:pPr>
              <w:shd w:val="clear" w:color="auto" w:fill="FFFFFF"/>
              <w:ind w:right="454"/>
              <w:jc w:val="center"/>
            </w:pPr>
            <w:r w:rsidRPr="00A4417B">
              <w:rPr>
                <w:lang w:val="en-US"/>
              </w:rPr>
              <w:t>III</w:t>
            </w:r>
            <w:r w:rsidRPr="00A4417B">
              <w:t>/300</w:t>
            </w:r>
          </w:p>
        </w:tc>
      </w:tr>
      <w:tr w:rsidR="00DB1875" w:rsidRPr="00A4417B" w:rsidTr="00DF68A1">
        <w:tc>
          <w:tcPr>
            <w:tcW w:w="279" w:type="pct"/>
            <w:vMerge/>
            <w:vAlign w:val="center"/>
          </w:tcPr>
          <w:p w:rsidR="00DB1875" w:rsidRPr="00A4417B" w:rsidRDefault="00DB1875" w:rsidP="00DF68A1">
            <w:pPr>
              <w:jc w:val="center"/>
            </w:pPr>
          </w:p>
        </w:tc>
        <w:tc>
          <w:tcPr>
            <w:tcW w:w="1037" w:type="pct"/>
            <w:vMerge/>
            <w:vAlign w:val="center"/>
          </w:tcPr>
          <w:p w:rsidR="00DB1875" w:rsidRPr="00A4417B" w:rsidRDefault="00DB1875" w:rsidP="00DF68A1">
            <w:pPr>
              <w:shd w:val="clear" w:color="auto" w:fill="FFFFFF"/>
              <w:jc w:val="center"/>
            </w:pPr>
          </w:p>
        </w:tc>
        <w:tc>
          <w:tcPr>
            <w:tcW w:w="1185" w:type="pct"/>
            <w:vMerge/>
            <w:vAlign w:val="center"/>
          </w:tcPr>
          <w:p w:rsidR="00DB1875" w:rsidRPr="00A4417B" w:rsidRDefault="00DB1875" w:rsidP="00DF68A1">
            <w:pPr>
              <w:shd w:val="clear" w:color="auto" w:fill="FFFFFF"/>
              <w:jc w:val="center"/>
            </w:pPr>
          </w:p>
        </w:tc>
        <w:tc>
          <w:tcPr>
            <w:tcW w:w="1036" w:type="pct"/>
            <w:vAlign w:val="center"/>
          </w:tcPr>
          <w:p w:rsidR="00DB1875" w:rsidRPr="00A4417B" w:rsidRDefault="00DB1875" w:rsidP="00DF68A1">
            <w:pPr>
              <w:shd w:val="clear" w:color="auto" w:fill="FFFFFF"/>
              <w:jc w:val="center"/>
            </w:pPr>
            <w:r w:rsidRPr="00A4417B">
              <w:t>Д.Каменка</w:t>
            </w:r>
          </w:p>
        </w:tc>
        <w:tc>
          <w:tcPr>
            <w:tcW w:w="666" w:type="pct"/>
            <w:vAlign w:val="center"/>
          </w:tcPr>
          <w:p w:rsidR="00DB1875" w:rsidRPr="00A4417B" w:rsidRDefault="00DB1875" w:rsidP="00DF68A1">
            <w:pPr>
              <w:shd w:val="clear" w:color="auto" w:fill="FFFFFF"/>
              <w:ind w:left="489"/>
              <w:jc w:val="center"/>
            </w:pPr>
            <w:r w:rsidRPr="00A4417B">
              <w:t>350</w:t>
            </w:r>
          </w:p>
        </w:tc>
        <w:tc>
          <w:tcPr>
            <w:tcW w:w="797" w:type="pct"/>
            <w:vAlign w:val="center"/>
          </w:tcPr>
          <w:p w:rsidR="00DB1875" w:rsidRPr="00A4417B" w:rsidRDefault="00DB1875" w:rsidP="00DF68A1">
            <w:pPr>
              <w:shd w:val="clear" w:color="auto" w:fill="FFFFFF"/>
              <w:ind w:right="454"/>
              <w:jc w:val="center"/>
            </w:pPr>
            <w:r w:rsidRPr="00A4417B">
              <w:rPr>
                <w:lang w:val="en-US"/>
              </w:rPr>
              <w:t>III</w:t>
            </w:r>
            <w:r w:rsidRPr="00A4417B">
              <w:t>/300</w:t>
            </w:r>
          </w:p>
        </w:tc>
      </w:tr>
      <w:tr w:rsidR="00DB1875" w:rsidRPr="00A4417B" w:rsidTr="00DF68A1">
        <w:tc>
          <w:tcPr>
            <w:tcW w:w="279" w:type="pct"/>
            <w:vMerge/>
            <w:vAlign w:val="center"/>
          </w:tcPr>
          <w:p w:rsidR="00DB1875" w:rsidRPr="00A4417B" w:rsidRDefault="00DB1875" w:rsidP="00DF68A1">
            <w:pPr>
              <w:jc w:val="center"/>
            </w:pPr>
          </w:p>
        </w:tc>
        <w:tc>
          <w:tcPr>
            <w:tcW w:w="1037" w:type="pct"/>
            <w:vMerge/>
            <w:vAlign w:val="center"/>
          </w:tcPr>
          <w:p w:rsidR="00DB1875" w:rsidRPr="00A4417B" w:rsidRDefault="00DB1875" w:rsidP="00DF68A1">
            <w:pPr>
              <w:shd w:val="clear" w:color="auto" w:fill="FFFFFF"/>
              <w:jc w:val="center"/>
            </w:pPr>
          </w:p>
        </w:tc>
        <w:tc>
          <w:tcPr>
            <w:tcW w:w="1185" w:type="pct"/>
            <w:vMerge/>
            <w:vAlign w:val="center"/>
          </w:tcPr>
          <w:p w:rsidR="00DB1875" w:rsidRPr="00A4417B" w:rsidRDefault="00DB1875" w:rsidP="00DF68A1">
            <w:pPr>
              <w:shd w:val="clear" w:color="auto" w:fill="FFFFFF"/>
              <w:jc w:val="center"/>
            </w:pPr>
          </w:p>
        </w:tc>
        <w:tc>
          <w:tcPr>
            <w:tcW w:w="1036" w:type="pct"/>
            <w:vAlign w:val="center"/>
          </w:tcPr>
          <w:p w:rsidR="00DB1875" w:rsidRPr="00A4417B" w:rsidRDefault="00DB1875" w:rsidP="00DF68A1">
            <w:pPr>
              <w:shd w:val="clear" w:color="auto" w:fill="FFFFFF"/>
              <w:jc w:val="center"/>
            </w:pPr>
            <w:r w:rsidRPr="00A4417B">
              <w:t>Д.Осиновка</w:t>
            </w:r>
          </w:p>
        </w:tc>
        <w:tc>
          <w:tcPr>
            <w:tcW w:w="666" w:type="pct"/>
            <w:vAlign w:val="center"/>
          </w:tcPr>
          <w:p w:rsidR="00DB1875" w:rsidRPr="00A4417B" w:rsidRDefault="00DB1875" w:rsidP="00DF68A1">
            <w:pPr>
              <w:shd w:val="clear" w:color="auto" w:fill="FFFFFF"/>
              <w:ind w:left="511"/>
              <w:jc w:val="center"/>
            </w:pPr>
            <w:r w:rsidRPr="00A4417B">
              <w:t>175</w:t>
            </w:r>
          </w:p>
        </w:tc>
        <w:tc>
          <w:tcPr>
            <w:tcW w:w="797" w:type="pct"/>
            <w:vAlign w:val="center"/>
          </w:tcPr>
          <w:p w:rsidR="00DB1875" w:rsidRPr="00A4417B" w:rsidRDefault="00DB1875" w:rsidP="00DF68A1">
            <w:pPr>
              <w:shd w:val="clear" w:color="auto" w:fill="FFFFFF"/>
              <w:ind w:right="441"/>
              <w:jc w:val="center"/>
            </w:pPr>
            <w:r w:rsidRPr="00A4417B">
              <w:rPr>
                <w:lang w:val="en-US"/>
              </w:rPr>
              <w:t>III</w:t>
            </w:r>
            <w:r w:rsidRPr="00A4417B">
              <w:t>/300</w:t>
            </w:r>
          </w:p>
        </w:tc>
      </w:tr>
      <w:tr w:rsidR="00DB1875" w:rsidRPr="00A4417B" w:rsidTr="00DF68A1">
        <w:tc>
          <w:tcPr>
            <w:tcW w:w="279" w:type="pct"/>
            <w:vAlign w:val="center"/>
          </w:tcPr>
          <w:p w:rsidR="00DB1875" w:rsidRPr="00A4417B" w:rsidRDefault="00DB1875" w:rsidP="00DF68A1">
            <w:pPr>
              <w:jc w:val="center"/>
            </w:pPr>
            <w:r w:rsidRPr="00A4417B">
              <w:t>5</w:t>
            </w:r>
          </w:p>
        </w:tc>
        <w:tc>
          <w:tcPr>
            <w:tcW w:w="1037" w:type="pct"/>
            <w:vAlign w:val="center"/>
          </w:tcPr>
          <w:p w:rsidR="00DB1875" w:rsidRPr="00A4417B" w:rsidRDefault="00DB1875" w:rsidP="00DF68A1">
            <w:pPr>
              <w:shd w:val="clear" w:color="auto" w:fill="FFFFFF"/>
              <w:jc w:val="center"/>
            </w:pPr>
            <w:r w:rsidRPr="00A4417B">
              <w:t>СПК «Воскресе</w:t>
            </w:r>
            <w:r w:rsidRPr="00A4417B">
              <w:t>н</w:t>
            </w:r>
            <w:r w:rsidRPr="00A4417B">
              <w:t>ский»</w:t>
            </w:r>
          </w:p>
        </w:tc>
        <w:tc>
          <w:tcPr>
            <w:tcW w:w="1185" w:type="pct"/>
            <w:vAlign w:val="center"/>
          </w:tcPr>
          <w:p w:rsidR="00DB1875" w:rsidRPr="00A4417B" w:rsidRDefault="00DB1875" w:rsidP="00DF68A1">
            <w:pPr>
              <w:shd w:val="clear" w:color="auto" w:fill="FFFFFF"/>
              <w:jc w:val="center"/>
            </w:pPr>
            <w:r w:rsidRPr="00A4417B">
              <w:t>Растениеводство</w:t>
            </w:r>
          </w:p>
        </w:tc>
        <w:tc>
          <w:tcPr>
            <w:tcW w:w="1036" w:type="pct"/>
            <w:vAlign w:val="center"/>
          </w:tcPr>
          <w:p w:rsidR="00DB1875" w:rsidRPr="00A4417B" w:rsidRDefault="00DB1875" w:rsidP="00DF68A1">
            <w:pPr>
              <w:shd w:val="clear" w:color="auto" w:fill="FFFFFF"/>
              <w:jc w:val="center"/>
            </w:pPr>
            <w:r w:rsidRPr="00A4417B">
              <w:t>С.Богородское</w:t>
            </w:r>
          </w:p>
        </w:tc>
        <w:tc>
          <w:tcPr>
            <w:tcW w:w="666" w:type="pct"/>
            <w:vAlign w:val="center"/>
          </w:tcPr>
          <w:p w:rsidR="00DB1875" w:rsidRPr="00A4417B" w:rsidRDefault="00DB1875" w:rsidP="00DF68A1">
            <w:pPr>
              <w:shd w:val="clear" w:color="auto" w:fill="FFFFFF"/>
              <w:ind w:left="493"/>
              <w:jc w:val="center"/>
            </w:pPr>
            <w:r w:rsidRPr="00A4417B">
              <w:t>0</w:t>
            </w:r>
          </w:p>
        </w:tc>
        <w:tc>
          <w:tcPr>
            <w:tcW w:w="797" w:type="pct"/>
            <w:vAlign w:val="center"/>
          </w:tcPr>
          <w:p w:rsidR="00DB1875" w:rsidRPr="00A4417B" w:rsidRDefault="00DB1875" w:rsidP="00DF68A1">
            <w:pPr>
              <w:shd w:val="clear" w:color="auto" w:fill="FFFFFF"/>
              <w:ind w:right="441"/>
              <w:jc w:val="center"/>
            </w:pPr>
            <w:r w:rsidRPr="00A4417B">
              <w:t>-</w:t>
            </w:r>
          </w:p>
        </w:tc>
      </w:tr>
      <w:tr w:rsidR="00DB1875" w:rsidRPr="00A4417B" w:rsidTr="00DF68A1">
        <w:tc>
          <w:tcPr>
            <w:tcW w:w="279" w:type="pct"/>
            <w:vAlign w:val="center"/>
          </w:tcPr>
          <w:p w:rsidR="00DB1875" w:rsidRPr="00A4417B" w:rsidRDefault="00DB1875" w:rsidP="00DF68A1">
            <w:pPr>
              <w:jc w:val="center"/>
            </w:pPr>
            <w:r w:rsidRPr="00A4417B">
              <w:t>6</w:t>
            </w:r>
          </w:p>
        </w:tc>
        <w:tc>
          <w:tcPr>
            <w:tcW w:w="1037" w:type="pct"/>
            <w:vAlign w:val="center"/>
          </w:tcPr>
          <w:p w:rsidR="00DB1875" w:rsidRPr="00A4417B" w:rsidRDefault="00DB1875" w:rsidP="00DF68A1">
            <w:pPr>
              <w:shd w:val="clear" w:color="auto" w:fill="FFFFFF"/>
              <w:jc w:val="center"/>
            </w:pPr>
            <w:r w:rsidRPr="00A4417B">
              <w:t>СПК «Раскаты»</w:t>
            </w:r>
          </w:p>
        </w:tc>
        <w:tc>
          <w:tcPr>
            <w:tcW w:w="1185" w:type="pct"/>
            <w:vAlign w:val="center"/>
          </w:tcPr>
          <w:p w:rsidR="00DB1875" w:rsidRPr="00A4417B" w:rsidRDefault="00DB1875" w:rsidP="00DF68A1">
            <w:pPr>
              <w:shd w:val="clear" w:color="auto" w:fill="FFFFFF"/>
              <w:jc w:val="center"/>
            </w:pPr>
            <w:r w:rsidRPr="00A4417B">
              <w:t>Растениеводство</w:t>
            </w:r>
          </w:p>
        </w:tc>
        <w:tc>
          <w:tcPr>
            <w:tcW w:w="1036" w:type="pct"/>
            <w:vAlign w:val="center"/>
          </w:tcPr>
          <w:p w:rsidR="00DB1875" w:rsidRPr="00A4417B" w:rsidRDefault="00DB1875" w:rsidP="00DF68A1">
            <w:pPr>
              <w:shd w:val="clear" w:color="auto" w:fill="FFFFFF"/>
              <w:jc w:val="center"/>
            </w:pPr>
            <w:r w:rsidRPr="00A4417B">
              <w:t>Д.Раскаты</w:t>
            </w:r>
          </w:p>
        </w:tc>
        <w:tc>
          <w:tcPr>
            <w:tcW w:w="666" w:type="pct"/>
            <w:vAlign w:val="center"/>
          </w:tcPr>
          <w:p w:rsidR="00DB1875" w:rsidRPr="00A4417B" w:rsidRDefault="00DB1875" w:rsidP="00DF68A1">
            <w:pPr>
              <w:shd w:val="clear" w:color="auto" w:fill="FFFFFF"/>
              <w:ind w:left="493"/>
              <w:jc w:val="center"/>
            </w:pPr>
            <w:r w:rsidRPr="00A4417B">
              <w:t>0</w:t>
            </w:r>
          </w:p>
        </w:tc>
        <w:tc>
          <w:tcPr>
            <w:tcW w:w="797" w:type="pct"/>
            <w:vAlign w:val="center"/>
          </w:tcPr>
          <w:p w:rsidR="00DB1875" w:rsidRPr="00A4417B" w:rsidRDefault="00DB1875" w:rsidP="00DF68A1">
            <w:pPr>
              <w:shd w:val="clear" w:color="auto" w:fill="FFFFFF"/>
              <w:ind w:right="441"/>
              <w:jc w:val="center"/>
            </w:pPr>
            <w:r w:rsidRPr="00A4417B">
              <w:t>-</w:t>
            </w:r>
          </w:p>
        </w:tc>
      </w:tr>
      <w:tr w:rsidR="00DB1875" w:rsidRPr="00A4417B" w:rsidTr="00DF68A1">
        <w:tc>
          <w:tcPr>
            <w:tcW w:w="279" w:type="pct"/>
            <w:vMerge w:val="restart"/>
            <w:vAlign w:val="center"/>
          </w:tcPr>
          <w:p w:rsidR="00DB1875" w:rsidRPr="00A4417B" w:rsidRDefault="00DB1875" w:rsidP="00DF68A1">
            <w:pPr>
              <w:jc w:val="center"/>
            </w:pPr>
            <w:r w:rsidRPr="00A4417B">
              <w:t>7</w:t>
            </w:r>
          </w:p>
        </w:tc>
        <w:tc>
          <w:tcPr>
            <w:tcW w:w="1037" w:type="pct"/>
            <w:vMerge w:val="restart"/>
            <w:vAlign w:val="center"/>
          </w:tcPr>
          <w:p w:rsidR="00DB1875" w:rsidRPr="00A4417B" w:rsidRDefault="00DB1875" w:rsidP="00DF68A1">
            <w:pPr>
              <w:shd w:val="clear" w:color="auto" w:fill="FFFFFF"/>
              <w:jc w:val="center"/>
            </w:pPr>
            <w:r w:rsidRPr="00A4417B">
              <w:t>СПК «Большеие</w:t>
            </w:r>
            <w:r w:rsidRPr="00A4417B">
              <w:t>в</w:t>
            </w:r>
            <w:r w:rsidRPr="00A4417B">
              <w:t>левский»</w:t>
            </w:r>
          </w:p>
        </w:tc>
        <w:tc>
          <w:tcPr>
            <w:tcW w:w="1185" w:type="pct"/>
            <w:vMerge w:val="restart"/>
            <w:vAlign w:val="center"/>
          </w:tcPr>
          <w:p w:rsidR="00DB1875" w:rsidRPr="00A4417B" w:rsidRDefault="00DB1875" w:rsidP="00DF68A1">
            <w:pPr>
              <w:shd w:val="clear" w:color="auto" w:fill="FFFFFF"/>
              <w:jc w:val="center"/>
            </w:pPr>
            <w:r w:rsidRPr="00A4417B">
              <w:t>Растениеводство, ж</w:t>
            </w:r>
            <w:r w:rsidRPr="00A4417B">
              <w:t>и</w:t>
            </w:r>
            <w:r w:rsidRPr="00A4417B">
              <w:t>вотноводство</w:t>
            </w:r>
          </w:p>
        </w:tc>
        <w:tc>
          <w:tcPr>
            <w:tcW w:w="1036" w:type="pct"/>
            <w:vAlign w:val="center"/>
          </w:tcPr>
          <w:p w:rsidR="00DB1875" w:rsidRPr="00A4417B" w:rsidRDefault="00DB1875" w:rsidP="00DF68A1">
            <w:pPr>
              <w:shd w:val="clear" w:color="auto" w:fill="FFFFFF"/>
              <w:ind w:right="327"/>
              <w:jc w:val="center"/>
            </w:pPr>
            <w:r w:rsidRPr="00A4417B">
              <w:t>Б.Иевлево</w:t>
            </w:r>
          </w:p>
        </w:tc>
        <w:tc>
          <w:tcPr>
            <w:tcW w:w="666" w:type="pct"/>
            <w:vAlign w:val="center"/>
          </w:tcPr>
          <w:p w:rsidR="00DB1875" w:rsidRPr="00A4417B" w:rsidRDefault="00DB1875" w:rsidP="00DF68A1">
            <w:pPr>
              <w:shd w:val="clear" w:color="auto" w:fill="FFFFFF"/>
              <w:ind w:left="497"/>
              <w:jc w:val="center"/>
            </w:pPr>
            <w:r w:rsidRPr="00A4417B">
              <w:t>89</w:t>
            </w:r>
          </w:p>
        </w:tc>
        <w:tc>
          <w:tcPr>
            <w:tcW w:w="797" w:type="pct"/>
            <w:vMerge w:val="restart"/>
            <w:vAlign w:val="center"/>
          </w:tcPr>
          <w:p w:rsidR="00DB1875" w:rsidRPr="00A4417B" w:rsidRDefault="00DB1875" w:rsidP="00DF68A1">
            <w:pPr>
              <w:shd w:val="clear" w:color="auto" w:fill="FFFFFF"/>
              <w:ind w:right="432"/>
              <w:jc w:val="center"/>
            </w:pPr>
            <w:r w:rsidRPr="00A4417B">
              <w:rPr>
                <w:lang w:val="en-US"/>
              </w:rPr>
              <w:t>IV</w:t>
            </w:r>
            <w:r w:rsidRPr="00A4417B">
              <w:t>/100</w:t>
            </w:r>
          </w:p>
        </w:tc>
      </w:tr>
      <w:tr w:rsidR="00DB1875" w:rsidRPr="00A4417B" w:rsidTr="00DF68A1">
        <w:tc>
          <w:tcPr>
            <w:tcW w:w="279" w:type="pct"/>
            <w:vMerge/>
            <w:vAlign w:val="center"/>
          </w:tcPr>
          <w:p w:rsidR="00DB1875" w:rsidRPr="00A4417B" w:rsidRDefault="00DB1875" w:rsidP="00DF68A1">
            <w:pPr>
              <w:jc w:val="center"/>
            </w:pPr>
          </w:p>
        </w:tc>
        <w:tc>
          <w:tcPr>
            <w:tcW w:w="1037" w:type="pct"/>
            <w:vMerge/>
            <w:vAlign w:val="center"/>
          </w:tcPr>
          <w:p w:rsidR="00DB1875" w:rsidRPr="00A4417B" w:rsidRDefault="00DB1875" w:rsidP="00DF68A1">
            <w:pPr>
              <w:shd w:val="clear" w:color="auto" w:fill="FFFFFF"/>
              <w:jc w:val="center"/>
            </w:pPr>
          </w:p>
        </w:tc>
        <w:tc>
          <w:tcPr>
            <w:tcW w:w="1185" w:type="pct"/>
            <w:vMerge/>
            <w:vAlign w:val="center"/>
          </w:tcPr>
          <w:p w:rsidR="00DB1875" w:rsidRPr="00A4417B" w:rsidRDefault="00DB1875" w:rsidP="00DF68A1">
            <w:pPr>
              <w:shd w:val="clear" w:color="auto" w:fill="FFFFFF"/>
              <w:ind w:left="236"/>
              <w:jc w:val="center"/>
            </w:pPr>
          </w:p>
        </w:tc>
        <w:tc>
          <w:tcPr>
            <w:tcW w:w="1036" w:type="pct"/>
            <w:vAlign w:val="center"/>
          </w:tcPr>
          <w:p w:rsidR="00DB1875" w:rsidRPr="00A4417B" w:rsidRDefault="00DB1875" w:rsidP="00DF68A1">
            <w:pPr>
              <w:shd w:val="clear" w:color="auto" w:fill="FFFFFF"/>
              <w:ind w:right="323"/>
              <w:jc w:val="center"/>
            </w:pPr>
            <w:r w:rsidRPr="00A4417B">
              <w:t>Д.Тиханки</w:t>
            </w:r>
          </w:p>
        </w:tc>
        <w:tc>
          <w:tcPr>
            <w:tcW w:w="666" w:type="pct"/>
            <w:vAlign w:val="center"/>
          </w:tcPr>
          <w:p w:rsidR="00DB1875" w:rsidRPr="00A4417B" w:rsidRDefault="00DB1875" w:rsidP="00DF68A1">
            <w:pPr>
              <w:shd w:val="clear" w:color="auto" w:fill="FFFFFF"/>
              <w:ind w:left="497"/>
              <w:jc w:val="center"/>
            </w:pPr>
            <w:r w:rsidRPr="00A4417B">
              <w:t>0</w:t>
            </w:r>
          </w:p>
        </w:tc>
        <w:tc>
          <w:tcPr>
            <w:tcW w:w="797" w:type="pct"/>
            <w:vMerge/>
            <w:vAlign w:val="center"/>
          </w:tcPr>
          <w:p w:rsidR="00DB1875" w:rsidRPr="00A4417B" w:rsidRDefault="00DB1875" w:rsidP="00DF68A1">
            <w:pPr>
              <w:shd w:val="clear" w:color="auto" w:fill="FFFFFF"/>
              <w:ind w:right="428"/>
              <w:jc w:val="center"/>
            </w:pPr>
          </w:p>
        </w:tc>
      </w:tr>
      <w:tr w:rsidR="00DB1875" w:rsidRPr="00A4417B" w:rsidTr="00DF68A1">
        <w:tc>
          <w:tcPr>
            <w:tcW w:w="279" w:type="pct"/>
            <w:vMerge/>
            <w:vAlign w:val="center"/>
          </w:tcPr>
          <w:p w:rsidR="00DB1875" w:rsidRPr="00A4417B" w:rsidRDefault="00DB1875" w:rsidP="00DF68A1">
            <w:pPr>
              <w:jc w:val="center"/>
            </w:pPr>
          </w:p>
        </w:tc>
        <w:tc>
          <w:tcPr>
            <w:tcW w:w="1037" w:type="pct"/>
            <w:vMerge/>
            <w:vAlign w:val="center"/>
          </w:tcPr>
          <w:p w:rsidR="00DB1875" w:rsidRPr="00A4417B" w:rsidRDefault="00DB1875" w:rsidP="00DF68A1">
            <w:pPr>
              <w:shd w:val="clear" w:color="auto" w:fill="FFFFFF"/>
              <w:jc w:val="center"/>
            </w:pPr>
          </w:p>
        </w:tc>
        <w:tc>
          <w:tcPr>
            <w:tcW w:w="1185" w:type="pct"/>
            <w:vMerge/>
            <w:vAlign w:val="center"/>
          </w:tcPr>
          <w:p w:rsidR="00DB1875" w:rsidRPr="00A4417B" w:rsidRDefault="00DB1875" w:rsidP="00DF68A1">
            <w:pPr>
              <w:shd w:val="clear" w:color="auto" w:fill="FFFFFF"/>
              <w:ind w:left="240"/>
              <w:jc w:val="center"/>
            </w:pPr>
          </w:p>
        </w:tc>
        <w:tc>
          <w:tcPr>
            <w:tcW w:w="1036" w:type="pct"/>
            <w:vAlign w:val="center"/>
          </w:tcPr>
          <w:p w:rsidR="00DB1875" w:rsidRPr="00A4417B" w:rsidRDefault="00DB1875" w:rsidP="00DF68A1">
            <w:pPr>
              <w:shd w:val="clear" w:color="auto" w:fill="FFFFFF"/>
              <w:jc w:val="center"/>
            </w:pPr>
            <w:r w:rsidRPr="00A4417B">
              <w:t>Д.Сухоречье</w:t>
            </w:r>
          </w:p>
        </w:tc>
        <w:tc>
          <w:tcPr>
            <w:tcW w:w="666" w:type="pct"/>
            <w:vAlign w:val="center"/>
          </w:tcPr>
          <w:p w:rsidR="00DB1875" w:rsidRPr="00A4417B" w:rsidRDefault="00DB1875" w:rsidP="00DF68A1">
            <w:pPr>
              <w:shd w:val="clear" w:color="auto" w:fill="FFFFFF"/>
              <w:ind w:left="502"/>
              <w:jc w:val="center"/>
            </w:pPr>
            <w:r w:rsidRPr="00A4417B">
              <w:t>0</w:t>
            </w:r>
          </w:p>
        </w:tc>
        <w:tc>
          <w:tcPr>
            <w:tcW w:w="797" w:type="pct"/>
            <w:vMerge/>
            <w:vAlign w:val="center"/>
          </w:tcPr>
          <w:p w:rsidR="00DB1875" w:rsidRPr="00A4417B" w:rsidRDefault="00DB1875" w:rsidP="00DF68A1">
            <w:pPr>
              <w:shd w:val="clear" w:color="auto" w:fill="FFFFFF"/>
              <w:ind w:right="423"/>
              <w:jc w:val="center"/>
            </w:pPr>
          </w:p>
        </w:tc>
      </w:tr>
      <w:tr w:rsidR="00DB1875" w:rsidRPr="00A4417B" w:rsidTr="00DF68A1">
        <w:tc>
          <w:tcPr>
            <w:tcW w:w="279" w:type="pct"/>
            <w:vAlign w:val="center"/>
          </w:tcPr>
          <w:p w:rsidR="00DB1875" w:rsidRPr="00A4417B" w:rsidRDefault="00DB1875" w:rsidP="00DF68A1">
            <w:pPr>
              <w:jc w:val="center"/>
            </w:pPr>
            <w:r w:rsidRPr="00A4417B">
              <w:t>8</w:t>
            </w:r>
          </w:p>
        </w:tc>
        <w:tc>
          <w:tcPr>
            <w:tcW w:w="1037" w:type="pct"/>
            <w:vAlign w:val="center"/>
          </w:tcPr>
          <w:p w:rsidR="00DB1875" w:rsidRPr="00A4417B" w:rsidRDefault="00DB1875" w:rsidP="00DF68A1">
            <w:pPr>
              <w:shd w:val="clear" w:color="auto" w:fill="FFFFFF"/>
              <w:jc w:val="center"/>
            </w:pPr>
            <w:r w:rsidRPr="00A4417B">
              <w:t>ООО «Полесье» (бывш. СПК им.Буденного)</w:t>
            </w:r>
          </w:p>
        </w:tc>
        <w:tc>
          <w:tcPr>
            <w:tcW w:w="1185" w:type="pct"/>
            <w:vAlign w:val="center"/>
          </w:tcPr>
          <w:p w:rsidR="00DB1875" w:rsidRPr="00A4417B" w:rsidRDefault="00DB1875" w:rsidP="00DF68A1">
            <w:pPr>
              <w:shd w:val="clear" w:color="auto" w:fill="FFFFFF"/>
              <w:jc w:val="center"/>
            </w:pPr>
            <w:r w:rsidRPr="00A4417B">
              <w:t>Растениеводство, ж</w:t>
            </w:r>
            <w:r w:rsidRPr="00A4417B">
              <w:t>и</w:t>
            </w:r>
            <w:r w:rsidRPr="00A4417B">
              <w:t>вотноводство, дер</w:t>
            </w:r>
            <w:r w:rsidRPr="00A4417B">
              <w:t>е</w:t>
            </w:r>
            <w:r w:rsidRPr="00A4417B">
              <w:t>вообработка</w:t>
            </w:r>
          </w:p>
        </w:tc>
        <w:tc>
          <w:tcPr>
            <w:tcW w:w="1036" w:type="pct"/>
            <w:vAlign w:val="center"/>
          </w:tcPr>
          <w:p w:rsidR="00DB1875" w:rsidRPr="00A4417B" w:rsidRDefault="00DB1875" w:rsidP="00DF68A1">
            <w:pPr>
              <w:shd w:val="clear" w:color="auto" w:fill="FFFFFF"/>
              <w:jc w:val="center"/>
            </w:pPr>
            <w:r w:rsidRPr="00A4417B">
              <w:t>Д.Б.Поле</w:t>
            </w:r>
          </w:p>
        </w:tc>
        <w:tc>
          <w:tcPr>
            <w:tcW w:w="666" w:type="pct"/>
            <w:vAlign w:val="center"/>
          </w:tcPr>
          <w:p w:rsidR="00DB1875" w:rsidRPr="00A4417B" w:rsidRDefault="00DB1875" w:rsidP="00DF68A1">
            <w:pPr>
              <w:shd w:val="clear" w:color="auto" w:fill="FFFFFF"/>
              <w:ind w:left="511"/>
              <w:jc w:val="center"/>
            </w:pPr>
            <w:r w:rsidRPr="00A4417B">
              <w:t>11</w:t>
            </w:r>
          </w:p>
        </w:tc>
        <w:tc>
          <w:tcPr>
            <w:tcW w:w="797" w:type="pct"/>
            <w:vAlign w:val="center"/>
          </w:tcPr>
          <w:p w:rsidR="00DB1875" w:rsidRPr="00A4417B" w:rsidRDefault="00DB1875" w:rsidP="00DF68A1">
            <w:pPr>
              <w:shd w:val="clear" w:color="auto" w:fill="FFFFFF"/>
              <w:ind w:right="423"/>
              <w:jc w:val="center"/>
            </w:pPr>
            <w:r w:rsidRPr="00A4417B">
              <w:rPr>
                <w:lang w:val="en-US"/>
              </w:rPr>
              <w:t>V</w:t>
            </w:r>
            <w:r w:rsidRPr="00A4417B">
              <w:t>/50</w:t>
            </w:r>
          </w:p>
        </w:tc>
      </w:tr>
      <w:tr w:rsidR="00DB1875" w:rsidRPr="00A4417B" w:rsidTr="00DF68A1">
        <w:tc>
          <w:tcPr>
            <w:tcW w:w="279" w:type="pct"/>
            <w:vAlign w:val="center"/>
          </w:tcPr>
          <w:p w:rsidR="00DB1875" w:rsidRPr="00A4417B" w:rsidRDefault="00DB1875" w:rsidP="00DF68A1">
            <w:pPr>
              <w:jc w:val="center"/>
            </w:pPr>
            <w:r w:rsidRPr="00A4417B">
              <w:t>9</w:t>
            </w:r>
          </w:p>
        </w:tc>
        <w:tc>
          <w:tcPr>
            <w:tcW w:w="1037" w:type="pct"/>
            <w:vAlign w:val="center"/>
          </w:tcPr>
          <w:p w:rsidR="00DB1875" w:rsidRPr="00A4417B" w:rsidRDefault="00DB1875" w:rsidP="00DF68A1">
            <w:pPr>
              <w:shd w:val="clear" w:color="auto" w:fill="FFFFFF"/>
              <w:jc w:val="center"/>
            </w:pPr>
            <w:r w:rsidRPr="00A4417B">
              <w:t>СПК «Владими</w:t>
            </w:r>
            <w:r w:rsidRPr="00A4417B">
              <w:t>р</w:t>
            </w:r>
            <w:r w:rsidRPr="00A4417B">
              <w:t>ский»</w:t>
            </w:r>
          </w:p>
        </w:tc>
        <w:tc>
          <w:tcPr>
            <w:tcW w:w="1185" w:type="pct"/>
            <w:vAlign w:val="center"/>
          </w:tcPr>
          <w:p w:rsidR="00DB1875" w:rsidRPr="00A4417B" w:rsidRDefault="00DB1875" w:rsidP="00DF68A1">
            <w:pPr>
              <w:shd w:val="clear" w:color="auto" w:fill="FFFFFF"/>
              <w:jc w:val="center"/>
            </w:pPr>
            <w:r w:rsidRPr="00A4417B">
              <w:t>Растениеводство</w:t>
            </w:r>
          </w:p>
        </w:tc>
        <w:tc>
          <w:tcPr>
            <w:tcW w:w="1036" w:type="pct"/>
            <w:vAlign w:val="center"/>
          </w:tcPr>
          <w:p w:rsidR="00DB1875" w:rsidRPr="00A4417B" w:rsidRDefault="00DB1875" w:rsidP="00DF68A1">
            <w:pPr>
              <w:shd w:val="clear" w:color="auto" w:fill="FFFFFF"/>
              <w:jc w:val="center"/>
            </w:pPr>
            <w:r w:rsidRPr="00A4417B">
              <w:t>С.Владимирское</w:t>
            </w:r>
          </w:p>
        </w:tc>
        <w:tc>
          <w:tcPr>
            <w:tcW w:w="666" w:type="pct"/>
            <w:vAlign w:val="center"/>
          </w:tcPr>
          <w:p w:rsidR="00DB1875" w:rsidRPr="00A4417B" w:rsidRDefault="00DB1875" w:rsidP="00DF68A1">
            <w:pPr>
              <w:shd w:val="clear" w:color="auto" w:fill="FFFFFF"/>
              <w:ind w:left="506"/>
              <w:jc w:val="center"/>
            </w:pPr>
            <w:r w:rsidRPr="00A4417B">
              <w:t>0</w:t>
            </w:r>
          </w:p>
        </w:tc>
        <w:tc>
          <w:tcPr>
            <w:tcW w:w="797" w:type="pct"/>
            <w:vAlign w:val="center"/>
          </w:tcPr>
          <w:p w:rsidR="00DB1875" w:rsidRPr="00A4417B" w:rsidRDefault="00DB1875" w:rsidP="00DF68A1">
            <w:pPr>
              <w:shd w:val="clear" w:color="auto" w:fill="FFFFFF"/>
              <w:ind w:right="419"/>
              <w:jc w:val="center"/>
            </w:pPr>
            <w:r w:rsidRPr="00A4417B">
              <w:t>-</w:t>
            </w:r>
          </w:p>
        </w:tc>
      </w:tr>
      <w:tr w:rsidR="00DB1875" w:rsidRPr="00A4417B" w:rsidTr="00DF68A1">
        <w:tc>
          <w:tcPr>
            <w:tcW w:w="279" w:type="pct"/>
            <w:vAlign w:val="center"/>
          </w:tcPr>
          <w:p w:rsidR="00DB1875" w:rsidRPr="00A4417B" w:rsidRDefault="00DB1875" w:rsidP="00DF68A1">
            <w:pPr>
              <w:jc w:val="center"/>
            </w:pPr>
            <w:r w:rsidRPr="00A4417B">
              <w:t>10</w:t>
            </w:r>
          </w:p>
        </w:tc>
        <w:tc>
          <w:tcPr>
            <w:tcW w:w="1037" w:type="pct"/>
            <w:vAlign w:val="center"/>
          </w:tcPr>
          <w:p w:rsidR="00DB1875" w:rsidRPr="00A4417B" w:rsidRDefault="00DB1875" w:rsidP="00DF68A1">
            <w:pPr>
              <w:shd w:val="clear" w:color="auto" w:fill="FFFFFF"/>
              <w:ind w:left="39"/>
              <w:jc w:val="center"/>
            </w:pPr>
            <w:r w:rsidRPr="00A4417B">
              <w:t>СПК «Шадри</w:t>
            </w:r>
            <w:r w:rsidRPr="00A4417B">
              <w:t>н</w:t>
            </w:r>
            <w:r w:rsidRPr="00A4417B">
              <w:t>ский»</w:t>
            </w:r>
          </w:p>
        </w:tc>
        <w:tc>
          <w:tcPr>
            <w:tcW w:w="1185" w:type="pct"/>
            <w:vAlign w:val="center"/>
          </w:tcPr>
          <w:p w:rsidR="00DB1875" w:rsidRPr="00A4417B" w:rsidRDefault="00DB1875" w:rsidP="00DF68A1">
            <w:pPr>
              <w:shd w:val="clear" w:color="auto" w:fill="FFFFFF"/>
              <w:jc w:val="center"/>
            </w:pPr>
            <w:r w:rsidRPr="00A4417B">
              <w:t>Растениеводство</w:t>
            </w:r>
          </w:p>
        </w:tc>
        <w:tc>
          <w:tcPr>
            <w:tcW w:w="1036" w:type="pct"/>
            <w:vAlign w:val="center"/>
          </w:tcPr>
          <w:p w:rsidR="00DB1875" w:rsidRPr="00A4417B" w:rsidRDefault="00DB1875" w:rsidP="00DF68A1">
            <w:pPr>
              <w:shd w:val="clear" w:color="auto" w:fill="FFFFFF"/>
              <w:jc w:val="center"/>
            </w:pPr>
            <w:r w:rsidRPr="00A4417B">
              <w:t>С.Шадрино</w:t>
            </w:r>
          </w:p>
        </w:tc>
        <w:tc>
          <w:tcPr>
            <w:tcW w:w="666" w:type="pct"/>
            <w:vAlign w:val="center"/>
          </w:tcPr>
          <w:p w:rsidR="00DB1875" w:rsidRPr="00A4417B" w:rsidRDefault="00DB1875" w:rsidP="00DF68A1">
            <w:pPr>
              <w:shd w:val="clear" w:color="auto" w:fill="FFFFFF"/>
              <w:ind w:left="559"/>
              <w:jc w:val="center"/>
            </w:pPr>
            <w:r w:rsidRPr="00A4417B">
              <w:t>0</w:t>
            </w:r>
          </w:p>
        </w:tc>
        <w:tc>
          <w:tcPr>
            <w:tcW w:w="797" w:type="pct"/>
            <w:vAlign w:val="center"/>
          </w:tcPr>
          <w:p w:rsidR="00DB1875" w:rsidRPr="00A4417B" w:rsidRDefault="00DB1875" w:rsidP="00DF68A1">
            <w:pPr>
              <w:shd w:val="clear" w:color="auto" w:fill="FFFFFF"/>
              <w:ind w:right="419"/>
              <w:jc w:val="center"/>
            </w:pPr>
            <w:r w:rsidRPr="00A4417B">
              <w:t>-</w:t>
            </w:r>
          </w:p>
        </w:tc>
      </w:tr>
      <w:tr w:rsidR="00DB1875" w:rsidRPr="00A4417B" w:rsidTr="00DF68A1">
        <w:tc>
          <w:tcPr>
            <w:tcW w:w="279" w:type="pct"/>
            <w:vAlign w:val="center"/>
          </w:tcPr>
          <w:p w:rsidR="00DB1875" w:rsidRPr="00A4417B" w:rsidRDefault="00DB1875" w:rsidP="00DF68A1">
            <w:pPr>
              <w:jc w:val="center"/>
            </w:pPr>
            <w:r w:rsidRPr="00A4417B">
              <w:t>11</w:t>
            </w:r>
          </w:p>
        </w:tc>
        <w:tc>
          <w:tcPr>
            <w:tcW w:w="1037" w:type="pct"/>
            <w:vAlign w:val="center"/>
          </w:tcPr>
          <w:p w:rsidR="00DB1875" w:rsidRPr="00A4417B" w:rsidRDefault="00DB1875" w:rsidP="008264D2">
            <w:pPr>
              <w:shd w:val="clear" w:color="auto" w:fill="FFFFFF"/>
              <w:jc w:val="center"/>
            </w:pPr>
            <w:r w:rsidRPr="00A4417B">
              <w:t>СПК «Асташи-</w:t>
            </w:r>
          </w:p>
        </w:tc>
        <w:tc>
          <w:tcPr>
            <w:tcW w:w="1185" w:type="pct"/>
            <w:vAlign w:val="center"/>
          </w:tcPr>
          <w:p w:rsidR="00DB1875" w:rsidRPr="00A4417B" w:rsidRDefault="00DB1875" w:rsidP="008264D2">
            <w:pPr>
              <w:shd w:val="clear" w:color="auto" w:fill="FFFFFF"/>
              <w:jc w:val="center"/>
            </w:pPr>
            <w:r w:rsidRPr="00A4417B">
              <w:t>Растениеводство, жи-</w:t>
            </w:r>
          </w:p>
        </w:tc>
        <w:tc>
          <w:tcPr>
            <w:tcW w:w="1036" w:type="pct"/>
            <w:vAlign w:val="center"/>
          </w:tcPr>
          <w:p w:rsidR="00DB1875" w:rsidRPr="00A4417B" w:rsidRDefault="00DB1875" w:rsidP="00DF68A1">
            <w:pPr>
              <w:shd w:val="clear" w:color="auto" w:fill="FFFFFF"/>
              <w:jc w:val="center"/>
            </w:pPr>
            <w:r w:rsidRPr="00A4417B">
              <w:t>Д.Асташиха</w:t>
            </w:r>
          </w:p>
        </w:tc>
        <w:tc>
          <w:tcPr>
            <w:tcW w:w="666" w:type="pct"/>
            <w:vAlign w:val="center"/>
          </w:tcPr>
          <w:p w:rsidR="00DB1875" w:rsidRPr="00A4417B" w:rsidRDefault="00DB1875" w:rsidP="00DF68A1">
            <w:pPr>
              <w:shd w:val="clear" w:color="auto" w:fill="FFFFFF"/>
              <w:ind w:left="515"/>
              <w:jc w:val="center"/>
            </w:pPr>
            <w:r w:rsidRPr="00A4417B">
              <w:t>54</w:t>
            </w:r>
          </w:p>
        </w:tc>
        <w:tc>
          <w:tcPr>
            <w:tcW w:w="797" w:type="pct"/>
            <w:vAlign w:val="center"/>
          </w:tcPr>
          <w:p w:rsidR="00DB1875" w:rsidRPr="00A4417B" w:rsidRDefault="00DB1875" w:rsidP="00DF68A1">
            <w:pPr>
              <w:shd w:val="clear" w:color="auto" w:fill="FFFFFF"/>
              <w:ind w:right="419"/>
              <w:jc w:val="center"/>
            </w:pPr>
            <w:r w:rsidRPr="00A4417B">
              <w:rPr>
                <w:lang w:val="en-US"/>
              </w:rPr>
              <w:t>IV</w:t>
            </w:r>
            <w:r w:rsidRPr="00A4417B">
              <w:t>/100</w:t>
            </w:r>
          </w:p>
        </w:tc>
      </w:tr>
      <w:tr w:rsidR="00DB1875" w:rsidRPr="00A4417B" w:rsidTr="009112C9">
        <w:tc>
          <w:tcPr>
            <w:tcW w:w="5000" w:type="pct"/>
            <w:gridSpan w:val="6"/>
            <w:tcBorders>
              <w:top w:val="nil"/>
              <w:left w:val="nil"/>
              <w:right w:val="nil"/>
            </w:tcBorders>
            <w:vAlign w:val="center"/>
          </w:tcPr>
          <w:p w:rsidR="00DB1875" w:rsidRPr="00A4417B" w:rsidRDefault="00DB1875" w:rsidP="009112C9">
            <w:pPr>
              <w:jc w:val="left"/>
              <w:rPr>
                <w:i/>
              </w:rPr>
            </w:pPr>
            <w:r w:rsidRPr="00A4417B">
              <w:rPr>
                <w:i/>
              </w:rPr>
              <w:t>Продолжение таблицы 2.54</w:t>
            </w:r>
          </w:p>
        </w:tc>
      </w:tr>
      <w:tr w:rsidR="00DB1875" w:rsidRPr="00A4417B" w:rsidTr="00DF68A1">
        <w:tc>
          <w:tcPr>
            <w:tcW w:w="279" w:type="pct"/>
            <w:vAlign w:val="center"/>
          </w:tcPr>
          <w:p w:rsidR="00DB1875" w:rsidRPr="00A4417B" w:rsidRDefault="00DB1875" w:rsidP="00DF68A1">
            <w:pPr>
              <w:jc w:val="center"/>
            </w:pPr>
          </w:p>
        </w:tc>
        <w:tc>
          <w:tcPr>
            <w:tcW w:w="1037" w:type="pct"/>
            <w:vAlign w:val="center"/>
          </w:tcPr>
          <w:p w:rsidR="00DB1875" w:rsidRPr="00A4417B" w:rsidRDefault="00DB1875" w:rsidP="00DF68A1">
            <w:pPr>
              <w:shd w:val="clear" w:color="auto" w:fill="FFFFFF"/>
              <w:jc w:val="center"/>
            </w:pPr>
            <w:r w:rsidRPr="00A4417B">
              <w:t>хинский»</w:t>
            </w:r>
          </w:p>
        </w:tc>
        <w:tc>
          <w:tcPr>
            <w:tcW w:w="1185" w:type="pct"/>
            <w:vAlign w:val="center"/>
          </w:tcPr>
          <w:p w:rsidR="00DB1875" w:rsidRPr="00A4417B" w:rsidRDefault="00DB1875" w:rsidP="00DF68A1">
            <w:pPr>
              <w:shd w:val="clear" w:color="auto" w:fill="FFFFFF"/>
              <w:jc w:val="center"/>
            </w:pPr>
            <w:r w:rsidRPr="00A4417B">
              <w:t>вотноводство</w:t>
            </w:r>
          </w:p>
        </w:tc>
        <w:tc>
          <w:tcPr>
            <w:tcW w:w="1036" w:type="pct"/>
            <w:vAlign w:val="center"/>
          </w:tcPr>
          <w:p w:rsidR="00DB1875" w:rsidRPr="00A4417B" w:rsidRDefault="00DB1875" w:rsidP="00DF68A1">
            <w:pPr>
              <w:shd w:val="clear" w:color="auto" w:fill="FFFFFF"/>
              <w:jc w:val="center"/>
            </w:pPr>
          </w:p>
        </w:tc>
        <w:tc>
          <w:tcPr>
            <w:tcW w:w="666" w:type="pct"/>
            <w:vAlign w:val="center"/>
          </w:tcPr>
          <w:p w:rsidR="00DB1875" w:rsidRPr="00A4417B" w:rsidRDefault="00DB1875" w:rsidP="00DF68A1">
            <w:pPr>
              <w:shd w:val="clear" w:color="auto" w:fill="FFFFFF"/>
              <w:ind w:left="515"/>
              <w:jc w:val="center"/>
            </w:pPr>
          </w:p>
        </w:tc>
        <w:tc>
          <w:tcPr>
            <w:tcW w:w="797" w:type="pct"/>
            <w:vAlign w:val="center"/>
          </w:tcPr>
          <w:p w:rsidR="00DB1875" w:rsidRPr="00A4417B" w:rsidRDefault="00DB1875" w:rsidP="00DF68A1">
            <w:pPr>
              <w:shd w:val="clear" w:color="auto" w:fill="FFFFFF"/>
              <w:ind w:right="419"/>
              <w:jc w:val="center"/>
              <w:rPr>
                <w:lang w:val="en-US"/>
              </w:rPr>
            </w:pPr>
          </w:p>
        </w:tc>
      </w:tr>
      <w:tr w:rsidR="00DB1875" w:rsidRPr="00A4417B" w:rsidTr="00DF68A1">
        <w:tc>
          <w:tcPr>
            <w:tcW w:w="279" w:type="pct"/>
            <w:vAlign w:val="center"/>
          </w:tcPr>
          <w:p w:rsidR="00DB1875" w:rsidRPr="00A4417B" w:rsidRDefault="00DB1875" w:rsidP="00DF68A1">
            <w:pPr>
              <w:jc w:val="center"/>
            </w:pPr>
            <w:r w:rsidRPr="00A4417B">
              <w:t>12</w:t>
            </w:r>
          </w:p>
        </w:tc>
        <w:tc>
          <w:tcPr>
            <w:tcW w:w="1037" w:type="pct"/>
            <w:vAlign w:val="center"/>
          </w:tcPr>
          <w:p w:rsidR="00DB1875" w:rsidRPr="00A4417B" w:rsidRDefault="00DB1875" w:rsidP="00DF68A1">
            <w:pPr>
              <w:shd w:val="clear" w:color="auto" w:fill="FFFFFF"/>
              <w:jc w:val="center"/>
            </w:pPr>
            <w:r w:rsidRPr="00A4417B">
              <w:t>ООО «Рассвет»</w:t>
            </w:r>
          </w:p>
        </w:tc>
        <w:tc>
          <w:tcPr>
            <w:tcW w:w="1185" w:type="pct"/>
            <w:vAlign w:val="center"/>
          </w:tcPr>
          <w:p w:rsidR="00DB1875" w:rsidRPr="00A4417B" w:rsidRDefault="00DB1875" w:rsidP="00DF68A1">
            <w:pPr>
              <w:shd w:val="clear" w:color="auto" w:fill="FFFFFF"/>
              <w:jc w:val="center"/>
            </w:pPr>
            <w:r w:rsidRPr="00A4417B">
              <w:t>Растениеводство, ж</w:t>
            </w:r>
            <w:r w:rsidRPr="00A4417B">
              <w:t>и</w:t>
            </w:r>
            <w:r w:rsidRPr="00A4417B">
              <w:t>вотноводство</w:t>
            </w:r>
          </w:p>
        </w:tc>
        <w:tc>
          <w:tcPr>
            <w:tcW w:w="1036" w:type="pct"/>
            <w:vAlign w:val="center"/>
          </w:tcPr>
          <w:p w:rsidR="00DB1875" w:rsidRPr="00A4417B" w:rsidRDefault="00DB1875" w:rsidP="00DF68A1">
            <w:pPr>
              <w:shd w:val="clear" w:color="auto" w:fill="FFFFFF"/>
              <w:jc w:val="center"/>
            </w:pPr>
            <w:r w:rsidRPr="00A4417B">
              <w:t>Д.Лобачи</w:t>
            </w:r>
          </w:p>
        </w:tc>
        <w:tc>
          <w:tcPr>
            <w:tcW w:w="666" w:type="pct"/>
            <w:vAlign w:val="center"/>
          </w:tcPr>
          <w:p w:rsidR="00DB1875" w:rsidRPr="00A4417B" w:rsidRDefault="00DB1875" w:rsidP="00DF68A1">
            <w:pPr>
              <w:shd w:val="clear" w:color="auto" w:fill="FFFFFF"/>
              <w:ind w:left="511"/>
              <w:jc w:val="center"/>
            </w:pPr>
            <w:r w:rsidRPr="00A4417B">
              <w:t>235</w:t>
            </w:r>
          </w:p>
        </w:tc>
        <w:tc>
          <w:tcPr>
            <w:tcW w:w="797" w:type="pct"/>
            <w:vAlign w:val="center"/>
          </w:tcPr>
          <w:p w:rsidR="00DB1875" w:rsidRPr="00A4417B" w:rsidRDefault="00DB1875" w:rsidP="00DF68A1">
            <w:pPr>
              <w:shd w:val="clear" w:color="auto" w:fill="FFFFFF"/>
              <w:ind w:right="415"/>
              <w:jc w:val="center"/>
            </w:pPr>
            <w:r w:rsidRPr="00A4417B">
              <w:rPr>
                <w:lang w:val="en-US"/>
              </w:rPr>
              <w:t>III</w:t>
            </w:r>
            <w:r w:rsidRPr="00A4417B">
              <w:t>/300</w:t>
            </w:r>
          </w:p>
        </w:tc>
      </w:tr>
    </w:tbl>
    <w:p w:rsidR="00DB1875" w:rsidRPr="00656985" w:rsidRDefault="00DB1875" w:rsidP="00DF68A1">
      <w:pPr>
        <w:spacing w:before="120"/>
        <w:ind w:firstLine="709"/>
      </w:pPr>
      <w:r w:rsidRPr="00656985">
        <w:t>Ориентировочные размеры санитарно-защитных зон должны быть обоснованы проектами санитарно-защитных зон с расчетами ожидаемого загрязнения атмосферного воздуха (с учетом фона) и уровней физического воздействия на атмосферный воздух и подтверждены результатами натурных исследований и измерений.</w:t>
      </w:r>
    </w:p>
    <w:p w:rsidR="00DB1875" w:rsidRPr="00656985" w:rsidRDefault="00DB1875" w:rsidP="00DF68A1">
      <w:pPr>
        <w:ind w:firstLine="709"/>
      </w:pPr>
      <w:r w:rsidRPr="00656985">
        <w:t>Согласно СанПиН 2.2.1/2.1.1.1200-03 (новая редакция) в санитарно-защитной зоне не д</w:t>
      </w:r>
      <w:r w:rsidRPr="00656985">
        <w:t>о</w:t>
      </w:r>
      <w:r w:rsidRPr="00656985">
        <w:t>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w:t>
      </w:r>
      <w:r w:rsidRPr="00656985">
        <w:t>е</w:t>
      </w:r>
      <w:r w:rsidRPr="00656985">
        <w:t>ния, лечебно-профилактические и оздоровительные учреждения общего пользования.</w:t>
      </w:r>
    </w:p>
    <w:p w:rsidR="00DB1875" w:rsidRPr="00656985" w:rsidRDefault="00DB1875" w:rsidP="00DF68A1">
      <w:pPr>
        <w:ind w:firstLine="709"/>
      </w:pPr>
      <w:r w:rsidRPr="0065698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w:t>
      </w:r>
      <w:r w:rsidRPr="00656985">
        <w:t>е</w:t>
      </w:r>
      <w:r w:rsidRPr="00656985">
        <w:t>вых продуктов, комплексы водопроводных сооружений для подготовки и хранения питьевой в</w:t>
      </w:r>
      <w:r w:rsidRPr="00656985">
        <w:t>о</w:t>
      </w:r>
      <w:r w:rsidRPr="00656985">
        <w:t>ды, которые могут повлиять на качество продукции.</w:t>
      </w:r>
    </w:p>
    <w:p w:rsidR="00DB1875" w:rsidRPr="00E35F42" w:rsidRDefault="00DB1875" w:rsidP="00DF68A1">
      <w:pPr>
        <w:shd w:val="clear" w:color="auto" w:fill="FFFFFF"/>
        <w:tabs>
          <w:tab w:val="center" w:pos="142"/>
        </w:tabs>
        <w:spacing w:before="200" w:after="200"/>
        <w:rPr>
          <w:b/>
          <w:i/>
          <w:u w:val="single"/>
        </w:rPr>
      </w:pPr>
      <w:r w:rsidRPr="00E35F42">
        <w:rPr>
          <w:b/>
          <w:i/>
          <w:u w:val="single"/>
        </w:rPr>
        <w:t>Проектные предложения по охране атмосферы</w:t>
      </w:r>
    </w:p>
    <w:p w:rsidR="00DB1875" w:rsidRPr="00656985" w:rsidRDefault="00DB1875" w:rsidP="00DF68A1">
      <w:pPr>
        <w:shd w:val="clear" w:color="auto" w:fill="FFFFFF"/>
        <w:tabs>
          <w:tab w:val="center" w:pos="142"/>
        </w:tabs>
        <w:ind w:firstLine="709"/>
      </w:pPr>
      <w:r w:rsidRPr="00656985">
        <w:t xml:space="preserve">В целях решения задач охраны окружающей среды </w:t>
      </w:r>
      <w:r>
        <w:t>Воскресенского муниципального ра</w:t>
      </w:r>
      <w:r>
        <w:t>й</w:t>
      </w:r>
      <w:r>
        <w:t>она,</w:t>
      </w:r>
      <w:r w:rsidRPr="00656985">
        <w:t xml:space="preserve"> проект</w:t>
      </w:r>
      <w:r>
        <w:t>ом</w:t>
      </w:r>
      <w:r w:rsidRPr="00656985">
        <w:t xml:space="preserve"> предлагаются общепланировочные мероприятия:</w:t>
      </w:r>
    </w:p>
    <w:p w:rsidR="00DB1875" w:rsidRPr="00656985" w:rsidRDefault="00DB1875" w:rsidP="00DF68A1">
      <w:pPr>
        <w:ind w:firstLine="709"/>
      </w:pPr>
      <w:r w:rsidRPr="00656985">
        <w:t>- разработка проектов ПДВ и организация санитарно-защитны</w:t>
      </w:r>
      <w:r>
        <w:t>х зон всех предприятий ра</w:t>
      </w:r>
      <w:r>
        <w:t>й</w:t>
      </w:r>
      <w:r>
        <w:t>она, в первую очередь, осуществляющих свою деятельность в области строительства и транспо</w:t>
      </w:r>
      <w:r>
        <w:t>р</w:t>
      </w:r>
      <w:r>
        <w:t>та;</w:t>
      </w:r>
    </w:p>
    <w:p w:rsidR="00DB1875" w:rsidRPr="00656985" w:rsidRDefault="00DB1875" w:rsidP="00DF68A1">
      <w:pPr>
        <w:ind w:firstLine="709"/>
      </w:pPr>
      <w:r w:rsidRPr="00656985">
        <w:t>- обеспечение нормируемых санитарно-защитных зон при размещении новых и реконс</w:t>
      </w:r>
      <w:r w:rsidRPr="00656985">
        <w:t>т</w:t>
      </w:r>
      <w:r w:rsidRPr="00656985">
        <w:t>рукции (техническом перевооружении) существующих производств, в соответствии с СанПиН 2.2.1/2.1.1.1200-03  «Санитарно-защитные зоны и санитарная классификация предприятий, соор</w:t>
      </w:r>
      <w:r w:rsidRPr="00656985">
        <w:t>у</w:t>
      </w:r>
      <w:r w:rsidRPr="00656985">
        <w:t>жений и иных объектов»</w:t>
      </w:r>
      <w:r>
        <w:t>;</w:t>
      </w:r>
    </w:p>
    <w:p w:rsidR="00DB1875" w:rsidRPr="00656985" w:rsidRDefault="00DB1875" w:rsidP="00DF68A1">
      <w:pPr>
        <w:ind w:firstLine="709"/>
      </w:pPr>
      <w:r w:rsidRPr="00656985">
        <w:t>- внедрение новых (более совершенных и безопасных) технологических процессов (в пе</w:t>
      </w:r>
      <w:r w:rsidRPr="00656985">
        <w:t>р</w:t>
      </w:r>
      <w:r w:rsidRPr="00656985">
        <w:t>вую очередь, в теплоэнергетике), исключающих выделение в атмосферу вредных веществ;</w:t>
      </w:r>
    </w:p>
    <w:p w:rsidR="00DB1875" w:rsidRPr="00656985" w:rsidRDefault="00DB1875" w:rsidP="00DF68A1">
      <w:pPr>
        <w:ind w:firstLine="709"/>
      </w:pPr>
      <w:r w:rsidRPr="00656985">
        <w:t>-</w:t>
      </w:r>
      <w:r>
        <w:t xml:space="preserve"> </w:t>
      </w:r>
      <w:r w:rsidRPr="00656985">
        <w:t>использование в качестве основного топлива для объектов теплоэнергетики природного газа;</w:t>
      </w:r>
    </w:p>
    <w:p w:rsidR="00DB1875" w:rsidRPr="00656985" w:rsidRDefault="00DB1875" w:rsidP="00DF68A1">
      <w:pPr>
        <w:pStyle w:val="ConsPlusNormal"/>
        <w:spacing w:line="360" w:lineRule="auto"/>
        <w:ind w:firstLine="709"/>
        <w:jc w:val="both"/>
        <w:rPr>
          <w:rFonts w:ascii="Times New Roman" w:hAnsi="Times New Roman" w:cs="Times New Roman"/>
          <w:sz w:val="24"/>
          <w:szCs w:val="24"/>
        </w:rPr>
      </w:pPr>
      <w:r w:rsidRPr="00656985">
        <w:rPr>
          <w:rFonts w:ascii="Times New Roman" w:hAnsi="Times New Roman" w:cs="Times New Roman"/>
          <w:sz w:val="24"/>
          <w:szCs w:val="24"/>
        </w:rPr>
        <w:t xml:space="preserve">- замена изношенных объектов теплоснабжения МУП ЖКХ </w:t>
      </w:r>
      <w:r>
        <w:rPr>
          <w:rFonts w:ascii="Times New Roman" w:hAnsi="Times New Roman" w:cs="Times New Roman"/>
          <w:sz w:val="24"/>
          <w:szCs w:val="24"/>
        </w:rPr>
        <w:t>Воскресенского муниципал</w:t>
      </w:r>
      <w:r>
        <w:rPr>
          <w:rFonts w:ascii="Times New Roman" w:hAnsi="Times New Roman" w:cs="Times New Roman"/>
          <w:sz w:val="24"/>
          <w:szCs w:val="24"/>
        </w:rPr>
        <w:t>ь</w:t>
      </w:r>
      <w:r>
        <w:rPr>
          <w:rFonts w:ascii="Times New Roman" w:hAnsi="Times New Roman" w:cs="Times New Roman"/>
          <w:sz w:val="24"/>
          <w:szCs w:val="24"/>
        </w:rPr>
        <w:t>ного района</w:t>
      </w:r>
      <w:r w:rsidRPr="00656985">
        <w:rPr>
          <w:rFonts w:ascii="Times New Roman" w:hAnsi="Times New Roman" w:cs="Times New Roman"/>
          <w:sz w:val="24"/>
          <w:szCs w:val="24"/>
        </w:rPr>
        <w:t xml:space="preserve"> и организация контроля за использованием теплоносителей;  </w:t>
      </w:r>
    </w:p>
    <w:p w:rsidR="00DB1875" w:rsidRPr="00656985" w:rsidRDefault="00DB1875" w:rsidP="00DF68A1">
      <w:pPr>
        <w:ind w:firstLine="709"/>
      </w:pPr>
      <w:r w:rsidRPr="00656985">
        <w:t xml:space="preserve">- организация системы контроля за выбросами автотранспорта в </w:t>
      </w:r>
      <w:r>
        <w:t xml:space="preserve">Воскресенском </w:t>
      </w:r>
      <w:r w:rsidRPr="00656985">
        <w:t>районе;</w:t>
      </w:r>
    </w:p>
    <w:p w:rsidR="00DB1875" w:rsidRPr="00656985" w:rsidRDefault="00DB1875" w:rsidP="00DF68A1">
      <w:pPr>
        <w:ind w:firstLine="709"/>
      </w:pPr>
      <w:r w:rsidRPr="00656985">
        <w:t xml:space="preserve">- совершенствование и развитие сетей автомобильных дорог </w:t>
      </w:r>
      <w:r>
        <w:t>Воскресенского муниципал</w:t>
      </w:r>
      <w:r>
        <w:t>ь</w:t>
      </w:r>
      <w:r>
        <w:t>ного района</w:t>
      </w:r>
      <w:r w:rsidRPr="00656985">
        <w:t xml:space="preserve"> (</w:t>
      </w:r>
      <w:r>
        <w:t>прив</w:t>
      </w:r>
      <w:r w:rsidRPr="00656985">
        <w:t>едение технического уровня существующих дорог в соответстви</w:t>
      </w:r>
      <w:r>
        <w:t>е</w:t>
      </w:r>
      <w:r w:rsidRPr="00656985">
        <w:t xml:space="preserve"> с ростом и</w:t>
      </w:r>
      <w:r w:rsidRPr="00656985">
        <w:t>н</w:t>
      </w:r>
      <w:r w:rsidRPr="00656985">
        <w:t>тенсивности движения);</w:t>
      </w:r>
    </w:p>
    <w:p w:rsidR="00DB1875" w:rsidRPr="00656985" w:rsidRDefault="00DB1875" w:rsidP="00DF68A1">
      <w:pPr>
        <w:ind w:firstLine="709"/>
      </w:pPr>
      <w:r w:rsidRPr="00656985">
        <w:t xml:space="preserve">- активное участие в проведении операции «Чистый воздух», реализуемой управлением ГИБДД ГУВД </w:t>
      </w:r>
      <w:r>
        <w:t xml:space="preserve">Нижегородской </w:t>
      </w:r>
      <w:r w:rsidRPr="00656985">
        <w:t>области;</w:t>
      </w:r>
    </w:p>
    <w:p w:rsidR="00DB1875" w:rsidRPr="00656985" w:rsidRDefault="00DB1875" w:rsidP="00DF68A1">
      <w:pPr>
        <w:ind w:firstLine="709"/>
      </w:pPr>
      <w:r w:rsidRPr="00656985">
        <w:t>- внедрение системы повышения экологических характеристик, осуществление контроля за состоянием автотранспортных средств (введение экологического сертификата);</w:t>
      </w:r>
    </w:p>
    <w:p w:rsidR="00DB1875" w:rsidRPr="00656985" w:rsidRDefault="00DB1875" w:rsidP="00DF68A1">
      <w:pPr>
        <w:ind w:firstLine="709"/>
      </w:pPr>
      <w:r w:rsidRPr="00656985">
        <w:t>- создание и внедрение единой системы контроля качества топлива, реализуемого на АЗС;</w:t>
      </w:r>
    </w:p>
    <w:p w:rsidR="00DB1875" w:rsidRPr="00656985" w:rsidRDefault="00DB1875" w:rsidP="00DF68A1">
      <w:pPr>
        <w:ind w:firstLine="709"/>
      </w:pPr>
      <w:r w:rsidRPr="00656985">
        <w:t>- создание зеленых защитных полос вдоль автомобильных дорог;</w:t>
      </w:r>
    </w:p>
    <w:p w:rsidR="00DB1875" w:rsidRPr="00656985" w:rsidRDefault="00DB1875" w:rsidP="00DF68A1">
      <w:pPr>
        <w:ind w:firstLine="709"/>
      </w:pPr>
      <w:r w:rsidRPr="00656985">
        <w:t>- организация стационарных постов наблюдения за состоянием атмосферного воздуха во всех муниципальных образованиях района согласно нормативам;</w:t>
      </w:r>
    </w:p>
    <w:p w:rsidR="00DB1875" w:rsidRDefault="00DB1875" w:rsidP="00DF68A1">
      <w:pPr>
        <w:ind w:firstLine="709"/>
      </w:pPr>
      <w:r w:rsidRPr="00656985">
        <w:t xml:space="preserve">- разработка сводных томов ПДВ для всех муниципальных образований </w:t>
      </w:r>
      <w:r>
        <w:t>Воскресенского муниципального района</w:t>
      </w:r>
      <w:r w:rsidRPr="00656985">
        <w:t>, нормативов по загрязнению а</w:t>
      </w:r>
      <w:r>
        <w:t>тмосферного воздуха;</w:t>
      </w:r>
    </w:p>
    <w:p w:rsidR="00DB1875" w:rsidRPr="00656985" w:rsidRDefault="00DB1875" w:rsidP="00DF68A1">
      <w:pPr>
        <w:ind w:firstLine="709"/>
        <w:rPr>
          <w:bCs/>
        </w:rPr>
      </w:pPr>
      <w:r w:rsidRPr="00656985">
        <w:rPr>
          <w:bCs/>
        </w:rPr>
        <w:t>- для автомагистралей устанавливаются санитарные разрывы до границы жилой застройки согласно нормам С</w:t>
      </w:r>
      <w:r>
        <w:rPr>
          <w:bCs/>
        </w:rPr>
        <w:t xml:space="preserve">П 42.13330.2011 </w:t>
      </w:r>
      <w:r w:rsidRPr="00656985">
        <w:rPr>
          <w:bCs/>
        </w:rPr>
        <w:t>«Градостроительство. Планировка и застройка городских и сельских поселений»:</w:t>
      </w:r>
    </w:p>
    <w:p w:rsidR="00DB1875" w:rsidRPr="00656985" w:rsidRDefault="00DB1875" w:rsidP="00DF68A1">
      <w:pPr>
        <w:ind w:left="709" w:firstLine="709"/>
        <w:rPr>
          <w:bCs/>
        </w:rPr>
      </w:pPr>
      <w:r w:rsidRPr="00656985">
        <w:rPr>
          <w:bCs/>
        </w:rPr>
        <w:t>- 100 м от бровки земляного полотна до жилой застройки, 50 м до садоводческих т</w:t>
      </w:r>
      <w:r w:rsidRPr="00656985">
        <w:rPr>
          <w:bCs/>
        </w:rPr>
        <w:t>о</w:t>
      </w:r>
      <w:r w:rsidRPr="00656985">
        <w:rPr>
          <w:bCs/>
        </w:rPr>
        <w:t xml:space="preserve">вариществ, для автомобильных дорог общей сети </w:t>
      </w:r>
      <w:r w:rsidRPr="00656985">
        <w:rPr>
          <w:bCs/>
          <w:lang w:val="en-US"/>
        </w:rPr>
        <w:t>I</w:t>
      </w:r>
      <w:r w:rsidRPr="00656985">
        <w:rPr>
          <w:bCs/>
        </w:rPr>
        <w:t xml:space="preserve">, </w:t>
      </w:r>
      <w:r w:rsidRPr="00656985">
        <w:rPr>
          <w:bCs/>
          <w:lang w:val="en-US"/>
        </w:rPr>
        <w:t>II</w:t>
      </w:r>
      <w:r w:rsidRPr="00656985">
        <w:rPr>
          <w:bCs/>
        </w:rPr>
        <w:t xml:space="preserve"> и III категории;</w:t>
      </w:r>
    </w:p>
    <w:p w:rsidR="00DB1875" w:rsidRPr="00656985" w:rsidRDefault="00DB1875" w:rsidP="00DF68A1">
      <w:pPr>
        <w:ind w:left="709" w:firstLine="709"/>
        <w:rPr>
          <w:bCs/>
        </w:rPr>
      </w:pPr>
      <w:r w:rsidRPr="00656985">
        <w:rPr>
          <w:bCs/>
        </w:rPr>
        <w:t>- 50 м от бровки земляного полотна до жилой застройки, 25 м до садоводческих т</w:t>
      </w:r>
      <w:r w:rsidRPr="00656985">
        <w:rPr>
          <w:bCs/>
        </w:rPr>
        <w:t>о</w:t>
      </w:r>
      <w:r w:rsidRPr="00656985">
        <w:rPr>
          <w:bCs/>
        </w:rPr>
        <w:t xml:space="preserve">вариществ, для автомобильных дорог общей сети </w:t>
      </w:r>
      <w:r w:rsidRPr="00656985">
        <w:rPr>
          <w:bCs/>
          <w:lang w:val="en-US"/>
        </w:rPr>
        <w:t>IV</w:t>
      </w:r>
      <w:r w:rsidRPr="00656985">
        <w:rPr>
          <w:bCs/>
        </w:rPr>
        <w:t xml:space="preserve"> категории</w:t>
      </w:r>
      <w:r>
        <w:rPr>
          <w:bCs/>
        </w:rPr>
        <w:t>.</w:t>
      </w:r>
    </w:p>
    <w:p w:rsidR="00DB1875" w:rsidRPr="007A012D" w:rsidRDefault="00DB1875" w:rsidP="00DF68A1">
      <w:pPr>
        <w:tabs>
          <w:tab w:val="num" w:pos="709"/>
        </w:tabs>
        <w:ind w:right="284" w:firstLine="709"/>
        <w:rPr>
          <w:bCs/>
        </w:rPr>
      </w:pPr>
      <w:r w:rsidRPr="00656985">
        <w:rPr>
          <w:bCs/>
          <w:color w:val="000000"/>
        </w:rPr>
        <w:t>При несоблюдении санитарного разрыва</w:t>
      </w:r>
      <w:r w:rsidRPr="00656985">
        <w:rPr>
          <w:bCs/>
        </w:rPr>
        <w:t xml:space="preserve"> рекомендуется</w:t>
      </w:r>
      <w:r>
        <w:rPr>
          <w:bCs/>
        </w:rPr>
        <w:t xml:space="preserve">: </w:t>
      </w:r>
      <w:r w:rsidRPr="00656985">
        <w:rPr>
          <w:bCs/>
        </w:rPr>
        <w:t xml:space="preserve">установка пылешумозащитных экранов, шумозащитного остекления </w:t>
      </w:r>
      <w:r w:rsidRPr="00656985">
        <w:t>на проблемных участках, к которым близко подступает трасса дороги, установка шумозащитных проветривателей (ПШУ) для обеспечения нормати</w:t>
      </w:r>
      <w:r w:rsidRPr="00656985">
        <w:t>в</w:t>
      </w:r>
      <w:r w:rsidRPr="00656985">
        <w:t>ных уровней шума и условий воздухообмена в оконных заполнениях</w:t>
      </w:r>
      <w:r>
        <w:t>.</w:t>
      </w:r>
    </w:p>
    <w:p w:rsidR="00DB1875" w:rsidRPr="00E35F42" w:rsidRDefault="00DB1875" w:rsidP="00DF68A1">
      <w:pPr>
        <w:pStyle w:val="Heading3"/>
        <w:rPr>
          <w:rFonts w:ascii="Times New Roman" w:hAnsi="Times New Roman"/>
        </w:rPr>
      </w:pPr>
      <w:bookmarkStart w:id="82" w:name="_Toc350771936"/>
      <w:r>
        <w:rPr>
          <w:rFonts w:ascii="Times New Roman" w:hAnsi="Times New Roman"/>
        </w:rPr>
        <w:t xml:space="preserve">2.11.3 </w:t>
      </w:r>
      <w:r w:rsidRPr="00E35F42">
        <w:rPr>
          <w:rFonts w:ascii="Times New Roman" w:hAnsi="Times New Roman"/>
        </w:rPr>
        <w:t>Охрана водных ресурсов</w:t>
      </w:r>
      <w:bookmarkEnd w:id="82"/>
    </w:p>
    <w:p w:rsidR="00DB1875" w:rsidRPr="001B7410" w:rsidRDefault="00DB1875" w:rsidP="00DF68A1">
      <w:pPr>
        <w:rPr>
          <w:b/>
          <w:i/>
          <w:u w:val="single"/>
        </w:rPr>
      </w:pPr>
      <w:r w:rsidRPr="001B7410">
        <w:rPr>
          <w:b/>
          <w:i/>
          <w:u w:val="single"/>
        </w:rPr>
        <w:t>Оценка состояния поверхностных вод</w:t>
      </w:r>
    </w:p>
    <w:p w:rsidR="00DB1875" w:rsidRPr="005A5B06" w:rsidRDefault="00DB1875" w:rsidP="00DF68A1">
      <w:pPr>
        <w:pStyle w:val="BodyTextIndent2"/>
        <w:tabs>
          <w:tab w:val="clear" w:pos="360"/>
        </w:tabs>
        <w:spacing w:after="0" w:line="360" w:lineRule="auto"/>
        <w:ind w:firstLine="709"/>
        <w:jc w:val="both"/>
        <w:rPr>
          <w:rFonts w:ascii="Times New Roman" w:hAnsi="Times New Roman" w:cs="Times New Roman"/>
          <w:sz w:val="24"/>
          <w:szCs w:val="22"/>
          <w:lang w:val="ru-RU"/>
        </w:rPr>
      </w:pPr>
      <w:r w:rsidRPr="005A5B06">
        <w:rPr>
          <w:rFonts w:ascii="Times New Roman" w:hAnsi="Times New Roman" w:cs="Times New Roman"/>
          <w:sz w:val="24"/>
          <w:szCs w:val="22"/>
          <w:lang w:val="ru-RU"/>
        </w:rPr>
        <w:t xml:space="preserve">Район богат водными ресурсами - озерами, реками и болотами. Основной рекой является река Ветлуга. Более мелкие реки - Уста, Юронга, Ижма, Ноля, Люнда, Швея, Перенга и множество других рек и ручьев общим числом 200. В поймах рек Ветлуга и Уста много озер-стариц, поймы малых рек во многих местах заболочены. </w:t>
      </w:r>
    </w:p>
    <w:p w:rsidR="00DB1875" w:rsidRPr="00D372A1" w:rsidRDefault="00DB1875" w:rsidP="00DF68A1">
      <w:pPr>
        <w:pStyle w:val="BodyTextIndent2"/>
        <w:tabs>
          <w:tab w:val="clear" w:pos="360"/>
        </w:tabs>
        <w:spacing w:after="0" w:line="360" w:lineRule="auto"/>
        <w:ind w:firstLine="709"/>
        <w:jc w:val="both"/>
        <w:rPr>
          <w:rFonts w:ascii="Times New Roman" w:hAnsi="Times New Roman" w:cs="Times New Roman"/>
          <w:sz w:val="24"/>
          <w:szCs w:val="22"/>
          <w:lang w:val="ru-RU"/>
        </w:rPr>
      </w:pPr>
      <w:r w:rsidRPr="005A5B06">
        <w:rPr>
          <w:rFonts w:ascii="Times New Roman" w:hAnsi="Times New Roman" w:cs="Times New Roman"/>
          <w:sz w:val="24"/>
          <w:szCs w:val="22"/>
          <w:lang w:val="ru-RU"/>
        </w:rPr>
        <w:t>Самые крупные озера в районе - Светлое, площадью 53,0 га и  Нестиар - 29,9 га. Самым и</w:t>
      </w:r>
      <w:r w:rsidRPr="005A5B06">
        <w:rPr>
          <w:rFonts w:ascii="Times New Roman" w:hAnsi="Times New Roman" w:cs="Times New Roman"/>
          <w:sz w:val="24"/>
          <w:szCs w:val="22"/>
          <w:lang w:val="ru-RU"/>
        </w:rPr>
        <w:t>з</w:t>
      </w:r>
      <w:r w:rsidRPr="005A5B06">
        <w:rPr>
          <w:rFonts w:ascii="Times New Roman" w:hAnsi="Times New Roman" w:cs="Times New Roman"/>
          <w:sz w:val="24"/>
          <w:szCs w:val="22"/>
          <w:lang w:val="ru-RU"/>
        </w:rPr>
        <w:t xml:space="preserve">вестным озером (и не только в районе) является озеро Светлояр, площадь которого составляет </w:t>
      </w:r>
      <w:r>
        <w:rPr>
          <w:rFonts w:ascii="Times New Roman" w:hAnsi="Times New Roman" w:cs="Times New Roman"/>
          <w:sz w:val="24"/>
          <w:szCs w:val="22"/>
          <w:lang w:val="ru-RU"/>
        </w:rPr>
        <w:t xml:space="preserve">     12 га. Имеется множество болот. </w:t>
      </w:r>
    </w:p>
    <w:p w:rsidR="00DB1875" w:rsidRDefault="00DB1875" w:rsidP="00DF68A1">
      <w:pPr>
        <w:pStyle w:val="BodyTextIndent2"/>
        <w:tabs>
          <w:tab w:val="clear" w:pos="360"/>
        </w:tabs>
        <w:spacing w:after="0" w:line="360" w:lineRule="auto"/>
        <w:ind w:firstLine="709"/>
        <w:jc w:val="both"/>
        <w:rPr>
          <w:rFonts w:ascii="Times New Roman" w:hAnsi="Times New Roman" w:cs="Times New Roman"/>
          <w:sz w:val="24"/>
          <w:szCs w:val="22"/>
          <w:lang w:val="ru-RU"/>
        </w:rPr>
      </w:pPr>
      <w:r>
        <w:rPr>
          <w:rFonts w:ascii="Times New Roman" w:hAnsi="Times New Roman" w:cs="Times New Roman"/>
          <w:sz w:val="24"/>
          <w:szCs w:val="22"/>
          <w:lang w:val="ru-RU"/>
        </w:rPr>
        <w:t>По данным Росводресурса на реках в границах Воскресенского района существуют сл</w:t>
      </w:r>
      <w:r>
        <w:rPr>
          <w:rFonts w:ascii="Times New Roman" w:hAnsi="Times New Roman" w:cs="Times New Roman"/>
          <w:sz w:val="24"/>
          <w:szCs w:val="22"/>
          <w:lang w:val="ru-RU"/>
        </w:rPr>
        <w:t>е</w:t>
      </w:r>
      <w:r>
        <w:rPr>
          <w:rFonts w:ascii="Times New Roman" w:hAnsi="Times New Roman" w:cs="Times New Roman"/>
          <w:sz w:val="24"/>
          <w:szCs w:val="22"/>
          <w:lang w:val="ru-RU"/>
        </w:rPr>
        <w:t>дующие гидрологические посты ФГБУ «Нижегородской ЦГМС-Р»: р.Ветлуга, пост р.п.Воскресенское; р.Уста, пост Б.Отары; р.Ижма, пост Б.Поляны; р.Юронга, пост Б.Поле.</w:t>
      </w:r>
    </w:p>
    <w:p w:rsidR="00DB1875" w:rsidRPr="00DE035C" w:rsidRDefault="00DB1875" w:rsidP="00DF68A1">
      <w:pPr>
        <w:pStyle w:val="BodyTextIndent2"/>
        <w:tabs>
          <w:tab w:val="clear" w:pos="360"/>
        </w:tabs>
        <w:spacing w:after="0" w:line="360" w:lineRule="auto"/>
        <w:ind w:firstLine="709"/>
        <w:jc w:val="both"/>
        <w:rPr>
          <w:rFonts w:ascii="Times New Roman" w:hAnsi="Times New Roman" w:cs="Times New Roman"/>
          <w:sz w:val="24"/>
          <w:szCs w:val="22"/>
          <w:lang w:val="ru-RU"/>
        </w:rPr>
      </w:pPr>
      <w:r>
        <w:rPr>
          <w:rFonts w:ascii="Times New Roman" w:hAnsi="Times New Roman" w:cs="Times New Roman"/>
          <w:sz w:val="24"/>
          <w:szCs w:val="22"/>
          <w:lang w:val="ru-RU"/>
        </w:rPr>
        <w:t>Наблюдения за качеством поверхностных вод осуществлялись уполномоченным на ведение указанной деятельности федеральным органом исполнительной власти – ФГБУ «Нижегородский ЦГМС-Р».</w:t>
      </w:r>
    </w:p>
    <w:p w:rsidR="00DB1875" w:rsidRDefault="00DB1875" w:rsidP="00DF68A1">
      <w:pPr>
        <w:autoSpaceDE w:val="0"/>
        <w:autoSpaceDN w:val="0"/>
        <w:adjustRightInd w:val="0"/>
        <w:ind w:firstLine="709"/>
      </w:pPr>
      <w:r>
        <w:t>В</w:t>
      </w:r>
      <w:r w:rsidRPr="00521F83">
        <w:t xml:space="preserve"> 2010 году </w:t>
      </w:r>
      <w:r>
        <w:t xml:space="preserve">по данным ежегодного доклада </w:t>
      </w:r>
      <w:r w:rsidRPr="00521F83">
        <w:t xml:space="preserve">Министерства экологии и природных ресурсов Нижегородской  области </w:t>
      </w:r>
      <w:r>
        <w:t xml:space="preserve">«Состояние окружающей среды и природных ресурсов Нижегородской области в 2010 году» </w:t>
      </w:r>
      <w:r w:rsidRPr="00D7097C">
        <w:t>проводились наблюдения за качеством</w:t>
      </w:r>
      <w:r>
        <w:t xml:space="preserve"> </w:t>
      </w:r>
      <w:r w:rsidRPr="00D7097C">
        <w:t>поверхностных вод</w:t>
      </w:r>
      <w:r>
        <w:t xml:space="preserve">, в том числе на </w:t>
      </w:r>
      <w:r w:rsidRPr="00D7097C">
        <w:t>р</w:t>
      </w:r>
      <w:r>
        <w:t>.</w:t>
      </w:r>
      <w:r w:rsidRPr="00D7097C">
        <w:t xml:space="preserve"> Ветлуга</w:t>
      </w:r>
      <w:r>
        <w:t>.  В докладе представлена информация о величине загрязнений в ближайших к Воскресе</w:t>
      </w:r>
      <w:r>
        <w:t>н</w:t>
      </w:r>
      <w:r>
        <w:t>скому району местах отбора проб, находящихся выше по течению р.Ветлуга в Ветлужском районе (табл.2.55). По этим данным можно косвенно судить о состоянии главной водной артерии Воскр</w:t>
      </w:r>
      <w:r>
        <w:t>е</w:t>
      </w:r>
      <w:r>
        <w:t xml:space="preserve">сенского района. </w:t>
      </w:r>
    </w:p>
    <w:p w:rsidR="00DB1875" w:rsidRDefault="00DB1875" w:rsidP="00DF68A1">
      <w:pPr>
        <w:autoSpaceDE w:val="0"/>
        <w:autoSpaceDN w:val="0"/>
        <w:adjustRightInd w:val="0"/>
        <w:ind w:firstLine="709"/>
        <w:rPr>
          <w:i/>
        </w:rPr>
      </w:pPr>
      <w:r w:rsidRPr="0081637E">
        <w:rPr>
          <w:i/>
        </w:rPr>
        <w:t xml:space="preserve">Таблица  </w:t>
      </w:r>
      <w:r>
        <w:rPr>
          <w:i/>
        </w:rPr>
        <w:t>2.55</w:t>
      </w:r>
      <w:r w:rsidRPr="0081637E">
        <w:rPr>
          <w:i/>
        </w:rPr>
        <w:t xml:space="preserve"> – Пункты наблюдений за качеством поверхностных вод р.Ветлуги</w:t>
      </w:r>
    </w:p>
    <w:tbl>
      <w:tblPr>
        <w:tblW w:w="5000" w:type="pct"/>
        <w:tblCellSpacing w:w="0" w:type="dxa"/>
        <w:tblCellMar>
          <w:top w:w="30" w:type="dxa"/>
          <w:left w:w="30" w:type="dxa"/>
          <w:bottom w:w="30" w:type="dxa"/>
          <w:right w:w="30" w:type="dxa"/>
        </w:tblCellMar>
        <w:tblLook w:val="00A0"/>
      </w:tblPr>
      <w:tblGrid>
        <w:gridCol w:w="816"/>
        <w:gridCol w:w="3019"/>
        <w:gridCol w:w="6447"/>
      </w:tblGrid>
      <w:tr w:rsidR="00DB1875" w:rsidRPr="00A4417B" w:rsidTr="00DF68A1">
        <w:trPr>
          <w:trHeight w:hRule="exact" w:val="567"/>
          <w:tblCellSpacing w:w="0" w:type="dxa"/>
        </w:trPr>
        <w:tc>
          <w:tcPr>
            <w:tcW w:w="397" w:type="pct"/>
            <w:tcBorders>
              <w:top w:val="single" w:sz="4" w:space="0" w:color="auto"/>
              <w:left w:val="single" w:sz="4" w:space="0" w:color="auto"/>
              <w:bottom w:val="single" w:sz="4" w:space="0" w:color="auto"/>
              <w:right w:val="nil"/>
            </w:tcBorders>
            <w:tcMar>
              <w:top w:w="28" w:type="dxa"/>
              <w:left w:w="28" w:type="dxa"/>
              <w:bottom w:w="0" w:type="dxa"/>
              <w:right w:w="0" w:type="dxa"/>
            </w:tcMar>
            <w:vAlign w:val="center"/>
          </w:tcPr>
          <w:p w:rsidR="00DB1875" w:rsidRPr="00A4417B" w:rsidRDefault="00DB1875" w:rsidP="00DF68A1">
            <w:pPr>
              <w:spacing w:before="100" w:beforeAutospacing="1" w:after="100" w:afterAutospacing="1"/>
              <w:jc w:val="center"/>
            </w:pPr>
            <w:r w:rsidRPr="00A4417B">
              <w:t>№ п/п</w:t>
            </w:r>
          </w:p>
        </w:tc>
        <w:tc>
          <w:tcPr>
            <w:tcW w:w="1468" w:type="pct"/>
            <w:tcBorders>
              <w:top w:val="single" w:sz="4" w:space="0" w:color="auto"/>
              <w:left w:val="single" w:sz="4" w:space="0" w:color="auto"/>
              <w:bottom w:val="single" w:sz="4" w:space="0" w:color="auto"/>
              <w:right w:val="nil"/>
            </w:tcBorders>
            <w:tcMar>
              <w:top w:w="28" w:type="dxa"/>
              <w:left w:w="28" w:type="dxa"/>
              <w:bottom w:w="0" w:type="dxa"/>
              <w:right w:w="0" w:type="dxa"/>
            </w:tcMar>
            <w:vAlign w:val="center"/>
          </w:tcPr>
          <w:p w:rsidR="00DB1875" w:rsidRPr="00A4417B" w:rsidRDefault="00DB1875" w:rsidP="00DF68A1">
            <w:pPr>
              <w:spacing w:before="100" w:beforeAutospacing="1" w:after="100" w:afterAutospacing="1" w:line="240" w:lineRule="auto"/>
              <w:jc w:val="center"/>
            </w:pPr>
            <w:r w:rsidRPr="00A4417B">
              <w:t>Ближайший населенный пункт</w:t>
            </w:r>
          </w:p>
        </w:tc>
        <w:tc>
          <w:tcPr>
            <w:tcW w:w="3135" w:type="pct"/>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vAlign w:val="center"/>
          </w:tcPr>
          <w:p w:rsidR="00DB1875" w:rsidRPr="00A4417B" w:rsidRDefault="00DB1875" w:rsidP="00DF68A1">
            <w:pPr>
              <w:spacing w:before="100" w:beforeAutospacing="1" w:after="100" w:afterAutospacing="1"/>
              <w:jc w:val="center"/>
            </w:pPr>
            <w:r w:rsidRPr="00A4417B">
              <w:t>Особенности расположения</w:t>
            </w:r>
          </w:p>
        </w:tc>
      </w:tr>
      <w:tr w:rsidR="00DB1875" w:rsidRPr="00A4417B" w:rsidTr="00DF68A1">
        <w:trPr>
          <w:trHeight w:hRule="exact" w:val="680"/>
          <w:tblCellSpacing w:w="0" w:type="dxa"/>
        </w:trPr>
        <w:tc>
          <w:tcPr>
            <w:tcW w:w="397" w:type="pct"/>
            <w:tcBorders>
              <w:top w:val="single" w:sz="4" w:space="0" w:color="auto"/>
              <w:left w:val="single" w:sz="4" w:space="0" w:color="auto"/>
              <w:bottom w:val="single" w:sz="4" w:space="0" w:color="auto"/>
              <w:right w:val="nil"/>
            </w:tcBorders>
            <w:tcMar>
              <w:top w:w="28" w:type="dxa"/>
              <w:left w:w="28" w:type="dxa"/>
              <w:bottom w:w="0" w:type="dxa"/>
              <w:right w:w="0" w:type="dxa"/>
            </w:tcMar>
            <w:vAlign w:val="center"/>
          </w:tcPr>
          <w:p w:rsidR="00DB1875" w:rsidRPr="00A4417B" w:rsidRDefault="00DB1875" w:rsidP="00DF68A1">
            <w:pPr>
              <w:spacing w:before="100" w:beforeAutospacing="1" w:after="100" w:afterAutospacing="1"/>
              <w:jc w:val="center"/>
            </w:pPr>
            <w:r w:rsidRPr="00A4417B">
              <w:t>1</w:t>
            </w:r>
          </w:p>
        </w:tc>
        <w:tc>
          <w:tcPr>
            <w:tcW w:w="1468" w:type="pct"/>
            <w:tcBorders>
              <w:top w:val="single" w:sz="4" w:space="0" w:color="auto"/>
              <w:left w:val="single" w:sz="4" w:space="0" w:color="auto"/>
              <w:bottom w:val="single" w:sz="4" w:space="0" w:color="auto"/>
              <w:right w:val="nil"/>
            </w:tcBorders>
            <w:tcMar>
              <w:top w:w="28" w:type="dxa"/>
              <w:left w:w="28" w:type="dxa"/>
              <w:bottom w:w="0" w:type="dxa"/>
              <w:right w:w="0" w:type="dxa"/>
            </w:tcMar>
            <w:vAlign w:val="center"/>
          </w:tcPr>
          <w:p w:rsidR="00DB1875" w:rsidRPr="00A4417B" w:rsidRDefault="00DB1875" w:rsidP="00DF68A1">
            <w:pPr>
              <w:spacing w:after="100" w:afterAutospacing="1"/>
              <w:jc w:val="center"/>
            </w:pPr>
            <w:r w:rsidRPr="00A4417B">
              <w:t>г.Ветлуга</w:t>
            </w:r>
          </w:p>
        </w:tc>
        <w:tc>
          <w:tcPr>
            <w:tcW w:w="3135" w:type="pct"/>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vAlign w:val="center"/>
          </w:tcPr>
          <w:p w:rsidR="00DB1875" w:rsidRPr="00A4417B" w:rsidRDefault="00DB1875" w:rsidP="00DF68A1">
            <w:pPr>
              <w:spacing w:line="240" w:lineRule="auto"/>
              <w:jc w:val="center"/>
            </w:pPr>
            <w:r w:rsidRPr="00A4417B">
              <w:t>1) выше впадения р.Б.Какша</w:t>
            </w:r>
          </w:p>
          <w:p w:rsidR="00DB1875" w:rsidRPr="00A4417B" w:rsidRDefault="00DB1875" w:rsidP="00DF68A1">
            <w:pPr>
              <w:spacing w:line="240" w:lineRule="auto"/>
              <w:jc w:val="center"/>
            </w:pPr>
            <w:r w:rsidRPr="00A4417B">
              <w:t>2) 1 км ниже г.Ветлуга</w:t>
            </w:r>
          </w:p>
        </w:tc>
      </w:tr>
      <w:tr w:rsidR="00DB1875" w:rsidRPr="00A4417B" w:rsidTr="00DF68A1">
        <w:trPr>
          <w:trHeight w:hRule="exact" w:val="794"/>
          <w:tblCellSpacing w:w="0" w:type="dxa"/>
        </w:trPr>
        <w:tc>
          <w:tcPr>
            <w:tcW w:w="397" w:type="pct"/>
            <w:tcBorders>
              <w:top w:val="single" w:sz="4" w:space="0" w:color="auto"/>
              <w:left w:val="single" w:sz="4" w:space="0" w:color="auto"/>
              <w:bottom w:val="single" w:sz="4" w:space="0" w:color="auto"/>
              <w:right w:val="nil"/>
            </w:tcBorders>
            <w:tcMar>
              <w:top w:w="28" w:type="dxa"/>
              <w:left w:w="28" w:type="dxa"/>
              <w:bottom w:w="0" w:type="dxa"/>
              <w:right w:w="0" w:type="dxa"/>
            </w:tcMar>
            <w:vAlign w:val="center"/>
          </w:tcPr>
          <w:p w:rsidR="00DB1875" w:rsidRPr="00A4417B" w:rsidRDefault="00DB1875" w:rsidP="00DF68A1">
            <w:pPr>
              <w:spacing w:before="100" w:beforeAutospacing="1" w:after="100" w:afterAutospacing="1"/>
              <w:jc w:val="center"/>
            </w:pPr>
            <w:r w:rsidRPr="00A4417B">
              <w:t>2</w:t>
            </w:r>
          </w:p>
        </w:tc>
        <w:tc>
          <w:tcPr>
            <w:tcW w:w="1468" w:type="pct"/>
            <w:tcBorders>
              <w:top w:val="single" w:sz="4" w:space="0" w:color="auto"/>
              <w:left w:val="single" w:sz="4" w:space="0" w:color="auto"/>
              <w:bottom w:val="single" w:sz="4" w:space="0" w:color="auto"/>
              <w:right w:val="nil"/>
            </w:tcBorders>
            <w:tcMar>
              <w:top w:w="28" w:type="dxa"/>
              <w:left w:w="28" w:type="dxa"/>
              <w:bottom w:w="0" w:type="dxa"/>
              <w:right w:w="0" w:type="dxa"/>
            </w:tcMar>
            <w:vAlign w:val="center"/>
          </w:tcPr>
          <w:p w:rsidR="00DB1875" w:rsidRPr="00A4417B" w:rsidRDefault="00DB1875" w:rsidP="00DF68A1">
            <w:pPr>
              <w:jc w:val="center"/>
            </w:pPr>
            <w:r w:rsidRPr="00A4417B">
              <w:t>пгт.Ветлужский</w:t>
            </w:r>
          </w:p>
        </w:tc>
        <w:tc>
          <w:tcPr>
            <w:tcW w:w="3135" w:type="pct"/>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vAlign w:val="center"/>
          </w:tcPr>
          <w:p w:rsidR="00DB1875" w:rsidRPr="00A4417B" w:rsidRDefault="00DB1875" w:rsidP="00DF68A1">
            <w:pPr>
              <w:spacing w:line="240" w:lineRule="auto"/>
              <w:jc w:val="center"/>
            </w:pPr>
            <w:r w:rsidRPr="00A4417B">
              <w:t>1) 1км выше пгт.Ветлужский; 1,7 км выше ж/д моста</w:t>
            </w:r>
          </w:p>
          <w:p w:rsidR="00DB1875" w:rsidRPr="00A4417B" w:rsidRDefault="00DB1875" w:rsidP="00DF68A1">
            <w:pPr>
              <w:spacing w:line="240" w:lineRule="auto"/>
              <w:jc w:val="center"/>
            </w:pPr>
            <w:r w:rsidRPr="00A4417B">
              <w:t>2) 7 км ниже пгт.Ветлужский;  0,5 км ниже п.Красные Баки</w:t>
            </w:r>
          </w:p>
        </w:tc>
      </w:tr>
    </w:tbl>
    <w:p w:rsidR="00DB1875" w:rsidRDefault="00DB1875" w:rsidP="00DF68A1">
      <w:pPr>
        <w:ind w:firstLine="709"/>
      </w:pPr>
    </w:p>
    <w:p w:rsidR="00DB1875" w:rsidRPr="00533C17" w:rsidRDefault="00DB1875" w:rsidP="00DF68A1">
      <w:pPr>
        <w:ind w:firstLine="709"/>
      </w:pPr>
      <w:r w:rsidRPr="00533C17">
        <w:t>По данным проведенных наблюдений произведена оценка уровня загрязнения поверхнос</w:t>
      </w:r>
      <w:r w:rsidRPr="00533C17">
        <w:t>т</w:t>
      </w:r>
      <w:r w:rsidRPr="00533C17">
        <w:t>ных вод в соответствии с РД 52.24.643-2002 г. «Метод комплексной оценки степени загрязненн</w:t>
      </w:r>
      <w:r w:rsidRPr="00533C17">
        <w:t>о</w:t>
      </w:r>
      <w:r w:rsidRPr="00533C17">
        <w:t xml:space="preserve">сти поверхностных вод по гидрохимическим показателям» с расчетом удельного комбинаторного индекса загрязненности воды (УКИЗВ). УКИЗВ – комплексный показатель, рассчитываемый для водных объектов </w:t>
      </w:r>
      <w:r>
        <w:t>Нижегород</w:t>
      </w:r>
      <w:r w:rsidRPr="00533C17">
        <w:t>ской области по 14-15 загрязняющим веществам. Значение</w:t>
      </w:r>
      <w:r>
        <w:t xml:space="preserve"> УКИЗВ может варь</w:t>
      </w:r>
      <w:r w:rsidRPr="00533C17">
        <w:t>ировать</w:t>
      </w:r>
      <w:r>
        <w:t>ся</w:t>
      </w:r>
      <w:r w:rsidRPr="00533C17">
        <w:t xml:space="preserve"> в водах различной степени загрязненности от 1 до 16. Большему значению  индекса соответствует худшее качество воды в различных створах (пунктах). Классификация к</w:t>
      </w:r>
      <w:r w:rsidRPr="00533C17">
        <w:t>а</w:t>
      </w:r>
      <w:r w:rsidRPr="00533C17">
        <w:t xml:space="preserve">чества воды по степени загрязненности  осуществляется с учетом числа критических показателей загрязненности и повторяемости случаев превышения ПДК. </w:t>
      </w:r>
    </w:p>
    <w:p w:rsidR="00DB1875" w:rsidRDefault="00DB1875" w:rsidP="00DF68A1">
      <w:pPr>
        <w:ind w:firstLine="709"/>
      </w:pPr>
      <w:r w:rsidRPr="00533C17">
        <w:t>Шестиклассная система оценки качества вод положена в основу ГОСТ 17.12.04.77 и ГОСТ 17.13.07.82. При этом в</w:t>
      </w:r>
      <w:r w:rsidRPr="00533C17">
        <w:rPr>
          <w:bCs/>
        </w:rPr>
        <w:t>оды 1 класса</w:t>
      </w:r>
      <w:r w:rsidRPr="00533C17">
        <w:t xml:space="preserve"> экологически полноценные, могут использоваться для питья, рекреации, рыбоводства и орошения.</w:t>
      </w:r>
    </w:p>
    <w:p w:rsidR="00DB1875" w:rsidRPr="00533C17" w:rsidRDefault="00DB1875" w:rsidP="00DF68A1">
      <w:pPr>
        <w:ind w:firstLine="709"/>
      </w:pPr>
      <w:r>
        <w:t>Большинство малых рек Нижегородской области по качеству воды относилось к 3 классу загрязненных вод. К 3 классу разряду Б очень загрязненных вод относилась и река Ветлуга (табл. 2.56).</w:t>
      </w:r>
    </w:p>
    <w:p w:rsidR="00DB1875" w:rsidRPr="002959CB" w:rsidRDefault="00DB1875" w:rsidP="00DF68A1">
      <w:pPr>
        <w:pStyle w:val="NormalWeb"/>
        <w:spacing w:after="0" w:line="360" w:lineRule="auto"/>
        <w:ind w:firstLine="708"/>
        <w:rPr>
          <w:bCs/>
          <w:i/>
          <w:sz w:val="24"/>
          <w:szCs w:val="24"/>
        </w:rPr>
      </w:pPr>
      <w:r w:rsidRPr="002959CB">
        <w:rPr>
          <w:bCs/>
          <w:i/>
          <w:sz w:val="24"/>
          <w:szCs w:val="24"/>
        </w:rPr>
        <w:t xml:space="preserve">Таблица </w:t>
      </w:r>
      <w:r>
        <w:rPr>
          <w:bCs/>
          <w:i/>
          <w:sz w:val="24"/>
          <w:szCs w:val="24"/>
        </w:rPr>
        <w:t>2.56</w:t>
      </w:r>
      <w:r w:rsidRPr="002959CB">
        <w:rPr>
          <w:bCs/>
          <w:i/>
          <w:sz w:val="24"/>
          <w:szCs w:val="24"/>
        </w:rPr>
        <w:t xml:space="preserve"> - Качество воды р. Ветлуга Нижегородской области по </w:t>
      </w:r>
      <w:r>
        <w:rPr>
          <w:bCs/>
          <w:i/>
          <w:sz w:val="24"/>
          <w:szCs w:val="24"/>
        </w:rPr>
        <w:t>г</w:t>
      </w:r>
      <w:r w:rsidRPr="002959CB">
        <w:rPr>
          <w:bCs/>
          <w:i/>
          <w:sz w:val="24"/>
          <w:szCs w:val="24"/>
        </w:rPr>
        <w:t>идрохимическим п</w:t>
      </w:r>
      <w:r w:rsidRPr="002959CB">
        <w:rPr>
          <w:bCs/>
          <w:i/>
          <w:sz w:val="24"/>
          <w:szCs w:val="24"/>
        </w:rPr>
        <w:t>о</w:t>
      </w:r>
      <w:r w:rsidRPr="002959CB">
        <w:rPr>
          <w:bCs/>
          <w:i/>
          <w:sz w:val="24"/>
          <w:szCs w:val="24"/>
        </w:rPr>
        <w:t>казателям в 20</w:t>
      </w:r>
      <w:r>
        <w:rPr>
          <w:bCs/>
          <w:i/>
          <w:sz w:val="24"/>
          <w:szCs w:val="24"/>
        </w:rPr>
        <w:t xml:space="preserve">10 </w:t>
      </w:r>
      <w:r w:rsidRPr="002959CB">
        <w:rPr>
          <w:bCs/>
          <w:i/>
          <w:sz w:val="24"/>
          <w:szCs w:val="24"/>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
        <w:gridCol w:w="2010"/>
        <w:gridCol w:w="968"/>
        <w:gridCol w:w="963"/>
        <w:gridCol w:w="1700"/>
        <w:gridCol w:w="3969"/>
      </w:tblGrid>
      <w:tr w:rsidR="00DB1875" w:rsidRPr="00A4417B" w:rsidTr="00DF68A1">
        <w:trPr>
          <w:trHeight w:val="540"/>
          <w:tblHeader/>
        </w:trPr>
        <w:tc>
          <w:tcPr>
            <w:tcW w:w="563" w:type="dxa"/>
            <w:vAlign w:val="center"/>
          </w:tcPr>
          <w:p w:rsidR="00DB1875" w:rsidRPr="00632932" w:rsidRDefault="00DB1875" w:rsidP="00DF68A1">
            <w:pPr>
              <w:pStyle w:val="PlainText"/>
              <w:jc w:val="center"/>
              <w:rPr>
                <w:rFonts w:ascii="Times New Roman" w:hAnsi="Times New Roman"/>
                <w:sz w:val="24"/>
                <w:szCs w:val="24"/>
              </w:rPr>
            </w:pPr>
          </w:p>
          <w:p w:rsidR="00DB1875" w:rsidRPr="00632932" w:rsidRDefault="00DB1875" w:rsidP="00DF68A1">
            <w:pPr>
              <w:pStyle w:val="PlainText"/>
              <w:jc w:val="center"/>
              <w:rPr>
                <w:rFonts w:ascii="Times New Roman" w:hAnsi="Times New Roman"/>
                <w:sz w:val="24"/>
                <w:szCs w:val="24"/>
              </w:rPr>
            </w:pPr>
            <w:r w:rsidRPr="00632932">
              <w:rPr>
                <w:rFonts w:ascii="Times New Roman" w:hAnsi="Times New Roman"/>
                <w:sz w:val="24"/>
                <w:szCs w:val="24"/>
              </w:rPr>
              <w:t>п/п</w:t>
            </w:r>
          </w:p>
        </w:tc>
        <w:tc>
          <w:tcPr>
            <w:tcW w:w="2010" w:type="dxa"/>
            <w:vAlign w:val="center"/>
          </w:tcPr>
          <w:p w:rsidR="00DB1875" w:rsidRPr="00632932" w:rsidRDefault="00DB1875" w:rsidP="00DF68A1">
            <w:pPr>
              <w:pStyle w:val="PlainText"/>
              <w:jc w:val="center"/>
              <w:rPr>
                <w:rFonts w:ascii="Times New Roman" w:hAnsi="Times New Roman"/>
                <w:sz w:val="24"/>
                <w:szCs w:val="24"/>
              </w:rPr>
            </w:pPr>
            <w:r w:rsidRPr="00632932">
              <w:rPr>
                <w:rFonts w:ascii="Times New Roman" w:hAnsi="Times New Roman"/>
                <w:sz w:val="24"/>
                <w:szCs w:val="24"/>
              </w:rPr>
              <w:t>Водный объект</w:t>
            </w:r>
          </w:p>
          <w:p w:rsidR="00DB1875" w:rsidRPr="00632932" w:rsidRDefault="00DB1875" w:rsidP="00DF68A1">
            <w:pPr>
              <w:pStyle w:val="PlainText"/>
              <w:jc w:val="center"/>
              <w:rPr>
                <w:rFonts w:ascii="Times New Roman" w:hAnsi="Times New Roman"/>
                <w:sz w:val="24"/>
                <w:szCs w:val="24"/>
              </w:rPr>
            </w:pPr>
            <w:r w:rsidRPr="00632932">
              <w:rPr>
                <w:rFonts w:ascii="Times New Roman" w:hAnsi="Times New Roman"/>
                <w:sz w:val="24"/>
                <w:szCs w:val="24"/>
              </w:rPr>
              <w:t>пункт наблюд</w:t>
            </w:r>
            <w:r w:rsidRPr="00632932">
              <w:rPr>
                <w:rFonts w:ascii="Times New Roman" w:hAnsi="Times New Roman"/>
                <w:sz w:val="24"/>
                <w:szCs w:val="24"/>
              </w:rPr>
              <w:t>е</w:t>
            </w:r>
            <w:r w:rsidRPr="00632932">
              <w:rPr>
                <w:rFonts w:ascii="Times New Roman" w:hAnsi="Times New Roman"/>
                <w:sz w:val="24"/>
                <w:szCs w:val="24"/>
              </w:rPr>
              <w:t>ний</w:t>
            </w:r>
          </w:p>
        </w:tc>
        <w:tc>
          <w:tcPr>
            <w:tcW w:w="968" w:type="dxa"/>
            <w:vAlign w:val="center"/>
          </w:tcPr>
          <w:p w:rsidR="00DB1875" w:rsidRPr="00632932" w:rsidRDefault="00DB1875" w:rsidP="00DF68A1">
            <w:pPr>
              <w:pStyle w:val="PlainText"/>
              <w:jc w:val="center"/>
              <w:rPr>
                <w:rFonts w:ascii="Times New Roman" w:hAnsi="Times New Roman"/>
                <w:sz w:val="24"/>
                <w:szCs w:val="24"/>
              </w:rPr>
            </w:pPr>
            <w:r w:rsidRPr="00632932">
              <w:rPr>
                <w:rFonts w:ascii="Times New Roman" w:hAnsi="Times New Roman"/>
                <w:sz w:val="24"/>
                <w:szCs w:val="24"/>
              </w:rPr>
              <w:t>Створ</w:t>
            </w:r>
          </w:p>
        </w:tc>
        <w:tc>
          <w:tcPr>
            <w:tcW w:w="963" w:type="dxa"/>
            <w:vAlign w:val="center"/>
          </w:tcPr>
          <w:p w:rsidR="00DB1875" w:rsidRPr="00632932" w:rsidRDefault="00DB1875" w:rsidP="00DF68A1">
            <w:pPr>
              <w:pStyle w:val="PlainText"/>
              <w:jc w:val="center"/>
              <w:rPr>
                <w:rFonts w:ascii="Times New Roman" w:hAnsi="Times New Roman"/>
                <w:sz w:val="24"/>
                <w:szCs w:val="24"/>
              </w:rPr>
            </w:pPr>
            <w:r w:rsidRPr="00632932">
              <w:rPr>
                <w:rFonts w:ascii="Times New Roman" w:hAnsi="Times New Roman"/>
                <w:sz w:val="24"/>
                <w:szCs w:val="24"/>
              </w:rPr>
              <w:t>Класс,</w:t>
            </w:r>
          </w:p>
          <w:p w:rsidR="00DB1875" w:rsidRPr="00632932" w:rsidRDefault="00DB1875" w:rsidP="00DF68A1">
            <w:pPr>
              <w:pStyle w:val="PlainText"/>
              <w:jc w:val="center"/>
              <w:rPr>
                <w:rFonts w:ascii="Times New Roman" w:hAnsi="Times New Roman"/>
                <w:sz w:val="24"/>
                <w:szCs w:val="24"/>
              </w:rPr>
            </w:pPr>
            <w:r w:rsidRPr="00632932">
              <w:rPr>
                <w:rFonts w:ascii="Times New Roman" w:hAnsi="Times New Roman"/>
                <w:sz w:val="24"/>
                <w:szCs w:val="24"/>
              </w:rPr>
              <w:t>разряд</w:t>
            </w:r>
          </w:p>
        </w:tc>
        <w:tc>
          <w:tcPr>
            <w:tcW w:w="1700" w:type="dxa"/>
            <w:vAlign w:val="center"/>
          </w:tcPr>
          <w:p w:rsidR="00DB1875" w:rsidRPr="00632932" w:rsidRDefault="00DB1875" w:rsidP="00DF68A1">
            <w:pPr>
              <w:pStyle w:val="PlainText"/>
              <w:jc w:val="center"/>
              <w:rPr>
                <w:rFonts w:ascii="Times New Roman" w:hAnsi="Times New Roman"/>
                <w:sz w:val="24"/>
                <w:szCs w:val="24"/>
              </w:rPr>
            </w:pPr>
            <w:r w:rsidRPr="00632932">
              <w:rPr>
                <w:rFonts w:ascii="Times New Roman" w:hAnsi="Times New Roman"/>
                <w:sz w:val="24"/>
                <w:szCs w:val="24"/>
              </w:rPr>
              <w:t>Качество в</w:t>
            </w:r>
            <w:r w:rsidRPr="00632932">
              <w:rPr>
                <w:rFonts w:ascii="Times New Roman" w:hAnsi="Times New Roman"/>
                <w:sz w:val="24"/>
                <w:szCs w:val="24"/>
              </w:rPr>
              <w:t>о</w:t>
            </w:r>
            <w:r w:rsidRPr="00632932">
              <w:rPr>
                <w:rFonts w:ascii="Times New Roman" w:hAnsi="Times New Roman"/>
                <w:sz w:val="24"/>
                <w:szCs w:val="24"/>
              </w:rPr>
              <w:t>ды</w:t>
            </w:r>
          </w:p>
        </w:tc>
        <w:tc>
          <w:tcPr>
            <w:tcW w:w="3969" w:type="dxa"/>
            <w:vAlign w:val="center"/>
          </w:tcPr>
          <w:p w:rsidR="00DB1875" w:rsidRPr="00632932" w:rsidRDefault="00DB1875" w:rsidP="00DF68A1">
            <w:pPr>
              <w:pStyle w:val="PlainText"/>
              <w:jc w:val="center"/>
              <w:rPr>
                <w:rFonts w:ascii="Times New Roman" w:hAnsi="Times New Roman"/>
                <w:sz w:val="24"/>
                <w:szCs w:val="24"/>
              </w:rPr>
            </w:pPr>
            <w:r w:rsidRPr="00632932">
              <w:rPr>
                <w:rFonts w:ascii="Times New Roman" w:hAnsi="Times New Roman"/>
                <w:sz w:val="24"/>
                <w:szCs w:val="24"/>
              </w:rPr>
              <w:t>Приоритетные загрязняющие вещ</w:t>
            </w:r>
            <w:r w:rsidRPr="00632932">
              <w:rPr>
                <w:rFonts w:ascii="Times New Roman" w:hAnsi="Times New Roman"/>
                <w:sz w:val="24"/>
                <w:szCs w:val="24"/>
              </w:rPr>
              <w:t>е</w:t>
            </w:r>
            <w:r w:rsidRPr="00632932">
              <w:rPr>
                <w:rFonts w:ascii="Times New Roman" w:hAnsi="Times New Roman"/>
                <w:sz w:val="24"/>
                <w:szCs w:val="24"/>
              </w:rPr>
              <w:t>ства (среднегодовая концентрация ≥ ПДК)</w:t>
            </w:r>
          </w:p>
        </w:tc>
      </w:tr>
      <w:tr w:rsidR="00DB1875" w:rsidRPr="00A4417B" w:rsidTr="00DF6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563"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jc w:val="center"/>
            </w:pPr>
            <w:r w:rsidRPr="00A4417B">
              <w:t>1</w:t>
            </w:r>
          </w:p>
        </w:tc>
        <w:tc>
          <w:tcPr>
            <w:tcW w:w="2010"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ind w:firstLine="10"/>
            </w:pPr>
            <w:r w:rsidRPr="00A4417B">
              <w:t>р. Ветлуга –</w:t>
            </w:r>
          </w:p>
          <w:p w:rsidR="00DB1875" w:rsidRPr="00A4417B" w:rsidRDefault="00DB1875" w:rsidP="00DF68A1">
            <w:pPr>
              <w:ind w:firstLine="10"/>
            </w:pPr>
            <w:r w:rsidRPr="00A4417B">
              <w:t>г. Ветлуга</w:t>
            </w:r>
          </w:p>
        </w:tc>
        <w:tc>
          <w:tcPr>
            <w:tcW w:w="968" w:type="dxa"/>
            <w:tcBorders>
              <w:top w:val="single" w:sz="4" w:space="0" w:color="auto"/>
              <w:left w:val="single" w:sz="4" w:space="0" w:color="auto"/>
              <w:bottom w:val="single" w:sz="4" w:space="0" w:color="auto"/>
              <w:right w:val="single" w:sz="4" w:space="0" w:color="auto"/>
            </w:tcBorders>
            <w:vAlign w:val="center"/>
          </w:tcPr>
          <w:p w:rsidR="00DB1875" w:rsidRPr="009C636D" w:rsidRDefault="00DB1875" w:rsidP="00DF68A1">
            <w:pPr>
              <w:pStyle w:val="PlainText"/>
              <w:jc w:val="center"/>
              <w:rPr>
                <w:rFonts w:ascii="Times New Roman" w:hAnsi="Times New Roman"/>
                <w:sz w:val="24"/>
                <w:szCs w:val="24"/>
              </w:rPr>
            </w:pPr>
            <w:r w:rsidRPr="009C636D">
              <w:rPr>
                <w:rFonts w:ascii="Times New Roman" w:hAnsi="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vAlign w:val="center"/>
          </w:tcPr>
          <w:p w:rsidR="00DB1875" w:rsidRPr="009C636D" w:rsidRDefault="00DB1875" w:rsidP="00DF68A1">
            <w:pPr>
              <w:pStyle w:val="PlainText"/>
              <w:jc w:val="center"/>
              <w:rPr>
                <w:rFonts w:ascii="Times New Roman" w:hAnsi="Times New Roman"/>
                <w:sz w:val="24"/>
                <w:szCs w:val="24"/>
              </w:rPr>
            </w:pPr>
            <w:r w:rsidRPr="009C636D">
              <w:rPr>
                <w:rFonts w:ascii="Times New Roman" w:hAnsi="Times New Roman"/>
                <w:sz w:val="24"/>
                <w:szCs w:val="24"/>
              </w:rPr>
              <w:t>3Б</w:t>
            </w:r>
          </w:p>
        </w:tc>
        <w:tc>
          <w:tcPr>
            <w:tcW w:w="1700" w:type="dxa"/>
            <w:tcBorders>
              <w:top w:val="single" w:sz="4" w:space="0" w:color="auto"/>
              <w:left w:val="single" w:sz="4" w:space="0" w:color="auto"/>
              <w:bottom w:val="single" w:sz="4" w:space="0" w:color="auto"/>
              <w:right w:val="single" w:sz="4" w:space="0" w:color="auto"/>
            </w:tcBorders>
            <w:vAlign w:val="center"/>
          </w:tcPr>
          <w:p w:rsidR="00DB1875" w:rsidRPr="009C636D" w:rsidRDefault="00DB1875" w:rsidP="00DF68A1">
            <w:pPr>
              <w:pStyle w:val="PlainText"/>
              <w:jc w:val="center"/>
              <w:rPr>
                <w:rFonts w:ascii="Times New Roman" w:hAnsi="Times New Roman"/>
                <w:sz w:val="24"/>
                <w:szCs w:val="24"/>
              </w:rPr>
            </w:pPr>
            <w:r w:rsidRPr="009C636D">
              <w:rPr>
                <w:rFonts w:ascii="Times New Roman" w:hAnsi="Times New Roman"/>
                <w:sz w:val="24"/>
                <w:szCs w:val="24"/>
              </w:rPr>
              <w:t>Очень загря</w:t>
            </w:r>
            <w:r w:rsidRPr="009C636D">
              <w:rPr>
                <w:rFonts w:ascii="Times New Roman" w:hAnsi="Times New Roman"/>
                <w:sz w:val="24"/>
                <w:szCs w:val="24"/>
              </w:rPr>
              <w:t>з</w:t>
            </w:r>
            <w:r w:rsidRPr="009C636D">
              <w:rPr>
                <w:rFonts w:ascii="Times New Roman" w:hAnsi="Times New Roman"/>
                <w:sz w:val="24"/>
                <w:szCs w:val="24"/>
              </w:rPr>
              <w:t>ненная</w:t>
            </w:r>
          </w:p>
        </w:tc>
        <w:tc>
          <w:tcPr>
            <w:tcW w:w="3969" w:type="dxa"/>
            <w:tcBorders>
              <w:top w:val="single" w:sz="4" w:space="0" w:color="auto"/>
              <w:left w:val="single" w:sz="4" w:space="0" w:color="auto"/>
              <w:bottom w:val="single" w:sz="4" w:space="0" w:color="auto"/>
              <w:right w:val="single" w:sz="4" w:space="0" w:color="auto"/>
            </w:tcBorders>
          </w:tcPr>
          <w:p w:rsidR="00DB1875" w:rsidRPr="009C636D" w:rsidRDefault="00DB1875" w:rsidP="00DF68A1">
            <w:pPr>
              <w:pStyle w:val="PlainText"/>
              <w:rPr>
                <w:rFonts w:ascii="Times New Roman" w:hAnsi="Times New Roman"/>
                <w:sz w:val="24"/>
                <w:szCs w:val="24"/>
              </w:rPr>
            </w:pPr>
            <w:r w:rsidRPr="009C636D">
              <w:rPr>
                <w:rFonts w:ascii="Times New Roman" w:hAnsi="Times New Roman"/>
                <w:sz w:val="24"/>
                <w:szCs w:val="24"/>
              </w:rPr>
              <w:t xml:space="preserve">Медь (5), ХПК (2), Цинк (1,2), </w:t>
            </w:r>
            <w:r w:rsidRPr="009C636D">
              <w:rPr>
                <w:rFonts w:ascii="Times New Roman" w:hAnsi="Times New Roman"/>
                <w:sz w:val="24"/>
                <w:szCs w:val="24"/>
              </w:rPr>
              <w:br/>
              <w:t>Нефтепродукты (1,1)</w:t>
            </w:r>
          </w:p>
        </w:tc>
      </w:tr>
      <w:tr w:rsidR="00DB1875" w:rsidRPr="00A4417B" w:rsidTr="00DF6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563" w:type="dxa"/>
            <w:vMerge w:val="restart"/>
            <w:tcBorders>
              <w:left w:val="single" w:sz="4" w:space="0" w:color="auto"/>
              <w:right w:val="single" w:sz="4" w:space="0" w:color="auto"/>
            </w:tcBorders>
            <w:vAlign w:val="center"/>
          </w:tcPr>
          <w:p w:rsidR="00DB1875" w:rsidRPr="00A4417B" w:rsidRDefault="00DB1875" w:rsidP="00DF68A1">
            <w:pPr>
              <w:jc w:val="center"/>
            </w:pPr>
            <w:r w:rsidRPr="00A4417B">
              <w:t>2</w:t>
            </w:r>
          </w:p>
        </w:tc>
        <w:tc>
          <w:tcPr>
            <w:tcW w:w="2010" w:type="dxa"/>
            <w:vMerge w:val="restart"/>
            <w:tcBorders>
              <w:left w:val="single" w:sz="4" w:space="0" w:color="auto"/>
              <w:right w:val="single" w:sz="4" w:space="0" w:color="auto"/>
            </w:tcBorders>
            <w:vAlign w:val="center"/>
          </w:tcPr>
          <w:p w:rsidR="00DB1875" w:rsidRPr="00A4417B" w:rsidRDefault="00DB1875" w:rsidP="00DF68A1">
            <w:pPr>
              <w:ind w:firstLine="10"/>
            </w:pPr>
            <w:r w:rsidRPr="00A4417B">
              <w:t>р. Ветлуга –</w:t>
            </w:r>
          </w:p>
          <w:p w:rsidR="00DB1875" w:rsidRPr="00A4417B" w:rsidRDefault="00DB1875" w:rsidP="00DF68A1">
            <w:pPr>
              <w:ind w:firstLine="10"/>
            </w:pPr>
            <w:r w:rsidRPr="00A4417B">
              <w:t>пгт. Ветлужский</w:t>
            </w:r>
          </w:p>
        </w:tc>
        <w:tc>
          <w:tcPr>
            <w:tcW w:w="968" w:type="dxa"/>
            <w:tcBorders>
              <w:left w:val="single" w:sz="4" w:space="0" w:color="auto"/>
              <w:bottom w:val="single" w:sz="4" w:space="0" w:color="auto"/>
              <w:right w:val="single" w:sz="4" w:space="0" w:color="auto"/>
            </w:tcBorders>
            <w:vAlign w:val="center"/>
          </w:tcPr>
          <w:p w:rsidR="00DB1875" w:rsidRPr="009C636D" w:rsidRDefault="00DB1875" w:rsidP="00DF68A1">
            <w:pPr>
              <w:pStyle w:val="PlainText"/>
              <w:jc w:val="center"/>
              <w:rPr>
                <w:rFonts w:ascii="Times New Roman" w:hAnsi="Times New Roman"/>
                <w:sz w:val="24"/>
                <w:szCs w:val="24"/>
              </w:rPr>
            </w:pPr>
            <w:r w:rsidRPr="009C636D">
              <w:rPr>
                <w:rFonts w:ascii="Times New Roman" w:hAnsi="Times New Roman"/>
                <w:sz w:val="24"/>
                <w:szCs w:val="24"/>
              </w:rPr>
              <w:t>1</w:t>
            </w:r>
          </w:p>
        </w:tc>
        <w:tc>
          <w:tcPr>
            <w:tcW w:w="963" w:type="dxa"/>
            <w:tcBorders>
              <w:left w:val="single" w:sz="4" w:space="0" w:color="auto"/>
              <w:bottom w:val="single" w:sz="4" w:space="0" w:color="auto"/>
              <w:right w:val="single" w:sz="4" w:space="0" w:color="auto"/>
            </w:tcBorders>
            <w:vAlign w:val="center"/>
          </w:tcPr>
          <w:p w:rsidR="00DB1875" w:rsidRPr="009C636D" w:rsidRDefault="00DB1875" w:rsidP="00DF68A1">
            <w:pPr>
              <w:pStyle w:val="PlainText"/>
              <w:jc w:val="center"/>
              <w:rPr>
                <w:rFonts w:ascii="Times New Roman" w:hAnsi="Times New Roman"/>
                <w:sz w:val="24"/>
                <w:szCs w:val="24"/>
              </w:rPr>
            </w:pPr>
            <w:r w:rsidRPr="009C636D">
              <w:rPr>
                <w:rFonts w:ascii="Times New Roman" w:hAnsi="Times New Roman"/>
                <w:sz w:val="24"/>
                <w:szCs w:val="24"/>
              </w:rPr>
              <w:t>3Б</w:t>
            </w:r>
          </w:p>
        </w:tc>
        <w:tc>
          <w:tcPr>
            <w:tcW w:w="1700" w:type="dxa"/>
            <w:tcBorders>
              <w:left w:val="single" w:sz="4" w:space="0" w:color="auto"/>
              <w:bottom w:val="single" w:sz="4" w:space="0" w:color="auto"/>
              <w:right w:val="single" w:sz="4" w:space="0" w:color="auto"/>
            </w:tcBorders>
            <w:vAlign w:val="center"/>
          </w:tcPr>
          <w:p w:rsidR="00DB1875" w:rsidRPr="009C636D" w:rsidRDefault="00DB1875" w:rsidP="00DF68A1">
            <w:pPr>
              <w:pStyle w:val="PlainText"/>
              <w:jc w:val="center"/>
              <w:rPr>
                <w:rFonts w:ascii="Times New Roman" w:hAnsi="Times New Roman"/>
                <w:sz w:val="24"/>
                <w:szCs w:val="24"/>
              </w:rPr>
            </w:pPr>
            <w:r w:rsidRPr="009C636D">
              <w:rPr>
                <w:rFonts w:ascii="Times New Roman" w:hAnsi="Times New Roman"/>
                <w:sz w:val="24"/>
                <w:szCs w:val="24"/>
              </w:rPr>
              <w:t>Очень загря</w:t>
            </w:r>
            <w:r w:rsidRPr="009C636D">
              <w:rPr>
                <w:rFonts w:ascii="Times New Roman" w:hAnsi="Times New Roman"/>
                <w:sz w:val="24"/>
                <w:szCs w:val="24"/>
              </w:rPr>
              <w:t>з</w:t>
            </w:r>
            <w:r w:rsidRPr="009C636D">
              <w:rPr>
                <w:rFonts w:ascii="Times New Roman" w:hAnsi="Times New Roman"/>
                <w:sz w:val="24"/>
                <w:szCs w:val="24"/>
              </w:rPr>
              <w:t>ненная</w:t>
            </w:r>
          </w:p>
        </w:tc>
        <w:tc>
          <w:tcPr>
            <w:tcW w:w="3969" w:type="dxa"/>
            <w:tcBorders>
              <w:left w:val="single" w:sz="4" w:space="0" w:color="auto"/>
              <w:bottom w:val="single" w:sz="4" w:space="0" w:color="auto"/>
              <w:right w:val="single" w:sz="4" w:space="0" w:color="auto"/>
            </w:tcBorders>
          </w:tcPr>
          <w:p w:rsidR="00DB1875" w:rsidRPr="00A4417B" w:rsidRDefault="00DB1875" w:rsidP="00DF68A1">
            <w:r w:rsidRPr="00A4417B">
              <w:t>Медь (5), Нефтепродукты (4),</w:t>
            </w:r>
            <w:r w:rsidRPr="00A4417B">
              <w:br/>
              <w:t xml:space="preserve">ХПК (2), Цинк (1,2) </w:t>
            </w:r>
          </w:p>
        </w:tc>
      </w:tr>
      <w:tr w:rsidR="00DB1875" w:rsidRPr="00A4417B" w:rsidTr="00DF6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563" w:type="dxa"/>
            <w:vMerge/>
            <w:tcBorders>
              <w:left w:val="single" w:sz="4" w:space="0" w:color="auto"/>
              <w:bottom w:val="single" w:sz="4" w:space="0" w:color="auto"/>
              <w:right w:val="single" w:sz="4" w:space="0" w:color="auto"/>
            </w:tcBorders>
            <w:vAlign w:val="center"/>
          </w:tcPr>
          <w:p w:rsidR="00DB1875" w:rsidRPr="00A4417B" w:rsidRDefault="00DB1875" w:rsidP="00DF68A1">
            <w:pPr>
              <w:jc w:val="center"/>
            </w:pPr>
          </w:p>
        </w:tc>
        <w:tc>
          <w:tcPr>
            <w:tcW w:w="2010" w:type="dxa"/>
            <w:vMerge/>
            <w:tcBorders>
              <w:left w:val="single" w:sz="4" w:space="0" w:color="auto"/>
              <w:bottom w:val="single" w:sz="4" w:space="0" w:color="auto"/>
              <w:right w:val="single" w:sz="4" w:space="0" w:color="auto"/>
            </w:tcBorders>
            <w:vAlign w:val="center"/>
          </w:tcPr>
          <w:p w:rsidR="00DB1875" w:rsidRPr="00A4417B" w:rsidRDefault="00DB1875" w:rsidP="00DF68A1">
            <w:pPr>
              <w:ind w:firstLine="10"/>
            </w:pPr>
          </w:p>
        </w:tc>
        <w:tc>
          <w:tcPr>
            <w:tcW w:w="968" w:type="dxa"/>
            <w:tcBorders>
              <w:top w:val="single" w:sz="4" w:space="0" w:color="auto"/>
              <w:left w:val="single" w:sz="4" w:space="0" w:color="auto"/>
              <w:bottom w:val="single" w:sz="4" w:space="0" w:color="auto"/>
              <w:right w:val="single" w:sz="4" w:space="0" w:color="auto"/>
            </w:tcBorders>
            <w:vAlign w:val="center"/>
          </w:tcPr>
          <w:p w:rsidR="00DB1875" w:rsidRPr="009C636D" w:rsidRDefault="00DB1875" w:rsidP="00DF68A1">
            <w:pPr>
              <w:pStyle w:val="PlainText"/>
              <w:jc w:val="center"/>
              <w:rPr>
                <w:rFonts w:ascii="Times New Roman" w:hAnsi="Times New Roman"/>
                <w:sz w:val="24"/>
                <w:szCs w:val="24"/>
              </w:rPr>
            </w:pPr>
            <w:r w:rsidRPr="009C636D">
              <w:rPr>
                <w:rFonts w:ascii="Times New Roman" w:hAnsi="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vAlign w:val="center"/>
          </w:tcPr>
          <w:p w:rsidR="00DB1875" w:rsidRPr="009C636D" w:rsidRDefault="00DB1875" w:rsidP="00DF68A1">
            <w:pPr>
              <w:pStyle w:val="PlainText"/>
              <w:jc w:val="center"/>
              <w:rPr>
                <w:rFonts w:ascii="Times New Roman" w:hAnsi="Times New Roman"/>
                <w:sz w:val="24"/>
                <w:szCs w:val="24"/>
              </w:rPr>
            </w:pPr>
            <w:r>
              <w:rPr>
                <w:rFonts w:ascii="Times New Roman" w:hAnsi="Times New Roman"/>
                <w:sz w:val="24"/>
                <w:szCs w:val="24"/>
              </w:rPr>
              <w:t>3</w:t>
            </w:r>
            <w:r w:rsidRPr="009C636D">
              <w:rPr>
                <w:rFonts w:ascii="Times New Roman" w:hAnsi="Times New Roman"/>
                <w:sz w:val="24"/>
                <w:szCs w:val="24"/>
              </w:rPr>
              <w:t>Б</w:t>
            </w:r>
          </w:p>
        </w:tc>
        <w:tc>
          <w:tcPr>
            <w:tcW w:w="1700" w:type="dxa"/>
            <w:tcBorders>
              <w:top w:val="single" w:sz="4" w:space="0" w:color="auto"/>
              <w:left w:val="single" w:sz="4" w:space="0" w:color="auto"/>
              <w:bottom w:val="single" w:sz="4" w:space="0" w:color="auto"/>
              <w:right w:val="single" w:sz="4" w:space="0" w:color="auto"/>
            </w:tcBorders>
            <w:vAlign w:val="center"/>
          </w:tcPr>
          <w:p w:rsidR="00DB1875" w:rsidRDefault="00DB1875" w:rsidP="00DF68A1">
            <w:pPr>
              <w:pStyle w:val="PlainText"/>
              <w:jc w:val="center"/>
              <w:rPr>
                <w:rFonts w:ascii="Times New Roman" w:hAnsi="Times New Roman"/>
                <w:sz w:val="24"/>
                <w:szCs w:val="24"/>
              </w:rPr>
            </w:pPr>
            <w:r>
              <w:rPr>
                <w:rFonts w:ascii="Times New Roman" w:hAnsi="Times New Roman"/>
                <w:sz w:val="24"/>
                <w:szCs w:val="24"/>
              </w:rPr>
              <w:t>Очень</w:t>
            </w:r>
          </w:p>
          <w:p w:rsidR="00DB1875" w:rsidRPr="009C636D" w:rsidRDefault="00DB1875" w:rsidP="00DF68A1">
            <w:pPr>
              <w:pStyle w:val="PlainText"/>
              <w:jc w:val="center"/>
              <w:rPr>
                <w:rFonts w:ascii="Times New Roman" w:hAnsi="Times New Roman"/>
                <w:sz w:val="24"/>
                <w:szCs w:val="24"/>
              </w:rPr>
            </w:pPr>
            <w:r>
              <w:rPr>
                <w:rFonts w:ascii="Times New Roman" w:hAnsi="Times New Roman"/>
                <w:sz w:val="24"/>
                <w:szCs w:val="24"/>
              </w:rPr>
              <w:t>загрязненная</w:t>
            </w:r>
          </w:p>
        </w:tc>
        <w:tc>
          <w:tcPr>
            <w:tcW w:w="3969" w:type="dxa"/>
            <w:tcBorders>
              <w:top w:val="single" w:sz="4" w:space="0" w:color="auto"/>
              <w:left w:val="single" w:sz="4" w:space="0" w:color="auto"/>
              <w:bottom w:val="single" w:sz="4" w:space="0" w:color="auto"/>
              <w:right w:val="single" w:sz="4" w:space="0" w:color="auto"/>
            </w:tcBorders>
          </w:tcPr>
          <w:p w:rsidR="00DB1875" w:rsidRPr="009C636D" w:rsidRDefault="00DB1875" w:rsidP="00DF68A1">
            <w:pPr>
              <w:pStyle w:val="PlainText"/>
              <w:rPr>
                <w:rFonts w:ascii="Times New Roman" w:hAnsi="Times New Roman"/>
                <w:sz w:val="24"/>
                <w:szCs w:val="24"/>
              </w:rPr>
            </w:pPr>
            <w:r w:rsidRPr="009C636D">
              <w:rPr>
                <w:rFonts w:ascii="Times New Roman" w:hAnsi="Times New Roman"/>
                <w:sz w:val="24"/>
                <w:szCs w:val="24"/>
              </w:rPr>
              <w:t>Медь (6), Нефтепродукты (4), ХПК (2), Цинк (1,3)</w:t>
            </w:r>
          </w:p>
        </w:tc>
      </w:tr>
    </w:tbl>
    <w:p w:rsidR="00DB1875" w:rsidRDefault="00DB1875" w:rsidP="00DF68A1">
      <w:pPr>
        <w:spacing w:before="120"/>
        <w:ind w:firstLine="709"/>
        <w:rPr>
          <w:bCs/>
        </w:rPr>
      </w:pPr>
    </w:p>
    <w:p w:rsidR="00DB1875" w:rsidRDefault="00DB1875" w:rsidP="00DF68A1">
      <w:pPr>
        <w:autoSpaceDE w:val="0"/>
        <w:autoSpaceDN w:val="0"/>
        <w:adjustRightInd w:val="0"/>
        <w:ind w:firstLine="708"/>
        <w:rPr>
          <w:color w:val="000000"/>
        </w:rPr>
      </w:pPr>
      <w:r w:rsidRPr="00D67CA8">
        <w:t>По данным Минприроды Нижегородской области, характерными загрязняющими вещес</w:t>
      </w:r>
      <w:r w:rsidRPr="00D67CA8">
        <w:t>т</w:t>
      </w:r>
      <w:r w:rsidRPr="00D67CA8">
        <w:t>вами для водных объектов Нижегородской области являются марганец, железо, цинк, труднооки</w:t>
      </w:r>
      <w:r w:rsidRPr="00D67CA8">
        <w:t>с</w:t>
      </w:r>
      <w:r w:rsidRPr="00D67CA8">
        <w:t>ляемые органические вещества по величине ХПК, легкоокисляемые вещества по величине БПК, аммоний-ион, фосфат-ион и сульфат-ион, суммарное содержание растворенных в воде веществ (общая минерализация). Основными источниками загрязнения поверхностных вод являются сва</w:t>
      </w:r>
      <w:r w:rsidRPr="00D67CA8">
        <w:t>л</w:t>
      </w:r>
      <w:r w:rsidRPr="00D67CA8">
        <w:t>ки и животноводческие фермы</w:t>
      </w:r>
      <w:r w:rsidRPr="00D67CA8">
        <w:rPr>
          <w:color w:val="000000"/>
        </w:rPr>
        <w:t xml:space="preserve">. </w:t>
      </w:r>
    </w:p>
    <w:p w:rsidR="00DB1875" w:rsidRPr="00D67CA8" w:rsidRDefault="00DB1875" w:rsidP="00DF68A1">
      <w:pPr>
        <w:autoSpaceDE w:val="0"/>
        <w:autoSpaceDN w:val="0"/>
        <w:adjustRightInd w:val="0"/>
        <w:ind w:firstLine="708"/>
        <w:rPr>
          <w:color w:val="000000"/>
        </w:rPr>
      </w:pPr>
      <w:r w:rsidRPr="00EC64F3">
        <w:rPr>
          <w:color w:val="000000"/>
        </w:rPr>
        <w:t>Случаев высокого загрязнения на р.Ветлуга выявлено не было. Основной вклад в загрязн</w:t>
      </w:r>
      <w:r w:rsidRPr="00EC64F3">
        <w:rPr>
          <w:color w:val="000000"/>
        </w:rPr>
        <w:t>е</w:t>
      </w:r>
      <w:r w:rsidRPr="00EC64F3">
        <w:rPr>
          <w:color w:val="000000"/>
        </w:rPr>
        <w:t xml:space="preserve">ние р.Ветлуга (г.Ветлуга) вносили трудноокисляемые органические вещества по величине ХПК, железо, марганец, цинк. </w:t>
      </w:r>
      <w:r>
        <w:rPr>
          <w:color w:val="000000"/>
        </w:rPr>
        <w:t>По данным Минэкологии Нижегородской области с</w:t>
      </w:r>
      <w:r w:rsidRPr="00EC64F3">
        <w:rPr>
          <w:color w:val="000000"/>
        </w:rPr>
        <w:t>редние концентрации составили: железо – 5,8 ПДК, марганец – 15,5 ПДК, цинк – 1,5 ПДК, трудноокисялемые органич</w:t>
      </w:r>
      <w:r w:rsidRPr="00EC64F3">
        <w:rPr>
          <w:color w:val="000000"/>
        </w:rPr>
        <w:t>е</w:t>
      </w:r>
      <w:r w:rsidRPr="00EC64F3">
        <w:rPr>
          <w:color w:val="000000"/>
        </w:rPr>
        <w:t>ские вещества по величине ХПК – 1,4 ПДК. Содержание растворенного кислорода ниже устано</w:t>
      </w:r>
      <w:r w:rsidRPr="00EC64F3">
        <w:rPr>
          <w:color w:val="000000"/>
        </w:rPr>
        <w:t>в</w:t>
      </w:r>
      <w:r w:rsidRPr="00EC64F3">
        <w:rPr>
          <w:color w:val="000000"/>
        </w:rPr>
        <w:t xml:space="preserve">ленных норм не снижалось. Содержание ионов аммония, нитратов, нитритов, фосфатов, сульфатов и хлоридов не превышало ПДК.  </w:t>
      </w:r>
    </w:p>
    <w:p w:rsidR="00DB1875" w:rsidRDefault="00DB1875" w:rsidP="00DF68A1">
      <w:pPr>
        <w:tabs>
          <w:tab w:val="left" w:pos="0"/>
        </w:tabs>
      </w:pPr>
      <w:r>
        <w:rPr>
          <w:sz w:val="28"/>
          <w:szCs w:val="28"/>
        </w:rPr>
        <w:tab/>
      </w:r>
      <w:r>
        <w:t xml:space="preserve">Причинами ухудшения качества поверхностных вод (и снижения качества питьевой воды) в Воскресенском районе являются: </w:t>
      </w:r>
    </w:p>
    <w:p w:rsidR="00DB1875" w:rsidRDefault="00DB1875" w:rsidP="00DF68A1">
      <w:pPr>
        <w:ind w:left="90" w:firstLine="619"/>
      </w:pPr>
      <w:r>
        <w:t>- в</w:t>
      </w:r>
      <w:r w:rsidRPr="00C90315">
        <w:t>ысока</w:t>
      </w:r>
      <w:r>
        <w:t>я изношенность инженерных сетей;</w:t>
      </w:r>
    </w:p>
    <w:p w:rsidR="00DB1875" w:rsidRDefault="00DB1875" w:rsidP="00DF68A1">
      <w:pPr>
        <w:ind w:left="90" w:firstLine="619"/>
      </w:pPr>
      <w:r>
        <w:t>-</w:t>
      </w:r>
      <w:r w:rsidRPr="00C90315">
        <w:t xml:space="preserve"> низкий уровень внедрения новых технологий</w:t>
      </w:r>
      <w:r>
        <w:t>;</w:t>
      </w:r>
    </w:p>
    <w:p w:rsidR="00DB1875" w:rsidRDefault="00DB1875" w:rsidP="00DF68A1">
      <w:pPr>
        <w:ind w:left="90" w:firstLine="619"/>
      </w:pPr>
      <w:r>
        <w:t xml:space="preserve">- недостаточное количество очистных сооружений в сельской местности; </w:t>
      </w:r>
    </w:p>
    <w:p w:rsidR="00DB1875" w:rsidRDefault="00DB1875" w:rsidP="00DF68A1">
      <w:pPr>
        <w:pStyle w:val="BlockText"/>
        <w:tabs>
          <w:tab w:val="left" w:pos="9214"/>
        </w:tabs>
        <w:suppressAutoHyphens/>
        <w:spacing w:line="360" w:lineRule="auto"/>
        <w:ind w:left="0" w:right="0" w:firstLine="709"/>
        <w:rPr>
          <w:sz w:val="24"/>
          <w:szCs w:val="24"/>
        </w:rPr>
      </w:pPr>
      <w:r w:rsidRPr="008166BB">
        <w:rPr>
          <w:sz w:val="24"/>
          <w:szCs w:val="24"/>
        </w:rPr>
        <w:t>- значительное количество неканализованного жилого фонда</w:t>
      </w:r>
      <w:r>
        <w:rPr>
          <w:sz w:val="24"/>
          <w:szCs w:val="24"/>
        </w:rPr>
        <w:t>;</w:t>
      </w:r>
    </w:p>
    <w:p w:rsidR="00DB1875" w:rsidRPr="00C90315" w:rsidRDefault="00DB1875" w:rsidP="00DF68A1">
      <w:pPr>
        <w:pStyle w:val="BlockText"/>
        <w:tabs>
          <w:tab w:val="left" w:pos="9214"/>
        </w:tabs>
        <w:suppressAutoHyphens/>
        <w:spacing w:line="360" w:lineRule="auto"/>
        <w:ind w:left="0" w:right="0" w:firstLine="709"/>
        <w:rPr>
          <w:sz w:val="24"/>
          <w:szCs w:val="24"/>
        </w:rPr>
      </w:pPr>
      <w:r>
        <w:rPr>
          <w:sz w:val="24"/>
          <w:szCs w:val="24"/>
        </w:rPr>
        <w:t xml:space="preserve">- нарушения </w:t>
      </w:r>
      <w:r w:rsidRPr="00FE7F92">
        <w:rPr>
          <w:sz w:val="24"/>
          <w:szCs w:val="24"/>
        </w:rPr>
        <w:t>водного законодательства</w:t>
      </w:r>
      <w:r>
        <w:rPr>
          <w:sz w:val="24"/>
          <w:szCs w:val="24"/>
        </w:rPr>
        <w:t>.</w:t>
      </w:r>
    </w:p>
    <w:p w:rsidR="00DB1875" w:rsidRDefault="00DB1875" w:rsidP="00DF68A1">
      <w:pPr>
        <w:ind w:firstLine="708"/>
      </w:pPr>
      <w:r>
        <w:t xml:space="preserve">В связи с этим возникают </w:t>
      </w:r>
      <w:r w:rsidRPr="007A2A3F">
        <w:t>проблем</w:t>
      </w:r>
      <w:r>
        <w:t>ы</w:t>
      </w:r>
      <w:r w:rsidRPr="007A2A3F">
        <w:t xml:space="preserve"> в процессе водоподготовки</w:t>
      </w:r>
      <w:r>
        <w:t xml:space="preserve">, что </w:t>
      </w:r>
      <w:r w:rsidRPr="007A2A3F">
        <w:t>создает опасность п</w:t>
      </w:r>
      <w:r w:rsidRPr="007A2A3F">
        <w:t>о</w:t>
      </w:r>
      <w:r w:rsidRPr="007A2A3F">
        <w:t>дачи населению воды</w:t>
      </w:r>
      <w:r>
        <w:t>,</w:t>
      </w:r>
      <w:r w:rsidRPr="007A2A3F">
        <w:t xml:space="preserve"> не</w:t>
      </w:r>
      <w:r>
        <w:t xml:space="preserve"> </w:t>
      </w:r>
      <w:r w:rsidRPr="007A2A3F">
        <w:t>отвечающей нормативным требованиям</w:t>
      </w:r>
      <w:r>
        <w:t xml:space="preserve">, </w:t>
      </w:r>
      <w:r w:rsidRPr="007A2A3F">
        <w:t xml:space="preserve"> приводит к увеличению сроков </w:t>
      </w:r>
      <w:r>
        <w:t>технологической обработки воды.</w:t>
      </w:r>
    </w:p>
    <w:p w:rsidR="00DB1875" w:rsidRPr="0088576C" w:rsidRDefault="00DB1875" w:rsidP="00DF68A1">
      <w:pPr>
        <w:ind w:firstLine="708"/>
      </w:pPr>
      <w:r>
        <w:tab/>
        <w:t xml:space="preserve"> </w:t>
      </w:r>
      <w:r w:rsidRPr="0088576C">
        <w:t>Основными источниками загрязнения поверхностных вод от неорганизованных источн</w:t>
      </w:r>
      <w:r w:rsidRPr="0088576C">
        <w:t>и</w:t>
      </w:r>
      <w:r w:rsidRPr="0088576C">
        <w:t>ков являются котельные, свалки, животноводческие фермы и навозохранилища.</w:t>
      </w:r>
    </w:p>
    <w:p w:rsidR="00DB1875" w:rsidRDefault="00DB1875" w:rsidP="00DF68A1">
      <w:pPr>
        <w:shd w:val="clear" w:color="auto" w:fill="FFFFFF"/>
        <w:tabs>
          <w:tab w:val="center" w:pos="142"/>
        </w:tabs>
        <w:autoSpaceDE w:val="0"/>
        <w:autoSpaceDN w:val="0"/>
        <w:adjustRightInd w:val="0"/>
        <w:ind w:firstLine="709"/>
      </w:pPr>
      <w:r w:rsidRPr="0088576C">
        <w:t>Серьезным загрязнителем рек и водоемов является поверхностный сток с территории нас</w:t>
      </w:r>
      <w:r w:rsidRPr="0088576C">
        <w:t>е</w:t>
      </w:r>
      <w:r w:rsidRPr="0088576C">
        <w:t xml:space="preserve">ленных пунктов, в котором содержатся </w:t>
      </w:r>
      <w:r w:rsidRPr="00131C63">
        <w:t>нефтепродукт</w:t>
      </w:r>
      <w:r w:rsidRPr="0088576C">
        <w:t>ы, отходы производства. Ливневые воды в</w:t>
      </w:r>
      <w:r w:rsidRPr="0088576C">
        <w:t>ы</w:t>
      </w:r>
      <w:r w:rsidRPr="0088576C">
        <w:t xml:space="preserve">носят с полей азот, калий, фосфор, </w:t>
      </w:r>
      <w:r>
        <w:t xml:space="preserve">пестициды и др. </w:t>
      </w:r>
      <w:r w:rsidRPr="0088576C">
        <w:t>вещества.</w:t>
      </w:r>
    </w:p>
    <w:p w:rsidR="00DB1875" w:rsidRPr="00855B86" w:rsidRDefault="00DB1875" w:rsidP="00DF68A1">
      <w:pPr>
        <w:ind w:firstLine="708"/>
      </w:pPr>
      <w:r w:rsidRPr="00855B86">
        <w:t>Таким образом, санитарное состояние источников</w:t>
      </w:r>
      <w:r>
        <w:t xml:space="preserve"> централизованного хозяйственно-</w:t>
      </w:r>
      <w:r w:rsidRPr="00855B86">
        <w:t xml:space="preserve">питьевого водоснабжения из поверхностных водоемов </w:t>
      </w:r>
      <w:r>
        <w:t>Воскресенского муниципального района х</w:t>
      </w:r>
      <w:r w:rsidRPr="00855B86">
        <w:t xml:space="preserve">арактеризуется высоким </w:t>
      </w:r>
      <w:r>
        <w:t xml:space="preserve">и средним </w:t>
      </w:r>
      <w:r w:rsidRPr="00855B86">
        <w:t xml:space="preserve">уровнем загрязнения биологической и химической природы, </w:t>
      </w:r>
      <w:r>
        <w:t xml:space="preserve">величина </w:t>
      </w:r>
      <w:r w:rsidRPr="00855B86">
        <w:t>которого определяется аналогичным состоянием поверхностных водоемов в черте кру</w:t>
      </w:r>
      <w:r w:rsidRPr="00855B86">
        <w:t>п</w:t>
      </w:r>
      <w:r w:rsidRPr="00855B86">
        <w:t>ных населенных пунктов</w:t>
      </w:r>
      <w:r>
        <w:t xml:space="preserve"> района</w:t>
      </w:r>
      <w:r w:rsidRPr="00855B86">
        <w:t>.</w:t>
      </w:r>
    </w:p>
    <w:p w:rsidR="00DB1875" w:rsidRPr="00001896" w:rsidRDefault="00DB1875" w:rsidP="00DF68A1">
      <w:pPr>
        <w:pStyle w:val="NormalWeb"/>
        <w:tabs>
          <w:tab w:val="center" w:pos="142"/>
        </w:tabs>
        <w:spacing w:after="0" w:line="360" w:lineRule="auto"/>
        <w:ind w:firstLine="709"/>
        <w:jc w:val="both"/>
        <w:rPr>
          <w:sz w:val="24"/>
          <w:szCs w:val="24"/>
        </w:rPr>
      </w:pPr>
      <w:r w:rsidRPr="00001896">
        <w:rPr>
          <w:sz w:val="24"/>
          <w:szCs w:val="24"/>
        </w:rPr>
        <w:t>В связи с</w:t>
      </w:r>
      <w:r>
        <w:rPr>
          <w:sz w:val="24"/>
          <w:szCs w:val="24"/>
        </w:rPr>
        <w:t xml:space="preserve"> изложенным, необходимо</w:t>
      </w:r>
      <w:r w:rsidRPr="00001896">
        <w:rPr>
          <w:sz w:val="24"/>
          <w:szCs w:val="24"/>
        </w:rPr>
        <w:t xml:space="preserve"> проводить последовательную работу по пресечению указанных нарушений, понуждению органов власти, местного самоуправления, хозяйствующих субъектов к ремонту и строительству очистных сооружений, экологической модернизации техн</w:t>
      </w:r>
      <w:r w:rsidRPr="00001896">
        <w:rPr>
          <w:sz w:val="24"/>
          <w:szCs w:val="24"/>
        </w:rPr>
        <w:t>и</w:t>
      </w:r>
      <w:r w:rsidRPr="00001896">
        <w:rPr>
          <w:sz w:val="24"/>
          <w:szCs w:val="24"/>
        </w:rPr>
        <w:t>ческого оборудования и производств</w:t>
      </w:r>
      <w:r>
        <w:rPr>
          <w:sz w:val="24"/>
          <w:szCs w:val="24"/>
        </w:rPr>
        <w:t>, ведению учета сброса сточных вод</w:t>
      </w:r>
      <w:r w:rsidRPr="00001896">
        <w:rPr>
          <w:sz w:val="24"/>
          <w:szCs w:val="24"/>
        </w:rPr>
        <w:t xml:space="preserve">. </w:t>
      </w:r>
    </w:p>
    <w:p w:rsidR="00DB1875" w:rsidRPr="001B7410" w:rsidRDefault="00DB1875" w:rsidP="00DF68A1">
      <w:pPr>
        <w:rPr>
          <w:b/>
          <w:i/>
          <w:u w:val="single"/>
        </w:rPr>
      </w:pPr>
      <w:r w:rsidRPr="001B7410">
        <w:rPr>
          <w:b/>
          <w:i/>
          <w:u w:val="single"/>
        </w:rPr>
        <w:t xml:space="preserve">Оценка состояния подземных вод </w:t>
      </w:r>
    </w:p>
    <w:p w:rsidR="00DB1875" w:rsidRPr="00636052" w:rsidRDefault="00DB1875" w:rsidP="00DF68A1">
      <w:pPr>
        <w:pStyle w:val="BodyText2"/>
        <w:spacing w:before="0" w:after="0" w:line="360" w:lineRule="auto"/>
        <w:ind w:firstLine="709"/>
        <w:jc w:val="both"/>
      </w:pPr>
      <w:r w:rsidRPr="00636052">
        <w:t xml:space="preserve">Грунтовые воды </w:t>
      </w:r>
      <w:r>
        <w:t>Воскресенского муниципального района</w:t>
      </w:r>
      <w:r w:rsidRPr="00636052">
        <w:t xml:space="preserve"> слабоминерализованы; в бол</w:t>
      </w:r>
      <w:r w:rsidRPr="00636052">
        <w:t>ь</w:t>
      </w:r>
      <w:r w:rsidRPr="00636052">
        <w:t>шинстве</w:t>
      </w:r>
      <w:r>
        <w:t xml:space="preserve"> случаев близки к поверхности, </w:t>
      </w:r>
      <w:r w:rsidRPr="00636052">
        <w:t>в долинах и низинах залегают на глубине до 1 м, по скл</w:t>
      </w:r>
      <w:r w:rsidRPr="00636052">
        <w:t>о</w:t>
      </w:r>
      <w:r w:rsidRPr="00636052">
        <w:t>нам долин и на возвышенностях – на глубине до 5-10 м.</w:t>
      </w:r>
      <w:r>
        <w:t xml:space="preserve"> </w:t>
      </w:r>
    </w:p>
    <w:p w:rsidR="00DB1875" w:rsidRPr="00636052" w:rsidRDefault="00DB1875" w:rsidP="00DF68A1">
      <w:pPr>
        <w:ind w:firstLine="709"/>
      </w:pPr>
      <w:r w:rsidRPr="00636052">
        <w:t>В период с 1995 по 2000</w:t>
      </w:r>
      <w:r>
        <w:t xml:space="preserve"> </w:t>
      </w:r>
      <w:r w:rsidRPr="00636052">
        <w:t>гг. ФГУ ГП «Волгагеология» в рамках работы по оценке обесп</w:t>
      </w:r>
      <w:r w:rsidRPr="00636052">
        <w:t>е</w:t>
      </w:r>
      <w:r w:rsidRPr="00636052">
        <w:t>ченностии Приволжского ФО ресурсами подземных вод хоз</w:t>
      </w:r>
      <w:r>
        <w:t>-</w:t>
      </w:r>
      <w:r w:rsidRPr="00636052">
        <w:t xml:space="preserve">питьевого назначения проведена оценка обеспеченности </w:t>
      </w:r>
      <w:r>
        <w:t xml:space="preserve">Воскресенского муниципального района Нижегородской области. </w:t>
      </w:r>
      <w:r w:rsidRPr="00636052">
        <w:t>По р</w:t>
      </w:r>
      <w:r w:rsidRPr="00636052">
        <w:t>е</w:t>
      </w:r>
      <w:r w:rsidRPr="00636052">
        <w:t>зультатам выполненных работ прогнозные эксплуатационные ресурсы пресных подземных вод в пределах Воскресенского  района составляют 499,3 тыс. м</w:t>
      </w:r>
      <w:r w:rsidRPr="00636052">
        <w:rPr>
          <w:vertAlign w:val="superscript"/>
        </w:rPr>
        <w:t>3</w:t>
      </w:r>
      <w:r w:rsidRPr="00636052">
        <w:t>/сут.</w:t>
      </w:r>
    </w:p>
    <w:p w:rsidR="00DB1875" w:rsidRPr="00636052" w:rsidRDefault="00DB1875" w:rsidP="00DF68A1">
      <w:pPr>
        <w:ind w:firstLine="709"/>
      </w:pPr>
      <w:r w:rsidRPr="00636052">
        <w:t>Общий водоотбор в пределах района на 01.01.2007</w:t>
      </w:r>
      <w:r>
        <w:t xml:space="preserve"> </w:t>
      </w:r>
      <w:r w:rsidRPr="00636052">
        <w:t xml:space="preserve">г. по отчетным данным составил </w:t>
      </w:r>
      <w:r>
        <w:t xml:space="preserve">        </w:t>
      </w:r>
      <w:r w:rsidRPr="00636052">
        <w:t>3,86 тыс. м</w:t>
      </w:r>
      <w:r w:rsidRPr="00636052">
        <w:rPr>
          <w:vertAlign w:val="superscript"/>
        </w:rPr>
        <w:t>3</w:t>
      </w:r>
      <w:r w:rsidRPr="00636052">
        <w:t>/сут, фактический больше.</w:t>
      </w:r>
    </w:p>
    <w:p w:rsidR="00DB1875" w:rsidRPr="00636052" w:rsidRDefault="00DB1875" w:rsidP="00DF68A1">
      <w:pPr>
        <w:ind w:firstLine="709"/>
      </w:pPr>
      <w:r w:rsidRPr="00636052">
        <w:t>На территории района с целью водоснабжения эксплуатируются:</w:t>
      </w:r>
    </w:p>
    <w:p w:rsidR="00DB1875" w:rsidRPr="00636052" w:rsidRDefault="00DB1875" w:rsidP="00DF68A1">
      <w:pPr>
        <w:tabs>
          <w:tab w:val="left" w:pos="993"/>
        </w:tabs>
        <w:ind w:firstLine="709"/>
      </w:pPr>
      <w:r w:rsidRPr="00636052">
        <w:t>-</w:t>
      </w:r>
      <w:r w:rsidRPr="00636052">
        <w:tab/>
        <w:t>водоносный миоценовый терригенный горизонт;</w:t>
      </w:r>
    </w:p>
    <w:p w:rsidR="00DB1875" w:rsidRPr="00636052" w:rsidRDefault="00DB1875" w:rsidP="00DF68A1">
      <w:pPr>
        <w:tabs>
          <w:tab w:val="left" w:pos="993"/>
        </w:tabs>
        <w:ind w:firstLine="709"/>
      </w:pPr>
      <w:r w:rsidRPr="00636052">
        <w:t>-</w:t>
      </w:r>
      <w:r w:rsidRPr="00636052">
        <w:tab/>
        <w:t>водоносная верхнетатарская карбонатно-терригенная свита.</w:t>
      </w:r>
    </w:p>
    <w:p w:rsidR="00DB1875" w:rsidRPr="00636052" w:rsidRDefault="00DB1875" w:rsidP="00DF68A1">
      <w:pPr>
        <w:ind w:firstLine="709"/>
      </w:pPr>
      <w:r w:rsidRPr="00636052">
        <w:t>Водоносный миоценовый терригенный комплекс приурочен к песчаным отложениям, в</w:t>
      </w:r>
      <w:r w:rsidRPr="00636052">
        <w:t>ы</w:t>
      </w:r>
      <w:r w:rsidRPr="00636052">
        <w:t>полняющим пал</w:t>
      </w:r>
      <w:r>
        <w:t xml:space="preserve">еодолины сложной конфигурации, </w:t>
      </w:r>
      <w:r w:rsidRPr="00636052">
        <w:t>врезанные в коренные образования до абс. отм. 66-68 м. В подошве миоценовых отложений преобладают крупно- и среднезернистые пески с пр</w:t>
      </w:r>
      <w:r w:rsidRPr="00636052">
        <w:t>и</w:t>
      </w:r>
      <w:r w:rsidRPr="00636052">
        <w:t>месью гравия.</w:t>
      </w:r>
    </w:p>
    <w:p w:rsidR="00DB1875" w:rsidRPr="00636052" w:rsidRDefault="00DB1875" w:rsidP="00DF68A1">
      <w:pPr>
        <w:ind w:firstLine="709"/>
      </w:pPr>
      <w:r w:rsidRPr="00636052">
        <w:t>Глубина залегания водоносного горизонта изменяется от 2 до 38 м. Мощность не превыш</w:t>
      </w:r>
      <w:r w:rsidRPr="00636052">
        <w:t>а</w:t>
      </w:r>
      <w:r w:rsidRPr="00636052">
        <w:t>ет 30-35 м. Дебиты скважин изменяются в широких пределах, средние значения составляют 4,5 л/с при понижении 12</w:t>
      </w:r>
      <w:r>
        <w:t xml:space="preserve"> </w:t>
      </w:r>
      <w:r w:rsidRPr="00636052">
        <w:t>м, уд. дебит 0,38 л/с.</w:t>
      </w:r>
    </w:p>
    <w:p w:rsidR="00DB1875" w:rsidRPr="00636052" w:rsidRDefault="00DB1875" w:rsidP="00DF68A1">
      <w:pPr>
        <w:ind w:firstLine="709"/>
      </w:pPr>
      <w:r w:rsidRPr="00636052">
        <w:t>По химическому составу воды гидрокарбонатные натриево-кальциевые с минерализацией 0,08-0,45 г/л и общей жесткостью от 0,45 до 7,4 мг-экв/л.</w:t>
      </w:r>
    </w:p>
    <w:p w:rsidR="00DB1875" w:rsidRPr="00636052" w:rsidRDefault="00DB1875" w:rsidP="00DF68A1">
      <w:pPr>
        <w:ind w:firstLine="709"/>
      </w:pPr>
      <w:r w:rsidRPr="00636052">
        <w:t>Водоносная верхнетатарская карбонатно-терригенная свита приурочена к песчаникам вя</w:t>
      </w:r>
      <w:r w:rsidRPr="00636052">
        <w:t>т</w:t>
      </w:r>
      <w:r w:rsidRPr="00636052">
        <w:t>ской серии. Кровля водовмещающих пород вскрывается на глубинах от 20-37</w:t>
      </w:r>
      <w:r>
        <w:t xml:space="preserve"> </w:t>
      </w:r>
      <w:r w:rsidRPr="00636052">
        <w:t>м, к северу увелич</w:t>
      </w:r>
      <w:r w:rsidRPr="00636052">
        <w:t>и</w:t>
      </w:r>
      <w:r w:rsidRPr="00636052">
        <w:t>ваясь до 82-107 м. Воды напорные.</w:t>
      </w:r>
    </w:p>
    <w:p w:rsidR="00DB1875" w:rsidRPr="00636052" w:rsidRDefault="00DB1875" w:rsidP="00DF68A1">
      <w:pPr>
        <w:ind w:firstLine="709"/>
      </w:pPr>
      <w:r w:rsidRPr="00636052">
        <w:t>Дебиты скважин изменяются от 2,7 до 5,7 л/с при понижениях 3,0-7,2 м. Удельные дебиты составляют 0,8-1 л/с.</w:t>
      </w:r>
    </w:p>
    <w:p w:rsidR="00DB1875" w:rsidRPr="00636052" w:rsidRDefault="00DB1875" w:rsidP="00DF68A1">
      <w:pPr>
        <w:ind w:firstLine="709"/>
      </w:pPr>
      <w:r w:rsidRPr="00636052">
        <w:t>Воды пресные, часто ультрапресные, с минерализацией 0,1-0,4 г/л и жесткостью 0,3</w:t>
      </w:r>
      <w:r>
        <w:t xml:space="preserve"> </w:t>
      </w:r>
      <w:r w:rsidRPr="00636052">
        <w:t>-</w:t>
      </w:r>
      <w:r>
        <w:t xml:space="preserve">         </w:t>
      </w:r>
      <w:r w:rsidRPr="00636052">
        <w:t>10 мг-экв/л. Иногда минерализация возрастает до 1,2 г/л и жесткость до 19,2 мг-экв/л. Содержание фтора не более 0,2 г/л.</w:t>
      </w:r>
    </w:p>
    <w:p w:rsidR="00DB1875" w:rsidRPr="00636052" w:rsidRDefault="00DB1875" w:rsidP="00DF68A1">
      <w:pPr>
        <w:ind w:firstLine="709"/>
      </w:pPr>
      <w:r w:rsidRPr="00636052">
        <w:t>Залегающие ниже водоносные горизонты и комплексы характеризуются повышенными значениями минерализации и жесткости и не пригодны для хоз</w:t>
      </w:r>
      <w:r>
        <w:t>-</w:t>
      </w:r>
      <w:r w:rsidRPr="00636052">
        <w:t>питьевого водоснабжения.</w:t>
      </w:r>
    </w:p>
    <w:p w:rsidR="00DB1875" w:rsidRPr="00636052" w:rsidRDefault="00DB1875" w:rsidP="00DF68A1">
      <w:pPr>
        <w:ind w:firstLine="709"/>
      </w:pPr>
      <w:r w:rsidRPr="00636052">
        <w:t xml:space="preserve">По степени естественной защищенности подземные воды могут быть отнесены к </w:t>
      </w:r>
      <w:r w:rsidRPr="00E41B68">
        <w:rPr>
          <w:i/>
        </w:rPr>
        <w:t>незащ</w:t>
      </w:r>
      <w:r w:rsidRPr="00E41B68">
        <w:rPr>
          <w:i/>
        </w:rPr>
        <w:t>и</w:t>
      </w:r>
      <w:r w:rsidRPr="00E41B68">
        <w:rPr>
          <w:i/>
        </w:rPr>
        <w:t xml:space="preserve">щенным </w:t>
      </w:r>
      <w:r w:rsidRPr="00636052">
        <w:t>от проникновения загрязнения с поверхности за исключением площадей, характеризу</w:t>
      </w:r>
      <w:r w:rsidRPr="00636052">
        <w:t>ю</w:t>
      </w:r>
      <w:r w:rsidRPr="00636052">
        <w:t>щихся глубоким залеганием уровня подземных вод и значительными напорами.</w:t>
      </w:r>
    </w:p>
    <w:p w:rsidR="00DB1875" w:rsidRPr="00636052" w:rsidRDefault="00DB1875" w:rsidP="00DF68A1">
      <w:pPr>
        <w:ind w:firstLine="709"/>
      </w:pPr>
      <w:r w:rsidRPr="00636052">
        <w:t xml:space="preserve">Обследование водозаборных скважин </w:t>
      </w:r>
      <w:r>
        <w:t>выполнялось только в</w:t>
      </w:r>
      <w:r w:rsidRPr="00636052">
        <w:t xml:space="preserve"> р.</w:t>
      </w:r>
      <w:r>
        <w:t>п</w:t>
      </w:r>
      <w:r w:rsidRPr="00636052">
        <w:t>.</w:t>
      </w:r>
      <w:r>
        <w:t xml:space="preserve"> </w:t>
      </w:r>
      <w:r w:rsidRPr="00636052">
        <w:t xml:space="preserve">Воскресенское </w:t>
      </w:r>
      <w:r>
        <w:t>(</w:t>
      </w:r>
      <w:r w:rsidRPr="00636052">
        <w:t>в 1993</w:t>
      </w:r>
      <w:r>
        <w:t xml:space="preserve"> </w:t>
      </w:r>
      <w:r w:rsidRPr="00636052">
        <w:t>г</w:t>
      </w:r>
      <w:r>
        <w:t>)</w:t>
      </w:r>
      <w:r w:rsidRPr="00636052">
        <w:t>. Район в целом не обследовался.</w:t>
      </w:r>
    </w:p>
    <w:p w:rsidR="00DB1875" w:rsidRPr="00636052" w:rsidRDefault="00DB1875" w:rsidP="00DF68A1">
      <w:pPr>
        <w:ind w:firstLine="709"/>
      </w:pPr>
      <w:r w:rsidRPr="00636052">
        <w:t>Всего на территории района пробурено в разные годы порядка 300 скважин.</w:t>
      </w:r>
    </w:p>
    <w:p w:rsidR="00DB1875" w:rsidRPr="00636052" w:rsidRDefault="00DB1875" w:rsidP="00DF68A1">
      <w:pPr>
        <w:ind w:firstLine="709"/>
      </w:pPr>
      <w:r w:rsidRPr="00636052">
        <w:t>Основными недропользователями являются:</w:t>
      </w:r>
    </w:p>
    <w:p w:rsidR="00DB1875" w:rsidRPr="00636052" w:rsidRDefault="00DB1875" w:rsidP="00DF68A1">
      <w:pPr>
        <w:tabs>
          <w:tab w:val="left" w:pos="851"/>
          <w:tab w:val="left" w:pos="993"/>
        </w:tabs>
        <w:ind w:firstLine="709"/>
      </w:pPr>
      <w:r w:rsidRPr="00636052">
        <w:t>-</w:t>
      </w:r>
      <w:r w:rsidRPr="00636052">
        <w:tab/>
        <w:t>группа сельскохозяйственных предприятий, в ведении которых числится более 200 скв</w:t>
      </w:r>
      <w:r w:rsidRPr="00636052">
        <w:t>а</w:t>
      </w:r>
      <w:r w:rsidRPr="00636052">
        <w:t>жин;</w:t>
      </w:r>
    </w:p>
    <w:p w:rsidR="00DB1875" w:rsidRPr="00636052" w:rsidRDefault="00DB1875" w:rsidP="00DF68A1">
      <w:pPr>
        <w:tabs>
          <w:tab w:val="left" w:pos="851"/>
          <w:tab w:val="left" w:pos="993"/>
        </w:tabs>
        <w:ind w:firstLine="709"/>
      </w:pPr>
      <w:r w:rsidRPr="00636052">
        <w:t>-</w:t>
      </w:r>
      <w:r w:rsidRPr="00636052">
        <w:tab/>
        <w:t>МПЖКХ райцентра, сельских советов;</w:t>
      </w:r>
    </w:p>
    <w:p w:rsidR="00DB1875" w:rsidRPr="00636052" w:rsidRDefault="00DB1875" w:rsidP="00DF68A1">
      <w:pPr>
        <w:tabs>
          <w:tab w:val="left" w:pos="851"/>
          <w:tab w:val="left" w:pos="993"/>
        </w:tabs>
        <w:ind w:firstLine="709"/>
      </w:pPr>
      <w:r w:rsidRPr="00636052">
        <w:t>-</w:t>
      </w:r>
      <w:r w:rsidRPr="00636052">
        <w:tab/>
        <w:t>молокозавод, леспромхоз, лесхоз, Райпо, сельхозтехника, туристические базы, и пр. пре</w:t>
      </w:r>
      <w:r w:rsidRPr="00636052">
        <w:t>д</w:t>
      </w:r>
      <w:r w:rsidRPr="00636052">
        <w:t>приятия.</w:t>
      </w:r>
    </w:p>
    <w:p w:rsidR="00DB1875" w:rsidRPr="00636052" w:rsidRDefault="00DB1875" w:rsidP="00DF68A1">
      <w:pPr>
        <w:ind w:firstLine="709"/>
      </w:pPr>
      <w:r w:rsidRPr="00636052">
        <w:t>Водоотбор из скважин изменяется от 5-20 до 60-90 м</w:t>
      </w:r>
      <w:r w:rsidRPr="00636052">
        <w:rPr>
          <w:vertAlign w:val="superscript"/>
        </w:rPr>
        <w:t>3</w:t>
      </w:r>
      <w:r w:rsidRPr="00636052">
        <w:t>/сут. Величина водоотбора десятью-тринадцатью скважинами в пос. Воскресенское достигает порядка 1000 м</w:t>
      </w:r>
      <w:r w:rsidRPr="00636052">
        <w:rPr>
          <w:vertAlign w:val="superscript"/>
        </w:rPr>
        <w:t>3</w:t>
      </w:r>
      <w:r w:rsidRPr="00636052">
        <w:t>/сут.</w:t>
      </w:r>
    </w:p>
    <w:p w:rsidR="00DB1875" w:rsidRPr="00636052" w:rsidRDefault="00DB1875" w:rsidP="00DF68A1">
      <w:pPr>
        <w:pStyle w:val="BodyTextIndent2"/>
        <w:tabs>
          <w:tab w:val="clear" w:pos="360"/>
        </w:tabs>
        <w:spacing w:after="0" w:line="360" w:lineRule="auto"/>
        <w:ind w:firstLine="709"/>
        <w:jc w:val="both"/>
        <w:rPr>
          <w:rFonts w:ascii="Times New Roman" w:hAnsi="Times New Roman" w:cs="Times New Roman"/>
          <w:sz w:val="24"/>
          <w:szCs w:val="22"/>
          <w:lang w:val="ru-RU"/>
        </w:rPr>
      </w:pPr>
      <w:r w:rsidRPr="00636052">
        <w:rPr>
          <w:rFonts w:ascii="Times New Roman" w:hAnsi="Times New Roman" w:cs="Times New Roman"/>
          <w:sz w:val="24"/>
          <w:szCs w:val="22"/>
          <w:lang w:val="ru-RU"/>
        </w:rPr>
        <w:t>В 2007</w:t>
      </w:r>
      <w:r>
        <w:rPr>
          <w:rFonts w:ascii="Times New Roman" w:hAnsi="Times New Roman" w:cs="Times New Roman"/>
          <w:sz w:val="24"/>
          <w:szCs w:val="22"/>
          <w:lang w:val="ru-RU"/>
        </w:rPr>
        <w:t xml:space="preserve"> </w:t>
      </w:r>
      <w:r w:rsidRPr="00636052">
        <w:rPr>
          <w:rFonts w:ascii="Times New Roman" w:hAnsi="Times New Roman" w:cs="Times New Roman"/>
          <w:sz w:val="24"/>
          <w:szCs w:val="22"/>
          <w:lang w:val="ru-RU"/>
        </w:rPr>
        <w:t>г. разведано Воскресенское месторождение питьевых подземных вод. Запасы у</w:t>
      </w:r>
      <w:r w:rsidRPr="00636052">
        <w:rPr>
          <w:rFonts w:ascii="Times New Roman" w:hAnsi="Times New Roman" w:cs="Times New Roman"/>
          <w:sz w:val="24"/>
          <w:szCs w:val="22"/>
          <w:lang w:val="ru-RU"/>
        </w:rPr>
        <w:t>т</w:t>
      </w:r>
      <w:r w:rsidRPr="00636052">
        <w:rPr>
          <w:rFonts w:ascii="Times New Roman" w:hAnsi="Times New Roman" w:cs="Times New Roman"/>
          <w:sz w:val="24"/>
          <w:szCs w:val="22"/>
          <w:lang w:val="ru-RU"/>
        </w:rPr>
        <w:t>верждены на ТКЗ «Роскомнедра».</w:t>
      </w:r>
    </w:p>
    <w:p w:rsidR="00DB1875" w:rsidRDefault="00DB1875" w:rsidP="00DF68A1">
      <w:pPr>
        <w:ind w:firstLine="709"/>
      </w:pPr>
      <w:r>
        <w:t>На территории природного парка «Воскресенское Поветлужье» особо выделяются гидр</w:t>
      </w:r>
      <w:r>
        <w:t>о</w:t>
      </w:r>
      <w:r>
        <w:t>минеральные ресурсы. Это не только пресные питьевые воды нижнечетвертичных и верхнетата</w:t>
      </w:r>
      <w:r>
        <w:t>р</w:t>
      </w:r>
      <w:r>
        <w:t>ских комплексов, но и минерализованные воды, вплоть до крепких рассолов - до 300 г/л пермских, девонских и карбоновых отложений. В них возможны промышленные концентрации B, Br, I, K, а также Sr (стронция).</w:t>
      </w:r>
    </w:p>
    <w:p w:rsidR="00DB1875" w:rsidRPr="00636052" w:rsidRDefault="00DB1875" w:rsidP="00DF68A1">
      <w:pPr>
        <w:ind w:firstLine="709"/>
      </w:pPr>
      <w:r>
        <w:t>В настоящее время э</w:t>
      </w:r>
      <w:r w:rsidRPr="00636052">
        <w:t xml:space="preserve">ксплуатация подземных вод </w:t>
      </w:r>
      <w:r>
        <w:t xml:space="preserve">в районе </w:t>
      </w:r>
      <w:r w:rsidRPr="00636052">
        <w:t>проводится практически без л</w:t>
      </w:r>
      <w:r w:rsidRPr="00636052">
        <w:t>и</w:t>
      </w:r>
      <w:r w:rsidRPr="00636052">
        <w:t>цензий на право пользования недрами.</w:t>
      </w:r>
    </w:p>
    <w:p w:rsidR="00DB1875" w:rsidRPr="00636052" w:rsidRDefault="00DB1875" w:rsidP="00DF68A1">
      <w:pPr>
        <w:ind w:firstLine="709"/>
      </w:pPr>
      <w:r w:rsidRPr="00636052">
        <w:t>Важным фактором, влияющим на здоровье населения, является обеспечение населения к</w:t>
      </w:r>
      <w:r w:rsidRPr="00636052">
        <w:t>а</w:t>
      </w:r>
      <w:r w:rsidRPr="00636052">
        <w:t xml:space="preserve">чественной питьевой водой. </w:t>
      </w:r>
    </w:p>
    <w:p w:rsidR="00DB1875" w:rsidRPr="00636052" w:rsidRDefault="00DB1875" w:rsidP="00DF68A1">
      <w:pPr>
        <w:ind w:firstLine="709"/>
      </w:pPr>
      <w:r w:rsidRPr="00636052">
        <w:t>Одной из мер, обеспечивающих получение питьевой воды соответствующего качества, я</w:t>
      </w:r>
      <w:r w:rsidRPr="00636052">
        <w:t>в</w:t>
      </w:r>
      <w:r w:rsidRPr="00636052">
        <w:t>ляется организация зон санитарной охраны источников централизованного водоснабжения и с</w:t>
      </w:r>
      <w:r w:rsidRPr="00636052">
        <w:t>о</w:t>
      </w:r>
      <w:r w:rsidRPr="00636052">
        <w:t>блюдение в них соответствующих режимов. Неудовлетворительное качество воды в источниках, неудовлетворительное состояние водопроводов из-за отсутствия зон санитарной охраны, необх</w:t>
      </w:r>
      <w:r w:rsidRPr="00636052">
        <w:t>о</w:t>
      </w:r>
      <w:r w:rsidRPr="00636052">
        <w:t xml:space="preserve">димого комплекса очистных сооружений, перебои с подачей воды - все это отражается на качестве питьевой воды, поступающей населению. </w:t>
      </w:r>
    </w:p>
    <w:p w:rsidR="00DB1875" w:rsidRPr="001B7410" w:rsidRDefault="00DB1875" w:rsidP="00DF68A1">
      <w:pPr>
        <w:rPr>
          <w:b/>
          <w:i/>
          <w:u w:val="single"/>
        </w:rPr>
      </w:pPr>
      <w:r w:rsidRPr="001B7410">
        <w:rPr>
          <w:b/>
          <w:i/>
          <w:u w:val="single"/>
        </w:rPr>
        <w:t xml:space="preserve"> Водоохранные зоны водных объектов</w:t>
      </w:r>
    </w:p>
    <w:p w:rsidR="00DB1875" w:rsidRDefault="00DB1875" w:rsidP="00DF68A1">
      <w:pPr>
        <w:pStyle w:val="NormalWeb"/>
        <w:tabs>
          <w:tab w:val="center" w:pos="142"/>
        </w:tabs>
        <w:spacing w:after="0" w:line="360" w:lineRule="auto"/>
        <w:ind w:firstLine="709"/>
        <w:jc w:val="both"/>
        <w:rPr>
          <w:sz w:val="24"/>
          <w:szCs w:val="24"/>
        </w:rPr>
      </w:pPr>
      <w:r w:rsidRPr="00636052">
        <w:rPr>
          <w:sz w:val="24"/>
          <w:szCs w:val="24"/>
        </w:rPr>
        <w:t>Чрезвычайно важным мероприятием по охране поверхностных вод является организация водоохранных зон и прибрежных защитных полос вдоль рек. Водоохранные зоны и прибрежные защитные полосы устанавливаются в соответствии со статьями 6 и 65 «Водного кодекса Росси</w:t>
      </w:r>
      <w:r w:rsidRPr="00636052">
        <w:rPr>
          <w:sz w:val="24"/>
          <w:szCs w:val="24"/>
        </w:rPr>
        <w:t>й</w:t>
      </w:r>
      <w:r w:rsidRPr="00636052">
        <w:rPr>
          <w:sz w:val="24"/>
          <w:szCs w:val="24"/>
        </w:rPr>
        <w:t>ской</w:t>
      </w:r>
      <w:r w:rsidRPr="000F270B">
        <w:rPr>
          <w:sz w:val="24"/>
          <w:szCs w:val="24"/>
        </w:rPr>
        <w:t xml:space="preserve"> Федерации» №74-ФЗ от 3 июня 2006 г. (с изменениями на 19 июня 2007 года). В границах водоохранных зон (ВОЗ)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DB1875" w:rsidRPr="00BD60D7" w:rsidRDefault="00DB1875" w:rsidP="00DF68A1">
      <w:pPr>
        <w:pStyle w:val="ConsPlusNormal"/>
        <w:spacing w:line="360" w:lineRule="auto"/>
        <w:ind w:firstLine="709"/>
        <w:jc w:val="both"/>
        <w:rPr>
          <w:rFonts w:ascii="Times New Roman" w:hAnsi="Times New Roman" w:cs="Times New Roman"/>
          <w:sz w:val="24"/>
          <w:szCs w:val="24"/>
        </w:rPr>
      </w:pPr>
      <w:r w:rsidRPr="00BD60D7">
        <w:rPr>
          <w:rFonts w:ascii="Times New Roman" w:hAnsi="Times New Roman" w:cs="Times New Roman"/>
          <w:sz w:val="24"/>
          <w:szCs w:val="24"/>
        </w:rPr>
        <w:t>Ширина водоохранной зоны рек или ручьев устанавливается от их истока для рек или руч</w:t>
      </w:r>
      <w:r w:rsidRPr="00BD60D7">
        <w:rPr>
          <w:rFonts w:ascii="Times New Roman" w:hAnsi="Times New Roman" w:cs="Times New Roman"/>
          <w:sz w:val="24"/>
          <w:szCs w:val="24"/>
        </w:rPr>
        <w:t>ь</w:t>
      </w:r>
      <w:r w:rsidRPr="00BD60D7">
        <w:rPr>
          <w:rFonts w:ascii="Times New Roman" w:hAnsi="Times New Roman" w:cs="Times New Roman"/>
          <w:sz w:val="24"/>
          <w:szCs w:val="24"/>
        </w:rPr>
        <w:t>ев протяженностью:</w:t>
      </w:r>
    </w:p>
    <w:p w:rsidR="00DB1875" w:rsidRPr="00BD60D7" w:rsidRDefault="00DB1875" w:rsidP="00DF68A1">
      <w:pPr>
        <w:pStyle w:val="ConsPlusNormal"/>
        <w:spacing w:line="360" w:lineRule="auto"/>
        <w:ind w:firstLine="709"/>
        <w:jc w:val="both"/>
        <w:rPr>
          <w:rFonts w:ascii="Times New Roman" w:hAnsi="Times New Roman" w:cs="Times New Roman"/>
          <w:sz w:val="24"/>
          <w:szCs w:val="24"/>
        </w:rPr>
      </w:pPr>
      <w:r w:rsidRPr="00BD60D7">
        <w:rPr>
          <w:rFonts w:ascii="Times New Roman" w:hAnsi="Times New Roman" w:cs="Times New Roman"/>
          <w:sz w:val="24"/>
          <w:szCs w:val="24"/>
        </w:rPr>
        <w:t>1) до десяти километров - в размере пятидесяти метров;</w:t>
      </w:r>
    </w:p>
    <w:p w:rsidR="00DB1875" w:rsidRPr="00BD60D7" w:rsidRDefault="00DB1875" w:rsidP="00DF68A1">
      <w:pPr>
        <w:pStyle w:val="ConsPlusNormal"/>
        <w:spacing w:line="360" w:lineRule="auto"/>
        <w:ind w:firstLine="709"/>
        <w:jc w:val="both"/>
        <w:rPr>
          <w:rFonts w:ascii="Times New Roman" w:hAnsi="Times New Roman" w:cs="Times New Roman"/>
          <w:sz w:val="24"/>
          <w:szCs w:val="24"/>
        </w:rPr>
      </w:pPr>
      <w:r w:rsidRPr="00BD60D7">
        <w:rPr>
          <w:rFonts w:ascii="Times New Roman" w:hAnsi="Times New Roman" w:cs="Times New Roman"/>
          <w:sz w:val="24"/>
          <w:szCs w:val="24"/>
        </w:rPr>
        <w:t>2) от десяти до пятидесяти километров - в размере ста метров;</w:t>
      </w:r>
    </w:p>
    <w:p w:rsidR="00DB1875" w:rsidRPr="00BD60D7" w:rsidRDefault="00DB1875" w:rsidP="00DF68A1">
      <w:pPr>
        <w:pStyle w:val="ConsPlusNormal"/>
        <w:spacing w:line="360" w:lineRule="auto"/>
        <w:ind w:firstLine="709"/>
        <w:jc w:val="both"/>
        <w:rPr>
          <w:rFonts w:ascii="Times New Roman" w:hAnsi="Times New Roman" w:cs="Times New Roman"/>
          <w:sz w:val="24"/>
          <w:szCs w:val="24"/>
        </w:rPr>
      </w:pPr>
      <w:r w:rsidRPr="00BD60D7">
        <w:rPr>
          <w:rFonts w:ascii="Times New Roman" w:hAnsi="Times New Roman" w:cs="Times New Roman"/>
          <w:sz w:val="24"/>
          <w:szCs w:val="24"/>
        </w:rPr>
        <w:t>3) от пятидесяти километров и более - в размере двухсот метров.</w:t>
      </w:r>
    </w:p>
    <w:p w:rsidR="00DB1875" w:rsidRDefault="00DB1875" w:rsidP="00DF68A1">
      <w:pPr>
        <w:pStyle w:val="ConsPlusNormal"/>
        <w:spacing w:line="360" w:lineRule="auto"/>
        <w:ind w:firstLine="709"/>
        <w:jc w:val="both"/>
        <w:rPr>
          <w:rFonts w:ascii="Times New Roman" w:hAnsi="Times New Roman" w:cs="Times New Roman"/>
          <w:sz w:val="24"/>
          <w:szCs w:val="24"/>
        </w:rPr>
      </w:pPr>
      <w:r w:rsidRPr="00BD60D7">
        <w:rPr>
          <w:rFonts w:ascii="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w:t>
      </w:r>
      <w:r w:rsidRPr="00BD60D7">
        <w:rPr>
          <w:rFonts w:ascii="Times New Roman" w:hAnsi="Times New Roman" w:cs="Times New Roman"/>
          <w:sz w:val="24"/>
          <w:szCs w:val="24"/>
        </w:rPr>
        <w:t>у</w:t>
      </w:r>
      <w:r w:rsidRPr="00BD60D7">
        <w:rPr>
          <w:rFonts w:ascii="Times New Roman" w:hAnsi="Times New Roman" w:cs="Times New Roman"/>
          <w:sz w:val="24"/>
          <w:szCs w:val="24"/>
        </w:rPr>
        <w:t>чья устанавливается в размере пятидесяти метров.</w:t>
      </w:r>
    </w:p>
    <w:p w:rsidR="00DB1875" w:rsidRDefault="00DB1875" w:rsidP="00DF68A1">
      <w:pPr>
        <w:pStyle w:val="BodyText3"/>
        <w:tabs>
          <w:tab w:val="left" w:pos="520"/>
          <w:tab w:val="left" w:pos="3450"/>
          <w:tab w:val="left" w:pos="7523"/>
        </w:tabs>
        <w:spacing w:after="0"/>
        <w:ind w:firstLine="709"/>
        <w:rPr>
          <w:rFonts w:eastAsia="Arial Unicode MS"/>
          <w:sz w:val="24"/>
          <w:szCs w:val="24"/>
        </w:rPr>
      </w:pPr>
      <w:r w:rsidRPr="00196A4A">
        <w:rPr>
          <w:rFonts w:eastAsia="Arial Unicode MS"/>
          <w:sz w:val="24"/>
          <w:szCs w:val="24"/>
        </w:rPr>
        <w:t>Основные характеристики наиболее значительных рек (длиной более 10 км) приведены в таблице</w:t>
      </w:r>
      <w:r>
        <w:rPr>
          <w:rFonts w:eastAsia="Arial Unicode MS"/>
          <w:sz w:val="24"/>
          <w:szCs w:val="24"/>
        </w:rPr>
        <w:t xml:space="preserve"> (табл. 2.57)</w:t>
      </w:r>
      <w:r w:rsidRPr="00196A4A">
        <w:rPr>
          <w:rFonts w:eastAsia="Arial Unicode MS"/>
          <w:sz w:val="24"/>
          <w:szCs w:val="24"/>
        </w:rPr>
        <w:t>.</w:t>
      </w:r>
    </w:p>
    <w:p w:rsidR="00DB1875" w:rsidRDefault="00DB1875" w:rsidP="00DF68A1">
      <w:pPr>
        <w:pStyle w:val="BodyText3"/>
        <w:tabs>
          <w:tab w:val="left" w:pos="520"/>
          <w:tab w:val="left" w:pos="3450"/>
          <w:tab w:val="left" w:pos="7523"/>
        </w:tabs>
        <w:spacing w:after="0"/>
        <w:ind w:firstLine="709"/>
        <w:rPr>
          <w:rFonts w:eastAsia="Arial Unicode MS"/>
          <w:sz w:val="24"/>
          <w:szCs w:val="24"/>
        </w:rPr>
      </w:pPr>
    </w:p>
    <w:p w:rsidR="00DB1875" w:rsidRDefault="00DB1875" w:rsidP="00DF68A1">
      <w:pPr>
        <w:pStyle w:val="BodyText3"/>
        <w:tabs>
          <w:tab w:val="left" w:pos="520"/>
          <w:tab w:val="left" w:pos="3450"/>
          <w:tab w:val="left" w:pos="7523"/>
        </w:tabs>
        <w:spacing w:after="0"/>
        <w:ind w:firstLine="709"/>
        <w:rPr>
          <w:rFonts w:eastAsia="Arial Unicode MS"/>
          <w:sz w:val="24"/>
          <w:szCs w:val="24"/>
        </w:rPr>
      </w:pPr>
    </w:p>
    <w:p w:rsidR="00DB1875" w:rsidRDefault="00DB1875" w:rsidP="00DF68A1">
      <w:pPr>
        <w:pStyle w:val="BodyText3"/>
        <w:tabs>
          <w:tab w:val="left" w:pos="520"/>
          <w:tab w:val="left" w:pos="3450"/>
          <w:tab w:val="left" w:pos="7523"/>
        </w:tabs>
        <w:spacing w:after="0"/>
        <w:ind w:firstLine="709"/>
        <w:rPr>
          <w:rFonts w:eastAsia="Arial Unicode MS"/>
          <w:sz w:val="24"/>
          <w:szCs w:val="24"/>
        </w:rPr>
      </w:pPr>
    </w:p>
    <w:p w:rsidR="00DB1875" w:rsidRPr="00196A4A" w:rsidRDefault="00DB1875" w:rsidP="00DF68A1">
      <w:pPr>
        <w:pStyle w:val="BodyText3"/>
        <w:tabs>
          <w:tab w:val="left" w:pos="520"/>
          <w:tab w:val="left" w:pos="3450"/>
          <w:tab w:val="left" w:pos="7523"/>
        </w:tabs>
        <w:spacing w:after="0"/>
        <w:ind w:firstLine="709"/>
        <w:rPr>
          <w:rFonts w:eastAsia="Arial Unicode MS"/>
          <w:sz w:val="24"/>
          <w:szCs w:val="24"/>
        </w:rPr>
      </w:pPr>
    </w:p>
    <w:p w:rsidR="00DB1875" w:rsidRPr="00196A4A" w:rsidRDefault="00DB1875" w:rsidP="00DF68A1">
      <w:pPr>
        <w:pStyle w:val="BodyText3"/>
        <w:tabs>
          <w:tab w:val="left" w:pos="520"/>
          <w:tab w:val="left" w:pos="3450"/>
          <w:tab w:val="left" w:pos="7523"/>
        </w:tabs>
        <w:spacing w:after="0"/>
        <w:ind w:firstLine="709"/>
        <w:rPr>
          <w:rFonts w:eastAsia="Arial Unicode MS"/>
          <w:i/>
          <w:sz w:val="24"/>
          <w:szCs w:val="24"/>
        </w:rPr>
      </w:pPr>
      <w:r>
        <w:rPr>
          <w:rFonts w:eastAsia="Arial Unicode MS"/>
          <w:i/>
          <w:sz w:val="24"/>
          <w:szCs w:val="24"/>
        </w:rPr>
        <w:t>Таблица 2.57</w:t>
      </w:r>
      <w:r w:rsidRPr="00196A4A">
        <w:rPr>
          <w:rFonts w:eastAsia="Arial Unicode MS"/>
          <w:i/>
          <w:sz w:val="24"/>
          <w:szCs w:val="24"/>
        </w:rPr>
        <w:t xml:space="preserve"> –</w:t>
      </w:r>
      <w:r>
        <w:rPr>
          <w:rFonts w:eastAsia="Arial Unicode MS"/>
          <w:i/>
          <w:sz w:val="24"/>
          <w:szCs w:val="24"/>
        </w:rPr>
        <w:t xml:space="preserve"> Ширина водоохранной зоны </w:t>
      </w:r>
      <w:r w:rsidRPr="00196A4A">
        <w:rPr>
          <w:rFonts w:eastAsia="Arial Unicode MS"/>
          <w:i/>
          <w:sz w:val="24"/>
          <w:szCs w:val="24"/>
        </w:rPr>
        <w:t xml:space="preserve">наиболее значительных рек </w:t>
      </w:r>
      <w:r>
        <w:rPr>
          <w:rFonts w:eastAsia="Arial Unicode MS"/>
          <w:i/>
          <w:sz w:val="24"/>
          <w:szCs w:val="24"/>
        </w:rPr>
        <w:t>Воскресенского м</w:t>
      </w:r>
      <w:r>
        <w:rPr>
          <w:rFonts w:eastAsia="Arial Unicode MS"/>
          <w:i/>
          <w:sz w:val="24"/>
          <w:szCs w:val="24"/>
        </w:rPr>
        <w:t>у</w:t>
      </w:r>
      <w:r>
        <w:rPr>
          <w:rFonts w:eastAsia="Arial Unicode MS"/>
          <w:i/>
          <w:sz w:val="24"/>
          <w:szCs w:val="24"/>
        </w:rPr>
        <w:t>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2599"/>
        <w:gridCol w:w="2455"/>
        <w:gridCol w:w="2312"/>
        <w:gridCol w:w="2312"/>
      </w:tblGrid>
      <w:tr w:rsidR="00DB1875" w:rsidRPr="00A4417B" w:rsidTr="00DF68A1">
        <w:tc>
          <w:tcPr>
            <w:tcW w:w="357" w:type="pct"/>
            <w:vAlign w:val="center"/>
          </w:tcPr>
          <w:p w:rsidR="00DB1875" w:rsidRPr="001D6F12" w:rsidRDefault="00DB1875" w:rsidP="00DF68A1">
            <w:pPr>
              <w:pStyle w:val="ConsNonformat"/>
              <w:widowControl/>
              <w:spacing w:line="360" w:lineRule="auto"/>
              <w:ind w:right="0"/>
              <w:jc w:val="center"/>
              <w:rPr>
                <w:rFonts w:ascii="Times New Roman" w:hAnsi="Times New Roman" w:cs="Times New Roman"/>
                <w:sz w:val="24"/>
                <w:szCs w:val="24"/>
              </w:rPr>
            </w:pPr>
            <w:r w:rsidRPr="001D6F12">
              <w:rPr>
                <w:rFonts w:ascii="Times New Roman" w:hAnsi="Times New Roman" w:cs="Times New Roman"/>
                <w:sz w:val="24"/>
                <w:szCs w:val="24"/>
              </w:rPr>
              <w:t>№ п/п</w:t>
            </w:r>
          </w:p>
        </w:tc>
        <w:tc>
          <w:tcPr>
            <w:tcW w:w="1247" w:type="pct"/>
            <w:vAlign w:val="center"/>
          </w:tcPr>
          <w:p w:rsidR="00DB1875" w:rsidRPr="001D6F12" w:rsidRDefault="00DB1875" w:rsidP="00DF68A1">
            <w:pPr>
              <w:pStyle w:val="ConsNonformat"/>
              <w:widowControl/>
              <w:spacing w:line="360" w:lineRule="auto"/>
              <w:ind w:right="0"/>
              <w:jc w:val="center"/>
              <w:rPr>
                <w:rFonts w:ascii="Times New Roman" w:hAnsi="Times New Roman" w:cs="Times New Roman"/>
                <w:sz w:val="24"/>
                <w:szCs w:val="24"/>
              </w:rPr>
            </w:pPr>
            <w:r w:rsidRPr="001D6F12">
              <w:rPr>
                <w:rFonts w:ascii="Times New Roman" w:hAnsi="Times New Roman" w:cs="Times New Roman"/>
                <w:sz w:val="24"/>
                <w:szCs w:val="24"/>
              </w:rPr>
              <w:t>Название водотока</w:t>
            </w:r>
          </w:p>
        </w:tc>
        <w:tc>
          <w:tcPr>
            <w:tcW w:w="1178" w:type="pct"/>
            <w:vAlign w:val="center"/>
          </w:tcPr>
          <w:p w:rsidR="00DB1875" w:rsidRPr="001D6F12" w:rsidRDefault="00DB1875" w:rsidP="00DF68A1">
            <w:pPr>
              <w:pStyle w:val="ConsNonformat"/>
              <w:widowControl/>
              <w:spacing w:line="360" w:lineRule="auto"/>
              <w:ind w:right="0"/>
              <w:jc w:val="center"/>
              <w:rPr>
                <w:rFonts w:ascii="Times New Roman" w:hAnsi="Times New Roman" w:cs="Times New Roman"/>
                <w:sz w:val="24"/>
                <w:szCs w:val="24"/>
              </w:rPr>
            </w:pPr>
            <w:r w:rsidRPr="001D6F12">
              <w:rPr>
                <w:rFonts w:ascii="Times New Roman" w:hAnsi="Times New Roman" w:cs="Times New Roman"/>
                <w:sz w:val="24"/>
                <w:szCs w:val="24"/>
              </w:rPr>
              <w:t>Общая протяже</w:t>
            </w:r>
            <w:r w:rsidRPr="001D6F12">
              <w:rPr>
                <w:rFonts w:ascii="Times New Roman" w:hAnsi="Times New Roman" w:cs="Times New Roman"/>
                <w:sz w:val="24"/>
                <w:szCs w:val="24"/>
              </w:rPr>
              <w:t>н</w:t>
            </w:r>
            <w:r w:rsidRPr="001D6F12">
              <w:rPr>
                <w:rFonts w:ascii="Times New Roman" w:hAnsi="Times New Roman" w:cs="Times New Roman"/>
                <w:sz w:val="24"/>
                <w:szCs w:val="24"/>
              </w:rPr>
              <w:t>ность (км)</w:t>
            </w:r>
          </w:p>
        </w:tc>
        <w:tc>
          <w:tcPr>
            <w:tcW w:w="1109" w:type="pct"/>
            <w:vAlign w:val="center"/>
          </w:tcPr>
          <w:p w:rsidR="00DB1875" w:rsidRPr="001D6F12" w:rsidRDefault="00DB1875" w:rsidP="00DF68A1">
            <w:pPr>
              <w:pStyle w:val="ConsNonformat"/>
              <w:widowControl/>
              <w:spacing w:line="360" w:lineRule="auto"/>
              <w:ind w:right="0"/>
              <w:jc w:val="center"/>
              <w:rPr>
                <w:rFonts w:ascii="Times New Roman" w:hAnsi="Times New Roman" w:cs="Times New Roman"/>
                <w:sz w:val="24"/>
                <w:szCs w:val="24"/>
              </w:rPr>
            </w:pPr>
            <w:r w:rsidRPr="001D6F12">
              <w:rPr>
                <w:rFonts w:ascii="Times New Roman" w:hAnsi="Times New Roman" w:cs="Times New Roman"/>
                <w:sz w:val="24"/>
                <w:szCs w:val="24"/>
              </w:rPr>
              <w:t>Ширина водо</w:t>
            </w:r>
            <w:r>
              <w:rPr>
                <w:rFonts w:ascii="Times New Roman" w:hAnsi="Times New Roman" w:cs="Times New Roman"/>
                <w:sz w:val="24"/>
                <w:szCs w:val="24"/>
              </w:rPr>
              <w:t>о</w:t>
            </w:r>
            <w:r w:rsidRPr="001D6F12">
              <w:rPr>
                <w:rFonts w:ascii="Times New Roman" w:hAnsi="Times New Roman" w:cs="Times New Roman"/>
                <w:sz w:val="24"/>
                <w:szCs w:val="24"/>
              </w:rPr>
              <w:t>х</w:t>
            </w:r>
            <w:r w:rsidRPr="001D6F12">
              <w:rPr>
                <w:rFonts w:ascii="Times New Roman" w:hAnsi="Times New Roman" w:cs="Times New Roman"/>
                <w:sz w:val="24"/>
                <w:szCs w:val="24"/>
              </w:rPr>
              <w:t>ранной зоны, м</w:t>
            </w:r>
          </w:p>
        </w:tc>
        <w:tc>
          <w:tcPr>
            <w:tcW w:w="1109" w:type="pct"/>
            <w:vAlign w:val="center"/>
          </w:tcPr>
          <w:p w:rsidR="00DB1875" w:rsidRPr="001D6F12" w:rsidRDefault="00DB1875" w:rsidP="00DF68A1">
            <w:pPr>
              <w:pStyle w:val="ConsNonformat"/>
              <w:widowControl/>
              <w:spacing w:line="360" w:lineRule="auto"/>
              <w:ind w:right="0"/>
              <w:jc w:val="center"/>
              <w:rPr>
                <w:rFonts w:ascii="Times New Roman" w:hAnsi="Times New Roman" w:cs="Times New Roman"/>
                <w:sz w:val="24"/>
                <w:szCs w:val="24"/>
              </w:rPr>
            </w:pPr>
            <w:r>
              <w:rPr>
                <w:rFonts w:ascii="Times New Roman" w:hAnsi="Times New Roman" w:cs="Times New Roman"/>
                <w:sz w:val="24"/>
                <w:szCs w:val="24"/>
              </w:rPr>
              <w:t>Ширина береговой полосы, м</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1</w:t>
            </w:r>
          </w:p>
        </w:tc>
        <w:tc>
          <w:tcPr>
            <w:tcW w:w="1247" w:type="pct"/>
            <w:vAlign w:val="center"/>
          </w:tcPr>
          <w:p w:rsidR="00DB1875" w:rsidRPr="00A4417B" w:rsidRDefault="00DB1875" w:rsidP="00DF68A1">
            <w:pPr>
              <w:shd w:val="clear" w:color="auto" w:fill="FFFFFF"/>
              <w:jc w:val="center"/>
            </w:pPr>
            <w:r w:rsidRPr="00A4417B">
              <w:t>Люнда</w:t>
            </w:r>
          </w:p>
        </w:tc>
        <w:tc>
          <w:tcPr>
            <w:tcW w:w="1178" w:type="pct"/>
            <w:vAlign w:val="center"/>
          </w:tcPr>
          <w:p w:rsidR="00DB1875" w:rsidRPr="00A4417B" w:rsidRDefault="00DB1875" w:rsidP="00DF68A1">
            <w:pPr>
              <w:shd w:val="clear" w:color="auto" w:fill="FFFFFF"/>
              <w:ind w:left="676"/>
              <w:jc w:val="center"/>
            </w:pPr>
            <w:r w:rsidRPr="00A4417B">
              <w:t>121</w:t>
            </w:r>
          </w:p>
        </w:tc>
        <w:tc>
          <w:tcPr>
            <w:tcW w:w="1109" w:type="pct"/>
            <w:vAlign w:val="center"/>
          </w:tcPr>
          <w:p w:rsidR="00DB1875" w:rsidRPr="00A4417B" w:rsidRDefault="00DB1875" w:rsidP="00DF68A1">
            <w:pPr>
              <w:shd w:val="clear" w:color="auto" w:fill="FFFFFF"/>
              <w:ind w:left="615"/>
              <w:jc w:val="center"/>
            </w:pPr>
            <w:r w:rsidRPr="00A4417B">
              <w:t>200</w:t>
            </w:r>
          </w:p>
        </w:tc>
        <w:tc>
          <w:tcPr>
            <w:tcW w:w="1109" w:type="pct"/>
            <w:vAlign w:val="center"/>
          </w:tcPr>
          <w:p w:rsidR="00DB1875" w:rsidRPr="00A4417B" w:rsidRDefault="00DB1875" w:rsidP="00DF68A1">
            <w:pPr>
              <w:shd w:val="clear" w:color="auto" w:fill="FFFFFF"/>
              <w:ind w:left="615"/>
              <w:jc w:val="cente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2</w:t>
            </w:r>
          </w:p>
        </w:tc>
        <w:tc>
          <w:tcPr>
            <w:tcW w:w="1247" w:type="pct"/>
            <w:vAlign w:val="center"/>
          </w:tcPr>
          <w:p w:rsidR="00DB1875" w:rsidRPr="00A4417B" w:rsidRDefault="00DB1875" w:rsidP="00DF68A1">
            <w:pPr>
              <w:shd w:val="clear" w:color="auto" w:fill="FFFFFF"/>
              <w:jc w:val="center"/>
            </w:pPr>
            <w:r w:rsidRPr="00A4417B">
              <w:t>Кугай</w:t>
            </w:r>
          </w:p>
        </w:tc>
        <w:tc>
          <w:tcPr>
            <w:tcW w:w="1178" w:type="pct"/>
            <w:vAlign w:val="center"/>
          </w:tcPr>
          <w:p w:rsidR="00DB1875" w:rsidRPr="00A4417B" w:rsidRDefault="00DB1875" w:rsidP="00DF68A1">
            <w:pPr>
              <w:shd w:val="clear" w:color="auto" w:fill="FFFFFF"/>
              <w:ind w:left="672"/>
              <w:jc w:val="center"/>
            </w:pPr>
            <w:r w:rsidRPr="00A4417B">
              <w:t>23</w:t>
            </w:r>
          </w:p>
        </w:tc>
        <w:tc>
          <w:tcPr>
            <w:tcW w:w="1109" w:type="pct"/>
            <w:vAlign w:val="center"/>
          </w:tcPr>
          <w:p w:rsidR="00DB1875" w:rsidRPr="00A4417B" w:rsidRDefault="00DB1875" w:rsidP="00DF68A1">
            <w:pPr>
              <w:shd w:val="clear" w:color="auto" w:fill="FFFFFF"/>
              <w:ind w:left="624"/>
              <w:jc w:val="center"/>
            </w:pPr>
            <w:r w:rsidRPr="00A4417B">
              <w:t>100</w:t>
            </w:r>
          </w:p>
        </w:tc>
        <w:tc>
          <w:tcPr>
            <w:tcW w:w="1109" w:type="pct"/>
            <w:vAlign w:val="center"/>
          </w:tcPr>
          <w:p w:rsidR="00DB1875" w:rsidRPr="00A4417B" w:rsidRDefault="00DB1875" w:rsidP="00DF68A1">
            <w:pPr>
              <w:shd w:val="clear" w:color="auto" w:fill="FFFFFF"/>
              <w:ind w:left="624"/>
              <w:jc w:val="center"/>
              <w:rPr>
                <w:lang w:val="en-US"/>
              </w:rP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3</w:t>
            </w:r>
          </w:p>
        </w:tc>
        <w:tc>
          <w:tcPr>
            <w:tcW w:w="1247" w:type="pct"/>
            <w:vAlign w:val="center"/>
          </w:tcPr>
          <w:p w:rsidR="00DB1875" w:rsidRPr="00A4417B" w:rsidRDefault="00DB1875" w:rsidP="00DF68A1">
            <w:pPr>
              <w:shd w:val="clear" w:color="auto" w:fill="FFFFFF"/>
              <w:jc w:val="center"/>
            </w:pPr>
            <w:r w:rsidRPr="00A4417B">
              <w:t>Борина</w:t>
            </w:r>
          </w:p>
        </w:tc>
        <w:tc>
          <w:tcPr>
            <w:tcW w:w="1178" w:type="pct"/>
            <w:vAlign w:val="center"/>
          </w:tcPr>
          <w:p w:rsidR="00DB1875" w:rsidRPr="00A4417B" w:rsidRDefault="00DB1875" w:rsidP="00DF68A1">
            <w:pPr>
              <w:shd w:val="clear" w:color="auto" w:fill="FFFFFF"/>
              <w:ind w:left="663"/>
              <w:jc w:val="center"/>
            </w:pPr>
            <w:r w:rsidRPr="00A4417B">
              <w:t>13</w:t>
            </w:r>
          </w:p>
        </w:tc>
        <w:tc>
          <w:tcPr>
            <w:tcW w:w="1109" w:type="pct"/>
            <w:vAlign w:val="center"/>
          </w:tcPr>
          <w:p w:rsidR="00DB1875" w:rsidRPr="00A4417B" w:rsidRDefault="00DB1875" w:rsidP="00DF68A1">
            <w:pPr>
              <w:shd w:val="clear" w:color="auto" w:fill="FFFFFF"/>
              <w:ind w:left="641"/>
              <w:jc w:val="center"/>
            </w:pPr>
            <w:r w:rsidRPr="00A4417B">
              <w:t>100</w:t>
            </w:r>
          </w:p>
        </w:tc>
        <w:tc>
          <w:tcPr>
            <w:tcW w:w="1109" w:type="pct"/>
            <w:vAlign w:val="center"/>
          </w:tcPr>
          <w:p w:rsidR="00DB1875" w:rsidRPr="00A4417B" w:rsidRDefault="00DB1875" w:rsidP="00DF68A1">
            <w:pPr>
              <w:shd w:val="clear" w:color="auto" w:fill="FFFFFF"/>
              <w:ind w:left="641"/>
              <w:jc w:val="center"/>
              <w:rPr>
                <w:lang w:val="en-US"/>
              </w:rP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4</w:t>
            </w:r>
          </w:p>
        </w:tc>
        <w:tc>
          <w:tcPr>
            <w:tcW w:w="1247" w:type="pct"/>
            <w:vAlign w:val="center"/>
          </w:tcPr>
          <w:p w:rsidR="00DB1875" w:rsidRPr="00A4417B" w:rsidRDefault="00DB1875" w:rsidP="00DF68A1">
            <w:pPr>
              <w:shd w:val="clear" w:color="auto" w:fill="FFFFFF"/>
              <w:jc w:val="center"/>
            </w:pPr>
            <w:r w:rsidRPr="00A4417B">
              <w:t>Висец</w:t>
            </w:r>
          </w:p>
        </w:tc>
        <w:tc>
          <w:tcPr>
            <w:tcW w:w="1178" w:type="pct"/>
            <w:vAlign w:val="center"/>
          </w:tcPr>
          <w:p w:rsidR="00DB1875" w:rsidRPr="00A4417B" w:rsidRDefault="00DB1875" w:rsidP="00DF68A1">
            <w:pPr>
              <w:shd w:val="clear" w:color="auto" w:fill="FFFFFF"/>
              <w:ind w:left="659"/>
              <w:jc w:val="center"/>
            </w:pPr>
            <w:r w:rsidRPr="00A4417B">
              <w:t>18</w:t>
            </w:r>
          </w:p>
        </w:tc>
        <w:tc>
          <w:tcPr>
            <w:tcW w:w="1109" w:type="pct"/>
            <w:vAlign w:val="center"/>
          </w:tcPr>
          <w:p w:rsidR="00DB1875" w:rsidRPr="00A4417B" w:rsidRDefault="00DB1875" w:rsidP="00DF68A1">
            <w:pPr>
              <w:shd w:val="clear" w:color="auto" w:fill="FFFFFF"/>
              <w:ind w:left="646"/>
              <w:jc w:val="center"/>
            </w:pPr>
            <w:r w:rsidRPr="00A4417B">
              <w:t>100</w:t>
            </w:r>
          </w:p>
        </w:tc>
        <w:tc>
          <w:tcPr>
            <w:tcW w:w="1109" w:type="pct"/>
            <w:vAlign w:val="center"/>
          </w:tcPr>
          <w:p w:rsidR="00DB1875" w:rsidRPr="00A4417B" w:rsidRDefault="00DB1875" w:rsidP="00DF68A1">
            <w:pPr>
              <w:shd w:val="clear" w:color="auto" w:fill="FFFFFF"/>
              <w:ind w:left="646"/>
              <w:jc w:val="center"/>
              <w:rPr>
                <w:lang w:val="en-US"/>
              </w:rP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5</w:t>
            </w:r>
          </w:p>
        </w:tc>
        <w:tc>
          <w:tcPr>
            <w:tcW w:w="1247" w:type="pct"/>
            <w:vAlign w:val="center"/>
          </w:tcPr>
          <w:p w:rsidR="00DB1875" w:rsidRPr="00A4417B" w:rsidRDefault="00DB1875" w:rsidP="00DF68A1">
            <w:pPr>
              <w:shd w:val="clear" w:color="auto" w:fill="FFFFFF"/>
              <w:jc w:val="center"/>
            </w:pPr>
            <w:r w:rsidRPr="00A4417B">
              <w:t>Шурговашка</w:t>
            </w:r>
          </w:p>
        </w:tc>
        <w:tc>
          <w:tcPr>
            <w:tcW w:w="1178" w:type="pct"/>
            <w:vAlign w:val="center"/>
          </w:tcPr>
          <w:p w:rsidR="00DB1875" w:rsidRPr="00A4417B" w:rsidRDefault="00DB1875" w:rsidP="00DF68A1">
            <w:pPr>
              <w:shd w:val="clear" w:color="auto" w:fill="FFFFFF"/>
              <w:ind w:left="659"/>
              <w:jc w:val="center"/>
            </w:pPr>
            <w:r w:rsidRPr="00A4417B">
              <w:t>15</w:t>
            </w:r>
          </w:p>
        </w:tc>
        <w:tc>
          <w:tcPr>
            <w:tcW w:w="1109" w:type="pct"/>
            <w:vAlign w:val="center"/>
          </w:tcPr>
          <w:p w:rsidR="00DB1875" w:rsidRPr="00A4417B" w:rsidRDefault="00DB1875" w:rsidP="00DF68A1">
            <w:pPr>
              <w:shd w:val="clear" w:color="auto" w:fill="FFFFFF"/>
              <w:ind w:left="646"/>
              <w:jc w:val="center"/>
            </w:pPr>
            <w:r w:rsidRPr="00A4417B">
              <w:t>100</w:t>
            </w:r>
          </w:p>
        </w:tc>
        <w:tc>
          <w:tcPr>
            <w:tcW w:w="1109" w:type="pct"/>
            <w:vAlign w:val="center"/>
          </w:tcPr>
          <w:p w:rsidR="00DB1875" w:rsidRPr="00A4417B" w:rsidRDefault="00DB1875" w:rsidP="00DF68A1">
            <w:pPr>
              <w:shd w:val="clear" w:color="auto" w:fill="FFFFFF"/>
              <w:ind w:left="646"/>
              <w:jc w:val="center"/>
              <w:rPr>
                <w:lang w:val="en-US"/>
              </w:rP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6</w:t>
            </w:r>
          </w:p>
        </w:tc>
        <w:tc>
          <w:tcPr>
            <w:tcW w:w="1247" w:type="pct"/>
            <w:vAlign w:val="center"/>
          </w:tcPr>
          <w:p w:rsidR="00DB1875" w:rsidRPr="00A4417B" w:rsidRDefault="00DB1875" w:rsidP="00DF68A1">
            <w:pPr>
              <w:shd w:val="clear" w:color="auto" w:fill="FFFFFF"/>
              <w:jc w:val="center"/>
            </w:pPr>
            <w:r w:rsidRPr="00A4417B">
              <w:t>Чумакша</w:t>
            </w:r>
          </w:p>
        </w:tc>
        <w:tc>
          <w:tcPr>
            <w:tcW w:w="1178" w:type="pct"/>
            <w:vAlign w:val="center"/>
          </w:tcPr>
          <w:p w:rsidR="00DB1875" w:rsidRPr="00A4417B" w:rsidRDefault="00DB1875" w:rsidP="00DF68A1">
            <w:pPr>
              <w:shd w:val="clear" w:color="auto" w:fill="FFFFFF"/>
              <w:ind w:left="659"/>
              <w:jc w:val="center"/>
            </w:pPr>
            <w:r w:rsidRPr="00A4417B">
              <w:t>12</w:t>
            </w:r>
          </w:p>
        </w:tc>
        <w:tc>
          <w:tcPr>
            <w:tcW w:w="1109" w:type="pct"/>
            <w:vAlign w:val="center"/>
          </w:tcPr>
          <w:p w:rsidR="00DB1875" w:rsidRPr="00A4417B" w:rsidRDefault="00DB1875" w:rsidP="00DF68A1">
            <w:pPr>
              <w:shd w:val="clear" w:color="auto" w:fill="FFFFFF"/>
              <w:ind w:left="646"/>
              <w:jc w:val="center"/>
            </w:pPr>
            <w:r w:rsidRPr="00A4417B">
              <w:t>100</w:t>
            </w:r>
          </w:p>
        </w:tc>
        <w:tc>
          <w:tcPr>
            <w:tcW w:w="1109" w:type="pct"/>
            <w:vAlign w:val="center"/>
          </w:tcPr>
          <w:p w:rsidR="00DB1875" w:rsidRPr="00A4417B" w:rsidRDefault="00DB1875" w:rsidP="00DF68A1">
            <w:pPr>
              <w:shd w:val="clear" w:color="auto" w:fill="FFFFFF"/>
              <w:ind w:left="646"/>
              <w:jc w:val="center"/>
              <w:rPr>
                <w:lang w:val="en-US"/>
              </w:rP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7</w:t>
            </w:r>
          </w:p>
        </w:tc>
        <w:tc>
          <w:tcPr>
            <w:tcW w:w="1247" w:type="pct"/>
            <w:vAlign w:val="center"/>
          </w:tcPr>
          <w:p w:rsidR="00DB1875" w:rsidRPr="00A4417B" w:rsidRDefault="00DB1875" w:rsidP="00DF68A1">
            <w:pPr>
              <w:shd w:val="clear" w:color="auto" w:fill="FFFFFF"/>
              <w:jc w:val="center"/>
            </w:pPr>
            <w:r w:rsidRPr="00A4417B">
              <w:rPr>
                <w:sz w:val="22"/>
              </w:rPr>
              <w:t>Зимара,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8</w:t>
            </w:r>
          </w:p>
        </w:tc>
        <w:tc>
          <w:tcPr>
            <w:tcW w:w="1247" w:type="pct"/>
            <w:vAlign w:val="center"/>
          </w:tcPr>
          <w:p w:rsidR="00DB1875" w:rsidRPr="00A4417B" w:rsidRDefault="00DB1875" w:rsidP="00DF68A1">
            <w:pPr>
              <w:shd w:val="clear" w:color="auto" w:fill="FFFFFF"/>
              <w:jc w:val="center"/>
            </w:pPr>
            <w:r w:rsidRPr="00A4417B">
              <w:rPr>
                <w:sz w:val="22"/>
              </w:rPr>
              <w:t>Теплуха</w:t>
            </w:r>
          </w:p>
        </w:tc>
        <w:tc>
          <w:tcPr>
            <w:tcW w:w="1178" w:type="pct"/>
            <w:vAlign w:val="center"/>
          </w:tcPr>
          <w:p w:rsidR="00DB1875" w:rsidRPr="00A4417B" w:rsidRDefault="00DB1875" w:rsidP="00DF68A1">
            <w:pPr>
              <w:shd w:val="clear" w:color="auto" w:fill="FFFFFF"/>
              <w:ind w:left="659"/>
              <w:jc w:val="center"/>
            </w:pPr>
            <w:r w:rsidRPr="00A4417B">
              <w:t>4</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9</w:t>
            </w:r>
          </w:p>
        </w:tc>
        <w:tc>
          <w:tcPr>
            <w:tcW w:w="1247" w:type="pct"/>
            <w:vAlign w:val="center"/>
          </w:tcPr>
          <w:p w:rsidR="00DB1875" w:rsidRPr="00A4417B" w:rsidRDefault="00DB1875" w:rsidP="00DF68A1">
            <w:pPr>
              <w:shd w:val="clear" w:color="auto" w:fill="FFFFFF"/>
              <w:jc w:val="center"/>
            </w:pPr>
            <w:r w:rsidRPr="00A4417B">
              <w:rPr>
                <w:sz w:val="22"/>
              </w:rPr>
              <w:t>Грязовка</w:t>
            </w:r>
          </w:p>
        </w:tc>
        <w:tc>
          <w:tcPr>
            <w:tcW w:w="1178" w:type="pct"/>
            <w:vAlign w:val="center"/>
          </w:tcPr>
          <w:p w:rsidR="00DB1875" w:rsidRPr="00A4417B" w:rsidRDefault="00DB1875" w:rsidP="00DF68A1">
            <w:pPr>
              <w:shd w:val="clear" w:color="auto" w:fill="FFFFFF"/>
              <w:ind w:left="659"/>
              <w:jc w:val="center"/>
            </w:pPr>
            <w:r w:rsidRPr="00A4417B">
              <w:t>5</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10</w:t>
            </w:r>
          </w:p>
        </w:tc>
        <w:tc>
          <w:tcPr>
            <w:tcW w:w="1247" w:type="pct"/>
            <w:vAlign w:val="center"/>
          </w:tcPr>
          <w:p w:rsidR="00DB1875" w:rsidRPr="00A4417B" w:rsidRDefault="00DB1875" w:rsidP="00DF68A1">
            <w:pPr>
              <w:shd w:val="clear" w:color="auto" w:fill="FFFFFF"/>
              <w:jc w:val="center"/>
            </w:pPr>
            <w:r w:rsidRPr="00A4417B">
              <w:rPr>
                <w:sz w:val="22"/>
              </w:rPr>
              <w:t>Сухая</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tcBorders>
              <w:bottom w:val="nil"/>
            </w:tcBorders>
            <w:vAlign w:val="center"/>
          </w:tcPr>
          <w:p w:rsidR="00DB1875" w:rsidRPr="00A4417B" w:rsidRDefault="00DB1875" w:rsidP="00DF68A1">
            <w:pPr>
              <w:shd w:val="clear" w:color="auto" w:fill="FFFFFF"/>
              <w:jc w:val="center"/>
            </w:pPr>
            <w:r w:rsidRPr="00A4417B">
              <w:t>11</w:t>
            </w:r>
          </w:p>
        </w:tc>
        <w:tc>
          <w:tcPr>
            <w:tcW w:w="1247" w:type="pct"/>
            <w:tcBorders>
              <w:bottom w:val="nil"/>
            </w:tcBorders>
            <w:vAlign w:val="center"/>
          </w:tcPr>
          <w:p w:rsidR="00DB1875" w:rsidRPr="00A4417B" w:rsidRDefault="00DB1875" w:rsidP="00DF68A1">
            <w:pPr>
              <w:shd w:val="clear" w:color="auto" w:fill="FFFFFF"/>
              <w:jc w:val="center"/>
            </w:pPr>
            <w:r w:rsidRPr="00A4417B">
              <w:rPr>
                <w:sz w:val="22"/>
              </w:rPr>
              <w:t>Черная</w:t>
            </w:r>
          </w:p>
        </w:tc>
        <w:tc>
          <w:tcPr>
            <w:tcW w:w="1178" w:type="pct"/>
            <w:tcBorders>
              <w:bottom w:val="nil"/>
            </w:tcBorders>
            <w:vAlign w:val="center"/>
          </w:tcPr>
          <w:p w:rsidR="00DB1875" w:rsidRPr="00A4417B" w:rsidRDefault="00DB1875" w:rsidP="00DF68A1">
            <w:pPr>
              <w:shd w:val="clear" w:color="auto" w:fill="FFFFFF"/>
              <w:ind w:left="659"/>
              <w:jc w:val="center"/>
            </w:pPr>
            <w:r w:rsidRPr="00A4417B">
              <w:t>Менее 10</w:t>
            </w:r>
          </w:p>
        </w:tc>
        <w:tc>
          <w:tcPr>
            <w:tcW w:w="1109" w:type="pct"/>
            <w:tcBorders>
              <w:bottom w:val="nil"/>
            </w:tcBorders>
            <w:vAlign w:val="center"/>
          </w:tcPr>
          <w:p w:rsidR="00DB1875" w:rsidRPr="00A4417B" w:rsidRDefault="00DB1875" w:rsidP="00DF68A1">
            <w:pPr>
              <w:shd w:val="clear" w:color="auto" w:fill="FFFFFF"/>
              <w:ind w:left="646"/>
              <w:jc w:val="center"/>
            </w:pPr>
            <w:r w:rsidRPr="00A4417B">
              <w:t>50</w:t>
            </w:r>
          </w:p>
        </w:tc>
        <w:tc>
          <w:tcPr>
            <w:tcW w:w="1109" w:type="pct"/>
            <w:tcBorders>
              <w:bottom w:val="nil"/>
            </w:tcBorders>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12</w:t>
            </w:r>
          </w:p>
        </w:tc>
        <w:tc>
          <w:tcPr>
            <w:tcW w:w="1247" w:type="pct"/>
            <w:vAlign w:val="center"/>
          </w:tcPr>
          <w:p w:rsidR="00DB1875" w:rsidRPr="00A4417B" w:rsidRDefault="00DB1875" w:rsidP="00DF68A1">
            <w:pPr>
              <w:shd w:val="clear" w:color="auto" w:fill="FFFFFF"/>
              <w:jc w:val="center"/>
            </w:pPr>
            <w:r w:rsidRPr="00A4417B">
              <w:rPr>
                <w:sz w:val="22"/>
              </w:rPr>
              <w:t>Бурычиха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13</w:t>
            </w:r>
          </w:p>
        </w:tc>
        <w:tc>
          <w:tcPr>
            <w:tcW w:w="1247" w:type="pct"/>
            <w:vAlign w:val="center"/>
          </w:tcPr>
          <w:p w:rsidR="00DB1875" w:rsidRPr="00A4417B" w:rsidRDefault="00DB1875" w:rsidP="00DF68A1">
            <w:pPr>
              <w:shd w:val="clear" w:color="auto" w:fill="FFFFFF"/>
              <w:jc w:val="center"/>
            </w:pPr>
            <w:r w:rsidRPr="00A4417B">
              <w:rPr>
                <w:sz w:val="22"/>
              </w:rPr>
              <w:t>Березовая</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14</w:t>
            </w:r>
          </w:p>
        </w:tc>
        <w:tc>
          <w:tcPr>
            <w:tcW w:w="1247" w:type="pct"/>
            <w:vAlign w:val="center"/>
          </w:tcPr>
          <w:p w:rsidR="00DB1875" w:rsidRPr="00A4417B" w:rsidRDefault="00DB1875" w:rsidP="00DF68A1">
            <w:pPr>
              <w:shd w:val="clear" w:color="auto" w:fill="FFFFFF"/>
              <w:jc w:val="center"/>
            </w:pPr>
            <w:r w:rsidRPr="00A4417B">
              <w:rPr>
                <w:sz w:val="22"/>
              </w:rPr>
              <w:t>Березовка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15</w:t>
            </w:r>
          </w:p>
        </w:tc>
        <w:tc>
          <w:tcPr>
            <w:tcW w:w="1247" w:type="pct"/>
            <w:vAlign w:val="center"/>
          </w:tcPr>
          <w:p w:rsidR="00DB1875" w:rsidRPr="00A4417B" w:rsidRDefault="00DB1875" w:rsidP="00DF68A1">
            <w:pPr>
              <w:shd w:val="clear" w:color="auto" w:fill="FFFFFF"/>
              <w:jc w:val="center"/>
            </w:pPr>
            <w:r w:rsidRPr="00A4417B">
              <w:rPr>
                <w:sz w:val="22"/>
              </w:rPr>
              <w:t>Рожвец</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16</w:t>
            </w:r>
          </w:p>
        </w:tc>
        <w:tc>
          <w:tcPr>
            <w:tcW w:w="1247" w:type="pct"/>
            <w:vAlign w:val="center"/>
          </w:tcPr>
          <w:p w:rsidR="00DB1875" w:rsidRPr="00A4417B" w:rsidRDefault="00DB1875" w:rsidP="00DF68A1">
            <w:pPr>
              <w:shd w:val="clear" w:color="auto" w:fill="FFFFFF"/>
              <w:jc w:val="center"/>
            </w:pPr>
            <w:r w:rsidRPr="00A4417B">
              <w:rPr>
                <w:sz w:val="22"/>
              </w:rPr>
              <w:t>Кибелек</w:t>
            </w:r>
          </w:p>
        </w:tc>
        <w:tc>
          <w:tcPr>
            <w:tcW w:w="1178" w:type="pct"/>
            <w:vAlign w:val="center"/>
          </w:tcPr>
          <w:p w:rsidR="00DB1875" w:rsidRPr="00A4417B" w:rsidRDefault="00DB1875" w:rsidP="00DF68A1">
            <w:pPr>
              <w:shd w:val="clear" w:color="auto" w:fill="FFFFFF"/>
              <w:ind w:left="659"/>
              <w:jc w:val="center"/>
            </w:pPr>
            <w:r w:rsidRPr="00A4417B">
              <w:t>4</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17</w:t>
            </w:r>
          </w:p>
        </w:tc>
        <w:tc>
          <w:tcPr>
            <w:tcW w:w="1247" w:type="pct"/>
            <w:vAlign w:val="center"/>
          </w:tcPr>
          <w:p w:rsidR="00DB1875" w:rsidRPr="00A4417B" w:rsidRDefault="00DB1875" w:rsidP="00DF68A1">
            <w:pPr>
              <w:shd w:val="clear" w:color="auto" w:fill="FFFFFF"/>
              <w:jc w:val="center"/>
            </w:pPr>
            <w:r w:rsidRPr="00A4417B">
              <w:rPr>
                <w:sz w:val="22"/>
              </w:rPr>
              <w:t>Козловка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18</w:t>
            </w:r>
          </w:p>
        </w:tc>
        <w:tc>
          <w:tcPr>
            <w:tcW w:w="1247" w:type="pct"/>
            <w:vAlign w:val="center"/>
          </w:tcPr>
          <w:p w:rsidR="00DB1875" w:rsidRPr="00A4417B" w:rsidRDefault="00DB1875" w:rsidP="00DF68A1">
            <w:pPr>
              <w:shd w:val="clear" w:color="auto" w:fill="FFFFFF"/>
              <w:jc w:val="center"/>
            </w:pPr>
            <w:r w:rsidRPr="00A4417B">
              <w:rPr>
                <w:sz w:val="22"/>
              </w:rPr>
              <w:t>Рудная Чумакша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19</w:t>
            </w:r>
          </w:p>
        </w:tc>
        <w:tc>
          <w:tcPr>
            <w:tcW w:w="1247" w:type="pct"/>
            <w:vAlign w:val="center"/>
          </w:tcPr>
          <w:p w:rsidR="00DB1875" w:rsidRPr="00A4417B" w:rsidRDefault="00DB1875" w:rsidP="00DF68A1">
            <w:pPr>
              <w:shd w:val="clear" w:color="auto" w:fill="FFFFFF"/>
              <w:jc w:val="center"/>
            </w:pPr>
            <w:r w:rsidRPr="00A4417B">
              <w:rPr>
                <w:sz w:val="22"/>
              </w:rPr>
              <w:t>Холодная</w:t>
            </w:r>
          </w:p>
        </w:tc>
        <w:tc>
          <w:tcPr>
            <w:tcW w:w="1178" w:type="pct"/>
            <w:vAlign w:val="center"/>
          </w:tcPr>
          <w:p w:rsidR="00DB1875" w:rsidRPr="00A4417B" w:rsidRDefault="00DB1875" w:rsidP="00DF68A1">
            <w:pPr>
              <w:shd w:val="clear" w:color="auto" w:fill="FFFFFF"/>
              <w:ind w:left="659"/>
              <w:jc w:val="center"/>
            </w:pPr>
            <w:r w:rsidRPr="00A4417B">
              <w:t>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20</w:t>
            </w:r>
          </w:p>
        </w:tc>
        <w:tc>
          <w:tcPr>
            <w:tcW w:w="1247" w:type="pct"/>
            <w:vAlign w:val="center"/>
          </w:tcPr>
          <w:p w:rsidR="00DB1875" w:rsidRPr="00A4417B" w:rsidRDefault="00DB1875" w:rsidP="00DF68A1">
            <w:pPr>
              <w:shd w:val="clear" w:color="auto" w:fill="FFFFFF"/>
              <w:jc w:val="center"/>
            </w:pPr>
            <w:r w:rsidRPr="00A4417B">
              <w:rPr>
                <w:sz w:val="22"/>
              </w:rPr>
              <w:t>Коломенка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21</w:t>
            </w:r>
          </w:p>
        </w:tc>
        <w:tc>
          <w:tcPr>
            <w:tcW w:w="1247" w:type="pct"/>
            <w:vAlign w:val="center"/>
          </w:tcPr>
          <w:p w:rsidR="00DB1875" w:rsidRPr="00A4417B" w:rsidRDefault="00DB1875" w:rsidP="00DF68A1">
            <w:pPr>
              <w:jc w:val="center"/>
            </w:pPr>
            <w:r w:rsidRPr="00A4417B">
              <w:rPr>
                <w:sz w:val="22"/>
              </w:rPr>
              <w:t>Вязовка</w:t>
            </w:r>
          </w:p>
        </w:tc>
        <w:tc>
          <w:tcPr>
            <w:tcW w:w="1178" w:type="pct"/>
            <w:vAlign w:val="center"/>
          </w:tcPr>
          <w:p w:rsidR="00DB1875" w:rsidRPr="00A4417B" w:rsidRDefault="00DB1875" w:rsidP="00DF68A1">
            <w:pPr>
              <w:shd w:val="clear" w:color="auto" w:fill="FFFFFF"/>
              <w:ind w:left="659"/>
              <w:jc w:val="center"/>
            </w:pPr>
            <w:r w:rsidRPr="00A4417B">
              <w:t>6</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22</w:t>
            </w:r>
          </w:p>
        </w:tc>
        <w:tc>
          <w:tcPr>
            <w:tcW w:w="1247" w:type="pct"/>
            <w:vAlign w:val="center"/>
          </w:tcPr>
          <w:p w:rsidR="00DB1875" w:rsidRPr="00A4417B" w:rsidRDefault="00DB1875" w:rsidP="00DF68A1">
            <w:pPr>
              <w:shd w:val="clear" w:color="auto" w:fill="FFFFFF"/>
              <w:jc w:val="center"/>
            </w:pPr>
            <w:r w:rsidRPr="00A4417B">
              <w:t>Уста</w:t>
            </w:r>
          </w:p>
        </w:tc>
        <w:tc>
          <w:tcPr>
            <w:tcW w:w="1178" w:type="pct"/>
            <w:vAlign w:val="center"/>
          </w:tcPr>
          <w:p w:rsidR="00DB1875" w:rsidRPr="00A4417B" w:rsidRDefault="00DB1875" w:rsidP="00DF68A1">
            <w:pPr>
              <w:shd w:val="clear" w:color="auto" w:fill="FFFFFF"/>
              <w:ind w:left="659"/>
              <w:jc w:val="center"/>
            </w:pPr>
            <w:r w:rsidRPr="00A4417B">
              <w:t>253</w:t>
            </w:r>
          </w:p>
        </w:tc>
        <w:tc>
          <w:tcPr>
            <w:tcW w:w="1109" w:type="pct"/>
            <w:vAlign w:val="center"/>
          </w:tcPr>
          <w:p w:rsidR="00DB1875" w:rsidRPr="00A4417B" w:rsidRDefault="00DB1875" w:rsidP="00DF68A1">
            <w:pPr>
              <w:shd w:val="clear" w:color="auto" w:fill="FFFFFF"/>
              <w:ind w:left="646"/>
              <w:jc w:val="center"/>
            </w:pPr>
            <w:r w:rsidRPr="00A4417B">
              <w:t>200</w:t>
            </w:r>
          </w:p>
        </w:tc>
        <w:tc>
          <w:tcPr>
            <w:tcW w:w="1109" w:type="pct"/>
            <w:vAlign w:val="center"/>
          </w:tcPr>
          <w:p w:rsidR="00DB1875" w:rsidRPr="00A4417B" w:rsidRDefault="00DB1875" w:rsidP="00DF68A1">
            <w:pPr>
              <w:shd w:val="clear" w:color="auto" w:fill="FFFFFF"/>
              <w:ind w:left="646"/>
              <w:jc w:val="center"/>
              <w:rPr>
                <w:lang w:val="en-US"/>
              </w:rP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23</w:t>
            </w:r>
          </w:p>
        </w:tc>
        <w:tc>
          <w:tcPr>
            <w:tcW w:w="1247" w:type="pct"/>
            <w:vAlign w:val="center"/>
          </w:tcPr>
          <w:p w:rsidR="00DB1875" w:rsidRPr="00A4417B" w:rsidRDefault="00DB1875" w:rsidP="00DF68A1">
            <w:pPr>
              <w:shd w:val="clear" w:color="auto" w:fill="FFFFFF"/>
              <w:jc w:val="center"/>
            </w:pPr>
            <w:r w:rsidRPr="00A4417B">
              <w:t>Швея</w:t>
            </w:r>
          </w:p>
        </w:tc>
        <w:tc>
          <w:tcPr>
            <w:tcW w:w="1178" w:type="pct"/>
            <w:vAlign w:val="center"/>
          </w:tcPr>
          <w:p w:rsidR="00DB1875" w:rsidRPr="00A4417B" w:rsidRDefault="00DB1875" w:rsidP="00DF68A1">
            <w:pPr>
              <w:shd w:val="clear" w:color="auto" w:fill="FFFFFF"/>
              <w:ind w:left="650"/>
              <w:jc w:val="center"/>
            </w:pPr>
            <w:r w:rsidRPr="00A4417B">
              <w:t>16</w:t>
            </w:r>
          </w:p>
        </w:tc>
        <w:tc>
          <w:tcPr>
            <w:tcW w:w="1109" w:type="pct"/>
            <w:vAlign w:val="center"/>
          </w:tcPr>
          <w:p w:rsidR="00DB1875" w:rsidRPr="00A4417B" w:rsidRDefault="00DB1875" w:rsidP="00DF68A1">
            <w:pPr>
              <w:shd w:val="clear" w:color="auto" w:fill="FFFFFF"/>
              <w:ind w:left="646"/>
              <w:jc w:val="center"/>
            </w:pPr>
            <w:r w:rsidRPr="00A4417B">
              <w:t>100</w:t>
            </w:r>
          </w:p>
        </w:tc>
        <w:tc>
          <w:tcPr>
            <w:tcW w:w="1109" w:type="pct"/>
            <w:vAlign w:val="center"/>
          </w:tcPr>
          <w:p w:rsidR="00DB1875" w:rsidRPr="00A4417B" w:rsidRDefault="00DB1875" w:rsidP="00DF68A1">
            <w:pPr>
              <w:shd w:val="clear" w:color="auto" w:fill="FFFFFF"/>
              <w:ind w:left="646"/>
              <w:jc w:val="center"/>
              <w:rPr>
                <w:lang w:val="en-US"/>
              </w:rP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24</w:t>
            </w:r>
          </w:p>
        </w:tc>
        <w:tc>
          <w:tcPr>
            <w:tcW w:w="1247" w:type="pct"/>
            <w:vAlign w:val="center"/>
          </w:tcPr>
          <w:p w:rsidR="00DB1875" w:rsidRPr="00A4417B" w:rsidRDefault="00DB1875" w:rsidP="00DF68A1">
            <w:pPr>
              <w:shd w:val="clear" w:color="auto" w:fill="FFFFFF"/>
              <w:jc w:val="center"/>
            </w:pPr>
            <w:r w:rsidRPr="00A4417B">
              <w:rPr>
                <w:sz w:val="22"/>
              </w:rPr>
              <w:t>Ветлуга</w:t>
            </w:r>
          </w:p>
        </w:tc>
        <w:tc>
          <w:tcPr>
            <w:tcW w:w="1178" w:type="pct"/>
            <w:vAlign w:val="center"/>
          </w:tcPr>
          <w:p w:rsidR="00DB1875" w:rsidRPr="00A4417B" w:rsidRDefault="00DB1875" w:rsidP="00DF68A1">
            <w:pPr>
              <w:shd w:val="clear" w:color="auto" w:fill="FFFFFF"/>
              <w:ind w:left="659"/>
              <w:jc w:val="center"/>
            </w:pPr>
            <w:r w:rsidRPr="00A4417B">
              <w:t>889</w:t>
            </w:r>
          </w:p>
        </w:tc>
        <w:tc>
          <w:tcPr>
            <w:tcW w:w="1109" w:type="pct"/>
            <w:vAlign w:val="center"/>
          </w:tcPr>
          <w:p w:rsidR="00DB1875" w:rsidRPr="00A4417B" w:rsidRDefault="00DB1875" w:rsidP="00DF68A1">
            <w:pPr>
              <w:shd w:val="clear" w:color="auto" w:fill="FFFFFF"/>
              <w:ind w:left="646"/>
              <w:jc w:val="center"/>
            </w:pPr>
            <w:r w:rsidRPr="00A4417B">
              <w:t>200</w:t>
            </w:r>
          </w:p>
        </w:tc>
        <w:tc>
          <w:tcPr>
            <w:tcW w:w="1109" w:type="pct"/>
            <w:vAlign w:val="center"/>
          </w:tcPr>
          <w:p w:rsidR="00DB1875" w:rsidRPr="00A4417B" w:rsidRDefault="00DB1875" w:rsidP="00DF68A1">
            <w:pPr>
              <w:shd w:val="clear" w:color="auto" w:fill="FFFFFF"/>
              <w:ind w:left="646"/>
              <w:jc w:val="center"/>
              <w:rPr>
                <w:lang w:val="en-US"/>
              </w:rP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25</w:t>
            </w:r>
          </w:p>
        </w:tc>
        <w:tc>
          <w:tcPr>
            <w:tcW w:w="1247" w:type="pct"/>
            <w:vAlign w:val="center"/>
          </w:tcPr>
          <w:p w:rsidR="00DB1875" w:rsidRPr="00A4417B" w:rsidRDefault="00DB1875" w:rsidP="00DF68A1">
            <w:pPr>
              <w:shd w:val="clear" w:color="auto" w:fill="FFFFFF"/>
              <w:jc w:val="center"/>
            </w:pPr>
            <w:r w:rsidRPr="00A4417B">
              <w:rPr>
                <w:sz w:val="22"/>
              </w:rPr>
              <w:t>Медяна</w:t>
            </w:r>
          </w:p>
        </w:tc>
        <w:tc>
          <w:tcPr>
            <w:tcW w:w="1178" w:type="pct"/>
            <w:vAlign w:val="center"/>
          </w:tcPr>
          <w:p w:rsidR="00DB1875" w:rsidRPr="00A4417B" w:rsidRDefault="00DB1875" w:rsidP="00DF68A1">
            <w:pPr>
              <w:shd w:val="clear" w:color="auto" w:fill="FFFFFF"/>
              <w:ind w:left="659"/>
              <w:jc w:val="center"/>
            </w:pPr>
            <w:r w:rsidRPr="00A4417B">
              <w:t>17</w:t>
            </w:r>
          </w:p>
        </w:tc>
        <w:tc>
          <w:tcPr>
            <w:tcW w:w="1109" w:type="pct"/>
            <w:vAlign w:val="center"/>
          </w:tcPr>
          <w:p w:rsidR="00DB1875" w:rsidRPr="00A4417B" w:rsidRDefault="00DB1875" w:rsidP="00DF68A1">
            <w:pPr>
              <w:shd w:val="clear" w:color="auto" w:fill="FFFFFF"/>
              <w:ind w:left="646"/>
              <w:jc w:val="center"/>
            </w:pPr>
            <w:r w:rsidRPr="00A4417B">
              <w:t>100</w:t>
            </w:r>
          </w:p>
        </w:tc>
        <w:tc>
          <w:tcPr>
            <w:tcW w:w="1109" w:type="pct"/>
            <w:vAlign w:val="center"/>
          </w:tcPr>
          <w:p w:rsidR="00DB1875" w:rsidRPr="00A4417B" w:rsidRDefault="00DB1875" w:rsidP="00DF68A1">
            <w:pPr>
              <w:shd w:val="clear" w:color="auto" w:fill="FFFFFF"/>
              <w:ind w:left="646"/>
              <w:jc w:val="cente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26</w:t>
            </w:r>
          </w:p>
        </w:tc>
        <w:tc>
          <w:tcPr>
            <w:tcW w:w="1247" w:type="pct"/>
            <w:vAlign w:val="center"/>
          </w:tcPr>
          <w:p w:rsidR="00DB1875" w:rsidRPr="00A4417B" w:rsidRDefault="00DB1875" w:rsidP="00DF68A1">
            <w:pPr>
              <w:shd w:val="clear" w:color="auto" w:fill="FFFFFF"/>
              <w:jc w:val="center"/>
            </w:pPr>
            <w:r w:rsidRPr="00A4417B">
              <w:rPr>
                <w:sz w:val="22"/>
              </w:rPr>
              <w:t>Сентяга</w:t>
            </w:r>
          </w:p>
        </w:tc>
        <w:tc>
          <w:tcPr>
            <w:tcW w:w="1178" w:type="pct"/>
            <w:vAlign w:val="center"/>
          </w:tcPr>
          <w:p w:rsidR="00DB1875" w:rsidRPr="00A4417B" w:rsidRDefault="00DB1875" w:rsidP="00DF68A1">
            <w:pPr>
              <w:shd w:val="clear" w:color="auto" w:fill="FFFFFF"/>
              <w:ind w:left="659"/>
              <w:jc w:val="center"/>
            </w:pPr>
            <w:r w:rsidRPr="00A4417B">
              <w:t>8</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27</w:t>
            </w:r>
          </w:p>
        </w:tc>
        <w:tc>
          <w:tcPr>
            <w:tcW w:w="1247" w:type="pct"/>
            <w:vAlign w:val="center"/>
          </w:tcPr>
          <w:p w:rsidR="00DB1875" w:rsidRPr="00A4417B" w:rsidRDefault="00DB1875" w:rsidP="00DF68A1">
            <w:pPr>
              <w:shd w:val="clear" w:color="auto" w:fill="FFFFFF"/>
              <w:jc w:val="center"/>
            </w:pPr>
            <w:r w:rsidRPr="00A4417B">
              <w:rPr>
                <w:sz w:val="22"/>
              </w:rPr>
              <w:t>Каменка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28</w:t>
            </w:r>
          </w:p>
        </w:tc>
        <w:tc>
          <w:tcPr>
            <w:tcW w:w="1247" w:type="pct"/>
            <w:vAlign w:val="center"/>
          </w:tcPr>
          <w:p w:rsidR="00DB1875" w:rsidRPr="00A4417B" w:rsidRDefault="00DB1875" w:rsidP="00DF68A1">
            <w:pPr>
              <w:shd w:val="clear" w:color="auto" w:fill="FFFFFF"/>
              <w:jc w:val="center"/>
            </w:pPr>
            <w:r w:rsidRPr="00A4417B">
              <w:rPr>
                <w:sz w:val="22"/>
              </w:rPr>
              <w:t>Плутовка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29</w:t>
            </w:r>
          </w:p>
        </w:tc>
        <w:tc>
          <w:tcPr>
            <w:tcW w:w="1247" w:type="pct"/>
            <w:vAlign w:val="center"/>
          </w:tcPr>
          <w:p w:rsidR="00DB1875" w:rsidRPr="00A4417B" w:rsidRDefault="00DB1875" w:rsidP="00DF68A1">
            <w:pPr>
              <w:shd w:val="clear" w:color="auto" w:fill="FFFFFF"/>
              <w:jc w:val="center"/>
            </w:pPr>
            <w:r w:rsidRPr="00A4417B">
              <w:rPr>
                <w:sz w:val="22"/>
              </w:rPr>
              <w:t>Малиновка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30</w:t>
            </w:r>
          </w:p>
        </w:tc>
        <w:tc>
          <w:tcPr>
            <w:tcW w:w="1247" w:type="pct"/>
            <w:vAlign w:val="center"/>
          </w:tcPr>
          <w:p w:rsidR="00DB1875" w:rsidRPr="00A4417B" w:rsidRDefault="00DB1875" w:rsidP="00DF68A1">
            <w:pPr>
              <w:shd w:val="clear" w:color="auto" w:fill="FFFFFF"/>
              <w:jc w:val="center"/>
            </w:pPr>
            <w:r w:rsidRPr="00A4417B">
              <w:rPr>
                <w:sz w:val="22"/>
              </w:rPr>
              <w:t>Самара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9112C9">
        <w:tblPrEx>
          <w:tblLook w:val="00A0"/>
        </w:tblPrEx>
        <w:tc>
          <w:tcPr>
            <w:tcW w:w="5000" w:type="pct"/>
            <w:gridSpan w:val="5"/>
            <w:tcBorders>
              <w:top w:val="nil"/>
              <w:left w:val="nil"/>
              <w:right w:val="nil"/>
            </w:tcBorders>
            <w:vAlign w:val="center"/>
          </w:tcPr>
          <w:p w:rsidR="00DB1875" w:rsidRPr="00A4417B" w:rsidRDefault="00DB1875" w:rsidP="009112C9">
            <w:pPr>
              <w:jc w:val="left"/>
              <w:rPr>
                <w:i/>
              </w:rPr>
            </w:pPr>
            <w:r w:rsidRPr="00A4417B">
              <w:rPr>
                <w:i/>
              </w:rPr>
              <w:t>Продолжение таблицы 2.57</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31</w:t>
            </w:r>
          </w:p>
        </w:tc>
        <w:tc>
          <w:tcPr>
            <w:tcW w:w="1247" w:type="pct"/>
            <w:vAlign w:val="center"/>
          </w:tcPr>
          <w:p w:rsidR="00DB1875" w:rsidRPr="00A4417B" w:rsidRDefault="00DB1875" w:rsidP="00DF68A1">
            <w:pPr>
              <w:shd w:val="clear" w:color="auto" w:fill="FFFFFF"/>
              <w:jc w:val="center"/>
            </w:pPr>
            <w:r w:rsidRPr="00A4417B">
              <w:rPr>
                <w:sz w:val="22"/>
              </w:rPr>
              <w:t>Перенга</w:t>
            </w:r>
          </w:p>
        </w:tc>
        <w:tc>
          <w:tcPr>
            <w:tcW w:w="1178" w:type="pct"/>
            <w:vAlign w:val="center"/>
          </w:tcPr>
          <w:p w:rsidR="00DB1875" w:rsidRPr="00A4417B" w:rsidRDefault="00DB1875" w:rsidP="00DF68A1">
            <w:pPr>
              <w:shd w:val="clear" w:color="auto" w:fill="FFFFFF"/>
              <w:ind w:left="659"/>
              <w:jc w:val="center"/>
            </w:pPr>
            <w:r w:rsidRPr="00A4417B">
              <w:t>20</w:t>
            </w:r>
          </w:p>
        </w:tc>
        <w:tc>
          <w:tcPr>
            <w:tcW w:w="1109" w:type="pct"/>
            <w:vAlign w:val="center"/>
          </w:tcPr>
          <w:p w:rsidR="00DB1875" w:rsidRPr="00A4417B" w:rsidRDefault="00DB1875" w:rsidP="00DF68A1">
            <w:pPr>
              <w:shd w:val="clear" w:color="auto" w:fill="FFFFFF"/>
              <w:ind w:left="646"/>
              <w:jc w:val="center"/>
            </w:pPr>
            <w:r w:rsidRPr="00A4417B">
              <w:t>100</w:t>
            </w:r>
          </w:p>
        </w:tc>
        <w:tc>
          <w:tcPr>
            <w:tcW w:w="1109" w:type="pct"/>
            <w:vAlign w:val="center"/>
          </w:tcPr>
          <w:p w:rsidR="00DB1875" w:rsidRPr="00A4417B" w:rsidRDefault="00DB1875" w:rsidP="00DF68A1">
            <w:pPr>
              <w:shd w:val="clear" w:color="auto" w:fill="FFFFFF"/>
              <w:ind w:left="646"/>
              <w:jc w:val="center"/>
              <w:rPr>
                <w:lang w:val="en-US"/>
              </w:rP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32</w:t>
            </w:r>
          </w:p>
        </w:tc>
        <w:tc>
          <w:tcPr>
            <w:tcW w:w="1247" w:type="pct"/>
            <w:vAlign w:val="center"/>
          </w:tcPr>
          <w:p w:rsidR="00DB1875" w:rsidRPr="00A4417B" w:rsidRDefault="00DB1875" w:rsidP="00DF68A1">
            <w:pPr>
              <w:shd w:val="clear" w:color="auto" w:fill="FFFFFF"/>
              <w:jc w:val="center"/>
            </w:pPr>
            <w:r w:rsidRPr="00A4417B">
              <w:rPr>
                <w:sz w:val="22"/>
              </w:rPr>
              <w:t>Ноля</w:t>
            </w:r>
          </w:p>
        </w:tc>
        <w:tc>
          <w:tcPr>
            <w:tcW w:w="1178" w:type="pct"/>
            <w:vAlign w:val="center"/>
          </w:tcPr>
          <w:p w:rsidR="00DB1875" w:rsidRPr="00A4417B" w:rsidRDefault="00DB1875" w:rsidP="00DF68A1">
            <w:pPr>
              <w:shd w:val="clear" w:color="auto" w:fill="FFFFFF"/>
              <w:ind w:left="393"/>
              <w:jc w:val="center"/>
            </w:pPr>
            <w:r w:rsidRPr="00A4417B">
              <w:t>32</w:t>
            </w:r>
          </w:p>
        </w:tc>
        <w:tc>
          <w:tcPr>
            <w:tcW w:w="1109" w:type="pct"/>
            <w:vAlign w:val="center"/>
          </w:tcPr>
          <w:p w:rsidR="00DB1875" w:rsidRPr="00A4417B" w:rsidRDefault="00DB1875" w:rsidP="00DF68A1">
            <w:pPr>
              <w:shd w:val="clear" w:color="auto" w:fill="FFFFFF"/>
              <w:ind w:left="585"/>
              <w:jc w:val="center"/>
            </w:pPr>
            <w:r w:rsidRPr="00A4417B">
              <w:t>100</w:t>
            </w:r>
          </w:p>
        </w:tc>
        <w:tc>
          <w:tcPr>
            <w:tcW w:w="1109" w:type="pct"/>
            <w:vAlign w:val="center"/>
          </w:tcPr>
          <w:p w:rsidR="00DB1875" w:rsidRPr="00A4417B" w:rsidRDefault="00DB1875" w:rsidP="00DF68A1">
            <w:pPr>
              <w:shd w:val="clear" w:color="auto" w:fill="FFFFFF"/>
              <w:ind w:left="585"/>
              <w:jc w:val="cente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33</w:t>
            </w:r>
          </w:p>
        </w:tc>
        <w:tc>
          <w:tcPr>
            <w:tcW w:w="1247" w:type="pct"/>
            <w:vAlign w:val="center"/>
          </w:tcPr>
          <w:p w:rsidR="00DB1875" w:rsidRPr="00A4417B" w:rsidRDefault="00DB1875" w:rsidP="00DF68A1">
            <w:pPr>
              <w:jc w:val="center"/>
            </w:pPr>
            <w:r w:rsidRPr="00A4417B">
              <w:rPr>
                <w:sz w:val="22"/>
              </w:rPr>
              <w:t>Смородина</w:t>
            </w:r>
          </w:p>
        </w:tc>
        <w:tc>
          <w:tcPr>
            <w:tcW w:w="1178" w:type="pct"/>
            <w:vAlign w:val="center"/>
          </w:tcPr>
          <w:p w:rsidR="00DB1875" w:rsidRPr="00A4417B" w:rsidRDefault="00DB1875" w:rsidP="00DF68A1">
            <w:pPr>
              <w:shd w:val="clear" w:color="auto" w:fill="FFFFFF"/>
              <w:ind w:left="659"/>
              <w:jc w:val="center"/>
            </w:pPr>
            <w:r w:rsidRPr="00A4417B">
              <w:t>23</w:t>
            </w:r>
          </w:p>
        </w:tc>
        <w:tc>
          <w:tcPr>
            <w:tcW w:w="1109" w:type="pct"/>
            <w:vAlign w:val="center"/>
          </w:tcPr>
          <w:p w:rsidR="00DB1875" w:rsidRPr="00A4417B" w:rsidRDefault="00DB1875" w:rsidP="00DF68A1">
            <w:pPr>
              <w:shd w:val="clear" w:color="auto" w:fill="FFFFFF"/>
              <w:ind w:left="646"/>
              <w:jc w:val="center"/>
            </w:pPr>
            <w:r w:rsidRPr="00A4417B">
              <w:t>100</w:t>
            </w:r>
          </w:p>
        </w:tc>
        <w:tc>
          <w:tcPr>
            <w:tcW w:w="1109" w:type="pct"/>
            <w:vAlign w:val="center"/>
          </w:tcPr>
          <w:p w:rsidR="00DB1875" w:rsidRPr="00A4417B" w:rsidRDefault="00DB1875" w:rsidP="00DF68A1">
            <w:pPr>
              <w:shd w:val="clear" w:color="auto" w:fill="FFFFFF"/>
              <w:ind w:left="646"/>
              <w:jc w:val="cente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34</w:t>
            </w:r>
          </w:p>
        </w:tc>
        <w:tc>
          <w:tcPr>
            <w:tcW w:w="1247" w:type="pct"/>
            <w:vAlign w:val="center"/>
          </w:tcPr>
          <w:p w:rsidR="00DB1875" w:rsidRPr="00A4417B" w:rsidRDefault="00DB1875" w:rsidP="00DF68A1">
            <w:pPr>
              <w:shd w:val="clear" w:color="auto" w:fill="FFFFFF"/>
              <w:jc w:val="center"/>
            </w:pPr>
            <w:r w:rsidRPr="00A4417B">
              <w:rPr>
                <w:sz w:val="22"/>
              </w:rPr>
              <w:t>Мал. Речка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35</w:t>
            </w:r>
          </w:p>
        </w:tc>
        <w:tc>
          <w:tcPr>
            <w:tcW w:w="1247" w:type="pct"/>
            <w:vAlign w:val="center"/>
          </w:tcPr>
          <w:p w:rsidR="00DB1875" w:rsidRPr="00A4417B" w:rsidRDefault="00DB1875" w:rsidP="00DF68A1">
            <w:pPr>
              <w:shd w:val="clear" w:color="auto" w:fill="FFFFFF"/>
              <w:jc w:val="center"/>
            </w:pPr>
            <w:r w:rsidRPr="00A4417B">
              <w:rPr>
                <w:sz w:val="22"/>
              </w:rPr>
              <w:t>Боровушка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36</w:t>
            </w:r>
          </w:p>
        </w:tc>
        <w:tc>
          <w:tcPr>
            <w:tcW w:w="1247" w:type="pct"/>
            <w:vAlign w:val="center"/>
          </w:tcPr>
          <w:p w:rsidR="00DB1875" w:rsidRPr="00A4417B" w:rsidRDefault="00DB1875" w:rsidP="00DF68A1">
            <w:pPr>
              <w:shd w:val="clear" w:color="auto" w:fill="FFFFFF"/>
              <w:jc w:val="center"/>
            </w:pPr>
            <w:r w:rsidRPr="00A4417B">
              <w:rPr>
                <w:sz w:val="22"/>
              </w:rPr>
              <w:t>Барановский</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37</w:t>
            </w:r>
          </w:p>
        </w:tc>
        <w:tc>
          <w:tcPr>
            <w:tcW w:w="1247" w:type="pct"/>
            <w:vAlign w:val="center"/>
          </w:tcPr>
          <w:p w:rsidR="00DB1875" w:rsidRPr="00A4417B" w:rsidRDefault="00DB1875" w:rsidP="00DF68A1">
            <w:pPr>
              <w:shd w:val="clear" w:color="auto" w:fill="FFFFFF"/>
              <w:jc w:val="center"/>
            </w:pPr>
            <w:r w:rsidRPr="00A4417B">
              <w:rPr>
                <w:sz w:val="22"/>
              </w:rPr>
              <w:t>Черемиска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38</w:t>
            </w:r>
          </w:p>
        </w:tc>
        <w:tc>
          <w:tcPr>
            <w:tcW w:w="1247" w:type="pct"/>
            <w:vAlign w:val="center"/>
          </w:tcPr>
          <w:p w:rsidR="00DB1875" w:rsidRPr="00A4417B" w:rsidRDefault="00DB1875" w:rsidP="00DF68A1">
            <w:pPr>
              <w:shd w:val="clear" w:color="auto" w:fill="FFFFFF"/>
              <w:jc w:val="center"/>
            </w:pPr>
            <w:r w:rsidRPr="00A4417B">
              <w:rPr>
                <w:sz w:val="22"/>
              </w:rPr>
              <w:t>Черная</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39</w:t>
            </w:r>
          </w:p>
        </w:tc>
        <w:tc>
          <w:tcPr>
            <w:tcW w:w="1247" w:type="pct"/>
            <w:vAlign w:val="center"/>
          </w:tcPr>
          <w:p w:rsidR="00DB1875" w:rsidRPr="00A4417B" w:rsidRDefault="00DB1875" w:rsidP="00DF68A1">
            <w:pPr>
              <w:jc w:val="center"/>
            </w:pPr>
            <w:r w:rsidRPr="00A4417B">
              <w:rPr>
                <w:sz w:val="22"/>
              </w:rPr>
              <w:t>Елева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40</w:t>
            </w:r>
          </w:p>
        </w:tc>
        <w:tc>
          <w:tcPr>
            <w:tcW w:w="1247" w:type="pct"/>
            <w:vAlign w:val="center"/>
          </w:tcPr>
          <w:p w:rsidR="00DB1875" w:rsidRPr="00A4417B" w:rsidRDefault="00DB1875" w:rsidP="00DF68A1">
            <w:pPr>
              <w:shd w:val="clear" w:color="auto" w:fill="FFFFFF"/>
              <w:jc w:val="center"/>
            </w:pPr>
            <w:r w:rsidRPr="00A4417B">
              <w:rPr>
                <w:sz w:val="22"/>
              </w:rPr>
              <w:t>Огородная</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41</w:t>
            </w:r>
          </w:p>
        </w:tc>
        <w:tc>
          <w:tcPr>
            <w:tcW w:w="1247" w:type="pct"/>
            <w:vAlign w:val="center"/>
          </w:tcPr>
          <w:p w:rsidR="00DB1875" w:rsidRPr="00A4417B" w:rsidRDefault="00DB1875" w:rsidP="00DF68A1">
            <w:pPr>
              <w:shd w:val="clear" w:color="auto" w:fill="FFFFFF"/>
              <w:jc w:val="center"/>
            </w:pPr>
            <w:r w:rsidRPr="00A4417B">
              <w:rPr>
                <w:sz w:val="22"/>
              </w:rPr>
              <w:t>Опча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42</w:t>
            </w:r>
          </w:p>
        </w:tc>
        <w:tc>
          <w:tcPr>
            <w:tcW w:w="1247" w:type="pct"/>
            <w:vAlign w:val="center"/>
          </w:tcPr>
          <w:p w:rsidR="00DB1875" w:rsidRPr="00A4417B" w:rsidRDefault="00DB1875" w:rsidP="00DF68A1">
            <w:pPr>
              <w:shd w:val="clear" w:color="auto" w:fill="FFFFFF"/>
              <w:jc w:val="center"/>
            </w:pPr>
            <w:r w:rsidRPr="00A4417B">
              <w:rPr>
                <w:sz w:val="22"/>
              </w:rPr>
              <w:t>Хмелевая</w:t>
            </w:r>
          </w:p>
        </w:tc>
        <w:tc>
          <w:tcPr>
            <w:tcW w:w="1178" w:type="pct"/>
            <w:vAlign w:val="center"/>
          </w:tcPr>
          <w:p w:rsidR="00DB1875" w:rsidRPr="00A4417B" w:rsidRDefault="00DB1875" w:rsidP="00DF68A1">
            <w:pPr>
              <w:shd w:val="clear" w:color="auto" w:fill="FFFFFF"/>
              <w:ind w:left="659"/>
              <w:jc w:val="center"/>
            </w:pPr>
            <w:r w:rsidRPr="00A4417B">
              <w:t>22</w:t>
            </w:r>
          </w:p>
        </w:tc>
        <w:tc>
          <w:tcPr>
            <w:tcW w:w="1109" w:type="pct"/>
            <w:vAlign w:val="center"/>
          </w:tcPr>
          <w:p w:rsidR="00DB1875" w:rsidRPr="00A4417B" w:rsidRDefault="00DB1875" w:rsidP="00DF68A1">
            <w:pPr>
              <w:shd w:val="clear" w:color="auto" w:fill="FFFFFF"/>
              <w:ind w:left="646"/>
              <w:jc w:val="center"/>
            </w:pPr>
            <w:r w:rsidRPr="00A4417B">
              <w:t>100</w:t>
            </w:r>
          </w:p>
        </w:tc>
        <w:tc>
          <w:tcPr>
            <w:tcW w:w="1109" w:type="pct"/>
            <w:vAlign w:val="center"/>
          </w:tcPr>
          <w:p w:rsidR="00DB1875" w:rsidRPr="00A4417B" w:rsidRDefault="00DB1875" w:rsidP="00DF68A1">
            <w:pPr>
              <w:shd w:val="clear" w:color="auto" w:fill="FFFFFF"/>
              <w:ind w:left="646"/>
              <w:jc w:val="center"/>
              <w:rPr>
                <w:lang w:val="en-US"/>
              </w:rP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43</w:t>
            </w:r>
          </w:p>
        </w:tc>
        <w:tc>
          <w:tcPr>
            <w:tcW w:w="1247" w:type="pct"/>
            <w:vAlign w:val="center"/>
          </w:tcPr>
          <w:p w:rsidR="00DB1875" w:rsidRPr="00A4417B" w:rsidRDefault="00DB1875" w:rsidP="00DF68A1">
            <w:pPr>
              <w:shd w:val="clear" w:color="auto" w:fill="FFFFFF"/>
              <w:jc w:val="center"/>
            </w:pPr>
            <w:r w:rsidRPr="00A4417B">
              <w:rPr>
                <w:sz w:val="22"/>
              </w:rPr>
              <w:t>Хмелевая-Луговая</w:t>
            </w:r>
          </w:p>
        </w:tc>
        <w:tc>
          <w:tcPr>
            <w:tcW w:w="1178" w:type="pct"/>
            <w:vAlign w:val="center"/>
          </w:tcPr>
          <w:p w:rsidR="00DB1875" w:rsidRPr="00A4417B" w:rsidRDefault="00DB1875" w:rsidP="00DF68A1">
            <w:pPr>
              <w:shd w:val="clear" w:color="auto" w:fill="FFFFFF"/>
              <w:ind w:left="659"/>
              <w:jc w:val="center"/>
            </w:pPr>
            <w:r w:rsidRPr="00A4417B">
              <w:t>13</w:t>
            </w:r>
          </w:p>
        </w:tc>
        <w:tc>
          <w:tcPr>
            <w:tcW w:w="1109" w:type="pct"/>
            <w:vAlign w:val="center"/>
          </w:tcPr>
          <w:p w:rsidR="00DB1875" w:rsidRPr="00A4417B" w:rsidRDefault="00DB1875" w:rsidP="00DF68A1">
            <w:pPr>
              <w:shd w:val="clear" w:color="auto" w:fill="FFFFFF"/>
              <w:ind w:left="646"/>
              <w:jc w:val="center"/>
            </w:pPr>
            <w:r w:rsidRPr="00A4417B">
              <w:t>100</w:t>
            </w:r>
          </w:p>
        </w:tc>
        <w:tc>
          <w:tcPr>
            <w:tcW w:w="1109" w:type="pct"/>
            <w:vAlign w:val="center"/>
          </w:tcPr>
          <w:p w:rsidR="00DB1875" w:rsidRPr="00A4417B" w:rsidRDefault="00DB1875" w:rsidP="00DF68A1">
            <w:pPr>
              <w:shd w:val="clear" w:color="auto" w:fill="FFFFFF"/>
              <w:ind w:left="646"/>
              <w:jc w:val="cente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44</w:t>
            </w:r>
          </w:p>
        </w:tc>
        <w:tc>
          <w:tcPr>
            <w:tcW w:w="1247" w:type="pct"/>
            <w:vAlign w:val="center"/>
          </w:tcPr>
          <w:p w:rsidR="00DB1875" w:rsidRPr="00A4417B" w:rsidRDefault="00DB1875" w:rsidP="00DF68A1">
            <w:pPr>
              <w:shd w:val="clear" w:color="auto" w:fill="FFFFFF"/>
              <w:jc w:val="center"/>
            </w:pPr>
            <w:r w:rsidRPr="00A4417B">
              <w:rPr>
                <w:sz w:val="22"/>
              </w:rPr>
              <w:t>Хмелевая-Боровая</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45</w:t>
            </w:r>
          </w:p>
        </w:tc>
        <w:tc>
          <w:tcPr>
            <w:tcW w:w="1247" w:type="pct"/>
            <w:vAlign w:val="center"/>
          </w:tcPr>
          <w:p w:rsidR="00DB1875" w:rsidRPr="00A4417B" w:rsidRDefault="00DB1875" w:rsidP="00DF68A1">
            <w:pPr>
              <w:shd w:val="clear" w:color="auto" w:fill="FFFFFF"/>
              <w:jc w:val="center"/>
            </w:pPr>
            <w:r w:rsidRPr="00A4417B">
              <w:rPr>
                <w:sz w:val="22"/>
              </w:rPr>
              <w:t>Антошка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46</w:t>
            </w:r>
          </w:p>
        </w:tc>
        <w:tc>
          <w:tcPr>
            <w:tcW w:w="1247" w:type="pct"/>
            <w:vAlign w:val="center"/>
          </w:tcPr>
          <w:p w:rsidR="00DB1875" w:rsidRPr="00A4417B" w:rsidRDefault="00DB1875" w:rsidP="00DF68A1">
            <w:pPr>
              <w:shd w:val="clear" w:color="auto" w:fill="FFFFFF"/>
              <w:jc w:val="center"/>
            </w:pPr>
            <w:r w:rsidRPr="00A4417B">
              <w:rPr>
                <w:sz w:val="22"/>
              </w:rPr>
              <w:t>Дубовка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47</w:t>
            </w:r>
          </w:p>
        </w:tc>
        <w:tc>
          <w:tcPr>
            <w:tcW w:w="1247" w:type="pct"/>
            <w:vAlign w:val="center"/>
          </w:tcPr>
          <w:p w:rsidR="00DB1875" w:rsidRPr="00A4417B" w:rsidRDefault="00DB1875" w:rsidP="00DF68A1">
            <w:pPr>
              <w:shd w:val="clear" w:color="auto" w:fill="FFFFFF"/>
              <w:jc w:val="center"/>
            </w:pPr>
            <w:r w:rsidRPr="00A4417B">
              <w:rPr>
                <w:sz w:val="22"/>
              </w:rPr>
              <w:t>Дресвенник</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48</w:t>
            </w:r>
          </w:p>
        </w:tc>
        <w:tc>
          <w:tcPr>
            <w:tcW w:w="1247" w:type="pct"/>
            <w:vAlign w:val="center"/>
          </w:tcPr>
          <w:p w:rsidR="00DB1875" w:rsidRPr="00A4417B" w:rsidRDefault="00DB1875" w:rsidP="00DF68A1">
            <w:pPr>
              <w:shd w:val="clear" w:color="auto" w:fill="FFFFFF"/>
              <w:jc w:val="center"/>
            </w:pPr>
            <w:r w:rsidRPr="00A4417B">
              <w:rPr>
                <w:sz w:val="22"/>
              </w:rPr>
              <w:t>Чинарка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49</w:t>
            </w:r>
          </w:p>
        </w:tc>
        <w:tc>
          <w:tcPr>
            <w:tcW w:w="1247" w:type="pct"/>
            <w:vAlign w:val="center"/>
          </w:tcPr>
          <w:p w:rsidR="00DB1875" w:rsidRPr="00A4417B" w:rsidRDefault="00DB1875" w:rsidP="00DF68A1">
            <w:pPr>
              <w:shd w:val="clear" w:color="auto" w:fill="FFFFFF"/>
              <w:jc w:val="center"/>
            </w:pPr>
            <w:r w:rsidRPr="00A4417B">
              <w:rPr>
                <w:sz w:val="22"/>
              </w:rPr>
              <w:t>Светлушка</w:t>
            </w:r>
          </w:p>
        </w:tc>
        <w:tc>
          <w:tcPr>
            <w:tcW w:w="1178" w:type="pct"/>
            <w:vAlign w:val="center"/>
          </w:tcPr>
          <w:p w:rsidR="00DB1875" w:rsidRPr="00A4417B" w:rsidRDefault="00DB1875" w:rsidP="00DF68A1">
            <w:pPr>
              <w:shd w:val="clear" w:color="auto" w:fill="FFFFFF"/>
              <w:ind w:left="659"/>
              <w:jc w:val="center"/>
            </w:pPr>
            <w:r w:rsidRPr="00A4417B">
              <w:t>6</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50</w:t>
            </w:r>
          </w:p>
        </w:tc>
        <w:tc>
          <w:tcPr>
            <w:tcW w:w="1247" w:type="pct"/>
            <w:vAlign w:val="center"/>
          </w:tcPr>
          <w:p w:rsidR="00DB1875" w:rsidRPr="00A4417B" w:rsidRDefault="00DB1875" w:rsidP="00DF68A1">
            <w:pPr>
              <w:shd w:val="clear" w:color="auto" w:fill="FFFFFF"/>
              <w:jc w:val="center"/>
            </w:pPr>
            <w:r w:rsidRPr="00A4417B">
              <w:rPr>
                <w:sz w:val="22"/>
              </w:rPr>
              <w:t>Елдежик</w:t>
            </w:r>
          </w:p>
        </w:tc>
        <w:tc>
          <w:tcPr>
            <w:tcW w:w="1178" w:type="pct"/>
            <w:vAlign w:val="center"/>
          </w:tcPr>
          <w:p w:rsidR="00DB1875" w:rsidRPr="00A4417B" w:rsidRDefault="00DB1875" w:rsidP="00DF68A1">
            <w:pPr>
              <w:shd w:val="clear" w:color="auto" w:fill="FFFFFF"/>
              <w:ind w:left="659"/>
              <w:jc w:val="center"/>
            </w:pPr>
            <w:r w:rsidRPr="00A4417B">
              <w:t>5</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51</w:t>
            </w:r>
          </w:p>
        </w:tc>
        <w:tc>
          <w:tcPr>
            <w:tcW w:w="1247" w:type="pct"/>
            <w:vAlign w:val="center"/>
          </w:tcPr>
          <w:p w:rsidR="00DB1875" w:rsidRPr="00A4417B" w:rsidRDefault="00DB1875" w:rsidP="00DF68A1">
            <w:pPr>
              <w:shd w:val="clear" w:color="auto" w:fill="FFFFFF"/>
              <w:jc w:val="center"/>
            </w:pPr>
            <w:r w:rsidRPr="00A4417B">
              <w:rPr>
                <w:sz w:val="22"/>
              </w:rPr>
              <w:t>Марк</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52</w:t>
            </w:r>
          </w:p>
        </w:tc>
        <w:tc>
          <w:tcPr>
            <w:tcW w:w="1247" w:type="pct"/>
            <w:vAlign w:val="center"/>
          </w:tcPr>
          <w:p w:rsidR="00DB1875" w:rsidRPr="00A4417B" w:rsidRDefault="00DB1875" w:rsidP="00DF68A1">
            <w:pPr>
              <w:shd w:val="clear" w:color="auto" w:fill="FFFFFF"/>
              <w:jc w:val="center"/>
            </w:pPr>
            <w:r w:rsidRPr="00A4417B">
              <w:rPr>
                <w:sz w:val="22"/>
              </w:rPr>
              <w:t>Быстрец</w:t>
            </w:r>
          </w:p>
        </w:tc>
        <w:tc>
          <w:tcPr>
            <w:tcW w:w="1178" w:type="pct"/>
            <w:vAlign w:val="center"/>
          </w:tcPr>
          <w:p w:rsidR="00DB1875" w:rsidRPr="00A4417B" w:rsidRDefault="00DB1875" w:rsidP="00DF68A1">
            <w:pPr>
              <w:shd w:val="clear" w:color="auto" w:fill="FFFFFF"/>
              <w:ind w:left="659"/>
              <w:jc w:val="center"/>
            </w:pPr>
            <w:r w:rsidRPr="00A4417B">
              <w:t>22</w:t>
            </w:r>
          </w:p>
        </w:tc>
        <w:tc>
          <w:tcPr>
            <w:tcW w:w="1109" w:type="pct"/>
            <w:vAlign w:val="center"/>
          </w:tcPr>
          <w:p w:rsidR="00DB1875" w:rsidRPr="00A4417B" w:rsidRDefault="00DB1875" w:rsidP="00DF68A1">
            <w:pPr>
              <w:shd w:val="clear" w:color="auto" w:fill="FFFFFF"/>
              <w:ind w:left="646"/>
              <w:jc w:val="center"/>
            </w:pPr>
            <w:r w:rsidRPr="00A4417B">
              <w:t>100</w:t>
            </w:r>
          </w:p>
        </w:tc>
        <w:tc>
          <w:tcPr>
            <w:tcW w:w="1109" w:type="pct"/>
            <w:vAlign w:val="center"/>
          </w:tcPr>
          <w:p w:rsidR="00DB1875" w:rsidRPr="00A4417B" w:rsidRDefault="00DB1875" w:rsidP="00DF68A1">
            <w:pPr>
              <w:shd w:val="clear" w:color="auto" w:fill="FFFFFF"/>
              <w:ind w:left="646"/>
              <w:jc w:val="center"/>
              <w:rPr>
                <w:lang w:val="en-US"/>
              </w:rP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53</w:t>
            </w:r>
          </w:p>
        </w:tc>
        <w:tc>
          <w:tcPr>
            <w:tcW w:w="1247" w:type="pct"/>
            <w:vAlign w:val="center"/>
          </w:tcPr>
          <w:p w:rsidR="00DB1875" w:rsidRPr="00A4417B" w:rsidRDefault="00DB1875" w:rsidP="00DF68A1">
            <w:pPr>
              <w:shd w:val="clear" w:color="auto" w:fill="FFFFFF"/>
              <w:jc w:val="center"/>
            </w:pPr>
            <w:r w:rsidRPr="00A4417B">
              <w:rPr>
                <w:sz w:val="22"/>
              </w:rPr>
              <w:t>Быстрец Черный</w:t>
            </w:r>
          </w:p>
        </w:tc>
        <w:tc>
          <w:tcPr>
            <w:tcW w:w="1178" w:type="pct"/>
            <w:vAlign w:val="center"/>
          </w:tcPr>
          <w:p w:rsidR="00DB1875" w:rsidRPr="00A4417B" w:rsidRDefault="00DB1875" w:rsidP="00DF68A1">
            <w:pPr>
              <w:shd w:val="clear" w:color="auto" w:fill="FFFFFF"/>
              <w:ind w:left="659"/>
              <w:jc w:val="center"/>
            </w:pPr>
            <w:r w:rsidRPr="00A4417B">
              <w:t>8,4</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rPr>
                <w:lang w:val="en-US"/>
              </w:rP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54</w:t>
            </w:r>
          </w:p>
        </w:tc>
        <w:tc>
          <w:tcPr>
            <w:tcW w:w="1247" w:type="pct"/>
            <w:vAlign w:val="center"/>
          </w:tcPr>
          <w:p w:rsidR="00DB1875" w:rsidRPr="00A4417B" w:rsidRDefault="00DB1875" w:rsidP="00DF68A1">
            <w:pPr>
              <w:shd w:val="clear" w:color="auto" w:fill="FFFFFF"/>
              <w:jc w:val="center"/>
            </w:pPr>
            <w:r w:rsidRPr="00A4417B">
              <w:rPr>
                <w:sz w:val="22"/>
              </w:rPr>
              <w:t>Заводная</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55</w:t>
            </w:r>
          </w:p>
        </w:tc>
        <w:tc>
          <w:tcPr>
            <w:tcW w:w="1247" w:type="pct"/>
            <w:vAlign w:val="center"/>
          </w:tcPr>
          <w:p w:rsidR="00DB1875" w:rsidRPr="00A4417B" w:rsidRDefault="00DB1875" w:rsidP="00DF68A1">
            <w:pPr>
              <w:shd w:val="clear" w:color="auto" w:fill="FFFFFF"/>
              <w:jc w:val="center"/>
            </w:pPr>
            <w:r w:rsidRPr="00A4417B">
              <w:rPr>
                <w:sz w:val="22"/>
              </w:rPr>
              <w:t>Вертепка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56</w:t>
            </w:r>
          </w:p>
        </w:tc>
        <w:tc>
          <w:tcPr>
            <w:tcW w:w="1247" w:type="pct"/>
            <w:vAlign w:val="center"/>
          </w:tcPr>
          <w:p w:rsidR="00DB1875" w:rsidRPr="00A4417B" w:rsidRDefault="00DB1875" w:rsidP="00DF68A1">
            <w:pPr>
              <w:shd w:val="clear" w:color="auto" w:fill="FFFFFF"/>
              <w:jc w:val="center"/>
            </w:pPr>
            <w:r w:rsidRPr="00A4417B">
              <w:rPr>
                <w:sz w:val="22"/>
              </w:rPr>
              <w:t>Тоскуя</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57</w:t>
            </w:r>
          </w:p>
        </w:tc>
        <w:tc>
          <w:tcPr>
            <w:tcW w:w="1247" w:type="pct"/>
            <w:vAlign w:val="center"/>
          </w:tcPr>
          <w:p w:rsidR="00DB1875" w:rsidRPr="00A4417B" w:rsidRDefault="00DB1875" w:rsidP="00DF68A1">
            <w:pPr>
              <w:shd w:val="clear" w:color="auto" w:fill="FFFFFF"/>
              <w:jc w:val="center"/>
            </w:pPr>
            <w:r w:rsidRPr="00A4417B">
              <w:rPr>
                <w:sz w:val="22"/>
              </w:rPr>
              <w:t>Половна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58</w:t>
            </w:r>
          </w:p>
        </w:tc>
        <w:tc>
          <w:tcPr>
            <w:tcW w:w="1247" w:type="pct"/>
            <w:vAlign w:val="center"/>
          </w:tcPr>
          <w:p w:rsidR="00DB1875" w:rsidRPr="00A4417B" w:rsidRDefault="00DB1875" w:rsidP="00DF68A1">
            <w:pPr>
              <w:jc w:val="center"/>
            </w:pPr>
            <w:r w:rsidRPr="00A4417B">
              <w:rPr>
                <w:sz w:val="22"/>
              </w:rPr>
              <w:t>Быстрец Красный</w:t>
            </w:r>
          </w:p>
        </w:tc>
        <w:tc>
          <w:tcPr>
            <w:tcW w:w="1178" w:type="pct"/>
            <w:vAlign w:val="center"/>
          </w:tcPr>
          <w:p w:rsidR="00DB1875" w:rsidRPr="00A4417B" w:rsidRDefault="00DB1875" w:rsidP="00DF68A1">
            <w:pPr>
              <w:shd w:val="clear" w:color="auto" w:fill="FFFFFF"/>
              <w:ind w:left="659"/>
              <w:jc w:val="center"/>
            </w:pPr>
            <w:r w:rsidRPr="00A4417B">
              <w:t>22</w:t>
            </w:r>
          </w:p>
        </w:tc>
        <w:tc>
          <w:tcPr>
            <w:tcW w:w="1109" w:type="pct"/>
            <w:vAlign w:val="center"/>
          </w:tcPr>
          <w:p w:rsidR="00DB1875" w:rsidRPr="00A4417B" w:rsidRDefault="00DB1875" w:rsidP="00DF68A1">
            <w:pPr>
              <w:shd w:val="clear" w:color="auto" w:fill="FFFFFF"/>
              <w:ind w:left="646"/>
              <w:jc w:val="center"/>
            </w:pPr>
            <w:r w:rsidRPr="00A4417B">
              <w:t>100</w:t>
            </w:r>
          </w:p>
        </w:tc>
        <w:tc>
          <w:tcPr>
            <w:tcW w:w="1109" w:type="pct"/>
            <w:vAlign w:val="center"/>
          </w:tcPr>
          <w:p w:rsidR="00DB1875" w:rsidRPr="00A4417B" w:rsidRDefault="00DB1875" w:rsidP="00DF68A1">
            <w:pPr>
              <w:shd w:val="clear" w:color="auto" w:fill="FFFFFF"/>
              <w:ind w:left="646"/>
              <w:jc w:val="cente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59</w:t>
            </w:r>
          </w:p>
        </w:tc>
        <w:tc>
          <w:tcPr>
            <w:tcW w:w="1247" w:type="pct"/>
            <w:vAlign w:val="center"/>
          </w:tcPr>
          <w:p w:rsidR="00DB1875" w:rsidRPr="00A4417B" w:rsidRDefault="00DB1875" w:rsidP="00DF68A1">
            <w:pPr>
              <w:shd w:val="clear" w:color="auto" w:fill="FFFFFF"/>
              <w:jc w:val="center"/>
            </w:pPr>
            <w:r w:rsidRPr="00A4417B">
              <w:rPr>
                <w:sz w:val="22"/>
              </w:rPr>
              <w:t>Боровушка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60</w:t>
            </w:r>
          </w:p>
        </w:tc>
        <w:tc>
          <w:tcPr>
            <w:tcW w:w="1247" w:type="pct"/>
            <w:vAlign w:val="center"/>
          </w:tcPr>
          <w:p w:rsidR="00DB1875" w:rsidRPr="00A4417B" w:rsidRDefault="00DB1875" w:rsidP="00DF68A1">
            <w:pPr>
              <w:shd w:val="clear" w:color="auto" w:fill="FFFFFF"/>
              <w:jc w:val="center"/>
            </w:pPr>
            <w:r w:rsidRPr="00A4417B">
              <w:rPr>
                <w:sz w:val="22"/>
              </w:rPr>
              <w:t>Средняя</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61</w:t>
            </w:r>
          </w:p>
        </w:tc>
        <w:tc>
          <w:tcPr>
            <w:tcW w:w="1247" w:type="pct"/>
            <w:vAlign w:val="center"/>
          </w:tcPr>
          <w:p w:rsidR="00DB1875" w:rsidRPr="00A4417B" w:rsidRDefault="00DB1875" w:rsidP="00DF68A1">
            <w:pPr>
              <w:shd w:val="clear" w:color="auto" w:fill="FFFFFF"/>
              <w:jc w:val="center"/>
            </w:pPr>
            <w:r w:rsidRPr="00A4417B">
              <w:rPr>
                <w:sz w:val="22"/>
              </w:rPr>
              <w:t>Дальняя</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62</w:t>
            </w:r>
          </w:p>
        </w:tc>
        <w:tc>
          <w:tcPr>
            <w:tcW w:w="1247" w:type="pct"/>
            <w:vAlign w:val="center"/>
          </w:tcPr>
          <w:p w:rsidR="00DB1875" w:rsidRPr="00A4417B" w:rsidRDefault="00DB1875" w:rsidP="00DF68A1">
            <w:pPr>
              <w:shd w:val="clear" w:color="auto" w:fill="FFFFFF"/>
              <w:jc w:val="center"/>
            </w:pPr>
            <w:r w:rsidRPr="00A4417B">
              <w:rPr>
                <w:sz w:val="22"/>
              </w:rPr>
              <w:t>Дворинка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63</w:t>
            </w:r>
          </w:p>
        </w:tc>
        <w:tc>
          <w:tcPr>
            <w:tcW w:w="1247" w:type="pct"/>
            <w:vAlign w:val="center"/>
          </w:tcPr>
          <w:p w:rsidR="00DB1875" w:rsidRPr="00A4417B" w:rsidRDefault="00DB1875" w:rsidP="00DF68A1">
            <w:pPr>
              <w:shd w:val="clear" w:color="auto" w:fill="FFFFFF"/>
              <w:jc w:val="center"/>
            </w:pPr>
            <w:r w:rsidRPr="00A4417B">
              <w:rPr>
                <w:sz w:val="22"/>
              </w:rPr>
              <w:t>Засешная</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9112C9">
        <w:tblPrEx>
          <w:tblLook w:val="00A0"/>
        </w:tblPrEx>
        <w:tc>
          <w:tcPr>
            <w:tcW w:w="5000" w:type="pct"/>
            <w:gridSpan w:val="5"/>
            <w:tcBorders>
              <w:top w:val="nil"/>
              <w:left w:val="nil"/>
              <w:right w:val="nil"/>
            </w:tcBorders>
            <w:vAlign w:val="center"/>
          </w:tcPr>
          <w:p w:rsidR="00DB1875" w:rsidRPr="00A4417B" w:rsidRDefault="00DB1875" w:rsidP="008264D2">
            <w:pPr>
              <w:jc w:val="left"/>
              <w:rPr>
                <w:i/>
              </w:rPr>
            </w:pPr>
            <w:r w:rsidRPr="00A4417B">
              <w:rPr>
                <w:i/>
              </w:rPr>
              <w:t>Продолжение таблицы 2.57</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64</w:t>
            </w:r>
          </w:p>
        </w:tc>
        <w:tc>
          <w:tcPr>
            <w:tcW w:w="1247" w:type="pct"/>
            <w:vAlign w:val="center"/>
          </w:tcPr>
          <w:p w:rsidR="00DB1875" w:rsidRPr="00A4417B" w:rsidRDefault="00DB1875" w:rsidP="00DF68A1">
            <w:pPr>
              <w:shd w:val="clear" w:color="auto" w:fill="FFFFFF"/>
              <w:jc w:val="center"/>
            </w:pPr>
            <w:r w:rsidRPr="00A4417B">
              <w:rPr>
                <w:sz w:val="22"/>
              </w:rPr>
              <w:t>Автулиха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65</w:t>
            </w:r>
          </w:p>
        </w:tc>
        <w:tc>
          <w:tcPr>
            <w:tcW w:w="1247" w:type="pct"/>
            <w:vAlign w:val="center"/>
          </w:tcPr>
          <w:p w:rsidR="00DB1875" w:rsidRPr="00A4417B" w:rsidRDefault="00DB1875" w:rsidP="00DF68A1">
            <w:pPr>
              <w:shd w:val="clear" w:color="auto" w:fill="FFFFFF"/>
              <w:jc w:val="center"/>
            </w:pPr>
            <w:r w:rsidRPr="00A4417B">
              <w:rPr>
                <w:sz w:val="22"/>
              </w:rPr>
              <w:t>Кузиха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66</w:t>
            </w:r>
          </w:p>
        </w:tc>
        <w:tc>
          <w:tcPr>
            <w:tcW w:w="1247" w:type="pct"/>
            <w:vAlign w:val="center"/>
          </w:tcPr>
          <w:p w:rsidR="00DB1875" w:rsidRPr="00A4417B" w:rsidRDefault="00DB1875" w:rsidP="00DF68A1">
            <w:pPr>
              <w:shd w:val="clear" w:color="auto" w:fill="FFFFFF"/>
              <w:jc w:val="center"/>
            </w:pPr>
            <w:r w:rsidRPr="00A4417B">
              <w:rPr>
                <w:sz w:val="22"/>
              </w:rPr>
              <w:t>Росомаха</w:t>
            </w:r>
          </w:p>
        </w:tc>
        <w:tc>
          <w:tcPr>
            <w:tcW w:w="1178" w:type="pct"/>
            <w:vAlign w:val="center"/>
          </w:tcPr>
          <w:p w:rsidR="00DB1875" w:rsidRPr="00A4417B" w:rsidRDefault="00DB1875" w:rsidP="00DF68A1">
            <w:pPr>
              <w:shd w:val="clear" w:color="auto" w:fill="FFFFFF"/>
              <w:ind w:left="659"/>
              <w:jc w:val="center"/>
            </w:pPr>
            <w:r w:rsidRPr="00A4417B">
              <w:t>22</w:t>
            </w:r>
          </w:p>
        </w:tc>
        <w:tc>
          <w:tcPr>
            <w:tcW w:w="1109" w:type="pct"/>
            <w:vAlign w:val="center"/>
          </w:tcPr>
          <w:p w:rsidR="00DB1875" w:rsidRPr="00A4417B" w:rsidRDefault="00DB1875" w:rsidP="00DF68A1">
            <w:pPr>
              <w:shd w:val="clear" w:color="auto" w:fill="FFFFFF"/>
              <w:ind w:left="646"/>
              <w:jc w:val="center"/>
            </w:pPr>
            <w:r w:rsidRPr="00A4417B">
              <w:t>100</w:t>
            </w:r>
          </w:p>
        </w:tc>
        <w:tc>
          <w:tcPr>
            <w:tcW w:w="1109" w:type="pct"/>
            <w:vAlign w:val="center"/>
          </w:tcPr>
          <w:p w:rsidR="00DB1875" w:rsidRPr="00A4417B" w:rsidRDefault="00DB1875" w:rsidP="00DF68A1">
            <w:pPr>
              <w:shd w:val="clear" w:color="auto" w:fill="FFFFFF"/>
              <w:ind w:left="646"/>
              <w:jc w:val="cente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67</w:t>
            </w:r>
          </w:p>
        </w:tc>
        <w:tc>
          <w:tcPr>
            <w:tcW w:w="1247" w:type="pct"/>
            <w:vAlign w:val="center"/>
          </w:tcPr>
          <w:p w:rsidR="00DB1875" w:rsidRPr="00A4417B" w:rsidRDefault="00DB1875" w:rsidP="00DF68A1">
            <w:pPr>
              <w:shd w:val="clear" w:color="auto" w:fill="FFFFFF"/>
              <w:jc w:val="center"/>
            </w:pPr>
            <w:r w:rsidRPr="00A4417B">
              <w:rPr>
                <w:sz w:val="22"/>
              </w:rPr>
              <w:t>Ижма</w:t>
            </w:r>
          </w:p>
        </w:tc>
        <w:tc>
          <w:tcPr>
            <w:tcW w:w="1178" w:type="pct"/>
            <w:vAlign w:val="center"/>
          </w:tcPr>
          <w:p w:rsidR="00DB1875" w:rsidRPr="00A4417B" w:rsidRDefault="00DB1875" w:rsidP="00DF68A1">
            <w:pPr>
              <w:shd w:val="clear" w:color="auto" w:fill="FFFFFF"/>
              <w:ind w:left="659"/>
              <w:jc w:val="center"/>
            </w:pPr>
            <w:r w:rsidRPr="00A4417B">
              <w:t>57</w:t>
            </w:r>
          </w:p>
        </w:tc>
        <w:tc>
          <w:tcPr>
            <w:tcW w:w="1109" w:type="pct"/>
            <w:vAlign w:val="center"/>
          </w:tcPr>
          <w:p w:rsidR="00DB1875" w:rsidRPr="00A4417B" w:rsidRDefault="00DB1875" w:rsidP="00DF68A1">
            <w:pPr>
              <w:shd w:val="clear" w:color="auto" w:fill="FFFFFF"/>
              <w:ind w:left="646"/>
              <w:jc w:val="center"/>
            </w:pPr>
            <w:r w:rsidRPr="00A4417B">
              <w:t>200</w:t>
            </w:r>
          </w:p>
        </w:tc>
        <w:tc>
          <w:tcPr>
            <w:tcW w:w="1109" w:type="pct"/>
            <w:vAlign w:val="center"/>
          </w:tcPr>
          <w:p w:rsidR="00DB1875" w:rsidRPr="00A4417B" w:rsidRDefault="00DB1875" w:rsidP="00DF68A1">
            <w:pPr>
              <w:shd w:val="clear" w:color="auto" w:fill="FFFFFF"/>
              <w:ind w:left="646"/>
              <w:jc w:val="cente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68</w:t>
            </w:r>
          </w:p>
        </w:tc>
        <w:tc>
          <w:tcPr>
            <w:tcW w:w="1247" w:type="pct"/>
            <w:vAlign w:val="center"/>
          </w:tcPr>
          <w:p w:rsidR="00DB1875" w:rsidRPr="00A4417B" w:rsidRDefault="00DB1875" w:rsidP="00DF68A1">
            <w:pPr>
              <w:shd w:val="clear" w:color="auto" w:fill="FFFFFF"/>
              <w:jc w:val="center"/>
            </w:pPr>
            <w:r w:rsidRPr="00A4417B">
              <w:rPr>
                <w:sz w:val="22"/>
              </w:rPr>
              <w:t>р.Отмяга</w:t>
            </w:r>
          </w:p>
        </w:tc>
        <w:tc>
          <w:tcPr>
            <w:tcW w:w="1178" w:type="pct"/>
            <w:vAlign w:val="center"/>
          </w:tcPr>
          <w:p w:rsidR="00DB1875" w:rsidRPr="00A4417B" w:rsidRDefault="00DB1875" w:rsidP="00DF68A1">
            <w:pPr>
              <w:shd w:val="clear" w:color="auto" w:fill="FFFFFF"/>
              <w:ind w:left="659"/>
              <w:jc w:val="center"/>
            </w:pPr>
            <w:r w:rsidRPr="00A4417B">
              <w:t>18</w:t>
            </w:r>
          </w:p>
        </w:tc>
        <w:tc>
          <w:tcPr>
            <w:tcW w:w="1109" w:type="pct"/>
            <w:vAlign w:val="center"/>
          </w:tcPr>
          <w:p w:rsidR="00DB1875" w:rsidRPr="00A4417B" w:rsidRDefault="00DB1875" w:rsidP="00DF68A1">
            <w:pPr>
              <w:shd w:val="clear" w:color="auto" w:fill="FFFFFF"/>
              <w:ind w:left="646"/>
              <w:jc w:val="center"/>
            </w:pPr>
            <w:r w:rsidRPr="00A4417B">
              <w:t>100</w:t>
            </w:r>
          </w:p>
        </w:tc>
        <w:tc>
          <w:tcPr>
            <w:tcW w:w="1109" w:type="pct"/>
            <w:vAlign w:val="center"/>
          </w:tcPr>
          <w:p w:rsidR="00DB1875" w:rsidRPr="00A4417B" w:rsidRDefault="00DB1875" w:rsidP="00DF68A1">
            <w:pPr>
              <w:shd w:val="clear" w:color="auto" w:fill="FFFFFF"/>
              <w:ind w:left="646"/>
              <w:jc w:val="cente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69</w:t>
            </w:r>
          </w:p>
        </w:tc>
        <w:tc>
          <w:tcPr>
            <w:tcW w:w="1247" w:type="pct"/>
            <w:vAlign w:val="center"/>
          </w:tcPr>
          <w:p w:rsidR="00DB1875" w:rsidRPr="00A4417B" w:rsidRDefault="00DB1875" w:rsidP="00DF68A1">
            <w:pPr>
              <w:shd w:val="clear" w:color="auto" w:fill="FFFFFF"/>
              <w:jc w:val="center"/>
            </w:pPr>
            <w:r w:rsidRPr="00A4417B">
              <w:rPr>
                <w:sz w:val="22"/>
              </w:rPr>
              <w:t>Шангура</w:t>
            </w:r>
          </w:p>
        </w:tc>
        <w:tc>
          <w:tcPr>
            <w:tcW w:w="1178" w:type="pct"/>
            <w:vAlign w:val="center"/>
          </w:tcPr>
          <w:p w:rsidR="00DB1875" w:rsidRPr="00A4417B" w:rsidRDefault="00DB1875" w:rsidP="00DF68A1">
            <w:pPr>
              <w:shd w:val="clear" w:color="auto" w:fill="FFFFFF"/>
              <w:ind w:left="659"/>
              <w:jc w:val="center"/>
            </w:pPr>
            <w:r w:rsidRPr="00A4417B">
              <w:t>12</w:t>
            </w:r>
          </w:p>
        </w:tc>
        <w:tc>
          <w:tcPr>
            <w:tcW w:w="1109" w:type="pct"/>
            <w:vAlign w:val="center"/>
          </w:tcPr>
          <w:p w:rsidR="00DB1875" w:rsidRPr="00A4417B" w:rsidRDefault="00DB1875" w:rsidP="00DF68A1">
            <w:pPr>
              <w:shd w:val="clear" w:color="auto" w:fill="FFFFFF"/>
              <w:ind w:left="646"/>
              <w:jc w:val="center"/>
            </w:pPr>
            <w:r w:rsidRPr="00A4417B">
              <w:t>100</w:t>
            </w:r>
          </w:p>
        </w:tc>
        <w:tc>
          <w:tcPr>
            <w:tcW w:w="1109" w:type="pct"/>
            <w:vAlign w:val="center"/>
          </w:tcPr>
          <w:p w:rsidR="00DB1875" w:rsidRPr="00A4417B" w:rsidRDefault="00DB1875" w:rsidP="00DF68A1">
            <w:pPr>
              <w:shd w:val="clear" w:color="auto" w:fill="FFFFFF"/>
              <w:ind w:left="646"/>
              <w:jc w:val="cente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70</w:t>
            </w:r>
          </w:p>
        </w:tc>
        <w:tc>
          <w:tcPr>
            <w:tcW w:w="1247" w:type="pct"/>
            <w:vAlign w:val="center"/>
          </w:tcPr>
          <w:p w:rsidR="00DB1875" w:rsidRPr="00A4417B" w:rsidRDefault="00DB1875" w:rsidP="00DF68A1">
            <w:pPr>
              <w:shd w:val="clear" w:color="auto" w:fill="FFFFFF"/>
              <w:jc w:val="center"/>
            </w:pPr>
            <w:r w:rsidRPr="00A4417B">
              <w:rPr>
                <w:sz w:val="22"/>
              </w:rPr>
              <w:t>Перешаг</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71</w:t>
            </w:r>
          </w:p>
        </w:tc>
        <w:tc>
          <w:tcPr>
            <w:tcW w:w="1247" w:type="pct"/>
            <w:vAlign w:val="center"/>
          </w:tcPr>
          <w:p w:rsidR="00DB1875" w:rsidRPr="00A4417B" w:rsidRDefault="00DB1875" w:rsidP="00DF68A1">
            <w:pPr>
              <w:shd w:val="clear" w:color="auto" w:fill="FFFFFF"/>
              <w:jc w:val="center"/>
            </w:pPr>
            <w:r w:rsidRPr="00A4417B">
              <w:rPr>
                <w:sz w:val="22"/>
              </w:rPr>
              <w:t>Ерыкалка</w:t>
            </w:r>
          </w:p>
        </w:tc>
        <w:tc>
          <w:tcPr>
            <w:tcW w:w="1178" w:type="pct"/>
            <w:vAlign w:val="center"/>
          </w:tcPr>
          <w:p w:rsidR="00DB1875" w:rsidRPr="00A4417B" w:rsidRDefault="00DB1875" w:rsidP="00DF68A1">
            <w:pPr>
              <w:shd w:val="clear" w:color="auto" w:fill="FFFFFF"/>
              <w:ind w:left="659"/>
              <w:jc w:val="center"/>
            </w:pPr>
            <w:r w:rsidRPr="00A4417B">
              <w:t>11</w:t>
            </w:r>
          </w:p>
        </w:tc>
        <w:tc>
          <w:tcPr>
            <w:tcW w:w="1109" w:type="pct"/>
            <w:vAlign w:val="center"/>
          </w:tcPr>
          <w:p w:rsidR="00DB1875" w:rsidRPr="00A4417B" w:rsidRDefault="00DB1875" w:rsidP="00DF68A1">
            <w:pPr>
              <w:shd w:val="clear" w:color="auto" w:fill="FFFFFF"/>
              <w:ind w:left="646"/>
              <w:jc w:val="center"/>
            </w:pPr>
            <w:r w:rsidRPr="00A4417B">
              <w:t>100</w:t>
            </w:r>
          </w:p>
        </w:tc>
        <w:tc>
          <w:tcPr>
            <w:tcW w:w="1109" w:type="pct"/>
            <w:vAlign w:val="center"/>
          </w:tcPr>
          <w:p w:rsidR="00DB1875" w:rsidRPr="00A4417B" w:rsidRDefault="00DB1875" w:rsidP="00DF68A1">
            <w:pPr>
              <w:shd w:val="clear" w:color="auto" w:fill="FFFFFF"/>
              <w:ind w:left="646"/>
              <w:jc w:val="cente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72</w:t>
            </w:r>
          </w:p>
        </w:tc>
        <w:tc>
          <w:tcPr>
            <w:tcW w:w="1247" w:type="pct"/>
            <w:vAlign w:val="center"/>
          </w:tcPr>
          <w:p w:rsidR="00DB1875" w:rsidRPr="00A4417B" w:rsidRDefault="00DB1875" w:rsidP="00DF68A1">
            <w:pPr>
              <w:shd w:val="clear" w:color="auto" w:fill="FFFFFF"/>
              <w:jc w:val="center"/>
            </w:pPr>
            <w:r w:rsidRPr="00A4417B">
              <w:rPr>
                <w:sz w:val="22"/>
              </w:rPr>
              <w:t>Кутец</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73</w:t>
            </w:r>
          </w:p>
        </w:tc>
        <w:tc>
          <w:tcPr>
            <w:tcW w:w="1247" w:type="pct"/>
            <w:vAlign w:val="center"/>
          </w:tcPr>
          <w:p w:rsidR="00DB1875" w:rsidRPr="00A4417B" w:rsidRDefault="00DB1875" w:rsidP="00DF68A1">
            <w:pPr>
              <w:shd w:val="clear" w:color="auto" w:fill="FFFFFF"/>
              <w:jc w:val="center"/>
            </w:pPr>
            <w:r w:rsidRPr="00A4417B">
              <w:rPr>
                <w:sz w:val="22"/>
              </w:rPr>
              <w:t>Руя</w:t>
            </w:r>
          </w:p>
        </w:tc>
        <w:tc>
          <w:tcPr>
            <w:tcW w:w="1178" w:type="pct"/>
            <w:vAlign w:val="center"/>
          </w:tcPr>
          <w:p w:rsidR="00DB1875" w:rsidRPr="00A4417B" w:rsidRDefault="00DB1875" w:rsidP="00DF68A1">
            <w:pPr>
              <w:shd w:val="clear" w:color="auto" w:fill="FFFFFF"/>
              <w:ind w:left="659"/>
              <w:jc w:val="center"/>
            </w:pPr>
            <w:r w:rsidRPr="00A4417B">
              <w:t>16</w:t>
            </w:r>
          </w:p>
        </w:tc>
        <w:tc>
          <w:tcPr>
            <w:tcW w:w="1109" w:type="pct"/>
            <w:vAlign w:val="center"/>
          </w:tcPr>
          <w:p w:rsidR="00DB1875" w:rsidRPr="00A4417B" w:rsidRDefault="00DB1875" w:rsidP="00DF68A1">
            <w:pPr>
              <w:shd w:val="clear" w:color="auto" w:fill="FFFFFF"/>
              <w:ind w:left="646"/>
              <w:jc w:val="center"/>
            </w:pPr>
            <w:r w:rsidRPr="00A4417B">
              <w:t>100</w:t>
            </w:r>
          </w:p>
        </w:tc>
        <w:tc>
          <w:tcPr>
            <w:tcW w:w="1109" w:type="pct"/>
            <w:vAlign w:val="center"/>
          </w:tcPr>
          <w:p w:rsidR="00DB1875" w:rsidRPr="00A4417B" w:rsidRDefault="00DB1875" w:rsidP="00DF68A1">
            <w:pPr>
              <w:shd w:val="clear" w:color="auto" w:fill="FFFFFF"/>
              <w:ind w:left="646"/>
              <w:jc w:val="cente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74</w:t>
            </w:r>
          </w:p>
        </w:tc>
        <w:tc>
          <w:tcPr>
            <w:tcW w:w="1247" w:type="pct"/>
            <w:vAlign w:val="center"/>
          </w:tcPr>
          <w:p w:rsidR="00DB1875" w:rsidRPr="00A4417B" w:rsidRDefault="00DB1875" w:rsidP="00DF68A1">
            <w:pPr>
              <w:shd w:val="clear" w:color="auto" w:fill="FFFFFF"/>
              <w:jc w:val="center"/>
            </w:pPr>
            <w:r w:rsidRPr="00A4417B">
              <w:rPr>
                <w:sz w:val="22"/>
              </w:rPr>
              <w:t>Поёк</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75</w:t>
            </w:r>
          </w:p>
        </w:tc>
        <w:tc>
          <w:tcPr>
            <w:tcW w:w="1247" w:type="pct"/>
            <w:vAlign w:val="center"/>
          </w:tcPr>
          <w:p w:rsidR="00DB1875" w:rsidRPr="00A4417B" w:rsidRDefault="00DB1875" w:rsidP="00DF68A1">
            <w:pPr>
              <w:shd w:val="clear" w:color="auto" w:fill="FFFFFF"/>
              <w:jc w:val="center"/>
            </w:pPr>
            <w:r w:rsidRPr="00A4417B">
              <w:rPr>
                <w:sz w:val="22"/>
              </w:rPr>
              <w:t>Сенга</w:t>
            </w:r>
          </w:p>
        </w:tc>
        <w:tc>
          <w:tcPr>
            <w:tcW w:w="1178" w:type="pct"/>
            <w:vAlign w:val="center"/>
          </w:tcPr>
          <w:p w:rsidR="00DB1875" w:rsidRPr="00A4417B" w:rsidRDefault="00DB1875" w:rsidP="00DF68A1">
            <w:pPr>
              <w:shd w:val="clear" w:color="auto" w:fill="FFFFFF"/>
              <w:ind w:left="659"/>
              <w:jc w:val="center"/>
            </w:pPr>
            <w:r w:rsidRPr="00A4417B">
              <w:t>24</w:t>
            </w:r>
          </w:p>
        </w:tc>
        <w:tc>
          <w:tcPr>
            <w:tcW w:w="1109" w:type="pct"/>
            <w:vAlign w:val="center"/>
          </w:tcPr>
          <w:p w:rsidR="00DB1875" w:rsidRPr="00A4417B" w:rsidRDefault="00DB1875" w:rsidP="00DF68A1">
            <w:pPr>
              <w:shd w:val="clear" w:color="auto" w:fill="FFFFFF"/>
              <w:ind w:left="646"/>
              <w:jc w:val="center"/>
            </w:pPr>
            <w:r w:rsidRPr="00A4417B">
              <w:t>100</w:t>
            </w:r>
          </w:p>
        </w:tc>
        <w:tc>
          <w:tcPr>
            <w:tcW w:w="1109" w:type="pct"/>
            <w:vAlign w:val="center"/>
          </w:tcPr>
          <w:p w:rsidR="00DB1875" w:rsidRPr="00A4417B" w:rsidRDefault="00DB1875" w:rsidP="00DF68A1">
            <w:pPr>
              <w:shd w:val="clear" w:color="auto" w:fill="FFFFFF"/>
              <w:ind w:left="646"/>
              <w:jc w:val="cente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76</w:t>
            </w:r>
          </w:p>
        </w:tc>
        <w:tc>
          <w:tcPr>
            <w:tcW w:w="1247" w:type="pct"/>
            <w:vAlign w:val="center"/>
          </w:tcPr>
          <w:p w:rsidR="00DB1875" w:rsidRPr="00A4417B" w:rsidRDefault="00DB1875" w:rsidP="00DF68A1">
            <w:pPr>
              <w:shd w:val="clear" w:color="auto" w:fill="FFFFFF"/>
              <w:jc w:val="center"/>
            </w:pPr>
            <w:r w:rsidRPr="00A4417B">
              <w:rPr>
                <w:sz w:val="22"/>
              </w:rPr>
              <w:t>Юронга</w:t>
            </w:r>
          </w:p>
        </w:tc>
        <w:tc>
          <w:tcPr>
            <w:tcW w:w="1178" w:type="pct"/>
            <w:vAlign w:val="center"/>
          </w:tcPr>
          <w:p w:rsidR="00DB1875" w:rsidRPr="00A4417B" w:rsidRDefault="00DB1875" w:rsidP="00DF68A1">
            <w:pPr>
              <w:shd w:val="clear" w:color="auto" w:fill="FFFFFF"/>
              <w:ind w:left="659"/>
              <w:jc w:val="center"/>
            </w:pPr>
            <w:r w:rsidRPr="00A4417B">
              <w:t>88</w:t>
            </w:r>
          </w:p>
        </w:tc>
        <w:tc>
          <w:tcPr>
            <w:tcW w:w="1109" w:type="pct"/>
            <w:vAlign w:val="center"/>
          </w:tcPr>
          <w:p w:rsidR="00DB1875" w:rsidRPr="00A4417B" w:rsidRDefault="00DB1875" w:rsidP="00DF68A1">
            <w:pPr>
              <w:shd w:val="clear" w:color="auto" w:fill="FFFFFF"/>
              <w:ind w:left="646"/>
              <w:jc w:val="center"/>
            </w:pPr>
            <w:r w:rsidRPr="00A4417B">
              <w:t>200</w:t>
            </w:r>
          </w:p>
        </w:tc>
        <w:tc>
          <w:tcPr>
            <w:tcW w:w="1109" w:type="pct"/>
            <w:vAlign w:val="center"/>
          </w:tcPr>
          <w:p w:rsidR="00DB1875" w:rsidRPr="00A4417B" w:rsidRDefault="00DB1875" w:rsidP="00DF68A1">
            <w:pPr>
              <w:shd w:val="clear" w:color="auto" w:fill="FFFFFF"/>
              <w:ind w:left="646"/>
              <w:jc w:val="cente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77</w:t>
            </w:r>
          </w:p>
        </w:tc>
        <w:tc>
          <w:tcPr>
            <w:tcW w:w="1247" w:type="pct"/>
            <w:vAlign w:val="center"/>
          </w:tcPr>
          <w:p w:rsidR="00DB1875" w:rsidRPr="00A4417B" w:rsidRDefault="00DB1875" w:rsidP="00DF68A1">
            <w:pPr>
              <w:shd w:val="clear" w:color="auto" w:fill="FFFFFF"/>
              <w:jc w:val="center"/>
            </w:pPr>
            <w:r w:rsidRPr="00A4417B">
              <w:rPr>
                <w:sz w:val="22"/>
              </w:rPr>
              <w:t>Шушкан</w:t>
            </w:r>
          </w:p>
        </w:tc>
        <w:tc>
          <w:tcPr>
            <w:tcW w:w="1178" w:type="pct"/>
            <w:vAlign w:val="center"/>
          </w:tcPr>
          <w:p w:rsidR="00DB1875" w:rsidRPr="00A4417B" w:rsidRDefault="00DB1875" w:rsidP="00DF68A1">
            <w:pPr>
              <w:shd w:val="clear" w:color="auto" w:fill="FFFFFF"/>
              <w:ind w:left="659"/>
              <w:jc w:val="center"/>
            </w:pPr>
            <w:r w:rsidRPr="00A4417B">
              <w:t>15</w:t>
            </w:r>
          </w:p>
        </w:tc>
        <w:tc>
          <w:tcPr>
            <w:tcW w:w="1109" w:type="pct"/>
            <w:vAlign w:val="center"/>
          </w:tcPr>
          <w:p w:rsidR="00DB1875" w:rsidRPr="00A4417B" w:rsidRDefault="00DB1875" w:rsidP="00DF68A1">
            <w:pPr>
              <w:shd w:val="clear" w:color="auto" w:fill="FFFFFF"/>
              <w:ind w:left="646"/>
              <w:jc w:val="center"/>
            </w:pPr>
            <w:r w:rsidRPr="00A4417B">
              <w:t>100</w:t>
            </w:r>
          </w:p>
        </w:tc>
        <w:tc>
          <w:tcPr>
            <w:tcW w:w="1109" w:type="pct"/>
            <w:vAlign w:val="center"/>
          </w:tcPr>
          <w:p w:rsidR="00DB1875" w:rsidRPr="00A4417B" w:rsidRDefault="00DB1875" w:rsidP="00DF68A1">
            <w:pPr>
              <w:shd w:val="clear" w:color="auto" w:fill="FFFFFF"/>
              <w:ind w:left="646"/>
              <w:jc w:val="cente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78</w:t>
            </w:r>
          </w:p>
        </w:tc>
        <w:tc>
          <w:tcPr>
            <w:tcW w:w="1247" w:type="pct"/>
            <w:vAlign w:val="center"/>
          </w:tcPr>
          <w:p w:rsidR="00DB1875" w:rsidRPr="00A4417B" w:rsidRDefault="00DB1875" w:rsidP="00DF68A1">
            <w:pPr>
              <w:shd w:val="clear" w:color="auto" w:fill="FFFFFF"/>
              <w:jc w:val="center"/>
            </w:pPr>
            <w:r w:rsidRPr="00A4417B">
              <w:rPr>
                <w:sz w:val="22"/>
              </w:rPr>
              <w:t>Тюньга</w:t>
            </w:r>
          </w:p>
        </w:tc>
        <w:tc>
          <w:tcPr>
            <w:tcW w:w="1178" w:type="pct"/>
            <w:vAlign w:val="center"/>
          </w:tcPr>
          <w:p w:rsidR="00DB1875" w:rsidRPr="00A4417B" w:rsidRDefault="00DB1875" w:rsidP="00DF68A1">
            <w:pPr>
              <w:shd w:val="clear" w:color="auto" w:fill="FFFFFF"/>
              <w:ind w:left="659"/>
              <w:jc w:val="center"/>
            </w:pPr>
            <w:r w:rsidRPr="00A4417B">
              <w:t>16</w:t>
            </w:r>
          </w:p>
        </w:tc>
        <w:tc>
          <w:tcPr>
            <w:tcW w:w="1109" w:type="pct"/>
            <w:vAlign w:val="center"/>
          </w:tcPr>
          <w:p w:rsidR="00DB1875" w:rsidRPr="00A4417B" w:rsidRDefault="00DB1875" w:rsidP="00DF68A1">
            <w:pPr>
              <w:shd w:val="clear" w:color="auto" w:fill="FFFFFF"/>
              <w:ind w:left="646"/>
              <w:jc w:val="center"/>
            </w:pPr>
            <w:r w:rsidRPr="00A4417B">
              <w:t>100</w:t>
            </w:r>
          </w:p>
        </w:tc>
        <w:tc>
          <w:tcPr>
            <w:tcW w:w="1109" w:type="pct"/>
            <w:vAlign w:val="center"/>
          </w:tcPr>
          <w:p w:rsidR="00DB1875" w:rsidRPr="00A4417B" w:rsidRDefault="00DB1875" w:rsidP="00DF68A1">
            <w:pPr>
              <w:shd w:val="clear" w:color="auto" w:fill="FFFFFF"/>
              <w:ind w:left="646"/>
              <w:jc w:val="cente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79</w:t>
            </w:r>
          </w:p>
        </w:tc>
        <w:tc>
          <w:tcPr>
            <w:tcW w:w="1247" w:type="pct"/>
            <w:vAlign w:val="center"/>
          </w:tcPr>
          <w:p w:rsidR="00DB1875" w:rsidRPr="00A4417B" w:rsidRDefault="00DB1875" w:rsidP="00DF68A1">
            <w:pPr>
              <w:shd w:val="clear" w:color="auto" w:fill="FFFFFF"/>
              <w:jc w:val="center"/>
            </w:pPr>
            <w:r w:rsidRPr="00A4417B">
              <w:rPr>
                <w:sz w:val="22"/>
              </w:rPr>
              <w:t>Куга</w:t>
            </w:r>
          </w:p>
        </w:tc>
        <w:tc>
          <w:tcPr>
            <w:tcW w:w="1178" w:type="pct"/>
            <w:vAlign w:val="center"/>
          </w:tcPr>
          <w:p w:rsidR="00DB1875" w:rsidRPr="00A4417B" w:rsidRDefault="00DB1875" w:rsidP="00DF68A1">
            <w:pPr>
              <w:shd w:val="clear" w:color="auto" w:fill="FFFFFF"/>
              <w:ind w:left="659"/>
              <w:jc w:val="center"/>
            </w:pPr>
            <w:r w:rsidRPr="00A4417B">
              <w:t>18</w:t>
            </w:r>
          </w:p>
        </w:tc>
        <w:tc>
          <w:tcPr>
            <w:tcW w:w="1109" w:type="pct"/>
            <w:vAlign w:val="center"/>
          </w:tcPr>
          <w:p w:rsidR="00DB1875" w:rsidRPr="00A4417B" w:rsidRDefault="00DB1875" w:rsidP="00DF68A1">
            <w:pPr>
              <w:shd w:val="clear" w:color="auto" w:fill="FFFFFF"/>
              <w:ind w:left="646"/>
              <w:jc w:val="center"/>
            </w:pPr>
            <w:r w:rsidRPr="00A4417B">
              <w:t>100</w:t>
            </w:r>
          </w:p>
        </w:tc>
        <w:tc>
          <w:tcPr>
            <w:tcW w:w="1109" w:type="pct"/>
            <w:vAlign w:val="center"/>
          </w:tcPr>
          <w:p w:rsidR="00DB1875" w:rsidRPr="00A4417B" w:rsidRDefault="00DB1875" w:rsidP="00DF68A1">
            <w:pPr>
              <w:shd w:val="clear" w:color="auto" w:fill="FFFFFF"/>
              <w:ind w:left="646"/>
              <w:jc w:val="cente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80</w:t>
            </w:r>
          </w:p>
        </w:tc>
        <w:tc>
          <w:tcPr>
            <w:tcW w:w="1247" w:type="pct"/>
            <w:vAlign w:val="center"/>
          </w:tcPr>
          <w:p w:rsidR="00DB1875" w:rsidRPr="00A4417B" w:rsidRDefault="00DB1875" w:rsidP="00DF68A1">
            <w:pPr>
              <w:shd w:val="clear" w:color="auto" w:fill="FFFFFF"/>
              <w:jc w:val="center"/>
            </w:pPr>
            <w:r w:rsidRPr="00A4417B">
              <w:rPr>
                <w:sz w:val="22"/>
              </w:rPr>
              <w:t>Малая Юронга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81</w:t>
            </w:r>
          </w:p>
        </w:tc>
        <w:tc>
          <w:tcPr>
            <w:tcW w:w="1247" w:type="pct"/>
            <w:vAlign w:val="center"/>
          </w:tcPr>
          <w:p w:rsidR="00DB1875" w:rsidRPr="00A4417B" w:rsidRDefault="00DB1875" w:rsidP="00DF68A1">
            <w:pPr>
              <w:shd w:val="clear" w:color="auto" w:fill="FFFFFF"/>
              <w:jc w:val="center"/>
            </w:pPr>
            <w:r w:rsidRPr="00A4417B">
              <w:rPr>
                <w:sz w:val="22"/>
              </w:rPr>
              <w:t>Чернушка</w:t>
            </w:r>
          </w:p>
        </w:tc>
        <w:tc>
          <w:tcPr>
            <w:tcW w:w="1178" w:type="pct"/>
            <w:vAlign w:val="center"/>
          </w:tcPr>
          <w:p w:rsidR="00DB1875" w:rsidRPr="00A4417B" w:rsidRDefault="00DB1875" w:rsidP="00DF68A1">
            <w:pPr>
              <w:shd w:val="clear" w:color="auto" w:fill="FFFFFF"/>
              <w:ind w:left="659"/>
              <w:jc w:val="center"/>
            </w:pPr>
            <w:r w:rsidRPr="00A4417B">
              <w:t>13</w:t>
            </w:r>
          </w:p>
        </w:tc>
        <w:tc>
          <w:tcPr>
            <w:tcW w:w="1109" w:type="pct"/>
            <w:vAlign w:val="center"/>
          </w:tcPr>
          <w:p w:rsidR="00DB1875" w:rsidRPr="00A4417B" w:rsidRDefault="00DB1875" w:rsidP="00DF68A1">
            <w:pPr>
              <w:shd w:val="clear" w:color="auto" w:fill="FFFFFF"/>
              <w:ind w:left="646"/>
              <w:jc w:val="center"/>
            </w:pPr>
            <w:r w:rsidRPr="00A4417B">
              <w:t>100</w:t>
            </w:r>
          </w:p>
        </w:tc>
        <w:tc>
          <w:tcPr>
            <w:tcW w:w="1109" w:type="pct"/>
            <w:vAlign w:val="center"/>
          </w:tcPr>
          <w:p w:rsidR="00DB1875" w:rsidRPr="00A4417B" w:rsidRDefault="00DB1875" w:rsidP="00DF68A1">
            <w:pPr>
              <w:shd w:val="clear" w:color="auto" w:fill="FFFFFF"/>
              <w:ind w:left="646"/>
              <w:jc w:val="center"/>
            </w:pPr>
            <w:r w:rsidRPr="00A4417B">
              <w:t>20</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82</w:t>
            </w:r>
          </w:p>
        </w:tc>
        <w:tc>
          <w:tcPr>
            <w:tcW w:w="1247" w:type="pct"/>
            <w:vAlign w:val="center"/>
          </w:tcPr>
          <w:p w:rsidR="00DB1875" w:rsidRPr="00A4417B" w:rsidRDefault="00DB1875" w:rsidP="00DF68A1">
            <w:pPr>
              <w:shd w:val="clear" w:color="auto" w:fill="FFFFFF"/>
              <w:jc w:val="center"/>
            </w:pPr>
            <w:r w:rsidRPr="00A4417B">
              <w:rPr>
                <w:sz w:val="22"/>
              </w:rPr>
              <w:t>Шарашка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83</w:t>
            </w:r>
          </w:p>
        </w:tc>
        <w:tc>
          <w:tcPr>
            <w:tcW w:w="1247" w:type="pct"/>
            <w:vAlign w:val="center"/>
          </w:tcPr>
          <w:p w:rsidR="00DB1875" w:rsidRPr="00A4417B" w:rsidRDefault="00DB1875" w:rsidP="00DF68A1">
            <w:pPr>
              <w:shd w:val="clear" w:color="auto" w:fill="FFFFFF"/>
              <w:jc w:val="center"/>
            </w:pPr>
            <w:r w:rsidRPr="00A4417B">
              <w:rPr>
                <w:sz w:val="22"/>
              </w:rPr>
              <w:t>Мал. Кузнечик</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84</w:t>
            </w:r>
          </w:p>
        </w:tc>
        <w:tc>
          <w:tcPr>
            <w:tcW w:w="1247" w:type="pct"/>
            <w:vAlign w:val="center"/>
          </w:tcPr>
          <w:p w:rsidR="00DB1875" w:rsidRPr="00A4417B" w:rsidRDefault="00DB1875" w:rsidP="00DF68A1">
            <w:pPr>
              <w:shd w:val="clear" w:color="auto" w:fill="FFFFFF"/>
              <w:jc w:val="center"/>
            </w:pPr>
            <w:r w:rsidRPr="00A4417B">
              <w:rPr>
                <w:sz w:val="22"/>
              </w:rPr>
              <w:t>Кузнечик</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r w:rsidR="00DB1875" w:rsidRPr="00A4417B" w:rsidTr="00DF68A1">
        <w:tc>
          <w:tcPr>
            <w:tcW w:w="357" w:type="pct"/>
            <w:vAlign w:val="center"/>
          </w:tcPr>
          <w:p w:rsidR="00DB1875" w:rsidRPr="00A4417B" w:rsidRDefault="00DB1875" w:rsidP="00DF68A1">
            <w:pPr>
              <w:shd w:val="clear" w:color="auto" w:fill="FFFFFF"/>
              <w:jc w:val="center"/>
            </w:pPr>
            <w:r w:rsidRPr="00A4417B">
              <w:t>85</w:t>
            </w:r>
          </w:p>
        </w:tc>
        <w:tc>
          <w:tcPr>
            <w:tcW w:w="1247" w:type="pct"/>
            <w:vAlign w:val="center"/>
          </w:tcPr>
          <w:p w:rsidR="00DB1875" w:rsidRPr="00A4417B" w:rsidRDefault="00DB1875" w:rsidP="00DF68A1">
            <w:pPr>
              <w:shd w:val="clear" w:color="auto" w:fill="FFFFFF"/>
              <w:jc w:val="center"/>
            </w:pPr>
            <w:r w:rsidRPr="00A4417B">
              <w:rPr>
                <w:sz w:val="22"/>
              </w:rPr>
              <w:t>Нестерка</w:t>
            </w:r>
          </w:p>
        </w:tc>
        <w:tc>
          <w:tcPr>
            <w:tcW w:w="1178" w:type="pct"/>
            <w:vAlign w:val="center"/>
          </w:tcPr>
          <w:p w:rsidR="00DB1875" w:rsidRPr="00A4417B" w:rsidRDefault="00DB1875" w:rsidP="00DF68A1">
            <w:pPr>
              <w:shd w:val="clear" w:color="auto" w:fill="FFFFFF"/>
              <w:ind w:left="659"/>
              <w:jc w:val="center"/>
            </w:pPr>
            <w:r w:rsidRPr="00A4417B">
              <w:t>Менее 10</w:t>
            </w:r>
          </w:p>
        </w:tc>
        <w:tc>
          <w:tcPr>
            <w:tcW w:w="1109" w:type="pct"/>
            <w:vAlign w:val="center"/>
          </w:tcPr>
          <w:p w:rsidR="00DB1875" w:rsidRPr="00A4417B" w:rsidRDefault="00DB1875" w:rsidP="00DF68A1">
            <w:pPr>
              <w:shd w:val="clear" w:color="auto" w:fill="FFFFFF"/>
              <w:ind w:left="646"/>
              <w:jc w:val="center"/>
            </w:pPr>
            <w:r w:rsidRPr="00A4417B">
              <w:t>50</w:t>
            </w:r>
          </w:p>
        </w:tc>
        <w:tc>
          <w:tcPr>
            <w:tcW w:w="1109" w:type="pct"/>
            <w:vAlign w:val="center"/>
          </w:tcPr>
          <w:p w:rsidR="00DB1875" w:rsidRPr="00A4417B" w:rsidRDefault="00DB1875" w:rsidP="00DF68A1">
            <w:pPr>
              <w:shd w:val="clear" w:color="auto" w:fill="FFFFFF"/>
              <w:ind w:left="646"/>
              <w:jc w:val="center"/>
            </w:pPr>
            <w:r w:rsidRPr="00A4417B">
              <w:t>5</w:t>
            </w:r>
          </w:p>
        </w:tc>
      </w:tr>
    </w:tbl>
    <w:p w:rsidR="00DB1875" w:rsidRDefault="00DB1875" w:rsidP="00DF68A1">
      <w:pPr>
        <w:ind w:firstLine="709"/>
      </w:pPr>
      <w:r>
        <w:t>Полоса земли вдоль береговой линии водного объекта общего пользования (береговая п</w:t>
      </w:r>
      <w:r>
        <w:t>о</w:t>
      </w:r>
      <w:r>
        <w:t>лоса) предназначается для общего пользования. Ширина береговой полосы водных объектов о</w:t>
      </w:r>
      <w:r>
        <w:t>б</w:t>
      </w:r>
      <w:r>
        <w:t>щего пользования составляет 20 м, за исключением береговой полосы каналов, а также рек и руч</w:t>
      </w:r>
      <w:r>
        <w:t>ь</w:t>
      </w:r>
      <w:r>
        <w:t>ев, протяженность которых от истока до устья не более, чем 10 км, составляет 5 м. Каждый гра</w:t>
      </w:r>
      <w:r>
        <w:t>ж</w:t>
      </w:r>
      <w:r>
        <w:t xml:space="preserve">данин вправе пользоваться (без использования механических транспортных средств) береговой полосой объектов общего пользования для передвижения и пребывания около них. </w:t>
      </w:r>
    </w:p>
    <w:p w:rsidR="00DB1875" w:rsidRDefault="00DB1875" w:rsidP="00DF68A1">
      <w:pPr>
        <w:ind w:firstLine="709"/>
      </w:pPr>
      <w:r w:rsidRPr="00772FB0">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B1875" w:rsidRPr="001B3452" w:rsidRDefault="00DB1875" w:rsidP="00DF68A1">
      <w:pPr>
        <w:shd w:val="clear" w:color="auto" w:fill="FFFFFF"/>
        <w:tabs>
          <w:tab w:val="center" w:pos="142"/>
        </w:tabs>
        <w:ind w:firstLine="709"/>
      </w:pPr>
      <w:r w:rsidRPr="00D77575">
        <w:t>Ширина водоохраной зоны озер площадью более 50 га  устанавливается в размере 50 м (</w:t>
      </w:r>
      <w:r>
        <w:t>п.6 ст.65 Водного к</w:t>
      </w:r>
      <w:r w:rsidRPr="00D77575">
        <w:t>одекса РФ</w:t>
      </w:r>
      <w:r>
        <w:t xml:space="preserve">). </w:t>
      </w:r>
      <w:r w:rsidRPr="00AE5635">
        <w:t xml:space="preserve">Ширина водоохранной зоны </w:t>
      </w:r>
      <w:r>
        <w:t>озера</w:t>
      </w:r>
      <w:r w:rsidRPr="00AE5635">
        <w:t>, расположенного на водотоке, уст</w:t>
      </w:r>
      <w:r w:rsidRPr="00AE5635">
        <w:t>а</w:t>
      </w:r>
      <w:r w:rsidRPr="00AE5635">
        <w:t>навливается равной ширине в</w:t>
      </w:r>
      <w:r>
        <w:t>одоохранной зоны этого водотока</w:t>
      </w:r>
      <w:r>
        <w:rPr>
          <w:rFonts w:eastAsia="Arial Unicode MS"/>
          <w:szCs w:val="24"/>
        </w:rPr>
        <w:t xml:space="preserve"> (табл. 2.58).</w:t>
      </w:r>
    </w:p>
    <w:p w:rsidR="00DB1875" w:rsidRPr="00EE2A39" w:rsidRDefault="00DB1875" w:rsidP="00DF68A1">
      <w:pPr>
        <w:shd w:val="clear" w:color="auto" w:fill="FFFFFF"/>
        <w:tabs>
          <w:tab w:val="center" w:pos="142"/>
        </w:tabs>
        <w:ind w:firstLine="709"/>
      </w:pPr>
      <w:r w:rsidRPr="00EE2A39">
        <w:rPr>
          <w:rFonts w:eastAsia="Arial Unicode MS"/>
          <w:i/>
        </w:rPr>
        <w:t>Таблица</w:t>
      </w:r>
      <w:r>
        <w:rPr>
          <w:rFonts w:eastAsia="Arial Unicode MS"/>
          <w:i/>
        </w:rPr>
        <w:t xml:space="preserve"> 2.58</w:t>
      </w:r>
      <w:r w:rsidRPr="00EE2A39">
        <w:rPr>
          <w:rFonts w:eastAsia="Arial Unicode MS"/>
          <w:i/>
        </w:rPr>
        <w:t xml:space="preserve"> – Ширина водоохраной зоны </w:t>
      </w:r>
      <w:r>
        <w:rPr>
          <w:rFonts w:eastAsia="Arial Unicode MS"/>
          <w:i/>
        </w:rPr>
        <w:t>озер</w:t>
      </w:r>
      <w:r w:rsidRPr="00EE2A39">
        <w:rPr>
          <w:rFonts w:eastAsia="Arial Unicode MS"/>
          <w:i/>
        </w:rPr>
        <w:t xml:space="preserve"> </w:t>
      </w:r>
      <w:r>
        <w:rPr>
          <w:rFonts w:eastAsia="Arial Unicode MS"/>
          <w:i/>
        </w:rPr>
        <w:t>Воскресенского муниципального района</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011"/>
        <w:gridCol w:w="1914"/>
        <w:gridCol w:w="1914"/>
        <w:gridCol w:w="1915"/>
      </w:tblGrid>
      <w:tr w:rsidR="00DB1875" w:rsidRPr="00A4417B" w:rsidTr="00A4417B">
        <w:tc>
          <w:tcPr>
            <w:tcW w:w="817" w:type="dxa"/>
            <w:vAlign w:val="center"/>
          </w:tcPr>
          <w:p w:rsidR="00DB1875" w:rsidRPr="00A4417B" w:rsidRDefault="00DB1875" w:rsidP="00A4417B">
            <w:pPr>
              <w:jc w:val="center"/>
              <w:rPr>
                <w:sz w:val="22"/>
              </w:rPr>
            </w:pPr>
            <w:r w:rsidRPr="00A4417B">
              <w:rPr>
                <w:sz w:val="22"/>
              </w:rPr>
              <w:t>№</w:t>
            </w:r>
          </w:p>
        </w:tc>
        <w:tc>
          <w:tcPr>
            <w:tcW w:w="3011" w:type="dxa"/>
            <w:vAlign w:val="center"/>
          </w:tcPr>
          <w:p w:rsidR="00DB1875" w:rsidRPr="00A4417B" w:rsidRDefault="00DB1875" w:rsidP="00A4417B">
            <w:pPr>
              <w:jc w:val="center"/>
              <w:rPr>
                <w:sz w:val="22"/>
              </w:rPr>
            </w:pPr>
            <w:r w:rsidRPr="00A4417B">
              <w:rPr>
                <w:sz w:val="22"/>
              </w:rPr>
              <w:t>Название озера</w:t>
            </w:r>
          </w:p>
        </w:tc>
        <w:tc>
          <w:tcPr>
            <w:tcW w:w="1914" w:type="dxa"/>
            <w:vAlign w:val="center"/>
          </w:tcPr>
          <w:p w:rsidR="00DB1875" w:rsidRPr="00A4417B" w:rsidRDefault="00DB1875" w:rsidP="00A4417B">
            <w:pPr>
              <w:jc w:val="center"/>
              <w:rPr>
                <w:sz w:val="22"/>
              </w:rPr>
            </w:pPr>
            <w:r w:rsidRPr="00A4417B">
              <w:rPr>
                <w:sz w:val="22"/>
              </w:rPr>
              <w:t>Площадь, га</w:t>
            </w:r>
          </w:p>
        </w:tc>
        <w:tc>
          <w:tcPr>
            <w:tcW w:w="1914" w:type="dxa"/>
            <w:vAlign w:val="center"/>
          </w:tcPr>
          <w:p w:rsidR="00DB1875" w:rsidRPr="00A4417B" w:rsidRDefault="00DB1875" w:rsidP="00A4417B">
            <w:pPr>
              <w:pStyle w:val="ConsNonformat"/>
              <w:widowControl/>
              <w:spacing w:line="360" w:lineRule="auto"/>
              <w:ind w:right="0"/>
              <w:jc w:val="center"/>
              <w:rPr>
                <w:rFonts w:ascii="Times New Roman" w:hAnsi="Times New Roman" w:cs="Times New Roman"/>
                <w:sz w:val="24"/>
                <w:szCs w:val="24"/>
              </w:rPr>
            </w:pPr>
            <w:r w:rsidRPr="00A4417B">
              <w:rPr>
                <w:rFonts w:ascii="Times New Roman" w:hAnsi="Times New Roman" w:cs="Times New Roman"/>
                <w:sz w:val="24"/>
                <w:szCs w:val="24"/>
              </w:rPr>
              <w:t>Ширина вод</w:t>
            </w:r>
            <w:r w:rsidRPr="00A4417B">
              <w:rPr>
                <w:rFonts w:ascii="Times New Roman" w:hAnsi="Times New Roman" w:cs="Times New Roman"/>
                <w:sz w:val="24"/>
                <w:szCs w:val="24"/>
              </w:rPr>
              <w:t>о</w:t>
            </w:r>
            <w:r w:rsidRPr="00A4417B">
              <w:rPr>
                <w:rFonts w:ascii="Times New Roman" w:hAnsi="Times New Roman" w:cs="Times New Roman"/>
                <w:sz w:val="24"/>
                <w:szCs w:val="24"/>
              </w:rPr>
              <w:t>хранной зоны, м</w:t>
            </w:r>
          </w:p>
        </w:tc>
        <w:tc>
          <w:tcPr>
            <w:tcW w:w="1915" w:type="dxa"/>
            <w:vAlign w:val="center"/>
          </w:tcPr>
          <w:p w:rsidR="00DB1875" w:rsidRPr="00A4417B" w:rsidRDefault="00DB1875" w:rsidP="00A4417B">
            <w:pPr>
              <w:pStyle w:val="ConsNonformat"/>
              <w:widowControl/>
              <w:spacing w:line="360" w:lineRule="auto"/>
              <w:ind w:right="0"/>
              <w:jc w:val="center"/>
              <w:rPr>
                <w:rFonts w:ascii="Times New Roman" w:hAnsi="Times New Roman" w:cs="Times New Roman"/>
                <w:sz w:val="24"/>
                <w:szCs w:val="24"/>
              </w:rPr>
            </w:pPr>
            <w:r w:rsidRPr="00A4417B">
              <w:rPr>
                <w:rFonts w:ascii="Times New Roman" w:hAnsi="Times New Roman" w:cs="Times New Roman"/>
                <w:sz w:val="24"/>
                <w:szCs w:val="24"/>
              </w:rPr>
              <w:t>Ширина бер</w:t>
            </w:r>
            <w:r w:rsidRPr="00A4417B">
              <w:rPr>
                <w:rFonts w:ascii="Times New Roman" w:hAnsi="Times New Roman" w:cs="Times New Roman"/>
                <w:sz w:val="24"/>
                <w:szCs w:val="24"/>
              </w:rPr>
              <w:t>е</w:t>
            </w:r>
            <w:r w:rsidRPr="00A4417B">
              <w:rPr>
                <w:rFonts w:ascii="Times New Roman" w:hAnsi="Times New Roman" w:cs="Times New Roman"/>
                <w:sz w:val="24"/>
                <w:szCs w:val="24"/>
              </w:rPr>
              <w:t>говой полосы, м</w:t>
            </w:r>
          </w:p>
        </w:tc>
      </w:tr>
      <w:tr w:rsidR="00DB1875" w:rsidRPr="00A4417B" w:rsidTr="00A4417B">
        <w:tc>
          <w:tcPr>
            <w:tcW w:w="9571" w:type="dxa"/>
            <w:gridSpan w:val="5"/>
            <w:vAlign w:val="center"/>
          </w:tcPr>
          <w:p w:rsidR="00DB1875" w:rsidRPr="00A4417B" w:rsidRDefault="00DB1875" w:rsidP="00A4417B">
            <w:pPr>
              <w:tabs>
                <w:tab w:val="center" w:pos="142"/>
              </w:tabs>
              <w:jc w:val="center"/>
              <w:rPr>
                <w:sz w:val="22"/>
              </w:rPr>
            </w:pPr>
            <w:r w:rsidRPr="00A4417B">
              <w:rPr>
                <w:sz w:val="22"/>
              </w:rPr>
              <w:t>Воздвиженский сельсовет</w:t>
            </w:r>
          </w:p>
        </w:tc>
      </w:tr>
      <w:tr w:rsidR="00DB1875" w:rsidRPr="00A4417B" w:rsidTr="00A4417B">
        <w:tc>
          <w:tcPr>
            <w:tcW w:w="817" w:type="dxa"/>
            <w:vAlign w:val="center"/>
          </w:tcPr>
          <w:p w:rsidR="00DB1875" w:rsidRPr="00A4417B" w:rsidRDefault="00DB1875" w:rsidP="00A4417B">
            <w:pPr>
              <w:tabs>
                <w:tab w:val="center" w:pos="142"/>
              </w:tabs>
              <w:jc w:val="center"/>
              <w:rPr>
                <w:sz w:val="22"/>
              </w:rPr>
            </w:pPr>
            <w:r w:rsidRPr="00A4417B">
              <w:rPr>
                <w:sz w:val="22"/>
              </w:rPr>
              <w:t>1</w:t>
            </w:r>
          </w:p>
        </w:tc>
        <w:tc>
          <w:tcPr>
            <w:tcW w:w="3011" w:type="dxa"/>
            <w:vAlign w:val="center"/>
          </w:tcPr>
          <w:p w:rsidR="00DB1875" w:rsidRPr="00A4417B" w:rsidRDefault="00DB1875" w:rsidP="00A4417B">
            <w:pPr>
              <w:pStyle w:val="NoSpacing"/>
              <w:spacing w:line="360" w:lineRule="auto"/>
              <w:jc w:val="center"/>
            </w:pPr>
            <w:r w:rsidRPr="00A4417B">
              <w:t>Юронгское</w:t>
            </w:r>
          </w:p>
        </w:tc>
        <w:tc>
          <w:tcPr>
            <w:tcW w:w="1914" w:type="dxa"/>
            <w:vAlign w:val="center"/>
          </w:tcPr>
          <w:p w:rsidR="00DB1875" w:rsidRPr="00A4417B" w:rsidRDefault="00DB1875" w:rsidP="00A4417B">
            <w:pPr>
              <w:jc w:val="center"/>
              <w:rPr>
                <w:sz w:val="22"/>
              </w:rPr>
            </w:pPr>
            <w:r w:rsidRPr="00A4417B">
              <w:rPr>
                <w:sz w:val="22"/>
              </w:rPr>
              <w:t>24,0</w:t>
            </w:r>
          </w:p>
        </w:tc>
        <w:tc>
          <w:tcPr>
            <w:tcW w:w="1914" w:type="dxa"/>
            <w:vAlign w:val="center"/>
          </w:tcPr>
          <w:p w:rsidR="00DB1875" w:rsidRPr="00A4417B" w:rsidRDefault="00DB1875" w:rsidP="00A4417B">
            <w:pPr>
              <w:jc w:val="center"/>
              <w:rPr>
                <w:sz w:val="22"/>
              </w:rPr>
            </w:pPr>
            <w:r w:rsidRPr="00A4417B">
              <w:rPr>
                <w:sz w:val="22"/>
              </w:rPr>
              <w:t>200</w:t>
            </w:r>
          </w:p>
        </w:tc>
        <w:tc>
          <w:tcPr>
            <w:tcW w:w="1915" w:type="dxa"/>
            <w:vAlign w:val="center"/>
          </w:tcPr>
          <w:p w:rsidR="00DB1875" w:rsidRPr="00A4417B" w:rsidRDefault="00DB1875" w:rsidP="00A4417B">
            <w:pPr>
              <w:jc w:val="center"/>
              <w:rPr>
                <w:sz w:val="22"/>
              </w:rPr>
            </w:pPr>
            <w:r w:rsidRPr="00A4417B">
              <w:rPr>
                <w:sz w:val="22"/>
              </w:rPr>
              <w:t>20</w:t>
            </w:r>
          </w:p>
        </w:tc>
      </w:tr>
      <w:tr w:rsidR="00DB1875" w:rsidRPr="00A4417B" w:rsidTr="00A4417B">
        <w:tc>
          <w:tcPr>
            <w:tcW w:w="9571" w:type="dxa"/>
            <w:gridSpan w:val="5"/>
            <w:vAlign w:val="center"/>
          </w:tcPr>
          <w:p w:rsidR="00DB1875" w:rsidRPr="00A4417B" w:rsidRDefault="00DB1875" w:rsidP="00A4417B">
            <w:pPr>
              <w:tabs>
                <w:tab w:val="center" w:pos="142"/>
              </w:tabs>
              <w:jc w:val="center"/>
              <w:rPr>
                <w:sz w:val="22"/>
              </w:rPr>
            </w:pPr>
            <w:r w:rsidRPr="00A4417B">
              <w:rPr>
                <w:sz w:val="22"/>
              </w:rPr>
              <w:t>Глуховский сельсовет</w:t>
            </w:r>
          </w:p>
        </w:tc>
      </w:tr>
      <w:tr w:rsidR="00DB1875" w:rsidRPr="00A4417B" w:rsidTr="00A4417B">
        <w:tc>
          <w:tcPr>
            <w:tcW w:w="817" w:type="dxa"/>
            <w:vAlign w:val="center"/>
          </w:tcPr>
          <w:p w:rsidR="00DB1875" w:rsidRPr="00A4417B" w:rsidRDefault="00DB1875" w:rsidP="00A4417B">
            <w:pPr>
              <w:tabs>
                <w:tab w:val="center" w:pos="142"/>
              </w:tabs>
              <w:jc w:val="center"/>
              <w:rPr>
                <w:sz w:val="22"/>
              </w:rPr>
            </w:pPr>
            <w:r w:rsidRPr="00A4417B">
              <w:rPr>
                <w:sz w:val="22"/>
              </w:rPr>
              <w:t>2</w:t>
            </w:r>
          </w:p>
        </w:tc>
        <w:tc>
          <w:tcPr>
            <w:tcW w:w="3011" w:type="dxa"/>
            <w:vAlign w:val="center"/>
          </w:tcPr>
          <w:p w:rsidR="00DB1875" w:rsidRPr="00A4417B" w:rsidRDefault="00DB1875" w:rsidP="00A4417B">
            <w:pPr>
              <w:jc w:val="center"/>
              <w:rPr>
                <w:sz w:val="22"/>
              </w:rPr>
            </w:pPr>
            <w:r w:rsidRPr="00A4417B">
              <w:rPr>
                <w:sz w:val="22"/>
              </w:rPr>
              <w:t>Семейнище</w:t>
            </w:r>
          </w:p>
        </w:tc>
        <w:tc>
          <w:tcPr>
            <w:tcW w:w="1914" w:type="dxa"/>
            <w:vAlign w:val="center"/>
          </w:tcPr>
          <w:p w:rsidR="00DB1875" w:rsidRPr="00A4417B" w:rsidRDefault="00DB1875" w:rsidP="00A4417B">
            <w:pPr>
              <w:jc w:val="center"/>
              <w:rPr>
                <w:sz w:val="22"/>
              </w:rPr>
            </w:pPr>
            <w:r w:rsidRPr="00A4417B">
              <w:rPr>
                <w:sz w:val="22"/>
              </w:rPr>
              <w:t>14</w:t>
            </w:r>
          </w:p>
        </w:tc>
        <w:tc>
          <w:tcPr>
            <w:tcW w:w="1914" w:type="dxa"/>
            <w:vAlign w:val="center"/>
          </w:tcPr>
          <w:p w:rsidR="00DB1875" w:rsidRPr="00A4417B" w:rsidRDefault="00DB1875" w:rsidP="00A4417B">
            <w:pPr>
              <w:jc w:val="center"/>
              <w:rPr>
                <w:sz w:val="22"/>
              </w:rPr>
            </w:pPr>
            <w:r w:rsidRPr="00A4417B">
              <w:rPr>
                <w:sz w:val="22"/>
              </w:rPr>
              <w:t>50</w:t>
            </w:r>
          </w:p>
        </w:tc>
        <w:tc>
          <w:tcPr>
            <w:tcW w:w="1915" w:type="dxa"/>
            <w:vAlign w:val="center"/>
          </w:tcPr>
          <w:p w:rsidR="00DB1875" w:rsidRPr="00A4417B" w:rsidRDefault="00DB1875" w:rsidP="00A4417B">
            <w:pPr>
              <w:jc w:val="center"/>
              <w:rPr>
                <w:sz w:val="22"/>
              </w:rPr>
            </w:pPr>
            <w:r w:rsidRPr="00A4417B">
              <w:rPr>
                <w:sz w:val="22"/>
              </w:rPr>
              <w:t>20</w:t>
            </w:r>
          </w:p>
        </w:tc>
      </w:tr>
      <w:tr w:rsidR="00DB1875" w:rsidRPr="00A4417B" w:rsidTr="00A4417B">
        <w:tc>
          <w:tcPr>
            <w:tcW w:w="817" w:type="dxa"/>
            <w:vAlign w:val="center"/>
          </w:tcPr>
          <w:p w:rsidR="00DB1875" w:rsidRPr="00A4417B" w:rsidRDefault="00DB1875" w:rsidP="00A4417B">
            <w:pPr>
              <w:tabs>
                <w:tab w:val="center" w:pos="142"/>
              </w:tabs>
              <w:jc w:val="center"/>
              <w:rPr>
                <w:sz w:val="22"/>
              </w:rPr>
            </w:pPr>
            <w:r w:rsidRPr="00A4417B">
              <w:rPr>
                <w:sz w:val="22"/>
              </w:rPr>
              <w:t>3</w:t>
            </w:r>
          </w:p>
        </w:tc>
        <w:tc>
          <w:tcPr>
            <w:tcW w:w="3011" w:type="dxa"/>
            <w:vAlign w:val="center"/>
          </w:tcPr>
          <w:p w:rsidR="00DB1875" w:rsidRPr="00A4417B" w:rsidRDefault="00DB1875" w:rsidP="00A4417B">
            <w:pPr>
              <w:jc w:val="center"/>
              <w:rPr>
                <w:sz w:val="22"/>
              </w:rPr>
            </w:pPr>
            <w:r w:rsidRPr="00A4417B">
              <w:rPr>
                <w:sz w:val="22"/>
              </w:rPr>
              <w:t>Долгое</w:t>
            </w:r>
          </w:p>
        </w:tc>
        <w:tc>
          <w:tcPr>
            <w:tcW w:w="1914" w:type="dxa"/>
            <w:vAlign w:val="center"/>
          </w:tcPr>
          <w:p w:rsidR="00DB1875" w:rsidRPr="00A4417B" w:rsidRDefault="00DB1875" w:rsidP="00A4417B">
            <w:pPr>
              <w:jc w:val="center"/>
              <w:rPr>
                <w:sz w:val="22"/>
              </w:rPr>
            </w:pPr>
            <w:r w:rsidRPr="00A4417B">
              <w:rPr>
                <w:sz w:val="22"/>
              </w:rPr>
              <w:t>14</w:t>
            </w:r>
          </w:p>
        </w:tc>
        <w:tc>
          <w:tcPr>
            <w:tcW w:w="1914" w:type="dxa"/>
            <w:vAlign w:val="center"/>
          </w:tcPr>
          <w:p w:rsidR="00DB1875" w:rsidRPr="00A4417B" w:rsidRDefault="00DB1875" w:rsidP="00A4417B">
            <w:pPr>
              <w:jc w:val="center"/>
              <w:rPr>
                <w:sz w:val="22"/>
              </w:rPr>
            </w:pPr>
            <w:r w:rsidRPr="00A4417B">
              <w:rPr>
                <w:sz w:val="22"/>
              </w:rPr>
              <w:t>50</w:t>
            </w:r>
          </w:p>
        </w:tc>
        <w:tc>
          <w:tcPr>
            <w:tcW w:w="1915" w:type="dxa"/>
            <w:vAlign w:val="center"/>
          </w:tcPr>
          <w:p w:rsidR="00DB1875" w:rsidRPr="00A4417B" w:rsidRDefault="00DB1875" w:rsidP="00A4417B">
            <w:pPr>
              <w:jc w:val="center"/>
              <w:rPr>
                <w:sz w:val="22"/>
              </w:rPr>
            </w:pPr>
            <w:r w:rsidRPr="00A4417B">
              <w:rPr>
                <w:sz w:val="22"/>
              </w:rPr>
              <w:t>20</w:t>
            </w:r>
          </w:p>
        </w:tc>
      </w:tr>
      <w:tr w:rsidR="00DB1875" w:rsidRPr="00A4417B" w:rsidTr="00A4417B">
        <w:tc>
          <w:tcPr>
            <w:tcW w:w="817" w:type="dxa"/>
            <w:vAlign w:val="center"/>
          </w:tcPr>
          <w:p w:rsidR="00DB1875" w:rsidRPr="00A4417B" w:rsidRDefault="00DB1875" w:rsidP="00A4417B">
            <w:pPr>
              <w:tabs>
                <w:tab w:val="center" w:pos="142"/>
              </w:tabs>
              <w:jc w:val="center"/>
              <w:rPr>
                <w:sz w:val="22"/>
              </w:rPr>
            </w:pPr>
            <w:r w:rsidRPr="00A4417B">
              <w:rPr>
                <w:sz w:val="22"/>
              </w:rPr>
              <w:t>4</w:t>
            </w:r>
          </w:p>
        </w:tc>
        <w:tc>
          <w:tcPr>
            <w:tcW w:w="3011" w:type="dxa"/>
            <w:vAlign w:val="center"/>
          </w:tcPr>
          <w:p w:rsidR="00DB1875" w:rsidRPr="00A4417B" w:rsidRDefault="00DB1875" w:rsidP="00A4417B">
            <w:pPr>
              <w:tabs>
                <w:tab w:val="center" w:pos="142"/>
              </w:tabs>
              <w:jc w:val="center"/>
              <w:rPr>
                <w:sz w:val="22"/>
              </w:rPr>
            </w:pPr>
            <w:r w:rsidRPr="00A4417B">
              <w:rPr>
                <w:sz w:val="22"/>
              </w:rPr>
              <w:t>Морьяр</w:t>
            </w:r>
          </w:p>
        </w:tc>
        <w:tc>
          <w:tcPr>
            <w:tcW w:w="1914" w:type="dxa"/>
            <w:vAlign w:val="center"/>
          </w:tcPr>
          <w:p w:rsidR="00DB1875" w:rsidRPr="00A4417B" w:rsidRDefault="00DB1875" w:rsidP="00A4417B">
            <w:pPr>
              <w:tabs>
                <w:tab w:val="center" w:pos="142"/>
              </w:tabs>
              <w:jc w:val="center"/>
              <w:rPr>
                <w:sz w:val="22"/>
              </w:rPr>
            </w:pPr>
            <w:r w:rsidRPr="00A4417B">
              <w:rPr>
                <w:sz w:val="22"/>
              </w:rPr>
              <w:t>12</w:t>
            </w:r>
          </w:p>
        </w:tc>
        <w:tc>
          <w:tcPr>
            <w:tcW w:w="1914" w:type="dxa"/>
            <w:vAlign w:val="center"/>
          </w:tcPr>
          <w:p w:rsidR="00DB1875" w:rsidRPr="00A4417B" w:rsidRDefault="00DB1875" w:rsidP="00A4417B">
            <w:pPr>
              <w:jc w:val="center"/>
              <w:rPr>
                <w:sz w:val="22"/>
              </w:rPr>
            </w:pPr>
            <w:r w:rsidRPr="00A4417B">
              <w:rPr>
                <w:sz w:val="22"/>
              </w:rPr>
              <w:t>50</w:t>
            </w:r>
          </w:p>
        </w:tc>
        <w:tc>
          <w:tcPr>
            <w:tcW w:w="1915" w:type="dxa"/>
            <w:vAlign w:val="center"/>
          </w:tcPr>
          <w:p w:rsidR="00DB1875" w:rsidRPr="00A4417B" w:rsidRDefault="00DB1875" w:rsidP="00A4417B">
            <w:pPr>
              <w:jc w:val="center"/>
              <w:rPr>
                <w:sz w:val="22"/>
              </w:rPr>
            </w:pPr>
            <w:r w:rsidRPr="00A4417B">
              <w:rPr>
                <w:sz w:val="22"/>
              </w:rPr>
              <w:t>20</w:t>
            </w:r>
          </w:p>
        </w:tc>
      </w:tr>
      <w:tr w:rsidR="00DB1875" w:rsidRPr="00A4417B" w:rsidTr="00A4417B">
        <w:tc>
          <w:tcPr>
            <w:tcW w:w="817" w:type="dxa"/>
            <w:vAlign w:val="center"/>
          </w:tcPr>
          <w:p w:rsidR="00DB1875" w:rsidRPr="00A4417B" w:rsidRDefault="00DB1875" w:rsidP="00A4417B">
            <w:pPr>
              <w:tabs>
                <w:tab w:val="center" w:pos="142"/>
              </w:tabs>
              <w:jc w:val="center"/>
              <w:rPr>
                <w:sz w:val="22"/>
              </w:rPr>
            </w:pPr>
            <w:r w:rsidRPr="00A4417B">
              <w:rPr>
                <w:sz w:val="22"/>
              </w:rPr>
              <w:t>5</w:t>
            </w:r>
          </w:p>
        </w:tc>
        <w:tc>
          <w:tcPr>
            <w:tcW w:w="3011" w:type="dxa"/>
            <w:vAlign w:val="center"/>
          </w:tcPr>
          <w:p w:rsidR="00DB1875" w:rsidRPr="00A4417B" w:rsidRDefault="00DB1875" w:rsidP="00A4417B">
            <w:pPr>
              <w:tabs>
                <w:tab w:val="center" w:pos="142"/>
              </w:tabs>
              <w:jc w:val="center"/>
              <w:rPr>
                <w:sz w:val="22"/>
              </w:rPr>
            </w:pPr>
            <w:r w:rsidRPr="00A4417B">
              <w:rPr>
                <w:sz w:val="22"/>
              </w:rPr>
              <w:t>Старица</w:t>
            </w:r>
          </w:p>
        </w:tc>
        <w:tc>
          <w:tcPr>
            <w:tcW w:w="1914" w:type="dxa"/>
            <w:vAlign w:val="center"/>
          </w:tcPr>
          <w:p w:rsidR="00DB1875" w:rsidRPr="00A4417B" w:rsidRDefault="00DB1875" w:rsidP="00A4417B">
            <w:pPr>
              <w:tabs>
                <w:tab w:val="center" w:pos="142"/>
              </w:tabs>
              <w:jc w:val="center"/>
              <w:rPr>
                <w:sz w:val="22"/>
              </w:rPr>
            </w:pPr>
            <w:r w:rsidRPr="00A4417B">
              <w:rPr>
                <w:sz w:val="22"/>
              </w:rPr>
              <w:t>47</w:t>
            </w:r>
          </w:p>
        </w:tc>
        <w:tc>
          <w:tcPr>
            <w:tcW w:w="1914" w:type="dxa"/>
            <w:vAlign w:val="center"/>
          </w:tcPr>
          <w:p w:rsidR="00DB1875" w:rsidRPr="00A4417B" w:rsidRDefault="00DB1875" w:rsidP="00A4417B">
            <w:pPr>
              <w:jc w:val="center"/>
              <w:rPr>
                <w:sz w:val="22"/>
              </w:rPr>
            </w:pPr>
            <w:r w:rsidRPr="00A4417B">
              <w:rPr>
                <w:sz w:val="22"/>
              </w:rPr>
              <w:t>50</w:t>
            </w:r>
          </w:p>
        </w:tc>
        <w:tc>
          <w:tcPr>
            <w:tcW w:w="1915" w:type="dxa"/>
            <w:vAlign w:val="center"/>
          </w:tcPr>
          <w:p w:rsidR="00DB1875" w:rsidRPr="00A4417B" w:rsidRDefault="00DB1875" w:rsidP="00A4417B">
            <w:pPr>
              <w:jc w:val="center"/>
              <w:rPr>
                <w:sz w:val="22"/>
              </w:rPr>
            </w:pPr>
            <w:r w:rsidRPr="00A4417B">
              <w:rPr>
                <w:sz w:val="22"/>
              </w:rPr>
              <w:t>20</w:t>
            </w:r>
          </w:p>
        </w:tc>
      </w:tr>
      <w:tr w:rsidR="00DB1875" w:rsidRPr="00A4417B" w:rsidTr="00A4417B">
        <w:tc>
          <w:tcPr>
            <w:tcW w:w="9571" w:type="dxa"/>
            <w:gridSpan w:val="5"/>
            <w:vAlign w:val="center"/>
          </w:tcPr>
          <w:p w:rsidR="00DB1875" w:rsidRPr="00A4417B" w:rsidRDefault="00DB1875" w:rsidP="00A4417B">
            <w:pPr>
              <w:tabs>
                <w:tab w:val="center" w:pos="142"/>
              </w:tabs>
              <w:jc w:val="center"/>
              <w:rPr>
                <w:sz w:val="22"/>
              </w:rPr>
            </w:pPr>
            <w:r w:rsidRPr="00A4417B">
              <w:rPr>
                <w:sz w:val="22"/>
              </w:rPr>
              <w:t>Богородский сельсовет</w:t>
            </w:r>
          </w:p>
        </w:tc>
      </w:tr>
      <w:tr w:rsidR="00DB1875" w:rsidRPr="00A4417B" w:rsidTr="00A4417B">
        <w:tc>
          <w:tcPr>
            <w:tcW w:w="817" w:type="dxa"/>
            <w:vAlign w:val="center"/>
          </w:tcPr>
          <w:p w:rsidR="00DB1875" w:rsidRPr="00A4417B" w:rsidRDefault="00DB1875" w:rsidP="00A4417B">
            <w:pPr>
              <w:tabs>
                <w:tab w:val="center" w:pos="142"/>
              </w:tabs>
              <w:jc w:val="center"/>
              <w:rPr>
                <w:sz w:val="22"/>
              </w:rPr>
            </w:pPr>
            <w:r w:rsidRPr="00A4417B">
              <w:rPr>
                <w:sz w:val="22"/>
              </w:rPr>
              <w:t>6</w:t>
            </w:r>
          </w:p>
        </w:tc>
        <w:tc>
          <w:tcPr>
            <w:tcW w:w="3011" w:type="dxa"/>
            <w:vAlign w:val="center"/>
          </w:tcPr>
          <w:p w:rsidR="00DB1875" w:rsidRPr="00A4417B" w:rsidRDefault="00DB1875" w:rsidP="00A4417B">
            <w:pPr>
              <w:tabs>
                <w:tab w:val="center" w:pos="142"/>
              </w:tabs>
              <w:jc w:val="center"/>
              <w:rPr>
                <w:sz w:val="22"/>
              </w:rPr>
            </w:pPr>
            <w:r w:rsidRPr="00A4417B">
              <w:rPr>
                <w:sz w:val="22"/>
              </w:rPr>
              <w:t>Успенская старица</w:t>
            </w:r>
          </w:p>
        </w:tc>
        <w:tc>
          <w:tcPr>
            <w:tcW w:w="1914" w:type="dxa"/>
            <w:vAlign w:val="center"/>
          </w:tcPr>
          <w:p w:rsidR="00DB1875" w:rsidRPr="00A4417B" w:rsidRDefault="00DB1875" w:rsidP="00A4417B">
            <w:pPr>
              <w:tabs>
                <w:tab w:val="center" w:pos="142"/>
              </w:tabs>
              <w:jc w:val="center"/>
              <w:rPr>
                <w:sz w:val="22"/>
              </w:rPr>
            </w:pPr>
            <w:r w:rsidRPr="00A4417B">
              <w:rPr>
                <w:sz w:val="22"/>
              </w:rPr>
              <w:t>29</w:t>
            </w:r>
          </w:p>
        </w:tc>
        <w:tc>
          <w:tcPr>
            <w:tcW w:w="1914" w:type="dxa"/>
            <w:vAlign w:val="center"/>
          </w:tcPr>
          <w:p w:rsidR="00DB1875" w:rsidRPr="00A4417B" w:rsidRDefault="00DB1875" w:rsidP="00A4417B">
            <w:pPr>
              <w:jc w:val="center"/>
              <w:rPr>
                <w:sz w:val="22"/>
              </w:rPr>
            </w:pPr>
            <w:r w:rsidRPr="00A4417B">
              <w:rPr>
                <w:sz w:val="22"/>
              </w:rPr>
              <w:t>50</w:t>
            </w:r>
          </w:p>
        </w:tc>
        <w:tc>
          <w:tcPr>
            <w:tcW w:w="1915" w:type="dxa"/>
            <w:vAlign w:val="center"/>
          </w:tcPr>
          <w:p w:rsidR="00DB1875" w:rsidRPr="00A4417B" w:rsidRDefault="00DB1875" w:rsidP="00A4417B">
            <w:pPr>
              <w:jc w:val="center"/>
              <w:rPr>
                <w:sz w:val="22"/>
              </w:rPr>
            </w:pPr>
            <w:r w:rsidRPr="00A4417B">
              <w:rPr>
                <w:sz w:val="22"/>
              </w:rPr>
              <w:t>20</w:t>
            </w:r>
          </w:p>
        </w:tc>
      </w:tr>
      <w:tr w:rsidR="00DB1875" w:rsidRPr="00A4417B" w:rsidTr="00A4417B">
        <w:tc>
          <w:tcPr>
            <w:tcW w:w="817" w:type="dxa"/>
            <w:vAlign w:val="center"/>
          </w:tcPr>
          <w:p w:rsidR="00DB1875" w:rsidRPr="00A4417B" w:rsidRDefault="00DB1875" w:rsidP="00A4417B">
            <w:pPr>
              <w:tabs>
                <w:tab w:val="center" w:pos="142"/>
              </w:tabs>
              <w:jc w:val="center"/>
              <w:rPr>
                <w:sz w:val="22"/>
              </w:rPr>
            </w:pPr>
            <w:r w:rsidRPr="00A4417B">
              <w:rPr>
                <w:sz w:val="22"/>
              </w:rPr>
              <w:t>7</w:t>
            </w:r>
          </w:p>
        </w:tc>
        <w:tc>
          <w:tcPr>
            <w:tcW w:w="3011" w:type="dxa"/>
            <w:vAlign w:val="center"/>
          </w:tcPr>
          <w:p w:rsidR="00DB1875" w:rsidRPr="00A4417B" w:rsidRDefault="00DB1875" w:rsidP="00A4417B">
            <w:pPr>
              <w:tabs>
                <w:tab w:val="center" w:pos="142"/>
              </w:tabs>
              <w:jc w:val="center"/>
              <w:rPr>
                <w:sz w:val="22"/>
              </w:rPr>
            </w:pPr>
            <w:r w:rsidRPr="00A4417B">
              <w:rPr>
                <w:sz w:val="22"/>
              </w:rPr>
              <w:t>Мунино</w:t>
            </w:r>
          </w:p>
        </w:tc>
        <w:tc>
          <w:tcPr>
            <w:tcW w:w="1914" w:type="dxa"/>
            <w:vAlign w:val="center"/>
          </w:tcPr>
          <w:p w:rsidR="00DB1875" w:rsidRPr="00A4417B" w:rsidRDefault="00DB1875" w:rsidP="00A4417B">
            <w:pPr>
              <w:tabs>
                <w:tab w:val="center" w:pos="142"/>
              </w:tabs>
              <w:jc w:val="center"/>
              <w:rPr>
                <w:sz w:val="22"/>
              </w:rPr>
            </w:pPr>
            <w:r w:rsidRPr="00A4417B">
              <w:rPr>
                <w:sz w:val="22"/>
              </w:rPr>
              <w:t>6</w:t>
            </w:r>
          </w:p>
        </w:tc>
        <w:tc>
          <w:tcPr>
            <w:tcW w:w="1914" w:type="dxa"/>
            <w:vAlign w:val="center"/>
          </w:tcPr>
          <w:p w:rsidR="00DB1875" w:rsidRPr="00A4417B" w:rsidRDefault="00DB1875" w:rsidP="00A4417B">
            <w:pPr>
              <w:jc w:val="center"/>
              <w:rPr>
                <w:sz w:val="22"/>
              </w:rPr>
            </w:pPr>
            <w:r w:rsidRPr="00A4417B">
              <w:rPr>
                <w:sz w:val="22"/>
              </w:rPr>
              <w:t>50</w:t>
            </w:r>
          </w:p>
        </w:tc>
        <w:tc>
          <w:tcPr>
            <w:tcW w:w="1915" w:type="dxa"/>
            <w:vAlign w:val="center"/>
          </w:tcPr>
          <w:p w:rsidR="00DB1875" w:rsidRPr="00A4417B" w:rsidRDefault="00DB1875" w:rsidP="00A4417B">
            <w:pPr>
              <w:jc w:val="center"/>
              <w:rPr>
                <w:sz w:val="22"/>
              </w:rPr>
            </w:pPr>
            <w:r w:rsidRPr="00A4417B">
              <w:rPr>
                <w:sz w:val="22"/>
              </w:rPr>
              <w:t>20</w:t>
            </w:r>
          </w:p>
        </w:tc>
      </w:tr>
      <w:tr w:rsidR="00DB1875" w:rsidRPr="00A4417B" w:rsidTr="00A4417B">
        <w:tc>
          <w:tcPr>
            <w:tcW w:w="9571" w:type="dxa"/>
            <w:gridSpan w:val="5"/>
            <w:vAlign w:val="center"/>
          </w:tcPr>
          <w:p w:rsidR="00DB1875" w:rsidRPr="00A4417B" w:rsidRDefault="00DB1875" w:rsidP="00A4417B">
            <w:pPr>
              <w:tabs>
                <w:tab w:val="center" w:pos="142"/>
              </w:tabs>
              <w:jc w:val="center"/>
              <w:rPr>
                <w:sz w:val="22"/>
              </w:rPr>
            </w:pPr>
            <w:r w:rsidRPr="00A4417B">
              <w:rPr>
                <w:sz w:val="22"/>
              </w:rPr>
              <w:t>Нестиарский сельсовет</w:t>
            </w:r>
          </w:p>
        </w:tc>
      </w:tr>
      <w:tr w:rsidR="00DB1875" w:rsidRPr="00A4417B" w:rsidTr="00A4417B">
        <w:tc>
          <w:tcPr>
            <w:tcW w:w="817" w:type="dxa"/>
            <w:vAlign w:val="center"/>
          </w:tcPr>
          <w:p w:rsidR="00DB1875" w:rsidRPr="00A4417B" w:rsidRDefault="00DB1875" w:rsidP="00A4417B">
            <w:pPr>
              <w:tabs>
                <w:tab w:val="center" w:pos="142"/>
              </w:tabs>
              <w:jc w:val="center"/>
              <w:rPr>
                <w:sz w:val="22"/>
              </w:rPr>
            </w:pPr>
            <w:r w:rsidRPr="00A4417B">
              <w:rPr>
                <w:sz w:val="22"/>
              </w:rPr>
              <w:t>8</w:t>
            </w:r>
          </w:p>
        </w:tc>
        <w:tc>
          <w:tcPr>
            <w:tcW w:w="3011" w:type="dxa"/>
            <w:vAlign w:val="center"/>
          </w:tcPr>
          <w:p w:rsidR="00DB1875" w:rsidRPr="00A4417B" w:rsidRDefault="00DB1875" w:rsidP="00A4417B">
            <w:pPr>
              <w:jc w:val="center"/>
              <w:rPr>
                <w:sz w:val="22"/>
              </w:rPr>
            </w:pPr>
            <w:r w:rsidRPr="00A4417B">
              <w:rPr>
                <w:sz w:val="22"/>
              </w:rPr>
              <w:t>Нестиарское</w:t>
            </w:r>
          </w:p>
        </w:tc>
        <w:tc>
          <w:tcPr>
            <w:tcW w:w="1914" w:type="dxa"/>
            <w:vAlign w:val="center"/>
          </w:tcPr>
          <w:p w:rsidR="00DB1875" w:rsidRPr="00A4417B" w:rsidRDefault="00DB1875" w:rsidP="00A4417B">
            <w:pPr>
              <w:jc w:val="center"/>
              <w:rPr>
                <w:sz w:val="22"/>
              </w:rPr>
            </w:pPr>
            <w:r w:rsidRPr="00A4417B">
              <w:rPr>
                <w:sz w:val="22"/>
              </w:rPr>
              <w:t>29,9</w:t>
            </w:r>
          </w:p>
        </w:tc>
        <w:tc>
          <w:tcPr>
            <w:tcW w:w="1914" w:type="dxa"/>
            <w:vAlign w:val="center"/>
          </w:tcPr>
          <w:p w:rsidR="00DB1875" w:rsidRPr="00A4417B" w:rsidRDefault="00DB1875" w:rsidP="00A4417B">
            <w:pPr>
              <w:jc w:val="center"/>
              <w:rPr>
                <w:sz w:val="22"/>
              </w:rPr>
            </w:pPr>
            <w:r w:rsidRPr="00A4417B">
              <w:rPr>
                <w:sz w:val="22"/>
              </w:rPr>
              <w:t>50</w:t>
            </w:r>
          </w:p>
        </w:tc>
        <w:tc>
          <w:tcPr>
            <w:tcW w:w="1915" w:type="dxa"/>
            <w:vAlign w:val="center"/>
          </w:tcPr>
          <w:p w:rsidR="00DB1875" w:rsidRPr="00A4417B" w:rsidRDefault="00DB1875" w:rsidP="00A4417B">
            <w:pPr>
              <w:jc w:val="center"/>
              <w:rPr>
                <w:sz w:val="22"/>
              </w:rPr>
            </w:pPr>
            <w:r w:rsidRPr="00A4417B">
              <w:rPr>
                <w:sz w:val="22"/>
              </w:rPr>
              <w:t>20</w:t>
            </w:r>
          </w:p>
        </w:tc>
      </w:tr>
      <w:tr w:rsidR="00DB1875" w:rsidRPr="00A4417B" w:rsidTr="00A4417B">
        <w:tc>
          <w:tcPr>
            <w:tcW w:w="817" w:type="dxa"/>
            <w:vAlign w:val="center"/>
          </w:tcPr>
          <w:p w:rsidR="00DB1875" w:rsidRPr="00A4417B" w:rsidRDefault="00DB1875" w:rsidP="00A4417B">
            <w:pPr>
              <w:tabs>
                <w:tab w:val="center" w:pos="142"/>
              </w:tabs>
              <w:jc w:val="center"/>
              <w:rPr>
                <w:sz w:val="22"/>
              </w:rPr>
            </w:pPr>
            <w:r w:rsidRPr="00A4417B">
              <w:rPr>
                <w:sz w:val="22"/>
              </w:rPr>
              <w:t>9</w:t>
            </w:r>
          </w:p>
        </w:tc>
        <w:tc>
          <w:tcPr>
            <w:tcW w:w="3011" w:type="dxa"/>
            <w:vAlign w:val="center"/>
          </w:tcPr>
          <w:p w:rsidR="00DB1875" w:rsidRPr="00A4417B" w:rsidRDefault="00DB1875" w:rsidP="00A4417B">
            <w:pPr>
              <w:tabs>
                <w:tab w:val="center" w:pos="142"/>
              </w:tabs>
              <w:jc w:val="center"/>
              <w:rPr>
                <w:sz w:val="22"/>
              </w:rPr>
            </w:pPr>
            <w:r w:rsidRPr="00A4417B">
              <w:rPr>
                <w:sz w:val="22"/>
              </w:rPr>
              <w:t>Светлое</w:t>
            </w:r>
          </w:p>
        </w:tc>
        <w:tc>
          <w:tcPr>
            <w:tcW w:w="1914" w:type="dxa"/>
            <w:vAlign w:val="center"/>
          </w:tcPr>
          <w:p w:rsidR="00DB1875" w:rsidRPr="00A4417B" w:rsidRDefault="00DB1875" w:rsidP="00A4417B">
            <w:pPr>
              <w:tabs>
                <w:tab w:val="center" w:pos="142"/>
              </w:tabs>
              <w:jc w:val="center"/>
              <w:rPr>
                <w:sz w:val="22"/>
              </w:rPr>
            </w:pPr>
            <w:r w:rsidRPr="00A4417B">
              <w:rPr>
                <w:sz w:val="22"/>
              </w:rPr>
              <w:t>58</w:t>
            </w:r>
          </w:p>
        </w:tc>
        <w:tc>
          <w:tcPr>
            <w:tcW w:w="1914" w:type="dxa"/>
            <w:vAlign w:val="center"/>
          </w:tcPr>
          <w:p w:rsidR="00DB1875" w:rsidRPr="00A4417B" w:rsidRDefault="00DB1875" w:rsidP="00A4417B">
            <w:pPr>
              <w:jc w:val="center"/>
              <w:rPr>
                <w:sz w:val="22"/>
              </w:rPr>
            </w:pPr>
            <w:r w:rsidRPr="00A4417B">
              <w:rPr>
                <w:sz w:val="22"/>
              </w:rPr>
              <w:t>50</w:t>
            </w:r>
          </w:p>
        </w:tc>
        <w:tc>
          <w:tcPr>
            <w:tcW w:w="1915" w:type="dxa"/>
            <w:vAlign w:val="center"/>
          </w:tcPr>
          <w:p w:rsidR="00DB1875" w:rsidRPr="00A4417B" w:rsidRDefault="00DB1875" w:rsidP="00A4417B">
            <w:pPr>
              <w:jc w:val="center"/>
              <w:rPr>
                <w:sz w:val="22"/>
              </w:rPr>
            </w:pPr>
            <w:r w:rsidRPr="00A4417B">
              <w:rPr>
                <w:sz w:val="22"/>
              </w:rPr>
              <w:t>20</w:t>
            </w:r>
          </w:p>
        </w:tc>
      </w:tr>
      <w:tr w:rsidR="00DB1875" w:rsidRPr="00A4417B" w:rsidTr="00A4417B">
        <w:tc>
          <w:tcPr>
            <w:tcW w:w="9571" w:type="dxa"/>
            <w:gridSpan w:val="5"/>
            <w:vAlign w:val="center"/>
          </w:tcPr>
          <w:p w:rsidR="00DB1875" w:rsidRPr="00A4417B" w:rsidRDefault="00DB1875" w:rsidP="00A4417B">
            <w:pPr>
              <w:tabs>
                <w:tab w:val="center" w:pos="142"/>
              </w:tabs>
              <w:jc w:val="center"/>
              <w:rPr>
                <w:sz w:val="22"/>
              </w:rPr>
            </w:pPr>
            <w:r w:rsidRPr="00A4417B">
              <w:rPr>
                <w:sz w:val="22"/>
              </w:rPr>
              <w:t>Староустинский сельсовет</w:t>
            </w:r>
          </w:p>
        </w:tc>
      </w:tr>
      <w:tr w:rsidR="00DB1875" w:rsidRPr="00A4417B" w:rsidTr="00A4417B">
        <w:tc>
          <w:tcPr>
            <w:tcW w:w="817" w:type="dxa"/>
            <w:vAlign w:val="center"/>
          </w:tcPr>
          <w:p w:rsidR="00DB1875" w:rsidRPr="00A4417B" w:rsidRDefault="00DB1875" w:rsidP="00A4417B">
            <w:pPr>
              <w:tabs>
                <w:tab w:val="center" w:pos="142"/>
              </w:tabs>
              <w:jc w:val="center"/>
              <w:rPr>
                <w:sz w:val="22"/>
              </w:rPr>
            </w:pPr>
            <w:r w:rsidRPr="00A4417B">
              <w:rPr>
                <w:sz w:val="22"/>
              </w:rPr>
              <w:t>10</w:t>
            </w:r>
          </w:p>
        </w:tc>
        <w:tc>
          <w:tcPr>
            <w:tcW w:w="3011" w:type="dxa"/>
            <w:vAlign w:val="center"/>
          </w:tcPr>
          <w:p w:rsidR="00DB1875" w:rsidRPr="00A4417B" w:rsidRDefault="00DB1875" w:rsidP="00A4417B">
            <w:pPr>
              <w:tabs>
                <w:tab w:val="center" w:pos="142"/>
              </w:tabs>
              <w:jc w:val="center"/>
              <w:rPr>
                <w:sz w:val="22"/>
              </w:rPr>
            </w:pPr>
            <w:r w:rsidRPr="00A4417B">
              <w:rPr>
                <w:sz w:val="22"/>
              </w:rPr>
              <w:t>Арбузово</w:t>
            </w:r>
          </w:p>
        </w:tc>
        <w:tc>
          <w:tcPr>
            <w:tcW w:w="1914" w:type="dxa"/>
            <w:vAlign w:val="center"/>
          </w:tcPr>
          <w:p w:rsidR="00DB1875" w:rsidRPr="00A4417B" w:rsidRDefault="00DB1875" w:rsidP="00A4417B">
            <w:pPr>
              <w:tabs>
                <w:tab w:val="center" w:pos="142"/>
              </w:tabs>
              <w:jc w:val="center"/>
              <w:rPr>
                <w:sz w:val="22"/>
              </w:rPr>
            </w:pPr>
            <w:r w:rsidRPr="00A4417B">
              <w:rPr>
                <w:sz w:val="22"/>
              </w:rPr>
              <w:t>29</w:t>
            </w:r>
          </w:p>
        </w:tc>
        <w:tc>
          <w:tcPr>
            <w:tcW w:w="1914" w:type="dxa"/>
            <w:vAlign w:val="center"/>
          </w:tcPr>
          <w:p w:rsidR="00DB1875" w:rsidRPr="00A4417B" w:rsidRDefault="00DB1875" w:rsidP="00A4417B">
            <w:pPr>
              <w:jc w:val="center"/>
              <w:rPr>
                <w:sz w:val="22"/>
              </w:rPr>
            </w:pPr>
            <w:r w:rsidRPr="00A4417B">
              <w:rPr>
                <w:sz w:val="22"/>
              </w:rPr>
              <w:t>50</w:t>
            </w:r>
          </w:p>
        </w:tc>
        <w:tc>
          <w:tcPr>
            <w:tcW w:w="1915" w:type="dxa"/>
            <w:vAlign w:val="center"/>
          </w:tcPr>
          <w:p w:rsidR="00DB1875" w:rsidRPr="00A4417B" w:rsidRDefault="00DB1875" w:rsidP="00A4417B">
            <w:pPr>
              <w:jc w:val="center"/>
              <w:rPr>
                <w:sz w:val="22"/>
              </w:rPr>
            </w:pPr>
            <w:r w:rsidRPr="00A4417B">
              <w:rPr>
                <w:sz w:val="22"/>
              </w:rPr>
              <w:t>20</w:t>
            </w:r>
          </w:p>
        </w:tc>
      </w:tr>
      <w:tr w:rsidR="00DB1875" w:rsidRPr="00A4417B" w:rsidTr="00A4417B">
        <w:tc>
          <w:tcPr>
            <w:tcW w:w="817" w:type="dxa"/>
            <w:vAlign w:val="center"/>
          </w:tcPr>
          <w:p w:rsidR="00DB1875" w:rsidRPr="00A4417B" w:rsidRDefault="00DB1875" w:rsidP="00A4417B">
            <w:pPr>
              <w:tabs>
                <w:tab w:val="center" w:pos="142"/>
              </w:tabs>
              <w:jc w:val="center"/>
              <w:rPr>
                <w:sz w:val="22"/>
              </w:rPr>
            </w:pPr>
            <w:r w:rsidRPr="00A4417B">
              <w:rPr>
                <w:sz w:val="22"/>
              </w:rPr>
              <w:t>11</w:t>
            </w:r>
          </w:p>
        </w:tc>
        <w:tc>
          <w:tcPr>
            <w:tcW w:w="3011" w:type="dxa"/>
            <w:vAlign w:val="center"/>
          </w:tcPr>
          <w:p w:rsidR="00DB1875" w:rsidRPr="00A4417B" w:rsidRDefault="00DB1875" w:rsidP="00A4417B">
            <w:pPr>
              <w:tabs>
                <w:tab w:val="center" w:pos="142"/>
              </w:tabs>
              <w:jc w:val="center"/>
              <w:rPr>
                <w:sz w:val="22"/>
              </w:rPr>
            </w:pPr>
            <w:r w:rsidRPr="00A4417B">
              <w:rPr>
                <w:sz w:val="22"/>
              </w:rPr>
              <w:t>Кривое</w:t>
            </w:r>
          </w:p>
        </w:tc>
        <w:tc>
          <w:tcPr>
            <w:tcW w:w="1914" w:type="dxa"/>
            <w:vAlign w:val="center"/>
          </w:tcPr>
          <w:p w:rsidR="00DB1875" w:rsidRPr="00A4417B" w:rsidRDefault="00DB1875" w:rsidP="00A4417B">
            <w:pPr>
              <w:tabs>
                <w:tab w:val="center" w:pos="142"/>
              </w:tabs>
              <w:jc w:val="center"/>
              <w:rPr>
                <w:sz w:val="22"/>
              </w:rPr>
            </w:pPr>
            <w:r w:rsidRPr="00A4417B">
              <w:rPr>
                <w:sz w:val="22"/>
              </w:rPr>
              <w:t>12</w:t>
            </w:r>
          </w:p>
        </w:tc>
        <w:tc>
          <w:tcPr>
            <w:tcW w:w="1914" w:type="dxa"/>
            <w:vAlign w:val="center"/>
          </w:tcPr>
          <w:p w:rsidR="00DB1875" w:rsidRPr="00A4417B" w:rsidRDefault="00DB1875" w:rsidP="00A4417B">
            <w:pPr>
              <w:jc w:val="center"/>
              <w:rPr>
                <w:sz w:val="22"/>
              </w:rPr>
            </w:pPr>
            <w:r w:rsidRPr="00A4417B">
              <w:rPr>
                <w:sz w:val="22"/>
              </w:rPr>
              <w:t>50</w:t>
            </w:r>
          </w:p>
        </w:tc>
        <w:tc>
          <w:tcPr>
            <w:tcW w:w="1915" w:type="dxa"/>
            <w:vAlign w:val="center"/>
          </w:tcPr>
          <w:p w:rsidR="00DB1875" w:rsidRPr="00A4417B" w:rsidRDefault="00DB1875" w:rsidP="00A4417B">
            <w:pPr>
              <w:jc w:val="center"/>
              <w:rPr>
                <w:sz w:val="22"/>
              </w:rPr>
            </w:pPr>
            <w:r w:rsidRPr="00A4417B">
              <w:rPr>
                <w:sz w:val="22"/>
              </w:rPr>
              <w:t>20</w:t>
            </w:r>
          </w:p>
        </w:tc>
      </w:tr>
      <w:tr w:rsidR="00DB1875" w:rsidRPr="00A4417B" w:rsidTr="00A4417B">
        <w:tc>
          <w:tcPr>
            <w:tcW w:w="817" w:type="dxa"/>
            <w:vAlign w:val="center"/>
          </w:tcPr>
          <w:p w:rsidR="00DB1875" w:rsidRPr="00A4417B" w:rsidRDefault="00DB1875" w:rsidP="00A4417B">
            <w:pPr>
              <w:tabs>
                <w:tab w:val="center" w:pos="142"/>
              </w:tabs>
              <w:jc w:val="center"/>
              <w:rPr>
                <w:sz w:val="22"/>
              </w:rPr>
            </w:pPr>
            <w:r w:rsidRPr="00A4417B">
              <w:rPr>
                <w:sz w:val="22"/>
              </w:rPr>
              <w:t>12</w:t>
            </w:r>
          </w:p>
        </w:tc>
        <w:tc>
          <w:tcPr>
            <w:tcW w:w="3011" w:type="dxa"/>
            <w:vAlign w:val="center"/>
          </w:tcPr>
          <w:p w:rsidR="00DB1875" w:rsidRPr="00A4417B" w:rsidRDefault="00DB1875" w:rsidP="00A4417B">
            <w:pPr>
              <w:tabs>
                <w:tab w:val="center" w:pos="142"/>
              </w:tabs>
              <w:jc w:val="center"/>
              <w:rPr>
                <w:sz w:val="22"/>
              </w:rPr>
            </w:pPr>
            <w:r w:rsidRPr="00A4417B">
              <w:rPr>
                <w:sz w:val="22"/>
              </w:rPr>
              <w:t>Затон</w:t>
            </w:r>
          </w:p>
        </w:tc>
        <w:tc>
          <w:tcPr>
            <w:tcW w:w="1914" w:type="dxa"/>
            <w:vAlign w:val="center"/>
          </w:tcPr>
          <w:p w:rsidR="00DB1875" w:rsidRPr="00A4417B" w:rsidRDefault="00DB1875" w:rsidP="00A4417B">
            <w:pPr>
              <w:tabs>
                <w:tab w:val="center" w:pos="142"/>
              </w:tabs>
              <w:jc w:val="center"/>
              <w:rPr>
                <w:sz w:val="22"/>
              </w:rPr>
            </w:pPr>
            <w:r w:rsidRPr="00A4417B">
              <w:rPr>
                <w:sz w:val="22"/>
              </w:rPr>
              <w:t>19</w:t>
            </w:r>
          </w:p>
        </w:tc>
        <w:tc>
          <w:tcPr>
            <w:tcW w:w="1914" w:type="dxa"/>
            <w:vAlign w:val="center"/>
          </w:tcPr>
          <w:p w:rsidR="00DB1875" w:rsidRPr="00A4417B" w:rsidRDefault="00DB1875" w:rsidP="00A4417B">
            <w:pPr>
              <w:jc w:val="center"/>
              <w:rPr>
                <w:sz w:val="22"/>
              </w:rPr>
            </w:pPr>
            <w:r w:rsidRPr="00A4417B">
              <w:rPr>
                <w:sz w:val="22"/>
              </w:rPr>
              <w:t>50</w:t>
            </w:r>
          </w:p>
        </w:tc>
        <w:tc>
          <w:tcPr>
            <w:tcW w:w="1915" w:type="dxa"/>
            <w:vAlign w:val="center"/>
          </w:tcPr>
          <w:p w:rsidR="00DB1875" w:rsidRPr="00A4417B" w:rsidRDefault="00DB1875" w:rsidP="00A4417B">
            <w:pPr>
              <w:jc w:val="center"/>
              <w:rPr>
                <w:sz w:val="22"/>
              </w:rPr>
            </w:pPr>
            <w:r w:rsidRPr="00A4417B">
              <w:rPr>
                <w:sz w:val="22"/>
              </w:rPr>
              <w:t>20</w:t>
            </w:r>
          </w:p>
        </w:tc>
      </w:tr>
      <w:tr w:rsidR="00DB1875" w:rsidRPr="00A4417B" w:rsidTr="00A4417B">
        <w:tc>
          <w:tcPr>
            <w:tcW w:w="817" w:type="dxa"/>
            <w:vAlign w:val="center"/>
          </w:tcPr>
          <w:p w:rsidR="00DB1875" w:rsidRPr="00A4417B" w:rsidRDefault="00DB1875" w:rsidP="00A4417B">
            <w:pPr>
              <w:tabs>
                <w:tab w:val="center" w:pos="142"/>
              </w:tabs>
              <w:jc w:val="center"/>
              <w:rPr>
                <w:sz w:val="22"/>
              </w:rPr>
            </w:pPr>
            <w:r w:rsidRPr="00A4417B">
              <w:rPr>
                <w:sz w:val="22"/>
              </w:rPr>
              <w:t>13</w:t>
            </w:r>
          </w:p>
        </w:tc>
        <w:tc>
          <w:tcPr>
            <w:tcW w:w="3011" w:type="dxa"/>
            <w:vAlign w:val="center"/>
          </w:tcPr>
          <w:p w:rsidR="00DB1875" w:rsidRPr="00A4417B" w:rsidRDefault="00DB1875" w:rsidP="00A4417B">
            <w:pPr>
              <w:tabs>
                <w:tab w:val="center" w:pos="142"/>
              </w:tabs>
              <w:jc w:val="center"/>
              <w:rPr>
                <w:sz w:val="22"/>
              </w:rPr>
            </w:pPr>
            <w:r w:rsidRPr="00A4417B">
              <w:rPr>
                <w:sz w:val="22"/>
              </w:rPr>
              <w:t>Круглое</w:t>
            </w:r>
          </w:p>
        </w:tc>
        <w:tc>
          <w:tcPr>
            <w:tcW w:w="1914" w:type="dxa"/>
            <w:vAlign w:val="center"/>
          </w:tcPr>
          <w:p w:rsidR="00DB1875" w:rsidRPr="00A4417B" w:rsidRDefault="00DB1875" w:rsidP="00A4417B">
            <w:pPr>
              <w:tabs>
                <w:tab w:val="center" w:pos="142"/>
              </w:tabs>
              <w:jc w:val="center"/>
              <w:rPr>
                <w:sz w:val="22"/>
              </w:rPr>
            </w:pPr>
            <w:r w:rsidRPr="00A4417B">
              <w:rPr>
                <w:sz w:val="22"/>
              </w:rPr>
              <w:t>20</w:t>
            </w:r>
          </w:p>
        </w:tc>
        <w:tc>
          <w:tcPr>
            <w:tcW w:w="1914" w:type="dxa"/>
            <w:vAlign w:val="center"/>
          </w:tcPr>
          <w:p w:rsidR="00DB1875" w:rsidRPr="00A4417B" w:rsidRDefault="00DB1875" w:rsidP="00A4417B">
            <w:pPr>
              <w:jc w:val="center"/>
              <w:rPr>
                <w:sz w:val="22"/>
              </w:rPr>
            </w:pPr>
            <w:r w:rsidRPr="00A4417B">
              <w:rPr>
                <w:sz w:val="22"/>
              </w:rPr>
              <w:t>50</w:t>
            </w:r>
          </w:p>
        </w:tc>
        <w:tc>
          <w:tcPr>
            <w:tcW w:w="1915" w:type="dxa"/>
            <w:vAlign w:val="center"/>
          </w:tcPr>
          <w:p w:rsidR="00DB1875" w:rsidRPr="00A4417B" w:rsidRDefault="00DB1875" w:rsidP="00A4417B">
            <w:pPr>
              <w:jc w:val="center"/>
              <w:rPr>
                <w:sz w:val="22"/>
              </w:rPr>
            </w:pPr>
            <w:r w:rsidRPr="00A4417B">
              <w:rPr>
                <w:sz w:val="22"/>
              </w:rPr>
              <w:t>20</w:t>
            </w:r>
          </w:p>
        </w:tc>
      </w:tr>
    </w:tbl>
    <w:p w:rsidR="00DB1875" w:rsidRDefault="00DB1875" w:rsidP="00DF68A1">
      <w:pPr>
        <w:shd w:val="clear" w:color="auto" w:fill="FFFFFF"/>
        <w:tabs>
          <w:tab w:val="center" w:pos="142"/>
        </w:tabs>
        <w:spacing w:before="120"/>
        <w:ind w:firstLine="709"/>
      </w:pPr>
      <w:r w:rsidRPr="00EE2A39">
        <w:t>Планировочные решения, предлагаемые проектом (проведение противоэрозионных мер</w:t>
      </w:r>
      <w:r w:rsidRPr="00EE2A39">
        <w:t>о</w:t>
      </w:r>
      <w:r w:rsidRPr="00EE2A39">
        <w:t>приятий,</w:t>
      </w:r>
      <w:r w:rsidRPr="000F270B">
        <w:t xml:space="preserve"> строительство в ряде наиболее крупных населенных пунктов очистных сооружений к</w:t>
      </w:r>
      <w:r w:rsidRPr="000F270B">
        <w:t>а</w:t>
      </w:r>
      <w:r w:rsidRPr="000F270B">
        <w:t>нализации, ограничения во внесении минеральных удобрений и химикатов в сельскохозяйстве</w:t>
      </w:r>
      <w:r w:rsidRPr="000F270B">
        <w:t>н</w:t>
      </w:r>
      <w:r w:rsidRPr="000F270B">
        <w:t>ном производстве и т.д.) направлены на значительное сокращение загрязнения водотоков, на улучшение экологического состояния природной среды.</w:t>
      </w:r>
    </w:p>
    <w:p w:rsidR="00DB1875" w:rsidRPr="001B7410" w:rsidRDefault="00DB1875" w:rsidP="00DF68A1">
      <w:pPr>
        <w:rPr>
          <w:b/>
          <w:i/>
          <w:u w:val="single"/>
        </w:rPr>
      </w:pPr>
      <w:r w:rsidRPr="001B7410">
        <w:rPr>
          <w:b/>
          <w:i/>
          <w:u w:val="single"/>
        </w:rPr>
        <w:t>Проектные предложения</w:t>
      </w:r>
    </w:p>
    <w:p w:rsidR="00DB1875" w:rsidRPr="000D35E2" w:rsidRDefault="00DB1875" w:rsidP="00DF68A1">
      <w:pPr>
        <w:ind w:firstLine="709"/>
      </w:pPr>
      <w:r w:rsidRPr="000D35E2">
        <w:t xml:space="preserve">Проектом </w:t>
      </w:r>
      <w:r>
        <w:t xml:space="preserve">схемы территориального планирования </w:t>
      </w:r>
      <w:r w:rsidRPr="000D35E2">
        <w:t>предлагается комплекс водоохранных мероприятий:</w:t>
      </w:r>
    </w:p>
    <w:p w:rsidR="00DB1875" w:rsidRPr="000D35E2" w:rsidRDefault="00DB1875" w:rsidP="00DF68A1">
      <w:pPr>
        <w:tabs>
          <w:tab w:val="left" w:pos="851"/>
        </w:tabs>
        <w:ind w:firstLine="709"/>
      </w:pPr>
      <w:r w:rsidRPr="000D35E2">
        <w:t>-</w:t>
      </w:r>
      <w:r w:rsidRPr="000D35E2">
        <w:tab/>
        <w:t>установление размеров водоохранных зон и прибрежных защитных полос поверхностных водных объектов;</w:t>
      </w:r>
    </w:p>
    <w:p w:rsidR="00DB1875" w:rsidRPr="000D35E2" w:rsidRDefault="00DB1875" w:rsidP="00DF68A1">
      <w:pPr>
        <w:tabs>
          <w:tab w:val="left" w:pos="851"/>
        </w:tabs>
        <w:ind w:firstLine="709"/>
      </w:pPr>
      <w:r w:rsidRPr="000D35E2">
        <w:t>-</w:t>
      </w:r>
      <w:r w:rsidRPr="000D35E2">
        <w:tab/>
        <w:t>благоустройство водоохранных зон водных объектов, обеспечение соблюдения требов</w:t>
      </w:r>
      <w:r w:rsidRPr="000D35E2">
        <w:t>а</w:t>
      </w:r>
      <w:r w:rsidRPr="000D35E2">
        <w:t>ний режима их использования, установка водоохранных знаков, расчистка прибрежных террит</w:t>
      </w:r>
      <w:r w:rsidRPr="000D35E2">
        <w:t>о</w:t>
      </w:r>
      <w:r w:rsidRPr="000D35E2">
        <w:t>рий</w:t>
      </w:r>
      <w:r>
        <w:t>,</w:t>
      </w:r>
      <w:r w:rsidRPr="00AC3692">
        <w:t xml:space="preserve"> </w:t>
      </w:r>
      <w:r>
        <w:t>в первую очередь рек: Усты, Юронги, Ижмы, Ноли, Люнды, Швеи</w:t>
      </w:r>
      <w:r w:rsidRPr="005A5B06">
        <w:t>, Перенг</w:t>
      </w:r>
      <w:r>
        <w:t>и</w:t>
      </w:r>
      <w:r w:rsidRPr="000D35E2">
        <w:t>;</w:t>
      </w:r>
    </w:p>
    <w:p w:rsidR="00DB1875" w:rsidRPr="000D35E2" w:rsidRDefault="00DB1875" w:rsidP="00DF68A1">
      <w:pPr>
        <w:tabs>
          <w:tab w:val="left" w:pos="851"/>
        </w:tabs>
        <w:ind w:firstLine="709"/>
      </w:pPr>
      <w:r w:rsidRPr="000D35E2">
        <w:t>-</w:t>
      </w:r>
      <w:r w:rsidRPr="000D35E2">
        <w:tab/>
        <w:t>организация регулярного гидромониторинга поверхностных водных объектов;</w:t>
      </w:r>
    </w:p>
    <w:p w:rsidR="00DB1875" w:rsidRPr="000D35E2" w:rsidRDefault="00DB1875" w:rsidP="00DF68A1">
      <w:pPr>
        <w:tabs>
          <w:tab w:val="left" w:pos="851"/>
        </w:tabs>
        <w:ind w:firstLine="709"/>
      </w:pPr>
      <w:r w:rsidRPr="000D35E2">
        <w:t>-</w:t>
      </w:r>
      <w:r w:rsidRPr="000D35E2">
        <w:tab/>
        <w:t>ликвидация стихийны</w:t>
      </w:r>
      <w:r>
        <w:t>х свалок на территории района около: с.Воздвиженского, д.Асташихи, с.Благовещенского, д.Погатихи, д.Богданово, с.Успенского, д.Сысуево, д.Егорово, д.Осиновки, д.Люнды, с.Глухова, д.Елкино, д.Пузеева, д.Каменки, с.Нестиары</w:t>
      </w:r>
      <w:r w:rsidRPr="000D35E2">
        <w:t>;</w:t>
      </w:r>
    </w:p>
    <w:p w:rsidR="00DB1875" w:rsidRPr="000D35E2" w:rsidRDefault="00DB1875" w:rsidP="00DF68A1">
      <w:pPr>
        <w:tabs>
          <w:tab w:val="left" w:pos="851"/>
        </w:tabs>
        <w:ind w:firstLine="709"/>
      </w:pPr>
      <w:r w:rsidRPr="000D35E2">
        <w:t>-</w:t>
      </w:r>
      <w:r w:rsidRPr="000D35E2">
        <w:tab/>
        <w:t>развитие системы бытовой канализации;</w:t>
      </w:r>
    </w:p>
    <w:p w:rsidR="00DB1875" w:rsidRPr="000D35E2" w:rsidRDefault="00DB1875" w:rsidP="00DF68A1">
      <w:pPr>
        <w:tabs>
          <w:tab w:val="left" w:pos="851"/>
        </w:tabs>
        <w:ind w:firstLine="709"/>
      </w:pPr>
      <w:r w:rsidRPr="000D35E2">
        <w:t>-</w:t>
      </w:r>
      <w:r w:rsidRPr="000D35E2">
        <w:tab/>
      </w:r>
      <w:r>
        <w:t xml:space="preserve">продолжение регулярного </w:t>
      </w:r>
      <w:r w:rsidRPr="000D35E2">
        <w:t>проведени</w:t>
      </w:r>
      <w:r>
        <w:t>я</w:t>
      </w:r>
      <w:r w:rsidRPr="000D35E2">
        <w:t xml:space="preserve"> мероприятий по очистке и санации водоемов, </w:t>
      </w:r>
      <w:r>
        <w:t>ра</w:t>
      </w:r>
      <w:r>
        <w:t>с</w:t>
      </w:r>
      <w:r>
        <w:t>положенных в черте поселений</w:t>
      </w:r>
      <w:r w:rsidRPr="000D35E2">
        <w:t>;</w:t>
      </w:r>
    </w:p>
    <w:p w:rsidR="00DB1875" w:rsidRPr="000D35E2" w:rsidRDefault="00DB1875" w:rsidP="00DF68A1">
      <w:pPr>
        <w:tabs>
          <w:tab w:val="left" w:pos="851"/>
        </w:tabs>
        <w:ind w:firstLine="709"/>
      </w:pPr>
      <w:r w:rsidRPr="000D35E2">
        <w:t>-</w:t>
      </w:r>
      <w:r w:rsidRPr="000D35E2">
        <w:tab/>
        <w:t>устройство водонепроницаемых выгребов в частной застройке при отсутствии канализ</w:t>
      </w:r>
      <w:r w:rsidRPr="000D35E2">
        <w:t>а</w:t>
      </w:r>
      <w:r w:rsidRPr="000D35E2">
        <w:t>ции;</w:t>
      </w:r>
    </w:p>
    <w:p w:rsidR="00DB1875" w:rsidRPr="000D35E2" w:rsidRDefault="00DB1875" w:rsidP="00DF68A1">
      <w:pPr>
        <w:tabs>
          <w:tab w:val="left" w:pos="851"/>
        </w:tabs>
        <w:ind w:firstLine="709"/>
      </w:pPr>
      <w:r w:rsidRPr="000D35E2">
        <w:t>-</w:t>
      </w:r>
      <w:r w:rsidRPr="000D35E2">
        <w:tab/>
        <w:t>организация зон рекреации с полным комплексом природоохранных и санитарно-эпидемиологических мероприятий;</w:t>
      </w:r>
    </w:p>
    <w:p w:rsidR="00DB1875" w:rsidRPr="000D35E2" w:rsidRDefault="00DB1875" w:rsidP="00DF68A1">
      <w:pPr>
        <w:tabs>
          <w:tab w:val="left" w:pos="851"/>
        </w:tabs>
        <w:ind w:firstLine="709"/>
      </w:pPr>
      <w:r w:rsidRPr="000D35E2">
        <w:t>-</w:t>
      </w:r>
      <w:r w:rsidRPr="000D35E2">
        <w:tab/>
        <w:t>благоустройство территорий жилой застройки и промпредприятий, организация отвода поверхностных вод;</w:t>
      </w:r>
    </w:p>
    <w:p w:rsidR="00DB1875" w:rsidRPr="000D35E2" w:rsidRDefault="00DB1875" w:rsidP="00DF68A1">
      <w:pPr>
        <w:tabs>
          <w:tab w:val="left" w:pos="851"/>
        </w:tabs>
        <w:ind w:firstLine="709"/>
      </w:pPr>
      <w:r w:rsidRPr="000D35E2">
        <w:t>-</w:t>
      </w:r>
      <w:r w:rsidRPr="000D35E2">
        <w:tab/>
        <w:t>соблюдение правил использования расположенных в пределах водоохранных зон приус</w:t>
      </w:r>
      <w:r w:rsidRPr="000D35E2">
        <w:t>а</w:t>
      </w:r>
      <w:r w:rsidRPr="000D35E2">
        <w:t>дебных, дачных, садово-огородных участков, исключающих загрязнение и истощение водных объектов;</w:t>
      </w:r>
    </w:p>
    <w:p w:rsidR="00DB1875" w:rsidRPr="000D35E2" w:rsidRDefault="00DB1875" w:rsidP="00DF68A1">
      <w:pPr>
        <w:tabs>
          <w:tab w:val="left" w:pos="851"/>
        </w:tabs>
        <w:ind w:firstLine="709"/>
      </w:pPr>
      <w:r w:rsidRPr="000D35E2">
        <w:t>-</w:t>
      </w:r>
      <w:r w:rsidRPr="000D35E2">
        <w:tab/>
        <w:t>благоустройство и озеленение прибрежных полос.</w:t>
      </w:r>
    </w:p>
    <w:p w:rsidR="00DB1875" w:rsidRPr="00FF61A8" w:rsidRDefault="00DB1875" w:rsidP="00DF68A1">
      <w:pPr>
        <w:ind w:firstLine="709"/>
      </w:pPr>
      <w:r w:rsidRPr="00636052">
        <w:t>В связи с привлечением огромного количества паломников и туристов к оз.Светлояр, в</w:t>
      </w:r>
      <w:r w:rsidRPr="00636052">
        <w:t>о</w:t>
      </w:r>
      <w:r w:rsidRPr="00636052">
        <w:t>просы организации централизованного хоз</w:t>
      </w:r>
      <w:r>
        <w:t>-</w:t>
      </w:r>
      <w:r w:rsidRPr="00636052">
        <w:t>питьевого водоснабжения и ведение мониторинга ге</w:t>
      </w:r>
      <w:r w:rsidRPr="00636052">
        <w:t>о</w:t>
      </w:r>
      <w:r w:rsidRPr="00636052">
        <w:t xml:space="preserve">логической среды на территории района, приобретают весьма актуальный </w:t>
      </w:r>
      <w:r w:rsidRPr="00FF61A8">
        <w:t>характер.</w:t>
      </w:r>
    </w:p>
    <w:p w:rsidR="00DB1875" w:rsidRPr="001B7410" w:rsidRDefault="00DB1875" w:rsidP="00DF68A1">
      <w:pPr>
        <w:pStyle w:val="Heading3"/>
        <w:spacing w:before="120"/>
        <w:rPr>
          <w:rFonts w:ascii="Times New Roman" w:hAnsi="Times New Roman"/>
        </w:rPr>
      </w:pPr>
      <w:r w:rsidRPr="001B7410">
        <w:rPr>
          <w:rFonts w:ascii="Times New Roman" w:hAnsi="Times New Roman"/>
        </w:rPr>
        <w:t xml:space="preserve"> </w:t>
      </w:r>
      <w:bookmarkStart w:id="83" w:name="_Toc350771937"/>
      <w:r>
        <w:rPr>
          <w:rFonts w:ascii="Times New Roman" w:hAnsi="Times New Roman"/>
        </w:rPr>
        <w:t xml:space="preserve">2.11.4 </w:t>
      </w:r>
      <w:r w:rsidRPr="001B7410">
        <w:rPr>
          <w:rFonts w:ascii="Times New Roman" w:hAnsi="Times New Roman"/>
        </w:rPr>
        <w:t>Состояние и перспективы развития минерально-сырьевой</w:t>
      </w:r>
      <w:r>
        <w:rPr>
          <w:rFonts w:ascii="Times New Roman" w:hAnsi="Times New Roman"/>
        </w:rPr>
        <w:t xml:space="preserve"> базы</w:t>
      </w:r>
      <w:bookmarkEnd w:id="83"/>
    </w:p>
    <w:p w:rsidR="00DB1875" w:rsidRPr="00FF61A8" w:rsidRDefault="00DB1875" w:rsidP="00DF68A1">
      <w:pPr>
        <w:ind w:firstLine="709"/>
      </w:pPr>
      <w:r w:rsidRPr="00FF61A8">
        <w:t>Минерально-сырьевая база района представлена только перспективными запасами карб</w:t>
      </w:r>
      <w:r w:rsidRPr="00FF61A8">
        <w:t>о</w:t>
      </w:r>
      <w:r w:rsidRPr="00FF61A8">
        <w:t xml:space="preserve">натных пород. Для местных нужд используются песок и глина. </w:t>
      </w:r>
      <w:r>
        <w:t xml:space="preserve">                                                                                                                                                                                                                                                                                                                                                                                                                                                                                                                                                                                                                                                                                                                                                                                                                                                                                                                                                                                                                                                                                                                                                                                                                                                                                                                                                                                                                                                                                                                                                                                                                                                                                                                                                                                                                                                                                                                                                                                                                                                                                                                                                                                                                                                                                                                                                                                                                                                                                                                                                                                                                                                                                                                                                                                                                                                                                                                                                                                                                                                                                                                                                                                                                                                                                                                                                                                                                                                                                                                                                                                                                                                                                                                                                                                                                                                                                                                                                                                                                                                                                                                                                                                                                                                                                                                                                                                                                                                                                                                                                                                                                                                                                                                                                                                                                                                                                                                                                                                                                                                                                                                                                                                                                                                                                                                                                                                                                                                                                                                                                                                                                                                                                                                                                                                                                                                                                                                                                                                                                                                                                                                                                                                                                                                                                                                                                                                                                                                                                                                                                                                                                                                                                                                                                                                                                                                                                                                                                                                                                                                                                                                                                                                                                                                                                                                                                                                                                                                                                                                                                                                                                                                                                                                                                                                                                                                                                                                                                                                                                                                                                                                                                                                                                                                                                                                                                                                                                                                                                                                                                                                                                                                                                                                                                                                                                                                                                                                                                                                                                                                                                                                                                                                                                                                                                                                                                                                                                                                                                                                                                                                                                                                                                                                                                                                                                                                                                                                                                                                                                                                                                                                                                                                                                                                                                                                                                                                                                                                                                                                                                                                                                                                                                                                                                                                                                                                                                                                                                                                                                                                                                                                                                                                                                                                                                                                                                                                                                                                                                                                                                                                                                                                                                                                                                                                                                                                                                                                                                                                                                                                                                                                                                                                                                                                                                                                                                                                                                                                                                                                                                                                                                                                                                                                                                                                                                                                                                                                                                                                                                                                                                                                                                                                                                                                                                                                                                                                                                                                                                                                                                                                                                                                                                                                                                                                                                                                                                                                                                                                                                                                                                                                                                                                                                                                                                                                                                                                                                                                                                                                                                                                                                                                                                                                                                                                                                                                                                                                                                                                                                                                                                                                                                                                                                                                                                                                                                                                                                                                                                                                                                                                                                                                                                                                                                                                                                                                                                                                                                                                                                                                                                                                                                                                                                                                                                                                                                                                                                                                                                                                                                                                                                                                                                                                                                                                                                                                                                                                                                                                                                                                                                                                                                                                                                                                                                                                                                                                                                                                                                                                                                                                                                                                                                                                                                                                                                                                                                                                                                                                                                                                                                                                                                                                                                                                                                                                                                                                                                                                                                                                                                                                                                                                                                                                                                                                                                                                                                                                                                                                                                                                                                                                                                                                                                                                                                                                                                                                                                                                                                                                                                                                                                                                                                                                                                                                                                                                                                                                                                                                                                                                                                                                                                                                                                                                                                                                                                                                                                                                                                                                                                                                                                                                                                                                                                                                                                                                                                                                                                                                                                                                                                                                                                                                                                                                                                                                                                                                                                                                                                                                                                                                                                                                                                                                                                                                                                                                                                                                                                                                                                                                                                                                                                                                                                                                                                                                                                                                                                                                                                                                                                                                                                                                                                                                                                                                                                                                                                                                                                                                                                                                                                                                                                                                                                                                                                                                                                                                                                                                                                                                                                                                                                                                                                                                                                                                                                                                                                                                                                                                                                                                                                                                                                                                                                                                                                                                                                                                                                                                                                                                                                                                                                                                                                            </w:t>
      </w:r>
    </w:p>
    <w:p w:rsidR="00DB1875" w:rsidRPr="00C971FA" w:rsidRDefault="00DB1875" w:rsidP="00DF68A1">
      <w:pPr>
        <w:ind w:firstLine="709"/>
        <w:rPr>
          <w:b/>
          <w:bCs/>
          <w:i/>
        </w:rPr>
      </w:pPr>
      <w:r>
        <w:t xml:space="preserve">По данным </w:t>
      </w:r>
      <w:r w:rsidRPr="00636052">
        <w:t>ФГУ ГП «Волгагеология»</w:t>
      </w:r>
      <w:r>
        <w:t xml:space="preserve"> в недрах на территории Воскресенского муниципал</w:t>
      </w:r>
      <w:r>
        <w:t>ь</w:t>
      </w:r>
      <w:r>
        <w:t>ного райо</w:t>
      </w:r>
    </w:p>
    <w:p w:rsidR="00DB1875" w:rsidRPr="00C971FA" w:rsidRDefault="00DB1875" w:rsidP="00DF68A1">
      <w:pPr>
        <w:numPr>
          <w:ilvl w:val="0"/>
          <w:numId w:val="11"/>
        </w:numPr>
        <w:tabs>
          <w:tab w:val="clear" w:pos="720"/>
          <w:tab w:val="num" w:pos="851"/>
        </w:tabs>
        <w:ind w:left="851" w:hanging="284"/>
        <w:rPr>
          <w:b/>
          <w:bCs/>
          <w:i/>
        </w:rPr>
      </w:pPr>
      <w:r w:rsidRPr="00C971FA">
        <w:rPr>
          <w:b/>
          <w:bCs/>
          <w:i/>
        </w:rPr>
        <w:t>Карбонатные породы (известняки и мергель)</w:t>
      </w:r>
    </w:p>
    <w:p w:rsidR="00DB1875" w:rsidRPr="00FF61A8" w:rsidRDefault="00DB1875" w:rsidP="00DF68A1">
      <w:pPr>
        <w:pStyle w:val="BodyTextIndent"/>
        <w:spacing w:line="360" w:lineRule="auto"/>
      </w:pPr>
      <w:r w:rsidRPr="00FF61A8">
        <w:t>Сырьевая база района представлена двумя проявлениями известняков и мергелей, развитых в верхах разреза пород татарского яруса.</w:t>
      </w:r>
    </w:p>
    <w:p w:rsidR="00DB1875" w:rsidRPr="00FF61A8" w:rsidRDefault="00DB1875" w:rsidP="00DF68A1">
      <w:pPr>
        <w:pStyle w:val="BodyTextIndent"/>
        <w:spacing w:line="360" w:lineRule="auto"/>
        <w:rPr>
          <w:b/>
          <w:bCs/>
        </w:rPr>
      </w:pPr>
      <w:r w:rsidRPr="00C971FA">
        <w:rPr>
          <w:bCs/>
        </w:rPr>
        <w:t xml:space="preserve">Бахаревское </w:t>
      </w:r>
      <w:r w:rsidRPr="00C971FA">
        <w:t>п</w:t>
      </w:r>
      <w:r w:rsidRPr="00FF61A8">
        <w:t>роявление расположено в 28 км юго-восточнее райцентра, в 0,4 км севернее д.Бахарево. Известняк переслаивающийся с мергелем мощностью в 4 м залегает под вскрышными породами средней мощностью 8,3 м, использовался местным населением для известкования почв и производства извести. Прогнозные ресурсы по категории Р</w:t>
      </w:r>
      <w:r w:rsidRPr="00FF61A8">
        <w:rPr>
          <w:vertAlign w:val="subscript"/>
        </w:rPr>
        <w:t>1</w:t>
      </w:r>
      <w:r w:rsidRPr="00FF61A8">
        <w:t xml:space="preserve"> оценены в 160 тыс. м</w:t>
      </w:r>
      <w:r w:rsidRPr="00FF61A8">
        <w:rPr>
          <w:vertAlign w:val="superscript"/>
        </w:rPr>
        <w:t>3</w:t>
      </w:r>
      <w:r w:rsidRPr="00FF61A8">
        <w:t xml:space="preserve">. </w:t>
      </w:r>
      <w:r w:rsidRPr="00FF61A8">
        <w:rPr>
          <w:b/>
          <w:bCs/>
        </w:rPr>
        <w:t xml:space="preserve"> </w:t>
      </w:r>
    </w:p>
    <w:p w:rsidR="00DB1875" w:rsidRPr="00FF61A8" w:rsidRDefault="00DB1875" w:rsidP="00DF68A1">
      <w:pPr>
        <w:pStyle w:val="BodyTextIndent"/>
        <w:spacing w:line="360" w:lineRule="auto"/>
        <w:rPr>
          <w:b/>
          <w:bCs/>
        </w:rPr>
      </w:pPr>
      <w:r w:rsidRPr="00C971FA">
        <w:rPr>
          <w:bCs/>
        </w:rPr>
        <w:t xml:space="preserve">Успенское </w:t>
      </w:r>
      <w:r w:rsidRPr="00FF61A8">
        <w:t>проявление мергелей расположено в 28 км  юго-восточнее райцентра, у север</w:t>
      </w:r>
      <w:r>
        <w:t>о</w:t>
      </w:r>
      <w:r w:rsidRPr="00FF61A8">
        <w:t>-западной окраины д.Успенское. Прогнозные ресурсы по категории Р</w:t>
      </w:r>
      <w:r w:rsidRPr="00FF61A8">
        <w:rPr>
          <w:vertAlign w:val="subscript"/>
        </w:rPr>
        <w:t>2</w:t>
      </w:r>
      <w:r w:rsidRPr="00FF61A8">
        <w:t xml:space="preserve"> оценены в 141 тыс. м</w:t>
      </w:r>
      <w:r w:rsidRPr="00FF61A8">
        <w:rPr>
          <w:vertAlign w:val="superscript"/>
        </w:rPr>
        <w:t>3</w:t>
      </w:r>
      <w:r w:rsidRPr="00FF61A8">
        <w:t xml:space="preserve">. </w:t>
      </w:r>
      <w:r w:rsidRPr="00FF61A8">
        <w:rPr>
          <w:b/>
          <w:bCs/>
        </w:rPr>
        <w:t xml:space="preserve"> </w:t>
      </w:r>
    </w:p>
    <w:p w:rsidR="00DB1875" w:rsidRPr="00C971FA" w:rsidRDefault="00DB1875" w:rsidP="00DF68A1">
      <w:pPr>
        <w:pStyle w:val="BodyTextIndent"/>
        <w:numPr>
          <w:ilvl w:val="0"/>
          <w:numId w:val="11"/>
        </w:numPr>
        <w:tabs>
          <w:tab w:val="clear" w:pos="720"/>
          <w:tab w:val="num" w:pos="993"/>
        </w:tabs>
        <w:spacing w:line="360" w:lineRule="auto"/>
        <w:ind w:left="0" w:firstLine="709"/>
        <w:rPr>
          <w:b/>
          <w:bCs/>
          <w:i/>
        </w:rPr>
      </w:pPr>
      <w:r>
        <w:rPr>
          <w:b/>
          <w:bCs/>
          <w:i/>
        </w:rPr>
        <w:t xml:space="preserve"> </w:t>
      </w:r>
      <w:r w:rsidRPr="00C971FA">
        <w:rPr>
          <w:b/>
          <w:bCs/>
          <w:i/>
        </w:rPr>
        <w:t>Песок строительный</w:t>
      </w:r>
    </w:p>
    <w:p w:rsidR="00DB1875" w:rsidRPr="00FF61A8" w:rsidRDefault="00DB1875" w:rsidP="00DF68A1">
      <w:pPr>
        <w:pStyle w:val="BodyTextIndent"/>
        <w:spacing w:line="360" w:lineRule="auto"/>
      </w:pPr>
      <w:r w:rsidRPr="00FF61A8">
        <w:t>Сырьевая база строительных песков представлена 4-мя проявлениями.</w:t>
      </w:r>
    </w:p>
    <w:p w:rsidR="00DB1875" w:rsidRPr="00C971FA" w:rsidRDefault="00DB1875" w:rsidP="00DF68A1">
      <w:pPr>
        <w:pStyle w:val="BodyTextIndent"/>
        <w:spacing w:line="360" w:lineRule="auto"/>
        <w:rPr>
          <w:bCs/>
        </w:rPr>
      </w:pPr>
      <w:r w:rsidRPr="00C971FA">
        <w:rPr>
          <w:bCs/>
        </w:rPr>
        <w:t>Воздвиженское-</w:t>
      </w:r>
      <w:r w:rsidRPr="00C971FA">
        <w:rPr>
          <w:bCs/>
          <w:lang w:val="en-US"/>
        </w:rPr>
        <w:t>II</w:t>
      </w:r>
      <w:r w:rsidRPr="00C971FA">
        <w:rPr>
          <w:bCs/>
        </w:rPr>
        <w:t xml:space="preserve"> </w:t>
      </w:r>
      <w:r w:rsidRPr="00C971FA">
        <w:t>проявление</w:t>
      </w:r>
      <w:r w:rsidRPr="00FF61A8">
        <w:t xml:space="preserve"> расположено в 16,5 км северо-восточнее райцентра, в 1 км западнее автодороги Воздвиженское-Воскресенское. Полезная толща песков средней мощностью в 3,0 м залегает под средней вскрышей 1,2 м. Пески пригодны для различных строительных целей. Прогнозные ресурсы по категории Р</w:t>
      </w:r>
      <w:r w:rsidRPr="00FF61A8">
        <w:rPr>
          <w:vertAlign w:val="subscript"/>
        </w:rPr>
        <w:t>1</w:t>
      </w:r>
      <w:r w:rsidRPr="00FF61A8">
        <w:t xml:space="preserve"> оценены в 110 тыс. </w:t>
      </w:r>
      <w:r w:rsidRPr="00C971FA">
        <w:t>м</w:t>
      </w:r>
      <w:r w:rsidRPr="00C971FA">
        <w:rPr>
          <w:vertAlign w:val="superscript"/>
        </w:rPr>
        <w:t>3</w:t>
      </w:r>
      <w:r w:rsidRPr="00C971FA">
        <w:t xml:space="preserve">. </w:t>
      </w:r>
      <w:r w:rsidRPr="00C971FA">
        <w:rPr>
          <w:bCs/>
        </w:rPr>
        <w:t xml:space="preserve"> </w:t>
      </w:r>
    </w:p>
    <w:p w:rsidR="00DB1875" w:rsidRPr="00FF61A8" w:rsidRDefault="00DB1875" w:rsidP="00DF68A1">
      <w:pPr>
        <w:pStyle w:val="BodyTextIndent"/>
        <w:spacing w:line="360" w:lineRule="auto"/>
        <w:rPr>
          <w:b/>
          <w:bCs/>
        </w:rPr>
      </w:pPr>
      <w:r w:rsidRPr="00C971FA">
        <w:rPr>
          <w:bCs/>
        </w:rPr>
        <w:t xml:space="preserve">Шишкинское </w:t>
      </w:r>
      <w:r w:rsidRPr="00C971FA">
        <w:t>проявление</w:t>
      </w:r>
      <w:r w:rsidRPr="00FF61A8">
        <w:t xml:space="preserve"> расположено в 17 км северо-западнее райцентра, у юго-западной окраины д.Шишкино. Прогнозные ресурсы по категории Р</w:t>
      </w:r>
      <w:r w:rsidRPr="00FF61A8">
        <w:rPr>
          <w:vertAlign w:val="subscript"/>
        </w:rPr>
        <w:t>2</w:t>
      </w:r>
      <w:r w:rsidRPr="00FF61A8">
        <w:t xml:space="preserve"> оценены в 290 тыс. м</w:t>
      </w:r>
      <w:r w:rsidRPr="00FF61A8">
        <w:rPr>
          <w:vertAlign w:val="superscript"/>
        </w:rPr>
        <w:t>3</w:t>
      </w:r>
      <w:r w:rsidRPr="00FF61A8">
        <w:t xml:space="preserve">. </w:t>
      </w:r>
      <w:r w:rsidRPr="00FF61A8">
        <w:rPr>
          <w:b/>
          <w:bCs/>
        </w:rPr>
        <w:t xml:space="preserve"> </w:t>
      </w:r>
    </w:p>
    <w:p w:rsidR="00DB1875" w:rsidRPr="00C971FA" w:rsidRDefault="00DB1875" w:rsidP="00DF68A1">
      <w:pPr>
        <w:pStyle w:val="BodyTextIndent"/>
        <w:spacing w:line="360" w:lineRule="auto"/>
        <w:rPr>
          <w:b/>
          <w:bCs/>
          <w:i/>
        </w:rPr>
      </w:pPr>
      <w:r w:rsidRPr="00C971FA">
        <w:rPr>
          <w:b/>
          <w:bCs/>
          <w:i/>
        </w:rPr>
        <w:t>3. Кирпичные суглинки</w:t>
      </w:r>
    </w:p>
    <w:p w:rsidR="00DB1875" w:rsidRPr="00FF61A8" w:rsidRDefault="00DB1875" w:rsidP="00DF68A1">
      <w:pPr>
        <w:pStyle w:val="BodyTextIndent"/>
        <w:spacing w:line="360" w:lineRule="auto"/>
      </w:pPr>
      <w:r w:rsidRPr="00FF61A8">
        <w:t>Сырьевая база кирпичного сырья представлена 2-мя малыми месторождениями и одним проявлением.</w:t>
      </w:r>
    </w:p>
    <w:p w:rsidR="00DB1875" w:rsidRPr="00FF61A8" w:rsidRDefault="00DB1875" w:rsidP="00DF68A1">
      <w:pPr>
        <w:pStyle w:val="BodyTextIndent"/>
        <w:spacing w:line="360" w:lineRule="auto"/>
      </w:pPr>
      <w:r w:rsidRPr="00C971FA">
        <w:rPr>
          <w:bCs/>
        </w:rPr>
        <w:t xml:space="preserve">Звягинское </w:t>
      </w:r>
      <w:r w:rsidRPr="00C971FA">
        <w:t>месторождение</w:t>
      </w:r>
      <w:r w:rsidRPr="00FF61A8">
        <w:t xml:space="preserve"> кирпичных суглинков и песков-отощителей расположено в </w:t>
      </w:r>
      <w:r>
        <w:t xml:space="preserve">       </w:t>
      </w:r>
      <w:r w:rsidRPr="00FF61A8">
        <w:t xml:space="preserve">12 км юго-восточнее райцентра, в 1 км западнее д.Звягино. </w:t>
      </w:r>
    </w:p>
    <w:p w:rsidR="00DB1875" w:rsidRPr="00FF61A8" w:rsidRDefault="00DB1875" w:rsidP="00DF68A1">
      <w:pPr>
        <w:pStyle w:val="BodyTextIndent"/>
        <w:spacing w:line="360" w:lineRule="auto"/>
      </w:pPr>
      <w:r w:rsidRPr="00FF61A8">
        <w:t>Верхняя часть полезной толщи – пески-отощители, их запасы по категориям С</w:t>
      </w:r>
      <w:r w:rsidRPr="00FF61A8">
        <w:rPr>
          <w:vertAlign w:val="subscript"/>
        </w:rPr>
        <w:t>1</w:t>
      </w:r>
      <w:r w:rsidRPr="00FF61A8">
        <w:t xml:space="preserve"> оценены в 101 тыс. м</w:t>
      </w:r>
      <w:r w:rsidRPr="00FF61A8">
        <w:rPr>
          <w:vertAlign w:val="superscript"/>
        </w:rPr>
        <w:t>3</w:t>
      </w:r>
      <w:r w:rsidRPr="00FF61A8">
        <w:t xml:space="preserve"> и С</w:t>
      </w:r>
      <w:r w:rsidRPr="00FF61A8">
        <w:rPr>
          <w:vertAlign w:val="subscript"/>
        </w:rPr>
        <w:t>2</w:t>
      </w:r>
      <w:r w:rsidRPr="00FF61A8">
        <w:t xml:space="preserve"> - 159 тыс. м</w:t>
      </w:r>
      <w:r w:rsidRPr="00FF61A8">
        <w:rPr>
          <w:vertAlign w:val="superscript"/>
        </w:rPr>
        <w:t>3</w:t>
      </w:r>
      <w:r w:rsidRPr="00FF61A8">
        <w:t>.</w:t>
      </w:r>
    </w:p>
    <w:p w:rsidR="00DB1875" w:rsidRPr="00FF61A8" w:rsidRDefault="00DB1875" w:rsidP="00DF68A1">
      <w:pPr>
        <w:pStyle w:val="BodyTextIndent"/>
        <w:spacing w:line="360" w:lineRule="auto"/>
      </w:pPr>
      <w:r w:rsidRPr="00FF61A8">
        <w:t>Нижняя часть полезной толщи – суглинки средней мощностью 7,47 м, пригодные для пр</w:t>
      </w:r>
      <w:r w:rsidRPr="00FF61A8">
        <w:t>о</w:t>
      </w:r>
      <w:r w:rsidRPr="00FF61A8">
        <w:t>изводства керамического кирпича марок «75-100». Запасы суглинков по категориям С</w:t>
      </w:r>
      <w:r w:rsidRPr="00FF61A8">
        <w:rPr>
          <w:vertAlign w:val="subscript"/>
        </w:rPr>
        <w:t>1</w:t>
      </w:r>
      <w:r w:rsidRPr="00FF61A8">
        <w:t xml:space="preserve"> оценены в 189 тыс. м</w:t>
      </w:r>
      <w:r w:rsidRPr="00FF61A8">
        <w:rPr>
          <w:vertAlign w:val="superscript"/>
        </w:rPr>
        <w:t>3</w:t>
      </w:r>
      <w:r w:rsidRPr="00FF61A8">
        <w:t xml:space="preserve"> и С</w:t>
      </w:r>
      <w:r w:rsidRPr="00FF61A8">
        <w:rPr>
          <w:vertAlign w:val="subscript"/>
        </w:rPr>
        <w:t>2</w:t>
      </w:r>
      <w:r w:rsidRPr="00FF61A8">
        <w:t xml:space="preserve"> - 519 тыс. м</w:t>
      </w:r>
      <w:r w:rsidRPr="00FF61A8">
        <w:rPr>
          <w:vertAlign w:val="superscript"/>
        </w:rPr>
        <w:t>3</w:t>
      </w:r>
      <w:r w:rsidRPr="00FF61A8">
        <w:t>.</w:t>
      </w:r>
    </w:p>
    <w:p w:rsidR="00DB1875" w:rsidRPr="00291361" w:rsidRDefault="00DB1875" w:rsidP="00DF68A1">
      <w:pPr>
        <w:pStyle w:val="BodyTextIndent"/>
        <w:spacing w:line="360" w:lineRule="auto"/>
      </w:pPr>
      <w:r w:rsidRPr="00C971FA">
        <w:rPr>
          <w:bCs/>
        </w:rPr>
        <w:t xml:space="preserve">Лалакинское </w:t>
      </w:r>
      <w:r w:rsidRPr="00C971FA">
        <w:t>месторождение</w:t>
      </w:r>
      <w:r w:rsidRPr="00FF61A8">
        <w:t xml:space="preserve"> кирпичных суглинков расположено в 11 км южнее райцентра, в 1,8 км северо-западнее д.Асташиха. Прогнозные ресурсы кирпичных суглинков по категории Р</w:t>
      </w:r>
      <w:r w:rsidRPr="00FF61A8">
        <w:rPr>
          <w:vertAlign w:val="subscript"/>
        </w:rPr>
        <w:t>1</w:t>
      </w:r>
      <w:r w:rsidRPr="00FF61A8">
        <w:t xml:space="preserve"> оценены в 114 тыс. м</w:t>
      </w:r>
      <w:r w:rsidRPr="00FF61A8">
        <w:rPr>
          <w:vertAlign w:val="superscript"/>
        </w:rPr>
        <w:t xml:space="preserve">3  </w:t>
      </w:r>
      <w:r w:rsidRPr="00FF61A8">
        <w:t>для производства керами</w:t>
      </w:r>
      <w:r>
        <w:t>ческого кирпича марок «75-100».</w:t>
      </w:r>
    </w:p>
    <w:p w:rsidR="00DB1875" w:rsidRPr="00C971FA" w:rsidRDefault="00DB1875" w:rsidP="00DF68A1">
      <w:pPr>
        <w:pStyle w:val="BodyTextIndent"/>
        <w:spacing w:line="360" w:lineRule="auto"/>
        <w:rPr>
          <w:b/>
          <w:bCs/>
          <w:i/>
        </w:rPr>
      </w:pPr>
      <w:r w:rsidRPr="00C971FA">
        <w:rPr>
          <w:b/>
          <w:bCs/>
          <w:i/>
        </w:rPr>
        <w:t>4. Песок стекольный</w:t>
      </w:r>
    </w:p>
    <w:p w:rsidR="00DB1875" w:rsidRPr="00FF61A8" w:rsidRDefault="00DB1875" w:rsidP="00DF68A1">
      <w:pPr>
        <w:pStyle w:val="BodyTextIndent"/>
        <w:spacing w:line="360" w:lineRule="auto"/>
      </w:pPr>
      <w:r w:rsidRPr="00FF61A8">
        <w:t>Сырьевая база стекольного сырья представлена в районе Воздвиженским-</w:t>
      </w:r>
      <w:r w:rsidRPr="00FF61A8">
        <w:rPr>
          <w:lang w:val="en-US"/>
        </w:rPr>
        <w:t>I</w:t>
      </w:r>
      <w:r w:rsidRPr="00FF61A8">
        <w:rPr>
          <w:b/>
          <w:bCs/>
        </w:rPr>
        <w:t xml:space="preserve"> </w:t>
      </w:r>
      <w:r w:rsidRPr="00FF61A8">
        <w:t>проявлением, расположенным в 17 км северо-восточнее райцентра, в 6 км южнее с.Воздвиженское и приход</w:t>
      </w:r>
      <w:r w:rsidRPr="00FF61A8">
        <w:t>я</w:t>
      </w:r>
      <w:r w:rsidRPr="00FF61A8">
        <w:t>щее на перспективную Воздвиженскую площадь (№ 5). Прогнозные ресурсы по категории Р</w:t>
      </w:r>
      <w:r w:rsidRPr="00FF61A8">
        <w:rPr>
          <w:vertAlign w:val="subscript"/>
        </w:rPr>
        <w:t>2</w:t>
      </w:r>
      <w:r w:rsidRPr="00FF61A8">
        <w:t xml:space="preserve"> оц</w:t>
      </w:r>
      <w:r w:rsidRPr="00FF61A8">
        <w:t>е</w:t>
      </w:r>
      <w:r w:rsidRPr="00FF61A8">
        <w:t>нены в 3870 тыс. т, качество кварцевых песков близко по качественным показателям пескам Сух</w:t>
      </w:r>
      <w:r w:rsidRPr="00FF61A8">
        <w:t>о</w:t>
      </w:r>
      <w:r w:rsidRPr="00FF61A8">
        <w:t>безводненского месторождения (Красно-Баковский район). Кроме того, на территории района в</w:t>
      </w:r>
      <w:r w:rsidRPr="00FF61A8">
        <w:t>ы</w:t>
      </w:r>
      <w:r w:rsidRPr="00FF61A8">
        <w:t>делены еще две перспеективные – Сухобезводненская и Шалдежская – площади стекольных пе</w:t>
      </w:r>
      <w:r w:rsidRPr="00FF61A8">
        <w:t>с</w:t>
      </w:r>
      <w:r w:rsidRPr="00FF61A8">
        <w:t>ков. Прогнозные ресурсы по ним не определялись.</w:t>
      </w:r>
    </w:p>
    <w:p w:rsidR="00DB1875" w:rsidRPr="005E5537" w:rsidRDefault="00DB1875" w:rsidP="00DF68A1">
      <w:pPr>
        <w:pStyle w:val="Title"/>
        <w:ind w:firstLine="709"/>
        <w:rPr>
          <w:b/>
          <w:bCs/>
          <w:i w:val="0"/>
          <w:szCs w:val="24"/>
        </w:rPr>
      </w:pPr>
      <w:r w:rsidRPr="005E5537">
        <w:rPr>
          <w:b/>
          <w:szCs w:val="24"/>
        </w:rPr>
        <w:t>5. Месторождения торфа</w:t>
      </w:r>
    </w:p>
    <w:p w:rsidR="00DB1875" w:rsidRPr="00FF61A8" w:rsidRDefault="00DB1875" w:rsidP="00DF68A1">
      <w:pPr>
        <w:pStyle w:val="BodyTextIndent"/>
        <w:spacing w:line="360" w:lineRule="auto"/>
      </w:pPr>
      <w:r w:rsidRPr="00FF61A8">
        <w:t>По состоянию на 01.01.2007</w:t>
      </w:r>
      <w:r>
        <w:t xml:space="preserve"> </w:t>
      </w:r>
      <w:r w:rsidRPr="00FF61A8">
        <w:t xml:space="preserve">г. на территории </w:t>
      </w:r>
      <w:r>
        <w:t>Воскресенского муниципального района</w:t>
      </w:r>
      <w:r w:rsidRPr="00FF61A8">
        <w:t xml:space="preserve"> чи</w:t>
      </w:r>
      <w:r w:rsidRPr="00FF61A8">
        <w:t>с</w:t>
      </w:r>
      <w:r w:rsidRPr="00FF61A8">
        <w:t>лится 139 торфяных месторождений (т.м.), из них 20 т.м. считаются  выработанными, а запасы</w:t>
      </w:r>
      <w:r>
        <w:t xml:space="preserve">    </w:t>
      </w:r>
      <w:r w:rsidRPr="00FF61A8">
        <w:t xml:space="preserve"> 65 т.м. не рекомендуются к разработке по той или иной причине (забалансовые). Общие запасы и ресурсы торфа составляют 25936 тыс. тонн условной влаги 40 %, в том числе разведанные бала</w:t>
      </w:r>
      <w:r w:rsidRPr="00FF61A8">
        <w:t>н</w:t>
      </w:r>
      <w:r w:rsidRPr="00FF61A8">
        <w:t>совые 9517 тыс. тонн.</w:t>
      </w:r>
    </w:p>
    <w:p w:rsidR="00DB1875" w:rsidRPr="00FF61A8" w:rsidRDefault="00DB1875" w:rsidP="00DF68A1">
      <w:pPr>
        <w:pStyle w:val="BodyTextIndent"/>
        <w:spacing w:line="360" w:lineRule="auto"/>
      </w:pPr>
      <w:r w:rsidRPr="00FF61A8">
        <w:t xml:space="preserve">42,1% от общих запасов (ресурсов) района сосредоточено на 6 торфяных месторождениях, отнесенных к особо охраняемым природным территориям. Среди них месторождения «Большое </w:t>
      </w:r>
      <w:r w:rsidRPr="00FF61A8">
        <w:rPr>
          <w:lang w:val="en-US"/>
        </w:rPr>
        <w:t>II</w:t>
      </w:r>
      <w:r w:rsidRPr="00FF61A8">
        <w:t xml:space="preserve"> – Пальники (вкл. т.м. «Дертовое»)» № 529-530 (А – 5749 тыс. тонн), «Ямное, Ягодное и Бутино» № 485 (Р</w:t>
      </w:r>
      <w:r w:rsidRPr="00FF61A8">
        <w:rPr>
          <w:vertAlign w:val="subscript"/>
        </w:rPr>
        <w:t>1</w:t>
      </w:r>
      <w:r w:rsidRPr="00FF61A8">
        <w:t xml:space="preserve"> – 2910 тыс. тонн), «Саватеево» № 280 (А – 1314 тыс. тонн), «Светлое» № 532 (Р</w:t>
      </w:r>
      <w:r w:rsidRPr="00FF61A8">
        <w:rPr>
          <w:vertAlign w:val="subscript"/>
        </w:rPr>
        <w:t>1</w:t>
      </w:r>
      <w:r w:rsidRPr="00FF61A8">
        <w:t xml:space="preserve"> – 583 тыс. тонн), «Междуреченское» № 2230 (А – 328 тыс. тонн) и «Чернушки» № 2231 (А – 46 тыс. тонн).</w:t>
      </w:r>
    </w:p>
    <w:p w:rsidR="00DB1875" w:rsidRPr="00FF61A8" w:rsidRDefault="00DB1875" w:rsidP="00DF68A1">
      <w:pPr>
        <w:pStyle w:val="BodyTextIndent"/>
        <w:spacing w:line="360" w:lineRule="auto"/>
      </w:pPr>
      <w:r w:rsidRPr="00FF61A8">
        <w:t>При снятии статуса ООПТ, торф перечисленных месторождений может быть использован (в зависимости от качества и количества) на топливо, удобрения, подстилку или для химической переработки.</w:t>
      </w:r>
    </w:p>
    <w:p w:rsidR="00DB1875" w:rsidRPr="00FF61A8" w:rsidRDefault="00DB1875" w:rsidP="00DF68A1">
      <w:pPr>
        <w:pStyle w:val="BodyTextIndent"/>
        <w:spacing w:line="360" w:lineRule="auto"/>
      </w:pPr>
      <w:r w:rsidRPr="00FF61A8">
        <w:t>Среди разведанных месторождений с балансовыми запасами торфа можно отметить т.м. «Большое Перенское» № 1669 (А – 2514 тыс. тонн, комплексное использование), «Озерское» № 518 (А – 644 тыс. тонн, топливо, удобрение), «Большое Рябиновское»  № 1656  (А – 460 тыс. тонн,  комплексное использование)  и  «Мостовое»  № 1681 (А – 406 тыс. тонн, топливо, удобрение).</w:t>
      </w:r>
    </w:p>
    <w:p w:rsidR="00DB1875" w:rsidRPr="00FF61A8" w:rsidRDefault="00DB1875" w:rsidP="00DF68A1">
      <w:pPr>
        <w:pStyle w:val="BodyTextIndent"/>
        <w:spacing w:line="360" w:lineRule="auto"/>
      </w:pPr>
      <w:r w:rsidRPr="00FF61A8">
        <w:t>Среди месторождений, запасы торфа которых оценены по категории С</w:t>
      </w:r>
      <w:r w:rsidRPr="00FF61A8">
        <w:rPr>
          <w:vertAlign w:val="subscript"/>
        </w:rPr>
        <w:t>2</w:t>
      </w:r>
      <w:r w:rsidRPr="00FF61A8">
        <w:t>, наибольший  инт</w:t>
      </w:r>
      <w:r w:rsidRPr="00FF61A8">
        <w:t>е</w:t>
      </w:r>
      <w:r w:rsidRPr="00FF61A8">
        <w:t xml:space="preserve">рес представляют т.м. «Петухи» № 528 (1320 тыс. тонн) и «Огибное» № 1705 (709 тыс. тонн). Оба месторождения располагают запасами торфа, пригодного для комплексного использования. </w:t>
      </w:r>
    </w:p>
    <w:p w:rsidR="00DB1875" w:rsidRPr="00FF61A8" w:rsidRDefault="00DB1875" w:rsidP="00DF68A1">
      <w:pPr>
        <w:pStyle w:val="BodyTextIndent"/>
        <w:spacing w:line="360" w:lineRule="auto"/>
      </w:pPr>
      <w:r w:rsidRPr="00FF61A8">
        <w:t>Значительными (1470 тыс. тонн) ресурсами торфа категории Р</w:t>
      </w:r>
      <w:r w:rsidRPr="00FF61A8">
        <w:rPr>
          <w:vertAlign w:val="subscript"/>
        </w:rPr>
        <w:t>1</w:t>
      </w:r>
      <w:r w:rsidRPr="00FF61A8">
        <w:t xml:space="preserve"> располагает т.м. «Большое» № 1664. По результатам маршрутной разведки 1949 г. торф на месторождении верхового типа, м</w:t>
      </w:r>
      <w:r w:rsidRPr="00FF61A8">
        <w:t>а</w:t>
      </w:r>
      <w:r w:rsidRPr="00FF61A8">
        <w:t>лозольный (А – 2,1-2,8%), малой, средней и высокой степени разложения (от 10 до 40%), может быть использован комплексно. На месторождении рекомендуется проведение геологоразведочных работ более высокой стадии.</w:t>
      </w:r>
    </w:p>
    <w:p w:rsidR="00DB1875" w:rsidRPr="00FF61A8" w:rsidRDefault="00DB1875" w:rsidP="00DF68A1">
      <w:pPr>
        <w:pStyle w:val="BodyTextIndent"/>
        <w:spacing w:line="360" w:lineRule="auto"/>
      </w:pPr>
      <w:r w:rsidRPr="00FF61A8">
        <w:t>В торфяной залежи ряда месторождений района отмечено повышенное содержание  фосф</w:t>
      </w:r>
      <w:r w:rsidRPr="00FF61A8">
        <w:t>о</w:t>
      </w:r>
      <w:r w:rsidRPr="00FF61A8">
        <w:t>ра (более 0,5%), это: «Саватеево» (1,4%, вивианитовый торф) и «Большое Рябиновское» (4,19-14,51%, торфовивианиты). Этот перечень, возможно, не полный, т.к. в него вошли  только  мест</w:t>
      </w:r>
      <w:r w:rsidRPr="00FF61A8">
        <w:t>о</w:t>
      </w:r>
      <w:r w:rsidRPr="00FF61A8">
        <w:t>рождения, по которым имеются агрохимические показатели.</w:t>
      </w:r>
    </w:p>
    <w:p w:rsidR="00DB1875" w:rsidRPr="00FF61A8" w:rsidRDefault="00DB1875" w:rsidP="00DF68A1">
      <w:pPr>
        <w:pStyle w:val="BodyTextIndent"/>
        <w:spacing w:line="360" w:lineRule="auto"/>
      </w:pPr>
      <w:r w:rsidRPr="00FF61A8">
        <w:t xml:space="preserve">Торф с повышенным содержанием </w:t>
      </w:r>
      <w:r>
        <w:t xml:space="preserve">фосфора может быть использован </w:t>
      </w:r>
      <w:r w:rsidRPr="00FF61A8">
        <w:t xml:space="preserve">в чистом виде как фосфорное удобрение.  </w:t>
      </w:r>
    </w:p>
    <w:p w:rsidR="00DB1875" w:rsidRPr="00710021" w:rsidRDefault="00DB1875" w:rsidP="00DF68A1">
      <w:pPr>
        <w:pStyle w:val="BodyTextIndent"/>
        <w:spacing w:line="360" w:lineRule="auto"/>
        <w:rPr>
          <w:b/>
          <w:bCs/>
          <w:i/>
        </w:rPr>
      </w:pPr>
      <w:r w:rsidRPr="00710021">
        <w:rPr>
          <w:b/>
          <w:bCs/>
          <w:i/>
        </w:rPr>
        <w:t>6. Месторождения сапропеля</w:t>
      </w:r>
    </w:p>
    <w:p w:rsidR="00DB1875" w:rsidRPr="00FF61A8" w:rsidRDefault="00DB1875" w:rsidP="00DF68A1">
      <w:pPr>
        <w:pStyle w:val="BodyTextIndent"/>
        <w:spacing w:line="360" w:lineRule="auto"/>
      </w:pPr>
      <w:r w:rsidRPr="00FF61A8">
        <w:t>На территории района числится 9 озерных месторождений сапропеля с общими запасами и ресурсами сапропеля 721 тыс. тонн условной влаги 60%. Изученность сапропеля в районе невыс</w:t>
      </w:r>
      <w:r w:rsidRPr="00FF61A8">
        <w:t>о</w:t>
      </w:r>
      <w:r w:rsidRPr="00FF61A8">
        <w:t>ка: запасы только одного месторождения «Светлое» № 44 (184 тыс. тонн) изучены по категории С</w:t>
      </w:r>
      <w:r w:rsidRPr="00FF61A8">
        <w:rPr>
          <w:vertAlign w:val="subscript"/>
        </w:rPr>
        <w:t>2</w:t>
      </w:r>
      <w:r w:rsidRPr="00FF61A8">
        <w:t xml:space="preserve"> (природоохранный объект), остальные являются прогнозными (Р</w:t>
      </w:r>
      <w:r w:rsidRPr="00FF61A8">
        <w:rPr>
          <w:vertAlign w:val="subscript"/>
        </w:rPr>
        <w:t xml:space="preserve">1 </w:t>
      </w:r>
      <w:r w:rsidRPr="00FF61A8">
        <w:t>–</w:t>
      </w:r>
      <w:r w:rsidRPr="00FF61A8">
        <w:rPr>
          <w:vertAlign w:val="subscript"/>
        </w:rPr>
        <w:t xml:space="preserve"> </w:t>
      </w:r>
      <w:r w:rsidRPr="00FF61A8">
        <w:t xml:space="preserve">537 тыс. тонн). </w:t>
      </w:r>
    </w:p>
    <w:p w:rsidR="00DB1875" w:rsidRDefault="00DB1875" w:rsidP="00DF68A1">
      <w:pPr>
        <w:pStyle w:val="BodyTextIndent"/>
        <w:spacing w:line="360" w:lineRule="auto"/>
      </w:pPr>
      <w:r w:rsidRPr="00FF61A8">
        <w:t>К использованию (при условии доизучения) может быть рекомендован сапропель местор</w:t>
      </w:r>
      <w:r w:rsidRPr="00FF61A8">
        <w:t>о</w:t>
      </w:r>
      <w:r w:rsidRPr="00FF61A8">
        <w:t>ждений «Без названия № 1» №38 (19 тыс. тонн), «Без названия № 2»  № 39 (24 тыс. тонн), «Бол</w:t>
      </w:r>
      <w:r w:rsidRPr="00FF61A8">
        <w:t>ь</w:t>
      </w:r>
      <w:r w:rsidRPr="00FF61A8">
        <w:t>шое» № 42 (52 тыс. тонн), «Малое» № 41 (20 тыс. тонн) и «Мунино» № 40 (29 тыс. тонн).</w:t>
      </w:r>
    </w:p>
    <w:p w:rsidR="00DB1875" w:rsidRPr="00FF61A8" w:rsidRDefault="00DB1875" w:rsidP="00DF68A1">
      <w:pPr>
        <w:pStyle w:val="BodyTextIndent"/>
        <w:spacing w:line="360" w:lineRule="auto"/>
        <w:ind w:firstLine="540"/>
      </w:pPr>
    </w:p>
    <w:p w:rsidR="00DB1875" w:rsidRPr="00784085" w:rsidRDefault="00DB1875" w:rsidP="00DF68A1">
      <w:pPr>
        <w:pStyle w:val="Heading3"/>
        <w:rPr>
          <w:rFonts w:ascii="Times New Roman" w:hAnsi="Times New Roman"/>
        </w:rPr>
      </w:pPr>
      <w:bookmarkStart w:id="84" w:name="_Toc350771938"/>
      <w:r>
        <w:rPr>
          <w:rFonts w:ascii="Times New Roman" w:hAnsi="Times New Roman"/>
        </w:rPr>
        <w:t xml:space="preserve">2.11.5 </w:t>
      </w:r>
      <w:r w:rsidRPr="00784085">
        <w:rPr>
          <w:rFonts w:ascii="Times New Roman" w:hAnsi="Times New Roman"/>
        </w:rPr>
        <w:t>Охрана почвенных ресурсов</w:t>
      </w:r>
      <w:bookmarkEnd w:id="84"/>
    </w:p>
    <w:p w:rsidR="00DB1875" w:rsidRPr="00784085" w:rsidRDefault="00DB1875" w:rsidP="00DF68A1">
      <w:pPr>
        <w:rPr>
          <w:b/>
          <w:i/>
          <w:u w:val="single"/>
        </w:rPr>
      </w:pPr>
      <w:r w:rsidRPr="00784085">
        <w:rPr>
          <w:b/>
          <w:i/>
          <w:u w:val="single"/>
        </w:rPr>
        <w:t xml:space="preserve">Оценка состояния почв </w:t>
      </w:r>
    </w:p>
    <w:p w:rsidR="00DB1875" w:rsidRPr="00FF61A8" w:rsidRDefault="00DB1875" w:rsidP="00DF68A1">
      <w:pPr>
        <w:ind w:firstLine="708"/>
      </w:pPr>
      <w:r w:rsidRPr="00FF61A8">
        <w:t>Почвы в районе преимущественно подзолистые и дерново-подзолистые, по механическому составу песчаные, супесчаные и суглинистые, нередко торфяные.</w:t>
      </w:r>
    </w:p>
    <w:p w:rsidR="00DB1875" w:rsidRPr="00D0268F" w:rsidRDefault="00DB1875" w:rsidP="004F1D0C">
      <w:pPr>
        <w:ind w:firstLine="708"/>
      </w:pPr>
      <w:r>
        <w:t>В силу  природных особенностей территории, почвы Воскресенского муниципального ра</w:t>
      </w:r>
      <w:r>
        <w:t>й</w:t>
      </w:r>
      <w:r>
        <w:t>она являются достаточно бедными по содержанию важнейших питательных элементов и требуют (табл. 2.59).</w:t>
      </w:r>
    </w:p>
    <w:p w:rsidR="00DB1875" w:rsidRPr="00AF6BEF" w:rsidRDefault="00DB1875" w:rsidP="00AF6BEF">
      <w:pPr>
        <w:ind w:firstLine="709"/>
        <w:rPr>
          <w:i/>
          <w:szCs w:val="24"/>
        </w:rPr>
      </w:pPr>
      <w:r w:rsidRPr="00AF6BEF">
        <w:rPr>
          <w:i/>
          <w:szCs w:val="24"/>
        </w:rPr>
        <w:t>Таблица 2.59 – Характеристика почв Воскресенского муниципального района*</w:t>
      </w:r>
    </w:p>
    <w:tbl>
      <w:tblPr>
        <w:tblW w:w="95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2243"/>
        <w:gridCol w:w="1725"/>
        <w:gridCol w:w="1776"/>
      </w:tblGrid>
      <w:tr w:rsidR="00DB1875" w:rsidRPr="00A4417B" w:rsidTr="00A4417B">
        <w:tc>
          <w:tcPr>
            <w:tcW w:w="1914" w:type="dxa"/>
            <w:vAlign w:val="center"/>
          </w:tcPr>
          <w:p w:rsidR="00DB1875" w:rsidRPr="00A4417B" w:rsidRDefault="00DB1875" w:rsidP="00A4417B">
            <w:pPr>
              <w:jc w:val="center"/>
              <w:rPr>
                <w:sz w:val="22"/>
              </w:rPr>
            </w:pPr>
            <w:r w:rsidRPr="00A4417B">
              <w:rPr>
                <w:sz w:val="22"/>
              </w:rPr>
              <w:t>Показатель</w:t>
            </w:r>
          </w:p>
          <w:p w:rsidR="00DB1875" w:rsidRPr="00A4417B" w:rsidRDefault="00DB1875" w:rsidP="00A4417B">
            <w:pPr>
              <w:tabs>
                <w:tab w:val="left" w:pos="1490"/>
              </w:tabs>
              <w:spacing w:line="240" w:lineRule="auto"/>
              <w:jc w:val="center"/>
              <w:rPr>
                <w:sz w:val="22"/>
              </w:rPr>
            </w:pPr>
          </w:p>
        </w:tc>
        <w:tc>
          <w:tcPr>
            <w:tcW w:w="1914" w:type="dxa"/>
            <w:vAlign w:val="center"/>
          </w:tcPr>
          <w:p w:rsidR="00DB1875" w:rsidRPr="00A4417B" w:rsidRDefault="00DB1875" w:rsidP="00A4417B">
            <w:pPr>
              <w:jc w:val="center"/>
              <w:rPr>
                <w:sz w:val="22"/>
              </w:rPr>
            </w:pPr>
            <w:r w:rsidRPr="00A4417B">
              <w:rPr>
                <w:sz w:val="22"/>
              </w:rPr>
              <w:t>Единица измер</w:t>
            </w:r>
            <w:r w:rsidRPr="00A4417B">
              <w:rPr>
                <w:sz w:val="22"/>
              </w:rPr>
              <w:t>е</w:t>
            </w:r>
            <w:r w:rsidRPr="00A4417B">
              <w:rPr>
                <w:sz w:val="22"/>
              </w:rPr>
              <w:t>ния</w:t>
            </w:r>
          </w:p>
        </w:tc>
        <w:tc>
          <w:tcPr>
            <w:tcW w:w="2243" w:type="dxa"/>
            <w:vAlign w:val="center"/>
          </w:tcPr>
          <w:p w:rsidR="00DB1875" w:rsidRPr="00A4417B" w:rsidRDefault="00DB1875" w:rsidP="00A4417B">
            <w:pPr>
              <w:jc w:val="center"/>
              <w:rPr>
                <w:sz w:val="22"/>
              </w:rPr>
            </w:pPr>
            <w:r w:rsidRPr="00A4417B">
              <w:rPr>
                <w:sz w:val="22"/>
              </w:rPr>
              <w:t>Среднее значение для почв Воскресе</w:t>
            </w:r>
            <w:r w:rsidRPr="00A4417B">
              <w:rPr>
                <w:sz w:val="22"/>
              </w:rPr>
              <w:t>н</w:t>
            </w:r>
            <w:r w:rsidRPr="00A4417B">
              <w:rPr>
                <w:sz w:val="22"/>
              </w:rPr>
              <w:t>ского муниципал</w:t>
            </w:r>
            <w:r w:rsidRPr="00A4417B">
              <w:rPr>
                <w:sz w:val="22"/>
              </w:rPr>
              <w:t>ь</w:t>
            </w:r>
            <w:r w:rsidRPr="00A4417B">
              <w:rPr>
                <w:sz w:val="22"/>
              </w:rPr>
              <w:t>ного района</w:t>
            </w:r>
          </w:p>
        </w:tc>
        <w:tc>
          <w:tcPr>
            <w:tcW w:w="1725" w:type="dxa"/>
            <w:vAlign w:val="center"/>
          </w:tcPr>
          <w:p w:rsidR="00DB1875" w:rsidRPr="00A4417B" w:rsidRDefault="00DB1875" w:rsidP="00A4417B">
            <w:pPr>
              <w:jc w:val="center"/>
              <w:rPr>
                <w:sz w:val="22"/>
              </w:rPr>
            </w:pPr>
            <w:r w:rsidRPr="00A4417B">
              <w:rPr>
                <w:sz w:val="22"/>
              </w:rPr>
              <w:t>Характеристика</w:t>
            </w:r>
          </w:p>
        </w:tc>
        <w:tc>
          <w:tcPr>
            <w:tcW w:w="1776" w:type="dxa"/>
            <w:vAlign w:val="center"/>
          </w:tcPr>
          <w:p w:rsidR="00DB1875" w:rsidRPr="00A4417B" w:rsidRDefault="00DB1875" w:rsidP="00A4417B">
            <w:pPr>
              <w:jc w:val="center"/>
              <w:rPr>
                <w:sz w:val="22"/>
              </w:rPr>
            </w:pPr>
            <w:r w:rsidRPr="00A4417B">
              <w:rPr>
                <w:sz w:val="22"/>
              </w:rPr>
              <w:t>Среднее знач</w:t>
            </w:r>
            <w:r w:rsidRPr="00A4417B">
              <w:rPr>
                <w:sz w:val="22"/>
              </w:rPr>
              <w:t>е</w:t>
            </w:r>
            <w:r w:rsidRPr="00A4417B">
              <w:rPr>
                <w:sz w:val="22"/>
              </w:rPr>
              <w:t>ние для почв Нижегородской области</w:t>
            </w:r>
          </w:p>
        </w:tc>
      </w:tr>
      <w:tr w:rsidR="00DB1875" w:rsidRPr="00A4417B" w:rsidTr="00A4417B">
        <w:tc>
          <w:tcPr>
            <w:tcW w:w="1914" w:type="dxa"/>
            <w:vAlign w:val="center"/>
          </w:tcPr>
          <w:p w:rsidR="00DB1875" w:rsidRPr="00A4417B" w:rsidRDefault="00DB1875" w:rsidP="00A4417B">
            <w:pPr>
              <w:jc w:val="center"/>
              <w:rPr>
                <w:sz w:val="22"/>
              </w:rPr>
            </w:pPr>
            <w:r w:rsidRPr="00A4417B">
              <w:rPr>
                <w:sz w:val="22"/>
              </w:rPr>
              <w:t>Содержание г</w:t>
            </w:r>
            <w:r w:rsidRPr="00A4417B">
              <w:rPr>
                <w:sz w:val="22"/>
              </w:rPr>
              <w:t>у</w:t>
            </w:r>
            <w:r w:rsidRPr="00A4417B">
              <w:rPr>
                <w:sz w:val="22"/>
              </w:rPr>
              <w:t>муса</w:t>
            </w:r>
          </w:p>
        </w:tc>
        <w:tc>
          <w:tcPr>
            <w:tcW w:w="1914" w:type="dxa"/>
            <w:vAlign w:val="center"/>
          </w:tcPr>
          <w:p w:rsidR="00DB1875" w:rsidRPr="00A4417B" w:rsidRDefault="00DB1875" w:rsidP="00A4417B">
            <w:pPr>
              <w:jc w:val="center"/>
              <w:rPr>
                <w:sz w:val="22"/>
              </w:rPr>
            </w:pPr>
            <w:r w:rsidRPr="00A4417B">
              <w:rPr>
                <w:sz w:val="22"/>
              </w:rPr>
              <w:t>%</w:t>
            </w:r>
          </w:p>
        </w:tc>
        <w:tc>
          <w:tcPr>
            <w:tcW w:w="2243" w:type="dxa"/>
            <w:vAlign w:val="center"/>
          </w:tcPr>
          <w:p w:rsidR="00DB1875" w:rsidRPr="00A4417B" w:rsidRDefault="00DB1875" w:rsidP="00A4417B">
            <w:pPr>
              <w:jc w:val="center"/>
              <w:rPr>
                <w:sz w:val="22"/>
              </w:rPr>
            </w:pPr>
            <w:r w:rsidRPr="00A4417B">
              <w:rPr>
                <w:color w:val="000000"/>
                <w:sz w:val="22"/>
              </w:rPr>
              <w:t>1,4</w:t>
            </w:r>
          </w:p>
        </w:tc>
        <w:tc>
          <w:tcPr>
            <w:tcW w:w="1725" w:type="dxa"/>
            <w:vAlign w:val="center"/>
          </w:tcPr>
          <w:p w:rsidR="00DB1875" w:rsidRPr="00A4417B" w:rsidRDefault="00DB1875" w:rsidP="00A4417B">
            <w:pPr>
              <w:jc w:val="center"/>
              <w:rPr>
                <w:sz w:val="22"/>
              </w:rPr>
            </w:pPr>
            <w:r w:rsidRPr="00A4417B">
              <w:rPr>
                <w:sz w:val="22"/>
              </w:rPr>
              <w:t>низкое</w:t>
            </w:r>
          </w:p>
        </w:tc>
        <w:tc>
          <w:tcPr>
            <w:tcW w:w="1776" w:type="dxa"/>
            <w:vAlign w:val="center"/>
          </w:tcPr>
          <w:p w:rsidR="00DB1875" w:rsidRPr="00A4417B" w:rsidRDefault="00DB1875" w:rsidP="00A4417B">
            <w:pPr>
              <w:jc w:val="center"/>
              <w:rPr>
                <w:sz w:val="22"/>
              </w:rPr>
            </w:pPr>
            <w:r w:rsidRPr="00A4417B">
              <w:rPr>
                <w:color w:val="000000"/>
                <w:sz w:val="22"/>
              </w:rPr>
              <w:t>3,1</w:t>
            </w:r>
          </w:p>
        </w:tc>
      </w:tr>
      <w:tr w:rsidR="00DB1875" w:rsidRPr="00A4417B" w:rsidTr="00A4417B">
        <w:tc>
          <w:tcPr>
            <w:tcW w:w="1914" w:type="dxa"/>
            <w:vAlign w:val="center"/>
          </w:tcPr>
          <w:p w:rsidR="00DB1875" w:rsidRPr="00A4417B" w:rsidRDefault="00DB1875" w:rsidP="00A4417B">
            <w:pPr>
              <w:jc w:val="center"/>
              <w:rPr>
                <w:sz w:val="22"/>
              </w:rPr>
            </w:pPr>
            <w:r w:rsidRPr="00A4417B">
              <w:rPr>
                <w:color w:val="000000"/>
                <w:sz w:val="22"/>
              </w:rPr>
              <w:t>Кислотность</w:t>
            </w:r>
          </w:p>
        </w:tc>
        <w:tc>
          <w:tcPr>
            <w:tcW w:w="1914" w:type="dxa"/>
            <w:vAlign w:val="center"/>
          </w:tcPr>
          <w:p w:rsidR="00DB1875" w:rsidRPr="00A4417B" w:rsidRDefault="00DB1875" w:rsidP="00A4417B">
            <w:pPr>
              <w:jc w:val="center"/>
              <w:rPr>
                <w:sz w:val="22"/>
              </w:rPr>
            </w:pPr>
            <w:r w:rsidRPr="00A4417B">
              <w:rPr>
                <w:color w:val="000000"/>
                <w:sz w:val="22"/>
              </w:rPr>
              <w:t>pH</w:t>
            </w:r>
          </w:p>
        </w:tc>
        <w:tc>
          <w:tcPr>
            <w:tcW w:w="2243" w:type="dxa"/>
            <w:vAlign w:val="center"/>
          </w:tcPr>
          <w:p w:rsidR="00DB1875" w:rsidRPr="00A4417B" w:rsidRDefault="00DB1875" w:rsidP="00A4417B">
            <w:pPr>
              <w:jc w:val="center"/>
              <w:rPr>
                <w:color w:val="000000"/>
                <w:sz w:val="22"/>
              </w:rPr>
            </w:pPr>
            <w:r w:rsidRPr="00A4417B">
              <w:rPr>
                <w:color w:val="000000"/>
                <w:sz w:val="22"/>
              </w:rPr>
              <w:t>5,5</w:t>
            </w:r>
          </w:p>
        </w:tc>
        <w:tc>
          <w:tcPr>
            <w:tcW w:w="1725" w:type="dxa"/>
            <w:vAlign w:val="center"/>
          </w:tcPr>
          <w:p w:rsidR="00DB1875" w:rsidRPr="00A4417B" w:rsidRDefault="00DB1875" w:rsidP="00A4417B">
            <w:pPr>
              <w:jc w:val="center"/>
              <w:rPr>
                <w:sz w:val="22"/>
              </w:rPr>
            </w:pPr>
            <w:r w:rsidRPr="00A4417B">
              <w:rPr>
                <w:sz w:val="22"/>
              </w:rPr>
              <w:t>близкая к не</w:t>
            </w:r>
            <w:r w:rsidRPr="00A4417B">
              <w:rPr>
                <w:sz w:val="22"/>
              </w:rPr>
              <w:t>й</w:t>
            </w:r>
            <w:r w:rsidRPr="00A4417B">
              <w:rPr>
                <w:sz w:val="22"/>
              </w:rPr>
              <w:t>тральной</w:t>
            </w:r>
          </w:p>
        </w:tc>
        <w:tc>
          <w:tcPr>
            <w:tcW w:w="1776" w:type="dxa"/>
            <w:vAlign w:val="center"/>
          </w:tcPr>
          <w:p w:rsidR="00DB1875" w:rsidRPr="00A4417B" w:rsidRDefault="00DB1875" w:rsidP="00A4417B">
            <w:pPr>
              <w:jc w:val="center"/>
              <w:rPr>
                <w:sz w:val="22"/>
              </w:rPr>
            </w:pPr>
            <w:r w:rsidRPr="00A4417B">
              <w:rPr>
                <w:color w:val="000000"/>
                <w:sz w:val="22"/>
              </w:rPr>
              <w:t>5,4</w:t>
            </w:r>
          </w:p>
        </w:tc>
      </w:tr>
      <w:tr w:rsidR="00DB1875" w:rsidRPr="00A4417B" w:rsidTr="00A4417B">
        <w:tc>
          <w:tcPr>
            <w:tcW w:w="1914" w:type="dxa"/>
            <w:tcBorders>
              <w:bottom w:val="nil"/>
            </w:tcBorders>
            <w:vAlign w:val="center"/>
          </w:tcPr>
          <w:p w:rsidR="00DB1875" w:rsidRPr="00A4417B" w:rsidRDefault="00DB1875" w:rsidP="00A4417B">
            <w:pPr>
              <w:jc w:val="center"/>
              <w:rPr>
                <w:sz w:val="22"/>
              </w:rPr>
            </w:pPr>
            <w:r w:rsidRPr="00A4417B">
              <w:rPr>
                <w:color w:val="000000"/>
                <w:sz w:val="22"/>
              </w:rPr>
              <w:t>Содержание по</w:t>
            </w:r>
            <w:r w:rsidRPr="00A4417B">
              <w:rPr>
                <w:color w:val="000000"/>
                <w:sz w:val="22"/>
              </w:rPr>
              <w:t>д</w:t>
            </w:r>
            <w:r w:rsidRPr="00A4417B">
              <w:rPr>
                <w:color w:val="000000"/>
                <w:sz w:val="22"/>
              </w:rPr>
              <w:t>вижного фосфора</w:t>
            </w:r>
          </w:p>
        </w:tc>
        <w:tc>
          <w:tcPr>
            <w:tcW w:w="1914" w:type="dxa"/>
            <w:tcBorders>
              <w:bottom w:val="nil"/>
            </w:tcBorders>
            <w:vAlign w:val="center"/>
          </w:tcPr>
          <w:p w:rsidR="00DB1875" w:rsidRPr="00A4417B" w:rsidRDefault="00DB1875" w:rsidP="00A4417B">
            <w:pPr>
              <w:jc w:val="center"/>
              <w:rPr>
                <w:sz w:val="22"/>
              </w:rPr>
            </w:pPr>
            <w:r w:rsidRPr="00A4417B">
              <w:rPr>
                <w:color w:val="000000"/>
                <w:sz w:val="22"/>
              </w:rPr>
              <w:t>мг/кг</w:t>
            </w:r>
          </w:p>
        </w:tc>
        <w:tc>
          <w:tcPr>
            <w:tcW w:w="2243" w:type="dxa"/>
            <w:tcBorders>
              <w:bottom w:val="nil"/>
            </w:tcBorders>
            <w:vAlign w:val="center"/>
          </w:tcPr>
          <w:p w:rsidR="00DB1875" w:rsidRPr="00A4417B" w:rsidRDefault="00DB1875" w:rsidP="00A4417B">
            <w:pPr>
              <w:jc w:val="center"/>
              <w:rPr>
                <w:color w:val="000000"/>
                <w:sz w:val="22"/>
              </w:rPr>
            </w:pPr>
            <w:r w:rsidRPr="00A4417B">
              <w:rPr>
                <w:color w:val="000000"/>
                <w:sz w:val="22"/>
              </w:rPr>
              <w:t>67</w:t>
            </w:r>
          </w:p>
        </w:tc>
        <w:tc>
          <w:tcPr>
            <w:tcW w:w="1725" w:type="dxa"/>
            <w:tcBorders>
              <w:bottom w:val="nil"/>
            </w:tcBorders>
            <w:vAlign w:val="center"/>
          </w:tcPr>
          <w:p w:rsidR="00DB1875" w:rsidRPr="00A4417B" w:rsidRDefault="00DB1875" w:rsidP="00A4417B">
            <w:pPr>
              <w:jc w:val="center"/>
              <w:rPr>
                <w:sz w:val="22"/>
              </w:rPr>
            </w:pPr>
            <w:r w:rsidRPr="00A4417B">
              <w:rPr>
                <w:sz w:val="22"/>
              </w:rPr>
              <w:t>низкое</w:t>
            </w:r>
          </w:p>
        </w:tc>
        <w:tc>
          <w:tcPr>
            <w:tcW w:w="1776" w:type="dxa"/>
            <w:tcBorders>
              <w:bottom w:val="nil"/>
            </w:tcBorders>
            <w:vAlign w:val="center"/>
          </w:tcPr>
          <w:p w:rsidR="00DB1875" w:rsidRPr="00A4417B" w:rsidRDefault="00DB1875" w:rsidP="00A4417B">
            <w:pPr>
              <w:jc w:val="center"/>
              <w:rPr>
                <w:sz w:val="22"/>
              </w:rPr>
            </w:pPr>
            <w:r w:rsidRPr="00A4417B">
              <w:rPr>
                <w:color w:val="000000"/>
                <w:sz w:val="22"/>
              </w:rPr>
              <w:t>135</w:t>
            </w:r>
          </w:p>
        </w:tc>
      </w:tr>
      <w:tr w:rsidR="00DB1875" w:rsidRPr="00A4417B" w:rsidTr="00A4417B">
        <w:tc>
          <w:tcPr>
            <w:tcW w:w="1914" w:type="dxa"/>
            <w:vAlign w:val="center"/>
          </w:tcPr>
          <w:p w:rsidR="00DB1875" w:rsidRPr="00A4417B" w:rsidRDefault="00DB1875" w:rsidP="00A4417B">
            <w:pPr>
              <w:jc w:val="center"/>
              <w:rPr>
                <w:sz w:val="22"/>
              </w:rPr>
            </w:pPr>
            <w:r w:rsidRPr="00A4417B">
              <w:rPr>
                <w:sz w:val="22"/>
              </w:rPr>
              <w:t>Содержание по</w:t>
            </w:r>
            <w:r w:rsidRPr="00A4417B">
              <w:rPr>
                <w:sz w:val="22"/>
              </w:rPr>
              <w:t>д</w:t>
            </w:r>
            <w:r w:rsidRPr="00A4417B">
              <w:rPr>
                <w:sz w:val="22"/>
              </w:rPr>
              <w:t>вижного калия</w:t>
            </w:r>
          </w:p>
        </w:tc>
        <w:tc>
          <w:tcPr>
            <w:tcW w:w="1914" w:type="dxa"/>
            <w:vAlign w:val="center"/>
          </w:tcPr>
          <w:p w:rsidR="00DB1875" w:rsidRPr="00A4417B" w:rsidRDefault="00DB1875" w:rsidP="00A4417B">
            <w:pPr>
              <w:jc w:val="center"/>
              <w:rPr>
                <w:sz w:val="22"/>
              </w:rPr>
            </w:pPr>
            <w:r w:rsidRPr="00A4417B">
              <w:rPr>
                <w:color w:val="000000"/>
                <w:sz w:val="22"/>
              </w:rPr>
              <w:t>мг/кг</w:t>
            </w:r>
          </w:p>
        </w:tc>
        <w:tc>
          <w:tcPr>
            <w:tcW w:w="2243" w:type="dxa"/>
            <w:vAlign w:val="center"/>
          </w:tcPr>
          <w:p w:rsidR="00DB1875" w:rsidRPr="00A4417B" w:rsidRDefault="00DB1875" w:rsidP="00A4417B">
            <w:pPr>
              <w:jc w:val="center"/>
              <w:rPr>
                <w:color w:val="000000"/>
                <w:sz w:val="22"/>
              </w:rPr>
            </w:pPr>
            <w:r w:rsidRPr="00A4417B">
              <w:rPr>
                <w:color w:val="000000"/>
                <w:sz w:val="22"/>
              </w:rPr>
              <w:t>71</w:t>
            </w:r>
          </w:p>
        </w:tc>
        <w:tc>
          <w:tcPr>
            <w:tcW w:w="1725" w:type="dxa"/>
            <w:vAlign w:val="center"/>
          </w:tcPr>
          <w:p w:rsidR="00DB1875" w:rsidRPr="00A4417B" w:rsidRDefault="00DB1875" w:rsidP="00A4417B">
            <w:pPr>
              <w:jc w:val="center"/>
              <w:rPr>
                <w:sz w:val="22"/>
              </w:rPr>
            </w:pPr>
            <w:r w:rsidRPr="00A4417B">
              <w:rPr>
                <w:sz w:val="22"/>
              </w:rPr>
              <w:t>низкое</w:t>
            </w:r>
          </w:p>
        </w:tc>
        <w:tc>
          <w:tcPr>
            <w:tcW w:w="1776" w:type="dxa"/>
            <w:vAlign w:val="center"/>
          </w:tcPr>
          <w:p w:rsidR="00DB1875" w:rsidRPr="00A4417B" w:rsidRDefault="00DB1875" w:rsidP="00A4417B">
            <w:pPr>
              <w:jc w:val="center"/>
              <w:rPr>
                <w:sz w:val="22"/>
              </w:rPr>
            </w:pPr>
            <w:r w:rsidRPr="00A4417B">
              <w:rPr>
                <w:color w:val="000000"/>
                <w:sz w:val="22"/>
              </w:rPr>
              <w:t>119</w:t>
            </w:r>
          </w:p>
        </w:tc>
      </w:tr>
      <w:tr w:rsidR="00DB1875" w:rsidRPr="00A4417B" w:rsidTr="00A4417B">
        <w:tc>
          <w:tcPr>
            <w:tcW w:w="9572" w:type="dxa"/>
            <w:gridSpan w:val="5"/>
            <w:vAlign w:val="center"/>
          </w:tcPr>
          <w:p w:rsidR="00DB1875" w:rsidRPr="00A4417B" w:rsidRDefault="00DB1875" w:rsidP="00A4417B">
            <w:pPr>
              <w:pStyle w:val="ListParagraph"/>
              <w:spacing w:line="240" w:lineRule="auto"/>
              <w:ind w:left="0" w:firstLine="34"/>
              <w:rPr>
                <w:color w:val="000000"/>
                <w:sz w:val="22"/>
              </w:rPr>
            </w:pPr>
            <w:r w:rsidRPr="00A4417B">
              <w:rPr>
                <w:color w:val="000000"/>
                <w:sz w:val="22"/>
              </w:rPr>
              <w:t>Примечание - * В соответствии с Приложениями Программы "Сохранение и восстановление пл</w:t>
            </w:r>
            <w:r w:rsidRPr="00A4417B">
              <w:rPr>
                <w:color w:val="000000"/>
                <w:sz w:val="22"/>
              </w:rPr>
              <w:t>о</w:t>
            </w:r>
            <w:r w:rsidRPr="00A4417B">
              <w:rPr>
                <w:color w:val="000000"/>
                <w:sz w:val="22"/>
              </w:rPr>
              <w:t>дородия почв земель сельскохозяйственного назначения и агроландшафтов в Нижегородской о</w:t>
            </w:r>
            <w:r w:rsidRPr="00A4417B">
              <w:rPr>
                <w:color w:val="000000"/>
                <w:sz w:val="22"/>
              </w:rPr>
              <w:t>б</w:t>
            </w:r>
            <w:r w:rsidRPr="00A4417B">
              <w:rPr>
                <w:color w:val="000000"/>
                <w:sz w:val="22"/>
              </w:rPr>
              <w:t xml:space="preserve">ласти" на 2006 - 2010 годы </w:t>
            </w:r>
          </w:p>
        </w:tc>
      </w:tr>
    </w:tbl>
    <w:p w:rsidR="00DB1875" w:rsidRPr="00C851C7" w:rsidRDefault="00DB1875" w:rsidP="00DF68A1">
      <w:pPr>
        <w:spacing w:before="200"/>
        <w:rPr>
          <w:szCs w:val="24"/>
        </w:rPr>
      </w:pPr>
      <w:r>
        <w:tab/>
      </w:r>
      <w:r w:rsidRPr="00C851C7">
        <w:rPr>
          <w:szCs w:val="24"/>
        </w:rPr>
        <w:t xml:space="preserve">На отдельных участках вдоль </w:t>
      </w:r>
      <w:r>
        <w:rPr>
          <w:szCs w:val="24"/>
        </w:rPr>
        <w:t>р.</w:t>
      </w:r>
      <w:r w:rsidRPr="00C851C7">
        <w:rPr>
          <w:szCs w:val="24"/>
        </w:rPr>
        <w:t>Ветлуги (д. Асташиха, п. Красный Яр, р.п. Воскресенское и др.) и в районе озера Светлояр идет развитие эрозионного процесса, как на склонах, так и на ра</w:t>
      </w:r>
      <w:r w:rsidRPr="00C851C7">
        <w:rPr>
          <w:szCs w:val="24"/>
        </w:rPr>
        <w:t>в</w:t>
      </w:r>
      <w:r w:rsidRPr="00C851C7">
        <w:rPr>
          <w:szCs w:val="24"/>
        </w:rPr>
        <w:t>нинных элементах рельефа вследствие антропогенного воздействия, главным образом интенси</w:t>
      </w:r>
      <w:r w:rsidRPr="00C851C7">
        <w:rPr>
          <w:szCs w:val="24"/>
        </w:rPr>
        <w:t>в</w:t>
      </w:r>
      <w:r w:rsidRPr="00C851C7">
        <w:rPr>
          <w:szCs w:val="24"/>
        </w:rPr>
        <w:t>ного стихийного рекреационного использования территории. Из-за сильной склоновой эрозии смываются поверхностный дерновый и подзолистый горизонты, и на дневную поверхность вых</w:t>
      </w:r>
      <w:r w:rsidRPr="00C851C7">
        <w:rPr>
          <w:szCs w:val="24"/>
        </w:rPr>
        <w:t>о</w:t>
      </w:r>
      <w:r w:rsidRPr="00C851C7">
        <w:rPr>
          <w:szCs w:val="24"/>
        </w:rPr>
        <w:t>дят иллювиальные горизонты.</w:t>
      </w:r>
    </w:p>
    <w:p w:rsidR="00DB1875" w:rsidRPr="00C851C7" w:rsidRDefault="00DB1875" w:rsidP="00DF68A1">
      <w:pPr>
        <w:pStyle w:val="ConsPlusNormal"/>
        <w:spacing w:line="360" w:lineRule="auto"/>
        <w:jc w:val="both"/>
        <w:rPr>
          <w:rFonts w:ascii="Times New Roman" w:hAnsi="Times New Roman" w:cs="Times New Roman"/>
          <w:sz w:val="24"/>
          <w:szCs w:val="24"/>
        </w:rPr>
      </w:pPr>
      <w:r w:rsidRPr="00C851C7">
        <w:rPr>
          <w:rFonts w:ascii="Times New Roman" w:hAnsi="Times New Roman" w:cs="Times New Roman"/>
          <w:sz w:val="24"/>
          <w:szCs w:val="24"/>
        </w:rPr>
        <w:t>Площадь земель, подверженных эрозии, состав</w:t>
      </w:r>
      <w:r>
        <w:rPr>
          <w:rFonts w:ascii="Times New Roman" w:hAnsi="Times New Roman" w:cs="Times New Roman"/>
          <w:sz w:val="24"/>
          <w:szCs w:val="24"/>
        </w:rPr>
        <w:t>ляет</w:t>
      </w:r>
      <w:r w:rsidRPr="00C851C7">
        <w:rPr>
          <w:rFonts w:ascii="Times New Roman" w:hAnsi="Times New Roman" w:cs="Times New Roman"/>
          <w:sz w:val="24"/>
          <w:szCs w:val="24"/>
        </w:rPr>
        <w:t xml:space="preserve"> более 5% территории</w:t>
      </w:r>
      <w:r>
        <w:rPr>
          <w:rFonts w:ascii="Times New Roman" w:hAnsi="Times New Roman" w:cs="Times New Roman"/>
          <w:sz w:val="24"/>
          <w:szCs w:val="24"/>
        </w:rPr>
        <w:t xml:space="preserve"> Воскресенского муниципального района</w:t>
      </w:r>
      <w:r w:rsidRPr="00C851C7">
        <w:rPr>
          <w:rFonts w:ascii="Times New Roman" w:hAnsi="Times New Roman" w:cs="Times New Roman"/>
          <w:sz w:val="24"/>
          <w:szCs w:val="24"/>
        </w:rPr>
        <w:t>. Эрозия приводит к снижению эстетичности наиболее живописных и ча</w:t>
      </w:r>
      <w:r w:rsidRPr="00C851C7">
        <w:rPr>
          <w:rFonts w:ascii="Times New Roman" w:hAnsi="Times New Roman" w:cs="Times New Roman"/>
          <w:sz w:val="24"/>
          <w:szCs w:val="24"/>
        </w:rPr>
        <w:t>с</w:t>
      </w:r>
      <w:r w:rsidRPr="00C851C7">
        <w:rPr>
          <w:rFonts w:ascii="Times New Roman" w:hAnsi="Times New Roman" w:cs="Times New Roman"/>
          <w:sz w:val="24"/>
          <w:szCs w:val="24"/>
        </w:rPr>
        <w:t>то посещаемых участков.</w:t>
      </w:r>
    </w:p>
    <w:p w:rsidR="00DB1875" w:rsidRPr="00C851C7" w:rsidRDefault="00DB1875" w:rsidP="00DF68A1">
      <w:pPr>
        <w:pStyle w:val="ConsPlusNormal"/>
        <w:spacing w:line="360" w:lineRule="auto"/>
        <w:jc w:val="both"/>
        <w:rPr>
          <w:rFonts w:ascii="Times New Roman" w:hAnsi="Times New Roman" w:cs="Times New Roman"/>
          <w:sz w:val="24"/>
          <w:szCs w:val="24"/>
        </w:rPr>
      </w:pPr>
      <w:r w:rsidRPr="00C851C7">
        <w:rPr>
          <w:rFonts w:ascii="Times New Roman" w:hAnsi="Times New Roman" w:cs="Times New Roman"/>
          <w:sz w:val="24"/>
          <w:szCs w:val="24"/>
        </w:rPr>
        <w:t>Еще одним из отрицательных последствий антропогенного освоения явилось развитие пр</w:t>
      </w:r>
      <w:r w:rsidRPr="00C851C7">
        <w:rPr>
          <w:rFonts w:ascii="Times New Roman" w:hAnsi="Times New Roman" w:cs="Times New Roman"/>
          <w:sz w:val="24"/>
          <w:szCs w:val="24"/>
        </w:rPr>
        <w:t>о</w:t>
      </w:r>
      <w:r w:rsidRPr="00C851C7">
        <w:rPr>
          <w:rFonts w:ascii="Times New Roman" w:hAnsi="Times New Roman" w:cs="Times New Roman"/>
          <w:sz w:val="24"/>
          <w:szCs w:val="24"/>
        </w:rPr>
        <w:t>цессов заболачивания и связанного с ним оглеения почвы (появления глеевого горизонта).</w:t>
      </w:r>
    </w:p>
    <w:p w:rsidR="00DB1875" w:rsidRDefault="00DB1875" w:rsidP="00DF68A1">
      <w:pPr>
        <w:autoSpaceDE w:val="0"/>
        <w:autoSpaceDN w:val="0"/>
        <w:adjustRightInd w:val="0"/>
        <w:ind w:firstLine="708"/>
        <w:rPr>
          <w:spacing w:val="-4"/>
        </w:rPr>
      </w:pPr>
      <w:r>
        <w:rPr>
          <w:spacing w:val="-4"/>
        </w:rPr>
        <w:t>С</w:t>
      </w:r>
      <w:r w:rsidRPr="008934D6">
        <w:rPr>
          <w:spacing w:val="-4"/>
        </w:rPr>
        <w:t xml:space="preserve">уммарный показатель химического загрязнения почв показывает, что его величина </w:t>
      </w:r>
      <w:r>
        <w:rPr>
          <w:spacing w:val="-4"/>
        </w:rPr>
        <w:t>в Воскр</w:t>
      </w:r>
      <w:r>
        <w:rPr>
          <w:spacing w:val="-4"/>
        </w:rPr>
        <w:t>е</w:t>
      </w:r>
      <w:r>
        <w:rPr>
          <w:spacing w:val="-4"/>
        </w:rPr>
        <w:t xml:space="preserve">сенском муниципальном районе находится </w:t>
      </w:r>
      <w:r w:rsidRPr="008934D6">
        <w:rPr>
          <w:spacing w:val="-4"/>
        </w:rPr>
        <w:t xml:space="preserve">в пределах ПДК. </w:t>
      </w:r>
    </w:p>
    <w:p w:rsidR="00DB1875" w:rsidRPr="00C851C7" w:rsidRDefault="00DB1875" w:rsidP="00DF68A1">
      <w:pPr>
        <w:autoSpaceDE w:val="0"/>
        <w:autoSpaceDN w:val="0"/>
        <w:adjustRightInd w:val="0"/>
        <w:ind w:firstLine="708"/>
      </w:pPr>
      <w:r>
        <w:t>С</w:t>
      </w:r>
      <w:r w:rsidRPr="008934D6">
        <w:t>одержание валовых форм тяжелых</w:t>
      </w:r>
      <w:r>
        <w:t xml:space="preserve"> </w:t>
      </w:r>
      <w:r w:rsidRPr="008934D6">
        <w:t xml:space="preserve">металлов значительно ниже предельно допустимых концентраций, то есть пахотные почвы </w:t>
      </w:r>
      <w:r>
        <w:t xml:space="preserve">Воскресенского муниципального района </w:t>
      </w:r>
      <w:r w:rsidRPr="00C851C7">
        <w:t>безопасны для производства растениеводческой продукции.</w:t>
      </w:r>
    </w:p>
    <w:p w:rsidR="00DB1875" w:rsidRPr="00C851C7" w:rsidRDefault="00DB1875" w:rsidP="00DF68A1">
      <w:pPr>
        <w:pStyle w:val="ConsPlusNormal"/>
        <w:spacing w:line="360" w:lineRule="auto"/>
        <w:jc w:val="both"/>
        <w:rPr>
          <w:rFonts w:ascii="Times New Roman" w:hAnsi="Times New Roman" w:cs="Times New Roman"/>
          <w:sz w:val="24"/>
          <w:szCs w:val="24"/>
        </w:rPr>
      </w:pPr>
      <w:r w:rsidRPr="00C851C7">
        <w:rPr>
          <w:rFonts w:ascii="Times New Roman" w:hAnsi="Times New Roman" w:cs="Times New Roman"/>
          <w:sz w:val="24"/>
          <w:szCs w:val="24"/>
        </w:rPr>
        <w:t>Фактором деградации почвенного покрова является загрязнение почв твердыми бытовыми отходами. В основном это упаковочные материалы пищевых продуктов, пластиковые бутылки, консервные банки. Их накопление не только ухудшает эстетичность ландшафтов, но может пр</w:t>
      </w:r>
      <w:r w:rsidRPr="00C851C7">
        <w:rPr>
          <w:rFonts w:ascii="Times New Roman" w:hAnsi="Times New Roman" w:cs="Times New Roman"/>
          <w:sz w:val="24"/>
          <w:szCs w:val="24"/>
        </w:rPr>
        <w:t>и</w:t>
      </w:r>
      <w:r w:rsidRPr="00C851C7">
        <w:rPr>
          <w:rFonts w:ascii="Times New Roman" w:hAnsi="Times New Roman" w:cs="Times New Roman"/>
          <w:sz w:val="24"/>
          <w:szCs w:val="24"/>
        </w:rPr>
        <w:t>вести к серьезным проблемам в санитарном отношении.</w:t>
      </w:r>
    </w:p>
    <w:p w:rsidR="00DB1875" w:rsidRDefault="00DB1875" w:rsidP="00DF68A1">
      <w:pPr>
        <w:ind w:firstLine="709"/>
      </w:pPr>
      <w:r w:rsidRPr="00C851C7">
        <w:t>Качество</w:t>
      </w:r>
      <w:r w:rsidRPr="0047525E">
        <w:t xml:space="preserve"> почв на территории населенного пункта определяется организацией плановой с</w:t>
      </w:r>
      <w:r w:rsidRPr="0047525E">
        <w:t>а</w:t>
      </w:r>
      <w:r w:rsidRPr="0047525E">
        <w:t>нитарной очистки. Неэффективная система очистки, особенно в неканализованном жилом секторе, нехватка специализированного автотранспорта, контейнеров, несвоевременный вывоз ТБО, отсу</w:t>
      </w:r>
      <w:r w:rsidRPr="0047525E">
        <w:t>т</w:t>
      </w:r>
      <w:r w:rsidRPr="0047525E">
        <w:t>ствие условий для мойки и дезинфекции автотранспорта, контейнеров для сбора бытовых и пищ</w:t>
      </w:r>
      <w:r w:rsidRPr="0047525E">
        <w:t>е</w:t>
      </w:r>
      <w:r w:rsidRPr="0047525E">
        <w:t>вых отходов влечет за собой ухудшение состояния почвы</w:t>
      </w:r>
      <w:r>
        <w:t xml:space="preserve">. </w:t>
      </w:r>
      <w:r w:rsidRPr="0047525E">
        <w:t xml:space="preserve"> </w:t>
      </w:r>
    </w:p>
    <w:p w:rsidR="00DB1875" w:rsidRPr="00784085" w:rsidRDefault="00DB1875" w:rsidP="00AF6BEF">
      <w:pPr>
        <w:rPr>
          <w:b/>
          <w:i/>
          <w:u w:val="single"/>
        </w:rPr>
      </w:pPr>
      <w:r w:rsidRPr="00AF6BEF">
        <w:rPr>
          <w:b/>
          <w:i/>
          <w:u w:val="single"/>
        </w:rPr>
        <w:t>Мероприятия по оздоровлению почв</w:t>
      </w:r>
    </w:p>
    <w:p w:rsidR="00DB1875" w:rsidRPr="00CD109B" w:rsidRDefault="00DB1875" w:rsidP="00DF68A1">
      <w:pPr>
        <w:shd w:val="clear" w:color="auto" w:fill="FFFFFF"/>
        <w:tabs>
          <w:tab w:val="center" w:pos="142"/>
        </w:tabs>
        <w:ind w:firstLine="709"/>
      </w:pPr>
      <w:r w:rsidRPr="00CD109B">
        <w:t>Основными профилактическими мероприятиями на почвах являются:</w:t>
      </w:r>
    </w:p>
    <w:p w:rsidR="00DB1875" w:rsidRDefault="00DB1875" w:rsidP="00DF68A1">
      <w:pPr>
        <w:shd w:val="clear" w:color="auto" w:fill="FFFFFF"/>
        <w:tabs>
          <w:tab w:val="center" w:pos="142"/>
        </w:tabs>
        <w:ind w:firstLine="709"/>
      </w:pPr>
      <w:r>
        <w:t>- у</w:t>
      </w:r>
      <w:r w:rsidRPr="00CD109B">
        <w:t>лучшение агрофизических свойств п</w:t>
      </w:r>
      <w:r>
        <w:t xml:space="preserve">очв повышением доз органических, </w:t>
      </w:r>
      <w:r w:rsidRPr="00CD109B">
        <w:t xml:space="preserve"> фосфорных</w:t>
      </w:r>
      <w:r>
        <w:t xml:space="preserve"> и, в первую очередь, калийных удобрений</w:t>
      </w:r>
      <w:r w:rsidRPr="00CD109B">
        <w:t>;</w:t>
      </w:r>
    </w:p>
    <w:p w:rsidR="00DB1875" w:rsidRPr="00CD109B" w:rsidRDefault="00DB1875" w:rsidP="00DF68A1">
      <w:pPr>
        <w:shd w:val="clear" w:color="auto" w:fill="FFFFFF"/>
        <w:tabs>
          <w:tab w:val="center" w:pos="142"/>
        </w:tabs>
        <w:ind w:firstLine="709"/>
      </w:pPr>
      <w:r>
        <w:t>- применение севооборотов.</w:t>
      </w:r>
    </w:p>
    <w:p w:rsidR="00DB1875" w:rsidRPr="00CD109B" w:rsidRDefault="00DB1875" w:rsidP="00DF68A1">
      <w:pPr>
        <w:shd w:val="clear" w:color="auto" w:fill="FFFFFF"/>
        <w:tabs>
          <w:tab w:val="center" w:pos="142"/>
        </w:tabs>
        <w:ind w:firstLine="709"/>
      </w:pPr>
      <w:r w:rsidRPr="00CD109B">
        <w:t>Для охраны почв от разрушения, истощения и загрязнения намечается система организац</w:t>
      </w:r>
      <w:r w:rsidRPr="00CD109B">
        <w:t>и</w:t>
      </w:r>
      <w:r w:rsidRPr="00CD109B">
        <w:t>онно-хозяйственных агротехнических и противоэрозионных мероприятий:</w:t>
      </w:r>
    </w:p>
    <w:p w:rsidR="00DB1875" w:rsidRPr="00CD109B" w:rsidRDefault="00DB1875" w:rsidP="00DF68A1">
      <w:pPr>
        <w:shd w:val="clear" w:color="auto" w:fill="FFFFFF"/>
        <w:tabs>
          <w:tab w:val="center" w:pos="142"/>
        </w:tabs>
        <w:ind w:firstLine="709"/>
      </w:pPr>
      <w:r w:rsidRPr="00CD109B">
        <w:t>- проведение мероприятий по закреплению оврагов;</w:t>
      </w:r>
    </w:p>
    <w:p w:rsidR="00DB1875" w:rsidRPr="00CD109B" w:rsidRDefault="00DB1875" w:rsidP="00DF68A1">
      <w:pPr>
        <w:shd w:val="clear" w:color="auto" w:fill="FFFFFF"/>
        <w:tabs>
          <w:tab w:val="center" w:pos="142"/>
        </w:tabs>
        <w:ind w:firstLine="709"/>
      </w:pPr>
      <w:r w:rsidRPr="00CD109B">
        <w:t>- обработка почв (кроме предпосевной) и посев сельскохозяйственных культур поперек склона;</w:t>
      </w:r>
    </w:p>
    <w:p w:rsidR="00DB1875" w:rsidRPr="00CD109B" w:rsidRDefault="00DB1875" w:rsidP="00DF68A1">
      <w:pPr>
        <w:shd w:val="clear" w:color="auto" w:fill="FFFFFF"/>
        <w:tabs>
          <w:tab w:val="center" w:pos="142"/>
        </w:tabs>
        <w:ind w:firstLine="709"/>
      </w:pPr>
      <w:r w:rsidRPr="00CD109B">
        <w:t>- выборочное снегозадержание, регулирование снеготаяния;</w:t>
      </w:r>
    </w:p>
    <w:p w:rsidR="00DB1875" w:rsidRPr="00CD109B" w:rsidRDefault="00DB1875" w:rsidP="00DF68A1">
      <w:pPr>
        <w:shd w:val="clear" w:color="auto" w:fill="FFFFFF"/>
        <w:tabs>
          <w:tab w:val="center" w:pos="142"/>
        </w:tabs>
        <w:ind w:firstLine="709"/>
      </w:pPr>
      <w:r w:rsidRPr="00CD109B">
        <w:t>- внесение ежегодно полных доз удобрений;</w:t>
      </w:r>
    </w:p>
    <w:p w:rsidR="00DB1875" w:rsidRDefault="00DB1875" w:rsidP="00DF68A1">
      <w:pPr>
        <w:shd w:val="clear" w:color="auto" w:fill="FFFFFF"/>
        <w:tabs>
          <w:tab w:val="center" w:pos="142"/>
        </w:tabs>
        <w:ind w:firstLine="709"/>
      </w:pPr>
      <w:r>
        <w:t>- известкование кислых почв;</w:t>
      </w:r>
    </w:p>
    <w:p w:rsidR="00DB1875" w:rsidRDefault="00DB1875" w:rsidP="00DF68A1">
      <w:pPr>
        <w:shd w:val="clear" w:color="auto" w:fill="FFFFFF"/>
        <w:tabs>
          <w:tab w:val="center" w:pos="142"/>
        </w:tabs>
        <w:ind w:firstLine="709"/>
      </w:pPr>
      <w:r>
        <w:t>- приобретение достаточного количества контейнеров для сбора мусора для предотвращ</w:t>
      </w:r>
      <w:r>
        <w:t>е</w:t>
      </w:r>
      <w:r>
        <w:t>ния биологического загрязнения почв;</w:t>
      </w:r>
    </w:p>
    <w:p w:rsidR="00DB1875" w:rsidRDefault="00DB1875" w:rsidP="00DF68A1">
      <w:pPr>
        <w:ind w:firstLine="709"/>
        <w:rPr>
          <w:szCs w:val="20"/>
        </w:rPr>
      </w:pPr>
      <w:r>
        <w:rPr>
          <w:szCs w:val="20"/>
        </w:rPr>
        <w:t>- а</w:t>
      </w:r>
      <w:r w:rsidRPr="00FE6AD2">
        <w:rPr>
          <w:szCs w:val="20"/>
        </w:rPr>
        <w:t>ктивизация работ по передаче неиспользуемых земель сельхозназначения в пользу э</w:t>
      </w:r>
      <w:r w:rsidRPr="00FE6AD2">
        <w:rPr>
          <w:szCs w:val="20"/>
        </w:rPr>
        <w:t>ф</w:t>
      </w:r>
      <w:r w:rsidRPr="00FE6AD2">
        <w:rPr>
          <w:szCs w:val="20"/>
        </w:rPr>
        <w:t>фективно хозяйствующих землепользователей и внедрение научно обосн</w:t>
      </w:r>
      <w:r>
        <w:rPr>
          <w:szCs w:val="20"/>
        </w:rPr>
        <w:t xml:space="preserve">ованных </w:t>
      </w:r>
      <w:r w:rsidRPr="00FE6AD2">
        <w:rPr>
          <w:szCs w:val="20"/>
        </w:rPr>
        <w:t>и малозатрат</w:t>
      </w:r>
      <w:r>
        <w:rPr>
          <w:szCs w:val="20"/>
        </w:rPr>
        <w:t xml:space="preserve">ных систем земледелия </w:t>
      </w:r>
      <w:r w:rsidRPr="00FE6AD2">
        <w:rPr>
          <w:szCs w:val="20"/>
        </w:rPr>
        <w:t>позволяют активней вести борьбу за сохранение и повышение плодородия</w:t>
      </w:r>
      <w:r>
        <w:rPr>
          <w:szCs w:val="20"/>
        </w:rPr>
        <w:t xml:space="preserve"> почв;</w:t>
      </w:r>
    </w:p>
    <w:p w:rsidR="00DB1875" w:rsidRDefault="00DB1875" w:rsidP="00DF68A1">
      <w:pPr>
        <w:ind w:firstLine="709"/>
        <w:rPr>
          <w:szCs w:val="20"/>
        </w:rPr>
      </w:pPr>
      <w:r>
        <w:rPr>
          <w:szCs w:val="20"/>
        </w:rPr>
        <w:t>- о</w:t>
      </w:r>
      <w:r w:rsidRPr="00FE6AD2">
        <w:rPr>
          <w:szCs w:val="20"/>
        </w:rPr>
        <w:t>своени</w:t>
      </w:r>
      <w:r>
        <w:rPr>
          <w:szCs w:val="20"/>
        </w:rPr>
        <w:t xml:space="preserve">е биологически ориентированных </w:t>
      </w:r>
      <w:r w:rsidRPr="00FE6AD2">
        <w:rPr>
          <w:szCs w:val="20"/>
        </w:rPr>
        <w:t>систем земледелия</w:t>
      </w:r>
      <w:r>
        <w:rPr>
          <w:szCs w:val="20"/>
        </w:rPr>
        <w:t>.</w:t>
      </w:r>
    </w:p>
    <w:p w:rsidR="00DB1875" w:rsidRDefault="00DB1875" w:rsidP="00DF68A1">
      <w:pPr>
        <w:ind w:firstLine="709"/>
        <w:rPr>
          <w:szCs w:val="20"/>
        </w:rPr>
      </w:pPr>
    </w:p>
    <w:p w:rsidR="00DB1875" w:rsidRPr="00D52AD4" w:rsidRDefault="00DB1875" w:rsidP="00DF68A1">
      <w:pPr>
        <w:pStyle w:val="Heading3"/>
        <w:rPr>
          <w:rFonts w:ascii="Times New Roman" w:hAnsi="Times New Roman"/>
        </w:rPr>
      </w:pPr>
      <w:bookmarkStart w:id="85" w:name="_Toc350771939"/>
      <w:r>
        <w:rPr>
          <w:rFonts w:ascii="Times New Roman" w:hAnsi="Times New Roman"/>
        </w:rPr>
        <w:t xml:space="preserve">2.11.6 </w:t>
      </w:r>
      <w:r w:rsidRPr="00D52AD4">
        <w:rPr>
          <w:rFonts w:ascii="Times New Roman" w:hAnsi="Times New Roman"/>
        </w:rPr>
        <w:t>Отходы производства и потребления. Санитарная очистка территории</w:t>
      </w:r>
      <w:bookmarkEnd w:id="85"/>
    </w:p>
    <w:p w:rsidR="00DB1875" w:rsidRPr="00D52AD4" w:rsidRDefault="00DB1875" w:rsidP="00DF68A1">
      <w:pPr>
        <w:pStyle w:val="24"/>
        <w:widowControl/>
        <w:tabs>
          <w:tab w:val="clear" w:pos="4153"/>
          <w:tab w:val="clear" w:pos="8306"/>
        </w:tabs>
        <w:spacing w:line="360" w:lineRule="auto"/>
        <w:rPr>
          <w:b/>
          <w:i/>
          <w:u w:val="single"/>
        </w:rPr>
      </w:pPr>
      <w:r w:rsidRPr="00D52AD4">
        <w:rPr>
          <w:b/>
          <w:i/>
          <w:u w:val="single"/>
        </w:rPr>
        <w:t xml:space="preserve">Оценка существующего положения </w:t>
      </w:r>
    </w:p>
    <w:p w:rsidR="00DB1875" w:rsidRPr="001A5599" w:rsidRDefault="00DB1875" w:rsidP="00DF68A1">
      <w:pPr>
        <w:ind w:firstLine="709"/>
        <w:rPr>
          <w:color w:val="FF0000"/>
        </w:rPr>
      </w:pPr>
      <w:r>
        <w:t>В Воскресенском районе достаточно о</w:t>
      </w:r>
      <w:r w:rsidRPr="001A5599">
        <w:t>стро стоят экологические проблемы утилизации б</w:t>
      </w:r>
      <w:r w:rsidRPr="001A5599">
        <w:t>ы</w:t>
      </w:r>
      <w:r w:rsidRPr="001A5599">
        <w:t>товых и промышленных отходов, в том числе высокотоксичных.</w:t>
      </w:r>
      <w:r w:rsidRPr="001A5599">
        <w:rPr>
          <w:color w:val="FF0000"/>
        </w:rPr>
        <w:t xml:space="preserve"> </w:t>
      </w:r>
    </w:p>
    <w:p w:rsidR="00DB1875" w:rsidRDefault="00DB1875" w:rsidP="00DF68A1">
      <w:pPr>
        <w:ind w:firstLine="708"/>
      </w:pPr>
      <w:r>
        <w:t>П</w:t>
      </w:r>
      <w:r w:rsidRPr="001A5599">
        <w:t>роблема безопасного обращения с отходами производства и потребления, образовавш</w:t>
      </w:r>
      <w:r w:rsidRPr="001A5599">
        <w:t>и</w:t>
      </w:r>
      <w:r w:rsidRPr="001A5599">
        <w:t>мися в процессе хозяйственной деятельности предприятий, организаций и населения, является о</w:t>
      </w:r>
      <w:r w:rsidRPr="001A5599">
        <w:t>д</w:t>
      </w:r>
      <w:r w:rsidRPr="001A5599">
        <w:t>ной из основных экологических проблем.</w:t>
      </w:r>
      <w:r w:rsidRPr="00C73720">
        <w:t xml:space="preserve"> </w:t>
      </w:r>
    </w:p>
    <w:p w:rsidR="00DB1875" w:rsidRDefault="00DB1875" w:rsidP="00DF68A1">
      <w:pPr>
        <w:ind w:firstLine="708"/>
      </w:pPr>
      <w:r>
        <w:t>Особенности обращения с отходами в Воскресенском районе представлены в таблице 2.60.</w:t>
      </w:r>
    </w:p>
    <w:p w:rsidR="00DB1875" w:rsidRDefault="00DB1875" w:rsidP="00DF68A1">
      <w:pPr>
        <w:ind w:firstLine="709"/>
        <w:rPr>
          <w:i/>
        </w:rPr>
      </w:pPr>
      <w:r>
        <w:rPr>
          <w:i/>
        </w:rPr>
        <w:t xml:space="preserve">Таблица 2.60 </w:t>
      </w:r>
      <w:r w:rsidRPr="008356C6">
        <w:rPr>
          <w:i/>
        </w:rPr>
        <w:t xml:space="preserve">- Особенности обращения с отходами в </w:t>
      </w:r>
      <w:r>
        <w:rPr>
          <w:i/>
        </w:rPr>
        <w:t xml:space="preserve">Воскресенском </w:t>
      </w:r>
      <w:r w:rsidRPr="008356C6">
        <w:rPr>
          <w:i/>
        </w:rPr>
        <w:t>муниципальном ра</w:t>
      </w:r>
      <w:r w:rsidRPr="008356C6">
        <w:rPr>
          <w:i/>
        </w:rPr>
        <w:t>й</w:t>
      </w:r>
      <w:r w:rsidRPr="008356C6">
        <w:rPr>
          <w:i/>
        </w:rPr>
        <w:t xml:space="preserve">оне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2126"/>
        <w:gridCol w:w="1843"/>
        <w:gridCol w:w="1950"/>
      </w:tblGrid>
      <w:tr w:rsidR="00DB1875" w:rsidRPr="00A4417B" w:rsidTr="00A4417B">
        <w:tc>
          <w:tcPr>
            <w:tcW w:w="3652" w:type="dxa"/>
            <w:vAlign w:val="center"/>
          </w:tcPr>
          <w:p w:rsidR="00DB1875" w:rsidRPr="00A4417B" w:rsidRDefault="00DB1875" w:rsidP="00A4417B">
            <w:pPr>
              <w:jc w:val="center"/>
              <w:rPr>
                <w:b/>
                <w:sz w:val="22"/>
              </w:rPr>
            </w:pPr>
            <w:r w:rsidRPr="00A4417B">
              <w:rPr>
                <w:b/>
                <w:sz w:val="22"/>
              </w:rPr>
              <w:t>Показатель</w:t>
            </w:r>
          </w:p>
        </w:tc>
        <w:tc>
          <w:tcPr>
            <w:tcW w:w="2126" w:type="dxa"/>
            <w:vAlign w:val="center"/>
          </w:tcPr>
          <w:p w:rsidR="00DB1875" w:rsidRPr="00A4417B" w:rsidRDefault="00DB1875" w:rsidP="00A4417B">
            <w:pPr>
              <w:jc w:val="center"/>
              <w:rPr>
                <w:b/>
                <w:i/>
                <w:sz w:val="22"/>
              </w:rPr>
            </w:pPr>
            <w:r w:rsidRPr="00A4417B">
              <w:rPr>
                <w:b/>
                <w:sz w:val="26"/>
                <w:szCs w:val="28"/>
              </w:rPr>
              <w:t>2008</w:t>
            </w:r>
          </w:p>
        </w:tc>
        <w:tc>
          <w:tcPr>
            <w:tcW w:w="1843" w:type="dxa"/>
            <w:vAlign w:val="center"/>
          </w:tcPr>
          <w:p w:rsidR="00DB1875" w:rsidRPr="00A4417B" w:rsidRDefault="00DB1875" w:rsidP="00A4417B">
            <w:pPr>
              <w:jc w:val="center"/>
              <w:rPr>
                <w:b/>
                <w:i/>
                <w:sz w:val="22"/>
              </w:rPr>
            </w:pPr>
            <w:r w:rsidRPr="00A4417B">
              <w:rPr>
                <w:b/>
                <w:sz w:val="26"/>
                <w:szCs w:val="28"/>
              </w:rPr>
              <w:t>2009</w:t>
            </w:r>
          </w:p>
        </w:tc>
        <w:tc>
          <w:tcPr>
            <w:tcW w:w="1950" w:type="dxa"/>
            <w:vAlign w:val="center"/>
          </w:tcPr>
          <w:p w:rsidR="00DB1875" w:rsidRPr="00A4417B" w:rsidRDefault="00DB1875" w:rsidP="00A4417B">
            <w:pPr>
              <w:jc w:val="center"/>
              <w:rPr>
                <w:b/>
                <w:i/>
                <w:sz w:val="22"/>
              </w:rPr>
            </w:pPr>
            <w:r w:rsidRPr="00A4417B">
              <w:rPr>
                <w:b/>
                <w:sz w:val="26"/>
                <w:szCs w:val="28"/>
              </w:rPr>
              <w:t>2010</w:t>
            </w:r>
          </w:p>
        </w:tc>
      </w:tr>
      <w:tr w:rsidR="00DB1875" w:rsidRPr="00A4417B" w:rsidTr="00A4417B">
        <w:tc>
          <w:tcPr>
            <w:tcW w:w="3652" w:type="dxa"/>
            <w:vAlign w:val="center"/>
          </w:tcPr>
          <w:p w:rsidR="00DB1875" w:rsidRPr="00A4417B" w:rsidRDefault="00DB1875" w:rsidP="00A4417B">
            <w:pPr>
              <w:jc w:val="center"/>
              <w:rPr>
                <w:i/>
                <w:sz w:val="22"/>
              </w:rPr>
            </w:pPr>
            <w:r w:rsidRPr="00A4417B">
              <w:rPr>
                <w:sz w:val="26"/>
                <w:szCs w:val="28"/>
              </w:rPr>
              <w:t>Объем ТБО, образованный в районе, тыс. м</w:t>
            </w:r>
            <w:r w:rsidRPr="00A4417B">
              <w:rPr>
                <w:sz w:val="26"/>
                <w:szCs w:val="28"/>
                <w:vertAlign w:val="superscript"/>
              </w:rPr>
              <w:t>3</w:t>
            </w:r>
          </w:p>
        </w:tc>
        <w:tc>
          <w:tcPr>
            <w:tcW w:w="2126" w:type="dxa"/>
            <w:vAlign w:val="center"/>
          </w:tcPr>
          <w:p w:rsidR="00DB1875" w:rsidRPr="00A4417B" w:rsidRDefault="00DB1875" w:rsidP="00A4417B">
            <w:pPr>
              <w:jc w:val="center"/>
              <w:rPr>
                <w:i/>
                <w:sz w:val="22"/>
              </w:rPr>
            </w:pPr>
            <w:r w:rsidRPr="00A4417B">
              <w:rPr>
                <w:sz w:val="26"/>
                <w:szCs w:val="28"/>
              </w:rPr>
              <w:t>29,2</w:t>
            </w:r>
          </w:p>
        </w:tc>
        <w:tc>
          <w:tcPr>
            <w:tcW w:w="1843" w:type="dxa"/>
            <w:vAlign w:val="center"/>
          </w:tcPr>
          <w:p w:rsidR="00DB1875" w:rsidRPr="00A4417B" w:rsidRDefault="00DB1875" w:rsidP="00A4417B">
            <w:pPr>
              <w:jc w:val="center"/>
              <w:rPr>
                <w:i/>
                <w:sz w:val="22"/>
              </w:rPr>
            </w:pPr>
            <w:r w:rsidRPr="00A4417B">
              <w:rPr>
                <w:sz w:val="26"/>
                <w:szCs w:val="28"/>
              </w:rPr>
              <w:t>33,5</w:t>
            </w:r>
          </w:p>
        </w:tc>
        <w:tc>
          <w:tcPr>
            <w:tcW w:w="1950" w:type="dxa"/>
            <w:vAlign w:val="center"/>
          </w:tcPr>
          <w:p w:rsidR="00DB1875" w:rsidRPr="00A4417B" w:rsidRDefault="00DB1875" w:rsidP="00A4417B">
            <w:pPr>
              <w:jc w:val="center"/>
              <w:rPr>
                <w:i/>
                <w:sz w:val="22"/>
              </w:rPr>
            </w:pPr>
            <w:r w:rsidRPr="00A4417B">
              <w:rPr>
                <w:sz w:val="26"/>
                <w:szCs w:val="28"/>
              </w:rPr>
              <w:t>32,9</w:t>
            </w:r>
          </w:p>
        </w:tc>
      </w:tr>
    </w:tbl>
    <w:p w:rsidR="00DB1875" w:rsidRDefault="00DB1875" w:rsidP="00DF68A1">
      <w:pPr>
        <w:spacing w:before="240"/>
        <w:ind w:firstLine="539"/>
      </w:pPr>
      <w:r>
        <w:t>В Воскресенском районе наметилась тенденция незначительного увеличения количества ежегодного накопления ТБО. При этом ТБО размещаются на санкционированных и на не сан</w:t>
      </w:r>
      <w:r>
        <w:t>к</w:t>
      </w:r>
      <w:r>
        <w:t>ционированных объектах (табл. 2.61).</w:t>
      </w:r>
    </w:p>
    <w:p w:rsidR="00DB1875" w:rsidRDefault="00DB1875" w:rsidP="00DF68A1">
      <w:pPr>
        <w:rPr>
          <w:i/>
          <w:sz w:val="26"/>
          <w:szCs w:val="28"/>
        </w:rPr>
      </w:pPr>
      <w:r>
        <w:rPr>
          <w:i/>
          <w:sz w:val="26"/>
          <w:szCs w:val="28"/>
        </w:rPr>
        <w:br w:type="page"/>
      </w:r>
    </w:p>
    <w:p w:rsidR="00DB1875" w:rsidRPr="00291361" w:rsidRDefault="00DB1875" w:rsidP="00DF68A1">
      <w:pPr>
        <w:tabs>
          <w:tab w:val="left" w:pos="2160"/>
          <w:tab w:val="left" w:pos="9000"/>
        </w:tabs>
        <w:ind w:firstLine="709"/>
        <w:rPr>
          <w:i/>
          <w:szCs w:val="24"/>
        </w:rPr>
      </w:pPr>
      <w:r w:rsidRPr="00291361">
        <w:rPr>
          <w:i/>
          <w:szCs w:val="24"/>
        </w:rPr>
        <w:t>Таблица 2.</w:t>
      </w:r>
      <w:r>
        <w:rPr>
          <w:i/>
          <w:szCs w:val="24"/>
        </w:rPr>
        <w:t>61</w:t>
      </w:r>
      <w:r w:rsidRPr="00291361">
        <w:rPr>
          <w:i/>
          <w:szCs w:val="24"/>
        </w:rPr>
        <w:t xml:space="preserve"> - Сведения о действующих санкционированных объектах размещения ТБО Воскресенского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1"/>
        <w:gridCol w:w="1342"/>
        <w:gridCol w:w="1599"/>
        <w:gridCol w:w="746"/>
        <w:gridCol w:w="886"/>
        <w:gridCol w:w="1107"/>
        <w:gridCol w:w="1030"/>
        <w:gridCol w:w="1928"/>
        <w:gridCol w:w="1403"/>
      </w:tblGrid>
      <w:tr w:rsidR="00DB1875" w:rsidRPr="00A4417B" w:rsidTr="00DF68A1">
        <w:tc>
          <w:tcPr>
            <w:tcW w:w="183" w:type="pct"/>
            <w:vAlign w:val="center"/>
          </w:tcPr>
          <w:p w:rsidR="00DB1875" w:rsidRPr="00A4417B" w:rsidRDefault="00DB1875" w:rsidP="00DF68A1">
            <w:pPr>
              <w:tabs>
                <w:tab w:val="left" w:pos="2160"/>
                <w:tab w:val="left" w:pos="9000"/>
              </w:tabs>
              <w:jc w:val="center"/>
              <w:rPr>
                <w:sz w:val="20"/>
                <w:szCs w:val="20"/>
              </w:rPr>
            </w:pPr>
            <w:r w:rsidRPr="00A4417B">
              <w:rPr>
                <w:sz w:val="20"/>
                <w:szCs w:val="20"/>
              </w:rPr>
              <w:t>№</w:t>
            </w:r>
          </w:p>
        </w:tc>
        <w:tc>
          <w:tcPr>
            <w:tcW w:w="644" w:type="pct"/>
            <w:vAlign w:val="center"/>
          </w:tcPr>
          <w:p w:rsidR="00DB1875" w:rsidRPr="00A4417B" w:rsidRDefault="00DB1875" w:rsidP="00DF68A1">
            <w:pPr>
              <w:tabs>
                <w:tab w:val="left" w:pos="2160"/>
                <w:tab w:val="left" w:pos="9000"/>
              </w:tabs>
              <w:ind w:left="-108" w:right="-108"/>
              <w:jc w:val="center"/>
              <w:rPr>
                <w:sz w:val="20"/>
                <w:szCs w:val="20"/>
              </w:rPr>
            </w:pPr>
            <w:r w:rsidRPr="00A4417B">
              <w:rPr>
                <w:sz w:val="20"/>
                <w:szCs w:val="20"/>
              </w:rPr>
              <w:t>Наименование</w:t>
            </w:r>
          </w:p>
        </w:tc>
        <w:tc>
          <w:tcPr>
            <w:tcW w:w="767" w:type="pct"/>
            <w:vAlign w:val="center"/>
          </w:tcPr>
          <w:p w:rsidR="00DB1875" w:rsidRPr="00A4417B" w:rsidRDefault="00DB1875" w:rsidP="00DF68A1">
            <w:pPr>
              <w:tabs>
                <w:tab w:val="left" w:pos="2160"/>
                <w:tab w:val="left" w:pos="9000"/>
              </w:tabs>
              <w:ind w:left="-22" w:right="-108"/>
              <w:jc w:val="left"/>
              <w:rPr>
                <w:sz w:val="20"/>
                <w:szCs w:val="20"/>
              </w:rPr>
            </w:pPr>
            <w:r w:rsidRPr="00A4417B">
              <w:rPr>
                <w:sz w:val="20"/>
                <w:szCs w:val="20"/>
              </w:rPr>
              <w:t>Местоположение</w:t>
            </w:r>
          </w:p>
        </w:tc>
        <w:tc>
          <w:tcPr>
            <w:tcW w:w="358" w:type="pct"/>
            <w:vAlign w:val="center"/>
          </w:tcPr>
          <w:p w:rsidR="00DB1875" w:rsidRPr="00A4417B" w:rsidRDefault="00DB1875" w:rsidP="00DF68A1">
            <w:pPr>
              <w:tabs>
                <w:tab w:val="left" w:pos="2160"/>
                <w:tab w:val="left" w:pos="9000"/>
              </w:tabs>
              <w:ind w:left="-108" w:right="-108"/>
              <w:jc w:val="center"/>
              <w:rPr>
                <w:sz w:val="20"/>
                <w:szCs w:val="20"/>
              </w:rPr>
            </w:pPr>
            <w:r w:rsidRPr="00A4417B">
              <w:rPr>
                <w:sz w:val="20"/>
                <w:szCs w:val="20"/>
              </w:rPr>
              <w:t>Пл</w:t>
            </w:r>
            <w:r w:rsidRPr="00A4417B">
              <w:rPr>
                <w:sz w:val="20"/>
                <w:szCs w:val="20"/>
              </w:rPr>
              <w:t>о</w:t>
            </w:r>
            <w:r w:rsidRPr="00A4417B">
              <w:rPr>
                <w:sz w:val="20"/>
                <w:szCs w:val="20"/>
              </w:rPr>
              <w:t>щадь, га</w:t>
            </w:r>
          </w:p>
        </w:tc>
        <w:tc>
          <w:tcPr>
            <w:tcW w:w="425" w:type="pct"/>
            <w:vAlign w:val="center"/>
          </w:tcPr>
          <w:p w:rsidR="00DB1875" w:rsidRPr="00A4417B" w:rsidRDefault="00DB1875" w:rsidP="00DF68A1">
            <w:pPr>
              <w:tabs>
                <w:tab w:val="left" w:pos="2160"/>
                <w:tab w:val="left" w:pos="9000"/>
              </w:tabs>
              <w:ind w:right="-79"/>
              <w:jc w:val="center"/>
              <w:rPr>
                <w:sz w:val="20"/>
                <w:szCs w:val="20"/>
              </w:rPr>
            </w:pPr>
            <w:r w:rsidRPr="00A4417B">
              <w:rPr>
                <w:sz w:val="20"/>
                <w:szCs w:val="20"/>
              </w:rPr>
              <w:t>Общая мо</w:t>
            </w:r>
            <w:r w:rsidRPr="00A4417B">
              <w:rPr>
                <w:sz w:val="20"/>
                <w:szCs w:val="20"/>
              </w:rPr>
              <w:t>щ</w:t>
            </w:r>
            <w:r w:rsidRPr="00A4417B">
              <w:rPr>
                <w:sz w:val="20"/>
                <w:szCs w:val="20"/>
              </w:rPr>
              <w:t>ность (при наличии проекта) тыс. м</w:t>
            </w:r>
            <w:r w:rsidRPr="00A4417B">
              <w:rPr>
                <w:sz w:val="20"/>
                <w:szCs w:val="20"/>
                <w:vertAlign w:val="superscript"/>
              </w:rPr>
              <w:t>3</w:t>
            </w:r>
          </w:p>
        </w:tc>
        <w:tc>
          <w:tcPr>
            <w:tcW w:w="531" w:type="pct"/>
            <w:vAlign w:val="center"/>
          </w:tcPr>
          <w:p w:rsidR="00DB1875" w:rsidRPr="00A4417B" w:rsidRDefault="00DB1875" w:rsidP="00DF68A1">
            <w:pPr>
              <w:tabs>
                <w:tab w:val="left" w:pos="2160"/>
                <w:tab w:val="left" w:pos="9000"/>
              </w:tabs>
              <w:jc w:val="center"/>
              <w:rPr>
                <w:sz w:val="20"/>
                <w:szCs w:val="20"/>
              </w:rPr>
            </w:pPr>
            <w:r w:rsidRPr="00A4417B">
              <w:rPr>
                <w:sz w:val="20"/>
                <w:szCs w:val="20"/>
              </w:rPr>
              <w:t>Объём принятых отходов за 2010 г.,</w:t>
            </w:r>
          </w:p>
          <w:p w:rsidR="00DB1875" w:rsidRPr="00A4417B" w:rsidRDefault="00DB1875" w:rsidP="00DF68A1">
            <w:pPr>
              <w:tabs>
                <w:tab w:val="left" w:pos="2160"/>
                <w:tab w:val="left" w:pos="9000"/>
              </w:tabs>
              <w:jc w:val="center"/>
              <w:rPr>
                <w:sz w:val="20"/>
                <w:szCs w:val="20"/>
              </w:rPr>
            </w:pPr>
            <w:r w:rsidRPr="00A4417B">
              <w:rPr>
                <w:sz w:val="20"/>
                <w:szCs w:val="20"/>
              </w:rPr>
              <w:t>тыс. м</w:t>
            </w:r>
            <w:r w:rsidRPr="00A4417B">
              <w:rPr>
                <w:sz w:val="20"/>
                <w:szCs w:val="20"/>
                <w:vertAlign w:val="superscript"/>
              </w:rPr>
              <w:t>3</w:t>
            </w:r>
          </w:p>
        </w:tc>
        <w:tc>
          <w:tcPr>
            <w:tcW w:w="494" w:type="pct"/>
            <w:vAlign w:val="center"/>
          </w:tcPr>
          <w:p w:rsidR="00DB1875" w:rsidRPr="00A4417B" w:rsidRDefault="00DB1875" w:rsidP="00DF68A1">
            <w:pPr>
              <w:tabs>
                <w:tab w:val="left" w:pos="2160"/>
                <w:tab w:val="left" w:pos="9000"/>
              </w:tabs>
              <w:jc w:val="center"/>
              <w:rPr>
                <w:sz w:val="20"/>
                <w:szCs w:val="20"/>
              </w:rPr>
            </w:pPr>
            <w:r w:rsidRPr="00A4417B">
              <w:rPr>
                <w:sz w:val="20"/>
                <w:szCs w:val="20"/>
              </w:rPr>
              <w:t>Общий объём нако</w:t>
            </w:r>
            <w:r w:rsidRPr="00A4417B">
              <w:rPr>
                <w:sz w:val="20"/>
                <w:szCs w:val="20"/>
              </w:rPr>
              <w:t>п</w:t>
            </w:r>
            <w:r w:rsidRPr="00A4417B">
              <w:rPr>
                <w:sz w:val="20"/>
                <w:szCs w:val="20"/>
              </w:rPr>
              <w:t>ленных отходов,</w:t>
            </w:r>
          </w:p>
          <w:p w:rsidR="00DB1875" w:rsidRPr="00A4417B" w:rsidRDefault="00DB1875" w:rsidP="00DF68A1">
            <w:pPr>
              <w:tabs>
                <w:tab w:val="left" w:pos="2160"/>
                <w:tab w:val="left" w:pos="9000"/>
              </w:tabs>
              <w:jc w:val="center"/>
              <w:rPr>
                <w:sz w:val="20"/>
                <w:szCs w:val="20"/>
              </w:rPr>
            </w:pPr>
            <w:r w:rsidRPr="00A4417B">
              <w:rPr>
                <w:sz w:val="20"/>
                <w:szCs w:val="20"/>
              </w:rPr>
              <w:t>тыс. м</w:t>
            </w:r>
            <w:r w:rsidRPr="00A4417B">
              <w:rPr>
                <w:sz w:val="20"/>
                <w:szCs w:val="20"/>
                <w:vertAlign w:val="superscript"/>
              </w:rPr>
              <w:t>3</w:t>
            </w:r>
          </w:p>
        </w:tc>
        <w:tc>
          <w:tcPr>
            <w:tcW w:w="925" w:type="pct"/>
            <w:vAlign w:val="center"/>
          </w:tcPr>
          <w:p w:rsidR="00DB1875" w:rsidRPr="00A4417B" w:rsidRDefault="00DB1875" w:rsidP="00DF68A1">
            <w:pPr>
              <w:tabs>
                <w:tab w:val="left" w:pos="2160"/>
                <w:tab w:val="left" w:pos="9000"/>
              </w:tabs>
              <w:ind w:right="-108"/>
              <w:jc w:val="center"/>
              <w:rPr>
                <w:sz w:val="20"/>
                <w:szCs w:val="20"/>
              </w:rPr>
            </w:pPr>
            <w:r w:rsidRPr="00A4417B">
              <w:rPr>
                <w:sz w:val="20"/>
                <w:szCs w:val="20"/>
              </w:rPr>
              <w:t>Правоустанавл</w:t>
            </w:r>
            <w:r w:rsidRPr="00A4417B">
              <w:rPr>
                <w:sz w:val="20"/>
                <w:szCs w:val="20"/>
              </w:rPr>
              <w:t>и</w:t>
            </w:r>
            <w:r w:rsidRPr="00A4417B">
              <w:rPr>
                <w:sz w:val="20"/>
                <w:szCs w:val="20"/>
              </w:rPr>
              <w:t>вающий документ, номер, дата</w:t>
            </w:r>
          </w:p>
        </w:tc>
        <w:tc>
          <w:tcPr>
            <w:tcW w:w="673" w:type="pct"/>
            <w:vAlign w:val="center"/>
          </w:tcPr>
          <w:p w:rsidR="00DB1875" w:rsidRPr="00A4417B" w:rsidRDefault="00DB1875" w:rsidP="00DF68A1">
            <w:pPr>
              <w:jc w:val="center"/>
            </w:pPr>
            <w:r w:rsidRPr="00A4417B">
              <w:rPr>
                <w:bCs/>
                <w:sz w:val="20"/>
                <w:szCs w:val="20"/>
              </w:rPr>
              <w:t>Санитарно-защитная зона, м/класс опасности по СанПиН 2.2.1/2.1.1.1200-03</w:t>
            </w:r>
          </w:p>
        </w:tc>
      </w:tr>
      <w:tr w:rsidR="00DB1875" w:rsidRPr="00A4417B" w:rsidTr="00DF68A1">
        <w:tc>
          <w:tcPr>
            <w:tcW w:w="183" w:type="pct"/>
            <w:vAlign w:val="center"/>
          </w:tcPr>
          <w:p w:rsidR="00DB1875" w:rsidRPr="00A4417B" w:rsidRDefault="00DB1875" w:rsidP="00DF68A1">
            <w:pPr>
              <w:tabs>
                <w:tab w:val="left" w:pos="2160"/>
                <w:tab w:val="left" w:pos="9000"/>
              </w:tabs>
              <w:jc w:val="center"/>
            </w:pPr>
            <w:r w:rsidRPr="00A4417B">
              <w:t>1</w:t>
            </w:r>
          </w:p>
        </w:tc>
        <w:tc>
          <w:tcPr>
            <w:tcW w:w="644" w:type="pct"/>
            <w:vAlign w:val="center"/>
          </w:tcPr>
          <w:p w:rsidR="00DB1875" w:rsidRPr="00A4417B" w:rsidRDefault="00DB1875" w:rsidP="00DF68A1">
            <w:pPr>
              <w:tabs>
                <w:tab w:val="left" w:pos="2160"/>
                <w:tab w:val="left" w:pos="9000"/>
              </w:tabs>
              <w:ind w:left="-108" w:right="-108"/>
              <w:jc w:val="center"/>
            </w:pPr>
            <w:r w:rsidRPr="00A4417B">
              <w:t xml:space="preserve">Свалка </w:t>
            </w:r>
          </w:p>
          <w:p w:rsidR="00DB1875" w:rsidRPr="00A4417B" w:rsidRDefault="00DB1875" w:rsidP="00DF68A1">
            <w:pPr>
              <w:tabs>
                <w:tab w:val="left" w:pos="2160"/>
                <w:tab w:val="left" w:pos="9000"/>
              </w:tabs>
              <w:ind w:left="-108" w:right="-108"/>
              <w:jc w:val="center"/>
            </w:pPr>
            <w:r w:rsidRPr="00A4417B">
              <w:t>р.п. Воскр</w:t>
            </w:r>
            <w:r w:rsidRPr="00A4417B">
              <w:t>е</w:t>
            </w:r>
            <w:r w:rsidRPr="00A4417B">
              <w:t>сенское</w:t>
            </w:r>
          </w:p>
        </w:tc>
        <w:tc>
          <w:tcPr>
            <w:tcW w:w="767" w:type="pct"/>
            <w:vAlign w:val="center"/>
          </w:tcPr>
          <w:p w:rsidR="00DB1875" w:rsidRPr="00A4417B" w:rsidRDefault="00DB1875" w:rsidP="00DF68A1">
            <w:pPr>
              <w:tabs>
                <w:tab w:val="left" w:pos="2160"/>
                <w:tab w:val="left" w:pos="9000"/>
              </w:tabs>
              <w:jc w:val="center"/>
            </w:pPr>
            <w:r w:rsidRPr="00A4417B">
              <w:t>3 км справа от  автодор</w:t>
            </w:r>
            <w:r w:rsidRPr="00A4417B">
              <w:t>о</w:t>
            </w:r>
            <w:r w:rsidRPr="00A4417B">
              <w:t>ги р.п. Во</w:t>
            </w:r>
            <w:r w:rsidRPr="00A4417B">
              <w:t>с</w:t>
            </w:r>
            <w:r w:rsidRPr="00A4417B">
              <w:t>кресенское -г. Семёнов</w:t>
            </w:r>
          </w:p>
        </w:tc>
        <w:tc>
          <w:tcPr>
            <w:tcW w:w="358" w:type="pct"/>
            <w:vAlign w:val="center"/>
          </w:tcPr>
          <w:p w:rsidR="00DB1875" w:rsidRPr="00A4417B" w:rsidRDefault="00DB1875" w:rsidP="00DF68A1">
            <w:pPr>
              <w:tabs>
                <w:tab w:val="left" w:pos="2160"/>
                <w:tab w:val="left" w:pos="9000"/>
              </w:tabs>
              <w:jc w:val="center"/>
            </w:pPr>
            <w:r w:rsidRPr="00A4417B">
              <w:t>3,9</w:t>
            </w:r>
          </w:p>
        </w:tc>
        <w:tc>
          <w:tcPr>
            <w:tcW w:w="425" w:type="pct"/>
            <w:vAlign w:val="center"/>
          </w:tcPr>
          <w:p w:rsidR="00DB1875" w:rsidRPr="00A4417B" w:rsidRDefault="00DB1875" w:rsidP="00DF68A1">
            <w:pPr>
              <w:tabs>
                <w:tab w:val="left" w:pos="2160"/>
                <w:tab w:val="left" w:pos="9000"/>
              </w:tabs>
              <w:jc w:val="center"/>
            </w:pPr>
            <w:r w:rsidRPr="00A4417B">
              <w:t>-</w:t>
            </w:r>
          </w:p>
        </w:tc>
        <w:tc>
          <w:tcPr>
            <w:tcW w:w="531" w:type="pct"/>
            <w:vAlign w:val="center"/>
          </w:tcPr>
          <w:p w:rsidR="00DB1875" w:rsidRPr="00A4417B" w:rsidRDefault="00DB1875" w:rsidP="00DF68A1">
            <w:pPr>
              <w:tabs>
                <w:tab w:val="left" w:pos="2160"/>
                <w:tab w:val="left" w:pos="9000"/>
              </w:tabs>
              <w:jc w:val="center"/>
            </w:pPr>
            <w:r w:rsidRPr="00A4417B">
              <w:t>23,5</w:t>
            </w:r>
          </w:p>
        </w:tc>
        <w:tc>
          <w:tcPr>
            <w:tcW w:w="494" w:type="pct"/>
            <w:vAlign w:val="center"/>
          </w:tcPr>
          <w:p w:rsidR="00DB1875" w:rsidRPr="00A4417B" w:rsidRDefault="00DB1875" w:rsidP="00DF68A1">
            <w:pPr>
              <w:tabs>
                <w:tab w:val="left" w:pos="2160"/>
                <w:tab w:val="left" w:pos="9000"/>
              </w:tabs>
              <w:jc w:val="center"/>
            </w:pPr>
            <w:r w:rsidRPr="00A4417B">
              <w:t>110,5</w:t>
            </w:r>
          </w:p>
        </w:tc>
        <w:tc>
          <w:tcPr>
            <w:tcW w:w="925" w:type="pct"/>
            <w:vAlign w:val="center"/>
          </w:tcPr>
          <w:p w:rsidR="00DB1875" w:rsidRPr="00A4417B" w:rsidRDefault="00DB1875" w:rsidP="00DF68A1">
            <w:pPr>
              <w:tabs>
                <w:tab w:val="left" w:pos="2160"/>
                <w:tab w:val="left" w:pos="9000"/>
              </w:tabs>
              <w:jc w:val="center"/>
            </w:pPr>
            <w:r w:rsidRPr="00A4417B">
              <w:t>№43 от 30.05.1996</w:t>
            </w:r>
          </w:p>
        </w:tc>
        <w:tc>
          <w:tcPr>
            <w:tcW w:w="673" w:type="pct"/>
            <w:vAlign w:val="center"/>
          </w:tcPr>
          <w:p w:rsidR="00DB1875" w:rsidRPr="00A4417B" w:rsidRDefault="00DB1875" w:rsidP="00DF68A1">
            <w:pPr>
              <w:jc w:val="center"/>
            </w:pPr>
            <w:r w:rsidRPr="00A4417B">
              <w:rPr>
                <w:sz w:val="22"/>
                <w:lang w:val="en-US"/>
              </w:rPr>
              <w:t>I</w:t>
            </w:r>
            <w:r w:rsidRPr="00A4417B">
              <w:rPr>
                <w:sz w:val="22"/>
              </w:rPr>
              <w:t>/1000</w:t>
            </w:r>
          </w:p>
        </w:tc>
      </w:tr>
      <w:tr w:rsidR="00DB1875" w:rsidRPr="00A4417B" w:rsidTr="00DF68A1">
        <w:tc>
          <w:tcPr>
            <w:tcW w:w="183" w:type="pct"/>
            <w:vAlign w:val="center"/>
          </w:tcPr>
          <w:p w:rsidR="00DB1875" w:rsidRPr="00A4417B" w:rsidRDefault="00DB1875" w:rsidP="00DF68A1">
            <w:pPr>
              <w:tabs>
                <w:tab w:val="left" w:pos="2160"/>
                <w:tab w:val="left" w:pos="9000"/>
              </w:tabs>
              <w:jc w:val="center"/>
            </w:pPr>
            <w:r w:rsidRPr="00A4417B">
              <w:t>2</w:t>
            </w:r>
          </w:p>
        </w:tc>
        <w:tc>
          <w:tcPr>
            <w:tcW w:w="644" w:type="pct"/>
            <w:vAlign w:val="center"/>
          </w:tcPr>
          <w:p w:rsidR="00DB1875" w:rsidRPr="00A4417B" w:rsidRDefault="00DB1875" w:rsidP="00DF68A1">
            <w:pPr>
              <w:tabs>
                <w:tab w:val="left" w:pos="2160"/>
                <w:tab w:val="left" w:pos="9000"/>
              </w:tabs>
              <w:jc w:val="center"/>
            </w:pPr>
            <w:r w:rsidRPr="00A4417B">
              <w:t>Свалка</w:t>
            </w:r>
          </w:p>
        </w:tc>
        <w:tc>
          <w:tcPr>
            <w:tcW w:w="767" w:type="pct"/>
            <w:vAlign w:val="center"/>
          </w:tcPr>
          <w:p w:rsidR="00DB1875" w:rsidRPr="00A4417B" w:rsidRDefault="00DB1875" w:rsidP="00DF68A1">
            <w:pPr>
              <w:tabs>
                <w:tab w:val="left" w:pos="2160"/>
                <w:tab w:val="left" w:pos="9000"/>
              </w:tabs>
              <w:jc w:val="center"/>
            </w:pPr>
            <w:r w:rsidRPr="00A4417B">
              <w:t>1,5 км запа</w:t>
            </w:r>
            <w:r w:rsidRPr="00A4417B">
              <w:t>д</w:t>
            </w:r>
            <w:r w:rsidRPr="00A4417B">
              <w:t>нее с. Стар</w:t>
            </w:r>
            <w:r w:rsidRPr="00A4417B">
              <w:t>о</w:t>
            </w:r>
            <w:r w:rsidRPr="00A4417B">
              <w:t>устье</w:t>
            </w:r>
          </w:p>
        </w:tc>
        <w:tc>
          <w:tcPr>
            <w:tcW w:w="358" w:type="pct"/>
            <w:vAlign w:val="center"/>
          </w:tcPr>
          <w:p w:rsidR="00DB1875" w:rsidRPr="00A4417B" w:rsidRDefault="00DB1875" w:rsidP="00DF68A1">
            <w:pPr>
              <w:tabs>
                <w:tab w:val="left" w:pos="2160"/>
                <w:tab w:val="left" w:pos="9000"/>
              </w:tabs>
              <w:jc w:val="center"/>
            </w:pPr>
            <w:r w:rsidRPr="00A4417B">
              <w:t>1,0</w:t>
            </w:r>
          </w:p>
        </w:tc>
        <w:tc>
          <w:tcPr>
            <w:tcW w:w="425" w:type="pct"/>
            <w:vAlign w:val="center"/>
          </w:tcPr>
          <w:p w:rsidR="00DB1875" w:rsidRPr="00A4417B" w:rsidRDefault="00DB1875" w:rsidP="00DF68A1">
            <w:pPr>
              <w:tabs>
                <w:tab w:val="left" w:pos="2160"/>
                <w:tab w:val="left" w:pos="9000"/>
              </w:tabs>
              <w:jc w:val="center"/>
            </w:pPr>
            <w:r w:rsidRPr="00A4417B">
              <w:t>15,86</w:t>
            </w:r>
          </w:p>
        </w:tc>
        <w:tc>
          <w:tcPr>
            <w:tcW w:w="531" w:type="pct"/>
            <w:vAlign w:val="center"/>
          </w:tcPr>
          <w:p w:rsidR="00DB1875" w:rsidRPr="00A4417B" w:rsidRDefault="00DB1875" w:rsidP="00DF68A1">
            <w:pPr>
              <w:tabs>
                <w:tab w:val="left" w:pos="2160"/>
                <w:tab w:val="left" w:pos="9000"/>
              </w:tabs>
              <w:jc w:val="center"/>
            </w:pPr>
            <w:r w:rsidRPr="00A4417B">
              <w:t>1,4</w:t>
            </w:r>
          </w:p>
        </w:tc>
        <w:tc>
          <w:tcPr>
            <w:tcW w:w="494" w:type="pct"/>
            <w:vAlign w:val="center"/>
          </w:tcPr>
          <w:p w:rsidR="00DB1875" w:rsidRPr="00A4417B" w:rsidRDefault="00DB1875" w:rsidP="00DF68A1">
            <w:pPr>
              <w:tabs>
                <w:tab w:val="left" w:pos="2160"/>
                <w:tab w:val="left" w:pos="9000"/>
              </w:tabs>
              <w:jc w:val="center"/>
            </w:pPr>
            <w:r w:rsidRPr="00A4417B">
              <w:t>12,8</w:t>
            </w:r>
          </w:p>
        </w:tc>
        <w:tc>
          <w:tcPr>
            <w:tcW w:w="925" w:type="pct"/>
            <w:vAlign w:val="center"/>
          </w:tcPr>
          <w:p w:rsidR="00DB1875" w:rsidRPr="00A4417B" w:rsidRDefault="00DB1875" w:rsidP="00DF68A1">
            <w:pPr>
              <w:tabs>
                <w:tab w:val="left" w:pos="2160"/>
                <w:tab w:val="left" w:pos="9000"/>
              </w:tabs>
              <w:jc w:val="center"/>
            </w:pPr>
            <w:r w:rsidRPr="00A4417B">
              <w:t>№825 от 14.11.2000</w:t>
            </w:r>
          </w:p>
        </w:tc>
        <w:tc>
          <w:tcPr>
            <w:tcW w:w="673" w:type="pct"/>
            <w:vAlign w:val="center"/>
          </w:tcPr>
          <w:p w:rsidR="00DB1875" w:rsidRPr="00A4417B" w:rsidRDefault="00DB1875" w:rsidP="00DF68A1">
            <w:pPr>
              <w:jc w:val="center"/>
            </w:pPr>
            <w:r w:rsidRPr="00A4417B">
              <w:rPr>
                <w:sz w:val="22"/>
                <w:lang w:val="en-US"/>
              </w:rPr>
              <w:t>II</w:t>
            </w:r>
            <w:r w:rsidRPr="00A4417B">
              <w:rPr>
                <w:sz w:val="22"/>
              </w:rPr>
              <w:t>/500</w:t>
            </w:r>
          </w:p>
        </w:tc>
      </w:tr>
    </w:tbl>
    <w:p w:rsidR="00DB1875" w:rsidRPr="00891299" w:rsidRDefault="00DB1875" w:rsidP="00DF68A1">
      <w:pPr>
        <w:tabs>
          <w:tab w:val="left" w:pos="2160"/>
          <w:tab w:val="left" w:pos="9000"/>
        </w:tabs>
        <w:spacing w:before="120"/>
        <w:ind w:firstLine="720"/>
      </w:pPr>
      <w:r>
        <w:rPr>
          <w:sz w:val="26"/>
          <w:szCs w:val="28"/>
        </w:rPr>
        <w:t xml:space="preserve">    </w:t>
      </w:r>
      <w:r w:rsidRPr="00891299">
        <w:t>В Воскр</w:t>
      </w:r>
      <w:r>
        <w:t xml:space="preserve">есенском районе функционирует </w:t>
      </w:r>
      <w:r w:rsidRPr="00891299">
        <w:t xml:space="preserve">15 мест временного складирования отходов, </w:t>
      </w:r>
      <w:r>
        <w:t xml:space="preserve">не имеющих лицензию </w:t>
      </w:r>
      <w:r w:rsidRPr="00891299">
        <w:t xml:space="preserve">(табл. </w:t>
      </w:r>
      <w:r>
        <w:t>2.62</w:t>
      </w:r>
      <w:r w:rsidRPr="00891299">
        <w:t>).</w:t>
      </w:r>
    </w:p>
    <w:p w:rsidR="00DB1875" w:rsidRPr="00891299" w:rsidRDefault="00DB1875" w:rsidP="00DF68A1">
      <w:pPr>
        <w:tabs>
          <w:tab w:val="left" w:pos="2160"/>
          <w:tab w:val="left" w:pos="9000"/>
        </w:tabs>
        <w:ind w:firstLine="720"/>
        <w:rPr>
          <w:i/>
        </w:rPr>
      </w:pPr>
      <w:r w:rsidRPr="00891299">
        <w:rPr>
          <w:i/>
        </w:rPr>
        <w:t xml:space="preserve">Таблица  </w:t>
      </w:r>
      <w:r>
        <w:rPr>
          <w:i/>
        </w:rPr>
        <w:t>2.62 - Сведения о местах временного складирования</w:t>
      </w:r>
      <w:r w:rsidRPr="00891299">
        <w:rPr>
          <w:i/>
        </w:rPr>
        <w:t xml:space="preserve"> ТБО </w:t>
      </w:r>
      <w:r>
        <w:rPr>
          <w:i/>
        </w:rPr>
        <w:t>Воскресенского муниц</w:t>
      </w:r>
      <w:r>
        <w:rPr>
          <w:i/>
        </w:rPr>
        <w:t>и</w:t>
      </w:r>
      <w:r>
        <w:rPr>
          <w:i/>
        </w:rPr>
        <w:t>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894"/>
        <w:gridCol w:w="1230"/>
        <w:gridCol w:w="1986"/>
        <w:gridCol w:w="1730"/>
      </w:tblGrid>
      <w:tr w:rsidR="00DB1875" w:rsidRPr="00A4417B" w:rsidTr="00DF68A1">
        <w:tc>
          <w:tcPr>
            <w:tcW w:w="279" w:type="pct"/>
            <w:vAlign w:val="center"/>
          </w:tcPr>
          <w:p w:rsidR="00DB1875" w:rsidRPr="00A4417B" w:rsidRDefault="00DB1875" w:rsidP="00DF68A1">
            <w:pPr>
              <w:jc w:val="center"/>
            </w:pPr>
            <w:r w:rsidRPr="00A4417B">
              <w:rPr>
                <w:sz w:val="22"/>
              </w:rPr>
              <w:t>№</w:t>
            </w:r>
          </w:p>
        </w:tc>
        <w:tc>
          <w:tcPr>
            <w:tcW w:w="2348" w:type="pct"/>
            <w:vAlign w:val="center"/>
          </w:tcPr>
          <w:p w:rsidR="00DB1875" w:rsidRPr="00A4417B" w:rsidRDefault="00DB1875" w:rsidP="00DF68A1">
            <w:pPr>
              <w:jc w:val="center"/>
            </w:pPr>
            <w:r w:rsidRPr="00A4417B">
              <w:rPr>
                <w:sz w:val="22"/>
              </w:rPr>
              <w:t>Местоположение</w:t>
            </w:r>
          </w:p>
        </w:tc>
        <w:tc>
          <w:tcPr>
            <w:tcW w:w="590" w:type="pct"/>
            <w:vAlign w:val="center"/>
          </w:tcPr>
          <w:p w:rsidR="00DB1875" w:rsidRPr="00A4417B" w:rsidRDefault="00DB1875" w:rsidP="00DF68A1">
            <w:pPr>
              <w:jc w:val="center"/>
            </w:pPr>
            <w:r w:rsidRPr="00A4417B">
              <w:rPr>
                <w:sz w:val="22"/>
              </w:rPr>
              <w:t>Площадь, га</w:t>
            </w:r>
          </w:p>
        </w:tc>
        <w:tc>
          <w:tcPr>
            <w:tcW w:w="953" w:type="pct"/>
            <w:vAlign w:val="center"/>
          </w:tcPr>
          <w:p w:rsidR="00DB1875" w:rsidRPr="00A4417B" w:rsidRDefault="00DB1875" w:rsidP="00DF68A1">
            <w:pPr>
              <w:jc w:val="center"/>
            </w:pPr>
            <w:r w:rsidRPr="00A4417B">
              <w:rPr>
                <w:sz w:val="22"/>
              </w:rPr>
              <w:t>Состояние  (де</w:t>
            </w:r>
            <w:r w:rsidRPr="00A4417B">
              <w:rPr>
                <w:sz w:val="22"/>
              </w:rPr>
              <w:t>й</w:t>
            </w:r>
            <w:r w:rsidRPr="00A4417B">
              <w:rPr>
                <w:sz w:val="22"/>
              </w:rPr>
              <w:t>ствующее, закр</w:t>
            </w:r>
            <w:r w:rsidRPr="00A4417B">
              <w:rPr>
                <w:sz w:val="22"/>
              </w:rPr>
              <w:t>ы</w:t>
            </w:r>
            <w:r w:rsidRPr="00A4417B">
              <w:rPr>
                <w:sz w:val="22"/>
              </w:rPr>
              <w:t>тое, ликвидиру</w:t>
            </w:r>
            <w:r w:rsidRPr="00A4417B">
              <w:rPr>
                <w:sz w:val="22"/>
              </w:rPr>
              <w:t>е</w:t>
            </w:r>
            <w:r w:rsidRPr="00A4417B">
              <w:rPr>
                <w:sz w:val="22"/>
              </w:rPr>
              <w:t>мое, вновь откр</w:t>
            </w:r>
            <w:r w:rsidRPr="00A4417B">
              <w:rPr>
                <w:sz w:val="22"/>
              </w:rPr>
              <w:t>ы</w:t>
            </w:r>
            <w:r w:rsidRPr="00A4417B">
              <w:rPr>
                <w:sz w:val="22"/>
              </w:rPr>
              <w:t>ваемое)</w:t>
            </w:r>
          </w:p>
        </w:tc>
        <w:tc>
          <w:tcPr>
            <w:tcW w:w="830" w:type="pct"/>
            <w:vAlign w:val="center"/>
          </w:tcPr>
          <w:p w:rsidR="00DB1875" w:rsidRPr="00A4417B" w:rsidRDefault="00DB1875" w:rsidP="00DF68A1">
            <w:pPr>
              <w:jc w:val="center"/>
            </w:pPr>
            <w:r w:rsidRPr="00A4417B">
              <w:rPr>
                <w:bCs/>
                <w:sz w:val="20"/>
                <w:szCs w:val="20"/>
              </w:rPr>
              <w:t>Санитарно-защитная зона, м/класс опасн</w:t>
            </w:r>
            <w:r w:rsidRPr="00A4417B">
              <w:rPr>
                <w:bCs/>
                <w:sz w:val="20"/>
                <w:szCs w:val="20"/>
              </w:rPr>
              <w:t>о</w:t>
            </w:r>
            <w:r w:rsidRPr="00A4417B">
              <w:rPr>
                <w:bCs/>
                <w:sz w:val="20"/>
                <w:szCs w:val="20"/>
              </w:rPr>
              <w:t>сти по СанПиН 2.2.1/2.1.1.1200-03</w:t>
            </w:r>
          </w:p>
        </w:tc>
      </w:tr>
      <w:tr w:rsidR="00DB1875" w:rsidRPr="00A4417B" w:rsidTr="00DF68A1">
        <w:tc>
          <w:tcPr>
            <w:tcW w:w="279" w:type="pct"/>
            <w:vAlign w:val="center"/>
          </w:tcPr>
          <w:p w:rsidR="00DB1875" w:rsidRPr="00A4417B" w:rsidRDefault="00DB1875" w:rsidP="00DF68A1">
            <w:pPr>
              <w:jc w:val="center"/>
            </w:pPr>
            <w:r w:rsidRPr="00A4417B">
              <w:rPr>
                <w:sz w:val="22"/>
              </w:rPr>
              <w:t>1</w:t>
            </w:r>
          </w:p>
        </w:tc>
        <w:tc>
          <w:tcPr>
            <w:tcW w:w="2348" w:type="pct"/>
            <w:vAlign w:val="center"/>
          </w:tcPr>
          <w:p w:rsidR="00DB1875" w:rsidRPr="00A4417B" w:rsidRDefault="00DB1875" w:rsidP="00DF68A1">
            <w:pPr>
              <w:jc w:val="center"/>
            </w:pPr>
            <w:r w:rsidRPr="00A4417B">
              <w:rPr>
                <w:sz w:val="22"/>
              </w:rPr>
              <w:t>М ВСО (место временного складирования отх</w:t>
            </w:r>
            <w:r w:rsidRPr="00A4417B">
              <w:rPr>
                <w:sz w:val="22"/>
              </w:rPr>
              <w:t>о</w:t>
            </w:r>
            <w:r w:rsidRPr="00A4417B">
              <w:rPr>
                <w:sz w:val="22"/>
              </w:rPr>
              <w:t>дов) - с. Воздвиженское, 0,3 км справа от села по направлению к д. Чистое Болото</w:t>
            </w:r>
          </w:p>
        </w:tc>
        <w:tc>
          <w:tcPr>
            <w:tcW w:w="590" w:type="pct"/>
            <w:vAlign w:val="center"/>
          </w:tcPr>
          <w:p w:rsidR="00DB1875" w:rsidRPr="00A4417B" w:rsidRDefault="00DB1875" w:rsidP="00DF68A1">
            <w:pPr>
              <w:jc w:val="center"/>
            </w:pPr>
            <w:r w:rsidRPr="00A4417B">
              <w:rPr>
                <w:sz w:val="22"/>
              </w:rPr>
              <w:t>1,0</w:t>
            </w:r>
          </w:p>
        </w:tc>
        <w:tc>
          <w:tcPr>
            <w:tcW w:w="953" w:type="pct"/>
            <w:vAlign w:val="center"/>
          </w:tcPr>
          <w:p w:rsidR="00DB1875" w:rsidRPr="00A4417B" w:rsidRDefault="00DB1875" w:rsidP="00DF68A1">
            <w:pPr>
              <w:jc w:val="center"/>
            </w:pPr>
            <w:r w:rsidRPr="00A4417B">
              <w:rPr>
                <w:sz w:val="22"/>
              </w:rPr>
              <w:t>действующее</w:t>
            </w:r>
          </w:p>
        </w:tc>
        <w:tc>
          <w:tcPr>
            <w:tcW w:w="830" w:type="pct"/>
            <w:vAlign w:val="center"/>
          </w:tcPr>
          <w:p w:rsidR="00DB1875" w:rsidRPr="00A4417B" w:rsidRDefault="00DB1875" w:rsidP="00DF68A1">
            <w:pPr>
              <w:jc w:val="center"/>
            </w:pPr>
            <w:r w:rsidRPr="00A4417B">
              <w:rPr>
                <w:sz w:val="22"/>
                <w:lang w:val="en-US"/>
              </w:rPr>
              <w:t>II</w:t>
            </w:r>
            <w:r w:rsidRPr="00A4417B">
              <w:rPr>
                <w:sz w:val="22"/>
              </w:rPr>
              <w:t>/500</w:t>
            </w:r>
          </w:p>
        </w:tc>
      </w:tr>
      <w:tr w:rsidR="00DB1875" w:rsidRPr="00A4417B" w:rsidTr="00DF68A1">
        <w:tc>
          <w:tcPr>
            <w:tcW w:w="279" w:type="pct"/>
            <w:vAlign w:val="center"/>
          </w:tcPr>
          <w:p w:rsidR="00DB1875" w:rsidRPr="00A4417B" w:rsidRDefault="00DB1875" w:rsidP="00DF68A1">
            <w:pPr>
              <w:jc w:val="center"/>
            </w:pPr>
            <w:r w:rsidRPr="00A4417B">
              <w:rPr>
                <w:sz w:val="22"/>
              </w:rPr>
              <w:t>2</w:t>
            </w:r>
          </w:p>
        </w:tc>
        <w:tc>
          <w:tcPr>
            <w:tcW w:w="2348" w:type="pct"/>
            <w:vAlign w:val="center"/>
          </w:tcPr>
          <w:p w:rsidR="00DB1875" w:rsidRPr="00A4417B" w:rsidRDefault="00DB1875" w:rsidP="00DF68A1">
            <w:pPr>
              <w:jc w:val="center"/>
            </w:pPr>
            <w:r w:rsidRPr="00A4417B">
              <w:rPr>
                <w:sz w:val="22"/>
              </w:rPr>
              <w:t>М ВСО – д. Асташиха</w:t>
            </w:r>
          </w:p>
        </w:tc>
        <w:tc>
          <w:tcPr>
            <w:tcW w:w="590" w:type="pct"/>
            <w:vAlign w:val="center"/>
          </w:tcPr>
          <w:p w:rsidR="00DB1875" w:rsidRPr="00A4417B" w:rsidRDefault="00DB1875" w:rsidP="00DF68A1">
            <w:pPr>
              <w:jc w:val="center"/>
            </w:pPr>
            <w:r w:rsidRPr="00A4417B">
              <w:rPr>
                <w:sz w:val="22"/>
              </w:rPr>
              <w:t>0,5</w:t>
            </w:r>
          </w:p>
        </w:tc>
        <w:tc>
          <w:tcPr>
            <w:tcW w:w="953" w:type="pct"/>
            <w:vAlign w:val="center"/>
          </w:tcPr>
          <w:p w:rsidR="00DB1875" w:rsidRPr="00A4417B" w:rsidRDefault="00DB1875" w:rsidP="00DF68A1">
            <w:pPr>
              <w:jc w:val="center"/>
            </w:pPr>
            <w:r w:rsidRPr="00A4417B">
              <w:rPr>
                <w:sz w:val="22"/>
              </w:rPr>
              <w:t>действующее</w:t>
            </w:r>
          </w:p>
        </w:tc>
        <w:tc>
          <w:tcPr>
            <w:tcW w:w="830" w:type="pct"/>
            <w:vAlign w:val="center"/>
          </w:tcPr>
          <w:p w:rsidR="00DB1875" w:rsidRPr="00A4417B" w:rsidRDefault="00DB1875" w:rsidP="00DF68A1">
            <w:pPr>
              <w:jc w:val="center"/>
            </w:pPr>
            <w:r w:rsidRPr="00A4417B">
              <w:rPr>
                <w:sz w:val="22"/>
                <w:lang w:val="en-US"/>
              </w:rPr>
              <w:t>II</w:t>
            </w:r>
            <w:r w:rsidRPr="00A4417B">
              <w:rPr>
                <w:sz w:val="22"/>
              </w:rPr>
              <w:t>/500</w:t>
            </w:r>
          </w:p>
        </w:tc>
      </w:tr>
      <w:tr w:rsidR="00DB1875" w:rsidRPr="00A4417B" w:rsidTr="00DF68A1">
        <w:tc>
          <w:tcPr>
            <w:tcW w:w="279" w:type="pct"/>
            <w:vAlign w:val="center"/>
          </w:tcPr>
          <w:p w:rsidR="00DB1875" w:rsidRPr="00A4417B" w:rsidRDefault="00DB1875" w:rsidP="00DF68A1">
            <w:pPr>
              <w:jc w:val="center"/>
            </w:pPr>
            <w:r w:rsidRPr="00A4417B">
              <w:rPr>
                <w:sz w:val="22"/>
              </w:rPr>
              <w:t>3</w:t>
            </w:r>
          </w:p>
        </w:tc>
        <w:tc>
          <w:tcPr>
            <w:tcW w:w="2348" w:type="pct"/>
            <w:vAlign w:val="center"/>
          </w:tcPr>
          <w:p w:rsidR="00DB1875" w:rsidRPr="00A4417B" w:rsidRDefault="00DB1875" w:rsidP="00DF68A1">
            <w:pPr>
              <w:jc w:val="center"/>
            </w:pPr>
            <w:r w:rsidRPr="00A4417B">
              <w:rPr>
                <w:sz w:val="22"/>
              </w:rPr>
              <w:t>М ВСО – с. Благовещенское (территория бывш</w:t>
            </w:r>
            <w:r w:rsidRPr="00A4417B">
              <w:rPr>
                <w:sz w:val="22"/>
              </w:rPr>
              <w:t>е</w:t>
            </w:r>
            <w:r w:rsidRPr="00A4417B">
              <w:rPr>
                <w:sz w:val="22"/>
              </w:rPr>
              <w:t>го кирпичного завода)</w:t>
            </w:r>
          </w:p>
        </w:tc>
        <w:tc>
          <w:tcPr>
            <w:tcW w:w="590" w:type="pct"/>
            <w:vAlign w:val="center"/>
          </w:tcPr>
          <w:p w:rsidR="00DB1875" w:rsidRPr="00A4417B" w:rsidRDefault="00DB1875" w:rsidP="00DF68A1">
            <w:pPr>
              <w:jc w:val="center"/>
            </w:pPr>
            <w:r w:rsidRPr="00A4417B">
              <w:rPr>
                <w:sz w:val="22"/>
              </w:rPr>
              <w:t>0,5</w:t>
            </w:r>
          </w:p>
        </w:tc>
        <w:tc>
          <w:tcPr>
            <w:tcW w:w="953" w:type="pct"/>
            <w:vAlign w:val="center"/>
          </w:tcPr>
          <w:p w:rsidR="00DB1875" w:rsidRPr="00A4417B" w:rsidRDefault="00DB1875" w:rsidP="00DF68A1">
            <w:pPr>
              <w:jc w:val="center"/>
            </w:pPr>
            <w:r w:rsidRPr="00A4417B">
              <w:rPr>
                <w:sz w:val="22"/>
              </w:rPr>
              <w:t>действующее</w:t>
            </w:r>
          </w:p>
        </w:tc>
        <w:tc>
          <w:tcPr>
            <w:tcW w:w="830" w:type="pct"/>
            <w:vAlign w:val="center"/>
          </w:tcPr>
          <w:p w:rsidR="00DB1875" w:rsidRPr="00A4417B" w:rsidRDefault="00DB1875" w:rsidP="00DF68A1">
            <w:pPr>
              <w:jc w:val="center"/>
            </w:pPr>
            <w:r w:rsidRPr="00A4417B">
              <w:rPr>
                <w:sz w:val="22"/>
                <w:lang w:val="en-US"/>
              </w:rPr>
              <w:t>II</w:t>
            </w:r>
            <w:r w:rsidRPr="00A4417B">
              <w:rPr>
                <w:sz w:val="22"/>
              </w:rPr>
              <w:t>/500</w:t>
            </w:r>
          </w:p>
        </w:tc>
      </w:tr>
      <w:tr w:rsidR="00DB1875" w:rsidRPr="00A4417B" w:rsidTr="00DF68A1">
        <w:tc>
          <w:tcPr>
            <w:tcW w:w="279" w:type="pct"/>
            <w:vAlign w:val="center"/>
          </w:tcPr>
          <w:p w:rsidR="00DB1875" w:rsidRPr="00A4417B" w:rsidRDefault="00DB1875" w:rsidP="00DF68A1">
            <w:pPr>
              <w:jc w:val="center"/>
            </w:pPr>
            <w:r w:rsidRPr="00A4417B">
              <w:rPr>
                <w:sz w:val="22"/>
              </w:rPr>
              <w:t>4</w:t>
            </w:r>
          </w:p>
        </w:tc>
        <w:tc>
          <w:tcPr>
            <w:tcW w:w="2348" w:type="pct"/>
            <w:vAlign w:val="center"/>
          </w:tcPr>
          <w:p w:rsidR="00DB1875" w:rsidRPr="00A4417B" w:rsidRDefault="00DB1875" w:rsidP="00DF68A1">
            <w:pPr>
              <w:jc w:val="center"/>
            </w:pPr>
            <w:r w:rsidRPr="00A4417B">
              <w:rPr>
                <w:sz w:val="22"/>
              </w:rPr>
              <w:t>М ВСО – д. Погатиха, 0,5 км справа от дороги на д. Шишкино</w:t>
            </w:r>
          </w:p>
        </w:tc>
        <w:tc>
          <w:tcPr>
            <w:tcW w:w="590" w:type="pct"/>
            <w:vAlign w:val="center"/>
          </w:tcPr>
          <w:p w:rsidR="00DB1875" w:rsidRPr="00A4417B" w:rsidRDefault="00DB1875" w:rsidP="00DF68A1">
            <w:pPr>
              <w:jc w:val="center"/>
            </w:pPr>
            <w:r w:rsidRPr="00A4417B">
              <w:rPr>
                <w:sz w:val="22"/>
              </w:rPr>
              <w:t>0,5</w:t>
            </w:r>
          </w:p>
        </w:tc>
        <w:tc>
          <w:tcPr>
            <w:tcW w:w="953" w:type="pct"/>
            <w:vAlign w:val="center"/>
          </w:tcPr>
          <w:p w:rsidR="00DB1875" w:rsidRPr="00A4417B" w:rsidRDefault="00DB1875" w:rsidP="00DF68A1">
            <w:pPr>
              <w:jc w:val="center"/>
            </w:pPr>
            <w:r w:rsidRPr="00A4417B">
              <w:rPr>
                <w:sz w:val="22"/>
              </w:rPr>
              <w:t>действующее</w:t>
            </w:r>
          </w:p>
        </w:tc>
        <w:tc>
          <w:tcPr>
            <w:tcW w:w="830" w:type="pct"/>
            <w:vAlign w:val="center"/>
          </w:tcPr>
          <w:p w:rsidR="00DB1875" w:rsidRPr="00A4417B" w:rsidRDefault="00DB1875" w:rsidP="00DF68A1">
            <w:pPr>
              <w:jc w:val="center"/>
            </w:pPr>
            <w:r w:rsidRPr="00A4417B">
              <w:rPr>
                <w:sz w:val="22"/>
                <w:lang w:val="en-US"/>
              </w:rPr>
              <w:t>II</w:t>
            </w:r>
            <w:r w:rsidRPr="00A4417B">
              <w:rPr>
                <w:sz w:val="22"/>
              </w:rPr>
              <w:t>/500</w:t>
            </w:r>
          </w:p>
        </w:tc>
      </w:tr>
      <w:tr w:rsidR="00DB1875" w:rsidRPr="00A4417B" w:rsidTr="00DF68A1">
        <w:tc>
          <w:tcPr>
            <w:tcW w:w="279" w:type="pct"/>
            <w:tcBorders>
              <w:bottom w:val="nil"/>
            </w:tcBorders>
            <w:vAlign w:val="center"/>
          </w:tcPr>
          <w:p w:rsidR="00DB1875" w:rsidRPr="00A4417B" w:rsidRDefault="00DB1875" w:rsidP="00DF68A1">
            <w:pPr>
              <w:jc w:val="center"/>
            </w:pPr>
            <w:r w:rsidRPr="00A4417B">
              <w:rPr>
                <w:sz w:val="22"/>
              </w:rPr>
              <w:t>5</w:t>
            </w:r>
          </w:p>
        </w:tc>
        <w:tc>
          <w:tcPr>
            <w:tcW w:w="2348" w:type="pct"/>
            <w:tcBorders>
              <w:bottom w:val="nil"/>
            </w:tcBorders>
            <w:vAlign w:val="center"/>
          </w:tcPr>
          <w:p w:rsidR="00DB1875" w:rsidRPr="00A4417B" w:rsidRDefault="00DB1875" w:rsidP="00DF68A1">
            <w:pPr>
              <w:jc w:val="center"/>
            </w:pPr>
            <w:r w:rsidRPr="00A4417B">
              <w:rPr>
                <w:sz w:val="22"/>
              </w:rPr>
              <w:t>М ВСО – д. Богданово, 0,05 км слева от дороги на д.Евдокимово</w:t>
            </w:r>
          </w:p>
        </w:tc>
        <w:tc>
          <w:tcPr>
            <w:tcW w:w="590" w:type="pct"/>
            <w:tcBorders>
              <w:bottom w:val="nil"/>
            </w:tcBorders>
            <w:vAlign w:val="center"/>
          </w:tcPr>
          <w:p w:rsidR="00DB1875" w:rsidRPr="00A4417B" w:rsidRDefault="00DB1875" w:rsidP="00DF68A1">
            <w:pPr>
              <w:jc w:val="center"/>
            </w:pPr>
            <w:r w:rsidRPr="00A4417B">
              <w:rPr>
                <w:sz w:val="22"/>
              </w:rPr>
              <w:t>0,5</w:t>
            </w:r>
          </w:p>
        </w:tc>
        <w:tc>
          <w:tcPr>
            <w:tcW w:w="953" w:type="pct"/>
            <w:tcBorders>
              <w:bottom w:val="nil"/>
            </w:tcBorders>
            <w:vAlign w:val="center"/>
          </w:tcPr>
          <w:p w:rsidR="00DB1875" w:rsidRPr="00A4417B" w:rsidRDefault="00DB1875" w:rsidP="00DF68A1">
            <w:pPr>
              <w:jc w:val="center"/>
            </w:pPr>
            <w:r w:rsidRPr="00A4417B">
              <w:rPr>
                <w:sz w:val="22"/>
              </w:rPr>
              <w:t>действующее</w:t>
            </w:r>
          </w:p>
        </w:tc>
        <w:tc>
          <w:tcPr>
            <w:tcW w:w="830" w:type="pct"/>
            <w:tcBorders>
              <w:bottom w:val="nil"/>
            </w:tcBorders>
            <w:vAlign w:val="center"/>
          </w:tcPr>
          <w:p w:rsidR="00DB1875" w:rsidRPr="00A4417B" w:rsidRDefault="00DB1875" w:rsidP="00DF68A1">
            <w:pPr>
              <w:jc w:val="center"/>
            </w:pPr>
            <w:r w:rsidRPr="00A4417B">
              <w:rPr>
                <w:sz w:val="22"/>
                <w:lang w:val="en-US"/>
              </w:rPr>
              <w:t>II</w:t>
            </w:r>
            <w:r w:rsidRPr="00A4417B">
              <w:rPr>
                <w:sz w:val="22"/>
              </w:rPr>
              <w:t>/500</w:t>
            </w:r>
          </w:p>
        </w:tc>
      </w:tr>
      <w:tr w:rsidR="00DB1875" w:rsidRPr="00A4417B" w:rsidTr="00DF68A1">
        <w:tc>
          <w:tcPr>
            <w:tcW w:w="5000" w:type="pct"/>
            <w:gridSpan w:val="5"/>
            <w:tcBorders>
              <w:top w:val="nil"/>
              <w:left w:val="nil"/>
              <w:right w:val="nil"/>
            </w:tcBorders>
            <w:vAlign w:val="center"/>
          </w:tcPr>
          <w:p w:rsidR="00DB1875" w:rsidRPr="00A4417B" w:rsidRDefault="00DB1875" w:rsidP="008264D2">
            <w:pPr>
              <w:jc w:val="left"/>
              <w:rPr>
                <w:i/>
              </w:rPr>
            </w:pPr>
            <w:r w:rsidRPr="00A4417B">
              <w:rPr>
                <w:i/>
                <w:sz w:val="22"/>
              </w:rPr>
              <w:t>Продолжение таблицы 2.62</w:t>
            </w:r>
          </w:p>
        </w:tc>
      </w:tr>
      <w:tr w:rsidR="00DB1875" w:rsidRPr="00A4417B" w:rsidTr="00DF68A1">
        <w:tc>
          <w:tcPr>
            <w:tcW w:w="279" w:type="pct"/>
            <w:vAlign w:val="center"/>
          </w:tcPr>
          <w:p w:rsidR="00DB1875" w:rsidRPr="00A4417B" w:rsidRDefault="00DB1875" w:rsidP="00DF68A1">
            <w:pPr>
              <w:jc w:val="center"/>
            </w:pPr>
            <w:r w:rsidRPr="00A4417B">
              <w:rPr>
                <w:sz w:val="22"/>
              </w:rPr>
              <w:t>6</w:t>
            </w:r>
          </w:p>
        </w:tc>
        <w:tc>
          <w:tcPr>
            <w:tcW w:w="2348" w:type="pct"/>
            <w:vAlign w:val="center"/>
          </w:tcPr>
          <w:p w:rsidR="00DB1875" w:rsidRPr="00A4417B" w:rsidRDefault="00DB1875" w:rsidP="00DF68A1">
            <w:pPr>
              <w:jc w:val="center"/>
            </w:pPr>
            <w:r w:rsidRPr="00A4417B">
              <w:rPr>
                <w:sz w:val="22"/>
              </w:rPr>
              <w:t>М ВСО – с. Успенское, 0,3 км слева от дороги на д. Шевелино</w:t>
            </w:r>
          </w:p>
        </w:tc>
        <w:tc>
          <w:tcPr>
            <w:tcW w:w="590" w:type="pct"/>
            <w:vAlign w:val="center"/>
          </w:tcPr>
          <w:p w:rsidR="00DB1875" w:rsidRPr="00A4417B" w:rsidRDefault="00DB1875" w:rsidP="00DF68A1">
            <w:pPr>
              <w:jc w:val="center"/>
            </w:pPr>
            <w:r w:rsidRPr="00A4417B">
              <w:rPr>
                <w:sz w:val="22"/>
              </w:rPr>
              <w:t>0,5</w:t>
            </w:r>
          </w:p>
        </w:tc>
        <w:tc>
          <w:tcPr>
            <w:tcW w:w="953" w:type="pct"/>
            <w:vAlign w:val="center"/>
          </w:tcPr>
          <w:p w:rsidR="00DB1875" w:rsidRPr="00A4417B" w:rsidRDefault="00DB1875" w:rsidP="00DF68A1">
            <w:pPr>
              <w:jc w:val="center"/>
            </w:pPr>
            <w:r w:rsidRPr="00A4417B">
              <w:rPr>
                <w:sz w:val="22"/>
              </w:rPr>
              <w:t>действующее</w:t>
            </w:r>
          </w:p>
        </w:tc>
        <w:tc>
          <w:tcPr>
            <w:tcW w:w="830" w:type="pct"/>
            <w:vAlign w:val="center"/>
          </w:tcPr>
          <w:p w:rsidR="00DB1875" w:rsidRPr="00A4417B" w:rsidRDefault="00DB1875" w:rsidP="00DF68A1">
            <w:pPr>
              <w:jc w:val="center"/>
            </w:pPr>
            <w:r w:rsidRPr="00A4417B">
              <w:rPr>
                <w:sz w:val="22"/>
                <w:lang w:val="en-US"/>
              </w:rPr>
              <w:t>II</w:t>
            </w:r>
            <w:r w:rsidRPr="00A4417B">
              <w:rPr>
                <w:sz w:val="22"/>
              </w:rPr>
              <w:t>/500</w:t>
            </w:r>
          </w:p>
        </w:tc>
      </w:tr>
      <w:tr w:rsidR="00DB1875" w:rsidRPr="00A4417B" w:rsidTr="00DF68A1">
        <w:tc>
          <w:tcPr>
            <w:tcW w:w="279" w:type="pct"/>
            <w:vAlign w:val="center"/>
          </w:tcPr>
          <w:p w:rsidR="00DB1875" w:rsidRPr="00A4417B" w:rsidRDefault="00DB1875" w:rsidP="00DF68A1">
            <w:pPr>
              <w:jc w:val="center"/>
            </w:pPr>
            <w:r w:rsidRPr="00A4417B">
              <w:rPr>
                <w:sz w:val="22"/>
              </w:rPr>
              <w:t>7</w:t>
            </w:r>
          </w:p>
        </w:tc>
        <w:tc>
          <w:tcPr>
            <w:tcW w:w="2348" w:type="pct"/>
            <w:vAlign w:val="center"/>
          </w:tcPr>
          <w:p w:rsidR="00DB1875" w:rsidRPr="00A4417B" w:rsidRDefault="00DB1875" w:rsidP="00DF68A1">
            <w:pPr>
              <w:jc w:val="center"/>
            </w:pPr>
            <w:r w:rsidRPr="00A4417B">
              <w:rPr>
                <w:sz w:val="22"/>
              </w:rPr>
              <w:t>М ВСО – д. Сысуево, 0,05 км слева от дороги на с. Успенское</w:t>
            </w:r>
          </w:p>
        </w:tc>
        <w:tc>
          <w:tcPr>
            <w:tcW w:w="590" w:type="pct"/>
            <w:vAlign w:val="center"/>
          </w:tcPr>
          <w:p w:rsidR="00DB1875" w:rsidRPr="00A4417B" w:rsidRDefault="00DB1875" w:rsidP="00DF68A1">
            <w:pPr>
              <w:jc w:val="center"/>
            </w:pPr>
            <w:r w:rsidRPr="00A4417B">
              <w:rPr>
                <w:sz w:val="22"/>
              </w:rPr>
              <w:t>0,5</w:t>
            </w:r>
          </w:p>
        </w:tc>
        <w:tc>
          <w:tcPr>
            <w:tcW w:w="953" w:type="pct"/>
            <w:vAlign w:val="center"/>
          </w:tcPr>
          <w:p w:rsidR="00DB1875" w:rsidRPr="00A4417B" w:rsidRDefault="00DB1875" w:rsidP="00DF68A1">
            <w:pPr>
              <w:jc w:val="center"/>
            </w:pPr>
            <w:r w:rsidRPr="00A4417B">
              <w:rPr>
                <w:sz w:val="22"/>
              </w:rPr>
              <w:t>действующее</w:t>
            </w:r>
          </w:p>
        </w:tc>
        <w:tc>
          <w:tcPr>
            <w:tcW w:w="830" w:type="pct"/>
            <w:vAlign w:val="center"/>
          </w:tcPr>
          <w:p w:rsidR="00DB1875" w:rsidRPr="00A4417B" w:rsidRDefault="00DB1875" w:rsidP="00DF68A1">
            <w:pPr>
              <w:jc w:val="center"/>
            </w:pPr>
            <w:r w:rsidRPr="00A4417B">
              <w:rPr>
                <w:sz w:val="22"/>
                <w:lang w:val="en-US"/>
              </w:rPr>
              <w:t>II</w:t>
            </w:r>
            <w:r w:rsidRPr="00A4417B">
              <w:rPr>
                <w:sz w:val="22"/>
              </w:rPr>
              <w:t>/500</w:t>
            </w:r>
          </w:p>
        </w:tc>
      </w:tr>
      <w:tr w:rsidR="00DB1875" w:rsidRPr="00A4417B" w:rsidTr="00DF68A1">
        <w:tc>
          <w:tcPr>
            <w:tcW w:w="279" w:type="pct"/>
            <w:vAlign w:val="center"/>
          </w:tcPr>
          <w:p w:rsidR="00DB1875" w:rsidRPr="00A4417B" w:rsidRDefault="00DB1875" w:rsidP="00DF68A1">
            <w:pPr>
              <w:jc w:val="center"/>
            </w:pPr>
            <w:r w:rsidRPr="00A4417B">
              <w:rPr>
                <w:sz w:val="22"/>
              </w:rPr>
              <w:t>8</w:t>
            </w:r>
          </w:p>
        </w:tc>
        <w:tc>
          <w:tcPr>
            <w:tcW w:w="2348" w:type="pct"/>
            <w:vAlign w:val="center"/>
          </w:tcPr>
          <w:p w:rsidR="00DB1875" w:rsidRPr="00A4417B" w:rsidRDefault="00DB1875" w:rsidP="00DF68A1">
            <w:pPr>
              <w:jc w:val="center"/>
            </w:pPr>
            <w:r w:rsidRPr="00A4417B">
              <w:rPr>
                <w:sz w:val="22"/>
              </w:rPr>
              <w:t>М ВСО – д. Егорово, 0,2 км слева от дороги на    д. Ерзово</w:t>
            </w:r>
          </w:p>
        </w:tc>
        <w:tc>
          <w:tcPr>
            <w:tcW w:w="590" w:type="pct"/>
            <w:vAlign w:val="center"/>
          </w:tcPr>
          <w:p w:rsidR="00DB1875" w:rsidRPr="00A4417B" w:rsidRDefault="00DB1875" w:rsidP="00DF68A1">
            <w:pPr>
              <w:jc w:val="center"/>
            </w:pPr>
            <w:r w:rsidRPr="00A4417B">
              <w:rPr>
                <w:sz w:val="22"/>
              </w:rPr>
              <w:t>0,5</w:t>
            </w:r>
          </w:p>
        </w:tc>
        <w:tc>
          <w:tcPr>
            <w:tcW w:w="953" w:type="pct"/>
            <w:vAlign w:val="center"/>
          </w:tcPr>
          <w:p w:rsidR="00DB1875" w:rsidRPr="00A4417B" w:rsidRDefault="00DB1875" w:rsidP="00DF68A1">
            <w:pPr>
              <w:jc w:val="center"/>
            </w:pPr>
            <w:r w:rsidRPr="00A4417B">
              <w:rPr>
                <w:sz w:val="22"/>
              </w:rPr>
              <w:t>действующее</w:t>
            </w:r>
          </w:p>
        </w:tc>
        <w:tc>
          <w:tcPr>
            <w:tcW w:w="830" w:type="pct"/>
            <w:vAlign w:val="center"/>
          </w:tcPr>
          <w:p w:rsidR="00DB1875" w:rsidRPr="00A4417B" w:rsidRDefault="00DB1875" w:rsidP="00DF68A1">
            <w:pPr>
              <w:jc w:val="center"/>
            </w:pPr>
            <w:r w:rsidRPr="00A4417B">
              <w:rPr>
                <w:sz w:val="22"/>
                <w:lang w:val="en-US"/>
              </w:rPr>
              <w:t>II</w:t>
            </w:r>
            <w:r w:rsidRPr="00A4417B">
              <w:rPr>
                <w:sz w:val="22"/>
              </w:rPr>
              <w:t>/500</w:t>
            </w:r>
          </w:p>
        </w:tc>
      </w:tr>
      <w:tr w:rsidR="00DB1875" w:rsidRPr="00A4417B" w:rsidTr="00DF68A1">
        <w:tc>
          <w:tcPr>
            <w:tcW w:w="279" w:type="pct"/>
            <w:vAlign w:val="center"/>
          </w:tcPr>
          <w:p w:rsidR="00DB1875" w:rsidRPr="00A4417B" w:rsidRDefault="00DB1875" w:rsidP="00DF68A1">
            <w:pPr>
              <w:jc w:val="center"/>
            </w:pPr>
            <w:r w:rsidRPr="00A4417B">
              <w:rPr>
                <w:sz w:val="22"/>
              </w:rPr>
              <w:t>9</w:t>
            </w:r>
          </w:p>
        </w:tc>
        <w:tc>
          <w:tcPr>
            <w:tcW w:w="2348" w:type="pct"/>
            <w:vAlign w:val="center"/>
          </w:tcPr>
          <w:p w:rsidR="00DB1875" w:rsidRPr="00A4417B" w:rsidRDefault="00DB1875" w:rsidP="00DF68A1">
            <w:pPr>
              <w:jc w:val="center"/>
            </w:pPr>
            <w:r w:rsidRPr="00A4417B">
              <w:rPr>
                <w:sz w:val="22"/>
              </w:rPr>
              <w:t>М ВСО – д. Осиновка, 0,7 км справа от дороги на д. Дубовка</w:t>
            </w:r>
          </w:p>
        </w:tc>
        <w:tc>
          <w:tcPr>
            <w:tcW w:w="590" w:type="pct"/>
            <w:vAlign w:val="center"/>
          </w:tcPr>
          <w:p w:rsidR="00DB1875" w:rsidRPr="00A4417B" w:rsidRDefault="00DB1875" w:rsidP="00DF68A1">
            <w:pPr>
              <w:jc w:val="center"/>
            </w:pPr>
            <w:r w:rsidRPr="00A4417B">
              <w:rPr>
                <w:sz w:val="22"/>
              </w:rPr>
              <w:t>0,5</w:t>
            </w:r>
          </w:p>
        </w:tc>
        <w:tc>
          <w:tcPr>
            <w:tcW w:w="953" w:type="pct"/>
            <w:vAlign w:val="center"/>
          </w:tcPr>
          <w:p w:rsidR="00DB1875" w:rsidRPr="00A4417B" w:rsidRDefault="00DB1875" w:rsidP="00DF68A1">
            <w:pPr>
              <w:jc w:val="center"/>
            </w:pPr>
            <w:r w:rsidRPr="00A4417B">
              <w:rPr>
                <w:sz w:val="22"/>
              </w:rPr>
              <w:t>действующее</w:t>
            </w:r>
          </w:p>
        </w:tc>
        <w:tc>
          <w:tcPr>
            <w:tcW w:w="830" w:type="pct"/>
            <w:vAlign w:val="center"/>
          </w:tcPr>
          <w:p w:rsidR="00DB1875" w:rsidRPr="00A4417B" w:rsidRDefault="00DB1875" w:rsidP="00DF68A1">
            <w:pPr>
              <w:jc w:val="center"/>
            </w:pPr>
            <w:r w:rsidRPr="00A4417B">
              <w:rPr>
                <w:sz w:val="22"/>
                <w:lang w:val="en-US"/>
              </w:rPr>
              <w:t>II</w:t>
            </w:r>
            <w:r w:rsidRPr="00A4417B">
              <w:rPr>
                <w:sz w:val="22"/>
              </w:rPr>
              <w:t>/500</w:t>
            </w:r>
          </w:p>
        </w:tc>
      </w:tr>
      <w:tr w:rsidR="00DB1875" w:rsidRPr="00A4417B" w:rsidTr="00DF68A1">
        <w:tc>
          <w:tcPr>
            <w:tcW w:w="279" w:type="pct"/>
            <w:vAlign w:val="center"/>
          </w:tcPr>
          <w:p w:rsidR="00DB1875" w:rsidRPr="00A4417B" w:rsidRDefault="00DB1875" w:rsidP="00DF68A1">
            <w:pPr>
              <w:jc w:val="center"/>
            </w:pPr>
            <w:r w:rsidRPr="00A4417B">
              <w:rPr>
                <w:sz w:val="22"/>
              </w:rPr>
              <w:t>10</w:t>
            </w:r>
          </w:p>
        </w:tc>
        <w:tc>
          <w:tcPr>
            <w:tcW w:w="2348" w:type="pct"/>
            <w:vAlign w:val="center"/>
          </w:tcPr>
          <w:p w:rsidR="00DB1875" w:rsidRPr="00A4417B" w:rsidRDefault="00DB1875" w:rsidP="00DF68A1">
            <w:pPr>
              <w:jc w:val="center"/>
            </w:pPr>
            <w:r w:rsidRPr="00A4417B">
              <w:rPr>
                <w:sz w:val="22"/>
              </w:rPr>
              <w:t>М ВСО – д. Люнда, 0,8 км справа от дороги на   д. Автулиха</w:t>
            </w:r>
          </w:p>
        </w:tc>
        <w:tc>
          <w:tcPr>
            <w:tcW w:w="590" w:type="pct"/>
            <w:vAlign w:val="center"/>
          </w:tcPr>
          <w:p w:rsidR="00DB1875" w:rsidRPr="00A4417B" w:rsidRDefault="00DB1875" w:rsidP="00DF68A1">
            <w:pPr>
              <w:jc w:val="center"/>
            </w:pPr>
            <w:r w:rsidRPr="00A4417B">
              <w:rPr>
                <w:sz w:val="22"/>
              </w:rPr>
              <w:t>0,5</w:t>
            </w:r>
          </w:p>
        </w:tc>
        <w:tc>
          <w:tcPr>
            <w:tcW w:w="953" w:type="pct"/>
            <w:vAlign w:val="center"/>
          </w:tcPr>
          <w:p w:rsidR="00DB1875" w:rsidRPr="00A4417B" w:rsidRDefault="00DB1875" w:rsidP="00DF68A1">
            <w:pPr>
              <w:jc w:val="center"/>
            </w:pPr>
            <w:r w:rsidRPr="00A4417B">
              <w:rPr>
                <w:sz w:val="22"/>
              </w:rPr>
              <w:t>действующее</w:t>
            </w:r>
          </w:p>
        </w:tc>
        <w:tc>
          <w:tcPr>
            <w:tcW w:w="830" w:type="pct"/>
            <w:vAlign w:val="center"/>
          </w:tcPr>
          <w:p w:rsidR="00DB1875" w:rsidRPr="00A4417B" w:rsidRDefault="00DB1875" w:rsidP="00DF68A1">
            <w:pPr>
              <w:jc w:val="center"/>
            </w:pPr>
            <w:r w:rsidRPr="00A4417B">
              <w:rPr>
                <w:sz w:val="22"/>
                <w:lang w:val="en-US"/>
              </w:rPr>
              <w:t>II</w:t>
            </w:r>
            <w:r w:rsidRPr="00A4417B">
              <w:rPr>
                <w:sz w:val="22"/>
              </w:rPr>
              <w:t>/500</w:t>
            </w:r>
          </w:p>
        </w:tc>
      </w:tr>
      <w:tr w:rsidR="00DB1875" w:rsidRPr="00A4417B" w:rsidTr="00DF68A1">
        <w:tc>
          <w:tcPr>
            <w:tcW w:w="279" w:type="pct"/>
            <w:vAlign w:val="center"/>
          </w:tcPr>
          <w:p w:rsidR="00DB1875" w:rsidRPr="00A4417B" w:rsidRDefault="00DB1875" w:rsidP="00DF68A1">
            <w:pPr>
              <w:jc w:val="center"/>
            </w:pPr>
            <w:r w:rsidRPr="00A4417B">
              <w:rPr>
                <w:sz w:val="22"/>
              </w:rPr>
              <w:t>11</w:t>
            </w:r>
          </w:p>
        </w:tc>
        <w:tc>
          <w:tcPr>
            <w:tcW w:w="2348" w:type="pct"/>
            <w:vAlign w:val="center"/>
          </w:tcPr>
          <w:p w:rsidR="00DB1875" w:rsidRPr="00A4417B" w:rsidRDefault="00DB1875" w:rsidP="00DF68A1">
            <w:pPr>
              <w:jc w:val="center"/>
            </w:pPr>
            <w:r w:rsidRPr="00A4417B">
              <w:rPr>
                <w:sz w:val="22"/>
              </w:rPr>
              <w:t>М ВСО – с. Глухово, 1,0 км справа от дороги на д. Липовка</w:t>
            </w:r>
          </w:p>
        </w:tc>
        <w:tc>
          <w:tcPr>
            <w:tcW w:w="590" w:type="pct"/>
            <w:vAlign w:val="center"/>
          </w:tcPr>
          <w:p w:rsidR="00DB1875" w:rsidRPr="00A4417B" w:rsidRDefault="00DB1875" w:rsidP="00DF68A1">
            <w:pPr>
              <w:jc w:val="center"/>
            </w:pPr>
            <w:r w:rsidRPr="00A4417B">
              <w:rPr>
                <w:sz w:val="22"/>
              </w:rPr>
              <w:t>0,5</w:t>
            </w:r>
          </w:p>
        </w:tc>
        <w:tc>
          <w:tcPr>
            <w:tcW w:w="953" w:type="pct"/>
            <w:vAlign w:val="center"/>
          </w:tcPr>
          <w:p w:rsidR="00DB1875" w:rsidRPr="00A4417B" w:rsidRDefault="00DB1875" w:rsidP="00DF68A1">
            <w:pPr>
              <w:jc w:val="center"/>
            </w:pPr>
            <w:r w:rsidRPr="00A4417B">
              <w:rPr>
                <w:sz w:val="22"/>
              </w:rPr>
              <w:t>действующее</w:t>
            </w:r>
          </w:p>
        </w:tc>
        <w:tc>
          <w:tcPr>
            <w:tcW w:w="830" w:type="pct"/>
            <w:vAlign w:val="center"/>
          </w:tcPr>
          <w:p w:rsidR="00DB1875" w:rsidRPr="00A4417B" w:rsidRDefault="00DB1875" w:rsidP="00DF68A1">
            <w:pPr>
              <w:jc w:val="center"/>
            </w:pPr>
            <w:r w:rsidRPr="00A4417B">
              <w:rPr>
                <w:sz w:val="22"/>
                <w:lang w:val="en-US"/>
              </w:rPr>
              <w:t>II</w:t>
            </w:r>
            <w:r w:rsidRPr="00A4417B">
              <w:rPr>
                <w:sz w:val="22"/>
              </w:rPr>
              <w:t>/500</w:t>
            </w:r>
          </w:p>
        </w:tc>
      </w:tr>
      <w:tr w:rsidR="00DB1875" w:rsidRPr="00A4417B" w:rsidTr="00DF68A1">
        <w:tc>
          <w:tcPr>
            <w:tcW w:w="279" w:type="pct"/>
            <w:vAlign w:val="center"/>
          </w:tcPr>
          <w:p w:rsidR="00DB1875" w:rsidRPr="00A4417B" w:rsidRDefault="00DB1875" w:rsidP="00DF68A1">
            <w:pPr>
              <w:jc w:val="center"/>
            </w:pPr>
            <w:r w:rsidRPr="00A4417B">
              <w:rPr>
                <w:sz w:val="22"/>
              </w:rPr>
              <w:t>12</w:t>
            </w:r>
          </w:p>
        </w:tc>
        <w:tc>
          <w:tcPr>
            <w:tcW w:w="2348" w:type="pct"/>
            <w:vAlign w:val="center"/>
          </w:tcPr>
          <w:p w:rsidR="00DB1875" w:rsidRPr="00A4417B" w:rsidRDefault="00DB1875" w:rsidP="00DF68A1">
            <w:pPr>
              <w:jc w:val="center"/>
            </w:pPr>
            <w:r w:rsidRPr="00A4417B">
              <w:rPr>
                <w:sz w:val="22"/>
              </w:rPr>
              <w:t>М ВСО – д. Ёлкино, 0,5 км справа от дороги на  с. Глухово</w:t>
            </w:r>
          </w:p>
        </w:tc>
        <w:tc>
          <w:tcPr>
            <w:tcW w:w="590" w:type="pct"/>
            <w:vAlign w:val="center"/>
          </w:tcPr>
          <w:p w:rsidR="00DB1875" w:rsidRPr="00A4417B" w:rsidRDefault="00DB1875" w:rsidP="00DF68A1">
            <w:pPr>
              <w:jc w:val="center"/>
            </w:pPr>
            <w:r w:rsidRPr="00A4417B">
              <w:rPr>
                <w:sz w:val="22"/>
              </w:rPr>
              <w:t>0,5</w:t>
            </w:r>
          </w:p>
        </w:tc>
        <w:tc>
          <w:tcPr>
            <w:tcW w:w="953" w:type="pct"/>
            <w:vAlign w:val="center"/>
          </w:tcPr>
          <w:p w:rsidR="00DB1875" w:rsidRPr="00A4417B" w:rsidRDefault="00DB1875" w:rsidP="00DF68A1">
            <w:pPr>
              <w:jc w:val="center"/>
            </w:pPr>
            <w:r w:rsidRPr="00A4417B">
              <w:rPr>
                <w:sz w:val="22"/>
              </w:rPr>
              <w:t>действующее</w:t>
            </w:r>
          </w:p>
        </w:tc>
        <w:tc>
          <w:tcPr>
            <w:tcW w:w="830" w:type="pct"/>
            <w:vAlign w:val="center"/>
          </w:tcPr>
          <w:p w:rsidR="00DB1875" w:rsidRPr="00A4417B" w:rsidRDefault="00DB1875" w:rsidP="00DF68A1">
            <w:pPr>
              <w:jc w:val="center"/>
            </w:pPr>
            <w:r w:rsidRPr="00A4417B">
              <w:rPr>
                <w:sz w:val="22"/>
                <w:lang w:val="en-US"/>
              </w:rPr>
              <w:t>II</w:t>
            </w:r>
            <w:r w:rsidRPr="00A4417B">
              <w:rPr>
                <w:sz w:val="22"/>
              </w:rPr>
              <w:t>/500</w:t>
            </w:r>
          </w:p>
        </w:tc>
      </w:tr>
      <w:tr w:rsidR="00DB1875" w:rsidRPr="00A4417B" w:rsidTr="00DF68A1">
        <w:tc>
          <w:tcPr>
            <w:tcW w:w="279" w:type="pct"/>
            <w:vAlign w:val="center"/>
          </w:tcPr>
          <w:p w:rsidR="00DB1875" w:rsidRPr="00A4417B" w:rsidRDefault="00DB1875" w:rsidP="00DF68A1">
            <w:pPr>
              <w:jc w:val="center"/>
            </w:pPr>
            <w:r w:rsidRPr="00A4417B">
              <w:rPr>
                <w:sz w:val="22"/>
              </w:rPr>
              <w:t>13</w:t>
            </w:r>
          </w:p>
        </w:tc>
        <w:tc>
          <w:tcPr>
            <w:tcW w:w="2348" w:type="pct"/>
            <w:vAlign w:val="center"/>
          </w:tcPr>
          <w:p w:rsidR="00DB1875" w:rsidRPr="00A4417B" w:rsidRDefault="00DB1875" w:rsidP="00DF68A1">
            <w:pPr>
              <w:jc w:val="center"/>
            </w:pPr>
            <w:r w:rsidRPr="00A4417B">
              <w:rPr>
                <w:sz w:val="22"/>
              </w:rPr>
              <w:t>М ВСО – д. Пузеево, 0,4 км справа от дороги на д. Бараново</w:t>
            </w:r>
          </w:p>
        </w:tc>
        <w:tc>
          <w:tcPr>
            <w:tcW w:w="590" w:type="pct"/>
            <w:vAlign w:val="center"/>
          </w:tcPr>
          <w:p w:rsidR="00DB1875" w:rsidRPr="00A4417B" w:rsidRDefault="00DB1875" w:rsidP="00DF68A1">
            <w:pPr>
              <w:jc w:val="center"/>
            </w:pPr>
            <w:r w:rsidRPr="00A4417B">
              <w:rPr>
                <w:sz w:val="22"/>
              </w:rPr>
              <w:t>0,5</w:t>
            </w:r>
          </w:p>
        </w:tc>
        <w:tc>
          <w:tcPr>
            <w:tcW w:w="953" w:type="pct"/>
            <w:vAlign w:val="center"/>
          </w:tcPr>
          <w:p w:rsidR="00DB1875" w:rsidRPr="00A4417B" w:rsidRDefault="00DB1875" w:rsidP="00DF68A1">
            <w:pPr>
              <w:jc w:val="center"/>
            </w:pPr>
            <w:r w:rsidRPr="00A4417B">
              <w:rPr>
                <w:sz w:val="22"/>
              </w:rPr>
              <w:t>действующее</w:t>
            </w:r>
          </w:p>
        </w:tc>
        <w:tc>
          <w:tcPr>
            <w:tcW w:w="830" w:type="pct"/>
            <w:vAlign w:val="center"/>
          </w:tcPr>
          <w:p w:rsidR="00DB1875" w:rsidRPr="00A4417B" w:rsidRDefault="00DB1875" w:rsidP="00DF68A1">
            <w:pPr>
              <w:jc w:val="center"/>
            </w:pPr>
            <w:r w:rsidRPr="00A4417B">
              <w:rPr>
                <w:sz w:val="22"/>
                <w:lang w:val="en-US"/>
              </w:rPr>
              <w:t>II</w:t>
            </w:r>
            <w:r w:rsidRPr="00A4417B">
              <w:rPr>
                <w:sz w:val="22"/>
              </w:rPr>
              <w:t>/500</w:t>
            </w:r>
          </w:p>
        </w:tc>
      </w:tr>
      <w:tr w:rsidR="00DB1875" w:rsidRPr="00A4417B" w:rsidTr="00DF68A1">
        <w:tc>
          <w:tcPr>
            <w:tcW w:w="279" w:type="pct"/>
            <w:vAlign w:val="center"/>
          </w:tcPr>
          <w:p w:rsidR="00DB1875" w:rsidRPr="00A4417B" w:rsidRDefault="00DB1875" w:rsidP="00DF68A1">
            <w:pPr>
              <w:jc w:val="center"/>
            </w:pPr>
            <w:r w:rsidRPr="00A4417B">
              <w:rPr>
                <w:sz w:val="22"/>
              </w:rPr>
              <w:t>14</w:t>
            </w:r>
          </w:p>
        </w:tc>
        <w:tc>
          <w:tcPr>
            <w:tcW w:w="2348" w:type="pct"/>
            <w:vAlign w:val="center"/>
          </w:tcPr>
          <w:p w:rsidR="00DB1875" w:rsidRPr="00A4417B" w:rsidRDefault="00DB1875" w:rsidP="00DF68A1">
            <w:pPr>
              <w:jc w:val="center"/>
            </w:pPr>
            <w:r w:rsidRPr="00A4417B">
              <w:rPr>
                <w:sz w:val="22"/>
              </w:rPr>
              <w:t>М ВСО – д. Каменка, 0,4 км справа от дороги на д. Шурговаш</w:t>
            </w:r>
          </w:p>
        </w:tc>
        <w:tc>
          <w:tcPr>
            <w:tcW w:w="590" w:type="pct"/>
            <w:vAlign w:val="center"/>
          </w:tcPr>
          <w:p w:rsidR="00DB1875" w:rsidRPr="00A4417B" w:rsidRDefault="00DB1875" w:rsidP="00DF68A1">
            <w:pPr>
              <w:jc w:val="center"/>
            </w:pPr>
            <w:r w:rsidRPr="00A4417B">
              <w:rPr>
                <w:sz w:val="22"/>
              </w:rPr>
              <w:t>0,5</w:t>
            </w:r>
          </w:p>
        </w:tc>
        <w:tc>
          <w:tcPr>
            <w:tcW w:w="953" w:type="pct"/>
            <w:vAlign w:val="center"/>
          </w:tcPr>
          <w:p w:rsidR="00DB1875" w:rsidRPr="00A4417B" w:rsidRDefault="00DB1875" w:rsidP="00DF68A1">
            <w:pPr>
              <w:jc w:val="center"/>
            </w:pPr>
            <w:r w:rsidRPr="00A4417B">
              <w:rPr>
                <w:sz w:val="22"/>
              </w:rPr>
              <w:t>действующее</w:t>
            </w:r>
          </w:p>
        </w:tc>
        <w:tc>
          <w:tcPr>
            <w:tcW w:w="830" w:type="pct"/>
            <w:vAlign w:val="center"/>
          </w:tcPr>
          <w:p w:rsidR="00DB1875" w:rsidRPr="00A4417B" w:rsidRDefault="00DB1875" w:rsidP="00DF68A1">
            <w:pPr>
              <w:jc w:val="center"/>
            </w:pPr>
            <w:r w:rsidRPr="00A4417B">
              <w:rPr>
                <w:sz w:val="22"/>
                <w:lang w:val="en-US"/>
              </w:rPr>
              <w:t>II</w:t>
            </w:r>
            <w:r w:rsidRPr="00A4417B">
              <w:rPr>
                <w:sz w:val="22"/>
              </w:rPr>
              <w:t>/500</w:t>
            </w:r>
          </w:p>
        </w:tc>
      </w:tr>
      <w:tr w:rsidR="00DB1875" w:rsidRPr="00A4417B" w:rsidTr="00DF68A1">
        <w:tc>
          <w:tcPr>
            <w:tcW w:w="279" w:type="pct"/>
            <w:vAlign w:val="center"/>
          </w:tcPr>
          <w:p w:rsidR="00DB1875" w:rsidRPr="00A4417B" w:rsidRDefault="00DB1875" w:rsidP="00DF68A1">
            <w:pPr>
              <w:jc w:val="center"/>
            </w:pPr>
            <w:r w:rsidRPr="00A4417B">
              <w:rPr>
                <w:sz w:val="22"/>
              </w:rPr>
              <w:t>15</w:t>
            </w:r>
          </w:p>
        </w:tc>
        <w:tc>
          <w:tcPr>
            <w:tcW w:w="2348" w:type="pct"/>
            <w:vAlign w:val="center"/>
          </w:tcPr>
          <w:p w:rsidR="00DB1875" w:rsidRPr="00A4417B" w:rsidRDefault="00DB1875" w:rsidP="00DF68A1">
            <w:pPr>
              <w:jc w:val="center"/>
            </w:pPr>
            <w:r w:rsidRPr="00A4417B">
              <w:rPr>
                <w:sz w:val="22"/>
              </w:rPr>
              <w:t>М ВСО – с. Нестиары, 1,0 км справа от дороги на р.п. Воскресенское</w:t>
            </w:r>
          </w:p>
        </w:tc>
        <w:tc>
          <w:tcPr>
            <w:tcW w:w="590" w:type="pct"/>
            <w:vAlign w:val="center"/>
          </w:tcPr>
          <w:p w:rsidR="00DB1875" w:rsidRPr="00A4417B" w:rsidRDefault="00DB1875" w:rsidP="00DF68A1">
            <w:pPr>
              <w:jc w:val="center"/>
            </w:pPr>
            <w:r w:rsidRPr="00A4417B">
              <w:rPr>
                <w:sz w:val="22"/>
              </w:rPr>
              <w:t>1,0</w:t>
            </w:r>
          </w:p>
          <w:p w:rsidR="00DB1875" w:rsidRPr="00A4417B" w:rsidRDefault="00DB1875" w:rsidP="00DF68A1">
            <w:pPr>
              <w:jc w:val="center"/>
            </w:pPr>
          </w:p>
        </w:tc>
        <w:tc>
          <w:tcPr>
            <w:tcW w:w="953" w:type="pct"/>
            <w:vAlign w:val="center"/>
          </w:tcPr>
          <w:p w:rsidR="00DB1875" w:rsidRPr="00A4417B" w:rsidRDefault="00DB1875" w:rsidP="00DF68A1">
            <w:pPr>
              <w:jc w:val="center"/>
            </w:pPr>
            <w:r w:rsidRPr="00A4417B">
              <w:rPr>
                <w:sz w:val="22"/>
              </w:rPr>
              <w:t>действующее</w:t>
            </w:r>
          </w:p>
        </w:tc>
        <w:tc>
          <w:tcPr>
            <w:tcW w:w="830" w:type="pct"/>
            <w:vAlign w:val="center"/>
          </w:tcPr>
          <w:p w:rsidR="00DB1875" w:rsidRPr="00A4417B" w:rsidRDefault="00DB1875" w:rsidP="00DF68A1">
            <w:pPr>
              <w:jc w:val="center"/>
            </w:pPr>
            <w:r w:rsidRPr="00A4417B">
              <w:rPr>
                <w:sz w:val="22"/>
                <w:lang w:val="en-US"/>
              </w:rPr>
              <w:t>II</w:t>
            </w:r>
            <w:r w:rsidRPr="00A4417B">
              <w:rPr>
                <w:sz w:val="22"/>
              </w:rPr>
              <w:t>/500</w:t>
            </w:r>
          </w:p>
        </w:tc>
      </w:tr>
    </w:tbl>
    <w:p w:rsidR="00DB1875" w:rsidRPr="00590AB7" w:rsidRDefault="00DB1875" w:rsidP="00DF68A1">
      <w:pPr>
        <w:tabs>
          <w:tab w:val="left" w:pos="2160"/>
          <w:tab w:val="left" w:pos="9000"/>
        </w:tabs>
        <w:spacing w:before="120"/>
        <w:ind w:firstLine="720"/>
      </w:pPr>
      <w:r w:rsidRPr="00590AB7">
        <w:t xml:space="preserve">Кроме того, рядом с р.п. Воскресенское планируется к открытию </w:t>
      </w:r>
      <w:r>
        <w:t xml:space="preserve"> площадка для вывоза и временного складирования снега </w:t>
      </w:r>
      <w:r w:rsidRPr="00590AB7">
        <w:t xml:space="preserve">(табл. </w:t>
      </w:r>
      <w:r>
        <w:t>2.63</w:t>
      </w:r>
      <w:r w:rsidRPr="00590AB7">
        <w:t xml:space="preserve">). </w:t>
      </w:r>
    </w:p>
    <w:p w:rsidR="00DB1875" w:rsidRPr="001A6A46" w:rsidRDefault="00DB1875" w:rsidP="00DF68A1">
      <w:pPr>
        <w:ind w:firstLine="709"/>
        <w:rPr>
          <w:i/>
        </w:rPr>
      </w:pPr>
      <w:r>
        <w:rPr>
          <w:i/>
        </w:rPr>
        <w:t>Таблица 2.63</w:t>
      </w:r>
      <w:r w:rsidRPr="001A6A46">
        <w:rPr>
          <w:i/>
        </w:rPr>
        <w:t xml:space="preserve"> – </w:t>
      </w:r>
      <w:r>
        <w:rPr>
          <w:i/>
        </w:rPr>
        <w:t>Площадка временного складирования снега в Воскресенском районе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16"/>
        <w:gridCol w:w="1143"/>
        <w:gridCol w:w="3346"/>
        <w:gridCol w:w="1843"/>
      </w:tblGrid>
      <w:tr w:rsidR="00DB1875" w:rsidRPr="00A4417B" w:rsidTr="00DF68A1">
        <w:tc>
          <w:tcPr>
            <w:tcW w:w="4016" w:type="dxa"/>
            <w:vAlign w:val="center"/>
          </w:tcPr>
          <w:p w:rsidR="00DB1875" w:rsidRPr="00A4417B" w:rsidRDefault="00DB1875" w:rsidP="00DF68A1">
            <w:pPr>
              <w:jc w:val="center"/>
            </w:pPr>
            <w:r w:rsidRPr="00A4417B">
              <w:rPr>
                <w:sz w:val="22"/>
              </w:rPr>
              <w:t>Местоположение</w:t>
            </w:r>
          </w:p>
        </w:tc>
        <w:tc>
          <w:tcPr>
            <w:tcW w:w="1143" w:type="dxa"/>
            <w:vAlign w:val="center"/>
          </w:tcPr>
          <w:p w:rsidR="00DB1875" w:rsidRPr="00A4417B" w:rsidRDefault="00DB1875" w:rsidP="00DF68A1">
            <w:pPr>
              <w:jc w:val="center"/>
            </w:pPr>
            <w:r w:rsidRPr="00A4417B">
              <w:rPr>
                <w:sz w:val="22"/>
              </w:rPr>
              <w:t>Площадь, га</w:t>
            </w:r>
          </w:p>
        </w:tc>
        <w:tc>
          <w:tcPr>
            <w:tcW w:w="3346" w:type="dxa"/>
            <w:vAlign w:val="center"/>
          </w:tcPr>
          <w:p w:rsidR="00DB1875" w:rsidRPr="00A4417B" w:rsidRDefault="00DB1875" w:rsidP="00DF68A1">
            <w:pPr>
              <w:jc w:val="center"/>
            </w:pPr>
            <w:r w:rsidRPr="00A4417B">
              <w:rPr>
                <w:sz w:val="22"/>
              </w:rPr>
              <w:t>Состояние  (действующее, з</w:t>
            </w:r>
            <w:r w:rsidRPr="00A4417B">
              <w:rPr>
                <w:sz w:val="22"/>
              </w:rPr>
              <w:t>а</w:t>
            </w:r>
            <w:r w:rsidRPr="00A4417B">
              <w:rPr>
                <w:sz w:val="22"/>
              </w:rPr>
              <w:t>крытое, ликвидируемое, вновь открываемое)</w:t>
            </w:r>
          </w:p>
        </w:tc>
        <w:tc>
          <w:tcPr>
            <w:tcW w:w="1843" w:type="dxa"/>
          </w:tcPr>
          <w:p w:rsidR="00DB1875" w:rsidRPr="00A4417B" w:rsidRDefault="00DB1875" w:rsidP="00DF68A1">
            <w:pPr>
              <w:jc w:val="center"/>
            </w:pPr>
            <w:r w:rsidRPr="00A4417B">
              <w:rPr>
                <w:sz w:val="22"/>
              </w:rPr>
              <w:t>Санитарно-защитная зона, м/класс опасно-сти по СанПиН 2.2.1/2.1.1.1200-03</w:t>
            </w:r>
          </w:p>
        </w:tc>
      </w:tr>
      <w:tr w:rsidR="00DB1875" w:rsidRPr="00A4417B" w:rsidTr="00DF68A1">
        <w:tc>
          <w:tcPr>
            <w:tcW w:w="4016" w:type="dxa"/>
            <w:vAlign w:val="center"/>
          </w:tcPr>
          <w:p w:rsidR="00DB1875" w:rsidRPr="00A4417B" w:rsidRDefault="00DB1875" w:rsidP="00DF68A1">
            <w:pPr>
              <w:jc w:val="center"/>
            </w:pPr>
            <w:r w:rsidRPr="00A4417B">
              <w:rPr>
                <w:sz w:val="22"/>
              </w:rPr>
              <w:t>р.п. Воскресенское - п. Калиниха  на  1,3 км западнее дороги</w:t>
            </w:r>
          </w:p>
        </w:tc>
        <w:tc>
          <w:tcPr>
            <w:tcW w:w="1143" w:type="dxa"/>
            <w:vAlign w:val="center"/>
          </w:tcPr>
          <w:p w:rsidR="00DB1875" w:rsidRPr="00A4417B" w:rsidRDefault="00DB1875" w:rsidP="00DF68A1">
            <w:pPr>
              <w:jc w:val="center"/>
            </w:pPr>
            <w:r w:rsidRPr="00A4417B">
              <w:rPr>
                <w:sz w:val="22"/>
              </w:rPr>
              <w:t>1,5</w:t>
            </w:r>
          </w:p>
        </w:tc>
        <w:tc>
          <w:tcPr>
            <w:tcW w:w="3346" w:type="dxa"/>
            <w:vAlign w:val="center"/>
          </w:tcPr>
          <w:p w:rsidR="00DB1875" w:rsidRPr="00A4417B" w:rsidRDefault="00DB1875" w:rsidP="00DF68A1">
            <w:pPr>
              <w:jc w:val="center"/>
            </w:pPr>
            <w:r w:rsidRPr="00A4417B">
              <w:rPr>
                <w:sz w:val="22"/>
              </w:rPr>
              <w:t>вновь открываемое</w:t>
            </w:r>
          </w:p>
        </w:tc>
        <w:tc>
          <w:tcPr>
            <w:tcW w:w="1843" w:type="dxa"/>
            <w:vAlign w:val="center"/>
          </w:tcPr>
          <w:p w:rsidR="00DB1875" w:rsidRPr="00A4417B" w:rsidRDefault="00DB1875" w:rsidP="00DF68A1">
            <w:pPr>
              <w:jc w:val="center"/>
            </w:pPr>
            <w:r w:rsidRPr="00A4417B">
              <w:rPr>
                <w:sz w:val="22"/>
              </w:rPr>
              <w:t>I</w:t>
            </w:r>
            <w:r w:rsidRPr="00A4417B">
              <w:rPr>
                <w:sz w:val="22"/>
                <w:lang w:val="en-US"/>
              </w:rPr>
              <w:t>V</w:t>
            </w:r>
            <w:r w:rsidRPr="00A4417B">
              <w:rPr>
                <w:sz w:val="22"/>
              </w:rPr>
              <w:t>/100</w:t>
            </w:r>
          </w:p>
        </w:tc>
      </w:tr>
    </w:tbl>
    <w:p w:rsidR="00DB1875" w:rsidRPr="00590AB7" w:rsidRDefault="00DB1875" w:rsidP="00DF68A1">
      <w:pPr>
        <w:tabs>
          <w:tab w:val="left" w:pos="2160"/>
          <w:tab w:val="left" w:pos="9000"/>
        </w:tabs>
        <w:spacing w:before="120"/>
        <w:ind w:firstLine="709"/>
        <w:rPr>
          <w:color w:val="000000"/>
        </w:rPr>
      </w:pPr>
      <w:r w:rsidRPr="00590AB7">
        <w:t>Такие свалки, как снежная, выделяют фенол, формальдегиды, диоксины и др. вещества.  П</w:t>
      </w:r>
      <w:r w:rsidRPr="00590AB7">
        <w:rPr>
          <w:color w:val="000000"/>
        </w:rPr>
        <w:t>лощадка, используемая обществом для размещения снежных масс (свалка снега) не оборудована сооружениями, обеспечивающими охрану водного объекта от загрязнения, засорения и истощ</w:t>
      </w:r>
      <w:r w:rsidRPr="00590AB7">
        <w:rPr>
          <w:color w:val="000000"/>
        </w:rPr>
        <w:t>е</w:t>
      </w:r>
      <w:r w:rsidRPr="00590AB7">
        <w:rPr>
          <w:color w:val="000000"/>
        </w:rPr>
        <w:t>ния.</w:t>
      </w:r>
    </w:p>
    <w:p w:rsidR="00DB1875" w:rsidRPr="00590AB7" w:rsidRDefault="00DB1875" w:rsidP="00DF68A1">
      <w:pPr>
        <w:tabs>
          <w:tab w:val="left" w:pos="2160"/>
          <w:tab w:val="left" w:pos="9000"/>
        </w:tabs>
        <w:ind w:firstLine="709"/>
      </w:pPr>
      <w:r w:rsidRPr="00590AB7">
        <w:t xml:space="preserve">Регулярный вывоз отходов организован в двух населенных пунктах </w:t>
      </w:r>
      <w:r>
        <w:t>Воскресенского мун</w:t>
      </w:r>
      <w:r>
        <w:t>и</w:t>
      </w:r>
      <w:r>
        <w:t>ципального района</w:t>
      </w:r>
      <w:r w:rsidRPr="00590AB7">
        <w:t>, при этом задействованы 2 единицы спецтехники (мусоровозы), использу</w:t>
      </w:r>
      <w:r>
        <w:t>ю</w:t>
      </w:r>
      <w:r w:rsidRPr="00590AB7">
        <w:t xml:space="preserve">тся 139 контейнеров для сбора отходов (табл. </w:t>
      </w:r>
      <w:r>
        <w:t>2.64</w:t>
      </w:r>
      <w:r w:rsidRPr="00590AB7">
        <w:t>)</w:t>
      </w:r>
      <w:r>
        <w:t>.</w:t>
      </w:r>
    </w:p>
    <w:p w:rsidR="00DB1875" w:rsidRPr="00291361" w:rsidRDefault="00DB1875" w:rsidP="00DF68A1">
      <w:pPr>
        <w:tabs>
          <w:tab w:val="left" w:pos="2160"/>
          <w:tab w:val="left" w:pos="9000"/>
        </w:tabs>
        <w:ind w:firstLine="720"/>
        <w:rPr>
          <w:i/>
          <w:szCs w:val="24"/>
        </w:rPr>
      </w:pPr>
      <w:r w:rsidRPr="00291361">
        <w:rPr>
          <w:i/>
          <w:szCs w:val="24"/>
        </w:rPr>
        <w:t>Таблица 2.6</w:t>
      </w:r>
      <w:r>
        <w:rPr>
          <w:i/>
          <w:szCs w:val="24"/>
        </w:rPr>
        <w:t>4</w:t>
      </w:r>
      <w:r w:rsidRPr="00291361">
        <w:rPr>
          <w:i/>
          <w:szCs w:val="24"/>
        </w:rPr>
        <w:t xml:space="preserve"> - Сведения об общем количестве техники для сбора и вывоза отходов</w:t>
      </w:r>
    </w:p>
    <w:tbl>
      <w:tblPr>
        <w:tblW w:w="98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620"/>
        <w:gridCol w:w="1673"/>
        <w:gridCol w:w="1604"/>
        <w:gridCol w:w="1595"/>
        <w:gridCol w:w="1608"/>
      </w:tblGrid>
      <w:tr w:rsidR="00DB1875" w:rsidRPr="00A4417B" w:rsidTr="00DF68A1">
        <w:tc>
          <w:tcPr>
            <w:tcW w:w="3348" w:type="dxa"/>
            <w:gridSpan w:val="2"/>
            <w:vAlign w:val="center"/>
          </w:tcPr>
          <w:p w:rsidR="00DB1875" w:rsidRPr="00A4417B" w:rsidRDefault="00DB1875" w:rsidP="00DF68A1">
            <w:pPr>
              <w:tabs>
                <w:tab w:val="left" w:pos="2160"/>
                <w:tab w:val="left" w:pos="9000"/>
              </w:tabs>
              <w:jc w:val="center"/>
              <w:rPr>
                <w:sz w:val="20"/>
                <w:szCs w:val="20"/>
              </w:rPr>
            </w:pPr>
            <w:r w:rsidRPr="00A4417B">
              <w:rPr>
                <w:sz w:val="20"/>
                <w:szCs w:val="20"/>
              </w:rPr>
              <w:t>Наличие спецтехники для вывоза отходов</w:t>
            </w:r>
          </w:p>
          <w:p w:rsidR="00DB1875" w:rsidRPr="00A4417B" w:rsidRDefault="00DB1875" w:rsidP="00DF68A1">
            <w:pPr>
              <w:tabs>
                <w:tab w:val="left" w:pos="2160"/>
                <w:tab w:val="left" w:pos="9000"/>
              </w:tabs>
              <w:jc w:val="center"/>
              <w:rPr>
                <w:sz w:val="20"/>
                <w:szCs w:val="20"/>
              </w:rPr>
            </w:pPr>
            <w:r w:rsidRPr="00A4417B">
              <w:rPr>
                <w:sz w:val="20"/>
                <w:szCs w:val="20"/>
              </w:rPr>
              <w:t>(с указанием марки), ед.</w:t>
            </w:r>
          </w:p>
        </w:tc>
        <w:tc>
          <w:tcPr>
            <w:tcW w:w="3277" w:type="dxa"/>
            <w:gridSpan w:val="2"/>
            <w:vAlign w:val="center"/>
          </w:tcPr>
          <w:p w:rsidR="00DB1875" w:rsidRPr="00A4417B" w:rsidRDefault="00DB1875" w:rsidP="00DF68A1">
            <w:pPr>
              <w:tabs>
                <w:tab w:val="left" w:pos="2160"/>
                <w:tab w:val="left" w:pos="9000"/>
              </w:tabs>
              <w:jc w:val="center"/>
              <w:rPr>
                <w:sz w:val="20"/>
                <w:szCs w:val="20"/>
              </w:rPr>
            </w:pPr>
            <w:r w:rsidRPr="00A4417B">
              <w:rPr>
                <w:sz w:val="20"/>
                <w:szCs w:val="20"/>
              </w:rPr>
              <w:t>Наличие контейнеров для сбора отходов</w:t>
            </w:r>
          </w:p>
          <w:p w:rsidR="00DB1875" w:rsidRPr="00A4417B" w:rsidRDefault="00DB1875" w:rsidP="00DF68A1">
            <w:pPr>
              <w:tabs>
                <w:tab w:val="left" w:pos="2160"/>
                <w:tab w:val="left" w:pos="9000"/>
              </w:tabs>
              <w:jc w:val="center"/>
              <w:rPr>
                <w:sz w:val="20"/>
                <w:szCs w:val="20"/>
              </w:rPr>
            </w:pPr>
            <w:r w:rsidRPr="00A4417B">
              <w:rPr>
                <w:sz w:val="20"/>
                <w:szCs w:val="20"/>
              </w:rPr>
              <w:t>(с указанием объёма), ед.</w:t>
            </w:r>
          </w:p>
        </w:tc>
        <w:tc>
          <w:tcPr>
            <w:tcW w:w="3203" w:type="dxa"/>
            <w:gridSpan w:val="2"/>
            <w:vAlign w:val="center"/>
          </w:tcPr>
          <w:p w:rsidR="00DB1875" w:rsidRPr="00A4417B" w:rsidRDefault="00DB1875" w:rsidP="00DF68A1">
            <w:pPr>
              <w:tabs>
                <w:tab w:val="left" w:pos="2160"/>
                <w:tab w:val="left" w:pos="9000"/>
              </w:tabs>
              <w:jc w:val="center"/>
              <w:rPr>
                <w:sz w:val="20"/>
                <w:szCs w:val="20"/>
              </w:rPr>
            </w:pPr>
            <w:r w:rsidRPr="00A4417B">
              <w:rPr>
                <w:sz w:val="20"/>
                <w:szCs w:val="20"/>
              </w:rPr>
              <w:t>Наличие бункеров для сбора о</w:t>
            </w:r>
            <w:r w:rsidRPr="00A4417B">
              <w:rPr>
                <w:sz w:val="20"/>
                <w:szCs w:val="20"/>
              </w:rPr>
              <w:t>т</w:t>
            </w:r>
            <w:r w:rsidRPr="00A4417B">
              <w:rPr>
                <w:sz w:val="20"/>
                <w:szCs w:val="20"/>
              </w:rPr>
              <w:t>ходов</w:t>
            </w:r>
          </w:p>
          <w:p w:rsidR="00DB1875" w:rsidRPr="00A4417B" w:rsidRDefault="00DB1875" w:rsidP="00DF68A1">
            <w:pPr>
              <w:tabs>
                <w:tab w:val="left" w:pos="2160"/>
                <w:tab w:val="left" w:pos="9000"/>
              </w:tabs>
              <w:jc w:val="center"/>
              <w:rPr>
                <w:sz w:val="20"/>
                <w:szCs w:val="20"/>
              </w:rPr>
            </w:pPr>
            <w:r w:rsidRPr="00A4417B">
              <w:rPr>
                <w:sz w:val="20"/>
                <w:szCs w:val="20"/>
              </w:rPr>
              <w:t>(с указанием объёма), ед.</w:t>
            </w:r>
          </w:p>
        </w:tc>
      </w:tr>
      <w:tr w:rsidR="00DB1875" w:rsidRPr="00A4417B" w:rsidTr="00DF68A1">
        <w:tc>
          <w:tcPr>
            <w:tcW w:w="1728" w:type="dxa"/>
            <w:vAlign w:val="center"/>
          </w:tcPr>
          <w:p w:rsidR="00DB1875" w:rsidRPr="00A4417B" w:rsidRDefault="00DB1875" w:rsidP="00DF68A1">
            <w:pPr>
              <w:tabs>
                <w:tab w:val="left" w:pos="1620"/>
                <w:tab w:val="left" w:pos="2160"/>
                <w:tab w:val="left" w:pos="9000"/>
              </w:tabs>
              <w:ind w:right="-241"/>
              <w:jc w:val="center"/>
              <w:rPr>
                <w:sz w:val="20"/>
                <w:szCs w:val="20"/>
              </w:rPr>
            </w:pPr>
            <w:r w:rsidRPr="00A4417B">
              <w:rPr>
                <w:sz w:val="20"/>
                <w:szCs w:val="20"/>
              </w:rPr>
              <w:t>на 01.01.2010</w:t>
            </w:r>
          </w:p>
        </w:tc>
        <w:tc>
          <w:tcPr>
            <w:tcW w:w="1620" w:type="dxa"/>
            <w:vAlign w:val="center"/>
          </w:tcPr>
          <w:p w:rsidR="00DB1875" w:rsidRPr="00A4417B" w:rsidRDefault="00DB1875" w:rsidP="00DF68A1">
            <w:pPr>
              <w:tabs>
                <w:tab w:val="left" w:pos="2160"/>
                <w:tab w:val="left" w:pos="9000"/>
              </w:tabs>
              <w:jc w:val="center"/>
              <w:rPr>
                <w:sz w:val="20"/>
                <w:szCs w:val="20"/>
              </w:rPr>
            </w:pPr>
            <w:r w:rsidRPr="00A4417B">
              <w:rPr>
                <w:sz w:val="20"/>
                <w:szCs w:val="20"/>
              </w:rPr>
              <w:t>на 01.01.2011</w:t>
            </w:r>
          </w:p>
        </w:tc>
        <w:tc>
          <w:tcPr>
            <w:tcW w:w="1673" w:type="dxa"/>
            <w:vAlign w:val="center"/>
          </w:tcPr>
          <w:p w:rsidR="00DB1875" w:rsidRPr="00A4417B" w:rsidRDefault="00DB1875" w:rsidP="00DF68A1">
            <w:pPr>
              <w:tabs>
                <w:tab w:val="left" w:pos="2160"/>
                <w:tab w:val="left" w:pos="9000"/>
              </w:tabs>
              <w:jc w:val="center"/>
              <w:rPr>
                <w:sz w:val="20"/>
                <w:szCs w:val="20"/>
              </w:rPr>
            </w:pPr>
            <w:r w:rsidRPr="00A4417B">
              <w:rPr>
                <w:sz w:val="20"/>
                <w:szCs w:val="20"/>
              </w:rPr>
              <w:t>на 01.01.2010</w:t>
            </w:r>
          </w:p>
        </w:tc>
        <w:tc>
          <w:tcPr>
            <w:tcW w:w="1604" w:type="dxa"/>
            <w:vAlign w:val="center"/>
          </w:tcPr>
          <w:p w:rsidR="00DB1875" w:rsidRPr="00A4417B" w:rsidRDefault="00DB1875" w:rsidP="00DF68A1">
            <w:pPr>
              <w:tabs>
                <w:tab w:val="left" w:pos="2160"/>
                <w:tab w:val="left" w:pos="9000"/>
              </w:tabs>
              <w:ind w:right="-71"/>
              <w:jc w:val="center"/>
              <w:rPr>
                <w:sz w:val="20"/>
                <w:szCs w:val="20"/>
              </w:rPr>
            </w:pPr>
            <w:r w:rsidRPr="00A4417B">
              <w:rPr>
                <w:sz w:val="20"/>
                <w:szCs w:val="20"/>
              </w:rPr>
              <w:t>на 01.01.2011</w:t>
            </w:r>
          </w:p>
        </w:tc>
        <w:tc>
          <w:tcPr>
            <w:tcW w:w="1595" w:type="dxa"/>
            <w:vAlign w:val="center"/>
          </w:tcPr>
          <w:p w:rsidR="00DB1875" w:rsidRPr="00A4417B" w:rsidRDefault="00DB1875" w:rsidP="00DF68A1">
            <w:pPr>
              <w:tabs>
                <w:tab w:val="left" w:pos="2160"/>
                <w:tab w:val="left" w:pos="9000"/>
              </w:tabs>
              <w:ind w:right="-49"/>
              <w:jc w:val="center"/>
              <w:rPr>
                <w:sz w:val="20"/>
                <w:szCs w:val="20"/>
              </w:rPr>
            </w:pPr>
            <w:r w:rsidRPr="00A4417B">
              <w:rPr>
                <w:sz w:val="20"/>
                <w:szCs w:val="20"/>
              </w:rPr>
              <w:t>на 01.01.2010</w:t>
            </w:r>
          </w:p>
        </w:tc>
        <w:tc>
          <w:tcPr>
            <w:tcW w:w="1608" w:type="dxa"/>
            <w:vAlign w:val="center"/>
          </w:tcPr>
          <w:p w:rsidR="00DB1875" w:rsidRPr="00A4417B" w:rsidRDefault="00DB1875" w:rsidP="00DF68A1">
            <w:pPr>
              <w:tabs>
                <w:tab w:val="left" w:pos="2160"/>
                <w:tab w:val="left" w:pos="9000"/>
              </w:tabs>
              <w:ind w:right="-108"/>
              <w:jc w:val="center"/>
              <w:rPr>
                <w:sz w:val="20"/>
                <w:szCs w:val="20"/>
              </w:rPr>
            </w:pPr>
            <w:r w:rsidRPr="00A4417B">
              <w:rPr>
                <w:sz w:val="20"/>
                <w:szCs w:val="20"/>
              </w:rPr>
              <w:t>на 01.01.2011</w:t>
            </w:r>
          </w:p>
        </w:tc>
      </w:tr>
      <w:tr w:rsidR="00DB1875" w:rsidRPr="00A4417B" w:rsidTr="00DF68A1">
        <w:tc>
          <w:tcPr>
            <w:tcW w:w="1728" w:type="dxa"/>
            <w:vAlign w:val="center"/>
          </w:tcPr>
          <w:p w:rsidR="00DB1875" w:rsidRPr="00A4417B" w:rsidRDefault="00DB1875" w:rsidP="00DF68A1">
            <w:pPr>
              <w:tabs>
                <w:tab w:val="left" w:pos="2160"/>
                <w:tab w:val="left" w:pos="9000"/>
              </w:tabs>
              <w:ind w:right="-108"/>
              <w:jc w:val="center"/>
            </w:pPr>
            <w:r w:rsidRPr="00A4417B">
              <w:t>Мусоровоз КО-440-2  - 2 ед.</w:t>
            </w:r>
          </w:p>
        </w:tc>
        <w:tc>
          <w:tcPr>
            <w:tcW w:w="1620" w:type="dxa"/>
            <w:vAlign w:val="center"/>
          </w:tcPr>
          <w:p w:rsidR="00DB1875" w:rsidRPr="00A4417B" w:rsidRDefault="00DB1875" w:rsidP="00DF68A1">
            <w:pPr>
              <w:tabs>
                <w:tab w:val="left" w:pos="2160"/>
                <w:tab w:val="left" w:pos="9000"/>
              </w:tabs>
              <w:ind w:left="-108" w:right="-108"/>
              <w:jc w:val="center"/>
            </w:pPr>
            <w:r w:rsidRPr="00A4417B">
              <w:t>Мусоровоз КО-440-2   - 2 ед.</w:t>
            </w:r>
          </w:p>
        </w:tc>
        <w:tc>
          <w:tcPr>
            <w:tcW w:w="1673" w:type="dxa"/>
            <w:vAlign w:val="center"/>
          </w:tcPr>
          <w:p w:rsidR="00DB1875" w:rsidRPr="00A4417B" w:rsidRDefault="00DB1875" w:rsidP="00DF68A1">
            <w:pPr>
              <w:tabs>
                <w:tab w:val="left" w:pos="2160"/>
                <w:tab w:val="left" w:pos="9000"/>
              </w:tabs>
              <w:jc w:val="center"/>
            </w:pPr>
            <w:r w:rsidRPr="00A4417B">
              <w:t>1,0 м</w:t>
            </w:r>
            <w:r w:rsidRPr="00A4417B">
              <w:rPr>
                <w:vertAlign w:val="superscript"/>
              </w:rPr>
              <w:t xml:space="preserve">3 </w:t>
            </w:r>
            <w:r w:rsidRPr="00A4417B">
              <w:t>-20</w:t>
            </w:r>
          </w:p>
          <w:p w:rsidR="00DB1875" w:rsidRPr="00A4417B" w:rsidRDefault="00DB1875" w:rsidP="00DF68A1">
            <w:pPr>
              <w:tabs>
                <w:tab w:val="left" w:pos="2160"/>
                <w:tab w:val="left" w:pos="9000"/>
              </w:tabs>
              <w:jc w:val="center"/>
            </w:pPr>
            <w:r w:rsidRPr="00A4417B">
              <w:t>0,75 м</w:t>
            </w:r>
            <w:r w:rsidRPr="00A4417B">
              <w:rPr>
                <w:vertAlign w:val="superscript"/>
              </w:rPr>
              <w:t xml:space="preserve">3 </w:t>
            </w:r>
            <w:r w:rsidRPr="00A4417B">
              <w:t>-102</w:t>
            </w:r>
          </w:p>
        </w:tc>
        <w:tc>
          <w:tcPr>
            <w:tcW w:w="1604" w:type="dxa"/>
            <w:vAlign w:val="center"/>
          </w:tcPr>
          <w:p w:rsidR="00DB1875" w:rsidRPr="00A4417B" w:rsidRDefault="00DB1875" w:rsidP="00DF68A1">
            <w:pPr>
              <w:tabs>
                <w:tab w:val="left" w:pos="2160"/>
                <w:tab w:val="left" w:pos="9000"/>
              </w:tabs>
              <w:jc w:val="center"/>
            </w:pPr>
            <w:r w:rsidRPr="00A4417B">
              <w:t>1,0 м</w:t>
            </w:r>
            <w:r w:rsidRPr="00A4417B">
              <w:rPr>
                <w:vertAlign w:val="superscript"/>
              </w:rPr>
              <w:t xml:space="preserve">3 </w:t>
            </w:r>
            <w:r w:rsidRPr="00A4417B">
              <w:t>-20</w:t>
            </w:r>
          </w:p>
          <w:p w:rsidR="00DB1875" w:rsidRPr="00A4417B" w:rsidRDefault="00DB1875" w:rsidP="00DF68A1">
            <w:pPr>
              <w:tabs>
                <w:tab w:val="left" w:pos="2160"/>
                <w:tab w:val="left" w:pos="9000"/>
              </w:tabs>
              <w:jc w:val="center"/>
            </w:pPr>
            <w:r w:rsidRPr="00A4417B">
              <w:t>0,75 м</w:t>
            </w:r>
            <w:r w:rsidRPr="00A4417B">
              <w:rPr>
                <w:vertAlign w:val="superscript"/>
              </w:rPr>
              <w:t xml:space="preserve">3 </w:t>
            </w:r>
            <w:r w:rsidRPr="00A4417B">
              <w:t>-119</w:t>
            </w:r>
          </w:p>
        </w:tc>
        <w:tc>
          <w:tcPr>
            <w:tcW w:w="1595" w:type="dxa"/>
            <w:vAlign w:val="center"/>
          </w:tcPr>
          <w:p w:rsidR="00DB1875" w:rsidRPr="00A4417B" w:rsidRDefault="00DB1875" w:rsidP="00DF68A1">
            <w:pPr>
              <w:tabs>
                <w:tab w:val="left" w:pos="2160"/>
                <w:tab w:val="left" w:pos="9000"/>
              </w:tabs>
              <w:jc w:val="center"/>
            </w:pPr>
            <w:r w:rsidRPr="00A4417B">
              <w:t>0</w:t>
            </w:r>
          </w:p>
        </w:tc>
        <w:tc>
          <w:tcPr>
            <w:tcW w:w="1608" w:type="dxa"/>
            <w:vAlign w:val="center"/>
          </w:tcPr>
          <w:p w:rsidR="00DB1875" w:rsidRPr="00A4417B" w:rsidRDefault="00DB1875" w:rsidP="00DF68A1">
            <w:pPr>
              <w:tabs>
                <w:tab w:val="left" w:pos="2160"/>
                <w:tab w:val="left" w:pos="9000"/>
              </w:tabs>
              <w:jc w:val="center"/>
            </w:pPr>
            <w:r w:rsidRPr="00A4417B">
              <w:t>0</w:t>
            </w:r>
          </w:p>
        </w:tc>
      </w:tr>
      <w:tr w:rsidR="00DB1875" w:rsidRPr="00A4417B" w:rsidTr="00DF68A1">
        <w:tc>
          <w:tcPr>
            <w:tcW w:w="1728" w:type="dxa"/>
            <w:vAlign w:val="center"/>
          </w:tcPr>
          <w:p w:rsidR="00DB1875" w:rsidRPr="00A4417B" w:rsidRDefault="00DB1875" w:rsidP="00DF68A1">
            <w:pPr>
              <w:tabs>
                <w:tab w:val="left" w:pos="2160"/>
                <w:tab w:val="left" w:pos="9000"/>
              </w:tabs>
              <w:jc w:val="center"/>
            </w:pPr>
          </w:p>
        </w:tc>
        <w:tc>
          <w:tcPr>
            <w:tcW w:w="1620" w:type="dxa"/>
            <w:vAlign w:val="center"/>
          </w:tcPr>
          <w:p w:rsidR="00DB1875" w:rsidRPr="00A4417B" w:rsidRDefault="00DB1875" w:rsidP="00DF68A1">
            <w:pPr>
              <w:tabs>
                <w:tab w:val="left" w:pos="2160"/>
                <w:tab w:val="left" w:pos="9000"/>
              </w:tabs>
              <w:jc w:val="center"/>
              <w:rPr>
                <w:sz w:val="20"/>
                <w:szCs w:val="20"/>
              </w:rPr>
            </w:pPr>
            <w:r w:rsidRPr="00A4417B">
              <w:rPr>
                <w:sz w:val="20"/>
                <w:szCs w:val="20"/>
              </w:rPr>
              <w:t>Итого:  2</w:t>
            </w:r>
          </w:p>
        </w:tc>
        <w:tc>
          <w:tcPr>
            <w:tcW w:w="1673" w:type="dxa"/>
            <w:vAlign w:val="center"/>
          </w:tcPr>
          <w:p w:rsidR="00DB1875" w:rsidRPr="00A4417B" w:rsidRDefault="00DB1875" w:rsidP="00DF68A1">
            <w:pPr>
              <w:tabs>
                <w:tab w:val="left" w:pos="2160"/>
                <w:tab w:val="left" w:pos="9000"/>
              </w:tabs>
              <w:jc w:val="center"/>
              <w:rPr>
                <w:sz w:val="20"/>
                <w:szCs w:val="20"/>
              </w:rPr>
            </w:pPr>
          </w:p>
        </w:tc>
        <w:tc>
          <w:tcPr>
            <w:tcW w:w="1604" w:type="dxa"/>
            <w:vAlign w:val="center"/>
          </w:tcPr>
          <w:p w:rsidR="00DB1875" w:rsidRPr="00A4417B" w:rsidRDefault="00DB1875" w:rsidP="00DF68A1">
            <w:pPr>
              <w:tabs>
                <w:tab w:val="left" w:pos="2160"/>
                <w:tab w:val="left" w:pos="9000"/>
              </w:tabs>
              <w:jc w:val="center"/>
              <w:rPr>
                <w:sz w:val="20"/>
                <w:szCs w:val="20"/>
              </w:rPr>
            </w:pPr>
            <w:r w:rsidRPr="00A4417B">
              <w:rPr>
                <w:sz w:val="20"/>
                <w:szCs w:val="20"/>
              </w:rPr>
              <w:t>Итого: 139</w:t>
            </w:r>
          </w:p>
        </w:tc>
        <w:tc>
          <w:tcPr>
            <w:tcW w:w="1595" w:type="dxa"/>
            <w:vAlign w:val="center"/>
          </w:tcPr>
          <w:p w:rsidR="00DB1875" w:rsidRPr="00A4417B" w:rsidRDefault="00DB1875" w:rsidP="00DF68A1">
            <w:pPr>
              <w:tabs>
                <w:tab w:val="left" w:pos="2160"/>
                <w:tab w:val="left" w:pos="9000"/>
              </w:tabs>
              <w:jc w:val="center"/>
              <w:rPr>
                <w:sz w:val="20"/>
                <w:szCs w:val="20"/>
              </w:rPr>
            </w:pPr>
          </w:p>
        </w:tc>
        <w:tc>
          <w:tcPr>
            <w:tcW w:w="1608" w:type="dxa"/>
            <w:vAlign w:val="center"/>
          </w:tcPr>
          <w:p w:rsidR="00DB1875" w:rsidRPr="00A4417B" w:rsidRDefault="00DB1875" w:rsidP="00DF68A1">
            <w:pPr>
              <w:tabs>
                <w:tab w:val="left" w:pos="2160"/>
                <w:tab w:val="left" w:pos="9000"/>
              </w:tabs>
              <w:jc w:val="center"/>
              <w:rPr>
                <w:sz w:val="20"/>
                <w:szCs w:val="20"/>
              </w:rPr>
            </w:pPr>
            <w:r w:rsidRPr="00A4417B">
              <w:rPr>
                <w:sz w:val="20"/>
                <w:szCs w:val="20"/>
              </w:rPr>
              <w:t>Итого:0</w:t>
            </w:r>
          </w:p>
        </w:tc>
      </w:tr>
    </w:tbl>
    <w:p w:rsidR="00DB1875" w:rsidRPr="00743B18" w:rsidRDefault="00DB1875" w:rsidP="00DF68A1">
      <w:pPr>
        <w:spacing w:before="120"/>
        <w:ind w:firstLine="709"/>
        <w:rPr>
          <w:i/>
        </w:rPr>
      </w:pPr>
      <w:r w:rsidRPr="00C73720">
        <w:t>В настоящее время, в условиях дефицита сортировочных и перерабатывающих отходы предприятий основной объем отходов производства и потребления подлежит захоронению</w:t>
      </w:r>
      <w:r w:rsidRPr="001A5599">
        <w:t xml:space="preserve"> на п</w:t>
      </w:r>
      <w:r w:rsidRPr="001A5599">
        <w:t>о</w:t>
      </w:r>
      <w:r w:rsidRPr="001A5599">
        <w:t xml:space="preserve">лигонах. На переработку направляются металлы, частично макулатура, пластмассы, отработанные ртутьсодержащие лампы и приборы, автомобильные шины и </w:t>
      </w:r>
      <w:r w:rsidRPr="00743B18">
        <w:rPr>
          <w:i/>
        </w:rPr>
        <w:t>масла.</w:t>
      </w:r>
    </w:p>
    <w:p w:rsidR="00DB1875" w:rsidRPr="001A5599" w:rsidRDefault="00DB1875" w:rsidP="00DF68A1">
      <w:pPr>
        <w:ind w:firstLine="709"/>
      </w:pPr>
      <w:r w:rsidRPr="001A5599">
        <w:t>Система санитарной очистки и уборки территорий населенных мест должна предусматр</w:t>
      </w:r>
      <w:r w:rsidRPr="001A5599">
        <w:t>и</w:t>
      </w:r>
      <w:r w:rsidRPr="001A5599">
        <w:t>вать рациональный сбор, быстрое удаление, надежное обезвреживание и экономически целесоо</w:t>
      </w:r>
      <w:r w:rsidRPr="001A5599">
        <w:t>б</w:t>
      </w:r>
      <w:r w:rsidRPr="001A5599">
        <w:t>разную утилизацию бытовых отходов в соответствии со схемой очистки населенных пунктов.</w:t>
      </w:r>
    </w:p>
    <w:p w:rsidR="00DB1875" w:rsidRPr="001A5599" w:rsidRDefault="00DB1875" w:rsidP="00DF68A1">
      <w:pPr>
        <w:ind w:firstLine="709"/>
      </w:pPr>
      <w:r w:rsidRPr="001A5599">
        <w:t>Для обеспечения должного санитарного уровня населенных мест и более эффективного и</w:t>
      </w:r>
      <w:r w:rsidRPr="001A5599">
        <w:t>с</w:t>
      </w:r>
      <w:r w:rsidRPr="001A5599">
        <w:t>пользования парка специальных машин, бытовые отходы следует удалять по единой централиз</w:t>
      </w:r>
      <w:r w:rsidRPr="001A5599">
        <w:t>о</w:t>
      </w:r>
      <w:r w:rsidRPr="001A5599">
        <w:t>ванной системе специализированными транспортными коммунальными предприятиями.</w:t>
      </w:r>
    </w:p>
    <w:p w:rsidR="00DB1875" w:rsidRDefault="00DB1875" w:rsidP="00DF68A1">
      <w:pPr>
        <w:ind w:firstLine="709"/>
      </w:pPr>
      <w:r w:rsidRPr="001A5599">
        <w:t>Неутилизируемые отходы промышленных предприятий вывозят транспортом этих пре</w:t>
      </w:r>
      <w:r w:rsidRPr="001A5599">
        <w:t>д</w:t>
      </w:r>
      <w:r w:rsidRPr="001A5599">
        <w:t>приятий на специальные полигоны или сооружения для их обезвреживания и захоронения.</w:t>
      </w:r>
    </w:p>
    <w:p w:rsidR="00DB1875" w:rsidRPr="001A5599" w:rsidRDefault="00DB1875" w:rsidP="00DF68A1">
      <w:pPr>
        <w:ind w:firstLine="709"/>
      </w:pPr>
      <w:r>
        <w:t>В соответствии с областной целевой программой «Развитие системы обращения с отходами производства и потребления в Нижегородской области на 2009-2014 г предусмотрено строител</w:t>
      </w:r>
      <w:r>
        <w:t>ь</w:t>
      </w:r>
      <w:r>
        <w:t>ство и ввод в эксплуатацию в 2014 году полигона в г.Урене, в зоне обслуживания которого нах</w:t>
      </w:r>
      <w:r>
        <w:t>о</w:t>
      </w:r>
      <w:r>
        <w:t>дится Воскресенский муниципальный район Нижегородской области.</w:t>
      </w:r>
    </w:p>
    <w:p w:rsidR="00DB1875" w:rsidRPr="001A5599" w:rsidRDefault="00DB1875" w:rsidP="00DF68A1">
      <w:pPr>
        <w:ind w:firstLine="709"/>
      </w:pPr>
      <w:r w:rsidRPr="001A5599">
        <w:t>Перечень отходов в период эксплуатации объектов жилой застройки включает в себя:</w:t>
      </w:r>
    </w:p>
    <w:p w:rsidR="00DB1875" w:rsidRPr="001A5599" w:rsidRDefault="00DB1875" w:rsidP="00DF68A1">
      <w:pPr>
        <w:ind w:firstLine="709"/>
      </w:pPr>
      <w:r w:rsidRPr="001A5599">
        <w:t>- твердые бытовые отходы от жилого фонда;</w:t>
      </w:r>
    </w:p>
    <w:p w:rsidR="00DB1875" w:rsidRPr="001A5599" w:rsidRDefault="00DB1875" w:rsidP="00DF68A1">
      <w:pPr>
        <w:ind w:firstLine="709"/>
      </w:pPr>
      <w:r w:rsidRPr="001A5599">
        <w:t>- твердые бытовые отходы от детских дошкольных учреждений;</w:t>
      </w:r>
    </w:p>
    <w:p w:rsidR="00DB1875" w:rsidRPr="001A5599" w:rsidRDefault="00DB1875" w:rsidP="00DF68A1">
      <w:pPr>
        <w:ind w:firstLine="709"/>
      </w:pPr>
      <w:r w:rsidRPr="001A5599">
        <w:t>- твердые бытовые отходы от школ основного (полного) образования;</w:t>
      </w:r>
    </w:p>
    <w:p w:rsidR="00DB1875" w:rsidRPr="001A5599" w:rsidRDefault="00DB1875" w:rsidP="00DF68A1">
      <w:pPr>
        <w:ind w:firstLine="709"/>
      </w:pPr>
      <w:r w:rsidRPr="001A5599">
        <w:t>- твердые бытовые отходы от предприятий торговли;</w:t>
      </w:r>
    </w:p>
    <w:p w:rsidR="00DB1875" w:rsidRPr="001A5599" w:rsidRDefault="00DB1875" w:rsidP="00DF68A1">
      <w:pPr>
        <w:ind w:firstLine="709"/>
      </w:pPr>
      <w:r w:rsidRPr="001A5599">
        <w:t>- твердые бытовые отходы от объектов обслуживания и прочих нежилых помещений.</w:t>
      </w:r>
    </w:p>
    <w:p w:rsidR="00DB1875" w:rsidRPr="001A5599" w:rsidRDefault="00DB1875" w:rsidP="00DF68A1">
      <w:pPr>
        <w:ind w:firstLine="709"/>
      </w:pPr>
      <w:r w:rsidRPr="001A5599">
        <w:t>Учитывая целесообразность вторичного использования утильных компонентов ТБО, прое</w:t>
      </w:r>
      <w:r w:rsidRPr="001A5599">
        <w:t>к</w:t>
      </w:r>
      <w:r w:rsidRPr="001A5599">
        <w:t>том предлагается внедрение на проектируемой территории селективного сбора отходов. Общая масса утильных фракций ТБО может быть отсортирована и использована в качестве вторичного сырья, остальная масса ТБО подлежит захоронению на полигоне.</w:t>
      </w:r>
    </w:p>
    <w:p w:rsidR="00DB1875" w:rsidRPr="001A5599" w:rsidRDefault="00DB1875" w:rsidP="00DF68A1">
      <w:pPr>
        <w:ind w:firstLine="709"/>
      </w:pPr>
      <w:r w:rsidRPr="001A5599">
        <w:t>Для оптимизации системы сбора отходов и минимизации затрат на территории населенных пунктов предлагается установка евроконтейнеров на специальных контейнерных площадках.</w:t>
      </w:r>
    </w:p>
    <w:p w:rsidR="00DB1875" w:rsidRPr="001A5599" w:rsidRDefault="00DB1875" w:rsidP="00DF68A1">
      <w:pPr>
        <w:ind w:firstLine="709"/>
      </w:pPr>
      <w:r w:rsidRPr="001A5599">
        <w:t>Для организации селективного сбора ТБО и для унификации системы сбора отходов и удобства отбора вторичного сырья оптимально использование евроконтейнеров объемом 1,1 м</w:t>
      </w:r>
      <w:r w:rsidRPr="001A5599">
        <w:rPr>
          <w:vertAlign w:val="superscript"/>
        </w:rPr>
        <w:t>3</w:t>
      </w:r>
      <w:r w:rsidRPr="001A5599">
        <w:t xml:space="preserve"> со специальными крышками для сбора макулатуры и пластика.</w:t>
      </w:r>
    </w:p>
    <w:p w:rsidR="00DB1875" w:rsidRPr="001A5599" w:rsidRDefault="00DB1875" w:rsidP="00DF68A1">
      <w:pPr>
        <w:ind w:firstLine="709"/>
      </w:pPr>
      <w:r w:rsidRPr="001A5599">
        <w:t>Периодичность удаления твердых бытовых отходов необходимо согласовать с районной службой Роспотребнадзора. Количество евроконтейнеров должно быть уточнено при</w:t>
      </w:r>
      <w:r>
        <w:t xml:space="preserve"> разработке схемы санитарной очистки территории</w:t>
      </w:r>
      <w:r w:rsidRPr="001A5599">
        <w:t>.</w:t>
      </w:r>
    </w:p>
    <w:p w:rsidR="00DB1875" w:rsidRPr="00557C0F" w:rsidRDefault="00DB1875" w:rsidP="00DF68A1">
      <w:pPr>
        <w:pStyle w:val="S3"/>
        <w:ind w:firstLine="0"/>
      </w:pPr>
      <w:r w:rsidRPr="00557C0F">
        <w:t xml:space="preserve">Проектные предложения по оптимизации системы обращения с отходами </w:t>
      </w:r>
    </w:p>
    <w:p w:rsidR="00DB1875" w:rsidRPr="001A5599" w:rsidRDefault="00DB1875" w:rsidP="00DF68A1">
      <w:pPr>
        <w:ind w:firstLine="709"/>
      </w:pPr>
      <w:r w:rsidRPr="001A5599">
        <w:t>Для обеспечения экологического и санитарно-эпидемиологического благополучия насел</w:t>
      </w:r>
      <w:r w:rsidRPr="001A5599">
        <w:t>е</w:t>
      </w:r>
      <w:r w:rsidRPr="001A5599">
        <w:t>ния и охраны окружающей среды проектом предлагается:</w:t>
      </w:r>
    </w:p>
    <w:p w:rsidR="00DB1875" w:rsidRDefault="00DB1875" w:rsidP="00DF68A1">
      <w:pPr>
        <w:tabs>
          <w:tab w:val="left" w:pos="851"/>
        </w:tabs>
        <w:ind w:firstLine="709"/>
      </w:pPr>
      <w:r w:rsidRPr="001A5599">
        <w:t>-</w:t>
      </w:r>
      <w:r w:rsidRPr="001A5599">
        <w:tab/>
      </w:r>
      <w:r>
        <w:t>разработка и утверждение схемы санитарной очистки территории поселка;</w:t>
      </w:r>
    </w:p>
    <w:p w:rsidR="00DB1875" w:rsidRPr="000D35E2" w:rsidRDefault="00DB1875" w:rsidP="00DF68A1">
      <w:pPr>
        <w:tabs>
          <w:tab w:val="left" w:pos="851"/>
        </w:tabs>
        <w:ind w:firstLine="709"/>
      </w:pPr>
      <w:r>
        <w:t>-</w:t>
      </w:r>
      <w:r>
        <w:tab/>
      </w:r>
      <w:r w:rsidRPr="001A5599">
        <w:t xml:space="preserve">ликвидация </w:t>
      </w:r>
      <w:r>
        <w:t>действующих мест складирования ТБО</w:t>
      </w:r>
      <w:r w:rsidRPr="001A5599">
        <w:t xml:space="preserve"> с последующим проведением рекул</w:t>
      </w:r>
      <w:r w:rsidRPr="001A5599">
        <w:t>ь</w:t>
      </w:r>
      <w:r w:rsidRPr="001A5599">
        <w:t>тивации террито</w:t>
      </w:r>
      <w:r>
        <w:t>рии после ввода в экспуатацию полигона в г.Урене</w:t>
      </w:r>
      <w:r w:rsidRPr="000D35E2">
        <w:t>;</w:t>
      </w:r>
    </w:p>
    <w:p w:rsidR="00DB1875" w:rsidRPr="001A5599" w:rsidRDefault="00DB1875" w:rsidP="00DF68A1">
      <w:pPr>
        <w:tabs>
          <w:tab w:val="left" w:pos="993"/>
        </w:tabs>
        <w:ind w:firstLine="709"/>
      </w:pPr>
      <w:r w:rsidRPr="001A5599">
        <w:t>-</w:t>
      </w:r>
      <w:r w:rsidRPr="001A5599">
        <w:tab/>
        <w:t>сбор и транспортировку ТБО предусмотреть системой несменяемых мусоросборников;</w:t>
      </w:r>
    </w:p>
    <w:p w:rsidR="00DB1875" w:rsidRPr="001A5599" w:rsidRDefault="00DB1875" w:rsidP="00DF68A1">
      <w:pPr>
        <w:tabs>
          <w:tab w:val="left" w:pos="993"/>
        </w:tabs>
        <w:ind w:firstLine="709"/>
      </w:pPr>
      <w:r w:rsidRPr="001A5599">
        <w:t>-</w:t>
      </w:r>
      <w:r w:rsidRPr="001A5599">
        <w:tab/>
        <w:t xml:space="preserve">для сбора отходов использовать стандартные контейнеры небольшого объема; </w:t>
      </w:r>
    </w:p>
    <w:p w:rsidR="00DB1875" w:rsidRPr="001A5599" w:rsidRDefault="00DB1875" w:rsidP="00DF68A1">
      <w:pPr>
        <w:tabs>
          <w:tab w:val="left" w:pos="993"/>
        </w:tabs>
        <w:ind w:firstLine="709"/>
      </w:pPr>
      <w:r w:rsidRPr="001A5599">
        <w:t>-</w:t>
      </w:r>
      <w:r w:rsidRPr="001A5599">
        <w:tab/>
        <w:t>не допускать накопления на проектируемой территории мусора и других видов отходов в количестве, превышающем предельную вместимость мест их временного хранения;</w:t>
      </w:r>
    </w:p>
    <w:p w:rsidR="00DB1875" w:rsidRPr="001A5599" w:rsidRDefault="00DB1875" w:rsidP="00DF68A1">
      <w:pPr>
        <w:tabs>
          <w:tab w:val="left" w:pos="993"/>
        </w:tabs>
        <w:ind w:firstLine="709"/>
      </w:pPr>
      <w:r w:rsidRPr="001A5599">
        <w:t>-</w:t>
      </w:r>
      <w:r w:rsidRPr="001A5599">
        <w:tab/>
        <w:t>передачу опасных отходов на переработку или утилизацию осуществлять только по д</w:t>
      </w:r>
      <w:r w:rsidRPr="001A5599">
        <w:t>о</w:t>
      </w:r>
      <w:r w:rsidRPr="001A5599">
        <w:t>говорам со специализированными предприятиями, имеющими лицензии на осуществление данн</w:t>
      </w:r>
      <w:r w:rsidRPr="001A5599">
        <w:t>о</w:t>
      </w:r>
      <w:r w:rsidRPr="001A5599">
        <w:t>го вида деятельности в соответствии с Федеральным Законом «О лицензировании отдельных в</w:t>
      </w:r>
      <w:r w:rsidRPr="001A5599">
        <w:t>и</w:t>
      </w:r>
      <w:r w:rsidRPr="001A5599">
        <w:t>дов деятельности» №128-ФЗ от 08.08.01</w:t>
      </w:r>
      <w:r>
        <w:t xml:space="preserve"> </w:t>
      </w:r>
      <w:r w:rsidRPr="001A5599">
        <w:t>г.;</w:t>
      </w:r>
    </w:p>
    <w:p w:rsidR="00DB1875" w:rsidRPr="001A5599" w:rsidRDefault="00DB1875" w:rsidP="00DF68A1">
      <w:pPr>
        <w:tabs>
          <w:tab w:val="left" w:pos="993"/>
        </w:tabs>
        <w:ind w:firstLine="709"/>
      </w:pPr>
      <w:r w:rsidRPr="001A5599">
        <w:t>-</w:t>
      </w:r>
      <w:r w:rsidRPr="001A5599">
        <w:tab/>
        <w:t>внедрение системы раздельного сбора ценных компонентов ТБО (бумага, стекло, те</w:t>
      </w:r>
      <w:r w:rsidRPr="001A5599">
        <w:t>к</w:t>
      </w:r>
      <w:r w:rsidRPr="001A5599">
        <w:t>стиль, пищевые отходы, пластик и т.д.);</w:t>
      </w:r>
    </w:p>
    <w:p w:rsidR="00DB1875" w:rsidRPr="001A5599" w:rsidRDefault="00DB1875" w:rsidP="00DF68A1">
      <w:pPr>
        <w:tabs>
          <w:tab w:val="left" w:pos="993"/>
        </w:tabs>
        <w:ind w:firstLine="709"/>
      </w:pPr>
      <w:r w:rsidRPr="001A5599">
        <w:t>-</w:t>
      </w:r>
      <w:r w:rsidRPr="001A5599">
        <w:tab/>
        <w:t>организация планово-поквартальной системы санитарной очистки населенных пунктов;</w:t>
      </w:r>
    </w:p>
    <w:p w:rsidR="00DB1875" w:rsidRPr="001A5599" w:rsidRDefault="00DB1875" w:rsidP="00DF68A1">
      <w:pPr>
        <w:tabs>
          <w:tab w:val="left" w:pos="993"/>
        </w:tabs>
        <w:ind w:firstLine="709"/>
      </w:pPr>
      <w:r w:rsidRPr="001A5599">
        <w:t>-</w:t>
      </w:r>
      <w:r w:rsidRPr="001A5599">
        <w:tab/>
        <w:t>организация уборки территорий населенных пунктов от мусора, смета, снега.</w:t>
      </w:r>
    </w:p>
    <w:p w:rsidR="00DB1875" w:rsidRPr="00557C0F" w:rsidRDefault="00DB1875" w:rsidP="00DF68A1">
      <w:pPr>
        <w:pStyle w:val="S3"/>
        <w:ind w:firstLine="0"/>
      </w:pPr>
      <w:r w:rsidRPr="00557C0F">
        <w:t xml:space="preserve"> Медицинские отходы</w:t>
      </w:r>
    </w:p>
    <w:p w:rsidR="00DB1875" w:rsidRPr="00A819A0" w:rsidRDefault="00DB1875" w:rsidP="00AF6BEF">
      <w:pPr>
        <w:ind w:firstLine="709"/>
      </w:pPr>
      <w:r w:rsidRPr="00A819A0">
        <w:t>Согласно требованиям СанПиН 2.1.7.728-99 «Правила сбора, хранения и удаления отходов ЛПУ», обезвреживание медицинских отходов осуществляе</w:t>
      </w:r>
      <w:r>
        <w:t xml:space="preserve">тся в медицинских учреждениях. </w:t>
      </w:r>
      <w:r w:rsidRPr="00A819A0">
        <w:t>После обезвреживания медицинских отходов в учреждениях, они вывозятся на свалку ТБО или уничт</w:t>
      </w:r>
      <w:r w:rsidRPr="00A819A0">
        <w:t>о</w:t>
      </w:r>
      <w:r w:rsidRPr="00A819A0">
        <w:t>жаются.</w:t>
      </w:r>
    </w:p>
    <w:p w:rsidR="00DB1875" w:rsidRDefault="00DB1875" w:rsidP="00DF68A1">
      <w:pPr>
        <w:ind w:firstLine="709"/>
      </w:pPr>
      <w:r w:rsidRPr="00A819A0">
        <w:t>Для снижения негативного влияния отходов ЛПУ</w:t>
      </w:r>
      <w:r>
        <w:t xml:space="preserve"> Воскресенского муниципального района</w:t>
      </w:r>
      <w:r w:rsidRPr="00A819A0">
        <w:t>, а также в целях урегулирования отношений, возникающих</w:t>
      </w:r>
      <w:r w:rsidRPr="00682BC1">
        <w:t xml:space="preserve"> между организациями в процессе сб</w:t>
      </w:r>
      <w:r w:rsidRPr="00682BC1">
        <w:t>о</w:t>
      </w:r>
      <w:r w:rsidRPr="00682BC1">
        <w:t>ра, транспортировки, уничтожения данного вида отходов необходимо:</w:t>
      </w:r>
    </w:p>
    <w:p w:rsidR="00DB1875" w:rsidRDefault="00DB1875" w:rsidP="00DF68A1">
      <w:pPr>
        <w:ind w:firstLine="709"/>
      </w:pPr>
      <w:r>
        <w:t xml:space="preserve"> - </w:t>
      </w:r>
      <w:r w:rsidRPr="00682BC1">
        <w:t>провести инвентаризацию образующихся отходов, ввести учёт объёмов образования, н</w:t>
      </w:r>
      <w:r w:rsidRPr="00682BC1">
        <w:t>а</w:t>
      </w:r>
      <w:r w:rsidRPr="00682BC1">
        <w:t>копления и вывоза отходов, иметь документальное подтверждение размещения</w:t>
      </w:r>
      <w:r>
        <w:t xml:space="preserve"> </w:t>
      </w:r>
      <w:r w:rsidRPr="00682BC1">
        <w:t>отходов в устано</w:t>
      </w:r>
      <w:r w:rsidRPr="00682BC1">
        <w:t>в</w:t>
      </w:r>
      <w:r w:rsidRPr="00682BC1">
        <w:t>ленных местах</w:t>
      </w:r>
      <w:r>
        <w:t>;</w:t>
      </w:r>
    </w:p>
    <w:p w:rsidR="00DB1875" w:rsidRPr="00682BC1" w:rsidRDefault="00DB1875" w:rsidP="00DF68A1">
      <w:pPr>
        <w:ind w:firstLine="709"/>
      </w:pPr>
      <w:r>
        <w:t xml:space="preserve"> - </w:t>
      </w:r>
      <w:r w:rsidRPr="00682BC1">
        <w:t>уничтожение отходов, содержащих фармацевтическую продукцию, осуществлять только на специальных установках с оформлением соответствующей документации по согласованию с органами Роспотребнадзора и федеральными органами исполнительной власти, осуществляющ</w:t>
      </w:r>
      <w:r w:rsidRPr="00682BC1">
        <w:t>и</w:t>
      </w:r>
      <w:r w:rsidRPr="00682BC1">
        <w:t>ми государственное управление в области охраны окружающей среды.</w:t>
      </w:r>
    </w:p>
    <w:p w:rsidR="00DB1875" w:rsidRPr="00682BC1" w:rsidRDefault="00DB1875" w:rsidP="00DF68A1">
      <w:pPr>
        <w:ind w:firstLine="709"/>
      </w:pPr>
      <w:r w:rsidRPr="00682BC1">
        <w:t>На первую очередь необходимо строительство установок (муфельных печей) для сжигания биологических и медицинских отходов. Проектом схемы территориального планирования предл</w:t>
      </w:r>
      <w:r w:rsidRPr="00682BC1">
        <w:t>а</w:t>
      </w:r>
      <w:r w:rsidRPr="00682BC1">
        <w:t xml:space="preserve">гается </w:t>
      </w:r>
      <w:r>
        <w:t>внедрение данной</w:t>
      </w:r>
      <w:r w:rsidRPr="00682BC1">
        <w:t xml:space="preserve"> установк</w:t>
      </w:r>
      <w:r>
        <w:t>и</w:t>
      </w:r>
      <w:r w:rsidRPr="00682BC1">
        <w:t xml:space="preserve"> </w:t>
      </w:r>
      <w:r>
        <w:t>на базе центральной районной</w:t>
      </w:r>
      <w:r w:rsidRPr="00682BC1">
        <w:t xml:space="preserve"> больниц</w:t>
      </w:r>
      <w:r>
        <w:t>ы</w:t>
      </w:r>
      <w:r w:rsidRPr="00682BC1">
        <w:t xml:space="preserve">. </w:t>
      </w:r>
    </w:p>
    <w:p w:rsidR="00DB1875" w:rsidRDefault="00DB1875" w:rsidP="00DF68A1">
      <w:pPr>
        <w:shd w:val="clear" w:color="auto" w:fill="FFFFFF"/>
        <w:tabs>
          <w:tab w:val="center" w:pos="142"/>
        </w:tabs>
        <w:autoSpaceDE w:val="0"/>
        <w:autoSpaceDN w:val="0"/>
        <w:adjustRightInd w:val="0"/>
        <w:ind w:firstLine="709"/>
      </w:pPr>
      <w:r w:rsidRPr="00380365">
        <w:t>Особого внимания требуют медицинские отходы, которые опасны в эпидемиологическом отношении, поскольку содержат патогенные микроорганизмы и яйца гельминтов, а также могут быть загрязнены токсичными веществами. В настоящее время отходы ЛПУ неконтролируемо п</w:t>
      </w:r>
      <w:r w:rsidRPr="00380365">
        <w:t>о</w:t>
      </w:r>
      <w:r w:rsidRPr="00380365">
        <w:t>падают на свалки вместе с бытовыми отходами, создавая тем самым угрозу распространения и</w:t>
      </w:r>
      <w:r w:rsidRPr="00380365">
        <w:t>н</w:t>
      </w:r>
      <w:r>
        <w:t xml:space="preserve">фекции. </w:t>
      </w:r>
      <w:r w:rsidRPr="00380365">
        <w:t>С целью минимизации этой угрозы во всех лечебно-профилактических учреждениях имеющих медицинские отходы класс</w:t>
      </w:r>
      <w:r>
        <w:t>ов</w:t>
      </w:r>
      <w:r w:rsidRPr="00380365">
        <w:t xml:space="preserve"> Б и В необходимо оборудовать участки по обеззаражив</w:t>
      </w:r>
      <w:r w:rsidRPr="00380365">
        <w:t>а</w:t>
      </w:r>
      <w:r w:rsidRPr="00380365">
        <w:t xml:space="preserve">нию медицинских отходов. </w:t>
      </w:r>
      <w:r w:rsidRPr="007B5620">
        <w:t>Организация таких участков должна проходить в соответствии с рек</w:t>
      </w:r>
      <w:r w:rsidRPr="007B5620">
        <w:t>о</w:t>
      </w:r>
      <w:r w:rsidRPr="007B5620">
        <w:t>мендациями МР 2.1.7.2297-07. Для обезвреживания отходов на таких участках целесообразно и</w:t>
      </w:r>
      <w:r w:rsidRPr="007B5620">
        <w:t>с</w:t>
      </w:r>
      <w:r w:rsidRPr="007B5620">
        <w:t>пользовать установки типа «Стеримед-1» или типа «ЭКОС».</w:t>
      </w:r>
    </w:p>
    <w:p w:rsidR="00DB1875" w:rsidRPr="00941841" w:rsidRDefault="00DB1875" w:rsidP="00DF68A1">
      <w:pPr>
        <w:shd w:val="clear" w:color="auto" w:fill="FFFFFF"/>
        <w:rPr>
          <w:b/>
          <w:i/>
          <w:color w:val="000000"/>
          <w:spacing w:val="-1"/>
          <w:u w:val="single"/>
        </w:rPr>
      </w:pPr>
      <w:r w:rsidRPr="00941841">
        <w:rPr>
          <w:b/>
          <w:i/>
          <w:color w:val="000000"/>
          <w:spacing w:val="-1"/>
          <w:u w:val="single"/>
        </w:rPr>
        <w:t>Захоронение биологических отходов</w:t>
      </w:r>
    </w:p>
    <w:p w:rsidR="00DB1875" w:rsidRPr="0016620B" w:rsidRDefault="00DB1875" w:rsidP="00AF6BEF">
      <w:pPr>
        <w:ind w:firstLine="709"/>
      </w:pPr>
      <w:r w:rsidRPr="0016620B">
        <w:t>Биологическими отходами являются:</w:t>
      </w:r>
    </w:p>
    <w:p w:rsidR="00DB1875" w:rsidRPr="0016620B" w:rsidRDefault="00DB1875" w:rsidP="00AF6BEF">
      <w:pPr>
        <w:ind w:firstLine="709"/>
      </w:pPr>
      <w:r w:rsidRPr="0016620B">
        <w:t>- трупы животных и птиц, в т.ч. лабораторных;</w:t>
      </w:r>
    </w:p>
    <w:p w:rsidR="00DB1875" w:rsidRPr="0016620B" w:rsidRDefault="00DB1875" w:rsidP="00AF6BEF">
      <w:pPr>
        <w:ind w:firstLine="709"/>
      </w:pPr>
      <w:r w:rsidRPr="0016620B">
        <w:t>- абортированные и мертворожденные плоды;</w:t>
      </w:r>
    </w:p>
    <w:p w:rsidR="00DB1875" w:rsidRPr="0016620B" w:rsidRDefault="00DB1875" w:rsidP="00AF6BEF">
      <w:pPr>
        <w:ind w:firstLine="709"/>
      </w:pPr>
      <w:r>
        <w:t xml:space="preserve">- </w:t>
      </w:r>
      <w:r w:rsidRPr="0016620B">
        <w:t>ветеринарные конфискаты (мясо, рыба, другая продукция животного происхождения), в</w:t>
      </w:r>
      <w:r w:rsidRPr="0016620B">
        <w:t>ы</w:t>
      </w:r>
      <w:r w:rsidRPr="0016620B">
        <w:t>явленные после ветеринарно-санитарной экспертизы на убойных пунктах, хладобойнях, в мясо-, рыбоперерабатывающих организациях, рынках, организациях торговли и др. объектах;</w:t>
      </w:r>
    </w:p>
    <w:p w:rsidR="00DB1875" w:rsidRPr="0016620B" w:rsidRDefault="00DB1875" w:rsidP="00AF6BEF">
      <w:pPr>
        <w:ind w:firstLine="709"/>
      </w:pPr>
      <w:r w:rsidRPr="0016620B">
        <w:t>- другие отходы, получаемые при переработке пищевого и непищевого сырья животного происхождения.</w:t>
      </w:r>
    </w:p>
    <w:p w:rsidR="00DB1875" w:rsidRDefault="00DB1875" w:rsidP="00AF6BEF">
      <w:pPr>
        <w:ind w:firstLine="709"/>
      </w:pPr>
      <w:r>
        <w:t>Биологические отходы утилизируют путем переработки на ветеринарно-санитарных утил</w:t>
      </w:r>
      <w:r>
        <w:t>и</w:t>
      </w:r>
      <w:r>
        <w:t>зационных заводах (цехах) в соответствии с действующими правилами, обеззараживают в биоте</w:t>
      </w:r>
      <w:r>
        <w:t>р</w:t>
      </w:r>
      <w:r>
        <w:t>мических ямах, уничтожают сжиганием или в исключительных случаях захоранивают в специал</w:t>
      </w:r>
      <w:r>
        <w:t>ь</w:t>
      </w:r>
      <w:r>
        <w:t>но отведенных местах.</w:t>
      </w:r>
    </w:p>
    <w:p w:rsidR="00DB1875" w:rsidRPr="0016620B" w:rsidRDefault="00DB1875" w:rsidP="00AF6BEF">
      <w:pPr>
        <w:ind w:firstLine="709"/>
      </w:pPr>
      <w:r w:rsidRPr="0016620B">
        <w:t>Места, отведенные для захоронения биологических отходов (скотомогильники), должны иметь одну или несколько биотермических ям.</w:t>
      </w:r>
    </w:p>
    <w:p w:rsidR="00DB1875" w:rsidRPr="0016620B" w:rsidRDefault="00DB1875" w:rsidP="00AF6BEF">
      <w:pPr>
        <w:ind w:firstLine="709"/>
      </w:pPr>
      <w:r w:rsidRPr="0016620B">
        <w:t xml:space="preserve">С введением </w:t>
      </w:r>
      <w:r>
        <w:t>«Ветеринарно-санитарных правил сбора, утилизации и уничтожения биолог</w:t>
      </w:r>
      <w:r>
        <w:t>и</w:t>
      </w:r>
      <w:r>
        <w:t>ческих отходов»</w:t>
      </w:r>
      <w:r w:rsidRPr="0016620B">
        <w:t xml:space="preserve"> (в ред. Приказа Минсельхоза РФ от 16.08.2007 N 400, с изм., внесенными Опр</w:t>
      </w:r>
      <w:r w:rsidRPr="0016620B">
        <w:t>е</w:t>
      </w:r>
      <w:r w:rsidRPr="0016620B">
        <w:t>делением Верховного Суда РФ от 13.06.2006 N КАС06-193) уничтожение биологических отходов путем захоронения в землю категорически запрещается.</w:t>
      </w:r>
    </w:p>
    <w:p w:rsidR="00DB1875" w:rsidRPr="0016620B" w:rsidRDefault="00DB1875" w:rsidP="00AF6BEF">
      <w:pPr>
        <w:ind w:firstLine="709"/>
      </w:pPr>
      <w:r w:rsidRPr="0016620B">
        <w:t>В исключительных случаях, при массовой гибели животных от стихийного бедствия и н</w:t>
      </w:r>
      <w:r w:rsidRPr="0016620B">
        <w:t>е</w:t>
      </w:r>
      <w:r w:rsidRPr="0016620B">
        <w:t>возможности их транспортировки для утилизации, сжигания или обеззараживания в биотермич</w:t>
      </w:r>
      <w:r w:rsidRPr="0016620B">
        <w:t>е</w:t>
      </w:r>
      <w:r w:rsidRPr="0016620B">
        <w:t xml:space="preserve">ских ямах, допускается захоронение трупов в землю только по решению </w:t>
      </w:r>
      <w:r>
        <w:t>Главного государстве</w:t>
      </w:r>
      <w:r>
        <w:t>н</w:t>
      </w:r>
      <w:r>
        <w:t>ного санитарного врача</w:t>
      </w:r>
      <w:r w:rsidRPr="00AF6BEF">
        <w:t xml:space="preserve"> Российской Федерации</w:t>
      </w:r>
      <w:r w:rsidRPr="0016620B">
        <w:t>.</w:t>
      </w:r>
    </w:p>
    <w:p w:rsidR="00DB1875" w:rsidRPr="0016620B" w:rsidRDefault="00DB1875" w:rsidP="00AF6BEF">
      <w:pPr>
        <w:ind w:firstLine="709"/>
      </w:pPr>
      <w:r w:rsidRPr="0016620B">
        <w:t>Запрещается сброс биологических отходов в водоемы, реки и болота.</w:t>
      </w:r>
    </w:p>
    <w:p w:rsidR="00DB1875" w:rsidRPr="0016620B" w:rsidRDefault="00DB1875" w:rsidP="00AF6BEF">
      <w:pPr>
        <w:ind w:firstLine="709"/>
      </w:pPr>
      <w:r w:rsidRPr="0016620B">
        <w:t xml:space="preserve">Категорически запрещается сброс биологических отходов в бытовые мусорные контейнеры и вывоз их на </w:t>
      </w:r>
      <w:r>
        <w:t>свалки</w:t>
      </w:r>
      <w:r w:rsidRPr="0016620B">
        <w:t xml:space="preserve"> и полигоны для захоронения.</w:t>
      </w:r>
    </w:p>
    <w:p w:rsidR="00DB1875" w:rsidRDefault="00DB1875" w:rsidP="00DF68A1">
      <w:pPr>
        <w:ind w:firstLine="709"/>
      </w:pPr>
      <w:r w:rsidRPr="0016620B">
        <w:t>Размещение биотермических ям в водоохранных и лесопарковых зонах, в пределах особо охраняемых природных территорий и на территории 1-го и 2-го поясов ЗСО водозаборов питьев</w:t>
      </w:r>
      <w:r w:rsidRPr="0016620B">
        <w:t>о</w:t>
      </w:r>
      <w:r w:rsidRPr="0016620B">
        <w:t>го назначения категорически запрещается.</w:t>
      </w:r>
    </w:p>
    <w:p w:rsidR="00DB1875" w:rsidRPr="002E7D09" w:rsidRDefault="00DB1875" w:rsidP="00DF68A1">
      <w:pPr>
        <w:ind w:firstLine="709"/>
      </w:pPr>
      <w:r w:rsidRPr="002E7D09">
        <w:t xml:space="preserve">Все скотомогильники на территории </w:t>
      </w:r>
      <w:r>
        <w:t>Воскресенского муниципального района</w:t>
      </w:r>
      <w:r w:rsidRPr="002E7D09">
        <w:t xml:space="preserve"> должны быть учтены ветеринарной службой. Ответственность за соблюдение санитарных норм и требований возлагается на собственника земли, на которой они находятся. Их территории должны быть ок</w:t>
      </w:r>
      <w:r w:rsidRPr="002E7D09">
        <w:t>а</w:t>
      </w:r>
      <w:r w:rsidRPr="002E7D09">
        <w:t>навлены, обвалованы, огорожены, озеленены, оборудованы шлагбаумом и указательными знак</w:t>
      </w:r>
      <w:r w:rsidRPr="002E7D09">
        <w:t>а</w:t>
      </w:r>
      <w:r w:rsidRPr="002E7D09">
        <w:t>ми.</w:t>
      </w:r>
    </w:p>
    <w:p w:rsidR="00DB1875" w:rsidRPr="004C4DDE" w:rsidRDefault="00DB1875" w:rsidP="00DF68A1">
      <w:pPr>
        <w:ind w:firstLine="709"/>
        <w:rPr>
          <w:b/>
          <w:i/>
        </w:rPr>
      </w:pPr>
      <w:r w:rsidRPr="004C4DDE">
        <w:rPr>
          <w:b/>
          <w:i/>
        </w:rPr>
        <w:t>Санитарно-защитная зона от скотомогильников</w:t>
      </w:r>
      <w:r>
        <w:t xml:space="preserve"> согласно Санитарно-эпидемиологическим правилам и нормативам СанПиН 2.2.1/2.1.1.1200-03 (в ред. Изменения N 1, утв. Постановлением Главного государственного санитарного врача РФ от 10.04.2008 N 25, Изм</w:t>
      </w:r>
      <w:r>
        <w:t>е</w:t>
      </w:r>
      <w:r>
        <w:t xml:space="preserve">нения N 2, утв. Постановлением Главного государственного санитарного врача РФ от 06.10.2009   N 61) </w:t>
      </w:r>
      <w:r w:rsidRPr="004C4DDE">
        <w:rPr>
          <w:b/>
          <w:i/>
        </w:rPr>
        <w:t>составляет 1000 м.</w:t>
      </w:r>
    </w:p>
    <w:p w:rsidR="00DB1875" w:rsidRPr="00C25373" w:rsidRDefault="00DB1875" w:rsidP="00DF68A1">
      <w:pPr>
        <w:shd w:val="clear" w:color="auto" w:fill="FFFFFF"/>
        <w:ind w:firstLine="708"/>
        <w:rPr>
          <w:spacing w:val="-1"/>
        </w:rPr>
      </w:pPr>
      <w:r>
        <w:rPr>
          <w:color w:val="000000"/>
          <w:spacing w:val="-1"/>
        </w:rPr>
        <w:t>По данным управления ветеринарии администрации области и администрации Воскресе</w:t>
      </w:r>
      <w:r>
        <w:rPr>
          <w:color w:val="000000"/>
          <w:spacing w:val="-1"/>
        </w:rPr>
        <w:t>н</w:t>
      </w:r>
      <w:r>
        <w:rPr>
          <w:color w:val="000000"/>
          <w:spacing w:val="-1"/>
        </w:rPr>
        <w:t xml:space="preserve">ского муниципального района, на территории Воскресенского муниципального района </w:t>
      </w:r>
      <w:r>
        <w:rPr>
          <w:spacing w:val="-1"/>
        </w:rPr>
        <w:t>находится 47 скотомогильников и биотермических ям, из них 14 сибиреязвенных (табл. 2.65)</w:t>
      </w:r>
      <w:r w:rsidRPr="00C25373">
        <w:rPr>
          <w:spacing w:val="-1"/>
        </w:rPr>
        <w:t xml:space="preserve">.  </w:t>
      </w:r>
    </w:p>
    <w:p w:rsidR="00DB1875" w:rsidRDefault="00DB1875" w:rsidP="00DF68A1">
      <w:pPr>
        <w:rPr>
          <w:i/>
        </w:rPr>
      </w:pPr>
      <w:r>
        <w:rPr>
          <w:i/>
        </w:rPr>
        <w:br w:type="page"/>
      </w:r>
    </w:p>
    <w:p w:rsidR="00DB1875" w:rsidRPr="00DF3F6D" w:rsidRDefault="00DB1875" w:rsidP="00DF68A1">
      <w:pPr>
        <w:ind w:firstLine="709"/>
        <w:rPr>
          <w:i/>
        </w:rPr>
      </w:pPr>
      <w:r>
        <w:rPr>
          <w:i/>
        </w:rPr>
        <w:t>Таблица</w:t>
      </w:r>
      <w:r w:rsidRPr="00DF3F6D">
        <w:rPr>
          <w:i/>
        </w:rPr>
        <w:t xml:space="preserve"> </w:t>
      </w:r>
      <w:r>
        <w:rPr>
          <w:i/>
        </w:rPr>
        <w:t>2.65</w:t>
      </w:r>
      <w:r w:rsidRPr="00DF3F6D">
        <w:rPr>
          <w:i/>
        </w:rPr>
        <w:t xml:space="preserve"> – Характеристика скотомогильников</w:t>
      </w:r>
      <w:r>
        <w:rPr>
          <w:i/>
        </w:rPr>
        <w:t xml:space="preserve"> и биотермических ям</w:t>
      </w:r>
      <w:r w:rsidRPr="00DF3F6D">
        <w:rPr>
          <w:i/>
        </w:rPr>
        <w:t xml:space="preserve"> </w:t>
      </w:r>
      <w:r>
        <w:rPr>
          <w:i/>
        </w:rPr>
        <w:t>Воскресенского муниципального района</w:t>
      </w:r>
      <w:r w:rsidRPr="00DF3F6D">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1928"/>
        <w:gridCol w:w="1390"/>
        <w:gridCol w:w="1390"/>
        <w:gridCol w:w="1082"/>
        <w:gridCol w:w="928"/>
        <w:gridCol w:w="1080"/>
        <w:gridCol w:w="1082"/>
        <w:gridCol w:w="1038"/>
      </w:tblGrid>
      <w:tr w:rsidR="00DB1875" w:rsidRPr="00A4417B" w:rsidTr="00DF68A1">
        <w:tc>
          <w:tcPr>
            <w:tcW w:w="242" w:type="pct"/>
            <w:vMerge w:val="restart"/>
            <w:vAlign w:val="center"/>
          </w:tcPr>
          <w:p w:rsidR="00DB1875" w:rsidRPr="00A4417B" w:rsidRDefault="00DB1875" w:rsidP="00DF68A1">
            <w:pPr>
              <w:jc w:val="center"/>
              <w:rPr>
                <w:spacing w:val="-1"/>
                <w:sz w:val="20"/>
                <w:szCs w:val="20"/>
              </w:rPr>
            </w:pPr>
            <w:r w:rsidRPr="00A4417B">
              <w:rPr>
                <w:spacing w:val="-1"/>
                <w:sz w:val="20"/>
                <w:szCs w:val="20"/>
              </w:rPr>
              <w:t>№</w:t>
            </w:r>
          </w:p>
        </w:tc>
        <w:tc>
          <w:tcPr>
            <w:tcW w:w="1592" w:type="pct"/>
            <w:gridSpan w:val="2"/>
            <w:vMerge w:val="restart"/>
            <w:vAlign w:val="center"/>
          </w:tcPr>
          <w:p w:rsidR="00DB1875" w:rsidRPr="00A4417B" w:rsidRDefault="00DB1875" w:rsidP="00DF68A1">
            <w:pPr>
              <w:jc w:val="center"/>
              <w:rPr>
                <w:spacing w:val="-1"/>
                <w:sz w:val="20"/>
                <w:szCs w:val="20"/>
              </w:rPr>
            </w:pPr>
            <w:r w:rsidRPr="00A4417B">
              <w:rPr>
                <w:spacing w:val="-1"/>
                <w:sz w:val="20"/>
                <w:szCs w:val="20"/>
              </w:rPr>
              <w:t>Местонахождение</w:t>
            </w:r>
          </w:p>
        </w:tc>
        <w:tc>
          <w:tcPr>
            <w:tcW w:w="667" w:type="pct"/>
            <w:vMerge w:val="restart"/>
            <w:vAlign w:val="center"/>
          </w:tcPr>
          <w:p w:rsidR="00DB1875" w:rsidRPr="00A4417B" w:rsidRDefault="00DB1875" w:rsidP="00DF68A1">
            <w:pPr>
              <w:jc w:val="center"/>
              <w:rPr>
                <w:spacing w:val="-1"/>
                <w:sz w:val="20"/>
                <w:szCs w:val="20"/>
              </w:rPr>
            </w:pPr>
            <w:r w:rsidRPr="00A4417B">
              <w:rPr>
                <w:spacing w:val="-1"/>
                <w:sz w:val="20"/>
                <w:szCs w:val="20"/>
              </w:rPr>
              <w:t>Удаление от ближайшего населенного пункта, м</w:t>
            </w:r>
          </w:p>
        </w:tc>
        <w:tc>
          <w:tcPr>
            <w:tcW w:w="519" w:type="pct"/>
            <w:vMerge w:val="restart"/>
            <w:vAlign w:val="center"/>
          </w:tcPr>
          <w:p w:rsidR="00DB1875" w:rsidRPr="00A4417B" w:rsidRDefault="00DB1875" w:rsidP="00DF68A1">
            <w:pPr>
              <w:jc w:val="center"/>
              <w:rPr>
                <w:spacing w:val="-1"/>
                <w:sz w:val="20"/>
                <w:szCs w:val="20"/>
              </w:rPr>
            </w:pPr>
            <w:r w:rsidRPr="00A4417B">
              <w:rPr>
                <w:spacing w:val="-1"/>
                <w:sz w:val="20"/>
                <w:szCs w:val="20"/>
              </w:rPr>
              <w:t>Огражд</w:t>
            </w:r>
            <w:r w:rsidRPr="00A4417B">
              <w:rPr>
                <w:spacing w:val="-1"/>
                <w:sz w:val="20"/>
                <w:szCs w:val="20"/>
              </w:rPr>
              <w:t>е</w:t>
            </w:r>
            <w:r w:rsidRPr="00A4417B">
              <w:rPr>
                <w:spacing w:val="-1"/>
                <w:sz w:val="20"/>
                <w:szCs w:val="20"/>
              </w:rPr>
              <w:t>ние</w:t>
            </w:r>
          </w:p>
        </w:tc>
        <w:tc>
          <w:tcPr>
            <w:tcW w:w="445" w:type="pct"/>
            <w:vMerge w:val="restart"/>
            <w:vAlign w:val="center"/>
          </w:tcPr>
          <w:p w:rsidR="00DB1875" w:rsidRPr="00A4417B" w:rsidRDefault="00DB1875" w:rsidP="00DF68A1">
            <w:pPr>
              <w:jc w:val="center"/>
              <w:rPr>
                <w:spacing w:val="-1"/>
                <w:sz w:val="20"/>
                <w:szCs w:val="20"/>
              </w:rPr>
            </w:pPr>
            <w:r w:rsidRPr="00A4417B">
              <w:rPr>
                <w:spacing w:val="-1"/>
                <w:sz w:val="20"/>
                <w:szCs w:val="20"/>
              </w:rPr>
              <w:t>Пл</w:t>
            </w:r>
            <w:r w:rsidRPr="00A4417B">
              <w:rPr>
                <w:spacing w:val="-1"/>
                <w:sz w:val="20"/>
                <w:szCs w:val="20"/>
              </w:rPr>
              <w:t>о</w:t>
            </w:r>
            <w:r w:rsidRPr="00A4417B">
              <w:rPr>
                <w:spacing w:val="-1"/>
                <w:sz w:val="20"/>
                <w:szCs w:val="20"/>
              </w:rPr>
              <w:t>щадь, м</w:t>
            </w:r>
            <w:r w:rsidRPr="00A4417B">
              <w:rPr>
                <w:spacing w:val="-1"/>
                <w:sz w:val="20"/>
                <w:szCs w:val="20"/>
                <w:vertAlign w:val="superscript"/>
              </w:rPr>
              <w:t>2</w:t>
            </w:r>
          </w:p>
        </w:tc>
        <w:tc>
          <w:tcPr>
            <w:tcW w:w="1535" w:type="pct"/>
            <w:gridSpan w:val="3"/>
            <w:vAlign w:val="center"/>
          </w:tcPr>
          <w:p w:rsidR="00DB1875" w:rsidRPr="00A4417B" w:rsidRDefault="00DB1875" w:rsidP="00DF68A1">
            <w:pPr>
              <w:jc w:val="center"/>
              <w:rPr>
                <w:spacing w:val="-1"/>
                <w:sz w:val="20"/>
                <w:szCs w:val="20"/>
              </w:rPr>
            </w:pPr>
            <w:r w:rsidRPr="00A4417B">
              <w:rPr>
                <w:spacing w:val="-1"/>
                <w:sz w:val="20"/>
                <w:szCs w:val="20"/>
              </w:rPr>
              <w:t>Санитарная характеристика</w:t>
            </w:r>
          </w:p>
        </w:tc>
      </w:tr>
      <w:tr w:rsidR="00DB1875" w:rsidRPr="00A4417B" w:rsidTr="00DF68A1">
        <w:tc>
          <w:tcPr>
            <w:tcW w:w="242" w:type="pct"/>
            <w:vMerge/>
            <w:vAlign w:val="center"/>
          </w:tcPr>
          <w:p w:rsidR="00DB1875" w:rsidRPr="00A4417B" w:rsidRDefault="00DB1875" w:rsidP="00DF68A1">
            <w:pPr>
              <w:jc w:val="center"/>
              <w:rPr>
                <w:spacing w:val="-1"/>
                <w:sz w:val="20"/>
                <w:szCs w:val="20"/>
              </w:rPr>
            </w:pPr>
          </w:p>
        </w:tc>
        <w:tc>
          <w:tcPr>
            <w:tcW w:w="1592" w:type="pct"/>
            <w:gridSpan w:val="2"/>
            <w:vMerge/>
            <w:vAlign w:val="center"/>
          </w:tcPr>
          <w:p w:rsidR="00DB1875" w:rsidRPr="00A4417B" w:rsidRDefault="00DB1875" w:rsidP="00DF68A1">
            <w:pPr>
              <w:jc w:val="center"/>
              <w:rPr>
                <w:spacing w:val="-1"/>
                <w:sz w:val="20"/>
                <w:szCs w:val="20"/>
              </w:rPr>
            </w:pPr>
          </w:p>
        </w:tc>
        <w:tc>
          <w:tcPr>
            <w:tcW w:w="667" w:type="pct"/>
            <w:vMerge/>
            <w:vAlign w:val="center"/>
          </w:tcPr>
          <w:p w:rsidR="00DB1875" w:rsidRPr="00A4417B" w:rsidRDefault="00DB1875" w:rsidP="00DF68A1">
            <w:pPr>
              <w:jc w:val="center"/>
              <w:rPr>
                <w:spacing w:val="-1"/>
                <w:sz w:val="20"/>
                <w:szCs w:val="20"/>
              </w:rPr>
            </w:pPr>
          </w:p>
        </w:tc>
        <w:tc>
          <w:tcPr>
            <w:tcW w:w="519" w:type="pct"/>
            <w:vMerge/>
            <w:vAlign w:val="center"/>
          </w:tcPr>
          <w:p w:rsidR="00DB1875" w:rsidRPr="00A4417B" w:rsidRDefault="00DB1875" w:rsidP="00DF68A1">
            <w:pPr>
              <w:jc w:val="center"/>
              <w:rPr>
                <w:spacing w:val="-1"/>
                <w:sz w:val="20"/>
                <w:szCs w:val="20"/>
              </w:rPr>
            </w:pPr>
          </w:p>
        </w:tc>
        <w:tc>
          <w:tcPr>
            <w:tcW w:w="445" w:type="pct"/>
            <w:vMerge/>
            <w:vAlign w:val="center"/>
          </w:tcPr>
          <w:p w:rsidR="00DB1875" w:rsidRPr="00A4417B" w:rsidRDefault="00DB1875" w:rsidP="00DF68A1">
            <w:pPr>
              <w:jc w:val="center"/>
              <w:rPr>
                <w:spacing w:val="-1"/>
                <w:sz w:val="20"/>
                <w:szCs w:val="20"/>
              </w:rPr>
            </w:pP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Дата пе</w:t>
            </w:r>
            <w:r w:rsidRPr="00A4417B">
              <w:rPr>
                <w:spacing w:val="-1"/>
                <w:sz w:val="20"/>
                <w:szCs w:val="20"/>
              </w:rPr>
              <w:t>р</w:t>
            </w:r>
            <w:r w:rsidRPr="00A4417B">
              <w:rPr>
                <w:spacing w:val="-1"/>
                <w:sz w:val="20"/>
                <w:szCs w:val="20"/>
              </w:rPr>
              <w:t>вого з</w:t>
            </w:r>
            <w:r w:rsidRPr="00A4417B">
              <w:rPr>
                <w:spacing w:val="-1"/>
                <w:sz w:val="20"/>
                <w:szCs w:val="20"/>
              </w:rPr>
              <w:t>а</w:t>
            </w:r>
            <w:r w:rsidRPr="00A4417B">
              <w:rPr>
                <w:spacing w:val="-1"/>
                <w:sz w:val="20"/>
                <w:szCs w:val="20"/>
              </w:rPr>
              <w:t>хорон</w:t>
            </w:r>
            <w:r w:rsidRPr="00A4417B">
              <w:rPr>
                <w:spacing w:val="-1"/>
                <w:sz w:val="20"/>
                <w:szCs w:val="20"/>
              </w:rPr>
              <w:t>е</w:t>
            </w:r>
            <w:r w:rsidRPr="00A4417B">
              <w:rPr>
                <w:spacing w:val="-1"/>
                <w:sz w:val="20"/>
                <w:szCs w:val="20"/>
              </w:rPr>
              <w:t>ния</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Захор</w:t>
            </w:r>
            <w:r w:rsidRPr="00A4417B">
              <w:rPr>
                <w:spacing w:val="-1"/>
                <w:sz w:val="20"/>
                <w:szCs w:val="20"/>
              </w:rPr>
              <w:t>о</w:t>
            </w:r>
            <w:r w:rsidRPr="00A4417B">
              <w:rPr>
                <w:spacing w:val="-1"/>
                <w:sz w:val="20"/>
                <w:szCs w:val="20"/>
              </w:rPr>
              <w:t>нения живо</w:t>
            </w:r>
            <w:r w:rsidRPr="00A4417B">
              <w:rPr>
                <w:spacing w:val="-1"/>
                <w:sz w:val="20"/>
                <w:szCs w:val="20"/>
              </w:rPr>
              <w:t>т</w:t>
            </w:r>
            <w:r w:rsidRPr="00A4417B">
              <w:rPr>
                <w:spacing w:val="-1"/>
                <w:sz w:val="20"/>
                <w:szCs w:val="20"/>
              </w:rPr>
              <w:t>ных, павших от сиби</w:t>
            </w:r>
            <w:r w:rsidRPr="00A4417B">
              <w:rPr>
                <w:spacing w:val="-1"/>
                <w:sz w:val="20"/>
                <w:szCs w:val="20"/>
              </w:rPr>
              <w:t>р</w:t>
            </w:r>
            <w:r w:rsidRPr="00A4417B">
              <w:rPr>
                <w:spacing w:val="-1"/>
                <w:sz w:val="20"/>
                <w:szCs w:val="20"/>
              </w:rPr>
              <w:t>ской язвы</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Дата п</w:t>
            </w:r>
            <w:r w:rsidRPr="00A4417B">
              <w:rPr>
                <w:spacing w:val="-1"/>
                <w:sz w:val="20"/>
                <w:szCs w:val="20"/>
              </w:rPr>
              <w:t>о</w:t>
            </w:r>
            <w:r w:rsidRPr="00A4417B">
              <w:rPr>
                <w:spacing w:val="-1"/>
                <w:sz w:val="20"/>
                <w:szCs w:val="20"/>
              </w:rPr>
              <w:t>следнего захор</w:t>
            </w:r>
            <w:r w:rsidRPr="00A4417B">
              <w:rPr>
                <w:spacing w:val="-1"/>
                <w:sz w:val="20"/>
                <w:szCs w:val="20"/>
              </w:rPr>
              <w:t>о</w:t>
            </w:r>
            <w:r w:rsidRPr="00A4417B">
              <w:rPr>
                <w:spacing w:val="-1"/>
                <w:sz w:val="20"/>
                <w:szCs w:val="20"/>
              </w:rPr>
              <w:t>нения</w:t>
            </w:r>
          </w:p>
        </w:tc>
      </w:tr>
      <w:tr w:rsidR="00DB1875" w:rsidRPr="00A4417B" w:rsidTr="00DF68A1">
        <w:tc>
          <w:tcPr>
            <w:tcW w:w="242" w:type="pct"/>
            <w:vAlign w:val="center"/>
          </w:tcPr>
          <w:p w:rsidR="00DB1875" w:rsidRPr="00A4417B" w:rsidRDefault="00DB1875" w:rsidP="00DF68A1">
            <w:pPr>
              <w:jc w:val="center"/>
              <w:rPr>
                <w:spacing w:val="-1"/>
                <w:szCs w:val="24"/>
              </w:rPr>
            </w:pPr>
            <w:r w:rsidRPr="00A4417B">
              <w:rPr>
                <w:spacing w:val="-1"/>
                <w:szCs w:val="24"/>
              </w:rPr>
              <w:t>1</w:t>
            </w:r>
          </w:p>
        </w:tc>
        <w:tc>
          <w:tcPr>
            <w:tcW w:w="925" w:type="pct"/>
            <w:vMerge w:val="restart"/>
            <w:vAlign w:val="center"/>
          </w:tcPr>
          <w:p w:rsidR="00DB1875" w:rsidRPr="00A4417B" w:rsidRDefault="00DB1875" w:rsidP="00DF68A1">
            <w:pPr>
              <w:jc w:val="center"/>
              <w:rPr>
                <w:spacing w:val="-1"/>
                <w:sz w:val="20"/>
                <w:szCs w:val="20"/>
              </w:rPr>
            </w:pPr>
            <w:r w:rsidRPr="00A4417B">
              <w:rPr>
                <w:spacing w:val="-1"/>
                <w:sz w:val="20"/>
                <w:szCs w:val="20"/>
              </w:rPr>
              <w:t>Глуховский сельс</w:t>
            </w:r>
            <w:r w:rsidRPr="00A4417B">
              <w:rPr>
                <w:spacing w:val="-1"/>
                <w:sz w:val="20"/>
                <w:szCs w:val="20"/>
              </w:rPr>
              <w:t>о</w:t>
            </w:r>
            <w:r w:rsidRPr="00A4417B">
              <w:rPr>
                <w:spacing w:val="-1"/>
                <w:sz w:val="20"/>
                <w:szCs w:val="20"/>
              </w:rPr>
              <w:t>вет</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 Буслаево</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1000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1893</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1893</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szCs w:val="24"/>
              </w:rPr>
            </w:pPr>
            <w:r w:rsidRPr="00A4417B">
              <w:rPr>
                <w:spacing w:val="-1"/>
                <w:szCs w:val="24"/>
              </w:rPr>
              <w:t>2</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 Попово</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1500</w:t>
            </w:r>
          </w:p>
        </w:tc>
        <w:tc>
          <w:tcPr>
            <w:tcW w:w="519" w:type="pct"/>
            <w:vAlign w:val="center"/>
          </w:tcPr>
          <w:p w:rsidR="00DB1875" w:rsidRPr="00A4417B" w:rsidRDefault="00DB1875" w:rsidP="00DF68A1">
            <w:pPr>
              <w:jc w:val="center"/>
              <w:rPr>
                <w:spacing w:val="-1"/>
                <w:sz w:val="20"/>
                <w:szCs w:val="20"/>
              </w:rPr>
            </w:pP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дейс</w:t>
            </w:r>
            <w:r w:rsidRPr="00A4417B">
              <w:rPr>
                <w:spacing w:val="-1"/>
                <w:sz w:val="20"/>
                <w:szCs w:val="20"/>
              </w:rPr>
              <w:t>т</w:t>
            </w:r>
            <w:r w:rsidRPr="00A4417B">
              <w:rPr>
                <w:spacing w:val="-1"/>
                <w:sz w:val="20"/>
                <w:szCs w:val="20"/>
              </w:rPr>
              <w:t>вующий</w:t>
            </w:r>
          </w:p>
        </w:tc>
      </w:tr>
      <w:tr w:rsidR="00DB1875" w:rsidRPr="00A4417B" w:rsidTr="00DF68A1">
        <w:tc>
          <w:tcPr>
            <w:tcW w:w="242" w:type="pct"/>
            <w:vAlign w:val="center"/>
          </w:tcPr>
          <w:p w:rsidR="00DB1875" w:rsidRPr="00A4417B" w:rsidRDefault="00DB1875" w:rsidP="00DF68A1">
            <w:pPr>
              <w:jc w:val="center"/>
              <w:rPr>
                <w:spacing w:val="-1"/>
                <w:szCs w:val="24"/>
              </w:rPr>
            </w:pPr>
            <w:r w:rsidRPr="00A4417B">
              <w:rPr>
                <w:spacing w:val="-1"/>
                <w:szCs w:val="24"/>
              </w:rPr>
              <w:t>3</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 Елкино</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1500</w:t>
            </w:r>
          </w:p>
        </w:tc>
        <w:tc>
          <w:tcPr>
            <w:tcW w:w="519" w:type="pct"/>
            <w:vAlign w:val="center"/>
          </w:tcPr>
          <w:p w:rsidR="00DB1875" w:rsidRPr="00A4417B" w:rsidRDefault="00DB1875" w:rsidP="00DF68A1">
            <w:pPr>
              <w:jc w:val="center"/>
              <w:rPr>
                <w:spacing w:val="-1"/>
                <w:sz w:val="20"/>
                <w:szCs w:val="20"/>
              </w:rPr>
            </w:pP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1985</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дейс</w:t>
            </w:r>
            <w:r w:rsidRPr="00A4417B">
              <w:rPr>
                <w:spacing w:val="-1"/>
                <w:sz w:val="20"/>
                <w:szCs w:val="20"/>
              </w:rPr>
              <w:t>т</w:t>
            </w:r>
            <w:r w:rsidRPr="00A4417B">
              <w:rPr>
                <w:spacing w:val="-1"/>
                <w:sz w:val="20"/>
                <w:szCs w:val="20"/>
              </w:rPr>
              <w:t>вующий</w:t>
            </w:r>
          </w:p>
        </w:tc>
      </w:tr>
      <w:tr w:rsidR="00DB1875" w:rsidRPr="00A4417B" w:rsidTr="00DF68A1">
        <w:tc>
          <w:tcPr>
            <w:tcW w:w="242" w:type="pct"/>
            <w:vAlign w:val="center"/>
          </w:tcPr>
          <w:p w:rsidR="00DB1875" w:rsidRPr="00A4417B" w:rsidRDefault="00DB1875" w:rsidP="00DF68A1">
            <w:pPr>
              <w:jc w:val="center"/>
              <w:rPr>
                <w:spacing w:val="-1"/>
                <w:szCs w:val="24"/>
              </w:rPr>
            </w:pPr>
            <w:r w:rsidRPr="00A4417B">
              <w:rPr>
                <w:spacing w:val="-1"/>
                <w:szCs w:val="24"/>
              </w:rPr>
              <w:t>4</w:t>
            </w:r>
          </w:p>
        </w:tc>
        <w:tc>
          <w:tcPr>
            <w:tcW w:w="925" w:type="pct"/>
            <w:vMerge w:val="restart"/>
            <w:vAlign w:val="center"/>
          </w:tcPr>
          <w:p w:rsidR="00DB1875" w:rsidRPr="00A4417B" w:rsidRDefault="00DB1875" w:rsidP="00DF68A1">
            <w:pPr>
              <w:jc w:val="center"/>
              <w:rPr>
                <w:spacing w:val="-1"/>
                <w:sz w:val="20"/>
                <w:szCs w:val="20"/>
              </w:rPr>
            </w:pPr>
            <w:r w:rsidRPr="00A4417B">
              <w:rPr>
                <w:spacing w:val="-1"/>
                <w:sz w:val="20"/>
                <w:szCs w:val="20"/>
              </w:rPr>
              <w:t>Нахратовский сел</w:t>
            </w:r>
            <w:r w:rsidRPr="00A4417B">
              <w:rPr>
                <w:spacing w:val="-1"/>
                <w:sz w:val="20"/>
                <w:szCs w:val="20"/>
              </w:rPr>
              <w:t>ь</w:t>
            </w:r>
            <w:r w:rsidRPr="00A4417B">
              <w:rPr>
                <w:spacing w:val="-1"/>
                <w:sz w:val="20"/>
                <w:szCs w:val="20"/>
              </w:rPr>
              <w:t>совет</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 Антипино</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1000</w:t>
            </w:r>
          </w:p>
        </w:tc>
        <w:tc>
          <w:tcPr>
            <w:tcW w:w="519" w:type="pct"/>
            <w:vAlign w:val="center"/>
          </w:tcPr>
          <w:p w:rsidR="00DB1875" w:rsidRPr="00A4417B" w:rsidRDefault="00DB1875" w:rsidP="00DF68A1">
            <w:pPr>
              <w:jc w:val="center"/>
              <w:rPr>
                <w:spacing w:val="-1"/>
                <w:sz w:val="20"/>
                <w:szCs w:val="20"/>
              </w:rPr>
            </w:pP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1915</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szCs w:val="24"/>
              </w:rPr>
            </w:pPr>
            <w:r w:rsidRPr="00A4417B">
              <w:rPr>
                <w:spacing w:val="-1"/>
                <w:szCs w:val="24"/>
              </w:rPr>
              <w:t>5</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 Кучиново</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1500</w:t>
            </w:r>
          </w:p>
        </w:tc>
        <w:tc>
          <w:tcPr>
            <w:tcW w:w="519" w:type="pct"/>
            <w:vAlign w:val="center"/>
          </w:tcPr>
          <w:p w:rsidR="00DB1875" w:rsidRPr="00A4417B" w:rsidRDefault="00DB1875" w:rsidP="00DF68A1">
            <w:pPr>
              <w:jc w:val="center"/>
              <w:rPr>
                <w:spacing w:val="-1"/>
                <w:sz w:val="20"/>
                <w:szCs w:val="20"/>
              </w:rPr>
            </w:pP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1910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szCs w:val="24"/>
              </w:rPr>
            </w:pPr>
            <w:r w:rsidRPr="00A4417B">
              <w:rPr>
                <w:spacing w:val="-1"/>
                <w:szCs w:val="24"/>
              </w:rPr>
              <w:t>6</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д.Кузнецово</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1000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Спло</w:t>
            </w:r>
            <w:r w:rsidRPr="00A4417B">
              <w:rPr>
                <w:spacing w:val="-1"/>
                <w:sz w:val="20"/>
                <w:szCs w:val="20"/>
              </w:rPr>
              <w:t>ш</w:t>
            </w:r>
            <w:r w:rsidRPr="00A4417B">
              <w:rPr>
                <w:spacing w:val="-1"/>
                <w:sz w:val="20"/>
                <w:szCs w:val="20"/>
              </w:rPr>
              <w:t>ной забор</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1880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1901</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b/>
                <w:spacing w:val="-1"/>
              </w:rPr>
            </w:pPr>
            <w:r w:rsidRPr="00A4417B">
              <w:rPr>
                <w:b/>
                <w:spacing w:val="-1"/>
              </w:rPr>
              <w:t>7</w:t>
            </w:r>
          </w:p>
        </w:tc>
        <w:tc>
          <w:tcPr>
            <w:tcW w:w="925" w:type="pct"/>
            <w:vMerge/>
            <w:vAlign w:val="center"/>
          </w:tcPr>
          <w:p w:rsidR="00DB1875" w:rsidRPr="00A4417B" w:rsidRDefault="00DB1875" w:rsidP="00DF68A1">
            <w:pPr>
              <w:jc w:val="center"/>
              <w:rPr>
                <w:b/>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д.Якшиха</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800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Двухме</w:t>
            </w:r>
            <w:r w:rsidRPr="00A4417B">
              <w:rPr>
                <w:spacing w:val="-1"/>
                <w:sz w:val="20"/>
                <w:szCs w:val="20"/>
              </w:rPr>
              <w:t>т</w:t>
            </w:r>
            <w:r w:rsidRPr="00A4417B">
              <w:rPr>
                <w:spacing w:val="-1"/>
                <w:sz w:val="20"/>
                <w:szCs w:val="20"/>
              </w:rPr>
              <w:t>ровый сплошной забор</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1890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1901</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rPr>
            </w:pPr>
            <w:r w:rsidRPr="00A4417B">
              <w:rPr>
                <w:spacing w:val="-1"/>
              </w:rPr>
              <w:t>8</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 Марфино</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500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Жердевое</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150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1968</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дейс</w:t>
            </w:r>
            <w:r w:rsidRPr="00A4417B">
              <w:rPr>
                <w:spacing w:val="-1"/>
                <w:sz w:val="20"/>
                <w:szCs w:val="20"/>
              </w:rPr>
              <w:t>т</w:t>
            </w:r>
            <w:r w:rsidRPr="00A4417B">
              <w:rPr>
                <w:spacing w:val="-1"/>
                <w:sz w:val="20"/>
                <w:szCs w:val="20"/>
              </w:rPr>
              <w:t>вующий</w:t>
            </w:r>
          </w:p>
        </w:tc>
      </w:tr>
      <w:tr w:rsidR="00DB1875" w:rsidRPr="00A4417B" w:rsidTr="00DF68A1">
        <w:tc>
          <w:tcPr>
            <w:tcW w:w="242" w:type="pct"/>
            <w:vAlign w:val="center"/>
          </w:tcPr>
          <w:p w:rsidR="00DB1875" w:rsidRPr="00A4417B" w:rsidRDefault="00DB1875" w:rsidP="00DF68A1">
            <w:pPr>
              <w:jc w:val="center"/>
              <w:rPr>
                <w:spacing w:val="-1"/>
              </w:rPr>
            </w:pPr>
            <w:r w:rsidRPr="00A4417B">
              <w:rPr>
                <w:spacing w:val="-1"/>
              </w:rPr>
              <w:t>9</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д.Безводное</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1000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Спло</w:t>
            </w:r>
            <w:r w:rsidRPr="00A4417B">
              <w:rPr>
                <w:spacing w:val="-1"/>
                <w:sz w:val="20"/>
                <w:szCs w:val="20"/>
              </w:rPr>
              <w:t>ш</w:t>
            </w:r>
            <w:r w:rsidRPr="00A4417B">
              <w:rPr>
                <w:spacing w:val="-1"/>
                <w:sz w:val="20"/>
                <w:szCs w:val="20"/>
              </w:rPr>
              <w:t>ной забор</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1935</w:t>
            </w:r>
          </w:p>
        </w:tc>
        <w:tc>
          <w:tcPr>
            <w:tcW w:w="519" w:type="pct"/>
            <w:vAlign w:val="center"/>
          </w:tcPr>
          <w:p w:rsidR="00DB1875" w:rsidRPr="00A4417B" w:rsidRDefault="00DB1875" w:rsidP="00DF68A1">
            <w:pPr>
              <w:jc w:val="center"/>
              <w:rPr>
                <w:color w:val="000000"/>
                <w:spacing w:val="-1"/>
                <w:sz w:val="20"/>
                <w:szCs w:val="20"/>
              </w:rPr>
            </w:pPr>
            <w:r w:rsidRPr="00A4417B">
              <w:rPr>
                <w:color w:val="000000"/>
                <w:spacing w:val="-1"/>
                <w:sz w:val="20"/>
                <w:szCs w:val="20"/>
              </w:rPr>
              <w:t>-</w:t>
            </w:r>
          </w:p>
        </w:tc>
        <w:tc>
          <w:tcPr>
            <w:tcW w:w="498" w:type="pct"/>
            <w:vAlign w:val="center"/>
          </w:tcPr>
          <w:p w:rsidR="00DB1875" w:rsidRPr="00A4417B" w:rsidRDefault="00DB1875" w:rsidP="00DF68A1">
            <w:pPr>
              <w:jc w:val="center"/>
              <w:rPr>
                <w:color w:val="000000"/>
                <w:spacing w:val="-1"/>
                <w:sz w:val="20"/>
                <w:szCs w:val="20"/>
              </w:rPr>
            </w:pPr>
            <w:r w:rsidRPr="00A4417B">
              <w:rPr>
                <w:color w:val="000000"/>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rPr>
            </w:pPr>
            <w:r w:rsidRPr="00A4417B">
              <w:rPr>
                <w:spacing w:val="-1"/>
              </w:rPr>
              <w:t>10</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д.Елдеж</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700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Спло</w:t>
            </w:r>
            <w:r w:rsidRPr="00A4417B">
              <w:rPr>
                <w:spacing w:val="-1"/>
                <w:sz w:val="20"/>
                <w:szCs w:val="20"/>
              </w:rPr>
              <w:t>ш</w:t>
            </w:r>
            <w:r w:rsidRPr="00A4417B">
              <w:rPr>
                <w:spacing w:val="-1"/>
                <w:sz w:val="20"/>
                <w:szCs w:val="20"/>
              </w:rPr>
              <w:t>ной двухме</w:t>
            </w:r>
            <w:r w:rsidRPr="00A4417B">
              <w:rPr>
                <w:spacing w:val="-1"/>
                <w:sz w:val="20"/>
                <w:szCs w:val="20"/>
              </w:rPr>
              <w:t>т</w:t>
            </w:r>
            <w:r w:rsidRPr="00A4417B">
              <w:rPr>
                <w:spacing w:val="-1"/>
                <w:sz w:val="20"/>
                <w:szCs w:val="20"/>
              </w:rPr>
              <w:t>ровый забор</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1880</w:t>
            </w:r>
          </w:p>
        </w:tc>
        <w:tc>
          <w:tcPr>
            <w:tcW w:w="519" w:type="pct"/>
            <w:vAlign w:val="center"/>
          </w:tcPr>
          <w:p w:rsidR="00DB1875" w:rsidRPr="00A4417B" w:rsidRDefault="00DB1875" w:rsidP="00DF68A1">
            <w:pPr>
              <w:jc w:val="center"/>
              <w:rPr>
                <w:color w:val="000000"/>
                <w:spacing w:val="-1"/>
                <w:sz w:val="20"/>
                <w:szCs w:val="20"/>
              </w:rPr>
            </w:pPr>
            <w:r w:rsidRPr="00A4417B">
              <w:rPr>
                <w:color w:val="000000"/>
                <w:spacing w:val="-1"/>
                <w:sz w:val="20"/>
                <w:szCs w:val="20"/>
              </w:rPr>
              <w:t>1901</w:t>
            </w:r>
          </w:p>
        </w:tc>
        <w:tc>
          <w:tcPr>
            <w:tcW w:w="498" w:type="pct"/>
            <w:vAlign w:val="center"/>
          </w:tcPr>
          <w:p w:rsidR="00DB1875" w:rsidRPr="00A4417B" w:rsidRDefault="00DB1875" w:rsidP="00DF68A1">
            <w:pPr>
              <w:jc w:val="center"/>
              <w:rPr>
                <w:color w:val="000000"/>
                <w:spacing w:val="-1"/>
                <w:sz w:val="20"/>
                <w:szCs w:val="20"/>
              </w:rPr>
            </w:pPr>
            <w:r w:rsidRPr="00A4417B">
              <w:rPr>
                <w:color w:val="000000"/>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rPr>
            </w:pPr>
            <w:r w:rsidRPr="00A4417B">
              <w:rPr>
                <w:spacing w:val="-1"/>
              </w:rPr>
              <w:t>11</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д.Орехи</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700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Спло</w:t>
            </w:r>
            <w:r w:rsidRPr="00A4417B">
              <w:rPr>
                <w:spacing w:val="-1"/>
                <w:sz w:val="20"/>
                <w:szCs w:val="20"/>
              </w:rPr>
              <w:t>ш</w:t>
            </w:r>
            <w:r w:rsidRPr="00A4417B">
              <w:rPr>
                <w:spacing w:val="-1"/>
                <w:sz w:val="20"/>
                <w:szCs w:val="20"/>
              </w:rPr>
              <w:t>ной забор</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1890</w:t>
            </w:r>
          </w:p>
        </w:tc>
        <w:tc>
          <w:tcPr>
            <w:tcW w:w="519" w:type="pct"/>
            <w:vAlign w:val="center"/>
          </w:tcPr>
          <w:p w:rsidR="00DB1875" w:rsidRPr="00A4417B" w:rsidRDefault="00DB1875" w:rsidP="00DF68A1">
            <w:pPr>
              <w:jc w:val="center"/>
              <w:rPr>
                <w:color w:val="000000"/>
                <w:spacing w:val="-1"/>
                <w:sz w:val="20"/>
                <w:szCs w:val="20"/>
              </w:rPr>
            </w:pPr>
            <w:r w:rsidRPr="00A4417B">
              <w:rPr>
                <w:color w:val="000000"/>
                <w:spacing w:val="-1"/>
                <w:sz w:val="20"/>
                <w:szCs w:val="20"/>
              </w:rPr>
              <w:t>1901</w:t>
            </w:r>
          </w:p>
        </w:tc>
        <w:tc>
          <w:tcPr>
            <w:tcW w:w="498" w:type="pct"/>
            <w:vAlign w:val="center"/>
          </w:tcPr>
          <w:p w:rsidR="00DB1875" w:rsidRPr="00A4417B" w:rsidRDefault="00DB1875" w:rsidP="00DF68A1">
            <w:pPr>
              <w:jc w:val="center"/>
              <w:rPr>
                <w:color w:val="000000"/>
                <w:spacing w:val="-1"/>
                <w:sz w:val="20"/>
                <w:szCs w:val="20"/>
              </w:rPr>
            </w:pPr>
            <w:r w:rsidRPr="00A4417B">
              <w:rPr>
                <w:color w:val="000000"/>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rPr>
            </w:pPr>
            <w:r w:rsidRPr="00A4417B">
              <w:rPr>
                <w:spacing w:val="-1"/>
              </w:rPr>
              <w:t>12</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с.Староустье</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500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Жердевое</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1910</w:t>
            </w:r>
          </w:p>
        </w:tc>
        <w:tc>
          <w:tcPr>
            <w:tcW w:w="519" w:type="pct"/>
            <w:vAlign w:val="center"/>
          </w:tcPr>
          <w:p w:rsidR="00DB1875" w:rsidRPr="00A4417B" w:rsidRDefault="00DB1875" w:rsidP="00DF68A1">
            <w:pPr>
              <w:jc w:val="center"/>
              <w:rPr>
                <w:color w:val="FF0000"/>
                <w:spacing w:val="-1"/>
                <w:sz w:val="20"/>
                <w:szCs w:val="20"/>
              </w:rPr>
            </w:pPr>
            <w:r w:rsidRPr="00A4417B">
              <w:rPr>
                <w:color w:val="FF0000"/>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rPr>
            </w:pPr>
            <w:r w:rsidRPr="00A4417B">
              <w:rPr>
                <w:spacing w:val="-1"/>
              </w:rPr>
              <w:t>13</w:t>
            </w:r>
          </w:p>
        </w:tc>
        <w:tc>
          <w:tcPr>
            <w:tcW w:w="925" w:type="pct"/>
            <w:vMerge w:val="restart"/>
            <w:vAlign w:val="center"/>
          </w:tcPr>
          <w:p w:rsidR="00DB1875" w:rsidRPr="00A4417B" w:rsidRDefault="00DB1875" w:rsidP="00DF68A1">
            <w:pPr>
              <w:jc w:val="center"/>
              <w:rPr>
                <w:spacing w:val="-1"/>
                <w:sz w:val="20"/>
                <w:szCs w:val="20"/>
              </w:rPr>
            </w:pPr>
            <w:r w:rsidRPr="00A4417B">
              <w:rPr>
                <w:spacing w:val="-1"/>
                <w:sz w:val="20"/>
                <w:szCs w:val="20"/>
              </w:rPr>
              <w:t>Староустьинский сельсовет</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д.Игнатьево</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2000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1987</w:t>
            </w:r>
          </w:p>
        </w:tc>
        <w:tc>
          <w:tcPr>
            <w:tcW w:w="519" w:type="pct"/>
            <w:vAlign w:val="center"/>
          </w:tcPr>
          <w:p w:rsidR="00DB1875" w:rsidRPr="00A4417B" w:rsidRDefault="00DB1875" w:rsidP="00DF68A1">
            <w:pPr>
              <w:jc w:val="center"/>
              <w:rPr>
                <w:color w:val="000000"/>
                <w:spacing w:val="-1"/>
                <w:sz w:val="20"/>
                <w:szCs w:val="20"/>
              </w:rPr>
            </w:pPr>
            <w:r w:rsidRPr="00A4417B">
              <w:rPr>
                <w:color w:val="000000"/>
                <w:spacing w:val="-1"/>
                <w:sz w:val="20"/>
                <w:szCs w:val="20"/>
              </w:rPr>
              <w:t>-</w:t>
            </w:r>
          </w:p>
        </w:tc>
        <w:tc>
          <w:tcPr>
            <w:tcW w:w="498" w:type="pct"/>
            <w:vAlign w:val="center"/>
          </w:tcPr>
          <w:p w:rsidR="00DB1875" w:rsidRPr="00A4417B" w:rsidRDefault="00DB1875" w:rsidP="00DF68A1">
            <w:pPr>
              <w:jc w:val="center"/>
              <w:rPr>
                <w:color w:val="000000"/>
                <w:spacing w:val="-1"/>
                <w:sz w:val="20"/>
                <w:szCs w:val="20"/>
              </w:rPr>
            </w:pPr>
            <w:r w:rsidRPr="00A4417B">
              <w:rPr>
                <w:color w:val="000000"/>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rPr>
            </w:pPr>
            <w:r w:rsidRPr="00A4417B">
              <w:rPr>
                <w:spacing w:val="-1"/>
              </w:rPr>
              <w:t>14</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д.Драничное</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2000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1898</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tcBorders>
              <w:bottom w:val="nil"/>
            </w:tcBorders>
            <w:vAlign w:val="center"/>
          </w:tcPr>
          <w:p w:rsidR="00DB1875" w:rsidRPr="00A4417B" w:rsidRDefault="00DB1875" w:rsidP="00DF68A1">
            <w:pPr>
              <w:jc w:val="center"/>
              <w:rPr>
                <w:spacing w:val="-1"/>
              </w:rPr>
            </w:pPr>
            <w:r w:rsidRPr="00A4417B">
              <w:rPr>
                <w:spacing w:val="-1"/>
              </w:rPr>
              <w:t>15</w:t>
            </w:r>
          </w:p>
        </w:tc>
        <w:tc>
          <w:tcPr>
            <w:tcW w:w="925" w:type="pct"/>
            <w:vMerge/>
            <w:tcBorders>
              <w:bottom w:val="nil"/>
            </w:tcBorders>
            <w:vAlign w:val="center"/>
          </w:tcPr>
          <w:p w:rsidR="00DB1875" w:rsidRPr="00A4417B" w:rsidRDefault="00DB1875" w:rsidP="00DF68A1">
            <w:pPr>
              <w:jc w:val="center"/>
              <w:rPr>
                <w:spacing w:val="-1"/>
                <w:sz w:val="20"/>
                <w:szCs w:val="20"/>
              </w:rPr>
            </w:pPr>
          </w:p>
        </w:tc>
        <w:tc>
          <w:tcPr>
            <w:tcW w:w="667" w:type="pct"/>
            <w:tcBorders>
              <w:bottom w:val="nil"/>
            </w:tcBorders>
            <w:vAlign w:val="center"/>
          </w:tcPr>
          <w:p w:rsidR="00DB1875" w:rsidRPr="00A4417B" w:rsidRDefault="00DB1875" w:rsidP="00DF68A1">
            <w:pPr>
              <w:jc w:val="center"/>
              <w:rPr>
                <w:spacing w:val="-1"/>
                <w:sz w:val="20"/>
                <w:szCs w:val="20"/>
              </w:rPr>
            </w:pPr>
            <w:r w:rsidRPr="00A4417B">
              <w:rPr>
                <w:spacing w:val="-1"/>
                <w:sz w:val="20"/>
                <w:szCs w:val="20"/>
              </w:rPr>
              <w:t>с.Троицкое</w:t>
            </w:r>
          </w:p>
        </w:tc>
        <w:tc>
          <w:tcPr>
            <w:tcW w:w="667" w:type="pct"/>
            <w:tcBorders>
              <w:bottom w:val="nil"/>
            </w:tcBorders>
            <w:vAlign w:val="center"/>
          </w:tcPr>
          <w:p w:rsidR="00DB1875" w:rsidRPr="00A4417B" w:rsidRDefault="00DB1875" w:rsidP="00DF68A1">
            <w:pPr>
              <w:jc w:val="center"/>
              <w:rPr>
                <w:spacing w:val="-1"/>
                <w:sz w:val="20"/>
                <w:szCs w:val="20"/>
              </w:rPr>
            </w:pPr>
            <w:r w:rsidRPr="00A4417B">
              <w:rPr>
                <w:spacing w:val="-1"/>
                <w:sz w:val="20"/>
                <w:szCs w:val="20"/>
              </w:rPr>
              <w:t>2000</w:t>
            </w:r>
          </w:p>
        </w:tc>
        <w:tc>
          <w:tcPr>
            <w:tcW w:w="519" w:type="pct"/>
            <w:tcBorders>
              <w:bottom w:val="nil"/>
            </w:tcBorders>
            <w:vAlign w:val="center"/>
          </w:tcPr>
          <w:p w:rsidR="00DB1875" w:rsidRPr="00A4417B" w:rsidRDefault="00DB1875" w:rsidP="00DF68A1">
            <w:pPr>
              <w:jc w:val="center"/>
              <w:rPr>
                <w:spacing w:val="-1"/>
                <w:sz w:val="20"/>
                <w:szCs w:val="20"/>
              </w:rPr>
            </w:pPr>
            <w:r w:rsidRPr="00A4417B">
              <w:rPr>
                <w:spacing w:val="-1"/>
                <w:sz w:val="20"/>
                <w:szCs w:val="20"/>
              </w:rPr>
              <w:t>Спло</w:t>
            </w:r>
            <w:r w:rsidRPr="00A4417B">
              <w:rPr>
                <w:spacing w:val="-1"/>
                <w:sz w:val="20"/>
                <w:szCs w:val="20"/>
              </w:rPr>
              <w:t>ш</w:t>
            </w:r>
            <w:r w:rsidRPr="00A4417B">
              <w:rPr>
                <w:spacing w:val="-1"/>
                <w:sz w:val="20"/>
                <w:szCs w:val="20"/>
              </w:rPr>
              <w:t>ной забор</w:t>
            </w:r>
          </w:p>
        </w:tc>
        <w:tc>
          <w:tcPr>
            <w:tcW w:w="445" w:type="pct"/>
            <w:tcBorders>
              <w:bottom w:val="nil"/>
            </w:tcBorders>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tcBorders>
              <w:bottom w:val="nil"/>
            </w:tcBorders>
            <w:vAlign w:val="center"/>
          </w:tcPr>
          <w:p w:rsidR="00DB1875" w:rsidRPr="00A4417B" w:rsidRDefault="00DB1875" w:rsidP="00DF68A1">
            <w:pPr>
              <w:jc w:val="center"/>
              <w:rPr>
                <w:spacing w:val="-1"/>
                <w:sz w:val="20"/>
                <w:szCs w:val="20"/>
              </w:rPr>
            </w:pPr>
            <w:r w:rsidRPr="00A4417B">
              <w:rPr>
                <w:spacing w:val="-1"/>
                <w:sz w:val="20"/>
                <w:szCs w:val="20"/>
              </w:rPr>
              <w:t>1905</w:t>
            </w:r>
          </w:p>
        </w:tc>
        <w:tc>
          <w:tcPr>
            <w:tcW w:w="519" w:type="pct"/>
            <w:tcBorders>
              <w:bottom w:val="nil"/>
            </w:tcBorders>
            <w:vAlign w:val="center"/>
          </w:tcPr>
          <w:p w:rsidR="00DB1875" w:rsidRPr="00A4417B" w:rsidRDefault="00DB1875" w:rsidP="00DF68A1">
            <w:pPr>
              <w:jc w:val="center"/>
              <w:rPr>
                <w:spacing w:val="-1"/>
                <w:sz w:val="20"/>
                <w:szCs w:val="20"/>
              </w:rPr>
            </w:pPr>
            <w:r w:rsidRPr="00A4417B">
              <w:rPr>
                <w:spacing w:val="-1"/>
                <w:sz w:val="20"/>
                <w:szCs w:val="20"/>
              </w:rPr>
              <w:t>1905</w:t>
            </w:r>
          </w:p>
        </w:tc>
        <w:tc>
          <w:tcPr>
            <w:tcW w:w="498" w:type="pct"/>
            <w:tcBorders>
              <w:bottom w:val="nil"/>
            </w:tcBorders>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5000" w:type="pct"/>
            <w:gridSpan w:val="9"/>
            <w:tcBorders>
              <w:top w:val="nil"/>
              <w:left w:val="nil"/>
              <w:right w:val="nil"/>
            </w:tcBorders>
            <w:vAlign w:val="center"/>
          </w:tcPr>
          <w:p w:rsidR="00DB1875" w:rsidRPr="00A4417B" w:rsidRDefault="00DB1875" w:rsidP="008264D2">
            <w:pPr>
              <w:ind w:firstLine="709"/>
              <w:jc w:val="left"/>
              <w:rPr>
                <w:i/>
                <w:spacing w:val="-1"/>
                <w:szCs w:val="24"/>
              </w:rPr>
            </w:pPr>
            <w:r w:rsidRPr="00A4417B">
              <w:rPr>
                <w:i/>
                <w:spacing w:val="-1"/>
                <w:szCs w:val="24"/>
              </w:rPr>
              <w:t>Продолжение таблицы 2.65</w:t>
            </w:r>
          </w:p>
        </w:tc>
      </w:tr>
      <w:tr w:rsidR="00DB1875" w:rsidRPr="00A4417B" w:rsidTr="00DF68A1">
        <w:tc>
          <w:tcPr>
            <w:tcW w:w="242" w:type="pct"/>
            <w:vAlign w:val="center"/>
          </w:tcPr>
          <w:p w:rsidR="00DB1875" w:rsidRPr="00A4417B" w:rsidRDefault="00DB1875" w:rsidP="00DF68A1">
            <w:pPr>
              <w:jc w:val="center"/>
              <w:rPr>
                <w:spacing w:val="-1"/>
              </w:rPr>
            </w:pPr>
            <w:r w:rsidRPr="00A4417B">
              <w:rPr>
                <w:spacing w:val="-1"/>
              </w:rPr>
              <w:t>16</w:t>
            </w:r>
          </w:p>
        </w:tc>
        <w:tc>
          <w:tcPr>
            <w:tcW w:w="925" w:type="pct"/>
            <w:vMerge w:val="restart"/>
            <w:vAlign w:val="center"/>
          </w:tcPr>
          <w:p w:rsidR="00DB1875" w:rsidRPr="00A4417B" w:rsidRDefault="00DB1875" w:rsidP="00DF68A1">
            <w:pPr>
              <w:jc w:val="center"/>
              <w:rPr>
                <w:spacing w:val="-1"/>
                <w:sz w:val="20"/>
                <w:szCs w:val="20"/>
              </w:rPr>
            </w:pPr>
            <w:r w:rsidRPr="00A4417B">
              <w:rPr>
                <w:spacing w:val="-1"/>
                <w:sz w:val="20"/>
                <w:szCs w:val="20"/>
              </w:rPr>
              <w:t>Богородский сел</w:t>
            </w:r>
            <w:r w:rsidRPr="00A4417B">
              <w:rPr>
                <w:spacing w:val="-1"/>
                <w:sz w:val="20"/>
                <w:szCs w:val="20"/>
              </w:rPr>
              <w:t>ь</w:t>
            </w:r>
            <w:r w:rsidRPr="00A4417B">
              <w:rPr>
                <w:spacing w:val="-1"/>
                <w:sz w:val="20"/>
                <w:szCs w:val="20"/>
              </w:rPr>
              <w:t>совет</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д.Томилиха</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1000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Нет</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Нет да</w:t>
            </w:r>
            <w:r w:rsidRPr="00A4417B">
              <w:rPr>
                <w:spacing w:val="-1"/>
                <w:sz w:val="20"/>
                <w:szCs w:val="20"/>
              </w:rPr>
              <w:t>н</w:t>
            </w:r>
            <w:r w:rsidRPr="00A4417B">
              <w:rPr>
                <w:spacing w:val="-1"/>
                <w:sz w:val="20"/>
                <w:szCs w:val="20"/>
              </w:rPr>
              <w:t>ных</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rPr>
            </w:pPr>
            <w:r w:rsidRPr="00A4417B">
              <w:rPr>
                <w:spacing w:val="-1"/>
              </w:rPr>
              <w:t>17</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д.Евдокимо-во</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1000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Нет</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Нет да</w:t>
            </w:r>
            <w:r w:rsidRPr="00A4417B">
              <w:rPr>
                <w:spacing w:val="-1"/>
                <w:sz w:val="20"/>
                <w:szCs w:val="20"/>
              </w:rPr>
              <w:t>н</w:t>
            </w:r>
            <w:r w:rsidRPr="00A4417B">
              <w:rPr>
                <w:spacing w:val="-1"/>
                <w:sz w:val="20"/>
                <w:szCs w:val="20"/>
              </w:rPr>
              <w:t>ных</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rPr>
            </w:pPr>
            <w:r w:rsidRPr="00A4417B">
              <w:rPr>
                <w:spacing w:val="-1"/>
              </w:rPr>
              <w:t>18</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д.Сысуево</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1500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Нет</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Нет да</w:t>
            </w:r>
            <w:r w:rsidRPr="00A4417B">
              <w:rPr>
                <w:spacing w:val="-1"/>
                <w:sz w:val="20"/>
                <w:szCs w:val="20"/>
              </w:rPr>
              <w:t>н</w:t>
            </w:r>
            <w:r w:rsidRPr="00A4417B">
              <w:rPr>
                <w:spacing w:val="-1"/>
                <w:sz w:val="20"/>
                <w:szCs w:val="20"/>
              </w:rPr>
              <w:t>ных</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rPr>
            </w:pPr>
            <w:r w:rsidRPr="00A4417B">
              <w:rPr>
                <w:spacing w:val="-1"/>
              </w:rPr>
              <w:t>19</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д.Докукино</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1000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Нет</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Нет да</w:t>
            </w:r>
            <w:r w:rsidRPr="00A4417B">
              <w:rPr>
                <w:spacing w:val="-1"/>
                <w:sz w:val="20"/>
                <w:szCs w:val="20"/>
              </w:rPr>
              <w:t>н</w:t>
            </w:r>
            <w:r w:rsidRPr="00A4417B">
              <w:rPr>
                <w:spacing w:val="-1"/>
                <w:sz w:val="20"/>
                <w:szCs w:val="20"/>
              </w:rPr>
              <w:t>ных</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rPr>
            </w:pPr>
            <w:r w:rsidRPr="00A4417B">
              <w:rPr>
                <w:spacing w:val="-1"/>
              </w:rPr>
              <w:t>20</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д.Бесходар-ное</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1000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Жердевое</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200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1970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rPr>
            </w:pPr>
            <w:r w:rsidRPr="00A4417B">
              <w:rPr>
                <w:spacing w:val="-1"/>
              </w:rPr>
              <w:t>21</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д.Бесходар-ное</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800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Нет</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Нет да</w:t>
            </w:r>
            <w:r w:rsidRPr="00A4417B">
              <w:rPr>
                <w:spacing w:val="-1"/>
                <w:sz w:val="20"/>
                <w:szCs w:val="20"/>
              </w:rPr>
              <w:t>н</w:t>
            </w:r>
            <w:r w:rsidRPr="00A4417B">
              <w:rPr>
                <w:spacing w:val="-1"/>
                <w:sz w:val="20"/>
                <w:szCs w:val="20"/>
              </w:rPr>
              <w:t>ных</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дейс</w:t>
            </w:r>
            <w:r w:rsidRPr="00A4417B">
              <w:rPr>
                <w:spacing w:val="-1"/>
                <w:sz w:val="20"/>
                <w:szCs w:val="20"/>
              </w:rPr>
              <w:t>т</w:t>
            </w:r>
            <w:r w:rsidRPr="00A4417B">
              <w:rPr>
                <w:spacing w:val="-1"/>
                <w:sz w:val="20"/>
                <w:szCs w:val="20"/>
              </w:rPr>
              <w:t>вующий</w:t>
            </w:r>
          </w:p>
        </w:tc>
      </w:tr>
      <w:tr w:rsidR="00DB1875" w:rsidRPr="00A4417B" w:rsidTr="00DF68A1">
        <w:tc>
          <w:tcPr>
            <w:tcW w:w="242" w:type="pct"/>
            <w:vAlign w:val="center"/>
          </w:tcPr>
          <w:p w:rsidR="00DB1875" w:rsidRPr="00A4417B" w:rsidRDefault="00DB1875" w:rsidP="00DF68A1">
            <w:pPr>
              <w:jc w:val="center"/>
              <w:rPr>
                <w:spacing w:val="-1"/>
              </w:rPr>
            </w:pPr>
            <w:r w:rsidRPr="00A4417B">
              <w:rPr>
                <w:spacing w:val="-1"/>
              </w:rPr>
              <w:t>22</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д.Галибиха</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800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Нет</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Нет да</w:t>
            </w:r>
            <w:r w:rsidRPr="00A4417B">
              <w:rPr>
                <w:spacing w:val="-1"/>
                <w:sz w:val="20"/>
                <w:szCs w:val="20"/>
              </w:rPr>
              <w:t>н</w:t>
            </w:r>
            <w:r w:rsidRPr="00A4417B">
              <w:rPr>
                <w:spacing w:val="-1"/>
                <w:sz w:val="20"/>
                <w:szCs w:val="20"/>
              </w:rPr>
              <w:t>ных</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rPr>
            </w:pPr>
            <w:r w:rsidRPr="00A4417B">
              <w:rPr>
                <w:spacing w:val="-1"/>
              </w:rPr>
              <w:t>23</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д.Звягино</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1500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Нет</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Нет да</w:t>
            </w:r>
            <w:r w:rsidRPr="00A4417B">
              <w:rPr>
                <w:spacing w:val="-1"/>
                <w:sz w:val="20"/>
                <w:szCs w:val="20"/>
              </w:rPr>
              <w:t>н</w:t>
            </w:r>
            <w:r w:rsidRPr="00A4417B">
              <w:rPr>
                <w:spacing w:val="-1"/>
                <w:sz w:val="20"/>
                <w:szCs w:val="20"/>
              </w:rPr>
              <w:t>ных</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rPr>
            </w:pPr>
            <w:r w:rsidRPr="00A4417B">
              <w:rPr>
                <w:spacing w:val="-1"/>
              </w:rPr>
              <w:t>24</w:t>
            </w:r>
          </w:p>
        </w:tc>
        <w:tc>
          <w:tcPr>
            <w:tcW w:w="925" w:type="pct"/>
            <w:vMerge w:val="restart"/>
            <w:vAlign w:val="center"/>
          </w:tcPr>
          <w:p w:rsidR="00DB1875" w:rsidRPr="00A4417B" w:rsidRDefault="00DB1875" w:rsidP="00DF68A1">
            <w:pPr>
              <w:jc w:val="center"/>
              <w:rPr>
                <w:spacing w:val="-1"/>
                <w:sz w:val="20"/>
                <w:szCs w:val="20"/>
              </w:rPr>
            </w:pPr>
            <w:r w:rsidRPr="00A4417B">
              <w:rPr>
                <w:spacing w:val="-1"/>
                <w:sz w:val="20"/>
                <w:szCs w:val="20"/>
              </w:rPr>
              <w:t>Благовещенский сельсовет</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д.Семеново</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500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Жердевое</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Нет да</w:t>
            </w:r>
            <w:r w:rsidRPr="00A4417B">
              <w:rPr>
                <w:spacing w:val="-1"/>
                <w:sz w:val="20"/>
                <w:szCs w:val="20"/>
              </w:rPr>
              <w:t>н</w:t>
            </w:r>
            <w:r w:rsidRPr="00A4417B">
              <w:rPr>
                <w:spacing w:val="-1"/>
                <w:sz w:val="20"/>
                <w:szCs w:val="20"/>
              </w:rPr>
              <w:t>ных</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rPr>
            </w:pPr>
            <w:r w:rsidRPr="00A4417B">
              <w:rPr>
                <w:spacing w:val="-1"/>
              </w:rPr>
              <w:t>25</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д.Стрелиха</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1000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Двухме</w:t>
            </w:r>
            <w:r w:rsidRPr="00A4417B">
              <w:rPr>
                <w:spacing w:val="-1"/>
                <w:sz w:val="20"/>
                <w:szCs w:val="20"/>
              </w:rPr>
              <w:t>т</w:t>
            </w:r>
            <w:r w:rsidRPr="00A4417B">
              <w:rPr>
                <w:spacing w:val="-1"/>
                <w:sz w:val="20"/>
                <w:szCs w:val="20"/>
              </w:rPr>
              <w:t>ровый сплошной забор</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1990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дейс</w:t>
            </w:r>
            <w:r w:rsidRPr="00A4417B">
              <w:rPr>
                <w:spacing w:val="-1"/>
                <w:sz w:val="20"/>
                <w:szCs w:val="20"/>
              </w:rPr>
              <w:t>т</w:t>
            </w:r>
            <w:r w:rsidRPr="00A4417B">
              <w:rPr>
                <w:spacing w:val="-1"/>
                <w:sz w:val="20"/>
                <w:szCs w:val="20"/>
              </w:rPr>
              <w:t>вующий</w:t>
            </w:r>
          </w:p>
        </w:tc>
      </w:tr>
      <w:tr w:rsidR="00DB1875" w:rsidRPr="00A4417B" w:rsidTr="00DF68A1">
        <w:tc>
          <w:tcPr>
            <w:tcW w:w="242" w:type="pct"/>
            <w:vAlign w:val="center"/>
          </w:tcPr>
          <w:p w:rsidR="00DB1875" w:rsidRPr="00A4417B" w:rsidRDefault="00DB1875" w:rsidP="00DF68A1">
            <w:pPr>
              <w:jc w:val="center"/>
              <w:rPr>
                <w:spacing w:val="-1"/>
              </w:rPr>
            </w:pPr>
            <w:r w:rsidRPr="00A4417B">
              <w:rPr>
                <w:spacing w:val="-1"/>
              </w:rPr>
              <w:t>26</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д.Асташиха</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500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Спло</w:t>
            </w:r>
            <w:r w:rsidRPr="00A4417B">
              <w:rPr>
                <w:spacing w:val="-1"/>
                <w:sz w:val="20"/>
                <w:szCs w:val="20"/>
              </w:rPr>
              <w:t>ш</w:t>
            </w:r>
            <w:r w:rsidRPr="00A4417B">
              <w:rPr>
                <w:spacing w:val="-1"/>
                <w:sz w:val="20"/>
                <w:szCs w:val="20"/>
              </w:rPr>
              <w:t>ной забор</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1969</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 1978</w:t>
            </w:r>
          </w:p>
        </w:tc>
      </w:tr>
      <w:tr w:rsidR="00DB1875" w:rsidRPr="00A4417B" w:rsidTr="00DF68A1">
        <w:tc>
          <w:tcPr>
            <w:tcW w:w="242" w:type="pct"/>
            <w:vAlign w:val="center"/>
          </w:tcPr>
          <w:p w:rsidR="00DB1875" w:rsidRPr="00A4417B" w:rsidRDefault="00DB1875" w:rsidP="00DF68A1">
            <w:pPr>
              <w:jc w:val="center"/>
              <w:rPr>
                <w:spacing w:val="-1"/>
              </w:rPr>
            </w:pPr>
            <w:r w:rsidRPr="00A4417B">
              <w:rPr>
                <w:spacing w:val="-1"/>
              </w:rPr>
              <w:t>27</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д.Карасиха</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500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Спло</w:t>
            </w:r>
            <w:r w:rsidRPr="00A4417B">
              <w:rPr>
                <w:spacing w:val="-1"/>
                <w:sz w:val="20"/>
                <w:szCs w:val="20"/>
              </w:rPr>
              <w:t>ш</w:t>
            </w:r>
            <w:r w:rsidRPr="00A4417B">
              <w:rPr>
                <w:spacing w:val="-1"/>
                <w:sz w:val="20"/>
                <w:szCs w:val="20"/>
              </w:rPr>
              <w:t>ной забор</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100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1967</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rPr>
            </w:pPr>
            <w:r w:rsidRPr="00A4417B">
              <w:rPr>
                <w:spacing w:val="-1"/>
              </w:rPr>
              <w:t>28</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д.Левиха</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800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Жердевое</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1962</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rPr>
          <w:trHeight w:val="1055"/>
        </w:trPr>
        <w:tc>
          <w:tcPr>
            <w:tcW w:w="242" w:type="pct"/>
            <w:vAlign w:val="center"/>
          </w:tcPr>
          <w:p w:rsidR="00DB1875" w:rsidRPr="00A4417B" w:rsidRDefault="00DB1875" w:rsidP="00DF68A1">
            <w:pPr>
              <w:jc w:val="center"/>
              <w:rPr>
                <w:spacing w:val="-1"/>
                <w:szCs w:val="24"/>
              </w:rPr>
            </w:pPr>
            <w:r w:rsidRPr="00A4417B">
              <w:rPr>
                <w:spacing w:val="-1"/>
                <w:szCs w:val="24"/>
              </w:rPr>
              <w:t>29</w:t>
            </w:r>
          </w:p>
        </w:tc>
        <w:tc>
          <w:tcPr>
            <w:tcW w:w="925" w:type="pct"/>
            <w:vAlign w:val="center"/>
          </w:tcPr>
          <w:p w:rsidR="00DB1875" w:rsidRPr="00A4417B" w:rsidRDefault="00DB1875" w:rsidP="00DF68A1">
            <w:pPr>
              <w:jc w:val="center"/>
              <w:rPr>
                <w:spacing w:val="-1"/>
                <w:sz w:val="20"/>
                <w:szCs w:val="20"/>
              </w:rPr>
            </w:pPr>
            <w:r w:rsidRPr="00A4417B">
              <w:rPr>
                <w:spacing w:val="-1"/>
                <w:sz w:val="20"/>
                <w:szCs w:val="20"/>
              </w:rPr>
              <w:t>Капустихинский сельсовет</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д.Будилиха</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900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Спло</w:t>
            </w:r>
            <w:r w:rsidRPr="00A4417B">
              <w:rPr>
                <w:spacing w:val="-1"/>
                <w:sz w:val="20"/>
                <w:szCs w:val="20"/>
              </w:rPr>
              <w:t>ш</w:t>
            </w:r>
            <w:r w:rsidRPr="00A4417B">
              <w:rPr>
                <w:spacing w:val="-1"/>
                <w:sz w:val="20"/>
                <w:szCs w:val="20"/>
              </w:rPr>
              <w:t>ной забор</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200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1988</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szCs w:val="24"/>
              </w:rPr>
            </w:pPr>
            <w:r w:rsidRPr="00A4417B">
              <w:rPr>
                <w:spacing w:val="-1"/>
                <w:szCs w:val="24"/>
              </w:rPr>
              <w:t>30</w:t>
            </w:r>
          </w:p>
        </w:tc>
        <w:tc>
          <w:tcPr>
            <w:tcW w:w="925" w:type="pct"/>
            <w:vMerge w:val="restart"/>
            <w:vAlign w:val="center"/>
          </w:tcPr>
          <w:p w:rsidR="00DB1875" w:rsidRPr="00A4417B" w:rsidRDefault="00DB1875" w:rsidP="00DF68A1">
            <w:pPr>
              <w:jc w:val="center"/>
              <w:rPr>
                <w:spacing w:val="-1"/>
                <w:sz w:val="20"/>
                <w:szCs w:val="20"/>
              </w:rPr>
            </w:pPr>
            <w:r w:rsidRPr="00A4417B">
              <w:rPr>
                <w:spacing w:val="-1"/>
                <w:sz w:val="20"/>
                <w:szCs w:val="20"/>
              </w:rPr>
              <w:t>Владимирский сельсовет</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с.Владимир-ское</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1000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Спло</w:t>
            </w:r>
            <w:r w:rsidRPr="00A4417B">
              <w:rPr>
                <w:spacing w:val="-1"/>
                <w:sz w:val="20"/>
                <w:szCs w:val="20"/>
              </w:rPr>
              <w:t>ш</w:t>
            </w:r>
            <w:r w:rsidRPr="00A4417B">
              <w:rPr>
                <w:spacing w:val="-1"/>
                <w:sz w:val="20"/>
                <w:szCs w:val="20"/>
              </w:rPr>
              <w:t>ной забор</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250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Нет да</w:t>
            </w:r>
            <w:r w:rsidRPr="00A4417B">
              <w:rPr>
                <w:spacing w:val="-1"/>
                <w:sz w:val="20"/>
                <w:szCs w:val="20"/>
              </w:rPr>
              <w:t>н</w:t>
            </w:r>
            <w:r w:rsidRPr="00A4417B">
              <w:rPr>
                <w:spacing w:val="-1"/>
                <w:sz w:val="20"/>
                <w:szCs w:val="20"/>
              </w:rPr>
              <w:t>ных</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szCs w:val="24"/>
              </w:rPr>
            </w:pPr>
            <w:r w:rsidRPr="00A4417B">
              <w:rPr>
                <w:spacing w:val="-1"/>
                <w:szCs w:val="24"/>
              </w:rPr>
              <w:t>31</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д.Бараново</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500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Двухме</w:t>
            </w:r>
            <w:r w:rsidRPr="00A4417B">
              <w:rPr>
                <w:spacing w:val="-1"/>
                <w:sz w:val="20"/>
                <w:szCs w:val="20"/>
              </w:rPr>
              <w:t>т</w:t>
            </w:r>
            <w:r w:rsidRPr="00A4417B">
              <w:rPr>
                <w:spacing w:val="-1"/>
                <w:sz w:val="20"/>
                <w:szCs w:val="20"/>
              </w:rPr>
              <w:t>ровый забор</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1890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1890</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szCs w:val="24"/>
              </w:rPr>
            </w:pPr>
            <w:r w:rsidRPr="00A4417B">
              <w:rPr>
                <w:spacing w:val="-1"/>
                <w:szCs w:val="24"/>
              </w:rPr>
              <w:t>32</w:t>
            </w:r>
          </w:p>
        </w:tc>
        <w:tc>
          <w:tcPr>
            <w:tcW w:w="925" w:type="pct"/>
            <w:vMerge/>
            <w:vAlign w:val="center"/>
          </w:tcPr>
          <w:p w:rsidR="00DB1875" w:rsidRPr="00A4417B" w:rsidRDefault="00DB1875" w:rsidP="00DF68A1">
            <w:pPr>
              <w:jc w:val="center"/>
              <w:rPr>
                <w:b/>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 Шишенино</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2000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1890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1890</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szCs w:val="24"/>
              </w:rPr>
            </w:pPr>
            <w:r w:rsidRPr="00A4417B">
              <w:rPr>
                <w:spacing w:val="-1"/>
                <w:szCs w:val="24"/>
              </w:rPr>
              <w:t>33</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д.Рассадино</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1000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Жердевое</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1890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1897</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tcBorders>
              <w:bottom w:val="nil"/>
            </w:tcBorders>
            <w:vAlign w:val="center"/>
          </w:tcPr>
          <w:p w:rsidR="00DB1875" w:rsidRPr="00A4417B" w:rsidRDefault="00DB1875" w:rsidP="00DF68A1">
            <w:pPr>
              <w:jc w:val="center"/>
              <w:rPr>
                <w:spacing w:val="-1"/>
                <w:szCs w:val="24"/>
              </w:rPr>
            </w:pPr>
            <w:r w:rsidRPr="00A4417B">
              <w:rPr>
                <w:spacing w:val="-1"/>
                <w:szCs w:val="24"/>
              </w:rPr>
              <w:t>34</w:t>
            </w:r>
          </w:p>
        </w:tc>
        <w:tc>
          <w:tcPr>
            <w:tcW w:w="925" w:type="pct"/>
            <w:vMerge/>
            <w:tcBorders>
              <w:bottom w:val="nil"/>
            </w:tcBorders>
            <w:vAlign w:val="center"/>
          </w:tcPr>
          <w:p w:rsidR="00DB1875" w:rsidRPr="00A4417B" w:rsidRDefault="00DB1875" w:rsidP="00DF68A1">
            <w:pPr>
              <w:jc w:val="center"/>
              <w:rPr>
                <w:spacing w:val="-1"/>
                <w:sz w:val="20"/>
                <w:szCs w:val="20"/>
              </w:rPr>
            </w:pPr>
          </w:p>
        </w:tc>
        <w:tc>
          <w:tcPr>
            <w:tcW w:w="667" w:type="pct"/>
            <w:tcBorders>
              <w:bottom w:val="nil"/>
            </w:tcBorders>
            <w:vAlign w:val="center"/>
          </w:tcPr>
          <w:p w:rsidR="00DB1875" w:rsidRPr="00A4417B" w:rsidRDefault="00DB1875" w:rsidP="00DF68A1">
            <w:pPr>
              <w:jc w:val="center"/>
              <w:rPr>
                <w:spacing w:val="-1"/>
                <w:sz w:val="20"/>
                <w:szCs w:val="20"/>
              </w:rPr>
            </w:pPr>
            <w:r w:rsidRPr="00A4417B">
              <w:rPr>
                <w:spacing w:val="-1"/>
                <w:sz w:val="20"/>
                <w:szCs w:val="20"/>
              </w:rPr>
              <w:t>д.Топан</w:t>
            </w:r>
          </w:p>
        </w:tc>
        <w:tc>
          <w:tcPr>
            <w:tcW w:w="667" w:type="pct"/>
            <w:tcBorders>
              <w:bottom w:val="nil"/>
            </w:tcBorders>
            <w:vAlign w:val="center"/>
          </w:tcPr>
          <w:p w:rsidR="00DB1875" w:rsidRPr="00A4417B" w:rsidRDefault="00DB1875" w:rsidP="00DF68A1">
            <w:pPr>
              <w:jc w:val="center"/>
              <w:rPr>
                <w:spacing w:val="-1"/>
                <w:sz w:val="20"/>
                <w:szCs w:val="20"/>
              </w:rPr>
            </w:pPr>
            <w:r w:rsidRPr="00A4417B">
              <w:rPr>
                <w:spacing w:val="-1"/>
                <w:sz w:val="20"/>
                <w:szCs w:val="20"/>
              </w:rPr>
              <w:t>2500</w:t>
            </w:r>
          </w:p>
        </w:tc>
        <w:tc>
          <w:tcPr>
            <w:tcW w:w="519" w:type="pct"/>
            <w:tcBorders>
              <w:bottom w:val="nil"/>
            </w:tcBorders>
            <w:vAlign w:val="center"/>
          </w:tcPr>
          <w:p w:rsidR="00DB1875" w:rsidRPr="00A4417B" w:rsidRDefault="00DB1875" w:rsidP="00DF68A1">
            <w:pPr>
              <w:jc w:val="center"/>
              <w:rPr>
                <w:spacing w:val="-1"/>
                <w:sz w:val="20"/>
                <w:szCs w:val="20"/>
              </w:rPr>
            </w:pPr>
            <w:r w:rsidRPr="00A4417B">
              <w:rPr>
                <w:spacing w:val="-1"/>
                <w:sz w:val="20"/>
                <w:szCs w:val="20"/>
              </w:rPr>
              <w:t xml:space="preserve">Двухмет- </w:t>
            </w:r>
          </w:p>
        </w:tc>
        <w:tc>
          <w:tcPr>
            <w:tcW w:w="445" w:type="pct"/>
            <w:tcBorders>
              <w:bottom w:val="nil"/>
            </w:tcBorders>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tcBorders>
              <w:bottom w:val="nil"/>
            </w:tcBorders>
            <w:vAlign w:val="center"/>
          </w:tcPr>
          <w:p w:rsidR="00DB1875" w:rsidRPr="00A4417B" w:rsidRDefault="00DB1875" w:rsidP="00DF68A1">
            <w:pPr>
              <w:jc w:val="center"/>
              <w:rPr>
                <w:spacing w:val="-1"/>
                <w:sz w:val="20"/>
                <w:szCs w:val="20"/>
              </w:rPr>
            </w:pPr>
            <w:r w:rsidRPr="00A4417B">
              <w:rPr>
                <w:spacing w:val="-1"/>
                <w:sz w:val="20"/>
                <w:szCs w:val="20"/>
              </w:rPr>
              <w:t>1878</w:t>
            </w:r>
          </w:p>
        </w:tc>
        <w:tc>
          <w:tcPr>
            <w:tcW w:w="519" w:type="pct"/>
            <w:tcBorders>
              <w:bottom w:val="nil"/>
            </w:tcBorders>
            <w:vAlign w:val="center"/>
          </w:tcPr>
          <w:p w:rsidR="00DB1875" w:rsidRPr="00A4417B" w:rsidRDefault="00DB1875" w:rsidP="00DF68A1">
            <w:pPr>
              <w:jc w:val="center"/>
              <w:rPr>
                <w:spacing w:val="-1"/>
                <w:sz w:val="20"/>
                <w:szCs w:val="20"/>
              </w:rPr>
            </w:pPr>
            <w:r w:rsidRPr="00A4417B">
              <w:rPr>
                <w:spacing w:val="-1"/>
                <w:sz w:val="20"/>
                <w:szCs w:val="20"/>
              </w:rPr>
              <w:t>1896</w:t>
            </w:r>
          </w:p>
        </w:tc>
        <w:tc>
          <w:tcPr>
            <w:tcW w:w="498" w:type="pct"/>
            <w:tcBorders>
              <w:bottom w:val="nil"/>
            </w:tcBorders>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rPr>
          <w:trHeight w:val="510"/>
        </w:trPr>
        <w:tc>
          <w:tcPr>
            <w:tcW w:w="5000" w:type="pct"/>
            <w:gridSpan w:val="9"/>
            <w:tcBorders>
              <w:top w:val="nil"/>
              <w:left w:val="nil"/>
              <w:right w:val="nil"/>
            </w:tcBorders>
            <w:vAlign w:val="center"/>
          </w:tcPr>
          <w:p w:rsidR="00DB1875" w:rsidRPr="00A4417B" w:rsidRDefault="00DB1875" w:rsidP="008264D2">
            <w:pPr>
              <w:ind w:firstLine="709"/>
              <w:jc w:val="left"/>
              <w:rPr>
                <w:i/>
                <w:spacing w:val="-1"/>
                <w:szCs w:val="24"/>
              </w:rPr>
            </w:pPr>
            <w:r w:rsidRPr="00A4417B">
              <w:rPr>
                <w:i/>
                <w:spacing w:val="-1"/>
                <w:szCs w:val="24"/>
              </w:rPr>
              <w:t>Продолжение таблицы 2.65</w:t>
            </w:r>
          </w:p>
        </w:tc>
      </w:tr>
      <w:tr w:rsidR="00DB1875" w:rsidRPr="00A4417B" w:rsidTr="00DF68A1">
        <w:tc>
          <w:tcPr>
            <w:tcW w:w="242" w:type="pct"/>
            <w:vAlign w:val="center"/>
          </w:tcPr>
          <w:p w:rsidR="00DB1875" w:rsidRPr="00A4417B" w:rsidRDefault="00DB1875" w:rsidP="00DF68A1">
            <w:pPr>
              <w:jc w:val="center"/>
              <w:rPr>
                <w:spacing w:val="-1"/>
                <w:sz w:val="20"/>
                <w:szCs w:val="20"/>
              </w:rPr>
            </w:pPr>
          </w:p>
        </w:tc>
        <w:tc>
          <w:tcPr>
            <w:tcW w:w="925" w:type="pct"/>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ровый забор</w:t>
            </w:r>
          </w:p>
        </w:tc>
        <w:tc>
          <w:tcPr>
            <w:tcW w:w="445" w:type="pct"/>
            <w:vAlign w:val="center"/>
          </w:tcPr>
          <w:p w:rsidR="00DB1875" w:rsidRPr="00A4417B" w:rsidRDefault="00DB1875" w:rsidP="00DF68A1">
            <w:pPr>
              <w:jc w:val="center"/>
              <w:rPr>
                <w:spacing w:val="-1"/>
                <w:sz w:val="20"/>
                <w:szCs w:val="20"/>
              </w:rPr>
            </w:pPr>
          </w:p>
        </w:tc>
        <w:tc>
          <w:tcPr>
            <w:tcW w:w="518" w:type="pct"/>
            <w:vAlign w:val="center"/>
          </w:tcPr>
          <w:p w:rsidR="00DB1875" w:rsidRPr="00A4417B" w:rsidRDefault="00DB1875" w:rsidP="00DF68A1">
            <w:pPr>
              <w:jc w:val="center"/>
              <w:rPr>
                <w:spacing w:val="-1"/>
                <w:sz w:val="20"/>
                <w:szCs w:val="20"/>
              </w:rPr>
            </w:pPr>
          </w:p>
        </w:tc>
        <w:tc>
          <w:tcPr>
            <w:tcW w:w="519" w:type="pct"/>
            <w:vAlign w:val="center"/>
          </w:tcPr>
          <w:p w:rsidR="00DB1875" w:rsidRPr="00A4417B" w:rsidRDefault="00DB1875" w:rsidP="00DF68A1">
            <w:pPr>
              <w:jc w:val="center"/>
              <w:rPr>
                <w:spacing w:val="-1"/>
                <w:sz w:val="20"/>
                <w:szCs w:val="20"/>
              </w:rPr>
            </w:pPr>
          </w:p>
        </w:tc>
        <w:tc>
          <w:tcPr>
            <w:tcW w:w="498" w:type="pct"/>
            <w:vAlign w:val="center"/>
          </w:tcPr>
          <w:p w:rsidR="00DB1875" w:rsidRPr="00A4417B" w:rsidRDefault="00DB1875" w:rsidP="00DF68A1">
            <w:pPr>
              <w:jc w:val="center"/>
              <w:rPr>
                <w:spacing w:val="-1"/>
                <w:sz w:val="20"/>
                <w:szCs w:val="20"/>
              </w:rPr>
            </w:pPr>
          </w:p>
        </w:tc>
      </w:tr>
      <w:tr w:rsidR="00DB1875" w:rsidRPr="00A4417B" w:rsidTr="00DF68A1">
        <w:tc>
          <w:tcPr>
            <w:tcW w:w="242" w:type="pct"/>
            <w:vAlign w:val="center"/>
          </w:tcPr>
          <w:p w:rsidR="00DB1875" w:rsidRPr="00A4417B" w:rsidRDefault="00DB1875" w:rsidP="00DF68A1">
            <w:pPr>
              <w:jc w:val="center"/>
              <w:rPr>
                <w:spacing w:val="-1"/>
                <w:szCs w:val="24"/>
              </w:rPr>
            </w:pPr>
            <w:r w:rsidRPr="00A4417B">
              <w:rPr>
                <w:spacing w:val="-1"/>
                <w:szCs w:val="24"/>
              </w:rPr>
              <w:t>35</w:t>
            </w:r>
          </w:p>
        </w:tc>
        <w:tc>
          <w:tcPr>
            <w:tcW w:w="925" w:type="pct"/>
            <w:vMerge w:val="restart"/>
            <w:vAlign w:val="center"/>
          </w:tcPr>
          <w:p w:rsidR="00DB1875" w:rsidRPr="00A4417B" w:rsidRDefault="00DB1875" w:rsidP="00DF68A1">
            <w:pPr>
              <w:jc w:val="center"/>
              <w:rPr>
                <w:spacing w:val="-1"/>
                <w:sz w:val="20"/>
                <w:szCs w:val="20"/>
              </w:rPr>
            </w:pPr>
            <w:r w:rsidRPr="00A4417B">
              <w:rPr>
                <w:spacing w:val="-1"/>
                <w:sz w:val="20"/>
                <w:szCs w:val="20"/>
              </w:rPr>
              <w:t>Егоровский сельс</w:t>
            </w:r>
            <w:r w:rsidRPr="00A4417B">
              <w:rPr>
                <w:spacing w:val="-1"/>
                <w:sz w:val="20"/>
                <w:szCs w:val="20"/>
              </w:rPr>
              <w:t>о</w:t>
            </w:r>
            <w:r w:rsidRPr="00A4417B">
              <w:rPr>
                <w:spacing w:val="-1"/>
                <w:sz w:val="20"/>
                <w:szCs w:val="20"/>
              </w:rPr>
              <w:t>вет</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д.Люнда</w:t>
            </w:r>
          </w:p>
        </w:tc>
        <w:tc>
          <w:tcPr>
            <w:tcW w:w="667" w:type="pct"/>
            <w:vAlign w:val="center"/>
          </w:tcPr>
          <w:p w:rsidR="00DB1875" w:rsidRPr="00A4417B" w:rsidRDefault="00DB1875" w:rsidP="00DF68A1">
            <w:pPr>
              <w:jc w:val="center"/>
              <w:rPr>
                <w:color w:val="000000"/>
                <w:spacing w:val="-1"/>
                <w:sz w:val="20"/>
                <w:szCs w:val="20"/>
              </w:rPr>
            </w:pPr>
            <w:r w:rsidRPr="00A4417B">
              <w:rPr>
                <w:color w:val="000000"/>
                <w:spacing w:val="-1"/>
                <w:sz w:val="20"/>
                <w:szCs w:val="20"/>
              </w:rPr>
              <w:t>2000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Спло</w:t>
            </w:r>
            <w:r w:rsidRPr="00A4417B">
              <w:rPr>
                <w:spacing w:val="-1"/>
                <w:sz w:val="20"/>
                <w:szCs w:val="20"/>
              </w:rPr>
              <w:t>ш</w:t>
            </w:r>
            <w:r w:rsidRPr="00A4417B">
              <w:rPr>
                <w:spacing w:val="-1"/>
                <w:sz w:val="20"/>
                <w:szCs w:val="20"/>
              </w:rPr>
              <w:t>ной двухме</w:t>
            </w:r>
            <w:r w:rsidRPr="00A4417B">
              <w:rPr>
                <w:spacing w:val="-1"/>
                <w:sz w:val="20"/>
                <w:szCs w:val="20"/>
              </w:rPr>
              <w:t>т</w:t>
            </w:r>
            <w:r w:rsidRPr="00A4417B">
              <w:rPr>
                <w:spacing w:val="-1"/>
                <w:sz w:val="20"/>
                <w:szCs w:val="20"/>
              </w:rPr>
              <w:t>ровый забор</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1901</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1901</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szCs w:val="24"/>
              </w:rPr>
            </w:pPr>
            <w:r w:rsidRPr="00A4417B">
              <w:rPr>
                <w:spacing w:val="-1"/>
                <w:szCs w:val="24"/>
              </w:rPr>
              <w:t>36</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д.Дубовка</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1000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Спло</w:t>
            </w:r>
            <w:r w:rsidRPr="00A4417B">
              <w:rPr>
                <w:spacing w:val="-1"/>
                <w:sz w:val="20"/>
                <w:szCs w:val="20"/>
              </w:rPr>
              <w:t>ш</w:t>
            </w:r>
            <w:r w:rsidRPr="00A4417B">
              <w:rPr>
                <w:spacing w:val="-1"/>
                <w:sz w:val="20"/>
                <w:szCs w:val="20"/>
              </w:rPr>
              <w:t>ной двухме</w:t>
            </w:r>
            <w:r w:rsidRPr="00A4417B">
              <w:rPr>
                <w:spacing w:val="-1"/>
                <w:sz w:val="20"/>
                <w:szCs w:val="20"/>
              </w:rPr>
              <w:t>т</w:t>
            </w:r>
            <w:r w:rsidRPr="00A4417B">
              <w:rPr>
                <w:spacing w:val="-1"/>
                <w:sz w:val="20"/>
                <w:szCs w:val="20"/>
              </w:rPr>
              <w:t>ровый забор</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400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1987</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szCs w:val="24"/>
              </w:rPr>
            </w:pPr>
            <w:r w:rsidRPr="00A4417B">
              <w:rPr>
                <w:spacing w:val="-1"/>
                <w:szCs w:val="24"/>
              </w:rPr>
              <w:t>37</w:t>
            </w:r>
          </w:p>
        </w:tc>
        <w:tc>
          <w:tcPr>
            <w:tcW w:w="925" w:type="pct"/>
            <w:vMerge w:val="restart"/>
            <w:vAlign w:val="center"/>
          </w:tcPr>
          <w:p w:rsidR="00DB1875" w:rsidRPr="00A4417B" w:rsidRDefault="00DB1875" w:rsidP="00DF68A1">
            <w:pPr>
              <w:jc w:val="center"/>
              <w:rPr>
                <w:spacing w:val="-1"/>
                <w:sz w:val="20"/>
                <w:szCs w:val="20"/>
              </w:rPr>
            </w:pPr>
            <w:r w:rsidRPr="00A4417B">
              <w:rPr>
                <w:spacing w:val="-1"/>
                <w:sz w:val="20"/>
                <w:szCs w:val="20"/>
              </w:rPr>
              <w:t>Воздвиженский сельсовет</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д.Изъянка</w:t>
            </w:r>
          </w:p>
        </w:tc>
        <w:tc>
          <w:tcPr>
            <w:tcW w:w="667" w:type="pct"/>
            <w:vAlign w:val="center"/>
          </w:tcPr>
          <w:p w:rsidR="00DB1875" w:rsidRPr="00A4417B" w:rsidRDefault="00DB1875" w:rsidP="00DF68A1">
            <w:pPr>
              <w:jc w:val="center"/>
              <w:rPr>
                <w:color w:val="000000"/>
                <w:spacing w:val="-1"/>
                <w:sz w:val="20"/>
                <w:szCs w:val="20"/>
              </w:rPr>
            </w:pPr>
            <w:r w:rsidRPr="00A4417B">
              <w:rPr>
                <w:color w:val="000000"/>
                <w:spacing w:val="-1"/>
                <w:sz w:val="20"/>
                <w:szCs w:val="20"/>
              </w:rPr>
              <w:t>1300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Двухме</w:t>
            </w:r>
            <w:r w:rsidRPr="00A4417B">
              <w:rPr>
                <w:spacing w:val="-1"/>
                <w:sz w:val="20"/>
                <w:szCs w:val="20"/>
              </w:rPr>
              <w:t>т</w:t>
            </w:r>
            <w:r w:rsidRPr="00A4417B">
              <w:rPr>
                <w:spacing w:val="-1"/>
                <w:sz w:val="20"/>
                <w:szCs w:val="20"/>
              </w:rPr>
              <w:t>ровый забор</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198</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1948</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szCs w:val="24"/>
              </w:rPr>
            </w:pPr>
            <w:r w:rsidRPr="00A4417B">
              <w:rPr>
                <w:spacing w:val="-1"/>
                <w:szCs w:val="24"/>
              </w:rPr>
              <w:t>38</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д.Кузнец</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2000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Жердевое</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1896</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1896</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szCs w:val="24"/>
              </w:rPr>
            </w:pPr>
            <w:r w:rsidRPr="00A4417B">
              <w:rPr>
                <w:spacing w:val="-1"/>
                <w:szCs w:val="24"/>
              </w:rPr>
              <w:t>39</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д.Кузнец</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1500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Нет</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100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Нет да</w:t>
            </w:r>
            <w:r w:rsidRPr="00A4417B">
              <w:rPr>
                <w:spacing w:val="-1"/>
                <w:sz w:val="20"/>
                <w:szCs w:val="20"/>
              </w:rPr>
              <w:t>н</w:t>
            </w:r>
            <w:r w:rsidRPr="00A4417B">
              <w:rPr>
                <w:spacing w:val="-1"/>
                <w:sz w:val="20"/>
                <w:szCs w:val="20"/>
              </w:rPr>
              <w:t>ных</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нет да</w:t>
            </w:r>
            <w:r w:rsidRPr="00A4417B">
              <w:rPr>
                <w:spacing w:val="-1"/>
                <w:sz w:val="20"/>
                <w:szCs w:val="20"/>
              </w:rPr>
              <w:t>н</w:t>
            </w:r>
            <w:r w:rsidRPr="00A4417B">
              <w:rPr>
                <w:spacing w:val="-1"/>
                <w:sz w:val="20"/>
                <w:szCs w:val="20"/>
              </w:rPr>
              <w:t>ных</w:t>
            </w:r>
          </w:p>
        </w:tc>
      </w:tr>
      <w:tr w:rsidR="00DB1875" w:rsidRPr="00A4417B" w:rsidTr="00DF68A1">
        <w:tc>
          <w:tcPr>
            <w:tcW w:w="242" w:type="pct"/>
            <w:vAlign w:val="center"/>
          </w:tcPr>
          <w:p w:rsidR="00DB1875" w:rsidRPr="00A4417B" w:rsidRDefault="00DB1875" w:rsidP="00DF68A1">
            <w:pPr>
              <w:jc w:val="center"/>
              <w:rPr>
                <w:spacing w:val="-1"/>
                <w:szCs w:val="24"/>
              </w:rPr>
            </w:pPr>
            <w:r w:rsidRPr="00A4417B">
              <w:rPr>
                <w:spacing w:val="-1"/>
                <w:szCs w:val="24"/>
              </w:rPr>
              <w:t>40</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с.Б.Поле</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2000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Жердевое</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100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Нет да</w:t>
            </w:r>
            <w:r w:rsidRPr="00A4417B">
              <w:rPr>
                <w:spacing w:val="-1"/>
                <w:sz w:val="20"/>
                <w:szCs w:val="20"/>
              </w:rPr>
              <w:t>н</w:t>
            </w:r>
            <w:r w:rsidRPr="00A4417B">
              <w:rPr>
                <w:spacing w:val="-1"/>
                <w:sz w:val="20"/>
                <w:szCs w:val="20"/>
              </w:rPr>
              <w:t>ных</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нет да</w:t>
            </w:r>
            <w:r w:rsidRPr="00A4417B">
              <w:rPr>
                <w:spacing w:val="-1"/>
                <w:sz w:val="20"/>
                <w:szCs w:val="20"/>
              </w:rPr>
              <w:t>н</w:t>
            </w:r>
            <w:r w:rsidRPr="00A4417B">
              <w:rPr>
                <w:spacing w:val="-1"/>
                <w:sz w:val="20"/>
                <w:szCs w:val="20"/>
              </w:rPr>
              <w:t>ных</w:t>
            </w:r>
          </w:p>
        </w:tc>
      </w:tr>
      <w:tr w:rsidR="00DB1875" w:rsidRPr="00A4417B" w:rsidTr="00DF68A1">
        <w:tc>
          <w:tcPr>
            <w:tcW w:w="242" w:type="pct"/>
            <w:vAlign w:val="center"/>
          </w:tcPr>
          <w:p w:rsidR="00DB1875" w:rsidRPr="00A4417B" w:rsidRDefault="00DB1875" w:rsidP="00DF68A1">
            <w:pPr>
              <w:jc w:val="center"/>
              <w:rPr>
                <w:spacing w:val="-1"/>
                <w:szCs w:val="24"/>
              </w:rPr>
            </w:pPr>
            <w:r w:rsidRPr="00A4417B">
              <w:rPr>
                <w:spacing w:val="-1"/>
                <w:szCs w:val="24"/>
              </w:rPr>
              <w:t>41</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color w:val="000000"/>
                <w:spacing w:val="-1"/>
                <w:sz w:val="20"/>
                <w:szCs w:val="20"/>
              </w:rPr>
            </w:pPr>
            <w:r w:rsidRPr="00A4417B">
              <w:rPr>
                <w:color w:val="000000"/>
                <w:spacing w:val="-1"/>
                <w:sz w:val="20"/>
                <w:szCs w:val="20"/>
              </w:rPr>
              <w:t>д.Прудовские</w:t>
            </w:r>
          </w:p>
        </w:tc>
        <w:tc>
          <w:tcPr>
            <w:tcW w:w="667" w:type="pct"/>
            <w:vAlign w:val="center"/>
          </w:tcPr>
          <w:p w:rsidR="00DB1875" w:rsidRPr="00A4417B" w:rsidRDefault="00DB1875" w:rsidP="00DF68A1">
            <w:pPr>
              <w:jc w:val="center"/>
              <w:rPr>
                <w:spacing w:val="-1"/>
                <w:sz w:val="20"/>
                <w:szCs w:val="20"/>
              </w:rPr>
            </w:pPr>
            <w:r w:rsidRPr="00A4417B">
              <w:rPr>
                <w:spacing w:val="-1"/>
                <w:sz w:val="20"/>
                <w:szCs w:val="20"/>
              </w:rPr>
              <w:t>1500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Нет да</w:t>
            </w:r>
            <w:r w:rsidRPr="00A4417B">
              <w:rPr>
                <w:spacing w:val="-1"/>
                <w:sz w:val="20"/>
                <w:szCs w:val="20"/>
              </w:rPr>
              <w:t>н</w:t>
            </w:r>
            <w:r w:rsidRPr="00A4417B">
              <w:rPr>
                <w:spacing w:val="-1"/>
                <w:sz w:val="20"/>
                <w:szCs w:val="20"/>
              </w:rPr>
              <w:t>ных</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1925</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нет да</w:t>
            </w:r>
            <w:r w:rsidRPr="00A4417B">
              <w:rPr>
                <w:spacing w:val="-1"/>
                <w:sz w:val="20"/>
                <w:szCs w:val="20"/>
              </w:rPr>
              <w:t>н</w:t>
            </w:r>
            <w:r w:rsidRPr="00A4417B">
              <w:rPr>
                <w:spacing w:val="-1"/>
                <w:sz w:val="20"/>
                <w:szCs w:val="20"/>
              </w:rPr>
              <w:t>ных</w:t>
            </w:r>
          </w:p>
        </w:tc>
      </w:tr>
      <w:tr w:rsidR="00DB1875" w:rsidRPr="00A4417B" w:rsidTr="00DF68A1">
        <w:tc>
          <w:tcPr>
            <w:tcW w:w="242" w:type="pct"/>
            <w:vAlign w:val="center"/>
          </w:tcPr>
          <w:p w:rsidR="00DB1875" w:rsidRPr="00A4417B" w:rsidRDefault="00DB1875" w:rsidP="00DF68A1">
            <w:pPr>
              <w:jc w:val="center"/>
              <w:rPr>
                <w:spacing w:val="-1"/>
                <w:szCs w:val="24"/>
              </w:rPr>
            </w:pPr>
            <w:r w:rsidRPr="00A4417B">
              <w:rPr>
                <w:spacing w:val="-1"/>
                <w:szCs w:val="24"/>
              </w:rPr>
              <w:t>42</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color w:val="000000"/>
                <w:spacing w:val="-1"/>
                <w:sz w:val="20"/>
                <w:szCs w:val="20"/>
              </w:rPr>
            </w:pPr>
            <w:r w:rsidRPr="00A4417B">
              <w:rPr>
                <w:color w:val="000000"/>
                <w:spacing w:val="-1"/>
                <w:sz w:val="20"/>
                <w:szCs w:val="20"/>
              </w:rPr>
              <w:t>д.Б.Поляны</w:t>
            </w:r>
          </w:p>
        </w:tc>
        <w:tc>
          <w:tcPr>
            <w:tcW w:w="667" w:type="pct"/>
            <w:vAlign w:val="center"/>
          </w:tcPr>
          <w:p w:rsidR="00DB1875" w:rsidRPr="00A4417B" w:rsidRDefault="00DB1875" w:rsidP="00DF68A1">
            <w:pPr>
              <w:jc w:val="center"/>
              <w:rPr>
                <w:color w:val="000000"/>
                <w:spacing w:val="-1"/>
                <w:sz w:val="20"/>
                <w:szCs w:val="20"/>
              </w:rPr>
            </w:pPr>
            <w:r w:rsidRPr="00A4417B">
              <w:rPr>
                <w:color w:val="000000"/>
                <w:spacing w:val="-1"/>
                <w:sz w:val="20"/>
                <w:szCs w:val="20"/>
              </w:rPr>
              <w:t>1000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Двухме</w:t>
            </w:r>
            <w:r w:rsidRPr="00A4417B">
              <w:rPr>
                <w:spacing w:val="-1"/>
                <w:sz w:val="20"/>
                <w:szCs w:val="20"/>
              </w:rPr>
              <w:t>т</w:t>
            </w:r>
            <w:r w:rsidRPr="00A4417B">
              <w:rPr>
                <w:spacing w:val="-1"/>
                <w:sz w:val="20"/>
                <w:szCs w:val="20"/>
              </w:rPr>
              <w:t>ровый забор</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1890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1907</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szCs w:val="24"/>
              </w:rPr>
            </w:pPr>
            <w:r w:rsidRPr="00A4417B">
              <w:rPr>
                <w:spacing w:val="-1"/>
                <w:szCs w:val="24"/>
              </w:rPr>
              <w:t>43</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color w:val="000000"/>
                <w:spacing w:val="-1"/>
                <w:sz w:val="20"/>
                <w:szCs w:val="20"/>
              </w:rPr>
            </w:pPr>
            <w:r w:rsidRPr="00A4417B">
              <w:rPr>
                <w:color w:val="000000"/>
                <w:spacing w:val="-1"/>
                <w:sz w:val="20"/>
                <w:szCs w:val="20"/>
              </w:rPr>
              <w:t>д.Б.Поляны</w:t>
            </w:r>
          </w:p>
        </w:tc>
        <w:tc>
          <w:tcPr>
            <w:tcW w:w="667" w:type="pct"/>
            <w:vAlign w:val="center"/>
          </w:tcPr>
          <w:p w:rsidR="00DB1875" w:rsidRPr="00A4417B" w:rsidRDefault="00DB1875" w:rsidP="00DF68A1">
            <w:pPr>
              <w:jc w:val="center"/>
              <w:rPr>
                <w:color w:val="000000"/>
                <w:spacing w:val="-1"/>
                <w:sz w:val="20"/>
                <w:szCs w:val="20"/>
              </w:rPr>
            </w:pPr>
            <w:r w:rsidRPr="00A4417B">
              <w:rPr>
                <w:color w:val="000000"/>
                <w:spacing w:val="-1"/>
                <w:sz w:val="20"/>
                <w:szCs w:val="20"/>
              </w:rPr>
              <w:t>1000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Жердевое</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100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1981</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закрыт</w:t>
            </w:r>
          </w:p>
        </w:tc>
      </w:tr>
      <w:tr w:rsidR="00DB1875" w:rsidRPr="00A4417B" w:rsidTr="00DF68A1">
        <w:tc>
          <w:tcPr>
            <w:tcW w:w="242" w:type="pct"/>
            <w:vAlign w:val="center"/>
          </w:tcPr>
          <w:p w:rsidR="00DB1875" w:rsidRPr="00A4417B" w:rsidRDefault="00DB1875" w:rsidP="00DF68A1">
            <w:pPr>
              <w:jc w:val="center"/>
              <w:rPr>
                <w:spacing w:val="-1"/>
                <w:szCs w:val="24"/>
              </w:rPr>
            </w:pPr>
            <w:r w:rsidRPr="00A4417B">
              <w:rPr>
                <w:spacing w:val="-1"/>
                <w:szCs w:val="24"/>
              </w:rPr>
              <w:t>44</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color w:val="000000"/>
                <w:spacing w:val="-1"/>
                <w:sz w:val="20"/>
                <w:szCs w:val="20"/>
              </w:rPr>
            </w:pPr>
            <w:r w:rsidRPr="00A4417B">
              <w:rPr>
                <w:color w:val="000000"/>
                <w:spacing w:val="-1"/>
                <w:sz w:val="20"/>
                <w:szCs w:val="20"/>
              </w:rPr>
              <w:t>д.М.Отары</w:t>
            </w:r>
          </w:p>
        </w:tc>
        <w:tc>
          <w:tcPr>
            <w:tcW w:w="667" w:type="pct"/>
            <w:vAlign w:val="center"/>
          </w:tcPr>
          <w:p w:rsidR="00DB1875" w:rsidRPr="00A4417B" w:rsidRDefault="00DB1875" w:rsidP="00DF68A1">
            <w:pPr>
              <w:jc w:val="center"/>
              <w:rPr>
                <w:color w:val="000000"/>
                <w:spacing w:val="-1"/>
                <w:sz w:val="20"/>
                <w:szCs w:val="20"/>
              </w:rPr>
            </w:pPr>
            <w:r w:rsidRPr="00A4417B">
              <w:rPr>
                <w:color w:val="000000"/>
                <w:spacing w:val="-1"/>
                <w:sz w:val="20"/>
                <w:szCs w:val="20"/>
              </w:rPr>
              <w:t>1000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Нет</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100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1981</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дейс</w:t>
            </w:r>
            <w:r w:rsidRPr="00A4417B">
              <w:rPr>
                <w:spacing w:val="-1"/>
                <w:sz w:val="20"/>
                <w:szCs w:val="20"/>
              </w:rPr>
              <w:t>т</w:t>
            </w:r>
            <w:r w:rsidRPr="00A4417B">
              <w:rPr>
                <w:spacing w:val="-1"/>
                <w:sz w:val="20"/>
                <w:szCs w:val="20"/>
              </w:rPr>
              <w:t>вующий</w:t>
            </w:r>
          </w:p>
        </w:tc>
      </w:tr>
      <w:tr w:rsidR="00DB1875" w:rsidRPr="00A4417B" w:rsidTr="00DF68A1">
        <w:tc>
          <w:tcPr>
            <w:tcW w:w="242" w:type="pct"/>
            <w:vAlign w:val="center"/>
          </w:tcPr>
          <w:p w:rsidR="00DB1875" w:rsidRPr="00A4417B" w:rsidRDefault="00DB1875" w:rsidP="00DF68A1">
            <w:pPr>
              <w:jc w:val="center"/>
              <w:rPr>
                <w:spacing w:val="-1"/>
                <w:szCs w:val="24"/>
              </w:rPr>
            </w:pPr>
            <w:r w:rsidRPr="00A4417B">
              <w:rPr>
                <w:spacing w:val="-1"/>
                <w:szCs w:val="24"/>
              </w:rPr>
              <w:t>45</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color w:val="000000"/>
                <w:spacing w:val="-1"/>
                <w:sz w:val="20"/>
                <w:szCs w:val="20"/>
              </w:rPr>
            </w:pPr>
            <w:r w:rsidRPr="00A4417B">
              <w:rPr>
                <w:color w:val="000000"/>
                <w:spacing w:val="-1"/>
                <w:sz w:val="20"/>
                <w:szCs w:val="20"/>
              </w:rPr>
              <w:t>п.Руя</w:t>
            </w:r>
          </w:p>
        </w:tc>
        <w:tc>
          <w:tcPr>
            <w:tcW w:w="667" w:type="pct"/>
            <w:vAlign w:val="center"/>
          </w:tcPr>
          <w:p w:rsidR="00DB1875" w:rsidRPr="00A4417B" w:rsidRDefault="00DB1875" w:rsidP="00DF68A1">
            <w:pPr>
              <w:jc w:val="center"/>
              <w:rPr>
                <w:color w:val="000000"/>
                <w:spacing w:val="-1"/>
                <w:sz w:val="20"/>
                <w:szCs w:val="20"/>
              </w:rPr>
            </w:pPr>
            <w:r w:rsidRPr="00A4417B">
              <w:rPr>
                <w:color w:val="000000"/>
                <w:spacing w:val="-1"/>
                <w:sz w:val="20"/>
                <w:szCs w:val="20"/>
              </w:rPr>
              <w:t>300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Нет</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600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1902</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дейс</w:t>
            </w:r>
            <w:r w:rsidRPr="00A4417B">
              <w:rPr>
                <w:spacing w:val="-1"/>
                <w:sz w:val="20"/>
                <w:szCs w:val="20"/>
              </w:rPr>
              <w:t>т</w:t>
            </w:r>
            <w:r w:rsidRPr="00A4417B">
              <w:rPr>
                <w:spacing w:val="-1"/>
                <w:sz w:val="20"/>
                <w:szCs w:val="20"/>
              </w:rPr>
              <w:t>вующий</w:t>
            </w:r>
          </w:p>
        </w:tc>
      </w:tr>
      <w:tr w:rsidR="00DB1875" w:rsidRPr="00A4417B" w:rsidTr="00DF68A1">
        <w:tc>
          <w:tcPr>
            <w:tcW w:w="242" w:type="pct"/>
            <w:vAlign w:val="center"/>
          </w:tcPr>
          <w:p w:rsidR="00DB1875" w:rsidRPr="00A4417B" w:rsidRDefault="00DB1875" w:rsidP="00DF68A1">
            <w:pPr>
              <w:jc w:val="center"/>
              <w:rPr>
                <w:spacing w:val="-1"/>
                <w:szCs w:val="24"/>
              </w:rPr>
            </w:pPr>
            <w:r w:rsidRPr="00A4417B">
              <w:rPr>
                <w:spacing w:val="-1"/>
                <w:szCs w:val="24"/>
              </w:rPr>
              <w:t>46</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color w:val="000000"/>
                <w:spacing w:val="-1"/>
                <w:sz w:val="20"/>
                <w:szCs w:val="20"/>
              </w:rPr>
            </w:pPr>
            <w:r w:rsidRPr="00A4417B">
              <w:rPr>
                <w:color w:val="000000"/>
                <w:spacing w:val="-1"/>
                <w:sz w:val="20"/>
                <w:szCs w:val="20"/>
              </w:rPr>
              <w:t>д.Б.Иевлево</w:t>
            </w:r>
          </w:p>
        </w:tc>
        <w:tc>
          <w:tcPr>
            <w:tcW w:w="667" w:type="pct"/>
            <w:vAlign w:val="center"/>
          </w:tcPr>
          <w:p w:rsidR="00DB1875" w:rsidRPr="00A4417B" w:rsidRDefault="00DB1875" w:rsidP="00DF68A1">
            <w:pPr>
              <w:jc w:val="center"/>
              <w:rPr>
                <w:color w:val="000000"/>
                <w:spacing w:val="-1"/>
                <w:sz w:val="20"/>
                <w:szCs w:val="20"/>
              </w:rPr>
            </w:pPr>
            <w:r w:rsidRPr="00A4417B">
              <w:rPr>
                <w:color w:val="000000"/>
                <w:spacing w:val="-1"/>
                <w:sz w:val="20"/>
                <w:szCs w:val="20"/>
              </w:rPr>
              <w:t>1500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Нет</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100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1983</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дейс</w:t>
            </w:r>
            <w:r w:rsidRPr="00A4417B">
              <w:rPr>
                <w:spacing w:val="-1"/>
                <w:sz w:val="20"/>
                <w:szCs w:val="20"/>
              </w:rPr>
              <w:t>т</w:t>
            </w:r>
            <w:r w:rsidRPr="00A4417B">
              <w:rPr>
                <w:spacing w:val="-1"/>
                <w:sz w:val="20"/>
                <w:szCs w:val="20"/>
              </w:rPr>
              <w:t>вующий</w:t>
            </w:r>
          </w:p>
        </w:tc>
      </w:tr>
      <w:tr w:rsidR="00DB1875" w:rsidRPr="00A4417B" w:rsidTr="00DF68A1">
        <w:tc>
          <w:tcPr>
            <w:tcW w:w="242" w:type="pct"/>
            <w:vAlign w:val="center"/>
          </w:tcPr>
          <w:p w:rsidR="00DB1875" w:rsidRPr="00A4417B" w:rsidRDefault="00DB1875" w:rsidP="00DF68A1">
            <w:pPr>
              <w:jc w:val="center"/>
              <w:rPr>
                <w:spacing w:val="-1"/>
                <w:szCs w:val="24"/>
              </w:rPr>
            </w:pPr>
            <w:r w:rsidRPr="00A4417B">
              <w:rPr>
                <w:spacing w:val="-1"/>
                <w:szCs w:val="24"/>
              </w:rPr>
              <w:t>47</w:t>
            </w:r>
          </w:p>
        </w:tc>
        <w:tc>
          <w:tcPr>
            <w:tcW w:w="925" w:type="pct"/>
            <w:vMerge/>
            <w:vAlign w:val="center"/>
          </w:tcPr>
          <w:p w:rsidR="00DB1875" w:rsidRPr="00A4417B" w:rsidRDefault="00DB1875" w:rsidP="00DF68A1">
            <w:pPr>
              <w:jc w:val="center"/>
              <w:rPr>
                <w:spacing w:val="-1"/>
                <w:sz w:val="20"/>
                <w:szCs w:val="20"/>
              </w:rPr>
            </w:pPr>
          </w:p>
        </w:tc>
        <w:tc>
          <w:tcPr>
            <w:tcW w:w="667" w:type="pct"/>
            <w:vAlign w:val="center"/>
          </w:tcPr>
          <w:p w:rsidR="00DB1875" w:rsidRPr="00A4417B" w:rsidRDefault="00DB1875" w:rsidP="00DF68A1">
            <w:pPr>
              <w:jc w:val="center"/>
              <w:rPr>
                <w:color w:val="000000"/>
                <w:spacing w:val="-1"/>
                <w:sz w:val="20"/>
                <w:szCs w:val="20"/>
              </w:rPr>
            </w:pPr>
            <w:r w:rsidRPr="00A4417B">
              <w:rPr>
                <w:color w:val="000000"/>
                <w:spacing w:val="-1"/>
                <w:sz w:val="20"/>
                <w:szCs w:val="20"/>
              </w:rPr>
              <w:t>д.Тиханки</w:t>
            </w:r>
          </w:p>
        </w:tc>
        <w:tc>
          <w:tcPr>
            <w:tcW w:w="667" w:type="pct"/>
            <w:vAlign w:val="center"/>
          </w:tcPr>
          <w:p w:rsidR="00DB1875" w:rsidRPr="00A4417B" w:rsidRDefault="00DB1875" w:rsidP="00DF68A1">
            <w:pPr>
              <w:jc w:val="center"/>
              <w:rPr>
                <w:color w:val="000000"/>
                <w:spacing w:val="-1"/>
                <w:sz w:val="20"/>
                <w:szCs w:val="20"/>
              </w:rPr>
            </w:pPr>
            <w:r w:rsidRPr="00A4417B">
              <w:rPr>
                <w:color w:val="000000"/>
                <w:spacing w:val="-1"/>
                <w:sz w:val="20"/>
                <w:szCs w:val="20"/>
              </w:rPr>
              <w:t>2000</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Нет</w:t>
            </w:r>
          </w:p>
        </w:tc>
        <w:tc>
          <w:tcPr>
            <w:tcW w:w="445" w:type="pct"/>
            <w:vAlign w:val="center"/>
          </w:tcPr>
          <w:p w:rsidR="00DB1875" w:rsidRPr="00A4417B" w:rsidRDefault="00DB1875" w:rsidP="00DF68A1">
            <w:pPr>
              <w:jc w:val="center"/>
              <w:rPr>
                <w:spacing w:val="-1"/>
                <w:sz w:val="20"/>
                <w:szCs w:val="20"/>
              </w:rPr>
            </w:pPr>
            <w:r w:rsidRPr="00A4417B">
              <w:rPr>
                <w:spacing w:val="-1"/>
                <w:sz w:val="20"/>
                <w:szCs w:val="20"/>
              </w:rPr>
              <w:t>100</w:t>
            </w:r>
          </w:p>
        </w:tc>
        <w:tc>
          <w:tcPr>
            <w:tcW w:w="518" w:type="pct"/>
            <w:vAlign w:val="center"/>
          </w:tcPr>
          <w:p w:rsidR="00DB1875" w:rsidRPr="00A4417B" w:rsidRDefault="00DB1875" w:rsidP="00DF68A1">
            <w:pPr>
              <w:jc w:val="center"/>
              <w:rPr>
                <w:spacing w:val="-1"/>
                <w:sz w:val="20"/>
                <w:szCs w:val="20"/>
              </w:rPr>
            </w:pPr>
            <w:r w:rsidRPr="00A4417B">
              <w:rPr>
                <w:spacing w:val="-1"/>
                <w:sz w:val="20"/>
                <w:szCs w:val="20"/>
              </w:rPr>
              <w:t>1982</w:t>
            </w:r>
          </w:p>
        </w:tc>
        <w:tc>
          <w:tcPr>
            <w:tcW w:w="519" w:type="pct"/>
            <w:vAlign w:val="center"/>
          </w:tcPr>
          <w:p w:rsidR="00DB1875" w:rsidRPr="00A4417B" w:rsidRDefault="00DB1875" w:rsidP="00DF68A1">
            <w:pPr>
              <w:jc w:val="center"/>
              <w:rPr>
                <w:spacing w:val="-1"/>
                <w:sz w:val="20"/>
                <w:szCs w:val="20"/>
              </w:rPr>
            </w:pPr>
            <w:r w:rsidRPr="00A4417B">
              <w:rPr>
                <w:spacing w:val="-1"/>
                <w:sz w:val="20"/>
                <w:szCs w:val="20"/>
              </w:rPr>
              <w:t>-</w:t>
            </w:r>
          </w:p>
        </w:tc>
        <w:tc>
          <w:tcPr>
            <w:tcW w:w="498" w:type="pct"/>
            <w:vAlign w:val="center"/>
          </w:tcPr>
          <w:p w:rsidR="00DB1875" w:rsidRPr="00A4417B" w:rsidRDefault="00DB1875" w:rsidP="00DF68A1">
            <w:pPr>
              <w:jc w:val="center"/>
              <w:rPr>
                <w:spacing w:val="-1"/>
                <w:sz w:val="20"/>
                <w:szCs w:val="20"/>
              </w:rPr>
            </w:pPr>
            <w:r w:rsidRPr="00A4417B">
              <w:rPr>
                <w:spacing w:val="-1"/>
                <w:sz w:val="20"/>
                <w:szCs w:val="20"/>
              </w:rPr>
              <w:t>дейс</w:t>
            </w:r>
            <w:r w:rsidRPr="00A4417B">
              <w:rPr>
                <w:spacing w:val="-1"/>
                <w:sz w:val="20"/>
                <w:szCs w:val="20"/>
              </w:rPr>
              <w:t>т</w:t>
            </w:r>
            <w:r w:rsidRPr="00A4417B">
              <w:rPr>
                <w:spacing w:val="-1"/>
                <w:sz w:val="20"/>
                <w:szCs w:val="20"/>
              </w:rPr>
              <w:t>вующий</w:t>
            </w:r>
          </w:p>
        </w:tc>
      </w:tr>
    </w:tbl>
    <w:p w:rsidR="00DB1875" w:rsidRDefault="00DB1875" w:rsidP="00DF68A1">
      <w:pPr>
        <w:shd w:val="clear" w:color="auto" w:fill="FFFFFF"/>
        <w:spacing w:before="120"/>
        <w:ind w:firstLine="709"/>
        <w:rPr>
          <w:color w:val="000000"/>
          <w:spacing w:val="-1"/>
        </w:rPr>
      </w:pPr>
      <w:r>
        <w:rPr>
          <w:color w:val="000000"/>
          <w:spacing w:val="-1"/>
        </w:rPr>
        <w:t>Основными нарушениями содержания Скотомогильников в Воскресенском районе являю</w:t>
      </w:r>
      <w:r>
        <w:rPr>
          <w:color w:val="000000"/>
          <w:spacing w:val="-1"/>
        </w:rPr>
        <w:t>т</w:t>
      </w:r>
      <w:r>
        <w:rPr>
          <w:color w:val="000000"/>
          <w:spacing w:val="-1"/>
        </w:rPr>
        <w:t>ся:</w:t>
      </w:r>
    </w:p>
    <w:p w:rsidR="00DB1875" w:rsidRDefault="00DB1875" w:rsidP="00DF68A1">
      <w:pPr>
        <w:shd w:val="clear" w:color="auto" w:fill="FFFFFF"/>
        <w:ind w:firstLine="709"/>
        <w:rPr>
          <w:color w:val="000000"/>
          <w:spacing w:val="-1"/>
        </w:rPr>
      </w:pPr>
      <w:r>
        <w:rPr>
          <w:color w:val="000000"/>
          <w:spacing w:val="-1"/>
        </w:rPr>
        <w:t>- несоблюдение санитарно-защитной зоны до жилых и общественных зданий скотомогил</w:t>
      </w:r>
      <w:r>
        <w:rPr>
          <w:color w:val="000000"/>
          <w:spacing w:val="-1"/>
        </w:rPr>
        <w:t>ь</w:t>
      </w:r>
      <w:r>
        <w:rPr>
          <w:color w:val="000000"/>
          <w:spacing w:val="-1"/>
        </w:rPr>
        <w:t>ников у д. Якшиха, д.Марфино, д.Орехи, д.Бесходарное, д.Бараново;</w:t>
      </w:r>
    </w:p>
    <w:p w:rsidR="00DB1875" w:rsidRDefault="00DB1875" w:rsidP="00DF68A1">
      <w:pPr>
        <w:shd w:val="clear" w:color="auto" w:fill="FFFFFF"/>
        <w:ind w:firstLine="709"/>
        <w:rPr>
          <w:color w:val="000000"/>
          <w:spacing w:val="-1"/>
        </w:rPr>
      </w:pPr>
      <w:r>
        <w:rPr>
          <w:color w:val="000000"/>
          <w:spacing w:val="-1"/>
        </w:rPr>
        <w:t>- отсутствие ограждения большинства скотомогильников, отсутствие оканавливания и обв</w:t>
      </w:r>
      <w:r>
        <w:rPr>
          <w:color w:val="000000"/>
          <w:spacing w:val="-1"/>
        </w:rPr>
        <w:t>а</w:t>
      </w:r>
      <w:r>
        <w:rPr>
          <w:color w:val="000000"/>
          <w:spacing w:val="-1"/>
        </w:rPr>
        <w:t>ловки скотомогильников Староустьинского, Докукинского, Богородского, Воздвиженского сельс</w:t>
      </w:r>
      <w:r>
        <w:rPr>
          <w:color w:val="000000"/>
          <w:spacing w:val="-1"/>
        </w:rPr>
        <w:t>о</w:t>
      </w:r>
      <w:r>
        <w:rPr>
          <w:color w:val="000000"/>
          <w:spacing w:val="-1"/>
        </w:rPr>
        <w:t xml:space="preserve">ветов. </w:t>
      </w:r>
    </w:p>
    <w:p w:rsidR="00DB1875" w:rsidRDefault="00DB1875" w:rsidP="00AF6BEF">
      <w:pPr>
        <w:ind w:firstLine="709"/>
      </w:pPr>
      <w:r>
        <w:t>При этом наиболее опасным и экологически неблагополучным является сибиреязвенный скотомогильник, расположенный в 25 м от р. Тюньга, который может быть затоплен в случае в</w:t>
      </w:r>
      <w:r>
        <w:t>ы</w:t>
      </w:r>
      <w:r>
        <w:t>сокого паводка.</w:t>
      </w:r>
    </w:p>
    <w:p w:rsidR="00DB1875" w:rsidRDefault="00DB1875" w:rsidP="00AF6BEF">
      <w:pPr>
        <w:ind w:firstLine="709"/>
      </w:pPr>
      <w:r>
        <w:t>Проектом схемы территориального планирования предлагается провести консервацию да</w:t>
      </w:r>
      <w:r>
        <w:t>н</w:t>
      </w:r>
      <w:r>
        <w:t xml:space="preserve">ных скотомогильников и сокращение санитарно-защитной зоны.  </w:t>
      </w:r>
    </w:p>
    <w:p w:rsidR="00DB1875" w:rsidRDefault="00DB1875" w:rsidP="00DF68A1">
      <w:pPr>
        <w:ind w:firstLine="709"/>
      </w:pPr>
      <w:r>
        <w:t>Разрешение на сокращение санитарно-защитной зоны выдается в соответствии с постано</w:t>
      </w:r>
      <w:r>
        <w:t>в</w:t>
      </w:r>
      <w:r>
        <w:t>лением Главного государственного санитарного врача</w:t>
      </w:r>
      <w:r w:rsidRPr="00AD7649">
        <w:rPr>
          <w:szCs w:val="24"/>
        </w:rPr>
        <w:t xml:space="preserve"> Российской Федерации</w:t>
      </w:r>
      <w:r>
        <w:t>. Данное разрешение можно получить только после исследования состояния скотомогильника, а именно анализа проб почвы для оценки уровня ее микробиологического и химического загрязнения.</w:t>
      </w:r>
    </w:p>
    <w:p w:rsidR="00DB1875" w:rsidRDefault="00DB1875" w:rsidP="00DF68A1">
      <w:pPr>
        <w:ind w:firstLine="709"/>
      </w:pPr>
      <w:r w:rsidRPr="005F7010">
        <w:t>В дальнейшем для утилизации и уничтожения биологических отходов необходимо испол</w:t>
      </w:r>
      <w:r w:rsidRPr="005F7010">
        <w:t>ь</w:t>
      </w:r>
      <w:r w:rsidRPr="005F7010">
        <w:t>зовать только биотермические ямы. Выбор и отвод земельного участка для строительства биоте</w:t>
      </w:r>
      <w:r w:rsidRPr="005F7010">
        <w:t>р</w:t>
      </w:r>
      <w:r w:rsidRPr="005F7010">
        <w:t>мической ямы проводят органы местной администрации по представлению организации госуда</w:t>
      </w:r>
      <w:r w:rsidRPr="005F7010">
        <w:t>р</w:t>
      </w:r>
      <w:r w:rsidRPr="005F7010">
        <w:t>ственной ветеринарной службы, согласованному с местным центром санитарно-эпидемиологического надзора.</w:t>
      </w:r>
    </w:p>
    <w:p w:rsidR="00DB1875" w:rsidRPr="00DB3CDB" w:rsidRDefault="00DB1875" w:rsidP="00DF68A1">
      <w:pPr>
        <w:pStyle w:val="Heading3"/>
        <w:rPr>
          <w:rFonts w:ascii="Times New Roman" w:hAnsi="Times New Roman"/>
        </w:rPr>
      </w:pPr>
      <w:bookmarkStart w:id="86" w:name="_Toc350771940"/>
      <w:r>
        <w:rPr>
          <w:rFonts w:ascii="Times New Roman" w:hAnsi="Times New Roman"/>
        </w:rPr>
        <w:t xml:space="preserve">2.11.7 </w:t>
      </w:r>
      <w:r w:rsidRPr="00941841">
        <w:rPr>
          <w:rFonts w:ascii="Times New Roman" w:hAnsi="Times New Roman"/>
        </w:rPr>
        <w:t>Охрана биологических ресурсов</w:t>
      </w:r>
      <w:bookmarkEnd w:id="86"/>
    </w:p>
    <w:p w:rsidR="00DB1875" w:rsidRPr="00DB3CDB" w:rsidRDefault="00DB1875" w:rsidP="00DF68A1">
      <w:pPr>
        <w:rPr>
          <w:b/>
          <w:bCs/>
          <w:i/>
          <w:color w:val="000000"/>
          <w:u w:val="single"/>
        </w:rPr>
      </w:pPr>
      <w:r w:rsidRPr="00DB3CDB">
        <w:rPr>
          <w:b/>
          <w:bCs/>
          <w:i/>
          <w:color w:val="000000"/>
          <w:u w:val="single"/>
        </w:rPr>
        <w:t>О</w:t>
      </w:r>
      <w:r>
        <w:rPr>
          <w:b/>
          <w:bCs/>
          <w:i/>
          <w:color w:val="000000"/>
          <w:u w:val="single"/>
        </w:rPr>
        <w:t>храна ресурсов животного мира</w:t>
      </w:r>
    </w:p>
    <w:p w:rsidR="00DB1875" w:rsidRPr="00DB3CDB" w:rsidRDefault="00DB1875" w:rsidP="00DF68A1">
      <w:pPr>
        <w:ind w:firstLine="652"/>
        <w:rPr>
          <w:bCs/>
          <w:color w:val="000000"/>
        </w:rPr>
      </w:pPr>
      <w:r w:rsidRPr="00DB3CDB">
        <w:rPr>
          <w:bCs/>
          <w:color w:val="000000"/>
        </w:rPr>
        <w:t>Для решения задач по сохранению и воспроизводству охотничьих ресурсов функционируют ООПТ. Кроме того большое значение имеют воспроизводственные участки, которые создаются в охотугодьях, предоставленных в пользование юридическим лицам и на территории общедосту</w:t>
      </w:r>
      <w:r w:rsidRPr="00DB3CDB">
        <w:rPr>
          <w:bCs/>
          <w:color w:val="000000"/>
        </w:rPr>
        <w:t>п</w:t>
      </w:r>
      <w:r w:rsidRPr="00DB3CDB">
        <w:rPr>
          <w:bCs/>
          <w:color w:val="000000"/>
        </w:rPr>
        <w:t>ных охотугодий (табл.</w:t>
      </w:r>
      <w:r>
        <w:rPr>
          <w:bCs/>
          <w:color w:val="000000"/>
        </w:rPr>
        <w:t xml:space="preserve"> 2.66</w:t>
      </w:r>
      <w:r w:rsidRPr="00DB3CDB">
        <w:rPr>
          <w:bCs/>
          <w:color w:val="000000"/>
        </w:rPr>
        <w:t>).</w:t>
      </w:r>
    </w:p>
    <w:p w:rsidR="00DB1875" w:rsidRPr="00DB3CDB" w:rsidRDefault="00DB1875" w:rsidP="00DF68A1">
      <w:pPr>
        <w:tabs>
          <w:tab w:val="left" w:pos="1905"/>
        </w:tabs>
        <w:ind w:firstLine="709"/>
        <w:rPr>
          <w:bCs/>
          <w:i/>
          <w:color w:val="000000"/>
        </w:rPr>
      </w:pPr>
      <w:r w:rsidRPr="00DB3CDB">
        <w:rPr>
          <w:bCs/>
          <w:i/>
          <w:color w:val="000000"/>
        </w:rPr>
        <w:t xml:space="preserve">Таблица </w:t>
      </w:r>
      <w:r>
        <w:rPr>
          <w:bCs/>
          <w:i/>
          <w:color w:val="000000"/>
        </w:rPr>
        <w:t>2.66</w:t>
      </w:r>
      <w:r w:rsidRPr="00DB3CDB">
        <w:rPr>
          <w:bCs/>
          <w:i/>
          <w:color w:val="000000"/>
        </w:rPr>
        <w:t xml:space="preserve"> - Воспроизводственные участки, расположенные на территории Воскресе</w:t>
      </w:r>
      <w:r w:rsidRPr="00DB3CDB">
        <w:rPr>
          <w:bCs/>
          <w:i/>
          <w:color w:val="000000"/>
        </w:rPr>
        <w:t>н</w:t>
      </w:r>
      <w:r w:rsidRPr="00DB3CDB">
        <w:rPr>
          <w:bCs/>
          <w:i/>
          <w:color w:val="000000"/>
        </w:rPr>
        <w:t>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
        <w:gridCol w:w="1868"/>
        <w:gridCol w:w="1110"/>
        <w:gridCol w:w="2252"/>
        <w:gridCol w:w="2255"/>
        <w:gridCol w:w="2499"/>
      </w:tblGrid>
      <w:tr w:rsidR="00DB1875" w:rsidRPr="00A4417B" w:rsidTr="00A4417B">
        <w:tc>
          <w:tcPr>
            <w:tcW w:w="418" w:type="dxa"/>
            <w:vAlign w:val="center"/>
          </w:tcPr>
          <w:p w:rsidR="00DB1875" w:rsidRPr="00A4417B" w:rsidRDefault="00DB1875" w:rsidP="00A4417B">
            <w:pPr>
              <w:spacing w:line="240" w:lineRule="auto"/>
              <w:jc w:val="center"/>
              <w:rPr>
                <w:b/>
                <w:bCs/>
                <w:color w:val="000000"/>
                <w:sz w:val="22"/>
              </w:rPr>
            </w:pPr>
            <w:r w:rsidRPr="00A4417B">
              <w:rPr>
                <w:b/>
                <w:bCs/>
                <w:color w:val="000000"/>
                <w:sz w:val="22"/>
              </w:rPr>
              <w:t>№</w:t>
            </w:r>
          </w:p>
        </w:tc>
        <w:tc>
          <w:tcPr>
            <w:tcW w:w="1870" w:type="dxa"/>
            <w:vAlign w:val="center"/>
          </w:tcPr>
          <w:p w:rsidR="00DB1875" w:rsidRPr="00A4417B" w:rsidRDefault="00DB1875" w:rsidP="00A4417B">
            <w:pPr>
              <w:spacing w:line="240" w:lineRule="auto"/>
              <w:jc w:val="center"/>
              <w:rPr>
                <w:b/>
                <w:bCs/>
                <w:color w:val="000000"/>
                <w:sz w:val="22"/>
              </w:rPr>
            </w:pPr>
            <w:r w:rsidRPr="00A4417B">
              <w:rPr>
                <w:b/>
                <w:bCs/>
                <w:color w:val="000000"/>
                <w:sz w:val="22"/>
              </w:rPr>
              <w:t>Местополож</w:t>
            </w:r>
            <w:r w:rsidRPr="00A4417B">
              <w:rPr>
                <w:b/>
                <w:bCs/>
                <w:color w:val="000000"/>
                <w:sz w:val="22"/>
              </w:rPr>
              <w:t>е</w:t>
            </w:r>
            <w:r w:rsidRPr="00A4417B">
              <w:rPr>
                <w:b/>
                <w:bCs/>
                <w:color w:val="000000"/>
                <w:sz w:val="22"/>
              </w:rPr>
              <w:t>ние</w:t>
            </w:r>
          </w:p>
        </w:tc>
        <w:tc>
          <w:tcPr>
            <w:tcW w:w="1114" w:type="dxa"/>
            <w:vAlign w:val="center"/>
          </w:tcPr>
          <w:p w:rsidR="00DB1875" w:rsidRPr="00A4417B" w:rsidRDefault="00DB1875" w:rsidP="00A4417B">
            <w:pPr>
              <w:spacing w:line="240" w:lineRule="auto"/>
              <w:jc w:val="center"/>
              <w:rPr>
                <w:b/>
                <w:bCs/>
                <w:color w:val="000000"/>
                <w:sz w:val="22"/>
              </w:rPr>
            </w:pPr>
            <w:r w:rsidRPr="00A4417B">
              <w:rPr>
                <w:b/>
                <w:bCs/>
                <w:color w:val="000000"/>
                <w:sz w:val="22"/>
              </w:rPr>
              <w:t>Пл</w:t>
            </w:r>
            <w:r w:rsidRPr="00A4417B">
              <w:rPr>
                <w:b/>
                <w:bCs/>
                <w:color w:val="000000"/>
                <w:sz w:val="22"/>
              </w:rPr>
              <w:t>о</w:t>
            </w:r>
            <w:r w:rsidRPr="00A4417B">
              <w:rPr>
                <w:b/>
                <w:bCs/>
                <w:color w:val="000000"/>
                <w:sz w:val="22"/>
              </w:rPr>
              <w:t>щадь, га</w:t>
            </w:r>
          </w:p>
        </w:tc>
        <w:tc>
          <w:tcPr>
            <w:tcW w:w="2260" w:type="dxa"/>
            <w:vAlign w:val="center"/>
          </w:tcPr>
          <w:p w:rsidR="00DB1875" w:rsidRPr="00A4417B" w:rsidRDefault="00DB1875" w:rsidP="00A4417B">
            <w:pPr>
              <w:spacing w:line="240" w:lineRule="auto"/>
              <w:jc w:val="center"/>
              <w:rPr>
                <w:b/>
                <w:bCs/>
                <w:color w:val="000000"/>
                <w:sz w:val="22"/>
              </w:rPr>
            </w:pPr>
            <w:r w:rsidRPr="00A4417B">
              <w:rPr>
                <w:b/>
                <w:bCs/>
                <w:color w:val="000000"/>
                <w:sz w:val="22"/>
              </w:rPr>
              <w:t>Виды охоты, осущ</w:t>
            </w:r>
            <w:r w:rsidRPr="00A4417B">
              <w:rPr>
                <w:b/>
                <w:bCs/>
                <w:color w:val="000000"/>
                <w:sz w:val="22"/>
              </w:rPr>
              <w:t>е</w:t>
            </w:r>
            <w:r w:rsidRPr="00A4417B">
              <w:rPr>
                <w:b/>
                <w:bCs/>
                <w:color w:val="000000"/>
                <w:sz w:val="22"/>
              </w:rPr>
              <w:t>ствляемые на те</w:t>
            </w:r>
            <w:r w:rsidRPr="00A4417B">
              <w:rPr>
                <w:b/>
                <w:bCs/>
                <w:color w:val="000000"/>
                <w:sz w:val="22"/>
              </w:rPr>
              <w:t>р</w:t>
            </w:r>
            <w:r w:rsidRPr="00A4417B">
              <w:rPr>
                <w:b/>
                <w:bCs/>
                <w:color w:val="000000"/>
                <w:sz w:val="22"/>
              </w:rPr>
              <w:t>ритории воспрои</w:t>
            </w:r>
            <w:r w:rsidRPr="00A4417B">
              <w:rPr>
                <w:b/>
                <w:bCs/>
                <w:color w:val="000000"/>
                <w:sz w:val="22"/>
              </w:rPr>
              <w:t>з</w:t>
            </w:r>
            <w:r w:rsidRPr="00A4417B">
              <w:rPr>
                <w:b/>
                <w:bCs/>
                <w:color w:val="000000"/>
                <w:sz w:val="22"/>
              </w:rPr>
              <w:t>водственного уч</w:t>
            </w:r>
            <w:r w:rsidRPr="00A4417B">
              <w:rPr>
                <w:b/>
                <w:bCs/>
                <w:color w:val="000000"/>
                <w:sz w:val="22"/>
              </w:rPr>
              <w:t>а</w:t>
            </w:r>
            <w:r w:rsidRPr="00A4417B">
              <w:rPr>
                <w:b/>
                <w:bCs/>
                <w:color w:val="000000"/>
                <w:sz w:val="22"/>
              </w:rPr>
              <w:t>стка</w:t>
            </w:r>
          </w:p>
        </w:tc>
        <w:tc>
          <w:tcPr>
            <w:tcW w:w="2260" w:type="dxa"/>
            <w:vAlign w:val="center"/>
          </w:tcPr>
          <w:p w:rsidR="00DB1875" w:rsidRPr="00A4417B" w:rsidRDefault="00DB1875" w:rsidP="00A4417B">
            <w:pPr>
              <w:spacing w:line="240" w:lineRule="auto"/>
              <w:jc w:val="center"/>
              <w:rPr>
                <w:b/>
                <w:bCs/>
                <w:color w:val="000000"/>
                <w:sz w:val="22"/>
              </w:rPr>
            </w:pPr>
            <w:r w:rsidRPr="00A4417B">
              <w:rPr>
                <w:b/>
                <w:bCs/>
                <w:color w:val="000000"/>
                <w:sz w:val="22"/>
              </w:rPr>
              <w:t>Виды охотничьих ресурсов, в отнош</w:t>
            </w:r>
            <w:r w:rsidRPr="00A4417B">
              <w:rPr>
                <w:b/>
                <w:bCs/>
                <w:color w:val="000000"/>
                <w:sz w:val="22"/>
              </w:rPr>
              <w:t>е</w:t>
            </w:r>
            <w:r w:rsidRPr="00A4417B">
              <w:rPr>
                <w:b/>
                <w:bCs/>
                <w:color w:val="000000"/>
                <w:sz w:val="22"/>
              </w:rPr>
              <w:t>нии которых на территории воспр</w:t>
            </w:r>
            <w:r w:rsidRPr="00A4417B">
              <w:rPr>
                <w:b/>
                <w:bCs/>
                <w:color w:val="000000"/>
                <w:sz w:val="22"/>
              </w:rPr>
              <w:t>о</w:t>
            </w:r>
            <w:r w:rsidRPr="00A4417B">
              <w:rPr>
                <w:b/>
                <w:bCs/>
                <w:color w:val="000000"/>
                <w:sz w:val="22"/>
              </w:rPr>
              <w:t>изводственного уч</w:t>
            </w:r>
            <w:r w:rsidRPr="00A4417B">
              <w:rPr>
                <w:b/>
                <w:bCs/>
                <w:color w:val="000000"/>
                <w:sz w:val="22"/>
              </w:rPr>
              <w:t>а</w:t>
            </w:r>
            <w:r w:rsidRPr="00A4417B">
              <w:rPr>
                <w:b/>
                <w:bCs/>
                <w:color w:val="000000"/>
                <w:sz w:val="22"/>
              </w:rPr>
              <w:t>стка устанавлив</w:t>
            </w:r>
            <w:r w:rsidRPr="00A4417B">
              <w:rPr>
                <w:b/>
                <w:bCs/>
                <w:color w:val="000000"/>
                <w:sz w:val="22"/>
              </w:rPr>
              <w:t>а</w:t>
            </w:r>
            <w:r w:rsidRPr="00A4417B">
              <w:rPr>
                <w:b/>
                <w:bCs/>
                <w:color w:val="000000"/>
                <w:sz w:val="22"/>
              </w:rPr>
              <w:t>ется запрет охоты в целях любител</w:t>
            </w:r>
            <w:r w:rsidRPr="00A4417B">
              <w:rPr>
                <w:b/>
                <w:bCs/>
                <w:color w:val="000000"/>
                <w:sz w:val="22"/>
              </w:rPr>
              <w:t>ь</w:t>
            </w:r>
            <w:r w:rsidRPr="00A4417B">
              <w:rPr>
                <w:b/>
                <w:bCs/>
                <w:color w:val="000000"/>
                <w:sz w:val="22"/>
              </w:rPr>
              <w:t>ской и спортивной охоты</w:t>
            </w:r>
          </w:p>
        </w:tc>
        <w:tc>
          <w:tcPr>
            <w:tcW w:w="2500" w:type="dxa"/>
            <w:vAlign w:val="center"/>
          </w:tcPr>
          <w:p w:rsidR="00DB1875" w:rsidRPr="00A4417B" w:rsidRDefault="00DB1875" w:rsidP="00A4417B">
            <w:pPr>
              <w:spacing w:line="240" w:lineRule="auto"/>
              <w:jc w:val="center"/>
              <w:rPr>
                <w:b/>
                <w:bCs/>
                <w:color w:val="000000"/>
                <w:sz w:val="22"/>
              </w:rPr>
            </w:pPr>
            <w:r w:rsidRPr="00A4417B">
              <w:rPr>
                <w:b/>
                <w:bCs/>
                <w:color w:val="000000"/>
                <w:sz w:val="22"/>
              </w:rPr>
              <w:t>Правоустанавлива</w:t>
            </w:r>
            <w:r w:rsidRPr="00A4417B">
              <w:rPr>
                <w:b/>
                <w:bCs/>
                <w:color w:val="000000"/>
                <w:sz w:val="22"/>
              </w:rPr>
              <w:t>ю</w:t>
            </w:r>
            <w:r w:rsidRPr="00A4417B">
              <w:rPr>
                <w:b/>
                <w:bCs/>
                <w:color w:val="000000"/>
                <w:sz w:val="22"/>
              </w:rPr>
              <w:t>щий документ</w:t>
            </w:r>
          </w:p>
        </w:tc>
      </w:tr>
      <w:tr w:rsidR="00DB1875" w:rsidRPr="00A4417B" w:rsidTr="00A4417B">
        <w:tc>
          <w:tcPr>
            <w:tcW w:w="418" w:type="dxa"/>
            <w:tcBorders>
              <w:bottom w:val="nil"/>
            </w:tcBorders>
          </w:tcPr>
          <w:p w:rsidR="00DB1875" w:rsidRPr="00A4417B" w:rsidRDefault="00DB1875" w:rsidP="00A4417B">
            <w:pPr>
              <w:spacing w:line="240" w:lineRule="auto"/>
              <w:rPr>
                <w:bCs/>
                <w:color w:val="000000"/>
                <w:sz w:val="22"/>
              </w:rPr>
            </w:pPr>
            <w:r w:rsidRPr="00A4417B">
              <w:rPr>
                <w:bCs/>
                <w:color w:val="000000"/>
                <w:sz w:val="22"/>
              </w:rPr>
              <w:t>1</w:t>
            </w:r>
          </w:p>
        </w:tc>
        <w:tc>
          <w:tcPr>
            <w:tcW w:w="1870" w:type="dxa"/>
            <w:tcBorders>
              <w:bottom w:val="nil"/>
            </w:tcBorders>
          </w:tcPr>
          <w:p w:rsidR="00DB1875" w:rsidRPr="00A4417B" w:rsidRDefault="00DB1875" w:rsidP="00A4417B">
            <w:pPr>
              <w:spacing w:line="240" w:lineRule="auto"/>
              <w:rPr>
                <w:bCs/>
                <w:color w:val="000000"/>
                <w:sz w:val="22"/>
              </w:rPr>
            </w:pPr>
            <w:r w:rsidRPr="00A4417B">
              <w:rPr>
                <w:bCs/>
                <w:color w:val="000000"/>
                <w:sz w:val="22"/>
              </w:rPr>
              <w:t>В охотничьих угодьях общес</w:t>
            </w:r>
            <w:r w:rsidRPr="00A4417B">
              <w:rPr>
                <w:bCs/>
                <w:color w:val="000000"/>
                <w:sz w:val="22"/>
              </w:rPr>
              <w:t>т</w:t>
            </w:r>
            <w:r w:rsidRPr="00A4417B">
              <w:rPr>
                <w:bCs/>
                <w:color w:val="000000"/>
                <w:sz w:val="22"/>
              </w:rPr>
              <w:t>венной орган</w:t>
            </w:r>
            <w:r w:rsidRPr="00A4417B">
              <w:rPr>
                <w:bCs/>
                <w:color w:val="000000"/>
                <w:sz w:val="22"/>
              </w:rPr>
              <w:t>и</w:t>
            </w:r>
            <w:r w:rsidRPr="00A4417B">
              <w:rPr>
                <w:bCs/>
                <w:color w:val="000000"/>
                <w:sz w:val="22"/>
              </w:rPr>
              <w:t>зации «Нижег</w:t>
            </w:r>
            <w:r w:rsidRPr="00A4417B">
              <w:rPr>
                <w:bCs/>
                <w:color w:val="000000"/>
                <w:sz w:val="22"/>
              </w:rPr>
              <w:t>о</w:t>
            </w:r>
            <w:r w:rsidRPr="00A4417B">
              <w:rPr>
                <w:bCs/>
                <w:color w:val="000000"/>
                <w:sz w:val="22"/>
              </w:rPr>
              <w:t xml:space="preserve">родское </w:t>
            </w:r>
          </w:p>
        </w:tc>
        <w:tc>
          <w:tcPr>
            <w:tcW w:w="1114" w:type="dxa"/>
            <w:tcBorders>
              <w:bottom w:val="nil"/>
            </w:tcBorders>
          </w:tcPr>
          <w:p w:rsidR="00DB1875" w:rsidRPr="00A4417B" w:rsidRDefault="00DB1875" w:rsidP="00A4417B">
            <w:pPr>
              <w:spacing w:line="240" w:lineRule="auto"/>
              <w:rPr>
                <w:bCs/>
                <w:color w:val="000000"/>
                <w:sz w:val="22"/>
              </w:rPr>
            </w:pPr>
            <w:r w:rsidRPr="00A4417B">
              <w:rPr>
                <w:bCs/>
                <w:color w:val="000000"/>
                <w:sz w:val="22"/>
              </w:rPr>
              <w:t>3140</w:t>
            </w:r>
          </w:p>
        </w:tc>
        <w:tc>
          <w:tcPr>
            <w:tcW w:w="2260" w:type="dxa"/>
            <w:tcBorders>
              <w:bottom w:val="nil"/>
            </w:tcBorders>
          </w:tcPr>
          <w:p w:rsidR="00DB1875" w:rsidRPr="00A4417B" w:rsidRDefault="00DB1875" w:rsidP="00A4417B">
            <w:pPr>
              <w:spacing w:line="240" w:lineRule="auto"/>
              <w:rPr>
                <w:bCs/>
                <w:color w:val="000000"/>
                <w:sz w:val="22"/>
              </w:rPr>
            </w:pPr>
            <w:r w:rsidRPr="00A4417B">
              <w:rPr>
                <w:bCs/>
                <w:color w:val="000000"/>
                <w:sz w:val="22"/>
              </w:rPr>
              <w:t>Охота в целях рег</w:t>
            </w:r>
            <w:r w:rsidRPr="00A4417B">
              <w:rPr>
                <w:bCs/>
                <w:color w:val="000000"/>
                <w:sz w:val="22"/>
              </w:rPr>
              <w:t>у</w:t>
            </w:r>
            <w:r w:rsidRPr="00A4417B">
              <w:rPr>
                <w:bCs/>
                <w:color w:val="000000"/>
                <w:sz w:val="22"/>
              </w:rPr>
              <w:t>лирования численн</w:t>
            </w:r>
            <w:r w:rsidRPr="00A4417B">
              <w:rPr>
                <w:bCs/>
                <w:color w:val="000000"/>
                <w:sz w:val="22"/>
              </w:rPr>
              <w:t>о</w:t>
            </w:r>
            <w:r w:rsidRPr="00A4417B">
              <w:rPr>
                <w:bCs/>
                <w:color w:val="000000"/>
                <w:sz w:val="22"/>
              </w:rPr>
              <w:t>сти охотничьих р</w:t>
            </w:r>
            <w:r w:rsidRPr="00A4417B">
              <w:rPr>
                <w:bCs/>
                <w:color w:val="000000"/>
                <w:sz w:val="22"/>
              </w:rPr>
              <w:t>е</w:t>
            </w:r>
            <w:r w:rsidRPr="00A4417B">
              <w:rPr>
                <w:bCs/>
                <w:color w:val="000000"/>
                <w:sz w:val="22"/>
              </w:rPr>
              <w:t>сурсов</w:t>
            </w:r>
          </w:p>
        </w:tc>
        <w:tc>
          <w:tcPr>
            <w:tcW w:w="2260" w:type="dxa"/>
            <w:tcBorders>
              <w:bottom w:val="nil"/>
            </w:tcBorders>
          </w:tcPr>
          <w:p w:rsidR="00DB1875" w:rsidRPr="00A4417B" w:rsidRDefault="00DB1875" w:rsidP="00A4417B">
            <w:pPr>
              <w:spacing w:line="240" w:lineRule="auto"/>
              <w:jc w:val="center"/>
              <w:rPr>
                <w:bCs/>
                <w:color w:val="000000"/>
                <w:sz w:val="22"/>
              </w:rPr>
            </w:pPr>
            <w:r w:rsidRPr="00A4417B">
              <w:rPr>
                <w:bCs/>
                <w:color w:val="000000"/>
                <w:sz w:val="22"/>
              </w:rPr>
              <w:t>-</w:t>
            </w:r>
          </w:p>
        </w:tc>
        <w:tc>
          <w:tcPr>
            <w:tcW w:w="2500" w:type="dxa"/>
            <w:tcBorders>
              <w:bottom w:val="nil"/>
            </w:tcBorders>
          </w:tcPr>
          <w:p w:rsidR="00DB1875" w:rsidRPr="00A4417B" w:rsidRDefault="00DB1875" w:rsidP="00A4417B">
            <w:pPr>
              <w:spacing w:line="240" w:lineRule="auto"/>
              <w:rPr>
                <w:bCs/>
                <w:color w:val="000000"/>
                <w:sz w:val="22"/>
              </w:rPr>
            </w:pPr>
            <w:r w:rsidRPr="00A4417B">
              <w:rPr>
                <w:bCs/>
                <w:color w:val="000000"/>
                <w:sz w:val="22"/>
              </w:rPr>
              <w:t>Распоряжение Прав</w:t>
            </w:r>
            <w:r w:rsidRPr="00A4417B">
              <w:rPr>
                <w:bCs/>
                <w:color w:val="000000"/>
                <w:sz w:val="22"/>
              </w:rPr>
              <w:t>и</w:t>
            </w:r>
            <w:r w:rsidRPr="00A4417B">
              <w:rPr>
                <w:bCs/>
                <w:color w:val="000000"/>
                <w:sz w:val="22"/>
              </w:rPr>
              <w:t>тельства Нижегоро</w:t>
            </w:r>
            <w:r w:rsidRPr="00A4417B">
              <w:rPr>
                <w:bCs/>
                <w:color w:val="000000"/>
                <w:sz w:val="22"/>
              </w:rPr>
              <w:t>д</w:t>
            </w:r>
            <w:r w:rsidRPr="00A4417B">
              <w:rPr>
                <w:bCs/>
                <w:color w:val="000000"/>
                <w:sz w:val="22"/>
              </w:rPr>
              <w:t>ской области №918-р от 27.05.2011</w:t>
            </w:r>
          </w:p>
        </w:tc>
      </w:tr>
    </w:tbl>
    <w:p w:rsidR="00DB1875" w:rsidRPr="00E35F42" w:rsidRDefault="00DB1875" w:rsidP="00DF68A1">
      <w:pPr>
        <w:jc w:val="left"/>
        <w:rPr>
          <w:i/>
        </w:rPr>
      </w:pPr>
      <w:r w:rsidRPr="00E35F42">
        <w:rPr>
          <w:i/>
        </w:rPr>
        <w:t>Продолжение таблицы 2.</w:t>
      </w:r>
      <w:r>
        <w:rPr>
          <w:i/>
        </w:rPr>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
        <w:gridCol w:w="2026"/>
        <w:gridCol w:w="1095"/>
        <w:gridCol w:w="2219"/>
        <w:gridCol w:w="2221"/>
        <w:gridCol w:w="2448"/>
      </w:tblGrid>
      <w:tr w:rsidR="00DB1875" w:rsidRPr="00A4417B" w:rsidTr="00A4417B">
        <w:tc>
          <w:tcPr>
            <w:tcW w:w="418" w:type="dxa"/>
          </w:tcPr>
          <w:p w:rsidR="00DB1875" w:rsidRPr="00A4417B" w:rsidRDefault="00DB1875" w:rsidP="00A4417B">
            <w:pPr>
              <w:spacing w:line="240" w:lineRule="auto"/>
              <w:jc w:val="left"/>
              <w:rPr>
                <w:bCs/>
                <w:color w:val="000000"/>
                <w:sz w:val="22"/>
              </w:rPr>
            </w:pPr>
          </w:p>
        </w:tc>
        <w:tc>
          <w:tcPr>
            <w:tcW w:w="1870" w:type="dxa"/>
          </w:tcPr>
          <w:p w:rsidR="00DB1875" w:rsidRPr="00A4417B" w:rsidRDefault="00DB1875" w:rsidP="00A4417B">
            <w:pPr>
              <w:spacing w:line="240" w:lineRule="auto"/>
              <w:jc w:val="left"/>
              <w:rPr>
                <w:bCs/>
                <w:color w:val="000000"/>
                <w:sz w:val="22"/>
              </w:rPr>
            </w:pPr>
            <w:r w:rsidRPr="00A4417B">
              <w:rPr>
                <w:bCs/>
                <w:color w:val="000000"/>
                <w:sz w:val="22"/>
              </w:rPr>
              <w:t>областное общес</w:t>
            </w:r>
            <w:r w:rsidRPr="00A4417B">
              <w:rPr>
                <w:bCs/>
                <w:color w:val="000000"/>
                <w:sz w:val="22"/>
              </w:rPr>
              <w:t>т</w:t>
            </w:r>
            <w:r w:rsidRPr="00A4417B">
              <w:rPr>
                <w:bCs/>
                <w:color w:val="000000"/>
                <w:sz w:val="22"/>
              </w:rPr>
              <w:t>во охотников и рыболовов»</w:t>
            </w:r>
          </w:p>
        </w:tc>
        <w:tc>
          <w:tcPr>
            <w:tcW w:w="1114" w:type="dxa"/>
          </w:tcPr>
          <w:p w:rsidR="00DB1875" w:rsidRPr="00A4417B" w:rsidRDefault="00DB1875" w:rsidP="00A4417B">
            <w:pPr>
              <w:spacing w:line="240" w:lineRule="auto"/>
              <w:jc w:val="left"/>
              <w:rPr>
                <w:bCs/>
                <w:color w:val="000000"/>
                <w:sz w:val="22"/>
              </w:rPr>
            </w:pPr>
          </w:p>
        </w:tc>
        <w:tc>
          <w:tcPr>
            <w:tcW w:w="2260" w:type="dxa"/>
          </w:tcPr>
          <w:p w:rsidR="00DB1875" w:rsidRPr="00A4417B" w:rsidRDefault="00DB1875" w:rsidP="00A4417B">
            <w:pPr>
              <w:spacing w:line="240" w:lineRule="auto"/>
              <w:jc w:val="left"/>
              <w:rPr>
                <w:bCs/>
                <w:color w:val="000000"/>
                <w:sz w:val="22"/>
              </w:rPr>
            </w:pPr>
          </w:p>
        </w:tc>
        <w:tc>
          <w:tcPr>
            <w:tcW w:w="2260" w:type="dxa"/>
          </w:tcPr>
          <w:p w:rsidR="00DB1875" w:rsidRPr="00A4417B" w:rsidRDefault="00DB1875" w:rsidP="00A4417B">
            <w:pPr>
              <w:spacing w:line="240" w:lineRule="auto"/>
              <w:jc w:val="left"/>
              <w:rPr>
                <w:bCs/>
                <w:color w:val="000000"/>
                <w:sz w:val="22"/>
              </w:rPr>
            </w:pPr>
          </w:p>
        </w:tc>
        <w:tc>
          <w:tcPr>
            <w:tcW w:w="2500" w:type="dxa"/>
          </w:tcPr>
          <w:p w:rsidR="00DB1875" w:rsidRPr="00A4417B" w:rsidRDefault="00DB1875" w:rsidP="00A4417B">
            <w:pPr>
              <w:spacing w:line="240" w:lineRule="auto"/>
              <w:jc w:val="left"/>
              <w:rPr>
                <w:bCs/>
                <w:color w:val="000000"/>
                <w:sz w:val="22"/>
              </w:rPr>
            </w:pPr>
          </w:p>
        </w:tc>
      </w:tr>
      <w:tr w:rsidR="00DB1875" w:rsidRPr="00A4417B" w:rsidTr="00A4417B">
        <w:tc>
          <w:tcPr>
            <w:tcW w:w="418" w:type="dxa"/>
          </w:tcPr>
          <w:p w:rsidR="00DB1875" w:rsidRPr="00A4417B" w:rsidRDefault="00DB1875" w:rsidP="00A4417B">
            <w:pPr>
              <w:spacing w:line="240" w:lineRule="auto"/>
              <w:rPr>
                <w:bCs/>
                <w:color w:val="000000"/>
                <w:sz w:val="22"/>
              </w:rPr>
            </w:pPr>
            <w:r w:rsidRPr="00A4417B">
              <w:rPr>
                <w:bCs/>
                <w:color w:val="000000"/>
                <w:sz w:val="22"/>
              </w:rPr>
              <w:t>2</w:t>
            </w:r>
          </w:p>
        </w:tc>
        <w:tc>
          <w:tcPr>
            <w:tcW w:w="1870" w:type="dxa"/>
          </w:tcPr>
          <w:p w:rsidR="00DB1875" w:rsidRPr="00A4417B" w:rsidRDefault="00DB1875" w:rsidP="00A4417B">
            <w:pPr>
              <w:spacing w:line="240" w:lineRule="auto"/>
              <w:rPr>
                <w:bCs/>
                <w:color w:val="000000"/>
                <w:sz w:val="22"/>
              </w:rPr>
            </w:pPr>
            <w:r w:rsidRPr="00A4417B">
              <w:rPr>
                <w:bCs/>
                <w:color w:val="000000"/>
                <w:sz w:val="22"/>
              </w:rPr>
              <w:t>В охотничьих угодьях ФГУП федерального н</w:t>
            </w:r>
            <w:r w:rsidRPr="00A4417B">
              <w:rPr>
                <w:bCs/>
                <w:color w:val="000000"/>
                <w:sz w:val="22"/>
              </w:rPr>
              <w:t>а</w:t>
            </w:r>
            <w:r w:rsidRPr="00A4417B">
              <w:rPr>
                <w:bCs/>
                <w:color w:val="000000"/>
                <w:sz w:val="22"/>
              </w:rPr>
              <w:t>учно-производственного центра «Научно-исследовательский институт измер</w:t>
            </w:r>
            <w:r w:rsidRPr="00A4417B">
              <w:rPr>
                <w:bCs/>
                <w:color w:val="000000"/>
                <w:sz w:val="22"/>
              </w:rPr>
              <w:t>и</w:t>
            </w:r>
            <w:r w:rsidRPr="00A4417B">
              <w:rPr>
                <w:bCs/>
                <w:color w:val="000000"/>
                <w:sz w:val="22"/>
              </w:rPr>
              <w:t>тельных систем им.Ю.Е.Седако-ва»</w:t>
            </w:r>
          </w:p>
        </w:tc>
        <w:tc>
          <w:tcPr>
            <w:tcW w:w="1114" w:type="dxa"/>
          </w:tcPr>
          <w:p w:rsidR="00DB1875" w:rsidRPr="00A4417B" w:rsidRDefault="00DB1875" w:rsidP="00A4417B">
            <w:pPr>
              <w:spacing w:line="240" w:lineRule="auto"/>
              <w:rPr>
                <w:bCs/>
                <w:color w:val="000000"/>
                <w:sz w:val="22"/>
              </w:rPr>
            </w:pPr>
            <w:r w:rsidRPr="00A4417B">
              <w:rPr>
                <w:bCs/>
                <w:color w:val="000000"/>
                <w:sz w:val="22"/>
              </w:rPr>
              <w:t>3690</w:t>
            </w:r>
          </w:p>
        </w:tc>
        <w:tc>
          <w:tcPr>
            <w:tcW w:w="2260" w:type="dxa"/>
          </w:tcPr>
          <w:p w:rsidR="00DB1875" w:rsidRPr="00A4417B" w:rsidRDefault="00DB1875" w:rsidP="00A4417B">
            <w:pPr>
              <w:spacing w:line="240" w:lineRule="auto"/>
              <w:rPr>
                <w:bCs/>
                <w:color w:val="000000"/>
                <w:sz w:val="22"/>
              </w:rPr>
            </w:pPr>
            <w:r w:rsidRPr="00A4417B">
              <w:rPr>
                <w:bCs/>
                <w:color w:val="000000"/>
                <w:sz w:val="22"/>
              </w:rPr>
              <w:t>Охота в целях рег</w:t>
            </w:r>
            <w:r w:rsidRPr="00A4417B">
              <w:rPr>
                <w:bCs/>
                <w:color w:val="000000"/>
                <w:sz w:val="22"/>
              </w:rPr>
              <w:t>у</w:t>
            </w:r>
            <w:r w:rsidRPr="00A4417B">
              <w:rPr>
                <w:bCs/>
                <w:color w:val="000000"/>
                <w:sz w:val="22"/>
              </w:rPr>
              <w:t>лирования числе</w:t>
            </w:r>
            <w:r w:rsidRPr="00A4417B">
              <w:rPr>
                <w:bCs/>
                <w:color w:val="000000"/>
                <w:sz w:val="22"/>
              </w:rPr>
              <w:t>н</w:t>
            </w:r>
            <w:r w:rsidRPr="00A4417B">
              <w:rPr>
                <w:bCs/>
                <w:color w:val="000000"/>
                <w:sz w:val="22"/>
              </w:rPr>
              <w:t>ности охотничьих ресурсов</w:t>
            </w:r>
          </w:p>
        </w:tc>
        <w:tc>
          <w:tcPr>
            <w:tcW w:w="2260" w:type="dxa"/>
          </w:tcPr>
          <w:p w:rsidR="00DB1875" w:rsidRPr="00A4417B" w:rsidRDefault="00DB1875" w:rsidP="00A4417B">
            <w:pPr>
              <w:spacing w:line="240" w:lineRule="auto"/>
              <w:jc w:val="center"/>
              <w:rPr>
                <w:bCs/>
                <w:color w:val="000000"/>
                <w:sz w:val="22"/>
              </w:rPr>
            </w:pPr>
            <w:r w:rsidRPr="00A4417B">
              <w:rPr>
                <w:bCs/>
                <w:color w:val="000000"/>
                <w:sz w:val="22"/>
              </w:rPr>
              <w:t>-</w:t>
            </w:r>
          </w:p>
        </w:tc>
        <w:tc>
          <w:tcPr>
            <w:tcW w:w="2500" w:type="dxa"/>
          </w:tcPr>
          <w:p w:rsidR="00DB1875" w:rsidRPr="00A4417B" w:rsidRDefault="00DB1875" w:rsidP="00A4417B">
            <w:pPr>
              <w:spacing w:line="240" w:lineRule="auto"/>
              <w:rPr>
                <w:bCs/>
                <w:color w:val="000000"/>
                <w:sz w:val="22"/>
              </w:rPr>
            </w:pPr>
            <w:r w:rsidRPr="00A4417B">
              <w:rPr>
                <w:bCs/>
                <w:color w:val="000000"/>
                <w:sz w:val="22"/>
              </w:rPr>
              <w:t>Распоряжение Прав</w:t>
            </w:r>
            <w:r w:rsidRPr="00A4417B">
              <w:rPr>
                <w:bCs/>
                <w:color w:val="000000"/>
                <w:sz w:val="22"/>
              </w:rPr>
              <w:t>и</w:t>
            </w:r>
            <w:r w:rsidRPr="00A4417B">
              <w:rPr>
                <w:bCs/>
                <w:color w:val="000000"/>
                <w:sz w:val="22"/>
              </w:rPr>
              <w:t>тельства Нижегоро</w:t>
            </w:r>
            <w:r w:rsidRPr="00A4417B">
              <w:rPr>
                <w:bCs/>
                <w:color w:val="000000"/>
                <w:sz w:val="22"/>
              </w:rPr>
              <w:t>д</w:t>
            </w:r>
            <w:r w:rsidRPr="00A4417B">
              <w:rPr>
                <w:bCs/>
                <w:color w:val="000000"/>
                <w:sz w:val="22"/>
              </w:rPr>
              <w:t>ской области №2659-р от 10.12.2010</w:t>
            </w:r>
          </w:p>
        </w:tc>
      </w:tr>
      <w:tr w:rsidR="00DB1875" w:rsidRPr="00A4417B" w:rsidTr="00A4417B">
        <w:tc>
          <w:tcPr>
            <w:tcW w:w="418" w:type="dxa"/>
          </w:tcPr>
          <w:p w:rsidR="00DB1875" w:rsidRPr="00A4417B" w:rsidRDefault="00DB1875" w:rsidP="00A4417B">
            <w:pPr>
              <w:spacing w:line="240" w:lineRule="auto"/>
              <w:rPr>
                <w:bCs/>
                <w:color w:val="000000"/>
                <w:sz w:val="22"/>
              </w:rPr>
            </w:pPr>
            <w:r w:rsidRPr="00A4417B">
              <w:rPr>
                <w:bCs/>
                <w:color w:val="000000"/>
                <w:sz w:val="22"/>
              </w:rPr>
              <w:t>3</w:t>
            </w:r>
          </w:p>
        </w:tc>
        <w:tc>
          <w:tcPr>
            <w:tcW w:w="1870" w:type="dxa"/>
          </w:tcPr>
          <w:p w:rsidR="00DB1875" w:rsidRPr="00A4417B" w:rsidRDefault="00DB1875" w:rsidP="00A4417B">
            <w:pPr>
              <w:spacing w:line="240" w:lineRule="auto"/>
              <w:rPr>
                <w:bCs/>
                <w:color w:val="000000"/>
                <w:sz w:val="22"/>
              </w:rPr>
            </w:pPr>
            <w:r w:rsidRPr="00A4417B">
              <w:rPr>
                <w:bCs/>
                <w:color w:val="000000"/>
                <w:sz w:val="22"/>
              </w:rPr>
              <w:t>В охотничьих угодьях ООО «П</w:t>
            </w:r>
            <w:r w:rsidRPr="00A4417B">
              <w:rPr>
                <w:bCs/>
                <w:color w:val="000000"/>
                <w:sz w:val="22"/>
              </w:rPr>
              <w:t>о</w:t>
            </w:r>
            <w:r w:rsidRPr="00A4417B">
              <w:rPr>
                <w:bCs/>
                <w:color w:val="000000"/>
                <w:sz w:val="22"/>
              </w:rPr>
              <w:t>ветлужье»</w:t>
            </w:r>
          </w:p>
        </w:tc>
        <w:tc>
          <w:tcPr>
            <w:tcW w:w="1114" w:type="dxa"/>
          </w:tcPr>
          <w:p w:rsidR="00DB1875" w:rsidRPr="00A4417B" w:rsidRDefault="00DB1875" w:rsidP="00A4417B">
            <w:pPr>
              <w:spacing w:line="240" w:lineRule="auto"/>
              <w:rPr>
                <w:bCs/>
                <w:color w:val="000000"/>
                <w:sz w:val="22"/>
              </w:rPr>
            </w:pPr>
            <w:r w:rsidRPr="00A4417B">
              <w:rPr>
                <w:bCs/>
                <w:color w:val="000000"/>
                <w:sz w:val="22"/>
              </w:rPr>
              <w:t>3930</w:t>
            </w:r>
          </w:p>
        </w:tc>
        <w:tc>
          <w:tcPr>
            <w:tcW w:w="2260" w:type="dxa"/>
          </w:tcPr>
          <w:p w:rsidR="00DB1875" w:rsidRPr="00A4417B" w:rsidRDefault="00DB1875" w:rsidP="00A4417B">
            <w:pPr>
              <w:spacing w:line="240" w:lineRule="auto"/>
              <w:rPr>
                <w:bCs/>
                <w:color w:val="000000"/>
                <w:sz w:val="22"/>
              </w:rPr>
            </w:pPr>
            <w:r w:rsidRPr="00A4417B">
              <w:rPr>
                <w:bCs/>
                <w:color w:val="000000"/>
                <w:sz w:val="22"/>
              </w:rPr>
              <w:t xml:space="preserve">- любительская и спортивная охота; </w:t>
            </w:r>
          </w:p>
          <w:p w:rsidR="00DB1875" w:rsidRPr="00A4417B" w:rsidRDefault="00DB1875" w:rsidP="00A4417B">
            <w:pPr>
              <w:spacing w:line="240" w:lineRule="auto"/>
              <w:rPr>
                <w:bCs/>
                <w:color w:val="000000"/>
                <w:sz w:val="22"/>
              </w:rPr>
            </w:pPr>
            <w:r w:rsidRPr="00A4417B">
              <w:rPr>
                <w:bCs/>
                <w:color w:val="000000"/>
                <w:sz w:val="22"/>
              </w:rPr>
              <w:t>- охота в целях рег</w:t>
            </w:r>
            <w:r w:rsidRPr="00A4417B">
              <w:rPr>
                <w:bCs/>
                <w:color w:val="000000"/>
                <w:sz w:val="22"/>
              </w:rPr>
              <w:t>у</w:t>
            </w:r>
            <w:r w:rsidRPr="00A4417B">
              <w:rPr>
                <w:bCs/>
                <w:color w:val="000000"/>
                <w:sz w:val="22"/>
              </w:rPr>
              <w:t>лирования числе</w:t>
            </w:r>
            <w:r w:rsidRPr="00A4417B">
              <w:rPr>
                <w:bCs/>
                <w:color w:val="000000"/>
                <w:sz w:val="22"/>
              </w:rPr>
              <w:t>н</w:t>
            </w:r>
            <w:r w:rsidRPr="00A4417B">
              <w:rPr>
                <w:bCs/>
                <w:color w:val="000000"/>
                <w:sz w:val="22"/>
              </w:rPr>
              <w:t>ности охотничьих ресурсов</w:t>
            </w:r>
          </w:p>
        </w:tc>
        <w:tc>
          <w:tcPr>
            <w:tcW w:w="2260" w:type="dxa"/>
          </w:tcPr>
          <w:p w:rsidR="00DB1875" w:rsidRPr="00A4417B" w:rsidRDefault="00DB1875" w:rsidP="00A4417B">
            <w:pPr>
              <w:spacing w:line="240" w:lineRule="auto"/>
              <w:rPr>
                <w:bCs/>
                <w:color w:val="000000"/>
                <w:sz w:val="22"/>
              </w:rPr>
            </w:pPr>
            <w:r w:rsidRPr="00A4417B">
              <w:rPr>
                <w:bCs/>
                <w:color w:val="000000"/>
                <w:sz w:val="22"/>
              </w:rPr>
              <w:t>Все виды охотнич</w:t>
            </w:r>
            <w:r w:rsidRPr="00A4417B">
              <w:rPr>
                <w:bCs/>
                <w:color w:val="000000"/>
                <w:sz w:val="22"/>
              </w:rPr>
              <w:t>ь</w:t>
            </w:r>
            <w:r w:rsidRPr="00A4417B">
              <w:rPr>
                <w:bCs/>
                <w:color w:val="000000"/>
                <w:sz w:val="22"/>
              </w:rPr>
              <w:t>их ресурсов, за и</w:t>
            </w:r>
            <w:r w:rsidRPr="00A4417B">
              <w:rPr>
                <w:bCs/>
                <w:color w:val="000000"/>
                <w:sz w:val="22"/>
              </w:rPr>
              <w:t>с</w:t>
            </w:r>
            <w:r w:rsidRPr="00A4417B">
              <w:rPr>
                <w:bCs/>
                <w:color w:val="000000"/>
                <w:sz w:val="22"/>
              </w:rPr>
              <w:t>ключением кабана (разрешенный сп</w:t>
            </w:r>
            <w:r w:rsidRPr="00A4417B">
              <w:rPr>
                <w:bCs/>
                <w:color w:val="000000"/>
                <w:sz w:val="22"/>
              </w:rPr>
              <w:t>о</w:t>
            </w:r>
            <w:r w:rsidRPr="00A4417B">
              <w:rPr>
                <w:bCs/>
                <w:color w:val="000000"/>
                <w:sz w:val="22"/>
              </w:rPr>
              <w:t>соб охоты – кабан (из засады)</w:t>
            </w:r>
          </w:p>
        </w:tc>
        <w:tc>
          <w:tcPr>
            <w:tcW w:w="2500" w:type="dxa"/>
          </w:tcPr>
          <w:p w:rsidR="00DB1875" w:rsidRPr="00A4417B" w:rsidRDefault="00DB1875" w:rsidP="00A4417B">
            <w:pPr>
              <w:spacing w:line="240" w:lineRule="auto"/>
              <w:rPr>
                <w:bCs/>
                <w:color w:val="000000"/>
                <w:sz w:val="22"/>
              </w:rPr>
            </w:pPr>
            <w:r w:rsidRPr="00A4417B">
              <w:rPr>
                <w:bCs/>
                <w:color w:val="000000"/>
                <w:sz w:val="22"/>
              </w:rPr>
              <w:t>Распоряжение Прав</w:t>
            </w:r>
            <w:r w:rsidRPr="00A4417B">
              <w:rPr>
                <w:bCs/>
                <w:color w:val="000000"/>
                <w:sz w:val="22"/>
              </w:rPr>
              <w:t>и</w:t>
            </w:r>
            <w:r w:rsidRPr="00A4417B">
              <w:rPr>
                <w:bCs/>
                <w:color w:val="000000"/>
                <w:sz w:val="22"/>
              </w:rPr>
              <w:t>тельства Нижегоро</w:t>
            </w:r>
            <w:r w:rsidRPr="00A4417B">
              <w:rPr>
                <w:bCs/>
                <w:color w:val="000000"/>
                <w:sz w:val="22"/>
              </w:rPr>
              <w:t>д</w:t>
            </w:r>
            <w:r w:rsidRPr="00A4417B">
              <w:rPr>
                <w:bCs/>
                <w:color w:val="000000"/>
                <w:sz w:val="22"/>
              </w:rPr>
              <w:t>ской области №2899-р от 26.12.2011</w:t>
            </w:r>
          </w:p>
        </w:tc>
      </w:tr>
      <w:tr w:rsidR="00DB1875" w:rsidRPr="00A4417B" w:rsidTr="00A4417B">
        <w:tc>
          <w:tcPr>
            <w:tcW w:w="418" w:type="dxa"/>
          </w:tcPr>
          <w:p w:rsidR="00DB1875" w:rsidRPr="00A4417B" w:rsidRDefault="00DB1875" w:rsidP="00A4417B">
            <w:pPr>
              <w:spacing w:line="240" w:lineRule="auto"/>
              <w:jc w:val="left"/>
              <w:rPr>
                <w:bCs/>
                <w:color w:val="000000"/>
                <w:sz w:val="22"/>
              </w:rPr>
            </w:pPr>
            <w:r w:rsidRPr="00A4417B">
              <w:rPr>
                <w:bCs/>
                <w:color w:val="000000"/>
                <w:sz w:val="22"/>
              </w:rPr>
              <w:t>4</w:t>
            </w:r>
          </w:p>
        </w:tc>
        <w:tc>
          <w:tcPr>
            <w:tcW w:w="1870" w:type="dxa"/>
          </w:tcPr>
          <w:p w:rsidR="00DB1875" w:rsidRPr="00A4417B" w:rsidRDefault="00DB1875" w:rsidP="00A4417B">
            <w:pPr>
              <w:spacing w:line="240" w:lineRule="auto"/>
              <w:jc w:val="left"/>
              <w:rPr>
                <w:bCs/>
                <w:color w:val="000000"/>
                <w:sz w:val="22"/>
              </w:rPr>
            </w:pPr>
            <w:r w:rsidRPr="00A4417B">
              <w:rPr>
                <w:bCs/>
                <w:color w:val="000000"/>
                <w:sz w:val="22"/>
              </w:rPr>
              <w:t>В охотничьих угодьях ОО «С</w:t>
            </w:r>
            <w:r w:rsidRPr="00A4417B">
              <w:rPr>
                <w:bCs/>
                <w:color w:val="000000"/>
                <w:sz w:val="22"/>
              </w:rPr>
              <w:t>о</w:t>
            </w:r>
            <w:r w:rsidRPr="00A4417B">
              <w:rPr>
                <w:bCs/>
                <w:color w:val="000000"/>
                <w:sz w:val="22"/>
              </w:rPr>
              <w:t>кол»</w:t>
            </w:r>
          </w:p>
        </w:tc>
        <w:tc>
          <w:tcPr>
            <w:tcW w:w="1114" w:type="dxa"/>
          </w:tcPr>
          <w:p w:rsidR="00DB1875" w:rsidRPr="00A4417B" w:rsidRDefault="00DB1875" w:rsidP="00A4417B">
            <w:pPr>
              <w:spacing w:line="240" w:lineRule="auto"/>
              <w:jc w:val="left"/>
              <w:rPr>
                <w:bCs/>
                <w:color w:val="000000"/>
                <w:sz w:val="22"/>
              </w:rPr>
            </w:pPr>
            <w:r w:rsidRPr="00A4417B">
              <w:rPr>
                <w:bCs/>
                <w:color w:val="000000"/>
                <w:sz w:val="22"/>
              </w:rPr>
              <w:t>4783</w:t>
            </w:r>
          </w:p>
        </w:tc>
        <w:tc>
          <w:tcPr>
            <w:tcW w:w="2260" w:type="dxa"/>
          </w:tcPr>
          <w:p w:rsidR="00DB1875" w:rsidRPr="00A4417B" w:rsidRDefault="00DB1875" w:rsidP="00A4417B">
            <w:pPr>
              <w:spacing w:line="240" w:lineRule="auto"/>
              <w:jc w:val="left"/>
              <w:rPr>
                <w:bCs/>
                <w:color w:val="000000"/>
                <w:sz w:val="22"/>
              </w:rPr>
            </w:pPr>
            <w:r w:rsidRPr="00A4417B">
              <w:rPr>
                <w:bCs/>
                <w:color w:val="000000"/>
                <w:sz w:val="22"/>
              </w:rPr>
              <w:t xml:space="preserve">- любительская и спортивная охота; </w:t>
            </w:r>
          </w:p>
          <w:p w:rsidR="00DB1875" w:rsidRPr="00A4417B" w:rsidRDefault="00DB1875" w:rsidP="00A4417B">
            <w:pPr>
              <w:spacing w:line="240" w:lineRule="auto"/>
              <w:jc w:val="left"/>
              <w:rPr>
                <w:bCs/>
                <w:color w:val="000000"/>
                <w:sz w:val="22"/>
              </w:rPr>
            </w:pPr>
            <w:r w:rsidRPr="00A4417B">
              <w:rPr>
                <w:bCs/>
                <w:color w:val="000000"/>
                <w:sz w:val="22"/>
              </w:rPr>
              <w:t>- охота в целях рег</w:t>
            </w:r>
            <w:r w:rsidRPr="00A4417B">
              <w:rPr>
                <w:bCs/>
                <w:color w:val="000000"/>
                <w:sz w:val="22"/>
              </w:rPr>
              <w:t>у</w:t>
            </w:r>
            <w:r w:rsidRPr="00A4417B">
              <w:rPr>
                <w:bCs/>
                <w:color w:val="000000"/>
                <w:sz w:val="22"/>
              </w:rPr>
              <w:t>лирования числе</w:t>
            </w:r>
            <w:r w:rsidRPr="00A4417B">
              <w:rPr>
                <w:bCs/>
                <w:color w:val="000000"/>
                <w:sz w:val="22"/>
              </w:rPr>
              <w:t>н</w:t>
            </w:r>
            <w:r w:rsidRPr="00A4417B">
              <w:rPr>
                <w:bCs/>
                <w:color w:val="000000"/>
                <w:sz w:val="22"/>
              </w:rPr>
              <w:t>ности охотничьих ре-сурсов</w:t>
            </w:r>
          </w:p>
        </w:tc>
        <w:tc>
          <w:tcPr>
            <w:tcW w:w="2260" w:type="dxa"/>
          </w:tcPr>
          <w:p w:rsidR="00DB1875" w:rsidRPr="00A4417B" w:rsidRDefault="00DB1875" w:rsidP="00A4417B">
            <w:pPr>
              <w:spacing w:line="240" w:lineRule="auto"/>
              <w:jc w:val="left"/>
              <w:rPr>
                <w:bCs/>
                <w:color w:val="000000"/>
                <w:sz w:val="22"/>
              </w:rPr>
            </w:pPr>
            <w:r w:rsidRPr="00A4417B">
              <w:rPr>
                <w:bCs/>
                <w:color w:val="000000"/>
                <w:sz w:val="22"/>
              </w:rPr>
              <w:t>Все виды охотнич</w:t>
            </w:r>
            <w:r w:rsidRPr="00A4417B">
              <w:rPr>
                <w:bCs/>
                <w:color w:val="000000"/>
                <w:sz w:val="22"/>
              </w:rPr>
              <w:t>ь</w:t>
            </w:r>
            <w:r w:rsidRPr="00A4417B">
              <w:rPr>
                <w:bCs/>
                <w:color w:val="000000"/>
                <w:sz w:val="22"/>
              </w:rPr>
              <w:t>их ресурсов за и</w:t>
            </w:r>
            <w:r w:rsidRPr="00A4417B">
              <w:rPr>
                <w:bCs/>
                <w:color w:val="000000"/>
                <w:sz w:val="22"/>
              </w:rPr>
              <w:t>с</w:t>
            </w:r>
            <w:r w:rsidRPr="00A4417B">
              <w:rPr>
                <w:bCs/>
                <w:color w:val="000000"/>
                <w:sz w:val="22"/>
              </w:rPr>
              <w:t>клю-чением кабана и волка</w:t>
            </w:r>
          </w:p>
        </w:tc>
        <w:tc>
          <w:tcPr>
            <w:tcW w:w="2500" w:type="dxa"/>
          </w:tcPr>
          <w:p w:rsidR="00DB1875" w:rsidRPr="00A4417B" w:rsidRDefault="00DB1875" w:rsidP="00A4417B">
            <w:pPr>
              <w:spacing w:line="240" w:lineRule="auto"/>
              <w:jc w:val="left"/>
              <w:rPr>
                <w:bCs/>
                <w:color w:val="000000"/>
                <w:sz w:val="22"/>
              </w:rPr>
            </w:pPr>
            <w:r w:rsidRPr="00A4417B">
              <w:rPr>
                <w:bCs/>
                <w:color w:val="000000"/>
                <w:sz w:val="22"/>
              </w:rPr>
              <w:t>Распоряжение Прави-тельства Нижегород-ской области №1855-р от 30.08.2012</w:t>
            </w:r>
          </w:p>
        </w:tc>
      </w:tr>
      <w:tr w:rsidR="00DB1875" w:rsidRPr="00A4417B" w:rsidTr="00A4417B">
        <w:tc>
          <w:tcPr>
            <w:tcW w:w="418" w:type="dxa"/>
          </w:tcPr>
          <w:p w:rsidR="00DB1875" w:rsidRPr="00A4417B" w:rsidRDefault="00DB1875" w:rsidP="00A4417B">
            <w:pPr>
              <w:spacing w:line="240" w:lineRule="auto"/>
              <w:jc w:val="left"/>
              <w:rPr>
                <w:bCs/>
                <w:color w:val="000000"/>
                <w:sz w:val="22"/>
              </w:rPr>
            </w:pPr>
            <w:r w:rsidRPr="00A4417B">
              <w:rPr>
                <w:bCs/>
                <w:color w:val="000000"/>
                <w:sz w:val="22"/>
              </w:rPr>
              <w:t>5</w:t>
            </w:r>
          </w:p>
        </w:tc>
        <w:tc>
          <w:tcPr>
            <w:tcW w:w="1870" w:type="dxa"/>
          </w:tcPr>
          <w:p w:rsidR="00DB1875" w:rsidRPr="00A4417B" w:rsidRDefault="00DB1875" w:rsidP="00A4417B">
            <w:pPr>
              <w:spacing w:line="240" w:lineRule="auto"/>
              <w:jc w:val="left"/>
              <w:rPr>
                <w:bCs/>
                <w:color w:val="000000"/>
                <w:sz w:val="22"/>
              </w:rPr>
            </w:pPr>
            <w:r w:rsidRPr="00A4417B">
              <w:rPr>
                <w:bCs/>
                <w:color w:val="000000"/>
                <w:sz w:val="22"/>
              </w:rPr>
              <w:t>В охотничьих угодьях ОО «Н</w:t>
            </w:r>
            <w:r w:rsidRPr="00A4417B">
              <w:rPr>
                <w:bCs/>
                <w:color w:val="000000"/>
                <w:sz w:val="22"/>
              </w:rPr>
              <w:t>а</w:t>
            </w:r>
            <w:r w:rsidRPr="00A4417B">
              <w:rPr>
                <w:bCs/>
                <w:color w:val="000000"/>
                <w:sz w:val="22"/>
              </w:rPr>
              <w:t>горное городское общество охотн</w:t>
            </w:r>
            <w:r w:rsidRPr="00A4417B">
              <w:rPr>
                <w:bCs/>
                <w:color w:val="000000"/>
                <w:sz w:val="22"/>
              </w:rPr>
              <w:t>и</w:t>
            </w:r>
            <w:r w:rsidRPr="00A4417B">
              <w:rPr>
                <w:bCs/>
                <w:color w:val="000000"/>
                <w:sz w:val="22"/>
              </w:rPr>
              <w:t>ков и рыболовов г.Н.Новгорода»</w:t>
            </w:r>
          </w:p>
        </w:tc>
        <w:tc>
          <w:tcPr>
            <w:tcW w:w="1114" w:type="dxa"/>
          </w:tcPr>
          <w:p w:rsidR="00DB1875" w:rsidRPr="00A4417B" w:rsidRDefault="00DB1875" w:rsidP="00A4417B">
            <w:pPr>
              <w:spacing w:line="240" w:lineRule="auto"/>
              <w:jc w:val="left"/>
              <w:rPr>
                <w:bCs/>
                <w:color w:val="000000"/>
                <w:sz w:val="22"/>
              </w:rPr>
            </w:pPr>
            <w:r w:rsidRPr="00A4417B">
              <w:rPr>
                <w:bCs/>
                <w:color w:val="000000"/>
                <w:sz w:val="22"/>
              </w:rPr>
              <w:t>10730</w:t>
            </w:r>
          </w:p>
        </w:tc>
        <w:tc>
          <w:tcPr>
            <w:tcW w:w="2260" w:type="dxa"/>
          </w:tcPr>
          <w:p w:rsidR="00DB1875" w:rsidRPr="00A4417B" w:rsidRDefault="00DB1875" w:rsidP="00A4417B">
            <w:pPr>
              <w:spacing w:line="240" w:lineRule="auto"/>
              <w:jc w:val="left"/>
              <w:rPr>
                <w:bCs/>
                <w:color w:val="000000"/>
                <w:sz w:val="22"/>
              </w:rPr>
            </w:pPr>
            <w:r w:rsidRPr="00A4417B">
              <w:rPr>
                <w:bCs/>
                <w:color w:val="000000"/>
                <w:sz w:val="22"/>
              </w:rPr>
              <w:t xml:space="preserve">- любительская и спортивная охота; </w:t>
            </w:r>
          </w:p>
          <w:p w:rsidR="00DB1875" w:rsidRPr="00A4417B" w:rsidRDefault="00DB1875" w:rsidP="00A4417B">
            <w:pPr>
              <w:spacing w:line="240" w:lineRule="auto"/>
              <w:jc w:val="left"/>
              <w:rPr>
                <w:bCs/>
                <w:color w:val="000000"/>
                <w:sz w:val="22"/>
              </w:rPr>
            </w:pPr>
            <w:r w:rsidRPr="00A4417B">
              <w:rPr>
                <w:bCs/>
                <w:color w:val="000000"/>
                <w:sz w:val="22"/>
              </w:rPr>
              <w:t>- охота в целях рег</w:t>
            </w:r>
            <w:r w:rsidRPr="00A4417B">
              <w:rPr>
                <w:bCs/>
                <w:color w:val="000000"/>
                <w:sz w:val="22"/>
              </w:rPr>
              <w:t>у</w:t>
            </w:r>
            <w:r w:rsidRPr="00A4417B">
              <w:rPr>
                <w:bCs/>
                <w:color w:val="000000"/>
                <w:sz w:val="22"/>
              </w:rPr>
              <w:t>лирования числе</w:t>
            </w:r>
            <w:r w:rsidRPr="00A4417B">
              <w:rPr>
                <w:bCs/>
                <w:color w:val="000000"/>
                <w:sz w:val="22"/>
              </w:rPr>
              <w:t>н</w:t>
            </w:r>
            <w:r w:rsidRPr="00A4417B">
              <w:rPr>
                <w:bCs/>
                <w:color w:val="000000"/>
                <w:sz w:val="22"/>
              </w:rPr>
              <w:t>ности охотничьих ре-сурсов</w:t>
            </w:r>
          </w:p>
        </w:tc>
        <w:tc>
          <w:tcPr>
            <w:tcW w:w="2260" w:type="dxa"/>
          </w:tcPr>
          <w:p w:rsidR="00DB1875" w:rsidRPr="00A4417B" w:rsidRDefault="00DB1875" w:rsidP="00A4417B">
            <w:pPr>
              <w:spacing w:line="240" w:lineRule="auto"/>
              <w:jc w:val="left"/>
              <w:rPr>
                <w:bCs/>
                <w:color w:val="000000"/>
                <w:sz w:val="22"/>
              </w:rPr>
            </w:pPr>
            <w:r w:rsidRPr="00A4417B">
              <w:rPr>
                <w:bCs/>
                <w:color w:val="000000"/>
                <w:sz w:val="22"/>
              </w:rPr>
              <w:t>Все виды охотнич</w:t>
            </w:r>
            <w:r w:rsidRPr="00A4417B">
              <w:rPr>
                <w:bCs/>
                <w:color w:val="000000"/>
                <w:sz w:val="22"/>
              </w:rPr>
              <w:t>ь</w:t>
            </w:r>
            <w:r w:rsidRPr="00A4417B">
              <w:rPr>
                <w:bCs/>
                <w:color w:val="000000"/>
                <w:sz w:val="22"/>
              </w:rPr>
              <w:t>их ресурсов за и</w:t>
            </w:r>
            <w:r w:rsidRPr="00A4417B">
              <w:rPr>
                <w:bCs/>
                <w:color w:val="000000"/>
                <w:sz w:val="22"/>
              </w:rPr>
              <w:t>с</w:t>
            </w:r>
            <w:r w:rsidRPr="00A4417B">
              <w:rPr>
                <w:bCs/>
                <w:color w:val="000000"/>
                <w:sz w:val="22"/>
              </w:rPr>
              <w:t>клю-чением кабана</w:t>
            </w:r>
          </w:p>
        </w:tc>
        <w:tc>
          <w:tcPr>
            <w:tcW w:w="2500" w:type="dxa"/>
          </w:tcPr>
          <w:p w:rsidR="00DB1875" w:rsidRPr="00A4417B" w:rsidRDefault="00DB1875" w:rsidP="00A4417B">
            <w:pPr>
              <w:spacing w:line="240" w:lineRule="auto"/>
              <w:jc w:val="left"/>
              <w:rPr>
                <w:bCs/>
                <w:color w:val="000000"/>
                <w:sz w:val="22"/>
              </w:rPr>
            </w:pPr>
            <w:r w:rsidRPr="00A4417B">
              <w:rPr>
                <w:bCs/>
                <w:color w:val="000000"/>
                <w:sz w:val="22"/>
              </w:rPr>
              <w:t>Распоряжение Прави-тельства Нижегород-ской области №2580-р от 21.11.2012</w:t>
            </w:r>
          </w:p>
        </w:tc>
      </w:tr>
    </w:tbl>
    <w:p w:rsidR="00DB1875" w:rsidRDefault="00DB1875" w:rsidP="00DF68A1">
      <w:pPr>
        <w:rPr>
          <w:bCs/>
          <w:color w:val="000000"/>
        </w:rPr>
      </w:pPr>
    </w:p>
    <w:p w:rsidR="00DB1875" w:rsidRPr="00DB3CDB" w:rsidRDefault="00DB1875" w:rsidP="00DF68A1">
      <w:pPr>
        <w:tabs>
          <w:tab w:val="left" w:pos="1905"/>
        </w:tabs>
        <w:ind w:firstLine="709"/>
        <w:rPr>
          <w:bCs/>
          <w:color w:val="000000"/>
        </w:rPr>
      </w:pPr>
      <w:r w:rsidRPr="00DB3CDB">
        <w:rPr>
          <w:bCs/>
          <w:i/>
          <w:color w:val="000000"/>
        </w:rPr>
        <w:t xml:space="preserve">Таблица </w:t>
      </w:r>
      <w:r>
        <w:rPr>
          <w:bCs/>
          <w:i/>
          <w:color w:val="000000"/>
        </w:rPr>
        <w:t>2.67</w:t>
      </w:r>
      <w:r w:rsidRPr="00DB3CDB">
        <w:rPr>
          <w:bCs/>
          <w:i/>
          <w:color w:val="000000"/>
        </w:rPr>
        <w:t xml:space="preserve"> - </w:t>
      </w:r>
      <w:r w:rsidRPr="00D26FFA">
        <w:rPr>
          <w:bCs/>
          <w:i/>
          <w:color w:val="000000"/>
        </w:rPr>
        <w:t xml:space="preserve">Список охотничьих хозяйств </w:t>
      </w:r>
      <w:r>
        <w:rPr>
          <w:bCs/>
          <w:i/>
          <w:color w:val="000000"/>
        </w:rPr>
        <w:t xml:space="preserve">Воскресенского района </w:t>
      </w:r>
      <w:r w:rsidRPr="00D26FFA">
        <w:rPr>
          <w:bCs/>
          <w:i/>
          <w:color w:val="000000"/>
        </w:rPr>
        <w:t>Нижегородской обла</w:t>
      </w:r>
      <w:r w:rsidRPr="00D26FFA">
        <w:rPr>
          <w:bCs/>
          <w:i/>
          <w:color w:val="000000"/>
        </w:rPr>
        <w:t>с</w:t>
      </w:r>
      <w:r w:rsidRPr="00D26FFA">
        <w:rPr>
          <w:bCs/>
          <w:i/>
          <w:color w:val="000000"/>
        </w:rPr>
        <w:t>ти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118"/>
        <w:gridCol w:w="3544"/>
        <w:gridCol w:w="3260"/>
      </w:tblGrid>
      <w:tr w:rsidR="00DB1875" w:rsidRPr="00A4417B" w:rsidTr="00302F95">
        <w:trPr>
          <w:cantSplit/>
          <w:trHeight w:val="1387"/>
        </w:trPr>
        <w:tc>
          <w:tcPr>
            <w:tcW w:w="568" w:type="dxa"/>
          </w:tcPr>
          <w:p w:rsidR="00DB1875" w:rsidRPr="00D26FFA" w:rsidRDefault="00DB1875" w:rsidP="00302F95">
            <w:pPr>
              <w:spacing w:line="240" w:lineRule="auto"/>
              <w:ind w:left="-108" w:right="-108"/>
              <w:jc w:val="center"/>
              <w:rPr>
                <w:b/>
                <w:lang w:eastAsia="ru-RU"/>
              </w:rPr>
            </w:pPr>
            <w:r w:rsidRPr="00D26FFA">
              <w:rPr>
                <w:b/>
                <w:sz w:val="22"/>
                <w:lang w:eastAsia="ru-RU"/>
              </w:rPr>
              <w:t xml:space="preserve">№ </w:t>
            </w:r>
          </w:p>
          <w:p w:rsidR="00DB1875" w:rsidRPr="00D26FFA" w:rsidRDefault="00DB1875" w:rsidP="00302F95">
            <w:pPr>
              <w:spacing w:line="240" w:lineRule="auto"/>
              <w:ind w:left="-108" w:right="-108"/>
              <w:jc w:val="center"/>
              <w:rPr>
                <w:b/>
                <w:lang w:eastAsia="ru-RU"/>
              </w:rPr>
            </w:pPr>
            <w:r w:rsidRPr="00D26FFA">
              <w:rPr>
                <w:b/>
                <w:sz w:val="22"/>
                <w:lang w:eastAsia="ru-RU"/>
              </w:rPr>
              <w:t>п/п</w:t>
            </w:r>
          </w:p>
        </w:tc>
        <w:tc>
          <w:tcPr>
            <w:tcW w:w="3118" w:type="dxa"/>
          </w:tcPr>
          <w:p w:rsidR="00DB1875" w:rsidRPr="00D26FFA" w:rsidRDefault="00DB1875" w:rsidP="00302F95">
            <w:pPr>
              <w:spacing w:line="240" w:lineRule="auto"/>
              <w:jc w:val="center"/>
              <w:rPr>
                <w:b/>
                <w:lang w:eastAsia="ru-RU"/>
              </w:rPr>
            </w:pPr>
            <w:r w:rsidRPr="00D26FFA">
              <w:rPr>
                <w:b/>
                <w:sz w:val="22"/>
                <w:lang w:eastAsia="ru-RU"/>
              </w:rPr>
              <w:t>Наименование охотничьего хозяйства</w:t>
            </w:r>
          </w:p>
        </w:tc>
        <w:tc>
          <w:tcPr>
            <w:tcW w:w="3544" w:type="dxa"/>
          </w:tcPr>
          <w:p w:rsidR="00DB1875" w:rsidRPr="00D26FFA" w:rsidRDefault="00DB1875" w:rsidP="00302F95">
            <w:pPr>
              <w:spacing w:line="240" w:lineRule="auto"/>
              <w:jc w:val="center"/>
              <w:rPr>
                <w:b/>
                <w:lang w:eastAsia="ru-RU"/>
              </w:rPr>
            </w:pPr>
            <w:r w:rsidRPr="00D26FFA">
              <w:rPr>
                <w:b/>
                <w:sz w:val="22"/>
                <w:lang w:eastAsia="ru-RU"/>
              </w:rPr>
              <w:t>Юридические лица / индивид</w:t>
            </w:r>
            <w:r w:rsidRPr="00D26FFA">
              <w:rPr>
                <w:b/>
                <w:sz w:val="22"/>
                <w:lang w:eastAsia="ru-RU"/>
              </w:rPr>
              <w:t>у</w:t>
            </w:r>
            <w:r w:rsidRPr="00D26FFA">
              <w:rPr>
                <w:b/>
                <w:sz w:val="22"/>
                <w:lang w:eastAsia="ru-RU"/>
              </w:rPr>
              <w:t>альные предприниматели, ос</w:t>
            </w:r>
            <w:r w:rsidRPr="00D26FFA">
              <w:rPr>
                <w:b/>
                <w:sz w:val="22"/>
                <w:lang w:eastAsia="ru-RU"/>
              </w:rPr>
              <w:t>у</w:t>
            </w:r>
            <w:r w:rsidRPr="00D26FFA">
              <w:rPr>
                <w:b/>
                <w:sz w:val="22"/>
                <w:lang w:eastAsia="ru-RU"/>
              </w:rPr>
              <w:t>ществляющие виды деятельн</w:t>
            </w:r>
            <w:r w:rsidRPr="00D26FFA">
              <w:rPr>
                <w:b/>
                <w:sz w:val="22"/>
                <w:lang w:eastAsia="ru-RU"/>
              </w:rPr>
              <w:t>о</w:t>
            </w:r>
            <w:r w:rsidRPr="00D26FFA">
              <w:rPr>
                <w:b/>
                <w:sz w:val="22"/>
                <w:lang w:eastAsia="ru-RU"/>
              </w:rPr>
              <w:t>сти в сфере охотничьего хозя</w:t>
            </w:r>
            <w:r w:rsidRPr="00D26FFA">
              <w:rPr>
                <w:b/>
                <w:sz w:val="22"/>
                <w:lang w:eastAsia="ru-RU"/>
              </w:rPr>
              <w:t>й</w:t>
            </w:r>
            <w:r w:rsidRPr="00D26FFA">
              <w:rPr>
                <w:b/>
                <w:sz w:val="22"/>
                <w:lang w:eastAsia="ru-RU"/>
              </w:rPr>
              <w:t>ства</w:t>
            </w:r>
          </w:p>
        </w:tc>
        <w:tc>
          <w:tcPr>
            <w:tcW w:w="3260" w:type="dxa"/>
          </w:tcPr>
          <w:p w:rsidR="00DB1875" w:rsidRPr="00D26FFA" w:rsidRDefault="00DB1875" w:rsidP="00302F95">
            <w:pPr>
              <w:spacing w:line="240" w:lineRule="auto"/>
              <w:jc w:val="center"/>
              <w:rPr>
                <w:b/>
                <w:lang w:eastAsia="ru-RU"/>
              </w:rPr>
            </w:pPr>
            <w:r w:rsidRPr="00D26FFA">
              <w:rPr>
                <w:b/>
                <w:sz w:val="22"/>
                <w:lang w:eastAsia="ru-RU"/>
              </w:rPr>
              <w:t>Адрес местонахождения, т</w:t>
            </w:r>
            <w:r w:rsidRPr="00D26FFA">
              <w:rPr>
                <w:b/>
                <w:sz w:val="22"/>
                <w:lang w:eastAsia="ru-RU"/>
              </w:rPr>
              <w:t>е</w:t>
            </w:r>
            <w:r w:rsidRPr="00D26FFA">
              <w:rPr>
                <w:b/>
                <w:sz w:val="22"/>
                <w:lang w:eastAsia="ru-RU"/>
              </w:rPr>
              <w:t>лефон</w:t>
            </w:r>
          </w:p>
        </w:tc>
      </w:tr>
      <w:tr w:rsidR="00DB1875" w:rsidRPr="00A4417B" w:rsidTr="00302F95">
        <w:tc>
          <w:tcPr>
            <w:tcW w:w="568" w:type="dxa"/>
          </w:tcPr>
          <w:p w:rsidR="00DB1875" w:rsidRPr="00D26FFA" w:rsidRDefault="00DB1875" w:rsidP="00302F95">
            <w:pPr>
              <w:numPr>
                <w:ilvl w:val="0"/>
                <w:numId w:val="18"/>
              </w:numPr>
              <w:spacing w:line="240" w:lineRule="auto"/>
              <w:ind w:left="0" w:right="-113" w:firstLine="0"/>
              <w:contextualSpacing/>
              <w:jc w:val="center"/>
              <w:rPr>
                <w:lang w:eastAsia="ru-RU"/>
              </w:rPr>
            </w:pPr>
          </w:p>
        </w:tc>
        <w:tc>
          <w:tcPr>
            <w:tcW w:w="3118" w:type="dxa"/>
          </w:tcPr>
          <w:p w:rsidR="00DB1875" w:rsidRPr="00D26FFA" w:rsidRDefault="00DB1875" w:rsidP="00302F95">
            <w:pPr>
              <w:spacing w:line="240" w:lineRule="auto"/>
              <w:jc w:val="left"/>
              <w:rPr>
                <w:lang w:eastAsia="ru-RU"/>
              </w:rPr>
            </w:pPr>
            <w:r w:rsidRPr="00D26FFA">
              <w:rPr>
                <w:sz w:val="22"/>
                <w:lang w:eastAsia="ru-RU"/>
              </w:rPr>
              <w:t>Сокол</w:t>
            </w:r>
          </w:p>
        </w:tc>
        <w:tc>
          <w:tcPr>
            <w:tcW w:w="3544" w:type="dxa"/>
          </w:tcPr>
          <w:p w:rsidR="00DB1875" w:rsidRPr="00D26FFA" w:rsidRDefault="00DB1875" w:rsidP="00302F95">
            <w:pPr>
              <w:spacing w:line="240" w:lineRule="auto"/>
              <w:jc w:val="left"/>
              <w:rPr>
                <w:lang w:eastAsia="ru-RU"/>
              </w:rPr>
            </w:pPr>
            <w:r w:rsidRPr="00D26FFA">
              <w:rPr>
                <w:sz w:val="22"/>
                <w:lang w:eastAsia="ru-RU"/>
              </w:rPr>
              <w:t>Нижегородская областная общес</w:t>
            </w:r>
            <w:r w:rsidRPr="00D26FFA">
              <w:rPr>
                <w:sz w:val="22"/>
                <w:lang w:eastAsia="ru-RU"/>
              </w:rPr>
              <w:t>т</w:t>
            </w:r>
            <w:r w:rsidRPr="00D26FFA">
              <w:rPr>
                <w:sz w:val="22"/>
                <w:lang w:eastAsia="ru-RU"/>
              </w:rPr>
              <w:t>венная организация «Сокол» по охоте, рыбной ловле и спорту</w:t>
            </w:r>
          </w:p>
        </w:tc>
        <w:tc>
          <w:tcPr>
            <w:tcW w:w="3260" w:type="dxa"/>
          </w:tcPr>
          <w:p w:rsidR="00DB1875" w:rsidRPr="00D26FFA" w:rsidRDefault="00DB1875" w:rsidP="00302F95">
            <w:pPr>
              <w:spacing w:line="240" w:lineRule="auto"/>
              <w:jc w:val="center"/>
              <w:rPr>
                <w:lang w:eastAsia="ru-RU"/>
              </w:rPr>
            </w:pPr>
            <w:r w:rsidRPr="00D26FFA">
              <w:rPr>
                <w:sz w:val="22"/>
                <w:lang w:eastAsia="ru-RU"/>
              </w:rPr>
              <w:t>603142 г. Нижний Новгород, ул. Космическая, д. 42,</w:t>
            </w:r>
          </w:p>
          <w:p w:rsidR="00DB1875" w:rsidRPr="00D26FFA" w:rsidRDefault="00DB1875" w:rsidP="00302F95">
            <w:pPr>
              <w:spacing w:line="240" w:lineRule="auto"/>
              <w:jc w:val="center"/>
              <w:rPr>
                <w:lang w:eastAsia="ru-RU"/>
              </w:rPr>
            </w:pPr>
            <w:r w:rsidRPr="00D26FFA">
              <w:rPr>
                <w:sz w:val="22"/>
                <w:lang w:eastAsia="ru-RU"/>
              </w:rPr>
              <w:t>т. 8(831)257-13-96, 257-23-99</w:t>
            </w:r>
          </w:p>
        </w:tc>
      </w:tr>
      <w:tr w:rsidR="00DB1875" w:rsidRPr="00A4417B" w:rsidTr="00302F95">
        <w:trPr>
          <w:trHeight w:val="964"/>
        </w:trPr>
        <w:tc>
          <w:tcPr>
            <w:tcW w:w="568" w:type="dxa"/>
          </w:tcPr>
          <w:p w:rsidR="00DB1875" w:rsidRPr="00D26FFA" w:rsidRDefault="00DB1875" w:rsidP="00302F95">
            <w:pPr>
              <w:numPr>
                <w:ilvl w:val="0"/>
                <w:numId w:val="18"/>
              </w:numPr>
              <w:spacing w:line="240" w:lineRule="auto"/>
              <w:ind w:left="0" w:right="-113" w:firstLine="0"/>
              <w:contextualSpacing/>
              <w:jc w:val="center"/>
              <w:rPr>
                <w:lang w:eastAsia="ru-RU"/>
              </w:rPr>
            </w:pPr>
          </w:p>
        </w:tc>
        <w:tc>
          <w:tcPr>
            <w:tcW w:w="3118" w:type="dxa"/>
          </w:tcPr>
          <w:p w:rsidR="00DB1875" w:rsidRPr="00D26FFA" w:rsidRDefault="00DB1875" w:rsidP="00302F95">
            <w:pPr>
              <w:spacing w:line="240" w:lineRule="auto"/>
              <w:jc w:val="left"/>
              <w:rPr>
                <w:lang w:eastAsia="ru-RU"/>
              </w:rPr>
            </w:pPr>
            <w:r w:rsidRPr="00D26FFA">
              <w:rPr>
                <w:sz w:val="22"/>
                <w:lang w:eastAsia="ru-RU"/>
              </w:rPr>
              <w:t>Светлояр</w:t>
            </w:r>
          </w:p>
        </w:tc>
        <w:tc>
          <w:tcPr>
            <w:tcW w:w="3544" w:type="dxa"/>
          </w:tcPr>
          <w:p w:rsidR="00DB1875" w:rsidRPr="00D26FFA" w:rsidRDefault="00DB1875" w:rsidP="00302F95">
            <w:pPr>
              <w:spacing w:line="240" w:lineRule="auto"/>
              <w:jc w:val="left"/>
              <w:rPr>
                <w:lang w:eastAsia="ru-RU"/>
              </w:rPr>
            </w:pPr>
            <w:r w:rsidRPr="00D26FFA">
              <w:rPr>
                <w:sz w:val="22"/>
                <w:lang w:eastAsia="ru-RU"/>
              </w:rPr>
              <w:t xml:space="preserve">НРОО  «Общество охотников и рыболовов «Светлояр» </w:t>
            </w:r>
          </w:p>
        </w:tc>
        <w:tc>
          <w:tcPr>
            <w:tcW w:w="3260" w:type="dxa"/>
          </w:tcPr>
          <w:p w:rsidR="00DB1875" w:rsidRPr="00D26FFA" w:rsidRDefault="00DB1875" w:rsidP="00302F95">
            <w:pPr>
              <w:spacing w:line="240" w:lineRule="auto"/>
              <w:jc w:val="center"/>
              <w:rPr>
                <w:lang w:eastAsia="ru-RU"/>
              </w:rPr>
            </w:pPr>
            <w:r w:rsidRPr="00D26FFA">
              <w:rPr>
                <w:sz w:val="22"/>
                <w:lang w:eastAsia="ru-RU"/>
              </w:rPr>
              <w:t>606735 Нижегородская обл., Воскресенский, район, д. З</w:t>
            </w:r>
            <w:r w:rsidRPr="00D26FFA">
              <w:rPr>
                <w:sz w:val="22"/>
                <w:lang w:eastAsia="ru-RU"/>
              </w:rPr>
              <w:t>а</w:t>
            </w:r>
            <w:r w:rsidRPr="00D26FFA">
              <w:rPr>
                <w:sz w:val="22"/>
                <w:lang w:eastAsia="ru-RU"/>
              </w:rPr>
              <w:t>дворка, пер. Мира, д. 6, тел.  8(83163)9-43-63</w:t>
            </w:r>
          </w:p>
        </w:tc>
      </w:tr>
      <w:tr w:rsidR="00DB1875" w:rsidRPr="00A4417B" w:rsidTr="00C1074F">
        <w:tc>
          <w:tcPr>
            <w:tcW w:w="568" w:type="dxa"/>
            <w:tcBorders>
              <w:bottom w:val="nil"/>
            </w:tcBorders>
          </w:tcPr>
          <w:p w:rsidR="00DB1875" w:rsidRPr="00D26FFA" w:rsidRDefault="00DB1875" w:rsidP="00302F95">
            <w:pPr>
              <w:numPr>
                <w:ilvl w:val="0"/>
                <w:numId w:val="18"/>
              </w:numPr>
              <w:spacing w:line="240" w:lineRule="auto"/>
              <w:ind w:left="0" w:right="-113" w:firstLine="0"/>
              <w:contextualSpacing/>
              <w:jc w:val="center"/>
              <w:rPr>
                <w:lang w:eastAsia="ru-RU"/>
              </w:rPr>
            </w:pPr>
          </w:p>
        </w:tc>
        <w:tc>
          <w:tcPr>
            <w:tcW w:w="3118" w:type="dxa"/>
            <w:tcBorders>
              <w:bottom w:val="nil"/>
            </w:tcBorders>
          </w:tcPr>
          <w:p w:rsidR="00DB1875" w:rsidRPr="00D26FFA" w:rsidRDefault="00DB1875" w:rsidP="00302F95">
            <w:pPr>
              <w:spacing w:line="240" w:lineRule="auto"/>
              <w:jc w:val="left"/>
              <w:rPr>
                <w:lang w:eastAsia="ru-RU"/>
              </w:rPr>
            </w:pPr>
            <w:r w:rsidRPr="00D26FFA">
              <w:rPr>
                <w:sz w:val="22"/>
                <w:lang w:eastAsia="ru-RU"/>
              </w:rPr>
              <w:t>Мар-Яр</w:t>
            </w:r>
          </w:p>
        </w:tc>
        <w:tc>
          <w:tcPr>
            <w:tcW w:w="3544" w:type="dxa"/>
            <w:tcBorders>
              <w:bottom w:val="nil"/>
            </w:tcBorders>
          </w:tcPr>
          <w:p w:rsidR="00DB1875" w:rsidRPr="00D26FFA" w:rsidRDefault="00DB1875" w:rsidP="00DF68A1">
            <w:pPr>
              <w:spacing w:line="240" w:lineRule="auto"/>
              <w:jc w:val="left"/>
              <w:rPr>
                <w:lang w:eastAsia="ru-RU"/>
              </w:rPr>
            </w:pPr>
            <w:r w:rsidRPr="00D26FFA">
              <w:rPr>
                <w:sz w:val="22"/>
                <w:lang w:eastAsia="ru-RU"/>
              </w:rPr>
              <w:t>ФГУП Федеральный научно-производственный центр «Научно-исследовательский институт изм</w:t>
            </w:r>
            <w:r w:rsidRPr="00D26FFA">
              <w:rPr>
                <w:sz w:val="22"/>
                <w:lang w:eastAsia="ru-RU"/>
              </w:rPr>
              <w:t>е</w:t>
            </w:r>
            <w:r w:rsidRPr="00D26FFA">
              <w:rPr>
                <w:sz w:val="22"/>
                <w:lang w:eastAsia="ru-RU"/>
              </w:rPr>
              <w:t>рительных систем им. Ю.Е. Сед</w:t>
            </w:r>
            <w:r w:rsidRPr="00D26FFA">
              <w:rPr>
                <w:sz w:val="22"/>
                <w:lang w:eastAsia="ru-RU"/>
              </w:rPr>
              <w:t>а</w:t>
            </w:r>
            <w:r w:rsidRPr="00D26FFA">
              <w:rPr>
                <w:sz w:val="22"/>
                <w:lang w:eastAsia="ru-RU"/>
              </w:rPr>
              <w:t xml:space="preserve">кова» (ФГУП ФНПЦ «НИИИС </w:t>
            </w:r>
          </w:p>
        </w:tc>
        <w:tc>
          <w:tcPr>
            <w:tcW w:w="3260" w:type="dxa"/>
            <w:tcBorders>
              <w:bottom w:val="nil"/>
            </w:tcBorders>
          </w:tcPr>
          <w:p w:rsidR="00DB1875" w:rsidRPr="00D26FFA" w:rsidRDefault="00DB1875" w:rsidP="00302F95">
            <w:pPr>
              <w:spacing w:line="240" w:lineRule="auto"/>
              <w:jc w:val="center"/>
              <w:rPr>
                <w:lang w:eastAsia="ru-RU"/>
              </w:rPr>
            </w:pPr>
            <w:r w:rsidRPr="00D26FFA">
              <w:rPr>
                <w:sz w:val="22"/>
                <w:lang w:eastAsia="ru-RU"/>
              </w:rPr>
              <w:t>603137 г. Нижний Новгород, ул. Тропинина, д. 47,</w:t>
            </w:r>
          </w:p>
          <w:p w:rsidR="00DB1875" w:rsidRPr="00D26FFA" w:rsidRDefault="00DB1875" w:rsidP="00302F95">
            <w:pPr>
              <w:spacing w:line="240" w:lineRule="auto"/>
              <w:jc w:val="center"/>
              <w:rPr>
                <w:lang w:eastAsia="ru-RU"/>
              </w:rPr>
            </w:pPr>
            <w:r w:rsidRPr="00D26FFA">
              <w:rPr>
                <w:sz w:val="22"/>
                <w:lang w:eastAsia="ru-RU"/>
              </w:rPr>
              <w:t>т. 466-49-90, 8(920)020-91-29</w:t>
            </w:r>
          </w:p>
        </w:tc>
      </w:tr>
      <w:tr w:rsidR="00DB1875" w:rsidRPr="00A4417B" w:rsidTr="00C1074F">
        <w:tc>
          <w:tcPr>
            <w:tcW w:w="10490" w:type="dxa"/>
            <w:gridSpan w:val="4"/>
            <w:tcBorders>
              <w:top w:val="nil"/>
              <w:left w:val="nil"/>
              <w:right w:val="nil"/>
            </w:tcBorders>
          </w:tcPr>
          <w:p w:rsidR="00DB1875" w:rsidRPr="00A4417B" w:rsidRDefault="00DB1875" w:rsidP="008264D2">
            <w:r w:rsidRPr="00A4417B">
              <w:rPr>
                <w:i/>
              </w:rPr>
              <w:t>Продолжение таблицы 2.67</w:t>
            </w:r>
          </w:p>
        </w:tc>
      </w:tr>
      <w:tr w:rsidR="00DB1875" w:rsidRPr="00A4417B" w:rsidTr="00302F95">
        <w:tc>
          <w:tcPr>
            <w:tcW w:w="568" w:type="dxa"/>
          </w:tcPr>
          <w:p w:rsidR="00DB1875" w:rsidRPr="00D26FFA" w:rsidRDefault="00DB1875" w:rsidP="00C1074F">
            <w:pPr>
              <w:spacing w:line="240" w:lineRule="auto"/>
              <w:ind w:right="-113"/>
              <w:contextualSpacing/>
              <w:rPr>
                <w:lang w:eastAsia="ru-RU"/>
              </w:rPr>
            </w:pPr>
          </w:p>
        </w:tc>
        <w:tc>
          <w:tcPr>
            <w:tcW w:w="3118" w:type="dxa"/>
          </w:tcPr>
          <w:p w:rsidR="00DB1875" w:rsidRPr="00D26FFA" w:rsidRDefault="00DB1875" w:rsidP="00302F95">
            <w:pPr>
              <w:spacing w:line="240" w:lineRule="auto"/>
              <w:jc w:val="left"/>
              <w:rPr>
                <w:lang w:eastAsia="ru-RU"/>
              </w:rPr>
            </w:pPr>
          </w:p>
        </w:tc>
        <w:tc>
          <w:tcPr>
            <w:tcW w:w="3544" w:type="dxa"/>
          </w:tcPr>
          <w:p w:rsidR="00DB1875" w:rsidRPr="00D26FFA" w:rsidRDefault="00DB1875" w:rsidP="00302F95">
            <w:pPr>
              <w:spacing w:line="240" w:lineRule="auto"/>
              <w:jc w:val="left"/>
              <w:rPr>
                <w:lang w:eastAsia="ru-RU"/>
              </w:rPr>
            </w:pPr>
            <w:r w:rsidRPr="00D26FFA">
              <w:rPr>
                <w:sz w:val="22"/>
                <w:lang w:eastAsia="ru-RU"/>
              </w:rPr>
              <w:t>им.Ю.Е.Седакова»)</w:t>
            </w:r>
          </w:p>
        </w:tc>
        <w:tc>
          <w:tcPr>
            <w:tcW w:w="3260" w:type="dxa"/>
          </w:tcPr>
          <w:p w:rsidR="00DB1875" w:rsidRPr="00D26FFA" w:rsidRDefault="00DB1875" w:rsidP="00302F95">
            <w:pPr>
              <w:spacing w:line="240" w:lineRule="auto"/>
              <w:jc w:val="center"/>
              <w:rPr>
                <w:lang w:eastAsia="ru-RU"/>
              </w:rPr>
            </w:pPr>
          </w:p>
        </w:tc>
      </w:tr>
      <w:tr w:rsidR="00DB1875" w:rsidRPr="00A4417B" w:rsidTr="00302F95">
        <w:tc>
          <w:tcPr>
            <w:tcW w:w="568" w:type="dxa"/>
          </w:tcPr>
          <w:p w:rsidR="00DB1875" w:rsidRPr="00D26FFA" w:rsidRDefault="00DB1875" w:rsidP="00302F95">
            <w:pPr>
              <w:numPr>
                <w:ilvl w:val="0"/>
                <w:numId w:val="18"/>
              </w:numPr>
              <w:spacing w:line="240" w:lineRule="auto"/>
              <w:ind w:left="0" w:right="-113" w:firstLine="0"/>
              <w:contextualSpacing/>
              <w:jc w:val="center"/>
              <w:rPr>
                <w:lang w:eastAsia="ru-RU"/>
              </w:rPr>
            </w:pPr>
          </w:p>
        </w:tc>
        <w:tc>
          <w:tcPr>
            <w:tcW w:w="3118" w:type="dxa"/>
          </w:tcPr>
          <w:p w:rsidR="00DB1875" w:rsidRPr="00D26FFA" w:rsidRDefault="00DB1875" w:rsidP="00302F95">
            <w:pPr>
              <w:spacing w:line="240" w:lineRule="auto"/>
              <w:jc w:val="left"/>
              <w:rPr>
                <w:lang w:eastAsia="ru-RU"/>
              </w:rPr>
            </w:pPr>
            <w:r w:rsidRPr="00D26FFA">
              <w:rPr>
                <w:sz w:val="22"/>
                <w:lang w:eastAsia="ru-RU"/>
              </w:rPr>
              <w:t>Елдежское</w:t>
            </w:r>
          </w:p>
        </w:tc>
        <w:tc>
          <w:tcPr>
            <w:tcW w:w="3544" w:type="dxa"/>
          </w:tcPr>
          <w:p w:rsidR="00DB1875" w:rsidRPr="00D26FFA" w:rsidRDefault="00DB1875" w:rsidP="00302F95">
            <w:pPr>
              <w:spacing w:line="240" w:lineRule="auto"/>
              <w:jc w:val="left"/>
              <w:rPr>
                <w:lang w:eastAsia="ru-RU"/>
              </w:rPr>
            </w:pPr>
            <w:r w:rsidRPr="00D26FFA">
              <w:rPr>
                <w:sz w:val="22"/>
                <w:lang w:eastAsia="ru-RU"/>
              </w:rPr>
              <w:t>ОО «Нагорное городское общество охотников и рыболовов г. Нижнего Новгорода»</w:t>
            </w:r>
          </w:p>
        </w:tc>
        <w:tc>
          <w:tcPr>
            <w:tcW w:w="3260" w:type="dxa"/>
          </w:tcPr>
          <w:p w:rsidR="00DB1875" w:rsidRPr="00D26FFA" w:rsidRDefault="00DB1875" w:rsidP="00302F95">
            <w:pPr>
              <w:spacing w:line="240" w:lineRule="auto"/>
              <w:jc w:val="center"/>
              <w:rPr>
                <w:lang w:eastAsia="ru-RU"/>
              </w:rPr>
            </w:pPr>
            <w:r w:rsidRPr="00D26FFA">
              <w:rPr>
                <w:sz w:val="22"/>
                <w:lang w:eastAsia="ru-RU"/>
              </w:rPr>
              <w:t>603950 г. Нижний Новгород, ГСП-16, ул. Генкиной, д. 29   тел./ф. 433-15-23</w:t>
            </w:r>
          </w:p>
        </w:tc>
      </w:tr>
      <w:tr w:rsidR="00DB1875" w:rsidRPr="00A4417B" w:rsidTr="00302F95">
        <w:tc>
          <w:tcPr>
            <w:tcW w:w="568" w:type="dxa"/>
          </w:tcPr>
          <w:p w:rsidR="00DB1875" w:rsidRPr="00D26FFA" w:rsidRDefault="00DB1875" w:rsidP="00302F95">
            <w:pPr>
              <w:numPr>
                <w:ilvl w:val="0"/>
                <w:numId w:val="18"/>
              </w:numPr>
              <w:spacing w:line="240" w:lineRule="auto"/>
              <w:ind w:left="0" w:right="-113" w:firstLine="0"/>
              <w:contextualSpacing/>
              <w:jc w:val="center"/>
              <w:rPr>
                <w:lang w:eastAsia="ru-RU"/>
              </w:rPr>
            </w:pPr>
          </w:p>
        </w:tc>
        <w:tc>
          <w:tcPr>
            <w:tcW w:w="3118" w:type="dxa"/>
          </w:tcPr>
          <w:p w:rsidR="00DB1875" w:rsidRPr="00D26FFA" w:rsidRDefault="00DB1875" w:rsidP="00302F95">
            <w:pPr>
              <w:spacing w:line="240" w:lineRule="auto"/>
              <w:jc w:val="left"/>
              <w:rPr>
                <w:lang w:eastAsia="ru-RU"/>
              </w:rPr>
            </w:pPr>
            <w:r w:rsidRPr="00D26FFA">
              <w:rPr>
                <w:sz w:val="22"/>
                <w:lang w:eastAsia="ru-RU"/>
              </w:rPr>
              <w:t>Поветлужье</w:t>
            </w:r>
          </w:p>
        </w:tc>
        <w:tc>
          <w:tcPr>
            <w:tcW w:w="3544" w:type="dxa"/>
          </w:tcPr>
          <w:p w:rsidR="00DB1875" w:rsidRPr="00D26FFA" w:rsidRDefault="00DB1875" w:rsidP="00302F95">
            <w:pPr>
              <w:spacing w:line="240" w:lineRule="auto"/>
              <w:jc w:val="left"/>
              <w:rPr>
                <w:lang w:eastAsia="ru-RU"/>
              </w:rPr>
            </w:pPr>
            <w:r w:rsidRPr="00D26FFA">
              <w:rPr>
                <w:sz w:val="22"/>
                <w:lang w:eastAsia="ru-RU"/>
              </w:rPr>
              <w:t>ООО «Поветлужье»</w:t>
            </w:r>
          </w:p>
        </w:tc>
        <w:tc>
          <w:tcPr>
            <w:tcW w:w="3260" w:type="dxa"/>
          </w:tcPr>
          <w:p w:rsidR="00DB1875" w:rsidRPr="00D26FFA" w:rsidRDefault="00DB1875" w:rsidP="00302F95">
            <w:pPr>
              <w:spacing w:line="240" w:lineRule="auto"/>
              <w:jc w:val="center"/>
              <w:rPr>
                <w:lang w:eastAsia="ru-RU"/>
              </w:rPr>
            </w:pPr>
            <w:r w:rsidRPr="00D26FFA">
              <w:rPr>
                <w:sz w:val="22"/>
                <w:lang w:eastAsia="ru-RU"/>
              </w:rPr>
              <w:t xml:space="preserve">606724 Нижегородская обл., Краснобаковский район, </w:t>
            </w:r>
          </w:p>
          <w:p w:rsidR="00DB1875" w:rsidRPr="00D26FFA" w:rsidRDefault="00DB1875" w:rsidP="00302F95">
            <w:pPr>
              <w:spacing w:line="240" w:lineRule="auto"/>
              <w:jc w:val="center"/>
              <w:rPr>
                <w:lang w:eastAsia="ru-RU"/>
              </w:rPr>
            </w:pPr>
            <w:r w:rsidRPr="00D26FFA">
              <w:rPr>
                <w:sz w:val="22"/>
                <w:lang w:eastAsia="ru-RU"/>
              </w:rPr>
              <w:t>п. Лесной курорт, Администр</w:t>
            </w:r>
            <w:r w:rsidRPr="00D26FFA">
              <w:rPr>
                <w:sz w:val="22"/>
                <w:lang w:eastAsia="ru-RU"/>
              </w:rPr>
              <w:t>а</w:t>
            </w:r>
            <w:r w:rsidRPr="00D26FFA">
              <w:rPr>
                <w:sz w:val="22"/>
                <w:lang w:eastAsia="ru-RU"/>
              </w:rPr>
              <w:t>тивный корпус 3, т. 8(83156)2-54-17, 8(951)914-82-59</w:t>
            </w:r>
          </w:p>
        </w:tc>
      </w:tr>
      <w:tr w:rsidR="00DB1875" w:rsidRPr="00A4417B" w:rsidTr="00302F95">
        <w:tc>
          <w:tcPr>
            <w:tcW w:w="568" w:type="dxa"/>
          </w:tcPr>
          <w:p w:rsidR="00DB1875" w:rsidRPr="00D26FFA" w:rsidRDefault="00DB1875" w:rsidP="00302F95">
            <w:pPr>
              <w:numPr>
                <w:ilvl w:val="0"/>
                <w:numId w:val="18"/>
              </w:numPr>
              <w:spacing w:line="240" w:lineRule="auto"/>
              <w:ind w:left="0" w:right="-113" w:firstLine="0"/>
              <w:contextualSpacing/>
              <w:jc w:val="center"/>
              <w:rPr>
                <w:lang w:eastAsia="ru-RU"/>
              </w:rPr>
            </w:pPr>
          </w:p>
        </w:tc>
        <w:tc>
          <w:tcPr>
            <w:tcW w:w="3118" w:type="dxa"/>
          </w:tcPr>
          <w:p w:rsidR="00DB1875" w:rsidRPr="00D26FFA" w:rsidRDefault="00DB1875" w:rsidP="00302F95">
            <w:pPr>
              <w:spacing w:line="240" w:lineRule="auto"/>
              <w:jc w:val="left"/>
              <w:rPr>
                <w:lang w:eastAsia="ru-RU"/>
              </w:rPr>
            </w:pPr>
            <w:r w:rsidRPr="00D26FFA">
              <w:rPr>
                <w:sz w:val="22"/>
                <w:lang w:eastAsia="ru-RU"/>
              </w:rPr>
              <w:t xml:space="preserve">Воскресенское </w:t>
            </w:r>
          </w:p>
        </w:tc>
        <w:tc>
          <w:tcPr>
            <w:tcW w:w="3544" w:type="dxa"/>
          </w:tcPr>
          <w:p w:rsidR="00DB1875" w:rsidRPr="00D26FFA" w:rsidRDefault="00DB1875" w:rsidP="00302F95">
            <w:pPr>
              <w:spacing w:line="240" w:lineRule="auto"/>
              <w:jc w:val="left"/>
              <w:rPr>
                <w:lang w:eastAsia="ru-RU"/>
              </w:rPr>
            </w:pPr>
            <w:r w:rsidRPr="00D26FFA">
              <w:rPr>
                <w:sz w:val="22"/>
                <w:lang w:eastAsia="ru-RU"/>
              </w:rPr>
              <w:t>ОО «Нижегородское областное общество охотников и рыболовов»</w:t>
            </w:r>
          </w:p>
          <w:p w:rsidR="00DB1875" w:rsidRPr="00D26FFA" w:rsidRDefault="00DB1875" w:rsidP="00302F95">
            <w:pPr>
              <w:spacing w:line="240" w:lineRule="auto"/>
              <w:jc w:val="left"/>
              <w:rPr>
                <w:b/>
                <w:lang w:eastAsia="ru-RU"/>
              </w:rPr>
            </w:pPr>
          </w:p>
          <w:p w:rsidR="00DB1875" w:rsidRPr="00D26FFA" w:rsidRDefault="00DB1875" w:rsidP="00302F95">
            <w:pPr>
              <w:spacing w:line="240" w:lineRule="auto"/>
              <w:jc w:val="left"/>
              <w:rPr>
                <w:lang w:eastAsia="ru-RU"/>
              </w:rPr>
            </w:pPr>
          </w:p>
        </w:tc>
        <w:tc>
          <w:tcPr>
            <w:tcW w:w="3260" w:type="dxa"/>
          </w:tcPr>
          <w:p w:rsidR="00DB1875" w:rsidRPr="00D26FFA" w:rsidRDefault="00DB1875" w:rsidP="00302F95">
            <w:pPr>
              <w:spacing w:line="240" w:lineRule="auto"/>
              <w:jc w:val="center"/>
              <w:rPr>
                <w:lang w:eastAsia="ru-RU"/>
              </w:rPr>
            </w:pPr>
            <w:r w:rsidRPr="00D26FFA">
              <w:rPr>
                <w:sz w:val="22"/>
                <w:lang w:eastAsia="ru-RU"/>
              </w:rPr>
              <w:t>603950 г. Нижний Новгород,</w:t>
            </w:r>
          </w:p>
          <w:p w:rsidR="00DB1875" w:rsidRPr="00D26FFA" w:rsidRDefault="00DB1875" w:rsidP="00302F95">
            <w:pPr>
              <w:spacing w:line="240" w:lineRule="auto"/>
              <w:jc w:val="center"/>
              <w:rPr>
                <w:lang w:eastAsia="ru-RU"/>
              </w:rPr>
            </w:pPr>
            <w:r w:rsidRPr="00D26FFA">
              <w:rPr>
                <w:sz w:val="22"/>
                <w:lang w:eastAsia="ru-RU"/>
              </w:rPr>
              <w:t>ул. Генкиной, д. 29, ГСП-216,</w:t>
            </w:r>
          </w:p>
          <w:p w:rsidR="00DB1875" w:rsidRPr="00D26FFA" w:rsidRDefault="00DB1875" w:rsidP="00302F95">
            <w:pPr>
              <w:spacing w:line="240" w:lineRule="auto"/>
              <w:jc w:val="center"/>
              <w:rPr>
                <w:lang w:eastAsia="ru-RU"/>
              </w:rPr>
            </w:pPr>
            <w:r w:rsidRPr="00D26FFA">
              <w:rPr>
                <w:sz w:val="22"/>
                <w:lang w:eastAsia="ru-RU"/>
              </w:rPr>
              <w:t>т./ф. 421-30-05</w:t>
            </w:r>
          </w:p>
        </w:tc>
      </w:tr>
    </w:tbl>
    <w:p w:rsidR="00DB1875" w:rsidRDefault="00DB1875" w:rsidP="00DF68A1">
      <w:pPr>
        <w:ind w:firstLine="652"/>
        <w:rPr>
          <w:bCs/>
          <w:color w:val="000000"/>
        </w:rPr>
      </w:pPr>
    </w:p>
    <w:p w:rsidR="00DB1875" w:rsidRPr="00DB3CDB" w:rsidRDefault="00DB1875" w:rsidP="00DF68A1">
      <w:pPr>
        <w:ind w:firstLine="652"/>
        <w:rPr>
          <w:bCs/>
          <w:color w:val="000000"/>
        </w:rPr>
      </w:pPr>
      <w:r w:rsidRPr="00DB3CDB">
        <w:rPr>
          <w:bCs/>
          <w:color w:val="000000"/>
        </w:rPr>
        <w:t>Рыбопромысловые участки на территории Воскресенского района отсутствуют, для реш</w:t>
      </w:r>
      <w:r w:rsidRPr="00DB3CDB">
        <w:rPr>
          <w:bCs/>
          <w:color w:val="000000"/>
        </w:rPr>
        <w:t>е</w:t>
      </w:r>
      <w:r w:rsidRPr="00DB3CDB">
        <w:rPr>
          <w:bCs/>
          <w:color w:val="000000"/>
        </w:rPr>
        <w:t xml:space="preserve">ния задач по сохранению и воспроизводству биологических ресурсов функционируют ООПТ.  </w:t>
      </w:r>
    </w:p>
    <w:p w:rsidR="00DB1875" w:rsidRPr="00DB3CDB" w:rsidRDefault="00DB1875" w:rsidP="00DF68A1"/>
    <w:p w:rsidR="00DB1875" w:rsidRPr="00941841" w:rsidRDefault="00DB1875" w:rsidP="00DF68A1">
      <w:pPr>
        <w:pStyle w:val="ConsPlusNormal"/>
        <w:spacing w:line="360" w:lineRule="auto"/>
        <w:ind w:firstLine="0"/>
        <w:jc w:val="both"/>
        <w:rPr>
          <w:rFonts w:ascii="Times New Roman" w:hAnsi="Times New Roman" w:cs="Times New Roman"/>
          <w:b/>
          <w:i/>
          <w:sz w:val="24"/>
          <w:szCs w:val="24"/>
          <w:u w:val="single"/>
        </w:rPr>
      </w:pPr>
      <w:r w:rsidRPr="00941841">
        <w:rPr>
          <w:rFonts w:ascii="Times New Roman" w:hAnsi="Times New Roman" w:cs="Times New Roman"/>
          <w:b/>
          <w:i/>
          <w:sz w:val="24"/>
          <w:szCs w:val="24"/>
          <w:u w:val="single"/>
        </w:rPr>
        <w:t>Охрана растительных ресурсов</w:t>
      </w:r>
    </w:p>
    <w:p w:rsidR="00DB1875" w:rsidRDefault="00DB1875" w:rsidP="00DF68A1">
      <w:r>
        <w:t xml:space="preserve">            В соответствиис Лесохозяйственным регламентом Воскресенского районного лесничества территория Воскресенского муниципального района расположена в зоне хвойно-широлиственных лесов, в хвойно-широколиственном районе еропейской части. Лесистость района превышает 70%.</w:t>
      </w:r>
    </w:p>
    <w:p w:rsidR="00DB1875" w:rsidRDefault="00DB1875" w:rsidP="00DF68A1">
      <w:pPr>
        <w:ind w:firstLine="709"/>
      </w:pPr>
      <w:r>
        <w:t>Основой для осуществления использования, охраны, защиты и воспроизводства лесов, ра</w:t>
      </w:r>
      <w:r>
        <w:t>с</w:t>
      </w:r>
      <w:r>
        <w:t>положенных в границах лесничества является лесохозяйственный регламент. Лесохозяйственный регламент разрабатывается в соответствии с требованиями Лесного кодекса Российской Федер</w:t>
      </w:r>
      <w:r>
        <w:t>а</w:t>
      </w:r>
      <w:r>
        <w:t>ции, по программе, утвержденной приказом МПР России от 19.04.2007 года №106 «Об утвержд</w:t>
      </w:r>
      <w:r>
        <w:t>е</w:t>
      </w:r>
      <w:r>
        <w:t>нии Состава лесохозяйственных регламентов, порядка их разработки, сроков действия и порядка внесения в них изменений».</w:t>
      </w:r>
    </w:p>
    <w:p w:rsidR="00DB1875" w:rsidRDefault="00DB1875" w:rsidP="00DF68A1">
      <w:pPr>
        <w:ind w:firstLine="709"/>
      </w:pPr>
      <w:r>
        <w:t>Лесохозяйственный регламент содержит свод нормативов и параметров комплексного о</w:t>
      </w:r>
      <w:r>
        <w:t>с</w:t>
      </w:r>
      <w:r>
        <w:t>воения лесов применительно к территории, лесорастительным условиям лесничества, определяет правовой режим лесных участков, при этом лесничий самостоятельно планирует, проектирует и обеспечивает деятельность лесничества, руководствуясь нормами и ограничениями лесохозяйс</w:t>
      </w:r>
      <w:r>
        <w:t>т</w:t>
      </w:r>
      <w:r>
        <w:t>венного регламента (ст.23 Лесного кодекса РФ №200-ФЗ).</w:t>
      </w:r>
    </w:p>
    <w:p w:rsidR="00DB1875" w:rsidRDefault="00DB1875" w:rsidP="00DF68A1">
      <w:pPr>
        <w:ind w:firstLine="709"/>
      </w:pPr>
      <w:r>
        <w:t>Лесной кодекс устанавливает обязанность исполнения включенных в лесохозяйственный регламент требований всеми гражданами и юридическими лицами, осуществляющими использ</w:t>
      </w:r>
      <w:r>
        <w:t>о</w:t>
      </w:r>
      <w:r>
        <w:t>вание, охрану, защиту, воспроизводство лесов в границах лесничества.</w:t>
      </w:r>
    </w:p>
    <w:p w:rsidR="00DB1875" w:rsidRDefault="00DB1875" w:rsidP="00DF68A1">
      <w:pPr>
        <w:ind w:firstLine="709"/>
      </w:pPr>
      <w:r w:rsidRPr="003111B7">
        <w:t xml:space="preserve">В реестр озелененных территорий </w:t>
      </w:r>
      <w:r>
        <w:t>Воскресенского муниципального района</w:t>
      </w:r>
      <w:r w:rsidRPr="003111B7">
        <w:t xml:space="preserve"> входят 7 учас</w:t>
      </w:r>
      <w:r w:rsidRPr="003111B7">
        <w:t>т</w:t>
      </w:r>
      <w:r>
        <w:t>ков зеленых насаждений (табл. 2.68</w:t>
      </w:r>
      <w:r w:rsidRPr="003111B7">
        <w:t xml:space="preserve">). </w:t>
      </w:r>
    </w:p>
    <w:p w:rsidR="00DB1875" w:rsidRPr="003111B7" w:rsidRDefault="00DB1875" w:rsidP="00DF68A1">
      <w:pPr>
        <w:ind w:firstLine="709"/>
      </w:pPr>
    </w:p>
    <w:p w:rsidR="00DB1875" w:rsidRPr="003111B7" w:rsidRDefault="00DB1875" w:rsidP="00DF68A1">
      <w:pPr>
        <w:ind w:firstLine="709"/>
        <w:rPr>
          <w:i/>
        </w:rPr>
      </w:pPr>
      <w:r w:rsidRPr="003111B7">
        <w:rPr>
          <w:i/>
        </w:rPr>
        <w:t xml:space="preserve">Таблица </w:t>
      </w:r>
      <w:r>
        <w:rPr>
          <w:i/>
        </w:rPr>
        <w:t>2.68</w:t>
      </w:r>
      <w:r w:rsidRPr="003111B7">
        <w:rPr>
          <w:i/>
        </w:rPr>
        <w:t xml:space="preserve"> - Реестр озелененных территорий общего пользования МО Воскресенский район (на 1 сентября 2010 г.)</w:t>
      </w:r>
    </w:p>
    <w:tbl>
      <w:tblPr>
        <w:tblW w:w="5000" w:type="pct"/>
        <w:tblLayout w:type="fixed"/>
        <w:tblLook w:val="00A0"/>
      </w:tblPr>
      <w:tblGrid>
        <w:gridCol w:w="10186"/>
        <w:gridCol w:w="236"/>
      </w:tblGrid>
      <w:tr w:rsidR="00DB1875" w:rsidRPr="00A4417B" w:rsidTr="00C510C1">
        <w:trPr>
          <w:trHeight w:val="540"/>
        </w:trPr>
        <w:tc>
          <w:tcPr>
            <w:tcW w:w="4887" w:type="pct"/>
            <w:tcBorders>
              <w:top w:val="nil"/>
              <w:left w:val="nil"/>
              <w:bottom w:val="nil"/>
              <w:right w:val="nil"/>
            </w:tcBorders>
            <w:noWrap/>
            <w:vAlign w:val="bottom"/>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8"/>
              <w:gridCol w:w="1478"/>
              <w:gridCol w:w="1319"/>
              <w:gridCol w:w="2119"/>
              <w:gridCol w:w="1301"/>
              <w:gridCol w:w="1321"/>
              <w:gridCol w:w="2014"/>
            </w:tblGrid>
            <w:tr w:rsidR="00DB1875" w:rsidRPr="00A4417B" w:rsidTr="00A4417B">
              <w:tc>
                <w:tcPr>
                  <w:tcW w:w="205"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w:t>
                  </w:r>
                </w:p>
              </w:tc>
              <w:tc>
                <w:tcPr>
                  <w:tcW w:w="742"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Наименов</w:t>
                  </w:r>
                  <w:r w:rsidRPr="00A4417B">
                    <w:rPr>
                      <w:bCs/>
                      <w:sz w:val="22"/>
                    </w:rPr>
                    <w:t>а</w:t>
                  </w:r>
                  <w:r w:rsidRPr="00A4417B">
                    <w:rPr>
                      <w:bCs/>
                      <w:sz w:val="22"/>
                    </w:rPr>
                    <w:t>ние</w:t>
                  </w:r>
                </w:p>
              </w:tc>
              <w:tc>
                <w:tcPr>
                  <w:tcW w:w="662"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Категория</w:t>
                  </w:r>
                </w:p>
              </w:tc>
              <w:tc>
                <w:tcPr>
                  <w:tcW w:w="1064"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Месторасполож</w:t>
                  </w:r>
                  <w:r w:rsidRPr="00A4417B">
                    <w:rPr>
                      <w:bCs/>
                      <w:sz w:val="22"/>
                    </w:rPr>
                    <w:t>е</w:t>
                  </w:r>
                  <w:r w:rsidRPr="00A4417B">
                    <w:rPr>
                      <w:bCs/>
                      <w:sz w:val="22"/>
                    </w:rPr>
                    <w:t>ние</w:t>
                  </w:r>
                </w:p>
              </w:tc>
              <w:tc>
                <w:tcPr>
                  <w:tcW w:w="653"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Общая площадь озелене</w:t>
                  </w:r>
                  <w:r w:rsidRPr="00A4417B">
                    <w:rPr>
                      <w:bCs/>
                      <w:sz w:val="22"/>
                    </w:rPr>
                    <w:t>н</w:t>
                  </w:r>
                  <w:r w:rsidRPr="00A4417B">
                    <w:rPr>
                      <w:bCs/>
                      <w:sz w:val="22"/>
                    </w:rPr>
                    <w:t>ной терр</w:t>
                  </w:r>
                  <w:r w:rsidRPr="00A4417B">
                    <w:rPr>
                      <w:bCs/>
                      <w:sz w:val="22"/>
                    </w:rPr>
                    <w:t>и</w:t>
                  </w:r>
                  <w:r w:rsidRPr="00A4417B">
                    <w:rPr>
                      <w:bCs/>
                      <w:sz w:val="22"/>
                    </w:rPr>
                    <w:t>тории, га</w:t>
                  </w:r>
                </w:p>
              </w:tc>
              <w:tc>
                <w:tcPr>
                  <w:tcW w:w="663"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Фактич</w:t>
                  </w:r>
                  <w:r w:rsidRPr="00A4417B">
                    <w:rPr>
                      <w:bCs/>
                      <w:sz w:val="22"/>
                    </w:rPr>
                    <w:t>е</w:t>
                  </w:r>
                  <w:r w:rsidRPr="00A4417B">
                    <w:rPr>
                      <w:bCs/>
                      <w:sz w:val="22"/>
                    </w:rPr>
                    <w:t>ская пл</w:t>
                  </w:r>
                  <w:r w:rsidRPr="00A4417B">
                    <w:rPr>
                      <w:bCs/>
                      <w:sz w:val="22"/>
                    </w:rPr>
                    <w:t>о</w:t>
                  </w:r>
                  <w:r w:rsidRPr="00A4417B">
                    <w:rPr>
                      <w:bCs/>
                      <w:sz w:val="22"/>
                    </w:rPr>
                    <w:t>щадь оз</w:t>
                  </w:r>
                  <w:r w:rsidRPr="00A4417B">
                    <w:rPr>
                      <w:bCs/>
                      <w:sz w:val="22"/>
                    </w:rPr>
                    <w:t>е</w:t>
                  </w:r>
                  <w:r w:rsidRPr="00A4417B">
                    <w:rPr>
                      <w:bCs/>
                      <w:sz w:val="22"/>
                    </w:rPr>
                    <w:t>лененной террит</w:t>
                  </w:r>
                  <w:r w:rsidRPr="00A4417B">
                    <w:rPr>
                      <w:bCs/>
                      <w:sz w:val="22"/>
                    </w:rPr>
                    <w:t>о</w:t>
                  </w:r>
                  <w:r w:rsidRPr="00A4417B">
                    <w:rPr>
                      <w:bCs/>
                      <w:sz w:val="22"/>
                    </w:rPr>
                    <w:t>рии, га</w:t>
                  </w:r>
                </w:p>
              </w:tc>
              <w:tc>
                <w:tcPr>
                  <w:tcW w:w="1011"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Оценка состояния территории</w:t>
                  </w:r>
                </w:p>
              </w:tc>
            </w:tr>
            <w:tr w:rsidR="00DB1875" w:rsidRPr="00A4417B" w:rsidTr="00A4417B">
              <w:trPr>
                <w:trHeight w:val="885"/>
              </w:trPr>
              <w:tc>
                <w:tcPr>
                  <w:tcW w:w="205"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1</w:t>
                  </w:r>
                </w:p>
              </w:tc>
              <w:tc>
                <w:tcPr>
                  <w:tcW w:w="742"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 xml:space="preserve">Беляевский </w:t>
                  </w:r>
                </w:p>
                <w:p w:rsidR="00DB1875" w:rsidRPr="00A4417B" w:rsidRDefault="00DB1875" w:rsidP="00A4417B">
                  <w:pPr>
                    <w:spacing w:line="240" w:lineRule="auto"/>
                    <w:jc w:val="center"/>
                    <w:rPr>
                      <w:bCs/>
                      <w:sz w:val="22"/>
                    </w:rPr>
                  </w:pPr>
                  <w:r w:rsidRPr="00A4417B">
                    <w:rPr>
                      <w:bCs/>
                      <w:sz w:val="22"/>
                    </w:rPr>
                    <w:t>парк</w:t>
                  </w:r>
                </w:p>
              </w:tc>
              <w:tc>
                <w:tcPr>
                  <w:tcW w:w="662"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spacing w:line="240" w:lineRule="auto"/>
                    <w:jc w:val="center"/>
                    <w:rPr>
                      <w:bCs/>
                      <w:sz w:val="22"/>
                    </w:rPr>
                  </w:pPr>
                  <w:r w:rsidRPr="00A4417B">
                    <w:rPr>
                      <w:bCs/>
                      <w:sz w:val="22"/>
                    </w:rPr>
                    <w:t>Парк</w:t>
                  </w:r>
                </w:p>
              </w:tc>
              <w:tc>
                <w:tcPr>
                  <w:tcW w:w="1064"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Р.п.Воскресенское, ул.Пушкина, музей</w:t>
                  </w:r>
                </w:p>
              </w:tc>
              <w:tc>
                <w:tcPr>
                  <w:tcW w:w="653"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1,5</w:t>
                  </w:r>
                </w:p>
              </w:tc>
              <w:tc>
                <w:tcPr>
                  <w:tcW w:w="663"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1,3</w:t>
                  </w:r>
                </w:p>
              </w:tc>
              <w:tc>
                <w:tcPr>
                  <w:tcW w:w="1011"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Удовлетвори-</w:t>
                  </w:r>
                </w:p>
                <w:p w:rsidR="00DB1875" w:rsidRPr="00A4417B" w:rsidRDefault="00DB1875" w:rsidP="00A4417B">
                  <w:pPr>
                    <w:spacing w:line="240" w:lineRule="auto"/>
                    <w:jc w:val="center"/>
                    <w:rPr>
                      <w:bCs/>
                      <w:sz w:val="22"/>
                    </w:rPr>
                  </w:pPr>
                  <w:r w:rsidRPr="00A4417B">
                    <w:rPr>
                      <w:bCs/>
                      <w:sz w:val="22"/>
                    </w:rPr>
                    <w:t>тельное</w:t>
                  </w:r>
                </w:p>
              </w:tc>
            </w:tr>
            <w:tr w:rsidR="00DB1875" w:rsidRPr="00A4417B" w:rsidTr="00A4417B">
              <w:tc>
                <w:tcPr>
                  <w:tcW w:w="205"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2</w:t>
                  </w:r>
                </w:p>
              </w:tc>
              <w:tc>
                <w:tcPr>
                  <w:tcW w:w="742"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Сквер Поб</w:t>
                  </w:r>
                  <w:r w:rsidRPr="00A4417B">
                    <w:rPr>
                      <w:bCs/>
                      <w:sz w:val="22"/>
                    </w:rPr>
                    <w:t>е</w:t>
                  </w:r>
                  <w:r w:rsidRPr="00A4417B">
                    <w:rPr>
                      <w:bCs/>
                      <w:sz w:val="22"/>
                    </w:rPr>
                    <w:t>ды</w:t>
                  </w:r>
                </w:p>
              </w:tc>
              <w:tc>
                <w:tcPr>
                  <w:tcW w:w="662"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Парк-сквер</w:t>
                  </w:r>
                </w:p>
              </w:tc>
              <w:tc>
                <w:tcPr>
                  <w:tcW w:w="1064"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Р.п.Воскресенское,ул. Ленина</w:t>
                  </w:r>
                </w:p>
              </w:tc>
              <w:tc>
                <w:tcPr>
                  <w:tcW w:w="653"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0,34</w:t>
                  </w:r>
                </w:p>
              </w:tc>
              <w:tc>
                <w:tcPr>
                  <w:tcW w:w="663"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0,34</w:t>
                  </w:r>
                </w:p>
              </w:tc>
              <w:tc>
                <w:tcPr>
                  <w:tcW w:w="1011"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Хорошее</w:t>
                  </w:r>
                </w:p>
              </w:tc>
            </w:tr>
            <w:tr w:rsidR="00DB1875" w:rsidRPr="00A4417B" w:rsidTr="00A4417B">
              <w:trPr>
                <w:trHeight w:val="642"/>
              </w:trPr>
              <w:tc>
                <w:tcPr>
                  <w:tcW w:w="205"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3</w:t>
                  </w:r>
                </w:p>
              </w:tc>
              <w:tc>
                <w:tcPr>
                  <w:tcW w:w="742"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 xml:space="preserve">Школьный </w:t>
                  </w:r>
                </w:p>
                <w:p w:rsidR="00DB1875" w:rsidRPr="00A4417B" w:rsidRDefault="00DB1875" w:rsidP="00A4417B">
                  <w:pPr>
                    <w:spacing w:line="240" w:lineRule="auto"/>
                    <w:jc w:val="center"/>
                    <w:rPr>
                      <w:bCs/>
                      <w:sz w:val="22"/>
                    </w:rPr>
                  </w:pPr>
                  <w:r w:rsidRPr="00A4417B">
                    <w:rPr>
                      <w:bCs/>
                      <w:sz w:val="22"/>
                    </w:rPr>
                    <w:t>сад</w:t>
                  </w:r>
                </w:p>
              </w:tc>
              <w:tc>
                <w:tcPr>
                  <w:tcW w:w="662"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сад</w:t>
                  </w:r>
                </w:p>
              </w:tc>
              <w:tc>
                <w:tcPr>
                  <w:tcW w:w="1064"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Р.п.Воскресенское, ул.Панфилова</w:t>
                  </w:r>
                </w:p>
              </w:tc>
              <w:tc>
                <w:tcPr>
                  <w:tcW w:w="653"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9,24</w:t>
                  </w:r>
                </w:p>
              </w:tc>
              <w:tc>
                <w:tcPr>
                  <w:tcW w:w="663"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9,24</w:t>
                  </w:r>
                </w:p>
              </w:tc>
              <w:tc>
                <w:tcPr>
                  <w:tcW w:w="1011"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Удовлетворитель-</w:t>
                  </w:r>
                </w:p>
                <w:p w:rsidR="00DB1875" w:rsidRPr="00A4417B" w:rsidRDefault="00DB1875" w:rsidP="00A4417B">
                  <w:pPr>
                    <w:spacing w:line="240" w:lineRule="auto"/>
                    <w:jc w:val="center"/>
                    <w:rPr>
                      <w:bCs/>
                      <w:sz w:val="22"/>
                    </w:rPr>
                  </w:pPr>
                  <w:r w:rsidRPr="00A4417B">
                    <w:rPr>
                      <w:bCs/>
                      <w:sz w:val="22"/>
                    </w:rPr>
                    <w:t>ное</w:t>
                  </w:r>
                </w:p>
              </w:tc>
            </w:tr>
            <w:tr w:rsidR="00DB1875" w:rsidRPr="00A4417B" w:rsidTr="00A4417B">
              <w:tc>
                <w:tcPr>
                  <w:tcW w:w="205"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4</w:t>
                  </w:r>
                </w:p>
              </w:tc>
              <w:tc>
                <w:tcPr>
                  <w:tcW w:w="742"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Набережная</w:t>
                  </w:r>
                </w:p>
              </w:tc>
              <w:tc>
                <w:tcPr>
                  <w:tcW w:w="662"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Озелене</w:t>
                  </w:r>
                  <w:r w:rsidRPr="00A4417B">
                    <w:rPr>
                      <w:bCs/>
                      <w:sz w:val="22"/>
                    </w:rPr>
                    <w:t>н</w:t>
                  </w:r>
                  <w:r w:rsidRPr="00A4417B">
                    <w:rPr>
                      <w:bCs/>
                      <w:sz w:val="22"/>
                    </w:rPr>
                    <w:t>ная улица</w:t>
                  </w:r>
                </w:p>
              </w:tc>
              <w:tc>
                <w:tcPr>
                  <w:tcW w:w="1064"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Р.п.Воскресенское, ул.Калинина</w:t>
                  </w:r>
                </w:p>
              </w:tc>
              <w:tc>
                <w:tcPr>
                  <w:tcW w:w="653"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0,14</w:t>
                  </w:r>
                </w:p>
              </w:tc>
              <w:tc>
                <w:tcPr>
                  <w:tcW w:w="663"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0,14</w:t>
                  </w:r>
                </w:p>
              </w:tc>
              <w:tc>
                <w:tcPr>
                  <w:tcW w:w="1011" w:type="pct"/>
                  <w:tcBorders>
                    <w:top w:val="single" w:sz="4" w:space="0" w:color="000000"/>
                    <w:left w:val="single" w:sz="4" w:space="0" w:color="000000"/>
                    <w:bottom w:val="single" w:sz="4" w:space="0" w:color="000000"/>
                    <w:right w:val="single" w:sz="4" w:space="0" w:color="000000"/>
                  </w:tcBorders>
                  <w:vAlign w:val="center"/>
                </w:tcPr>
                <w:p w:rsidR="00DB1875" w:rsidRPr="00A4417B" w:rsidRDefault="00DB1875" w:rsidP="00A4417B">
                  <w:pPr>
                    <w:jc w:val="center"/>
                    <w:rPr>
                      <w:bCs/>
                      <w:sz w:val="22"/>
                    </w:rPr>
                  </w:pPr>
                  <w:r w:rsidRPr="00A4417B">
                    <w:rPr>
                      <w:bCs/>
                      <w:sz w:val="22"/>
                    </w:rPr>
                    <w:t>Удовлетворител</w:t>
                  </w:r>
                  <w:r w:rsidRPr="00A4417B">
                    <w:rPr>
                      <w:bCs/>
                      <w:sz w:val="22"/>
                    </w:rPr>
                    <w:t>ь</w:t>
                  </w:r>
                  <w:r w:rsidRPr="00A4417B">
                    <w:rPr>
                      <w:bCs/>
                      <w:sz w:val="22"/>
                    </w:rPr>
                    <w:t>ное</w:t>
                  </w:r>
                </w:p>
              </w:tc>
            </w:tr>
          </w:tbl>
          <w:p w:rsidR="00DB1875" w:rsidRPr="00A4417B" w:rsidRDefault="00DB1875" w:rsidP="00DF68A1">
            <w:pPr>
              <w:spacing w:before="240"/>
              <w:ind w:firstLine="709"/>
            </w:pPr>
            <w:r w:rsidRPr="00A4417B">
              <w:t>Защитные полосы вдоль дорог осуществляют очистку атмосферного воздуха от загрязн</w:t>
            </w:r>
            <w:r w:rsidRPr="00A4417B">
              <w:t>е</w:t>
            </w:r>
            <w:r w:rsidRPr="00A4417B">
              <w:t>ния выхлопными газами, они также имеют шумозащитный эффект.</w:t>
            </w:r>
          </w:p>
          <w:p w:rsidR="00DB1875" w:rsidRPr="00A4417B" w:rsidRDefault="00DB1875" w:rsidP="00DF68A1">
            <w:pPr>
              <w:ind w:firstLine="709"/>
            </w:pPr>
            <w:r w:rsidRPr="00A4417B">
              <w:t>Для защиты застройки от шума и выхлопных газов автомобилей, вдоль автодорог пред</w:t>
            </w:r>
            <w:r w:rsidRPr="00A4417B">
              <w:t>у</w:t>
            </w:r>
            <w:r w:rsidRPr="00A4417B">
              <w:t>сматриваются полосы зеленых насаждений не менее 10 м.</w:t>
            </w:r>
          </w:p>
          <w:p w:rsidR="00DB1875" w:rsidRPr="00A4417B" w:rsidRDefault="00DB1875" w:rsidP="00DF68A1">
            <w:pPr>
              <w:ind w:firstLine="709"/>
            </w:pPr>
            <w:r w:rsidRPr="00A4417B">
              <w:t>Чтобы добиться шумозащитного эффекта от посадки деревьев, полосы должны быть гу</w:t>
            </w:r>
            <w:r w:rsidRPr="00A4417B">
              <w:t>с</w:t>
            </w:r>
            <w:r w:rsidRPr="00A4417B">
              <w:t>тыми, плотными от земли до вершины, расположенными перпендикулярно направлению звука, а используемые растения иметь крупные листья. В зависимости от эффективности в снижении шума деревья классифицируются следующим образом:</w:t>
            </w:r>
          </w:p>
          <w:p w:rsidR="00DB1875" w:rsidRPr="00A4417B" w:rsidRDefault="00DB1875" w:rsidP="00DF68A1">
            <w:pPr>
              <w:ind w:firstLine="709"/>
            </w:pPr>
            <w:r w:rsidRPr="00A4417B">
              <w:t>- снижение шума на 5-6 дБА – можжевельник, лещина, клен американский, береза, ольха, тополь канадский;</w:t>
            </w:r>
          </w:p>
          <w:p w:rsidR="00DB1875" w:rsidRPr="00A4417B" w:rsidRDefault="00DB1875" w:rsidP="00DF68A1">
            <w:pPr>
              <w:ind w:firstLine="709"/>
            </w:pPr>
            <w:r w:rsidRPr="00A4417B">
              <w:t>- снижение шума на 6-8 дБА – смородина, сирень обыкновенная, жасмин пушистый;</w:t>
            </w:r>
          </w:p>
          <w:p w:rsidR="00DB1875" w:rsidRPr="00A4417B" w:rsidRDefault="00DB1875" w:rsidP="00DF68A1">
            <w:pPr>
              <w:ind w:firstLine="709"/>
            </w:pPr>
            <w:r w:rsidRPr="00A4417B">
              <w:t>- снижение шума на 8-10 дБА – калина, горловина, тополь берлинский, липа платанол</w:t>
            </w:r>
            <w:r w:rsidRPr="00A4417B">
              <w:t>и</w:t>
            </w:r>
            <w:r w:rsidRPr="00A4417B">
              <w:t>стная.</w:t>
            </w:r>
          </w:p>
          <w:p w:rsidR="00DB1875" w:rsidRPr="00A4417B" w:rsidRDefault="00DB1875" w:rsidP="00DF68A1">
            <w:pPr>
              <w:ind w:firstLine="709"/>
            </w:pPr>
            <w:r w:rsidRPr="00A4417B">
              <w:t>Озеленение санитарно-защитных зон промпредприятий направлено на снижение нег</w:t>
            </w:r>
            <w:r w:rsidRPr="00A4417B">
              <w:t>а</w:t>
            </w:r>
            <w:r w:rsidRPr="00A4417B">
              <w:t>тивного влияния выбросов и улучшение состояния атмосферного воздуха на прилегающих к промпредприятиям территориях.</w:t>
            </w:r>
          </w:p>
          <w:p w:rsidR="00DB1875" w:rsidRPr="00A4417B" w:rsidRDefault="00DB1875" w:rsidP="00DF68A1">
            <w:pPr>
              <w:ind w:firstLine="709"/>
            </w:pPr>
            <w:r w:rsidRPr="00A4417B">
              <w:t>В зависимости от санитарной классификации предприятий, согласно требованиям Са</w:t>
            </w:r>
            <w:r w:rsidRPr="00A4417B">
              <w:t>н</w:t>
            </w:r>
            <w:r w:rsidRPr="00A4417B">
              <w:t>ПиН 2.2.1/2.1.1.1200-03 «Санитарно-защитные зоны и санитарная классификация предприятий, сооружений и иных объектов», санитарно-защитная зона должна быть озеленена:</w:t>
            </w:r>
          </w:p>
          <w:p w:rsidR="00DB1875" w:rsidRPr="00A4417B" w:rsidRDefault="00DB1875" w:rsidP="00DF68A1">
            <w:pPr>
              <w:ind w:firstLine="709"/>
            </w:pPr>
            <w:r w:rsidRPr="00A4417B">
              <w:t>- не менее 60% площади для предприятий V и IV классов;</w:t>
            </w:r>
          </w:p>
          <w:p w:rsidR="00DB1875" w:rsidRPr="00A4417B" w:rsidRDefault="00DB1875" w:rsidP="00DF68A1">
            <w:pPr>
              <w:ind w:firstLine="709"/>
            </w:pPr>
            <w:r w:rsidRPr="00A4417B">
              <w:t>- не менее 50% для предприятий II и III классов;</w:t>
            </w:r>
          </w:p>
          <w:p w:rsidR="00DB1875" w:rsidRPr="00A4417B" w:rsidRDefault="00DB1875" w:rsidP="00DF68A1">
            <w:pPr>
              <w:ind w:firstLine="709"/>
            </w:pPr>
            <w:r w:rsidRPr="00A4417B">
              <w:t>- не менее 40% для предприятий I класса.</w:t>
            </w:r>
          </w:p>
          <w:p w:rsidR="00DB1875" w:rsidRPr="00A4417B" w:rsidRDefault="00DB1875" w:rsidP="00DF68A1">
            <w:pPr>
              <w:ind w:firstLine="709"/>
            </w:pPr>
            <w:r w:rsidRPr="00A4417B">
              <w:t>При этом со стороны жилой застройки предприятие должно быть ограждено полосой древесно-кустарниковых насаждений.</w:t>
            </w:r>
          </w:p>
          <w:p w:rsidR="00DB1875" w:rsidRPr="00941841" w:rsidRDefault="00DB1875" w:rsidP="00DF68A1">
            <w:pPr>
              <w:pStyle w:val="BodyTextIndent"/>
              <w:spacing w:line="360" w:lineRule="auto"/>
              <w:ind w:firstLine="0"/>
              <w:rPr>
                <w:b/>
                <w:bCs/>
                <w:i/>
                <w:u w:val="single"/>
              </w:rPr>
            </w:pPr>
            <w:r w:rsidRPr="00941841">
              <w:rPr>
                <w:b/>
                <w:bCs/>
                <w:i/>
                <w:u w:val="single"/>
              </w:rPr>
              <w:t>Особо охраняемые природные территории</w:t>
            </w:r>
          </w:p>
          <w:p w:rsidR="00DB1875" w:rsidRDefault="00DB1875" w:rsidP="00DF68A1">
            <w:pPr>
              <w:pStyle w:val="BodyTextIndent"/>
              <w:spacing w:line="360" w:lineRule="auto"/>
              <w:rPr>
                <w:bCs/>
              </w:rPr>
            </w:pPr>
            <w:r w:rsidRPr="003111B7">
              <w:rPr>
                <w:bCs/>
              </w:rPr>
              <w:t>На долю ООПТ приходится 4,9 % площади района. Под охрану взяты легендарное озеро Светлояр, самый большой в области участок малонарушенной южной тайги, несколько крупных болот, озера, старинные парки, марийские священные рощи</w:t>
            </w:r>
            <w:r>
              <w:rPr>
                <w:bCs/>
              </w:rPr>
              <w:t xml:space="preserve"> (табл. 2.69)</w:t>
            </w:r>
            <w:r w:rsidRPr="003111B7">
              <w:rPr>
                <w:bCs/>
              </w:rPr>
              <w:t>.</w:t>
            </w:r>
          </w:p>
          <w:p w:rsidR="00DB1875" w:rsidRPr="00A4417B" w:rsidRDefault="00DB1875" w:rsidP="00DF68A1">
            <w:pPr>
              <w:ind w:firstLine="709"/>
              <w:rPr>
                <w:i/>
              </w:rPr>
            </w:pPr>
            <w:r w:rsidRPr="00A4417B">
              <w:rPr>
                <w:i/>
                <w:noProof/>
              </w:rPr>
              <w:t xml:space="preserve">Таблица 2.69 - Особо охраняемые природные территории </w:t>
            </w:r>
            <w:r w:rsidRPr="00A4417B">
              <w:rPr>
                <w:i/>
              </w:rPr>
              <w:t>Воскресенского муниципальн</w:t>
            </w:r>
            <w:r w:rsidRPr="00A4417B">
              <w:rPr>
                <w:i/>
              </w:rPr>
              <w:t>о</w:t>
            </w:r>
            <w:r w:rsidRPr="00A4417B">
              <w:rPr>
                <w:i/>
              </w:rPr>
              <w:t>го района</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2171"/>
              <w:gridCol w:w="1839"/>
              <w:gridCol w:w="1663"/>
              <w:gridCol w:w="1799"/>
              <w:gridCol w:w="1789"/>
            </w:tblGrid>
            <w:tr w:rsidR="00DB1875" w:rsidRPr="00A4417B" w:rsidTr="00C510C1">
              <w:tc>
                <w:tcPr>
                  <w:tcW w:w="351"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firstLine="709"/>
                    <w:jc w:val="center"/>
                    <w:rPr>
                      <w:b/>
                      <w:noProof/>
                    </w:rPr>
                  </w:pPr>
                  <w:r w:rsidRPr="00A4417B">
                    <w:rPr>
                      <w:b/>
                      <w:noProof/>
                    </w:rPr>
                    <w:t>№№ п/п</w:t>
                  </w:r>
                </w:p>
                <w:p w:rsidR="00DB1875" w:rsidRPr="00A4417B" w:rsidRDefault="00DB1875" w:rsidP="00DF68A1">
                  <w:pPr>
                    <w:spacing w:line="240" w:lineRule="auto"/>
                    <w:ind w:firstLine="709"/>
                    <w:jc w:val="center"/>
                    <w:rPr>
                      <w:b/>
                      <w:noProof/>
                    </w:rPr>
                  </w:pPr>
                </w:p>
              </w:tc>
              <w:tc>
                <w:tcPr>
                  <w:tcW w:w="1090"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hanging="123"/>
                    <w:jc w:val="center"/>
                    <w:rPr>
                      <w:b/>
                      <w:noProof/>
                    </w:rPr>
                  </w:pPr>
                  <w:r w:rsidRPr="00A4417B">
                    <w:rPr>
                      <w:b/>
                      <w:noProof/>
                    </w:rPr>
                    <w:t>Название</w:t>
                  </w:r>
                </w:p>
              </w:tc>
              <w:tc>
                <w:tcPr>
                  <w:tcW w:w="92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left="-108" w:right="-108" w:firstLine="38"/>
                    <w:jc w:val="center"/>
                    <w:rPr>
                      <w:b/>
                      <w:noProof/>
                    </w:rPr>
                  </w:pPr>
                  <w:r w:rsidRPr="00A4417B">
                    <w:rPr>
                      <w:b/>
                      <w:noProof/>
                    </w:rPr>
                    <w:t>Категория</w:t>
                  </w:r>
                </w:p>
              </w:tc>
              <w:tc>
                <w:tcPr>
                  <w:tcW w:w="83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b/>
                      <w:noProof/>
                    </w:rPr>
                  </w:pPr>
                  <w:r w:rsidRPr="00A4417B">
                    <w:rPr>
                      <w:b/>
                      <w:noProof/>
                    </w:rPr>
                    <w:t>Профиль</w:t>
                  </w:r>
                </w:p>
              </w:tc>
              <w:tc>
                <w:tcPr>
                  <w:tcW w:w="90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left="-108" w:hanging="38"/>
                    <w:jc w:val="center"/>
                    <w:rPr>
                      <w:b/>
                      <w:noProof/>
                    </w:rPr>
                  </w:pPr>
                  <w:r w:rsidRPr="00A4417B">
                    <w:rPr>
                      <w:b/>
                      <w:noProof/>
                    </w:rPr>
                    <w:t>Площадь ООПТ, га</w:t>
                  </w:r>
                </w:p>
              </w:tc>
              <w:tc>
                <w:tcPr>
                  <w:tcW w:w="89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b/>
                      <w:noProof/>
                    </w:rPr>
                  </w:pPr>
                  <w:r w:rsidRPr="00A4417B">
                    <w:rPr>
                      <w:b/>
                      <w:noProof/>
                    </w:rPr>
                    <w:t>Площадь охранной зоны, га</w:t>
                  </w:r>
                </w:p>
              </w:tc>
            </w:tr>
            <w:tr w:rsidR="00DB1875" w:rsidRPr="00A4417B" w:rsidTr="00C510C1">
              <w:tc>
                <w:tcPr>
                  <w:tcW w:w="351"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1</w:t>
                  </w:r>
                </w:p>
              </w:tc>
              <w:tc>
                <w:tcPr>
                  <w:tcW w:w="1090"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Озеро Светлояр</w:t>
                  </w:r>
                </w:p>
              </w:tc>
              <w:tc>
                <w:tcPr>
                  <w:tcW w:w="92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left="-108" w:right="-108"/>
                    <w:jc w:val="center"/>
                    <w:rPr>
                      <w:noProof/>
                    </w:rPr>
                  </w:pPr>
                  <w:r w:rsidRPr="00A4417B">
                    <w:t>памятник прир</w:t>
                  </w:r>
                  <w:r w:rsidRPr="00A4417B">
                    <w:t>о</w:t>
                  </w:r>
                  <w:r w:rsidRPr="00A4417B">
                    <w:t>ды федерального значения</w:t>
                  </w:r>
                </w:p>
              </w:tc>
              <w:tc>
                <w:tcPr>
                  <w:tcW w:w="83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90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firstLine="709"/>
                    <w:jc w:val="center"/>
                  </w:pPr>
                  <w:r w:rsidRPr="00A4417B">
                    <w:t>12,0</w:t>
                  </w:r>
                </w:p>
              </w:tc>
              <w:tc>
                <w:tcPr>
                  <w:tcW w:w="89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firstLine="709"/>
                    <w:jc w:val="center"/>
                    <w:rPr>
                      <w:noProof/>
                    </w:rPr>
                  </w:pPr>
                  <w:r w:rsidRPr="00A4417B">
                    <w:rPr>
                      <w:noProof/>
                    </w:rPr>
                    <w:t>47,0</w:t>
                  </w:r>
                </w:p>
              </w:tc>
            </w:tr>
            <w:tr w:rsidR="00DB1875" w:rsidRPr="00A4417B" w:rsidTr="00C510C1">
              <w:tc>
                <w:tcPr>
                  <w:tcW w:w="351"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2</w:t>
                  </w:r>
                </w:p>
              </w:tc>
              <w:tc>
                <w:tcPr>
                  <w:tcW w:w="1090"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«Воскресенское Поветлужье»</w:t>
                  </w:r>
                </w:p>
              </w:tc>
              <w:tc>
                <w:tcPr>
                  <w:tcW w:w="92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left="-108" w:right="-108"/>
                    <w:jc w:val="center"/>
                  </w:pPr>
                  <w:r w:rsidRPr="00A4417B">
                    <w:t>природный парк</w:t>
                  </w:r>
                </w:p>
              </w:tc>
              <w:tc>
                <w:tcPr>
                  <w:tcW w:w="83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w:t>
                  </w:r>
                </w:p>
              </w:tc>
              <w:tc>
                <w:tcPr>
                  <w:tcW w:w="90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34983,02</w:t>
                  </w:r>
                </w:p>
              </w:tc>
              <w:tc>
                <w:tcPr>
                  <w:tcW w:w="89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firstLine="709"/>
                    <w:jc w:val="center"/>
                    <w:rPr>
                      <w:noProof/>
                    </w:rPr>
                  </w:pPr>
                  <w:r w:rsidRPr="00A4417B">
                    <w:rPr>
                      <w:noProof/>
                    </w:rPr>
                    <w:t>-</w:t>
                  </w:r>
                </w:p>
              </w:tc>
            </w:tr>
            <w:tr w:rsidR="00DB1875" w:rsidRPr="00A4417B" w:rsidTr="00C510C1">
              <w:tc>
                <w:tcPr>
                  <w:tcW w:w="351"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3</w:t>
                  </w:r>
                </w:p>
              </w:tc>
              <w:tc>
                <w:tcPr>
                  <w:tcW w:w="1090"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bCs/>
                      <w:iCs/>
                    </w:rPr>
                  </w:pPr>
                  <w:r w:rsidRPr="00A4417B">
                    <w:rPr>
                      <w:bCs/>
                      <w:iCs/>
                    </w:rPr>
                    <w:t>Государственный природный ко</w:t>
                  </w:r>
                  <w:r w:rsidRPr="00A4417B">
                    <w:rPr>
                      <w:bCs/>
                      <w:iCs/>
                    </w:rPr>
                    <w:t>м</w:t>
                  </w:r>
                  <w:r w:rsidRPr="00A4417B">
                    <w:rPr>
                      <w:bCs/>
                      <w:iCs/>
                    </w:rPr>
                    <w:t>плексный заказник</w:t>
                  </w:r>
                </w:p>
                <w:p w:rsidR="00DB1875" w:rsidRPr="00A4417B" w:rsidRDefault="00DB1875" w:rsidP="00DF68A1">
                  <w:pPr>
                    <w:spacing w:line="240" w:lineRule="auto"/>
                    <w:jc w:val="center"/>
                    <w:rPr>
                      <w:noProof/>
                    </w:rPr>
                  </w:pPr>
                  <w:r w:rsidRPr="00A4417B">
                    <w:rPr>
                      <w:bCs/>
                      <w:iCs/>
                    </w:rPr>
                    <w:t>регионального (областного) зн</w:t>
                  </w:r>
                  <w:r w:rsidRPr="00A4417B">
                    <w:rPr>
                      <w:bCs/>
                      <w:iCs/>
                    </w:rPr>
                    <w:t>а</w:t>
                  </w:r>
                  <w:r w:rsidRPr="00A4417B">
                    <w:rPr>
                      <w:bCs/>
                      <w:iCs/>
                    </w:rPr>
                    <w:t>чения</w:t>
                  </w:r>
                  <w:r w:rsidRPr="00A4417B">
                    <w:rPr>
                      <w:b/>
                      <w:bCs/>
                      <w:iCs/>
                    </w:rPr>
                    <w:t xml:space="preserve"> </w:t>
                  </w:r>
                  <w:r w:rsidRPr="00A4417B">
                    <w:t>Килема</w:t>
                  </w:r>
                  <w:r w:rsidRPr="00A4417B">
                    <w:t>р</w:t>
                  </w:r>
                  <w:r w:rsidRPr="00A4417B">
                    <w:t>ский</w:t>
                  </w:r>
                </w:p>
              </w:tc>
              <w:tc>
                <w:tcPr>
                  <w:tcW w:w="92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государствен-ный природный заказник</w:t>
                  </w:r>
                </w:p>
              </w:tc>
              <w:tc>
                <w:tcPr>
                  <w:tcW w:w="83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90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Общая</w:t>
                  </w:r>
                </w:p>
                <w:p w:rsidR="00DB1875" w:rsidRPr="00A4417B" w:rsidRDefault="00DB1875" w:rsidP="00DF68A1">
                  <w:pPr>
                    <w:spacing w:line="240" w:lineRule="auto"/>
                    <w:jc w:val="center"/>
                    <w:rPr>
                      <w:noProof/>
                    </w:rPr>
                  </w:pPr>
                  <w:r w:rsidRPr="00A4417B">
                    <w:t>37000,0 (в Воскресенском районе 9335,0)</w:t>
                  </w:r>
                </w:p>
              </w:tc>
              <w:tc>
                <w:tcPr>
                  <w:tcW w:w="89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firstLine="709"/>
                    <w:jc w:val="center"/>
                    <w:rPr>
                      <w:noProof/>
                    </w:rPr>
                  </w:pPr>
                  <w:r w:rsidRPr="00A4417B">
                    <w:rPr>
                      <w:noProof/>
                    </w:rPr>
                    <w:t>-</w:t>
                  </w:r>
                </w:p>
              </w:tc>
            </w:tr>
            <w:tr w:rsidR="00DB1875" w:rsidRPr="00A4417B" w:rsidTr="00C510C1">
              <w:tc>
                <w:tcPr>
                  <w:tcW w:w="351"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4</w:t>
                  </w:r>
                </w:p>
              </w:tc>
              <w:tc>
                <w:tcPr>
                  <w:tcW w:w="1090"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Участок елово-пихтового леса у д.Малое Содомово</w:t>
                  </w:r>
                </w:p>
              </w:tc>
              <w:tc>
                <w:tcPr>
                  <w:tcW w:w="92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left="-108" w:right="-108"/>
                    <w:jc w:val="center"/>
                    <w:rPr>
                      <w:noProof/>
                    </w:rPr>
                  </w:pPr>
                  <w:r w:rsidRPr="00A4417B">
                    <w:rPr>
                      <w:noProof/>
                    </w:rPr>
                    <w:t>памятник природы</w:t>
                  </w:r>
                </w:p>
              </w:tc>
              <w:tc>
                <w:tcPr>
                  <w:tcW w:w="83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90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21,0</w:t>
                  </w:r>
                </w:p>
              </w:tc>
              <w:tc>
                <w:tcPr>
                  <w:tcW w:w="89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firstLine="709"/>
                    <w:jc w:val="center"/>
                    <w:rPr>
                      <w:noProof/>
                    </w:rPr>
                  </w:pPr>
                  <w:r w:rsidRPr="00A4417B">
                    <w:rPr>
                      <w:noProof/>
                    </w:rPr>
                    <w:t>-</w:t>
                  </w:r>
                </w:p>
              </w:tc>
            </w:tr>
            <w:tr w:rsidR="00DB1875" w:rsidRPr="00A4417B" w:rsidTr="00C510C1">
              <w:tc>
                <w:tcPr>
                  <w:tcW w:w="351"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5</w:t>
                  </w:r>
                </w:p>
              </w:tc>
              <w:tc>
                <w:tcPr>
                  <w:tcW w:w="1090"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Болото Ямное, Ягодное, Бутино</w:t>
                  </w:r>
                </w:p>
              </w:tc>
              <w:tc>
                <w:tcPr>
                  <w:tcW w:w="92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left="-108" w:right="-108"/>
                    <w:jc w:val="center"/>
                    <w:rPr>
                      <w:noProof/>
                    </w:rPr>
                  </w:pPr>
                  <w:r w:rsidRPr="00A4417B">
                    <w:rPr>
                      <w:noProof/>
                    </w:rPr>
                    <w:t>памятник природы</w:t>
                  </w:r>
                </w:p>
              </w:tc>
              <w:tc>
                <w:tcPr>
                  <w:tcW w:w="83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90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1363,3 (в Во</w:t>
                  </w:r>
                  <w:r w:rsidRPr="00A4417B">
                    <w:t>с</w:t>
                  </w:r>
                  <w:r w:rsidRPr="00A4417B">
                    <w:t>кресенском районе 895,6)</w:t>
                  </w:r>
                </w:p>
              </w:tc>
              <w:tc>
                <w:tcPr>
                  <w:tcW w:w="89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1476,5 (в Во</w:t>
                  </w:r>
                  <w:r w:rsidRPr="00A4417B">
                    <w:t>с</w:t>
                  </w:r>
                  <w:r w:rsidRPr="00A4417B">
                    <w:t>кресенском районе 717,7)</w:t>
                  </w:r>
                </w:p>
              </w:tc>
            </w:tr>
            <w:tr w:rsidR="00DB1875" w:rsidRPr="00A4417B" w:rsidTr="00C510C1">
              <w:tc>
                <w:tcPr>
                  <w:tcW w:w="351"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6</w:t>
                  </w:r>
                </w:p>
              </w:tc>
              <w:tc>
                <w:tcPr>
                  <w:tcW w:w="1090"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 xml:space="preserve">Болото Большое </w:t>
                  </w:r>
                  <w:r w:rsidRPr="00A4417B">
                    <w:rPr>
                      <w:lang w:val="en-US"/>
                    </w:rPr>
                    <w:t>II</w:t>
                  </w:r>
                  <w:r w:rsidRPr="00A4417B">
                    <w:t xml:space="preserve"> -Пальники</w:t>
                  </w:r>
                </w:p>
              </w:tc>
              <w:tc>
                <w:tcPr>
                  <w:tcW w:w="92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left="-108" w:right="-108"/>
                    <w:jc w:val="center"/>
                    <w:rPr>
                      <w:noProof/>
                    </w:rPr>
                  </w:pPr>
                  <w:r w:rsidRPr="00A4417B">
                    <w:rPr>
                      <w:noProof/>
                    </w:rPr>
                    <w:t>памятник природы</w:t>
                  </w:r>
                </w:p>
              </w:tc>
              <w:tc>
                <w:tcPr>
                  <w:tcW w:w="83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90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firstLine="709"/>
                    <w:jc w:val="center"/>
                  </w:pPr>
                  <w:r w:rsidRPr="00A4417B">
                    <w:t>3540,3</w:t>
                  </w:r>
                </w:p>
              </w:tc>
              <w:tc>
                <w:tcPr>
                  <w:tcW w:w="89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firstLine="709"/>
                    <w:jc w:val="center"/>
                  </w:pPr>
                  <w:r w:rsidRPr="00A4417B">
                    <w:t>2144,5</w:t>
                  </w:r>
                </w:p>
              </w:tc>
            </w:tr>
            <w:tr w:rsidR="00DB1875" w:rsidRPr="00A4417B" w:rsidTr="00C510C1">
              <w:trPr>
                <w:trHeight w:val="1666"/>
              </w:trPr>
              <w:tc>
                <w:tcPr>
                  <w:tcW w:w="351"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7</w:t>
                  </w:r>
                </w:p>
              </w:tc>
              <w:tc>
                <w:tcPr>
                  <w:tcW w:w="1090"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pStyle w:val="Heading2"/>
                    <w:spacing w:line="240" w:lineRule="auto"/>
                    <w:jc w:val="center"/>
                    <w:rPr>
                      <w:b w:val="0"/>
                      <w:bCs w:val="0"/>
                      <w:i/>
                      <w:iCs/>
                      <w:szCs w:val="24"/>
                    </w:rPr>
                  </w:pPr>
                  <w:bookmarkStart w:id="87" w:name="_Toc350771941"/>
                  <w:r w:rsidRPr="00A4417B">
                    <w:rPr>
                      <w:b w:val="0"/>
                      <w:bCs w:val="0"/>
                      <w:iCs/>
                      <w:szCs w:val="24"/>
                    </w:rPr>
                    <w:t>Болото Камское – Осиновые Котлы</w:t>
                  </w:r>
                  <w:bookmarkEnd w:id="87"/>
                </w:p>
              </w:tc>
              <w:tc>
                <w:tcPr>
                  <w:tcW w:w="92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left="-108" w:right="-108"/>
                    <w:jc w:val="center"/>
                    <w:rPr>
                      <w:noProof/>
                    </w:rPr>
                  </w:pPr>
                  <w:r w:rsidRPr="00A4417B">
                    <w:rPr>
                      <w:noProof/>
                    </w:rPr>
                    <w:t>памятник природы</w:t>
                  </w:r>
                </w:p>
              </w:tc>
              <w:tc>
                <w:tcPr>
                  <w:tcW w:w="83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90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 xml:space="preserve">15576,4 (в Воскресенском </w:t>
                  </w:r>
                </w:p>
                <w:p w:rsidR="00DB1875" w:rsidRPr="00A4417B" w:rsidRDefault="00DB1875" w:rsidP="00DF68A1">
                  <w:pPr>
                    <w:spacing w:line="240" w:lineRule="auto"/>
                    <w:jc w:val="center"/>
                  </w:pPr>
                  <w:r w:rsidRPr="00A4417B">
                    <w:t>районе 2552,4)</w:t>
                  </w:r>
                </w:p>
              </w:tc>
              <w:tc>
                <w:tcPr>
                  <w:tcW w:w="89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 xml:space="preserve">12662,4 (в Воскресенском </w:t>
                  </w:r>
                </w:p>
                <w:p w:rsidR="00DB1875" w:rsidRPr="00A4417B" w:rsidRDefault="00DB1875" w:rsidP="00DF68A1">
                  <w:pPr>
                    <w:spacing w:line="240" w:lineRule="auto"/>
                    <w:jc w:val="center"/>
                  </w:pPr>
                  <w:r w:rsidRPr="00A4417B">
                    <w:t>районе</w:t>
                  </w:r>
                </w:p>
                <w:p w:rsidR="00DB1875" w:rsidRPr="00A4417B" w:rsidRDefault="00DB1875" w:rsidP="00DF68A1">
                  <w:pPr>
                    <w:spacing w:line="240" w:lineRule="auto"/>
                    <w:jc w:val="center"/>
                  </w:pPr>
                  <w:r w:rsidRPr="00A4417B">
                    <w:t>1373,1)</w:t>
                  </w:r>
                </w:p>
              </w:tc>
            </w:tr>
            <w:tr w:rsidR="00DB1875" w:rsidRPr="00A4417B" w:rsidTr="00C510C1">
              <w:tc>
                <w:tcPr>
                  <w:tcW w:w="351"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8</w:t>
                  </w:r>
                </w:p>
              </w:tc>
              <w:tc>
                <w:tcPr>
                  <w:tcW w:w="1090"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highlight w:val="yellow"/>
                    </w:rPr>
                  </w:pPr>
                  <w:r w:rsidRPr="00A4417B">
                    <w:t>Болото Светлое</w:t>
                  </w:r>
                </w:p>
              </w:tc>
              <w:tc>
                <w:tcPr>
                  <w:tcW w:w="92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left="-108" w:right="-108"/>
                    <w:jc w:val="center"/>
                    <w:rPr>
                      <w:noProof/>
                    </w:rPr>
                  </w:pPr>
                  <w:r w:rsidRPr="00A4417B">
                    <w:rPr>
                      <w:noProof/>
                    </w:rPr>
                    <w:t>памятник природы</w:t>
                  </w:r>
                </w:p>
              </w:tc>
              <w:tc>
                <w:tcPr>
                  <w:tcW w:w="83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90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pPr>
                  <w:r w:rsidRPr="00A4417B">
                    <w:t>858,0</w:t>
                  </w:r>
                </w:p>
              </w:tc>
              <w:tc>
                <w:tcPr>
                  <w:tcW w:w="89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ind w:hanging="10"/>
                    <w:jc w:val="center"/>
                    <w:rPr>
                      <w:noProof/>
                    </w:rPr>
                  </w:pPr>
                  <w:r w:rsidRPr="00A4417B">
                    <w:rPr>
                      <w:noProof/>
                    </w:rPr>
                    <w:t>-</w:t>
                  </w:r>
                </w:p>
              </w:tc>
            </w:tr>
            <w:tr w:rsidR="00DB1875" w:rsidRPr="00A4417B" w:rsidTr="00C510C1">
              <w:trPr>
                <w:trHeight w:val="562"/>
              </w:trPr>
              <w:tc>
                <w:tcPr>
                  <w:tcW w:w="351"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9</w:t>
                  </w:r>
                </w:p>
              </w:tc>
              <w:tc>
                <w:tcPr>
                  <w:tcW w:w="1090"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Озеро Светлое</w:t>
                  </w:r>
                </w:p>
              </w:tc>
              <w:tc>
                <w:tcPr>
                  <w:tcW w:w="92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ind w:left="-108" w:right="-108"/>
                    <w:jc w:val="center"/>
                    <w:rPr>
                      <w:noProof/>
                    </w:rPr>
                  </w:pPr>
                  <w:r w:rsidRPr="00A4417B">
                    <w:rPr>
                      <w:noProof/>
                    </w:rPr>
                    <w:t xml:space="preserve">памятник </w:t>
                  </w:r>
                </w:p>
                <w:p w:rsidR="00DB1875" w:rsidRPr="00A4417B" w:rsidRDefault="00DB1875" w:rsidP="00DF68A1">
                  <w:pPr>
                    <w:spacing w:line="240" w:lineRule="auto"/>
                    <w:ind w:left="-108" w:right="-108"/>
                    <w:jc w:val="center"/>
                    <w:rPr>
                      <w:noProof/>
                    </w:rPr>
                  </w:pPr>
                  <w:r w:rsidRPr="00A4417B">
                    <w:rPr>
                      <w:noProof/>
                    </w:rPr>
                    <w:t>природы</w:t>
                  </w:r>
                </w:p>
              </w:tc>
              <w:tc>
                <w:tcPr>
                  <w:tcW w:w="83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90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pPr>
                  <w:r w:rsidRPr="00A4417B">
                    <w:t>53,0</w:t>
                  </w:r>
                </w:p>
              </w:tc>
              <w:tc>
                <w:tcPr>
                  <w:tcW w:w="89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ind w:hanging="10"/>
                    <w:jc w:val="center"/>
                    <w:rPr>
                      <w:noProof/>
                    </w:rPr>
                  </w:pPr>
                  <w:r w:rsidRPr="00A4417B">
                    <w:rPr>
                      <w:noProof/>
                    </w:rPr>
                    <w:t>-</w:t>
                  </w:r>
                </w:p>
              </w:tc>
            </w:tr>
            <w:tr w:rsidR="00DB1875" w:rsidRPr="00A4417B" w:rsidTr="00C510C1">
              <w:tc>
                <w:tcPr>
                  <w:tcW w:w="351"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10</w:t>
                  </w:r>
                </w:p>
              </w:tc>
              <w:tc>
                <w:tcPr>
                  <w:tcW w:w="1090"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Озеро Нестиар</w:t>
                  </w:r>
                </w:p>
              </w:tc>
              <w:tc>
                <w:tcPr>
                  <w:tcW w:w="92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left="-108" w:right="-108"/>
                    <w:jc w:val="center"/>
                    <w:rPr>
                      <w:noProof/>
                    </w:rPr>
                  </w:pPr>
                  <w:r w:rsidRPr="00A4417B">
                    <w:rPr>
                      <w:noProof/>
                    </w:rPr>
                    <w:t>памятник природы</w:t>
                  </w:r>
                </w:p>
              </w:tc>
              <w:tc>
                <w:tcPr>
                  <w:tcW w:w="83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90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pPr>
                  <w:r w:rsidRPr="00A4417B">
                    <w:t>29,9</w:t>
                  </w:r>
                </w:p>
              </w:tc>
              <w:tc>
                <w:tcPr>
                  <w:tcW w:w="89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pPr>
                  <w:r w:rsidRPr="00A4417B">
                    <w:t>-</w:t>
                  </w:r>
                </w:p>
              </w:tc>
            </w:tr>
            <w:tr w:rsidR="00DB1875" w:rsidRPr="00A4417B" w:rsidTr="00C510C1">
              <w:tblPrEx>
                <w:tblLook w:val="01E0"/>
              </w:tblPrEx>
              <w:tc>
                <w:tcPr>
                  <w:tcW w:w="5000" w:type="pct"/>
                  <w:gridSpan w:val="6"/>
                  <w:tcBorders>
                    <w:top w:val="single" w:sz="4" w:space="0" w:color="auto"/>
                    <w:left w:val="single" w:sz="4" w:space="0" w:color="auto"/>
                    <w:bottom w:val="single" w:sz="4" w:space="0" w:color="auto"/>
                    <w:right w:val="single" w:sz="4" w:space="0" w:color="auto"/>
                  </w:tcBorders>
                </w:tcPr>
                <w:p w:rsidR="00DB1875" w:rsidRPr="00A4417B" w:rsidRDefault="00DB1875" w:rsidP="0005741F">
                  <w:r w:rsidRPr="00A4417B">
                    <w:rPr>
                      <w:i/>
                    </w:rPr>
                    <w:t>Продолжение таблицы 2.69</w:t>
                  </w:r>
                </w:p>
              </w:tc>
            </w:tr>
            <w:tr w:rsidR="00DB1875" w:rsidRPr="00A4417B" w:rsidTr="00C510C1">
              <w:tc>
                <w:tcPr>
                  <w:tcW w:w="351"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11</w:t>
                  </w:r>
                </w:p>
              </w:tc>
              <w:tc>
                <w:tcPr>
                  <w:tcW w:w="1090"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pStyle w:val="Heading2"/>
                    <w:spacing w:line="240" w:lineRule="auto"/>
                    <w:jc w:val="center"/>
                    <w:rPr>
                      <w:b w:val="0"/>
                      <w:bCs w:val="0"/>
                      <w:i/>
                      <w:iCs/>
                      <w:szCs w:val="24"/>
                    </w:rPr>
                  </w:pPr>
                  <w:bookmarkStart w:id="88" w:name="_Toc350771942"/>
                  <w:r w:rsidRPr="00A4417B">
                    <w:rPr>
                      <w:b w:val="0"/>
                      <w:bCs w:val="0"/>
                      <w:iCs/>
                      <w:szCs w:val="24"/>
                    </w:rPr>
                    <w:t>Озеро Моховое</w:t>
                  </w:r>
                  <w:bookmarkEnd w:id="88"/>
                </w:p>
              </w:tc>
              <w:tc>
                <w:tcPr>
                  <w:tcW w:w="92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left="-108" w:right="-108"/>
                    <w:jc w:val="center"/>
                    <w:rPr>
                      <w:noProof/>
                    </w:rPr>
                  </w:pPr>
                  <w:r w:rsidRPr="00A4417B">
                    <w:rPr>
                      <w:noProof/>
                    </w:rPr>
                    <w:t>памятник природы</w:t>
                  </w:r>
                </w:p>
              </w:tc>
              <w:tc>
                <w:tcPr>
                  <w:tcW w:w="83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90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pPr>
                  <w:r w:rsidRPr="00A4417B">
                    <w:t>2,0</w:t>
                  </w:r>
                </w:p>
              </w:tc>
              <w:tc>
                <w:tcPr>
                  <w:tcW w:w="89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pPr>
                  <w:r w:rsidRPr="00A4417B">
                    <w:t>40,0</w:t>
                  </w:r>
                </w:p>
              </w:tc>
            </w:tr>
            <w:tr w:rsidR="00DB1875" w:rsidRPr="00A4417B" w:rsidTr="00C510C1">
              <w:tc>
                <w:tcPr>
                  <w:tcW w:w="351"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12</w:t>
                  </w:r>
                </w:p>
              </w:tc>
              <w:tc>
                <w:tcPr>
                  <w:tcW w:w="1090"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Марийская св</w:t>
                  </w:r>
                  <w:r w:rsidRPr="00A4417B">
                    <w:t>я</w:t>
                  </w:r>
                  <w:r w:rsidRPr="00A4417B">
                    <w:t>щенная роща А</w:t>
                  </w:r>
                  <w:r w:rsidRPr="00A4417B">
                    <w:t>п</w:t>
                  </w:r>
                  <w:r w:rsidRPr="00A4417B">
                    <w:t>шатнерская</w:t>
                  </w:r>
                </w:p>
              </w:tc>
              <w:tc>
                <w:tcPr>
                  <w:tcW w:w="92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left="-108" w:right="-108"/>
                    <w:jc w:val="center"/>
                    <w:rPr>
                      <w:noProof/>
                    </w:rPr>
                  </w:pPr>
                  <w:r w:rsidRPr="00A4417B">
                    <w:rPr>
                      <w:noProof/>
                    </w:rPr>
                    <w:t>памятник природы</w:t>
                  </w:r>
                </w:p>
              </w:tc>
              <w:tc>
                <w:tcPr>
                  <w:tcW w:w="83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природно-исторический</w:t>
                  </w:r>
                </w:p>
              </w:tc>
              <w:tc>
                <w:tcPr>
                  <w:tcW w:w="90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pPr>
                  <w:r w:rsidRPr="00A4417B">
                    <w:t>0,001</w:t>
                  </w:r>
                </w:p>
              </w:tc>
              <w:tc>
                <w:tcPr>
                  <w:tcW w:w="89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rPr>
                      <w:noProof/>
                    </w:rPr>
                  </w:pPr>
                  <w:r w:rsidRPr="00A4417B">
                    <w:rPr>
                      <w:noProof/>
                    </w:rPr>
                    <w:t>-</w:t>
                  </w:r>
                </w:p>
              </w:tc>
            </w:tr>
            <w:tr w:rsidR="00DB1875" w:rsidRPr="00A4417B" w:rsidTr="00C510C1">
              <w:tc>
                <w:tcPr>
                  <w:tcW w:w="351"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13</w:t>
                  </w:r>
                </w:p>
              </w:tc>
              <w:tc>
                <w:tcPr>
                  <w:tcW w:w="1090"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Марийская св</w:t>
                  </w:r>
                  <w:r w:rsidRPr="00A4417B">
                    <w:t>я</w:t>
                  </w:r>
                  <w:r w:rsidRPr="00A4417B">
                    <w:t>щенная липа А</w:t>
                  </w:r>
                  <w:r w:rsidRPr="00A4417B">
                    <w:t>п</w:t>
                  </w:r>
                  <w:r w:rsidRPr="00A4417B">
                    <w:t>шатнерская</w:t>
                  </w:r>
                </w:p>
              </w:tc>
              <w:tc>
                <w:tcPr>
                  <w:tcW w:w="92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left="-108" w:right="-108"/>
                    <w:jc w:val="center"/>
                    <w:rPr>
                      <w:noProof/>
                    </w:rPr>
                  </w:pPr>
                  <w:r w:rsidRPr="00A4417B">
                    <w:rPr>
                      <w:noProof/>
                    </w:rPr>
                    <w:t>памятник природы</w:t>
                  </w:r>
                </w:p>
              </w:tc>
              <w:tc>
                <w:tcPr>
                  <w:tcW w:w="83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природно-исторический</w:t>
                  </w:r>
                </w:p>
              </w:tc>
              <w:tc>
                <w:tcPr>
                  <w:tcW w:w="90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pPr>
                  <w:r w:rsidRPr="00A4417B">
                    <w:t>-</w:t>
                  </w:r>
                </w:p>
              </w:tc>
              <w:tc>
                <w:tcPr>
                  <w:tcW w:w="89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rPr>
                      <w:noProof/>
                    </w:rPr>
                  </w:pPr>
                  <w:r w:rsidRPr="00A4417B">
                    <w:rPr>
                      <w:noProof/>
                    </w:rPr>
                    <w:t>-</w:t>
                  </w:r>
                </w:p>
              </w:tc>
            </w:tr>
            <w:tr w:rsidR="00DB1875" w:rsidRPr="00A4417B" w:rsidTr="00C510C1">
              <w:tc>
                <w:tcPr>
                  <w:tcW w:w="351"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14</w:t>
                  </w:r>
                </w:p>
              </w:tc>
              <w:tc>
                <w:tcPr>
                  <w:tcW w:w="1090"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Марийская св</w:t>
                  </w:r>
                  <w:r w:rsidRPr="00A4417B">
                    <w:t>я</w:t>
                  </w:r>
                  <w:r w:rsidRPr="00A4417B">
                    <w:t>щенная роща Юронгская</w:t>
                  </w:r>
                </w:p>
              </w:tc>
              <w:tc>
                <w:tcPr>
                  <w:tcW w:w="92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left="-108" w:right="-108"/>
                    <w:jc w:val="center"/>
                    <w:rPr>
                      <w:noProof/>
                    </w:rPr>
                  </w:pPr>
                  <w:r w:rsidRPr="00A4417B">
                    <w:rPr>
                      <w:noProof/>
                    </w:rPr>
                    <w:t>памятник природы</w:t>
                  </w:r>
                </w:p>
              </w:tc>
              <w:tc>
                <w:tcPr>
                  <w:tcW w:w="83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природно-исторический</w:t>
                  </w:r>
                </w:p>
              </w:tc>
              <w:tc>
                <w:tcPr>
                  <w:tcW w:w="90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pPr>
                  <w:r w:rsidRPr="00A4417B">
                    <w:t>0,04</w:t>
                  </w:r>
                </w:p>
              </w:tc>
              <w:tc>
                <w:tcPr>
                  <w:tcW w:w="89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rPr>
                      <w:noProof/>
                    </w:rPr>
                  </w:pPr>
                  <w:r w:rsidRPr="00A4417B">
                    <w:rPr>
                      <w:noProof/>
                    </w:rPr>
                    <w:t>-</w:t>
                  </w:r>
                </w:p>
              </w:tc>
            </w:tr>
            <w:tr w:rsidR="00DB1875" w:rsidRPr="00A4417B" w:rsidTr="00C510C1">
              <w:tc>
                <w:tcPr>
                  <w:tcW w:w="351"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15</w:t>
                  </w:r>
                </w:p>
              </w:tc>
              <w:tc>
                <w:tcPr>
                  <w:tcW w:w="1090"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Марийская св</w:t>
                  </w:r>
                  <w:r w:rsidRPr="00A4417B">
                    <w:t>я</w:t>
                  </w:r>
                  <w:r w:rsidRPr="00A4417B">
                    <w:t>щенная листве</w:t>
                  </w:r>
                  <w:r w:rsidRPr="00A4417B">
                    <w:t>н</w:t>
                  </w:r>
                  <w:r w:rsidRPr="00A4417B">
                    <w:t>ница Юронгская</w:t>
                  </w:r>
                </w:p>
              </w:tc>
              <w:tc>
                <w:tcPr>
                  <w:tcW w:w="92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left="-108" w:right="-108"/>
                    <w:jc w:val="center"/>
                    <w:rPr>
                      <w:noProof/>
                    </w:rPr>
                  </w:pPr>
                  <w:r w:rsidRPr="00A4417B">
                    <w:rPr>
                      <w:noProof/>
                    </w:rPr>
                    <w:t>памятник природы</w:t>
                  </w:r>
                </w:p>
              </w:tc>
              <w:tc>
                <w:tcPr>
                  <w:tcW w:w="83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природно-исторический</w:t>
                  </w:r>
                </w:p>
              </w:tc>
              <w:tc>
                <w:tcPr>
                  <w:tcW w:w="90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pPr>
                  <w:r w:rsidRPr="00A4417B">
                    <w:t>-</w:t>
                  </w:r>
                </w:p>
              </w:tc>
              <w:tc>
                <w:tcPr>
                  <w:tcW w:w="89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rPr>
                      <w:noProof/>
                    </w:rPr>
                  </w:pPr>
                  <w:r w:rsidRPr="00A4417B">
                    <w:rPr>
                      <w:noProof/>
                    </w:rPr>
                    <w:t>-</w:t>
                  </w:r>
                </w:p>
              </w:tc>
            </w:tr>
            <w:tr w:rsidR="00DB1875" w:rsidRPr="00A4417B" w:rsidTr="00C510C1">
              <w:tc>
                <w:tcPr>
                  <w:tcW w:w="351"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16</w:t>
                  </w:r>
                </w:p>
              </w:tc>
              <w:tc>
                <w:tcPr>
                  <w:tcW w:w="1090"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Парк р.п.Воскресенское</w:t>
                  </w:r>
                </w:p>
              </w:tc>
              <w:tc>
                <w:tcPr>
                  <w:tcW w:w="92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left="-108" w:right="-108"/>
                    <w:jc w:val="center"/>
                    <w:rPr>
                      <w:noProof/>
                    </w:rPr>
                  </w:pPr>
                  <w:r w:rsidRPr="00A4417B">
                    <w:rPr>
                      <w:noProof/>
                    </w:rPr>
                    <w:t>памятник природы</w:t>
                  </w:r>
                </w:p>
              </w:tc>
              <w:tc>
                <w:tcPr>
                  <w:tcW w:w="83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природно-исторический</w:t>
                  </w:r>
                </w:p>
              </w:tc>
              <w:tc>
                <w:tcPr>
                  <w:tcW w:w="90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pPr>
                  <w:r w:rsidRPr="00A4417B">
                    <w:t>1,5</w:t>
                  </w:r>
                </w:p>
              </w:tc>
              <w:tc>
                <w:tcPr>
                  <w:tcW w:w="89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rPr>
                      <w:noProof/>
                    </w:rPr>
                  </w:pPr>
                  <w:r w:rsidRPr="00A4417B">
                    <w:rPr>
                      <w:noProof/>
                    </w:rPr>
                    <w:t>-</w:t>
                  </w:r>
                </w:p>
              </w:tc>
            </w:tr>
            <w:tr w:rsidR="00DB1875" w:rsidRPr="00A4417B" w:rsidTr="00C510C1">
              <w:tc>
                <w:tcPr>
                  <w:tcW w:w="351"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17</w:t>
                  </w:r>
                </w:p>
              </w:tc>
              <w:tc>
                <w:tcPr>
                  <w:tcW w:w="1090"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Парк с.Богородское</w:t>
                  </w:r>
                </w:p>
              </w:tc>
              <w:tc>
                <w:tcPr>
                  <w:tcW w:w="92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left="-108" w:right="-108"/>
                    <w:jc w:val="center"/>
                    <w:rPr>
                      <w:noProof/>
                    </w:rPr>
                  </w:pPr>
                  <w:r w:rsidRPr="00A4417B">
                    <w:rPr>
                      <w:noProof/>
                    </w:rPr>
                    <w:t>памятник природы</w:t>
                  </w:r>
                </w:p>
              </w:tc>
              <w:tc>
                <w:tcPr>
                  <w:tcW w:w="83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природно-исторический</w:t>
                  </w:r>
                </w:p>
              </w:tc>
              <w:tc>
                <w:tcPr>
                  <w:tcW w:w="90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pPr>
                  <w:r w:rsidRPr="00A4417B">
                    <w:t>12,0</w:t>
                  </w:r>
                </w:p>
              </w:tc>
              <w:tc>
                <w:tcPr>
                  <w:tcW w:w="89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pPr>
                  <w:r w:rsidRPr="00A4417B">
                    <w:t>-</w:t>
                  </w:r>
                </w:p>
              </w:tc>
            </w:tr>
            <w:tr w:rsidR="00DB1875" w:rsidRPr="00A4417B" w:rsidTr="00C510C1">
              <w:tc>
                <w:tcPr>
                  <w:tcW w:w="351"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18</w:t>
                  </w:r>
                </w:p>
              </w:tc>
              <w:tc>
                <w:tcPr>
                  <w:tcW w:w="1090"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Парк д.Галибиха</w:t>
                  </w:r>
                </w:p>
              </w:tc>
              <w:tc>
                <w:tcPr>
                  <w:tcW w:w="92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left="-108" w:right="-108"/>
                    <w:jc w:val="center"/>
                    <w:rPr>
                      <w:noProof/>
                    </w:rPr>
                  </w:pPr>
                  <w:r w:rsidRPr="00A4417B">
                    <w:rPr>
                      <w:noProof/>
                    </w:rPr>
                    <w:t>памятник природы</w:t>
                  </w:r>
                </w:p>
              </w:tc>
              <w:tc>
                <w:tcPr>
                  <w:tcW w:w="83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природно-исторический</w:t>
                  </w:r>
                </w:p>
              </w:tc>
              <w:tc>
                <w:tcPr>
                  <w:tcW w:w="90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pPr>
                  <w:r w:rsidRPr="00A4417B">
                    <w:t>27,0</w:t>
                  </w:r>
                </w:p>
              </w:tc>
              <w:tc>
                <w:tcPr>
                  <w:tcW w:w="89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rPr>
                      <w:noProof/>
                    </w:rPr>
                  </w:pPr>
                  <w:r w:rsidRPr="00A4417B">
                    <w:rPr>
                      <w:noProof/>
                    </w:rPr>
                    <w:t>-</w:t>
                  </w:r>
                </w:p>
              </w:tc>
            </w:tr>
            <w:tr w:rsidR="00DB1875" w:rsidRPr="00A4417B" w:rsidTr="00C510C1">
              <w:tc>
                <w:tcPr>
                  <w:tcW w:w="351"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19</w:t>
                  </w:r>
                </w:p>
              </w:tc>
              <w:tc>
                <w:tcPr>
                  <w:tcW w:w="1090"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Парк с. Успенское</w:t>
                  </w:r>
                </w:p>
              </w:tc>
              <w:tc>
                <w:tcPr>
                  <w:tcW w:w="92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left="-108" w:right="-108"/>
                    <w:jc w:val="center"/>
                    <w:rPr>
                      <w:noProof/>
                    </w:rPr>
                  </w:pPr>
                  <w:r w:rsidRPr="00A4417B">
                    <w:rPr>
                      <w:noProof/>
                    </w:rPr>
                    <w:t>памятник природы</w:t>
                  </w:r>
                </w:p>
              </w:tc>
              <w:tc>
                <w:tcPr>
                  <w:tcW w:w="83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природно-исторический</w:t>
                  </w:r>
                </w:p>
              </w:tc>
              <w:tc>
                <w:tcPr>
                  <w:tcW w:w="90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pPr>
                  <w:r w:rsidRPr="00A4417B">
                    <w:t>6,0</w:t>
                  </w:r>
                </w:p>
              </w:tc>
              <w:tc>
                <w:tcPr>
                  <w:tcW w:w="89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rPr>
                      <w:noProof/>
                    </w:rPr>
                  </w:pPr>
                  <w:r w:rsidRPr="00A4417B">
                    <w:rPr>
                      <w:noProof/>
                    </w:rPr>
                    <w:t>-</w:t>
                  </w:r>
                </w:p>
              </w:tc>
            </w:tr>
            <w:tr w:rsidR="00DB1875" w:rsidRPr="00A4417B" w:rsidTr="00C510C1">
              <w:tc>
                <w:tcPr>
                  <w:tcW w:w="351"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5C2958">
                  <w:pPr>
                    <w:spacing w:line="240" w:lineRule="auto"/>
                    <w:ind w:firstLine="709"/>
                    <w:jc w:val="center"/>
                    <w:rPr>
                      <w:noProof/>
                    </w:rPr>
                  </w:pPr>
                  <w:r w:rsidRPr="00A4417B">
                    <w:rPr>
                      <w:noProof/>
                    </w:rPr>
                    <w:t>220</w:t>
                  </w:r>
                </w:p>
              </w:tc>
              <w:tc>
                <w:tcPr>
                  <w:tcW w:w="1090"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5C2958">
                  <w:pPr>
                    <w:spacing w:line="240" w:lineRule="auto"/>
                    <w:jc w:val="center"/>
                  </w:pPr>
                  <w:r w:rsidRPr="00A4417B">
                    <w:t>Бассейн реки И</w:t>
                  </w:r>
                  <w:r w:rsidRPr="00A4417B">
                    <w:t>ж</w:t>
                  </w:r>
                  <w:r w:rsidRPr="00A4417B">
                    <w:t>ма</w:t>
                  </w:r>
                </w:p>
              </w:tc>
              <w:tc>
                <w:tcPr>
                  <w:tcW w:w="92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5C2958">
                  <w:pPr>
                    <w:spacing w:line="240" w:lineRule="auto"/>
                    <w:jc w:val="center"/>
                    <w:rPr>
                      <w:noProof/>
                    </w:rPr>
                  </w:pPr>
                  <w:r w:rsidRPr="00A4417B">
                    <w:rPr>
                      <w:noProof/>
                    </w:rPr>
                    <w:t>Территория охраняемого ландшаф-та</w:t>
                  </w:r>
                </w:p>
              </w:tc>
              <w:tc>
                <w:tcPr>
                  <w:tcW w:w="835"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5C2958">
                  <w:pPr>
                    <w:spacing w:line="240" w:lineRule="auto"/>
                    <w:jc w:val="center"/>
                  </w:pPr>
                  <w:r w:rsidRPr="00A4417B">
                    <w:t>природный</w:t>
                  </w:r>
                </w:p>
              </w:tc>
              <w:tc>
                <w:tcPr>
                  <w:tcW w:w="90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5C2958">
                  <w:pPr>
                    <w:spacing w:line="240" w:lineRule="auto"/>
                    <w:jc w:val="center"/>
                  </w:pPr>
                  <w:r w:rsidRPr="00A4417B">
                    <w:t>34329,0</w:t>
                  </w:r>
                </w:p>
              </w:tc>
              <w:tc>
                <w:tcPr>
                  <w:tcW w:w="897"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5C2958">
                  <w:pPr>
                    <w:spacing w:line="240" w:lineRule="auto"/>
                    <w:jc w:val="center"/>
                    <w:rPr>
                      <w:noProof/>
                    </w:rPr>
                  </w:pPr>
                  <w:r w:rsidRPr="00A4417B">
                    <w:rPr>
                      <w:noProof/>
                    </w:rPr>
                    <w:t>-</w:t>
                  </w:r>
                </w:p>
              </w:tc>
            </w:tr>
          </w:tbl>
          <w:p w:rsidR="00DB1875" w:rsidRPr="00A4417B" w:rsidRDefault="00DB1875" w:rsidP="00DF68A1">
            <w:pPr>
              <w:spacing w:before="240"/>
              <w:ind w:firstLine="709"/>
              <w:rPr>
                <w:noProof/>
              </w:rPr>
            </w:pPr>
            <w:r w:rsidRPr="00A4417B">
              <w:rPr>
                <w:noProof/>
              </w:rPr>
              <w:t xml:space="preserve">Кроме того, 20 особо охраняемых территорий проектируется (табл. 2.70). </w:t>
            </w:r>
          </w:p>
          <w:p w:rsidR="00DB1875" w:rsidRPr="00A4417B" w:rsidRDefault="00DB1875" w:rsidP="00DF68A1">
            <w:pPr>
              <w:ind w:firstLine="709"/>
              <w:rPr>
                <w:i/>
                <w:noProof/>
              </w:rPr>
            </w:pPr>
            <w:r w:rsidRPr="00A4417B">
              <w:rPr>
                <w:i/>
                <w:noProof/>
              </w:rPr>
              <w:t>Таблица 2.70 - Проектируемые особо охраняемые природные территории Воскресенского муниципального района</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1"/>
              <w:gridCol w:w="1679"/>
              <w:gridCol w:w="1298"/>
              <w:gridCol w:w="1366"/>
              <w:gridCol w:w="1721"/>
              <w:gridCol w:w="1529"/>
              <w:gridCol w:w="1057"/>
              <w:gridCol w:w="627"/>
            </w:tblGrid>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firstLine="709"/>
                    <w:jc w:val="center"/>
                    <w:rPr>
                      <w:b/>
                      <w:noProof/>
                      <w:szCs w:val="24"/>
                    </w:rPr>
                  </w:pPr>
                  <w:r w:rsidRPr="00A4417B">
                    <w:rPr>
                      <w:b/>
                      <w:noProof/>
                      <w:szCs w:val="24"/>
                    </w:rPr>
                    <w:t>№п/п</w:t>
                  </w:r>
                </w:p>
                <w:p w:rsidR="00DB1875" w:rsidRPr="00A4417B" w:rsidRDefault="00DB1875" w:rsidP="00DF68A1">
                  <w:pPr>
                    <w:spacing w:line="240" w:lineRule="auto"/>
                    <w:ind w:firstLine="709"/>
                    <w:jc w:val="center"/>
                    <w:rPr>
                      <w:b/>
                      <w:noProof/>
                      <w:szCs w:val="24"/>
                    </w:rPr>
                  </w:pPr>
                </w:p>
              </w:tc>
              <w:tc>
                <w:tcPr>
                  <w:tcW w:w="167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b/>
                      <w:noProof/>
                      <w:szCs w:val="24"/>
                    </w:rPr>
                  </w:pPr>
                  <w:r w:rsidRPr="00A4417B">
                    <w:rPr>
                      <w:b/>
                      <w:noProof/>
                      <w:szCs w:val="24"/>
                    </w:rPr>
                    <w:t>Название</w:t>
                  </w: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b/>
                      <w:noProof/>
                      <w:szCs w:val="24"/>
                    </w:rPr>
                  </w:pPr>
                  <w:r w:rsidRPr="00A4417B">
                    <w:rPr>
                      <w:b/>
                      <w:noProof/>
                      <w:szCs w:val="24"/>
                    </w:rPr>
                    <w:t>Катего-рия</w:t>
                  </w: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b/>
                      <w:noProof/>
                      <w:szCs w:val="24"/>
                    </w:rPr>
                  </w:pPr>
                  <w:r w:rsidRPr="00A4417B">
                    <w:rPr>
                      <w:b/>
                      <w:noProof/>
                      <w:szCs w:val="24"/>
                    </w:rPr>
                    <w:t>Профиль</w:t>
                  </w:r>
                </w:p>
              </w:tc>
              <w:tc>
                <w:tcPr>
                  <w:tcW w:w="172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b/>
                      <w:szCs w:val="24"/>
                    </w:rPr>
                  </w:pPr>
                  <w:r w:rsidRPr="00A4417B">
                    <w:rPr>
                      <w:b/>
                      <w:szCs w:val="24"/>
                    </w:rPr>
                    <w:t>Пользоват</w:t>
                  </w:r>
                  <w:r w:rsidRPr="00A4417B">
                    <w:rPr>
                      <w:b/>
                      <w:szCs w:val="24"/>
                    </w:rPr>
                    <w:t>е</w:t>
                  </w:r>
                  <w:r w:rsidRPr="00A4417B">
                    <w:rPr>
                      <w:b/>
                      <w:szCs w:val="24"/>
                    </w:rPr>
                    <w:t>ли, владел</w:t>
                  </w:r>
                  <w:r w:rsidRPr="00A4417B">
                    <w:rPr>
                      <w:b/>
                      <w:szCs w:val="24"/>
                    </w:rPr>
                    <w:t>ь</w:t>
                  </w:r>
                  <w:r w:rsidRPr="00A4417B">
                    <w:rPr>
                      <w:b/>
                      <w:szCs w:val="24"/>
                    </w:rPr>
                    <w:t>цы и собс</w:t>
                  </w:r>
                  <w:r w:rsidRPr="00A4417B">
                    <w:rPr>
                      <w:b/>
                      <w:szCs w:val="24"/>
                    </w:rPr>
                    <w:t>т</w:t>
                  </w:r>
                  <w:r w:rsidRPr="00A4417B">
                    <w:rPr>
                      <w:b/>
                      <w:szCs w:val="24"/>
                    </w:rPr>
                    <w:t>венники з</w:t>
                  </w:r>
                  <w:r w:rsidRPr="00A4417B">
                    <w:rPr>
                      <w:b/>
                      <w:szCs w:val="24"/>
                    </w:rPr>
                    <w:t>е</w:t>
                  </w:r>
                  <w:r w:rsidRPr="00A4417B">
                    <w:rPr>
                      <w:b/>
                      <w:szCs w:val="24"/>
                    </w:rPr>
                    <w:t>мель</w:t>
                  </w: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b/>
                      <w:noProof/>
                      <w:szCs w:val="24"/>
                    </w:rPr>
                  </w:pPr>
                  <w:r w:rsidRPr="00A4417B">
                    <w:rPr>
                      <w:b/>
                      <w:szCs w:val="24"/>
                    </w:rPr>
                    <w:t>Назначение</w:t>
                  </w: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b/>
                      <w:noProof/>
                      <w:szCs w:val="24"/>
                    </w:rPr>
                  </w:pPr>
                  <w:r w:rsidRPr="00A4417B">
                    <w:rPr>
                      <w:b/>
                      <w:noProof/>
                      <w:szCs w:val="24"/>
                    </w:rPr>
                    <w:t>Площадь ООПТ, га</w:t>
                  </w: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left="-129" w:right="-108" w:firstLine="129"/>
                    <w:jc w:val="center"/>
                    <w:rPr>
                      <w:b/>
                      <w:noProof/>
                      <w:szCs w:val="24"/>
                    </w:rPr>
                  </w:pPr>
                  <w:r w:rsidRPr="00A4417B">
                    <w:rPr>
                      <w:b/>
                      <w:noProof/>
                      <w:szCs w:val="24"/>
                    </w:rPr>
                    <w:t>Пло-щадь охран-ной зоны, га</w:t>
                  </w:r>
                </w:p>
              </w:tc>
            </w:tr>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1</w:t>
                  </w:r>
                </w:p>
              </w:tc>
              <w:tc>
                <w:tcPr>
                  <w:tcW w:w="167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t>Журавлиный</w:t>
                  </w: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Государ ственный природ-ный заказник</w:t>
                  </w: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172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Воскресен- ский лесхоз (Красноя</w:t>
                  </w:r>
                  <w:r w:rsidRPr="00A4417B">
                    <w:t>р</w:t>
                  </w:r>
                  <w:r w:rsidRPr="00A4417B">
                    <w:t>ское,</w:t>
                  </w:r>
                </w:p>
                <w:p w:rsidR="00DB1875" w:rsidRPr="00A4417B" w:rsidRDefault="00DB1875" w:rsidP="008264D2">
                  <w:pPr>
                    <w:spacing w:line="240" w:lineRule="auto"/>
                    <w:jc w:val="center"/>
                  </w:pPr>
                  <w:r w:rsidRPr="00A4417B">
                    <w:t>Большепол</w:t>
                  </w:r>
                  <w:r w:rsidRPr="00A4417B">
                    <w:t>ь</w:t>
                  </w:r>
                  <w:r w:rsidRPr="00A4417B">
                    <w:t>ское и Заве</w:t>
                  </w:r>
                  <w:r w:rsidRPr="00A4417B">
                    <w:t>т</w:t>
                  </w:r>
                  <w:r w:rsidRPr="00A4417B">
                    <w:t>лужское ле</w:t>
                  </w:r>
                  <w:r w:rsidRPr="00A4417B">
                    <w:t>с</w:t>
                  </w:r>
                  <w:r w:rsidRPr="00A4417B">
                    <w:t>ничества) СТ «Елкинское», СПК «Гл</w:t>
                  </w:r>
                  <w:r w:rsidRPr="00A4417B">
                    <w:t>у</w:t>
                  </w:r>
                  <w:r w:rsidRPr="00A4417B">
                    <w:t>ховский», Г</w:t>
                  </w:r>
                  <w:r w:rsidRPr="00A4417B">
                    <w:t>о</w:t>
                  </w:r>
                  <w:r w:rsidRPr="00A4417B">
                    <w:t>сударстве</w:t>
                  </w:r>
                  <w:r w:rsidRPr="00A4417B">
                    <w:t>н</w:t>
                  </w:r>
                  <w:r w:rsidRPr="00A4417B">
                    <w:t>ный резерв-</w:t>
                  </w: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Охрана юж но-таежных лесов и б</w:t>
                  </w:r>
                  <w:r w:rsidRPr="00A4417B">
                    <w:t>о</w:t>
                  </w:r>
                  <w:r w:rsidRPr="00A4417B">
                    <w:t>лотных эк</w:t>
                  </w:r>
                  <w:r w:rsidRPr="00A4417B">
                    <w:t>о</w:t>
                  </w:r>
                  <w:r w:rsidRPr="00A4417B">
                    <w:t>систем, крупного скопления сырых ж</w:t>
                  </w:r>
                  <w:r w:rsidRPr="00A4417B">
                    <w:t>у</w:t>
                  </w:r>
                  <w:r w:rsidRPr="00A4417B">
                    <w:t>равлей</w:t>
                  </w: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sz w:val="22"/>
                    </w:rPr>
                    <w:t>37827,0</w:t>
                  </w: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right="-108"/>
                    <w:jc w:val="center"/>
                    <w:rPr>
                      <w:noProof/>
                    </w:rPr>
                  </w:pPr>
                  <w:r w:rsidRPr="00A4417B">
                    <w:rPr>
                      <w:noProof/>
                    </w:rPr>
                    <w:t>-</w:t>
                  </w:r>
                </w:p>
              </w:tc>
            </w:tr>
            <w:tr w:rsidR="00DB1875" w:rsidRPr="00A4417B" w:rsidTr="00C510C1">
              <w:tblPrEx>
                <w:tblLook w:val="01E0"/>
              </w:tblPrEx>
              <w:tc>
                <w:tcPr>
                  <w:tcW w:w="9978" w:type="dxa"/>
                  <w:gridSpan w:val="8"/>
                  <w:tcBorders>
                    <w:top w:val="single" w:sz="4" w:space="0" w:color="auto"/>
                    <w:left w:val="single" w:sz="4" w:space="0" w:color="auto"/>
                    <w:bottom w:val="single" w:sz="4" w:space="0" w:color="auto"/>
                    <w:right w:val="single" w:sz="4" w:space="0" w:color="auto"/>
                  </w:tcBorders>
                </w:tcPr>
                <w:p w:rsidR="00DB1875" w:rsidRPr="00A4417B" w:rsidRDefault="00DB1875" w:rsidP="008264D2">
                  <w:r w:rsidRPr="00A4417B">
                    <w:rPr>
                      <w:i/>
                    </w:rPr>
                    <w:t>Продолжение таблицы 2.70</w:t>
                  </w:r>
                </w:p>
              </w:tc>
            </w:tr>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p>
              </w:tc>
              <w:tc>
                <w:tcPr>
                  <w:tcW w:w="167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p>
              </w:tc>
              <w:tc>
                <w:tcPr>
                  <w:tcW w:w="172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ный фонд Воскресе</w:t>
                  </w:r>
                  <w:r w:rsidRPr="00A4417B">
                    <w:t>н</w:t>
                  </w:r>
                  <w:r w:rsidRPr="00A4417B">
                    <w:t>ского мун</w:t>
                  </w:r>
                  <w:r w:rsidRPr="00A4417B">
                    <w:t>и</w:t>
                  </w:r>
                  <w:r w:rsidRPr="00A4417B">
                    <w:t>ципального района</w:t>
                  </w: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right="-108"/>
                    <w:jc w:val="center"/>
                    <w:rPr>
                      <w:noProof/>
                    </w:rPr>
                  </w:pPr>
                </w:p>
              </w:tc>
            </w:tr>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2</w:t>
                  </w:r>
                </w:p>
              </w:tc>
              <w:tc>
                <w:tcPr>
                  <w:tcW w:w="167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Болото Бар</w:t>
                  </w:r>
                  <w:r w:rsidRPr="00A4417B">
                    <w:t>а</w:t>
                  </w:r>
                  <w:r w:rsidRPr="00A4417B">
                    <w:t>новское</w:t>
                  </w: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Памятник природы</w:t>
                  </w: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172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Воскресе</w:t>
                  </w:r>
                  <w:r w:rsidRPr="00A4417B">
                    <w:t>н</w:t>
                  </w:r>
                  <w:r w:rsidRPr="00A4417B">
                    <w:t>ский лесхоз (Успенское лесничество)</w:t>
                  </w: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Сохранение биоценозов переходных и верховых болот, ре</w:t>
                  </w:r>
                  <w:r w:rsidRPr="00A4417B">
                    <w:t>д</w:t>
                  </w:r>
                  <w:r w:rsidRPr="00A4417B">
                    <w:t>кого вида растений, клюквенн</w:t>
                  </w:r>
                  <w:r w:rsidRPr="00A4417B">
                    <w:t>и</w:t>
                  </w:r>
                  <w:r w:rsidRPr="00A4417B">
                    <w:t>ков</w:t>
                  </w: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21,4</w:t>
                  </w: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38,6</w:t>
                  </w:r>
                </w:p>
              </w:tc>
            </w:tr>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3</w:t>
                  </w:r>
                </w:p>
              </w:tc>
              <w:tc>
                <w:tcPr>
                  <w:tcW w:w="167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Болото Уру</w:t>
                  </w:r>
                  <w:r w:rsidRPr="00A4417B">
                    <w:t>б</w:t>
                  </w:r>
                  <w:r w:rsidRPr="00A4417B">
                    <w:t>ковское</w:t>
                  </w: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Памятник природы</w:t>
                  </w: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172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Воскресе</w:t>
                  </w:r>
                  <w:r w:rsidRPr="00A4417B">
                    <w:t>н</w:t>
                  </w:r>
                  <w:r w:rsidRPr="00A4417B">
                    <w:t>ский лесхоз (Шургова</w:t>
                  </w:r>
                  <w:r w:rsidRPr="00A4417B">
                    <w:t>ш</w:t>
                  </w:r>
                  <w:r w:rsidRPr="00A4417B">
                    <w:t>ское леснич</w:t>
                  </w:r>
                  <w:r w:rsidRPr="00A4417B">
                    <w:t>е</w:t>
                  </w:r>
                  <w:r w:rsidRPr="00A4417B">
                    <w:t>ство)</w:t>
                  </w: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Сохранение биоценозов переходных и верховых болот, ре</w:t>
                  </w:r>
                  <w:r w:rsidRPr="00A4417B">
                    <w:t>д</w:t>
                  </w:r>
                  <w:r w:rsidRPr="00A4417B">
                    <w:t>ких видов животных, клюквенн</w:t>
                  </w:r>
                  <w:r w:rsidRPr="00A4417B">
                    <w:t>и</w:t>
                  </w:r>
                  <w:r w:rsidRPr="00A4417B">
                    <w:t>ков</w:t>
                  </w: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222,7</w:t>
                  </w: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sz w:val="22"/>
                    </w:rPr>
                    <w:t>222,7</w:t>
                  </w:r>
                </w:p>
              </w:tc>
            </w:tr>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4</w:t>
                  </w:r>
                </w:p>
              </w:tc>
              <w:tc>
                <w:tcPr>
                  <w:tcW w:w="167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Болото С</w:t>
                  </w:r>
                  <w:r w:rsidRPr="00A4417B">
                    <w:t>а</w:t>
                  </w:r>
                  <w:r w:rsidRPr="00A4417B">
                    <w:t>марское</w:t>
                  </w: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Памятник природы</w:t>
                  </w: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172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Воскресе</w:t>
                  </w:r>
                  <w:r w:rsidRPr="00A4417B">
                    <w:t>н</w:t>
                  </w:r>
                  <w:r w:rsidRPr="00A4417B">
                    <w:t>ский лесхоз (Шургова</w:t>
                  </w:r>
                  <w:r w:rsidRPr="00A4417B">
                    <w:t>ш</w:t>
                  </w:r>
                  <w:r w:rsidRPr="00A4417B">
                    <w:t>ское леснич</w:t>
                  </w:r>
                  <w:r w:rsidRPr="00A4417B">
                    <w:t>е</w:t>
                  </w:r>
                  <w:r w:rsidRPr="00A4417B">
                    <w:t>ство)</w:t>
                  </w: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Сохранение биоценозов верховых болот, ре</w:t>
                  </w:r>
                  <w:r w:rsidRPr="00A4417B">
                    <w:t>д</w:t>
                  </w:r>
                  <w:r w:rsidRPr="00A4417B">
                    <w:t>кого вида животных, клюквенн</w:t>
                  </w:r>
                  <w:r w:rsidRPr="00A4417B">
                    <w:t>и</w:t>
                  </w:r>
                  <w:r w:rsidRPr="00A4417B">
                    <w:t>ков</w:t>
                  </w: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24,6</w:t>
                  </w: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31,5</w:t>
                  </w:r>
                </w:p>
              </w:tc>
            </w:tr>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5</w:t>
                  </w:r>
                </w:p>
              </w:tc>
              <w:tc>
                <w:tcPr>
                  <w:tcW w:w="167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Болото Ош</w:t>
                  </w:r>
                  <w:r w:rsidRPr="00A4417B">
                    <w:t>а</w:t>
                  </w:r>
                  <w:r w:rsidRPr="00A4417B">
                    <w:t>рашское</w:t>
                  </w: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Памятник природы</w:t>
                  </w: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172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Воскресе</w:t>
                  </w:r>
                  <w:r w:rsidRPr="00A4417B">
                    <w:t>н</w:t>
                  </w:r>
                  <w:r w:rsidRPr="00A4417B">
                    <w:t>ский лесхоз (Заветлужское лесничество)</w:t>
                  </w: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Сохранение биоценозов верховых болот, ре</w:t>
                  </w:r>
                  <w:r w:rsidRPr="00A4417B">
                    <w:t>д</w:t>
                  </w:r>
                  <w:r w:rsidRPr="00A4417B">
                    <w:t>ких видов растений, клюквенн</w:t>
                  </w:r>
                  <w:r w:rsidRPr="00A4417B">
                    <w:t>и</w:t>
                  </w:r>
                  <w:r w:rsidRPr="00A4417B">
                    <w:t>ков</w:t>
                  </w: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47,5</w:t>
                  </w: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83,9</w:t>
                  </w:r>
                </w:p>
              </w:tc>
            </w:tr>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6</w:t>
                  </w:r>
                </w:p>
              </w:tc>
              <w:tc>
                <w:tcPr>
                  <w:tcW w:w="167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Болото Бор</w:t>
                  </w:r>
                  <w:r w:rsidRPr="00A4417B">
                    <w:t>о</w:t>
                  </w:r>
                  <w:r w:rsidRPr="00A4417B">
                    <w:t>вушское</w:t>
                  </w: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Памятник природы</w:t>
                  </w: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172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Воскресе</w:t>
                  </w:r>
                  <w:r w:rsidRPr="00A4417B">
                    <w:t>н</w:t>
                  </w:r>
                  <w:r w:rsidRPr="00A4417B">
                    <w:t>ский лесхоз (Успенское лесничество)</w:t>
                  </w: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Сохранение биоценозов переходных и верховых болот, ре</w:t>
                  </w:r>
                  <w:r w:rsidRPr="00A4417B">
                    <w:t>д</w:t>
                  </w:r>
                  <w:r w:rsidRPr="00A4417B">
                    <w:t>ких видов растений, клюквенн</w:t>
                  </w:r>
                  <w:r w:rsidRPr="00A4417B">
                    <w:t>и</w:t>
                  </w:r>
                  <w:r w:rsidRPr="00A4417B">
                    <w:t>ков</w:t>
                  </w: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19,4</w:t>
                  </w: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29,5</w:t>
                  </w:r>
                </w:p>
              </w:tc>
            </w:tr>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7</w:t>
                  </w:r>
                </w:p>
              </w:tc>
              <w:tc>
                <w:tcPr>
                  <w:tcW w:w="167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pPr>
                  <w:r w:rsidRPr="00A4417B">
                    <w:t>Болото Мо</w:t>
                  </w:r>
                  <w:r w:rsidRPr="00A4417B">
                    <w:t>с</w:t>
                  </w:r>
                  <w:r w:rsidRPr="00A4417B">
                    <w:t xml:space="preserve">товое </w:t>
                  </w: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Памятник природы</w:t>
                  </w: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172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pPr>
                  <w:r w:rsidRPr="00A4417B">
                    <w:t>Воскресе</w:t>
                  </w:r>
                  <w:r w:rsidRPr="00A4417B">
                    <w:t>н</w:t>
                  </w:r>
                  <w:r w:rsidRPr="00A4417B">
                    <w:t xml:space="preserve">ский лесхоз </w:t>
                  </w: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8264D2">
                  <w:pPr>
                    <w:spacing w:line="240" w:lineRule="auto"/>
                    <w:jc w:val="center"/>
                  </w:pPr>
                  <w:r w:rsidRPr="00A4417B">
                    <w:t xml:space="preserve">Сохранение </w:t>
                  </w:r>
                  <w:r w:rsidRPr="00A4417B">
                    <w:rPr>
                      <w:rFonts w:eastAsia="MS Mincho"/>
                    </w:rPr>
                    <w:t xml:space="preserve">биоценозов </w:t>
                  </w: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239,7</w:t>
                  </w: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sz w:val="22"/>
                    </w:rPr>
                    <w:t>250,3</w:t>
                  </w:r>
                </w:p>
              </w:tc>
            </w:tr>
            <w:tr w:rsidR="00DB1875" w:rsidRPr="00A4417B" w:rsidTr="00C510C1">
              <w:tblPrEx>
                <w:tblLook w:val="01E0"/>
              </w:tblPrEx>
              <w:tc>
                <w:tcPr>
                  <w:tcW w:w="9978" w:type="dxa"/>
                  <w:gridSpan w:val="8"/>
                  <w:tcBorders>
                    <w:top w:val="single" w:sz="4" w:space="0" w:color="auto"/>
                    <w:left w:val="single" w:sz="4" w:space="0" w:color="auto"/>
                    <w:bottom w:val="single" w:sz="4" w:space="0" w:color="auto"/>
                    <w:right w:val="single" w:sz="4" w:space="0" w:color="auto"/>
                  </w:tcBorders>
                </w:tcPr>
                <w:p w:rsidR="00DB1875" w:rsidRPr="00A4417B" w:rsidRDefault="00DB1875" w:rsidP="009112C9">
                  <w:r w:rsidRPr="00A4417B">
                    <w:rPr>
                      <w:i/>
                    </w:rPr>
                    <w:t>Продолжение таблицы 2.70</w:t>
                  </w:r>
                </w:p>
              </w:tc>
            </w:tr>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p>
              </w:tc>
              <w:tc>
                <w:tcPr>
                  <w:tcW w:w="1679" w:type="dxa"/>
                  <w:tcBorders>
                    <w:top w:val="single" w:sz="4" w:space="0" w:color="auto"/>
                    <w:left w:val="single" w:sz="4" w:space="0" w:color="auto"/>
                    <w:bottom w:val="single" w:sz="4" w:space="0" w:color="auto"/>
                    <w:right w:val="single" w:sz="4" w:space="0" w:color="auto"/>
                  </w:tcBorders>
                </w:tcPr>
                <w:p w:rsidR="00DB1875" w:rsidRPr="00A4417B" w:rsidRDefault="00DB1875" w:rsidP="008264D2">
                  <w:pPr>
                    <w:spacing w:line="240" w:lineRule="auto"/>
                    <w:jc w:val="center"/>
                  </w:pPr>
                  <w:r w:rsidRPr="00A4417B">
                    <w:t>Воскресе</w:t>
                  </w:r>
                  <w:r w:rsidRPr="00A4417B">
                    <w:t>н</w:t>
                  </w:r>
                  <w:r w:rsidRPr="00A4417B">
                    <w:t>ского мун</w:t>
                  </w:r>
                  <w:r w:rsidRPr="00A4417B">
                    <w:t>и</w:t>
                  </w:r>
                  <w:r w:rsidRPr="00A4417B">
                    <w:t>ци-пального района</w:t>
                  </w: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p>
              </w:tc>
              <w:tc>
                <w:tcPr>
                  <w:tcW w:w="1721" w:type="dxa"/>
                  <w:tcBorders>
                    <w:top w:val="single" w:sz="4" w:space="0" w:color="auto"/>
                    <w:left w:val="single" w:sz="4" w:space="0" w:color="auto"/>
                    <w:bottom w:val="single" w:sz="4" w:space="0" w:color="auto"/>
                    <w:right w:val="single" w:sz="4" w:space="0" w:color="auto"/>
                  </w:tcBorders>
                </w:tcPr>
                <w:p w:rsidR="00DB1875" w:rsidRPr="00A4417B" w:rsidRDefault="00DB1875" w:rsidP="008264D2">
                  <w:pPr>
                    <w:spacing w:line="240" w:lineRule="auto"/>
                    <w:jc w:val="center"/>
                  </w:pPr>
                  <w:r w:rsidRPr="00A4417B">
                    <w:t>(Нестиарское лесничество)</w:t>
                  </w: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rPr>
                      <w:rFonts w:eastAsia="MS Mincho"/>
                    </w:rPr>
                    <w:t>переходных и верховых болот, эол</w:t>
                  </w:r>
                  <w:r w:rsidRPr="00A4417B">
                    <w:rPr>
                      <w:rFonts w:eastAsia="MS Mincho"/>
                    </w:rPr>
                    <w:t>о</w:t>
                  </w:r>
                  <w:r w:rsidRPr="00A4417B">
                    <w:rPr>
                      <w:rFonts w:eastAsia="MS Mincho"/>
                    </w:rPr>
                    <w:t>вых озер, редкого в</w:t>
                  </w:r>
                  <w:r w:rsidRPr="00A4417B">
                    <w:rPr>
                      <w:rFonts w:eastAsia="MS Mincho"/>
                    </w:rPr>
                    <w:t>и</w:t>
                  </w:r>
                  <w:r w:rsidRPr="00A4417B">
                    <w:rPr>
                      <w:rFonts w:eastAsia="MS Mincho"/>
                    </w:rPr>
                    <w:t>да живо</w:t>
                  </w:r>
                  <w:r w:rsidRPr="00A4417B">
                    <w:rPr>
                      <w:rFonts w:eastAsia="MS Mincho"/>
                    </w:rPr>
                    <w:t>т</w:t>
                  </w:r>
                  <w:r w:rsidRPr="00A4417B">
                    <w:rPr>
                      <w:rFonts w:eastAsia="MS Mincho"/>
                    </w:rPr>
                    <w:t>ных, клю</w:t>
                  </w:r>
                  <w:r w:rsidRPr="00A4417B">
                    <w:rPr>
                      <w:rFonts w:eastAsia="MS Mincho"/>
                    </w:rPr>
                    <w:t>к</w:t>
                  </w:r>
                  <w:r w:rsidRPr="00A4417B">
                    <w:rPr>
                      <w:rFonts w:eastAsia="MS Mincho"/>
                    </w:rPr>
                    <w:t>венников</w:t>
                  </w: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p>
              </w:tc>
            </w:tr>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8</w:t>
                  </w:r>
                </w:p>
              </w:tc>
              <w:tc>
                <w:tcPr>
                  <w:tcW w:w="167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Лесной ма</w:t>
                  </w:r>
                  <w:r w:rsidRPr="00A4417B">
                    <w:t>с</w:t>
                  </w:r>
                  <w:r w:rsidRPr="00A4417B">
                    <w:t>сив в пойме р.Ветлуги около д.Бахарево</w:t>
                  </w: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Памятник природы</w:t>
                  </w: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172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Воскресе</w:t>
                  </w:r>
                  <w:r w:rsidRPr="00A4417B">
                    <w:t>н</w:t>
                  </w:r>
                  <w:r w:rsidRPr="00A4417B">
                    <w:t>ский лесхоз (Успенское лесничество)</w:t>
                  </w: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rPr>
                      <w:rFonts w:eastAsia="MS Mincho"/>
                    </w:rPr>
                    <w:t>Охрана биоценозов сосновых, пихтово-еловых и пойменных лесов</w:t>
                  </w: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338,0</w:t>
                  </w: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w:t>
                  </w:r>
                </w:p>
              </w:tc>
            </w:tr>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9</w:t>
                  </w:r>
                </w:p>
              </w:tc>
              <w:tc>
                <w:tcPr>
                  <w:tcW w:w="167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Участки леса по р.Люнда в Успенском лесничестве</w:t>
                  </w: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Памятник природы</w:t>
                  </w: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172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Воскресе</w:t>
                  </w:r>
                  <w:r w:rsidRPr="00A4417B">
                    <w:t>н</w:t>
                  </w:r>
                  <w:r w:rsidRPr="00A4417B">
                    <w:t>ский лесхоз</w:t>
                  </w:r>
                </w:p>
                <w:p w:rsidR="00DB1875" w:rsidRPr="00A4417B" w:rsidRDefault="00DB1875" w:rsidP="00DF68A1">
                  <w:pPr>
                    <w:spacing w:line="240" w:lineRule="auto"/>
                    <w:jc w:val="center"/>
                  </w:pPr>
                  <w:r w:rsidRPr="00A4417B">
                    <w:t>(Успенское лесничество)</w:t>
                  </w: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rPr>
                      <w:rFonts w:eastAsia="MS Mincho"/>
                    </w:rPr>
                    <w:t>Охрана биоценозов пойменных лесов, с</w:t>
                  </w:r>
                  <w:r w:rsidRPr="00A4417B">
                    <w:rPr>
                      <w:rFonts w:eastAsia="MS Mincho"/>
                    </w:rPr>
                    <w:t>о</w:t>
                  </w:r>
                  <w:r w:rsidRPr="00A4417B">
                    <w:rPr>
                      <w:rFonts w:eastAsia="MS Mincho"/>
                    </w:rPr>
                    <w:t>сновых б</w:t>
                  </w:r>
                  <w:r w:rsidRPr="00A4417B">
                    <w:rPr>
                      <w:rFonts w:eastAsia="MS Mincho"/>
                    </w:rPr>
                    <w:t>о</w:t>
                  </w:r>
                  <w:r w:rsidRPr="00A4417B">
                    <w:rPr>
                      <w:rFonts w:eastAsia="MS Mincho"/>
                    </w:rPr>
                    <w:t>ров, низи</w:t>
                  </w:r>
                  <w:r w:rsidRPr="00A4417B">
                    <w:rPr>
                      <w:rFonts w:eastAsia="MS Mincho"/>
                    </w:rPr>
                    <w:t>н</w:t>
                  </w:r>
                  <w:r w:rsidRPr="00A4417B">
                    <w:rPr>
                      <w:rFonts w:eastAsia="MS Mincho"/>
                    </w:rPr>
                    <w:t>ных болот, редких в</w:t>
                  </w:r>
                  <w:r w:rsidRPr="00A4417B">
                    <w:rPr>
                      <w:rFonts w:eastAsia="MS Mincho"/>
                    </w:rPr>
                    <w:t>и</w:t>
                  </w:r>
                  <w:r w:rsidRPr="00A4417B">
                    <w:rPr>
                      <w:rFonts w:eastAsia="MS Mincho"/>
                    </w:rPr>
                    <w:t>дов живо</w:t>
                  </w:r>
                  <w:r w:rsidRPr="00A4417B">
                    <w:rPr>
                      <w:rFonts w:eastAsia="MS Mincho"/>
                    </w:rPr>
                    <w:t>т</w:t>
                  </w:r>
                  <w:r w:rsidRPr="00A4417B">
                    <w:rPr>
                      <w:rFonts w:eastAsia="MS Mincho"/>
                    </w:rPr>
                    <w:t>ных</w:t>
                  </w: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168,7</w:t>
                  </w: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sz w:val="22"/>
                    </w:rPr>
                    <w:t>561,3</w:t>
                  </w:r>
                </w:p>
              </w:tc>
            </w:tr>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10</w:t>
                  </w:r>
                </w:p>
              </w:tc>
              <w:tc>
                <w:tcPr>
                  <w:tcW w:w="167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Лесной ма</w:t>
                  </w:r>
                  <w:r w:rsidRPr="00A4417B">
                    <w:t>с</w:t>
                  </w:r>
                  <w:r w:rsidRPr="00A4417B">
                    <w:t>сив в пойме р.Ветлуги н</w:t>
                  </w:r>
                  <w:r w:rsidRPr="00A4417B">
                    <w:t>а</w:t>
                  </w:r>
                  <w:r w:rsidRPr="00A4417B">
                    <w:t>против с.Медведиха</w:t>
                  </w: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Памятник природы</w:t>
                  </w: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172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Воскресе</w:t>
                  </w:r>
                  <w:r w:rsidRPr="00A4417B">
                    <w:t>н</w:t>
                  </w:r>
                  <w:r w:rsidRPr="00A4417B">
                    <w:t>ский лесхоз (Староусти</w:t>
                  </w:r>
                  <w:r w:rsidRPr="00A4417B">
                    <w:t>н</w:t>
                  </w:r>
                  <w:r w:rsidRPr="00A4417B">
                    <w:t>ское леснич</w:t>
                  </w:r>
                  <w:r w:rsidRPr="00A4417B">
                    <w:t>е</w:t>
                  </w:r>
                  <w:r w:rsidRPr="00A4417B">
                    <w:t>ство)</w:t>
                  </w: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Сохранение первичных пойменных экосистем, редких в</w:t>
                  </w:r>
                  <w:r w:rsidRPr="00A4417B">
                    <w:t>и</w:t>
                  </w:r>
                  <w:r w:rsidRPr="00A4417B">
                    <w:t>дов живо</w:t>
                  </w:r>
                  <w:r w:rsidRPr="00A4417B">
                    <w:t>т</w:t>
                  </w:r>
                  <w:r w:rsidRPr="00A4417B">
                    <w:t>ных и ра</w:t>
                  </w:r>
                  <w:r w:rsidRPr="00A4417B">
                    <w:t>с</w:t>
                  </w:r>
                  <w:r w:rsidRPr="00A4417B">
                    <w:t>тений</w:t>
                  </w: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212,0</w:t>
                  </w: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w:t>
                  </w:r>
                </w:p>
              </w:tc>
            </w:tr>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11</w:t>
                  </w:r>
                </w:p>
              </w:tc>
              <w:tc>
                <w:tcPr>
                  <w:tcW w:w="167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Болото Бол</w:t>
                  </w:r>
                  <w:r w:rsidRPr="00A4417B">
                    <w:t>ь</w:t>
                  </w:r>
                  <w:r w:rsidRPr="00A4417B">
                    <w:t>шое Рябино</w:t>
                  </w:r>
                  <w:r w:rsidRPr="00A4417B">
                    <w:t>в</w:t>
                  </w:r>
                  <w:r w:rsidRPr="00A4417B">
                    <w:t>ское</w:t>
                  </w: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Памятник природы</w:t>
                  </w: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172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Воскресе</w:t>
                  </w:r>
                  <w:r w:rsidRPr="00A4417B">
                    <w:t>н</w:t>
                  </w:r>
                  <w:r w:rsidRPr="00A4417B">
                    <w:t>ский лесхоз (Староусти</w:t>
                  </w:r>
                  <w:r w:rsidRPr="00A4417B">
                    <w:t>н</w:t>
                  </w:r>
                  <w:r w:rsidRPr="00A4417B">
                    <w:t>ское леснич</w:t>
                  </w:r>
                  <w:r w:rsidRPr="00A4417B">
                    <w:t>е</w:t>
                  </w:r>
                  <w:r w:rsidRPr="00A4417B">
                    <w:t>ство)</w:t>
                  </w: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 xml:space="preserve">Сохранение </w:t>
                  </w:r>
                  <w:r w:rsidRPr="00A4417B">
                    <w:rPr>
                      <w:rFonts w:eastAsia="MS Mincho"/>
                    </w:rPr>
                    <w:t xml:space="preserve">биоценозов переходных и верховых болот, </w:t>
                  </w:r>
                  <w:r w:rsidRPr="00A4417B">
                    <w:t>ре</w:t>
                  </w:r>
                  <w:r w:rsidRPr="00A4417B">
                    <w:t>д</w:t>
                  </w:r>
                  <w:r w:rsidRPr="00A4417B">
                    <w:t>кого вида животных, клюквенн</w:t>
                  </w:r>
                  <w:r w:rsidRPr="00A4417B">
                    <w:t>и</w:t>
                  </w:r>
                  <w:r w:rsidRPr="00A4417B">
                    <w:t>ков</w:t>
                  </w: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201,2</w:t>
                  </w: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sz w:val="22"/>
                    </w:rPr>
                    <w:t>217,8</w:t>
                  </w:r>
                </w:p>
              </w:tc>
            </w:tr>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12</w:t>
                  </w:r>
                </w:p>
                <w:p w:rsidR="00DB1875" w:rsidRPr="00A4417B" w:rsidRDefault="00DB1875" w:rsidP="00DF68A1">
                  <w:pPr>
                    <w:spacing w:line="240" w:lineRule="auto"/>
                    <w:jc w:val="center"/>
                    <w:rPr>
                      <w:noProof/>
                    </w:rPr>
                  </w:pPr>
                </w:p>
              </w:tc>
              <w:tc>
                <w:tcPr>
                  <w:tcW w:w="167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Болото Луг</w:t>
                  </w:r>
                  <w:r w:rsidRPr="00A4417B">
                    <w:t>о</w:t>
                  </w:r>
                  <w:r w:rsidRPr="00A4417B">
                    <w:t>вое</w:t>
                  </w: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памятник природы</w:t>
                  </w: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172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Воскресе</w:t>
                  </w:r>
                  <w:r w:rsidRPr="00A4417B">
                    <w:t>н</w:t>
                  </w:r>
                  <w:r w:rsidRPr="00A4417B">
                    <w:t>ский лесхоз (Староусти</w:t>
                  </w:r>
                  <w:r w:rsidRPr="00A4417B">
                    <w:t>н</w:t>
                  </w:r>
                  <w:r w:rsidRPr="00A4417B">
                    <w:t>ское леснич</w:t>
                  </w:r>
                  <w:r w:rsidRPr="00A4417B">
                    <w:t>е</w:t>
                  </w:r>
                  <w:r w:rsidRPr="00A4417B">
                    <w:t>ство)</w:t>
                  </w: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78237F">
                  <w:pPr>
                    <w:spacing w:line="240" w:lineRule="auto"/>
                    <w:jc w:val="center"/>
                  </w:pPr>
                  <w:r w:rsidRPr="00A4417B">
                    <w:t xml:space="preserve">Сохранение </w:t>
                  </w:r>
                  <w:r w:rsidRPr="00A4417B">
                    <w:rPr>
                      <w:rFonts w:eastAsia="MS Mincho"/>
                    </w:rPr>
                    <w:t xml:space="preserve">биоценозов переходных и верховых болот, </w:t>
                  </w:r>
                  <w:r w:rsidRPr="00A4417B">
                    <w:t>ре</w:t>
                  </w:r>
                  <w:r w:rsidRPr="00A4417B">
                    <w:t>д</w:t>
                  </w:r>
                  <w:r w:rsidRPr="00A4417B">
                    <w:t>кого вида животных, клюквенни-</w:t>
                  </w: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248,1</w:t>
                  </w: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92,5</w:t>
                  </w:r>
                </w:p>
              </w:tc>
            </w:tr>
            <w:tr w:rsidR="00DB1875" w:rsidRPr="00A4417B" w:rsidTr="00C510C1">
              <w:tblPrEx>
                <w:tblLook w:val="01E0"/>
              </w:tblPrEx>
              <w:tc>
                <w:tcPr>
                  <w:tcW w:w="9978" w:type="dxa"/>
                  <w:gridSpan w:val="8"/>
                  <w:tcBorders>
                    <w:top w:val="single" w:sz="4" w:space="0" w:color="auto"/>
                    <w:left w:val="single" w:sz="4" w:space="0" w:color="auto"/>
                    <w:bottom w:val="single" w:sz="4" w:space="0" w:color="auto"/>
                    <w:right w:val="single" w:sz="4" w:space="0" w:color="auto"/>
                  </w:tcBorders>
                </w:tcPr>
                <w:p w:rsidR="00DB1875" w:rsidRPr="00A4417B" w:rsidRDefault="00DB1875" w:rsidP="009112C9">
                  <w:r w:rsidRPr="00A4417B">
                    <w:rPr>
                      <w:i/>
                    </w:rPr>
                    <w:t>Продолжение таблицы 2.70</w:t>
                  </w:r>
                </w:p>
              </w:tc>
            </w:tr>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p>
              </w:tc>
              <w:tc>
                <w:tcPr>
                  <w:tcW w:w="167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p>
              </w:tc>
              <w:tc>
                <w:tcPr>
                  <w:tcW w:w="172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ков</w:t>
                  </w: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p>
              </w:tc>
            </w:tr>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firstLine="709"/>
                    <w:jc w:val="center"/>
                    <w:rPr>
                      <w:noProof/>
                    </w:rPr>
                  </w:pPr>
                  <w:r w:rsidRPr="00A4417B">
                    <w:rPr>
                      <w:noProof/>
                    </w:rPr>
                    <w:t>113</w:t>
                  </w:r>
                </w:p>
              </w:tc>
              <w:tc>
                <w:tcPr>
                  <w:tcW w:w="167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Участок пи</w:t>
                  </w:r>
                  <w:r w:rsidRPr="00A4417B">
                    <w:t>х</w:t>
                  </w:r>
                  <w:r w:rsidRPr="00A4417B">
                    <w:t>тово-елового леса и лугов по р.Усте около д.Новоильин-ское</w:t>
                  </w: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Памятник природы</w:t>
                  </w: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172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Воскресе</w:t>
                  </w:r>
                  <w:r w:rsidRPr="00A4417B">
                    <w:t>н</w:t>
                  </w:r>
                  <w:r w:rsidRPr="00A4417B">
                    <w:t>ский лесхоз (Староусти</w:t>
                  </w:r>
                  <w:r w:rsidRPr="00A4417B">
                    <w:t>н</w:t>
                  </w:r>
                  <w:r w:rsidRPr="00A4417B">
                    <w:t>ское леснич</w:t>
                  </w:r>
                  <w:r w:rsidRPr="00A4417B">
                    <w:t>е</w:t>
                  </w:r>
                  <w:r w:rsidRPr="00A4417B">
                    <w:t>ство)</w:t>
                  </w: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rPr>
                      <w:rFonts w:eastAsia="MS Mincho"/>
                    </w:rPr>
                    <w:t>Сохранение биоценозов темнохво</w:t>
                  </w:r>
                  <w:r w:rsidRPr="00A4417B">
                    <w:rPr>
                      <w:rFonts w:eastAsia="MS Mincho"/>
                    </w:rPr>
                    <w:t>й</w:t>
                  </w:r>
                  <w:r w:rsidRPr="00A4417B">
                    <w:rPr>
                      <w:rFonts w:eastAsia="MS Mincho"/>
                    </w:rPr>
                    <w:t>ных южн</w:t>
                  </w:r>
                  <w:r w:rsidRPr="00A4417B">
                    <w:rPr>
                      <w:rFonts w:eastAsia="MS Mincho"/>
                    </w:rPr>
                    <w:t>о</w:t>
                  </w:r>
                  <w:r w:rsidRPr="00A4417B">
                    <w:rPr>
                      <w:rFonts w:eastAsia="MS Mincho"/>
                    </w:rPr>
                    <w:t>таежных лесов</w:t>
                  </w: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133,8</w:t>
                  </w: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38,4</w:t>
                  </w:r>
                </w:p>
              </w:tc>
            </w:tr>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firstLine="709"/>
                    <w:jc w:val="center"/>
                    <w:rPr>
                      <w:noProof/>
                    </w:rPr>
                  </w:pPr>
                  <w:r w:rsidRPr="00A4417B">
                    <w:rPr>
                      <w:noProof/>
                    </w:rPr>
                    <w:t>114</w:t>
                  </w:r>
                </w:p>
              </w:tc>
              <w:tc>
                <w:tcPr>
                  <w:tcW w:w="167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 xml:space="preserve">Массив лесов и болот в кварталах 58, 59, 62, 63, 66, 67, 70, 71, 73 </w:t>
                  </w: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Памятник природы</w:t>
                  </w: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172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Воскресе</w:t>
                  </w:r>
                  <w:r w:rsidRPr="00A4417B">
                    <w:t>н</w:t>
                  </w:r>
                  <w:r w:rsidRPr="00A4417B">
                    <w:t>ский лесхоз (Староусти</w:t>
                  </w:r>
                  <w:r w:rsidRPr="00A4417B">
                    <w:t>н</w:t>
                  </w:r>
                  <w:r w:rsidRPr="00A4417B">
                    <w:t>ское леснич</w:t>
                  </w:r>
                  <w:r w:rsidRPr="00A4417B">
                    <w:t>е</w:t>
                  </w:r>
                  <w:r w:rsidRPr="00A4417B">
                    <w:t>ство)</w:t>
                  </w: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rPr>
                      <w:rFonts w:eastAsia="MS Mincho"/>
                    </w:rPr>
                    <w:t>Охрана биоценозов южнотае</w:t>
                  </w:r>
                  <w:r w:rsidRPr="00A4417B">
                    <w:rPr>
                      <w:rFonts w:eastAsia="MS Mincho"/>
                    </w:rPr>
                    <w:t>ж</w:t>
                  </w:r>
                  <w:r w:rsidRPr="00A4417B">
                    <w:rPr>
                      <w:rFonts w:eastAsia="MS Mincho"/>
                    </w:rPr>
                    <w:t xml:space="preserve">ных лесов, переходных и </w:t>
                  </w: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589,6</w:t>
                  </w: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sz w:val="22"/>
                    </w:rPr>
                    <w:t>421,4</w:t>
                  </w:r>
                </w:p>
              </w:tc>
            </w:tr>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firstLine="709"/>
                    <w:jc w:val="center"/>
                    <w:rPr>
                      <w:noProof/>
                    </w:rPr>
                  </w:pPr>
                </w:p>
              </w:tc>
              <w:tc>
                <w:tcPr>
                  <w:tcW w:w="1679" w:type="dxa"/>
                  <w:tcBorders>
                    <w:top w:val="single" w:sz="4" w:space="0" w:color="auto"/>
                    <w:left w:val="single" w:sz="4" w:space="0" w:color="auto"/>
                    <w:bottom w:val="single" w:sz="4" w:space="0" w:color="auto"/>
                    <w:right w:val="single" w:sz="4" w:space="0" w:color="auto"/>
                  </w:tcBorders>
                </w:tcPr>
                <w:p w:rsidR="00DB1875" w:rsidRPr="00A4417B" w:rsidRDefault="00DB1875" w:rsidP="00DF68A1">
                  <w:pPr>
                    <w:spacing w:line="240" w:lineRule="auto"/>
                    <w:jc w:val="center"/>
                  </w:pPr>
                  <w:r w:rsidRPr="00A4417B">
                    <w:t>Староусти</w:t>
                  </w:r>
                  <w:r w:rsidRPr="00A4417B">
                    <w:t>н</w:t>
                  </w:r>
                  <w:r w:rsidRPr="00A4417B">
                    <w:t>ского лесн</w:t>
                  </w:r>
                  <w:r w:rsidRPr="00A4417B">
                    <w:t>и</w:t>
                  </w:r>
                  <w:r w:rsidRPr="00A4417B">
                    <w:t>чества</w:t>
                  </w: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p>
              </w:tc>
              <w:tc>
                <w:tcPr>
                  <w:tcW w:w="172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rPr>
                      <w:rFonts w:eastAsia="MS Mincho"/>
                    </w:rPr>
                    <w:t xml:space="preserve">низинных болот, </w:t>
                  </w:r>
                  <w:r w:rsidRPr="00A4417B">
                    <w:t>ре</w:t>
                  </w:r>
                  <w:r w:rsidRPr="00A4417B">
                    <w:t>д</w:t>
                  </w:r>
                  <w:r w:rsidRPr="00A4417B">
                    <w:t>ких видов животных и растений, клюквенн</w:t>
                  </w:r>
                  <w:r w:rsidRPr="00A4417B">
                    <w:t>и</w:t>
                  </w:r>
                  <w:r w:rsidRPr="00A4417B">
                    <w:t>ков</w:t>
                  </w: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p>
              </w:tc>
            </w:tr>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firstLine="709"/>
                    <w:jc w:val="center"/>
                    <w:rPr>
                      <w:noProof/>
                    </w:rPr>
                  </w:pPr>
                  <w:r w:rsidRPr="00A4417B">
                    <w:rPr>
                      <w:noProof/>
                    </w:rPr>
                    <w:t>115</w:t>
                  </w:r>
                </w:p>
              </w:tc>
              <w:tc>
                <w:tcPr>
                  <w:tcW w:w="167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Озеро Све</w:t>
                  </w:r>
                  <w:r w:rsidRPr="00A4417B">
                    <w:t>т</w:t>
                  </w:r>
                  <w:r w:rsidRPr="00A4417B">
                    <w:t>лое и прим</w:t>
                  </w:r>
                  <w:r w:rsidRPr="00A4417B">
                    <w:t>ы</w:t>
                  </w:r>
                  <w:r w:rsidRPr="00A4417B">
                    <w:t>кающий б</w:t>
                  </w:r>
                  <w:r w:rsidRPr="00A4417B">
                    <w:t>о</w:t>
                  </w:r>
                  <w:r w:rsidRPr="00A4417B">
                    <w:t>лотный ма</w:t>
                  </w:r>
                  <w:r w:rsidRPr="00A4417B">
                    <w:t>с</w:t>
                  </w:r>
                  <w:r w:rsidRPr="00A4417B">
                    <w:t>сив</w:t>
                  </w: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Памятник природы</w:t>
                  </w: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172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Воскресе</w:t>
                  </w:r>
                  <w:r w:rsidRPr="00A4417B">
                    <w:t>н</w:t>
                  </w:r>
                  <w:r w:rsidRPr="00A4417B">
                    <w:t>ский лесхоз (Нестиарское лесничество)</w:t>
                  </w: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Сохранение болотного массива, входящего в состав ра</w:t>
                  </w:r>
                  <w:r w:rsidRPr="00A4417B">
                    <w:t>м</w:t>
                  </w:r>
                  <w:r w:rsidRPr="00A4417B">
                    <w:t>сарского водно-болотного угодья</w:t>
                  </w: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4572,1</w:t>
                  </w: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left="-107" w:right="-48" w:hanging="6"/>
                    <w:jc w:val="center"/>
                    <w:rPr>
                      <w:noProof/>
                      <w:sz w:val="20"/>
                      <w:szCs w:val="20"/>
                    </w:rPr>
                  </w:pPr>
                  <w:r w:rsidRPr="00A4417B">
                    <w:rPr>
                      <w:noProof/>
                      <w:sz w:val="20"/>
                      <w:szCs w:val="20"/>
                    </w:rPr>
                    <w:t>3402,5</w:t>
                  </w:r>
                </w:p>
              </w:tc>
            </w:tr>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firstLine="709"/>
                    <w:jc w:val="center"/>
                    <w:rPr>
                      <w:noProof/>
                    </w:rPr>
                  </w:pPr>
                  <w:r w:rsidRPr="00A4417B">
                    <w:rPr>
                      <w:noProof/>
                    </w:rPr>
                    <w:t>116</w:t>
                  </w:r>
                </w:p>
              </w:tc>
              <w:tc>
                <w:tcPr>
                  <w:tcW w:w="167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Массив ю</w:t>
                  </w:r>
                  <w:r w:rsidRPr="00A4417B">
                    <w:t>ж</w:t>
                  </w:r>
                  <w:r w:rsidRPr="00A4417B">
                    <w:t>но-таежных лесов по р.Ижма</w:t>
                  </w: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Памятник природы</w:t>
                  </w: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172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Воскресе</w:t>
                  </w:r>
                  <w:r w:rsidRPr="00A4417B">
                    <w:t>н</w:t>
                  </w:r>
                  <w:r w:rsidRPr="00A4417B">
                    <w:t>ский лесхоз (Ижменское лесничество)</w:t>
                  </w: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Сохранение биоценозов южно-таежных лесов, ре</w:t>
                  </w:r>
                  <w:r w:rsidRPr="00A4417B">
                    <w:t>д</w:t>
                  </w:r>
                  <w:r w:rsidRPr="00A4417B">
                    <w:t>ких видов живых о</w:t>
                  </w:r>
                  <w:r w:rsidRPr="00A4417B">
                    <w:t>р</w:t>
                  </w:r>
                  <w:r w:rsidRPr="00A4417B">
                    <w:t>ганизмов</w:t>
                  </w: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3473,0</w:t>
                  </w: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w:t>
                  </w:r>
                </w:p>
              </w:tc>
            </w:tr>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firstLine="709"/>
                    <w:jc w:val="center"/>
                    <w:rPr>
                      <w:noProof/>
                    </w:rPr>
                  </w:pPr>
                  <w:r w:rsidRPr="00A4417B">
                    <w:rPr>
                      <w:noProof/>
                    </w:rPr>
                    <w:t>117</w:t>
                  </w:r>
                </w:p>
              </w:tc>
              <w:tc>
                <w:tcPr>
                  <w:tcW w:w="167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Дуб долгож</w:t>
                  </w:r>
                  <w:r w:rsidRPr="00A4417B">
                    <w:t>и</w:t>
                  </w:r>
                  <w:r w:rsidRPr="00A4417B">
                    <w:t>тель Апша</w:t>
                  </w:r>
                  <w:r w:rsidRPr="00A4417B">
                    <w:t>т</w:t>
                  </w:r>
                  <w:r w:rsidRPr="00A4417B">
                    <w:t>нерский</w:t>
                  </w: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Памятник природы</w:t>
                  </w: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Комплек-сный</w:t>
                  </w:r>
                </w:p>
              </w:tc>
              <w:tc>
                <w:tcPr>
                  <w:tcW w:w="172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Большепол</w:t>
                  </w:r>
                  <w:r w:rsidRPr="00A4417B">
                    <w:t>ь</w:t>
                  </w:r>
                  <w:r w:rsidRPr="00A4417B">
                    <w:t>ская сельская администр</w:t>
                  </w:r>
                  <w:r w:rsidRPr="00A4417B">
                    <w:t>а</w:t>
                  </w:r>
                  <w:r w:rsidRPr="00A4417B">
                    <w:t>ция д.Кузнец, усад. Г.Г.Крыловой</w:t>
                  </w: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Сохранение дерева-долгожит</w:t>
                  </w:r>
                  <w:r w:rsidRPr="00A4417B">
                    <w:t>е</w:t>
                  </w:r>
                  <w:r w:rsidRPr="00A4417B">
                    <w:t>ля, связа</w:t>
                  </w:r>
                  <w:r w:rsidRPr="00A4417B">
                    <w:t>н</w:t>
                  </w:r>
                  <w:r w:rsidRPr="00A4417B">
                    <w:t>ного с кул</w:t>
                  </w:r>
                  <w:r w:rsidRPr="00A4417B">
                    <w:t>ь</w:t>
                  </w:r>
                  <w:r w:rsidRPr="00A4417B">
                    <w:t>том прир</w:t>
                  </w:r>
                  <w:r w:rsidRPr="00A4417B">
                    <w:t>о</w:t>
                  </w:r>
                  <w:r w:rsidRPr="00A4417B">
                    <w:t>ды</w:t>
                  </w: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0,02</w:t>
                  </w: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w:t>
                  </w:r>
                </w:p>
              </w:tc>
            </w:tr>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firstLine="709"/>
                    <w:jc w:val="center"/>
                    <w:rPr>
                      <w:noProof/>
                    </w:rPr>
                  </w:pPr>
                  <w:r w:rsidRPr="00A4417B">
                    <w:rPr>
                      <w:noProof/>
                    </w:rPr>
                    <w:t>118</w:t>
                  </w:r>
                </w:p>
              </w:tc>
              <w:tc>
                <w:tcPr>
                  <w:tcW w:w="167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Галибихи</w:t>
                  </w:r>
                  <w:r w:rsidRPr="00A4417B">
                    <w:t>н</w:t>
                  </w:r>
                  <w:r w:rsidRPr="00A4417B">
                    <w:t>ский геолог</w:t>
                  </w:r>
                  <w:r w:rsidRPr="00A4417B">
                    <w:t>и</w:t>
                  </w:r>
                  <w:r w:rsidRPr="00A4417B">
                    <w:t>ческий разрез</w:t>
                  </w: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Памятник природы</w:t>
                  </w: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Геологи-ческий</w:t>
                  </w:r>
                </w:p>
              </w:tc>
              <w:tc>
                <w:tcPr>
                  <w:tcW w:w="172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Богородская сельская а</w:t>
                  </w:r>
                  <w:r w:rsidRPr="00A4417B">
                    <w:t>д</w:t>
                  </w:r>
                  <w:r w:rsidRPr="00A4417B">
                    <w:t>министрация</w:t>
                  </w: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охрана ун</w:t>
                  </w:r>
                  <w:r w:rsidRPr="00A4417B">
                    <w:t>и</w:t>
                  </w:r>
                  <w:r w:rsidRPr="00A4417B">
                    <w:t>кального геологич</w:t>
                  </w:r>
                  <w:r w:rsidRPr="00A4417B">
                    <w:t>е</w:t>
                  </w:r>
                  <w:r w:rsidRPr="00A4417B">
                    <w:t>ского об</w:t>
                  </w:r>
                  <w:r w:rsidRPr="00A4417B">
                    <w:t>ъ</w:t>
                  </w:r>
                  <w:r w:rsidRPr="00A4417B">
                    <w:t>екта</w:t>
                  </w: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10,0</w:t>
                  </w: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w:t>
                  </w:r>
                </w:p>
              </w:tc>
            </w:tr>
            <w:tr w:rsidR="00DB1875" w:rsidRPr="00A4417B" w:rsidTr="00C510C1">
              <w:tblPrEx>
                <w:tblLook w:val="01E0"/>
              </w:tblPrEx>
              <w:tc>
                <w:tcPr>
                  <w:tcW w:w="9978" w:type="dxa"/>
                  <w:gridSpan w:val="8"/>
                  <w:tcBorders>
                    <w:top w:val="single" w:sz="4" w:space="0" w:color="auto"/>
                    <w:left w:val="single" w:sz="4" w:space="0" w:color="auto"/>
                    <w:bottom w:val="single" w:sz="4" w:space="0" w:color="auto"/>
                    <w:right w:val="single" w:sz="4" w:space="0" w:color="auto"/>
                  </w:tcBorders>
                </w:tcPr>
                <w:p w:rsidR="00DB1875" w:rsidRPr="00A4417B" w:rsidRDefault="00DB1875" w:rsidP="009112C9">
                  <w:r w:rsidRPr="00A4417B">
                    <w:rPr>
                      <w:i/>
                    </w:rPr>
                    <w:t>Продолжение таблицы 2.70</w:t>
                  </w:r>
                </w:p>
              </w:tc>
            </w:tr>
            <w:tr w:rsidR="00DB1875" w:rsidRPr="00A4417B" w:rsidTr="00C510C1">
              <w:tc>
                <w:tcPr>
                  <w:tcW w:w="70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ind w:firstLine="709"/>
                    <w:jc w:val="center"/>
                    <w:rPr>
                      <w:noProof/>
                    </w:rPr>
                  </w:pPr>
                  <w:r w:rsidRPr="00A4417B">
                    <w:rPr>
                      <w:noProof/>
                    </w:rPr>
                    <w:t>119</w:t>
                  </w:r>
                </w:p>
              </w:tc>
              <w:tc>
                <w:tcPr>
                  <w:tcW w:w="167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Асташихи</w:t>
                  </w:r>
                  <w:r w:rsidRPr="00A4417B">
                    <w:t>н</w:t>
                  </w:r>
                  <w:r w:rsidRPr="00A4417B">
                    <w:t>ский страт</w:t>
                  </w:r>
                  <w:r w:rsidRPr="00A4417B">
                    <w:t>о</w:t>
                  </w:r>
                  <w:r w:rsidRPr="00A4417B">
                    <w:t>тип</w:t>
                  </w:r>
                </w:p>
              </w:tc>
              <w:tc>
                <w:tcPr>
                  <w:tcW w:w="1298"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Памятник природы</w:t>
                  </w:r>
                </w:p>
              </w:tc>
              <w:tc>
                <w:tcPr>
                  <w:tcW w:w="1366"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Геологи-ческий</w:t>
                  </w:r>
                </w:p>
              </w:tc>
              <w:tc>
                <w:tcPr>
                  <w:tcW w:w="1721"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Асташихи</w:t>
                  </w:r>
                  <w:r w:rsidRPr="00A4417B">
                    <w:t>н</w:t>
                  </w:r>
                  <w:r w:rsidRPr="00A4417B">
                    <w:t>ская сельская администр</w:t>
                  </w:r>
                  <w:r w:rsidRPr="00A4417B">
                    <w:t>а</w:t>
                  </w:r>
                  <w:r w:rsidRPr="00A4417B">
                    <w:t>ция</w:t>
                  </w:r>
                </w:p>
              </w:tc>
              <w:tc>
                <w:tcPr>
                  <w:tcW w:w="1529"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Охрана ун</w:t>
                  </w:r>
                  <w:r w:rsidRPr="00A4417B">
                    <w:t>и</w:t>
                  </w:r>
                  <w:r w:rsidRPr="00A4417B">
                    <w:t>кального геологич</w:t>
                  </w:r>
                  <w:r w:rsidRPr="00A4417B">
                    <w:t>е</w:t>
                  </w:r>
                  <w:r w:rsidRPr="00A4417B">
                    <w:t>ского об</w:t>
                  </w:r>
                  <w:r w:rsidRPr="00A4417B">
                    <w:t>ъ</w:t>
                  </w:r>
                  <w:r w:rsidRPr="00A4417B">
                    <w:t>екта</w:t>
                  </w:r>
                </w:p>
              </w:tc>
              <w:tc>
                <w:tcPr>
                  <w:tcW w:w="105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pPr>
                  <w:r w:rsidRPr="00A4417B">
                    <w:t>4,0</w:t>
                  </w:r>
                </w:p>
              </w:tc>
              <w:tc>
                <w:tcPr>
                  <w:tcW w:w="627" w:type="dxa"/>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spacing w:line="240" w:lineRule="auto"/>
                    <w:jc w:val="center"/>
                    <w:rPr>
                      <w:noProof/>
                    </w:rPr>
                  </w:pPr>
                  <w:r w:rsidRPr="00A4417B">
                    <w:rPr>
                      <w:noProof/>
                    </w:rPr>
                    <w:t>-</w:t>
                  </w:r>
                </w:p>
              </w:tc>
            </w:tr>
          </w:tbl>
          <w:p w:rsidR="00DB1875" w:rsidRPr="00C47068" w:rsidRDefault="00DB1875" w:rsidP="00DF68A1">
            <w:pPr>
              <w:pStyle w:val="BodyTextIndent"/>
              <w:spacing w:before="120" w:line="360" w:lineRule="auto"/>
            </w:pPr>
          </w:p>
          <w:p w:rsidR="00DB1875" w:rsidRPr="00C47068" w:rsidRDefault="00DB1875" w:rsidP="00DF68A1">
            <w:pPr>
              <w:pStyle w:val="BodyTextIndent"/>
              <w:spacing w:line="360" w:lineRule="auto"/>
            </w:pPr>
            <w:r>
              <w:t>Границы проектируемого памятника природы «Озеро Светлое и прилегающий болотный массив» и его охранной зоны совпадают с границами двух существующих памятников природы «Озеро Светлое» и «Болото Светлое», в связи с чем, на к</w:t>
            </w:r>
            <w:r w:rsidRPr="00C47068">
              <w:t>арт</w:t>
            </w:r>
            <w:r>
              <w:t>е</w:t>
            </w:r>
            <w:r w:rsidRPr="00C47068">
              <w:t xml:space="preserve"> 16. Карта ограничений использ</w:t>
            </w:r>
            <w:r w:rsidRPr="00C47068">
              <w:t>о</w:t>
            </w:r>
            <w:r w:rsidRPr="00C47068">
              <w:t>вания территорий (проектные предложения)</w:t>
            </w:r>
            <w:r>
              <w:t xml:space="preserve"> показаны границы только существующих ООПТ. В районе памятника природы «Озеро Светлояр» и природного парка «Воскресенское Поветлужье» Проектом предлагается строительство автомобильной дороги. Планируемое строительство а</w:t>
            </w:r>
            <w:r>
              <w:t>в</w:t>
            </w:r>
            <w:r>
              <w:t>тодороги не затрагивает особо охраняемые природные территории и их охранные зоны.</w:t>
            </w:r>
          </w:p>
          <w:p w:rsidR="00DB1875" w:rsidRPr="00A4417B" w:rsidRDefault="00DB1875" w:rsidP="00DF68A1">
            <w:pPr>
              <w:pStyle w:val="Heading1"/>
              <w:spacing w:before="0"/>
              <w:ind w:firstLine="709"/>
              <w:rPr>
                <w:i/>
                <w:sz w:val="24"/>
                <w:szCs w:val="24"/>
              </w:rPr>
            </w:pPr>
          </w:p>
          <w:p w:rsidR="00DB1875" w:rsidRPr="00A4417B" w:rsidRDefault="00DB1875" w:rsidP="00BA4A33">
            <w:pPr>
              <w:pStyle w:val="Heading1"/>
              <w:spacing w:before="0"/>
              <w:ind w:firstLine="709"/>
              <w:rPr>
                <w:i/>
                <w:sz w:val="24"/>
                <w:szCs w:val="24"/>
              </w:rPr>
            </w:pPr>
            <w:r w:rsidRPr="00A4417B">
              <w:rPr>
                <w:i/>
                <w:sz w:val="24"/>
                <w:szCs w:val="24"/>
              </w:rPr>
              <w:t>Памятник природы федерального значения Озеро Светлояр</w:t>
            </w:r>
          </w:p>
          <w:p w:rsidR="00DB1875" w:rsidRPr="00A4417B" w:rsidRDefault="00DB1875" w:rsidP="00BA4A33">
            <w:pPr>
              <w:ind w:firstLine="709"/>
              <w:rPr>
                <w:i/>
                <w:iCs/>
              </w:rPr>
            </w:pPr>
            <w:r w:rsidRPr="00A4417B">
              <w:rPr>
                <w:i/>
                <w:iCs/>
              </w:rPr>
              <w:t xml:space="preserve">Организован </w:t>
            </w:r>
            <w:r w:rsidRPr="00A4417B">
              <w:t>решением исполнительного комитета Горьковского областного Совета н</w:t>
            </w:r>
            <w:r w:rsidRPr="00A4417B">
              <w:t>а</w:t>
            </w:r>
            <w:r w:rsidRPr="00A4417B">
              <w:t>родных депутатов от 20.10.1965 г. № 915. Паспорт на памятник утвержден распоряжением Г</w:t>
            </w:r>
            <w:r w:rsidRPr="00A4417B">
              <w:t>у</w:t>
            </w:r>
            <w:r w:rsidRPr="00A4417B">
              <w:t>бернатора Нижегородской области от 01.11.1995 г. № 1469-р. Постановлением Правительства России от 27.12.1997 г. № 1626 озеро Светлояр объявлено памятником природы федерального значения.</w:t>
            </w:r>
          </w:p>
          <w:p w:rsidR="00DB1875" w:rsidRPr="00A4417B" w:rsidRDefault="00DB1875" w:rsidP="00BA4A33">
            <w:pPr>
              <w:ind w:firstLine="709"/>
              <w:rPr>
                <w:i/>
                <w:iCs/>
              </w:rPr>
            </w:pPr>
            <w:r w:rsidRPr="00A4417B">
              <w:rPr>
                <w:i/>
              </w:rPr>
              <w:t>Местоположение</w:t>
            </w:r>
            <w:r w:rsidRPr="00A4417B">
              <w:t xml:space="preserve">: 23 км на запад от </w:t>
            </w:r>
            <w:r w:rsidRPr="00A4417B">
              <w:rPr>
                <w:szCs w:val="24"/>
                <w:lang w:eastAsia="ru-RU"/>
              </w:rPr>
              <w:t>пгт.</w:t>
            </w:r>
            <w:r w:rsidRPr="00A4417B">
              <w:t xml:space="preserve"> Воскресенское, 1 км на запад от с.Владимирское.</w:t>
            </w:r>
          </w:p>
          <w:p w:rsidR="00DB1875" w:rsidRPr="00A4417B" w:rsidRDefault="00DB1875" w:rsidP="00BA4A33">
            <w:pPr>
              <w:ind w:firstLine="709"/>
            </w:pPr>
            <w:r w:rsidRPr="00A4417B">
              <w:rPr>
                <w:i/>
              </w:rPr>
              <w:t>На территории памятника природы запрещаются:</w:t>
            </w:r>
            <w:r w:rsidRPr="00A4417B">
              <w:t xml:space="preserve"> приватизация и передача в аренду территории памятника природы; отвод земель под любые виды пользования; любые новые в</w:t>
            </w:r>
            <w:r w:rsidRPr="00A4417B">
              <w:t>о</w:t>
            </w:r>
            <w:r w:rsidRPr="00A4417B">
              <w:t>допользования; прокладывание любых коммуникаций; применение любых пестицидов, орган</w:t>
            </w:r>
            <w:r w:rsidRPr="00A4417B">
              <w:t>и</w:t>
            </w:r>
            <w:r w:rsidRPr="00A4417B">
              <w:t>ческих и минеральных удобрений; все виды мелиоративных работ; любые действия, привод</w:t>
            </w:r>
            <w:r w:rsidRPr="00A4417B">
              <w:t>я</w:t>
            </w:r>
            <w:r w:rsidRPr="00A4417B">
              <w:t>щие к изменению гидрологического режима водоема; запуск в озеро растительноядных видов рыб (карп, амур, толстолобик и др.); добыча любых полезных ископаемых, в том числе сапроп</w:t>
            </w:r>
            <w:r w:rsidRPr="00A4417B">
              <w:t>е</w:t>
            </w:r>
            <w:r w:rsidRPr="00A4417B">
              <w:t>ля; мойка машин в озере; засорение и захламление памятника природы; водопой скота; уничт</w:t>
            </w:r>
            <w:r w:rsidRPr="00A4417B">
              <w:t>о</w:t>
            </w:r>
            <w:r w:rsidRPr="00A4417B">
              <w:t>жение и повреждение водной и прибрежно-водной растительности, мохового покрова, сплавин; сброс промышленных, сельскохозяйственных и хозяйственно-бытовых стоков в озеро; а также любые другие виды деятельности, за исключением: охоты; любительского лова рыбы удочкой и спиннингом; научных исследований.</w:t>
            </w:r>
          </w:p>
          <w:p w:rsidR="00DB1875" w:rsidRPr="00A4417B" w:rsidRDefault="00DB1875" w:rsidP="00BA4A33">
            <w:pPr>
              <w:ind w:firstLine="709"/>
            </w:pPr>
            <w:r w:rsidRPr="00A4417B">
              <w:t>Вокруг памятника природы выделяется охранная зона площадью 47 га. В охранной зоне запрещаются: предоставление и приватизация земель юридическим и физическим лицам; отвод земель под любые виды пользования, если иное не установлено специальными распоряжениями Губернатора Нижегородской области; все виды рубок леса (санитарные рубки разрешаются); прокладывание любых коммуникаций; строительство, если иное не установлено специальными распоряжениями Губернатора Нижегородской области. разбивка туристических стоянок (за и</w:t>
            </w:r>
            <w:r w:rsidRPr="00A4417B">
              <w:t>с</w:t>
            </w:r>
            <w:r w:rsidRPr="00A4417B">
              <w:t>ключением специально отведенных для этого мест), разведение костров.</w:t>
            </w:r>
          </w:p>
          <w:p w:rsidR="00DB1875" w:rsidRPr="00A4417B" w:rsidRDefault="00DB1875" w:rsidP="00BA4A33">
            <w:pPr>
              <w:ind w:firstLine="709"/>
            </w:pPr>
            <w:r w:rsidRPr="00A4417B">
              <w:t>В охранной зоне памятника природы запрещаются все виды торговли.</w:t>
            </w:r>
          </w:p>
          <w:p w:rsidR="00DB1875" w:rsidRPr="00A4417B" w:rsidRDefault="00DB1875" w:rsidP="00BA4A33">
            <w:pPr>
              <w:ind w:firstLine="709"/>
            </w:pPr>
            <w:r w:rsidRPr="00A4417B">
              <w:t>На территории памятника природы и охранной зоны разрешаются ремонт и строительс</w:t>
            </w:r>
            <w:r w:rsidRPr="00A4417B">
              <w:t>т</w:t>
            </w:r>
            <w:r w:rsidRPr="00A4417B">
              <w:t>во противопожарных дорог.</w:t>
            </w:r>
          </w:p>
          <w:p w:rsidR="00DB1875" w:rsidRPr="00A4417B" w:rsidRDefault="00DB1875" w:rsidP="00BA4A33">
            <w:pPr>
              <w:spacing w:before="240"/>
              <w:ind w:firstLine="709"/>
              <w:jc w:val="center"/>
              <w:rPr>
                <w:b/>
                <w:i/>
              </w:rPr>
            </w:pPr>
            <w:r w:rsidRPr="00A4417B">
              <w:rPr>
                <w:b/>
                <w:bCs/>
                <w:i/>
                <w:iCs/>
              </w:rPr>
              <w:t>Государственный природный комплексный заказник регионального (областного) зн</w:t>
            </w:r>
            <w:r w:rsidRPr="00A4417B">
              <w:rPr>
                <w:b/>
                <w:bCs/>
                <w:i/>
                <w:iCs/>
              </w:rPr>
              <w:t>а</w:t>
            </w:r>
            <w:r w:rsidRPr="00A4417B">
              <w:rPr>
                <w:b/>
                <w:bCs/>
                <w:i/>
                <w:iCs/>
              </w:rPr>
              <w:t xml:space="preserve">чения </w:t>
            </w:r>
            <w:r w:rsidRPr="00A4417B">
              <w:rPr>
                <w:b/>
                <w:i/>
              </w:rPr>
              <w:t>«Килемарский»</w:t>
            </w:r>
          </w:p>
          <w:p w:rsidR="00DB1875" w:rsidRPr="003111B7" w:rsidRDefault="00DB1875" w:rsidP="00BA4A33">
            <w:pPr>
              <w:pStyle w:val="BodyTextIndent"/>
              <w:spacing w:line="360" w:lineRule="auto"/>
              <w:ind w:firstLine="567"/>
            </w:pPr>
            <w:r w:rsidRPr="003111B7">
              <w:rPr>
                <w:i/>
              </w:rPr>
              <w:t>Организован</w:t>
            </w:r>
            <w:r w:rsidRPr="003111B7">
              <w:t xml:space="preserve"> решением Горьковского облисполкома № 393 от 24.08.1987 г. Этим же реш</w:t>
            </w:r>
            <w:r w:rsidRPr="003111B7">
              <w:t>е</w:t>
            </w:r>
            <w:r w:rsidRPr="003111B7">
              <w:t>нием утверждено Положение о заказнике. Режим охраны заказника был усилен распоряжением Губернатора Нижегородской области от 15.04.1993</w:t>
            </w:r>
            <w:r>
              <w:t xml:space="preserve"> </w:t>
            </w:r>
            <w:r w:rsidRPr="003111B7">
              <w:t>г. № 495-р.</w:t>
            </w:r>
          </w:p>
          <w:p w:rsidR="00DB1875" w:rsidRPr="00A4417B" w:rsidRDefault="00DB1875" w:rsidP="00BA4A33">
            <w:pPr>
              <w:ind w:firstLine="709"/>
            </w:pPr>
            <w:r w:rsidRPr="00A4417B">
              <w:rPr>
                <w:i/>
              </w:rPr>
              <w:t>Местоположение</w:t>
            </w:r>
            <w:r w:rsidRPr="00A4417B">
              <w:t xml:space="preserve">: Воскресенский и Шарангский районы, от районного центра </w:t>
            </w:r>
            <w:r w:rsidRPr="00A4417B">
              <w:rPr>
                <w:szCs w:val="24"/>
                <w:lang w:eastAsia="ru-RU"/>
              </w:rPr>
              <w:t>пгт.</w:t>
            </w:r>
            <w:r w:rsidRPr="00A4417B">
              <w:t xml:space="preserve"> Во</w:t>
            </w:r>
            <w:r w:rsidRPr="00A4417B">
              <w:t>с</w:t>
            </w:r>
            <w:r w:rsidRPr="00A4417B">
              <w:t>кресенское на северо-восток в 34 км, от с. Большое Поле к востоку в 1,5 км, от д. Большая Юронга к западу и к северу в 2 км.</w:t>
            </w:r>
          </w:p>
          <w:p w:rsidR="00DB1875" w:rsidRPr="00AD28EB" w:rsidRDefault="00DB1875" w:rsidP="00BA4A33">
            <w:pPr>
              <w:pStyle w:val="BodyTextIndent"/>
              <w:rPr>
                <w:bCs/>
              </w:rPr>
            </w:pPr>
            <w:r>
              <w:rPr>
                <w:bCs/>
              </w:rPr>
              <w:t xml:space="preserve"> </w:t>
            </w:r>
            <w:r w:rsidRPr="00AD28EB">
              <w:rPr>
                <w:bCs/>
                <w:i/>
              </w:rPr>
              <w:t>На всей территории заказника запрещаются:</w:t>
            </w:r>
            <w:r w:rsidRPr="00AD28EB">
              <w:rPr>
                <w:bCs/>
              </w:rPr>
              <w:t xml:space="preserve"> предоставление земельных участков в ч</w:t>
            </w:r>
            <w:r w:rsidRPr="00AD28EB">
              <w:rPr>
                <w:bCs/>
              </w:rPr>
              <w:t>а</w:t>
            </w:r>
            <w:r w:rsidRPr="00AD28EB">
              <w:rPr>
                <w:bCs/>
              </w:rPr>
              <w:t>стную собственность, за исключением случаев, установленных федеральным законодательс</w:t>
            </w:r>
            <w:r w:rsidRPr="00AD28EB">
              <w:rPr>
                <w:bCs/>
              </w:rPr>
              <w:t>т</w:t>
            </w:r>
            <w:r w:rsidRPr="00AD28EB">
              <w:rPr>
                <w:bCs/>
              </w:rPr>
              <w:t>вом; строительство зданий, сооружений и любых других объектов, не относящихся к функци</w:t>
            </w:r>
            <w:r w:rsidRPr="00AD28EB">
              <w:rPr>
                <w:bCs/>
              </w:rPr>
              <w:t>о</w:t>
            </w:r>
            <w:r w:rsidRPr="00AD28EB">
              <w:rPr>
                <w:bCs/>
              </w:rPr>
              <w:t>нированию государственного природного заказника; добыча любых полезных ископаемых; ге</w:t>
            </w:r>
            <w:r w:rsidRPr="00AD28EB">
              <w:rPr>
                <w:bCs/>
              </w:rPr>
              <w:t>о</w:t>
            </w:r>
            <w:r w:rsidRPr="00AD28EB">
              <w:rPr>
                <w:bCs/>
              </w:rPr>
              <w:t>логоразведочные изыскания; взрывные работы;</w:t>
            </w:r>
            <w:r>
              <w:rPr>
                <w:bCs/>
              </w:rPr>
              <w:t xml:space="preserve"> </w:t>
            </w:r>
            <w:r w:rsidRPr="00AD28EB">
              <w:rPr>
                <w:bCs/>
              </w:rPr>
              <w:t>сброс сточных вод в водоемы; прокладывание любых новых коммуникаций, за исключением случаев, когда это является необходимым для обеспечения функционирования государственного природного заказника; проезд и стоянка а</w:t>
            </w:r>
            <w:r w:rsidRPr="00AD28EB">
              <w:rPr>
                <w:bCs/>
              </w:rPr>
              <w:t>в</w:t>
            </w:r>
            <w:r w:rsidRPr="00AD28EB">
              <w:rPr>
                <w:bCs/>
              </w:rPr>
              <w:t>то-мототранспорта вне дорог; предоставление земельных участков для садоводства и огородн</w:t>
            </w:r>
            <w:r w:rsidRPr="00AD28EB">
              <w:rPr>
                <w:bCs/>
              </w:rPr>
              <w:t>и</w:t>
            </w:r>
            <w:r w:rsidRPr="00AD28EB">
              <w:rPr>
                <w:bCs/>
              </w:rPr>
              <w:t>чества; распашка земель; весенняя охота; охота с использованием ловушек (самоловов), в том числе капканов различных типов; прогон, выпас и водопой скота; проведение гидромелиор</w:t>
            </w:r>
            <w:r w:rsidRPr="00AD28EB">
              <w:rPr>
                <w:bCs/>
              </w:rPr>
              <w:t>а</w:t>
            </w:r>
            <w:r w:rsidRPr="00AD28EB">
              <w:rPr>
                <w:bCs/>
              </w:rPr>
              <w:t>тивных и ирригационных работ, любые другие действия, приводящие к изменению гидролог</w:t>
            </w:r>
            <w:r w:rsidRPr="00AD28EB">
              <w:rPr>
                <w:bCs/>
              </w:rPr>
              <w:t>и</w:t>
            </w:r>
            <w:r w:rsidRPr="00AD28EB">
              <w:rPr>
                <w:bCs/>
              </w:rPr>
              <w:t>ческого режима водоемов и территории в целом; сплошные рубки лесных насаждений; загото</w:t>
            </w:r>
            <w:r w:rsidRPr="00AD28EB">
              <w:rPr>
                <w:bCs/>
              </w:rPr>
              <w:t>в</w:t>
            </w:r>
            <w:r w:rsidRPr="00AD28EB">
              <w:rPr>
                <w:bCs/>
              </w:rPr>
              <w:t>ка живицы; создание лесных плантаций; размещение свалок и полигонов для захоронения и уничтожения различных отходов, загрязнение и замусоривание территории; применение ядох</w:t>
            </w:r>
            <w:r w:rsidRPr="00AD28EB">
              <w:rPr>
                <w:bCs/>
              </w:rPr>
              <w:t>и</w:t>
            </w:r>
            <w:r w:rsidRPr="00AD28EB">
              <w:rPr>
                <w:bCs/>
              </w:rPr>
              <w:t>микатов, минеральных удобрений, химических средств защиты растений и стимуляторов роста.</w:t>
            </w:r>
          </w:p>
          <w:p w:rsidR="00DB1875" w:rsidRPr="00AD28EB" w:rsidRDefault="00DB1875" w:rsidP="00BA4A33">
            <w:pPr>
              <w:pStyle w:val="BodyTextIndent"/>
              <w:rPr>
                <w:bCs/>
              </w:rPr>
            </w:pPr>
            <w:r w:rsidRPr="00AD28EB">
              <w:rPr>
                <w:bCs/>
                <w:i/>
              </w:rPr>
              <w:t xml:space="preserve">    В особо защитных участках кроме того запрещаются:</w:t>
            </w:r>
            <w:r w:rsidRPr="00AD28EB">
              <w:rPr>
                <w:bCs/>
              </w:rPr>
              <w:t xml:space="preserve"> все виды рубок леса, в том числе санитарные рубки и рубки ухода (за исключением согласованных с государственным о</w:t>
            </w:r>
            <w:r w:rsidRPr="00AD28EB">
              <w:rPr>
                <w:bCs/>
              </w:rPr>
              <w:t>р</w:t>
            </w:r>
            <w:r w:rsidRPr="00AD28EB">
              <w:rPr>
                <w:bCs/>
              </w:rPr>
              <w:t>ганом Нижегородской области, специально уполномоченным в сфере охраны окружающей ср</w:t>
            </w:r>
            <w:r w:rsidRPr="00AD28EB">
              <w:rPr>
                <w:bCs/>
              </w:rPr>
              <w:t>е</w:t>
            </w:r>
            <w:r w:rsidRPr="00AD28EB">
              <w:rPr>
                <w:bCs/>
              </w:rPr>
              <w:t>ды, лесохозяйственных мероприятий, направленных на ликвидацию последствий стихийных бедствий, а также за исключением рубок осветления, прочистки и прореживания на участках лесных культур, проводимых в период с 20 июля по 1 апреля, и расчистки существующих ква</w:t>
            </w:r>
            <w:r w:rsidRPr="00AD28EB">
              <w:rPr>
                <w:bCs/>
              </w:rPr>
              <w:t>р</w:t>
            </w:r>
            <w:r w:rsidRPr="00AD28EB">
              <w:rPr>
                <w:bCs/>
              </w:rPr>
              <w:t>тальных просек и противопожарных дорог без увеличения их ширины, проводимых в период с 20 июля по 1 апреля); прокладывание любых новых коммуникаций; любая охота на территории ОЗУ № I и № III; подкормка охотничьих животных на территории ОЗУ № I и № III; сбор лека</w:t>
            </w:r>
            <w:r w:rsidRPr="00AD28EB">
              <w:rPr>
                <w:bCs/>
              </w:rPr>
              <w:t>р</w:t>
            </w:r>
            <w:r w:rsidRPr="00AD28EB">
              <w:rPr>
                <w:bCs/>
              </w:rPr>
              <w:t>ственных и декоративных растений; разбивка туристических стоянок, разведение костров.</w:t>
            </w:r>
          </w:p>
          <w:p w:rsidR="00DB1875" w:rsidRPr="00AD28EB" w:rsidRDefault="00DB1875" w:rsidP="00BA4A33">
            <w:pPr>
              <w:pStyle w:val="BodyTextIndent"/>
              <w:rPr>
                <w:bCs/>
              </w:rPr>
            </w:pPr>
            <w:r w:rsidRPr="00AD28EB">
              <w:rPr>
                <w:bCs/>
              </w:rPr>
              <w:t xml:space="preserve">  </w:t>
            </w:r>
            <w:r>
              <w:rPr>
                <w:bCs/>
              </w:rPr>
              <w:t xml:space="preserve">  </w:t>
            </w:r>
            <w:r w:rsidRPr="00AD28EB">
              <w:rPr>
                <w:bCs/>
                <w:i/>
              </w:rPr>
              <w:t>На всей территории заказника разрешается:</w:t>
            </w:r>
            <w:r w:rsidRPr="00AD28EB">
              <w:rPr>
                <w:bCs/>
              </w:rPr>
              <w:t xml:space="preserve"> лесохозяйственные мероприятия, н</w:t>
            </w:r>
            <w:r w:rsidRPr="00AD28EB">
              <w:rPr>
                <w:bCs/>
              </w:rPr>
              <w:t>а</w:t>
            </w:r>
            <w:r w:rsidRPr="00AD28EB">
              <w:rPr>
                <w:bCs/>
              </w:rPr>
              <w:t>правленные на ликвидацию последствий стихийных бедствий, по согласованию с государстве</w:t>
            </w:r>
            <w:r w:rsidRPr="00AD28EB">
              <w:rPr>
                <w:bCs/>
              </w:rPr>
              <w:t>н</w:t>
            </w:r>
            <w:r w:rsidRPr="00AD28EB">
              <w:rPr>
                <w:bCs/>
              </w:rPr>
              <w:t>ным органом Нижегородской области, специально уполномоченным в сфере охраны окружа</w:t>
            </w:r>
            <w:r w:rsidRPr="00AD28EB">
              <w:rPr>
                <w:bCs/>
              </w:rPr>
              <w:t>ю</w:t>
            </w:r>
            <w:r w:rsidRPr="00AD28EB">
              <w:rPr>
                <w:bCs/>
              </w:rPr>
              <w:t>щей среды; рубки осветления, прочистки и прореживания на участках лесных культур, пров</w:t>
            </w:r>
            <w:r w:rsidRPr="00AD28EB">
              <w:rPr>
                <w:bCs/>
              </w:rPr>
              <w:t>о</w:t>
            </w:r>
            <w:r w:rsidRPr="00AD28EB">
              <w:rPr>
                <w:bCs/>
              </w:rPr>
              <w:t>димые в период с 20 июля по 1 апреля; расчистка существующих квартальных просек без ув</w:t>
            </w:r>
            <w:r w:rsidRPr="00AD28EB">
              <w:rPr>
                <w:bCs/>
              </w:rPr>
              <w:t>е</w:t>
            </w:r>
            <w:r w:rsidRPr="00AD28EB">
              <w:rPr>
                <w:bCs/>
              </w:rPr>
              <w:t>личения их ширины, проводимая в период с 20 июля по 1 апреля; ремонт мостов, расчистка и ремонт противопожарных дорог без увеличения их ширины, проводимые в период с 20 июля по 1 апреля; прокладывания временных объездов возле мостов в период с 20 июля по 1 апреля для осуществления их ремонта; охота в летне-осенний и осенне-зимний период (за исключением территории ОЗУ № I и № III); подкормка охотничьих животных (за исключением территории ОЗУ № I и № III); любительский лов рыбы удочкой и спиннингом; научные исследования; сен</w:t>
            </w:r>
            <w:r w:rsidRPr="00AD28EB">
              <w:rPr>
                <w:bCs/>
              </w:rPr>
              <w:t>о</w:t>
            </w:r>
            <w:r w:rsidRPr="00AD28EB">
              <w:rPr>
                <w:bCs/>
              </w:rPr>
              <w:t>кошение; сбор грибов и ягод.</w:t>
            </w:r>
          </w:p>
          <w:p w:rsidR="00DB1875" w:rsidRDefault="00DB1875" w:rsidP="00BA4A33">
            <w:pPr>
              <w:pStyle w:val="BodyTextIndent"/>
              <w:rPr>
                <w:bCs/>
              </w:rPr>
            </w:pPr>
            <w:r w:rsidRPr="00AD28EB">
              <w:rPr>
                <w:bCs/>
                <w:i/>
              </w:rPr>
              <w:t xml:space="preserve">     На территории заказника, не включенной в состав особо защитных участков, кроме того разрешаются:</w:t>
            </w:r>
            <w:r w:rsidRPr="00AD28EB">
              <w:rPr>
                <w:bCs/>
              </w:rPr>
              <w:t xml:space="preserve"> выборочные рубки лесных насаждений в соответствии с лесохозяйстве</w:t>
            </w:r>
            <w:r w:rsidRPr="00AD28EB">
              <w:rPr>
                <w:bCs/>
              </w:rPr>
              <w:t>н</w:t>
            </w:r>
            <w:r w:rsidRPr="00AD28EB">
              <w:rPr>
                <w:bCs/>
              </w:rPr>
              <w:t>ными регламентами и проектами освоения лесов, согласованными с государственным органом Нижегородской области, специально уполномоченным в сфере охраны окружающей среды; прокладывание коммуникаций, необходимых для обеспечения функционирования государс</w:t>
            </w:r>
            <w:r w:rsidRPr="00AD28EB">
              <w:rPr>
                <w:bCs/>
              </w:rPr>
              <w:t>т</w:t>
            </w:r>
            <w:r w:rsidRPr="00AD28EB">
              <w:rPr>
                <w:bCs/>
              </w:rPr>
              <w:t>венного природного заказника, по согласованию с государственным органом Нижегородской области, специально уполномоченным в сфере охраны окружающей среды; расчистка квартал</w:t>
            </w:r>
            <w:r w:rsidRPr="00AD28EB">
              <w:rPr>
                <w:bCs/>
              </w:rPr>
              <w:t>ь</w:t>
            </w:r>
            <w:r w:rsidRPr="00AD28EB">
              <w:rPr>
                <w:bCs/>
              </w:rPr>
              <w:t>ных просек; расчистка, реконструкция и ремонт противопожарных дорог;</w:t>
            </w:r>
            <w:r>
              <w:rPr>
                <w:bCs/>
              </w:rPr>
              <w:t xml:space="preserve"> </w:t>
            </w:r>
            <w:r w:rsidRPr="00AD28EB">
              <w:rPr>
                <w:bCs/>
              </w:rPr>
              <w:t>реконструкция и р</w:t>
            </w:r>
            <w:r w:rsidRPr="00AD28EB">
              <w:rPr>
                <w:bCs/>
              </w:rPr>
              <w:t>е</w:t>
            </w:r>
            <w:r w:rsidRPr="00AD28EB">
              <w:rPr>
                <w:bCs/>
              </w:rPr>
              <w:t>монт мостов через малые реки и ручьи.</w:t>
            </w:r>
          </w:p>
          <w:p w:rsidR="00DB1875" w:rsidRDefault="00DB1875" w:rsidP="00BA4A33">
            <w:pPr>
              <w:pStyle w:val="BodyTextIndent"/>
              <w:rPr>
                <w:bCs/>
              </w:rPr>
            </w:pPr>
          </w:p>
          <w:p w:rsidR="00DB1875" w:rsidRDefault="00DB1875" w:rsidP="00BA4A33">
            <w:pPr>
              <w:pStyle w:val="BodyTextIndent"/>
              <w:jc w:val="center"/>
              <w:rPr>
                <w:b/>
                <w:bCs/>
                <w:i/>
              </w:rPr>
            </w:pPr>
            <w:r>
              <w:rPr>
                <w:b/>
                <w:bCs/>
                <w:i/>
              </w:rPr>
              <w:t>Природный парк регионального значения «Воскресенское поветлужье»</w:t>
            </w:r>
          </w:p>
          <w:p w:rsidR="00DB1875" w:rsidRPr="00792798" w:rsidRDefault="00DB1875" w:rsidP="00BA4A33">
            <w:pPr>
              <w:pStyle w:val="BodyTextIndent"/>
            </w:pPr>
            <w:r w:rsidRPr="003111B7">
              <w:rPr>
                <w:i/>
                <w:iCs/>
              </w:rPr>
              <w:t>Организован</w:t>
            </w:r>
            <w:r>
              <w:rPr>
                <w:iCs/>
              </w:rPr>
              <w:t xml:space="preserve"> </w:t>
            </w:r>
            <w:r w:rsidRPr="00792798">
              <w:rPr>
                <w:iCs/>
              </w:rPr>
              <w:t>постановлением</w:t>
            </w:r>
            <w:r>
              <w:rPr>
                <w:iCs/>
              </w:rPr>
              <w:t xml:space="preserve"> </w:t>
            </w:r>
            <w:r w:rsidRPr="00792798">
              <w:rPr>
                <w:iCs/>
              </w:rPr>
              <w:t xml:space="preserve">Правительства </w:t>
            </w:r>
            <w:r>
              <w:rPr>
                <w:iCs/>
              </w:rPr>
              <w:t xml:space="preserve">Нижегородской </w:t>
            </w:r>
            <w:r w:rsidRPr="00792798">
              <w:rPr>
                <w:iCs/>
              </w:rPr>
              <w:t>области</w:t>
            </w:r>
            <w:r>
              <w:rPr>
                <w:iCs/>
              </w:rPr>
              <w:t xml:space="preserve"> </w:t>
            </w:r>
            <w:r w:rsidRPr="00792798">
              <w:rPr>
                <w:iCs/>
              </w:rPr>
              <w:t>от 10.06.2008 N 232</w:t>
            </w:r>
          </w:p>
          <w:p w:rsidR="00DB1875" w:rsidRDefault="00DB1875" w:rsidP="00BA4A33">
            <w:pPr>
              <w:pStyle w:val="BodyTextIndent"/>
              <w:rPr>
                <w:bCs/>
              </w:rPr>
            </w:pPr>
            <w:r w:rsidRPr="003111B7">
              <w:rPr>
                <w:i/>
              </w:rPr>
              <w:t>Местоположение</w:t>
            </w:r>
            <w:r w:rsidRPr="003111B7">
              <w:t>:</w:t>
            </w:r>
            <w:r>
              <w:t xml:space="preserve"> </w:t>
            </w:r>
            <w:r w:rsidRPr="00792798">
              <w:rPr>
                <w:bCs/>
              </w:rPr>
              <w:t>Нижегородская область, Воскресенский район, пойма р. Ветлуги от с. Медведиха до д. Томилиха.</w:t>
            </w:r>
          </w:p>
          <w:p w:rsidR="00DB1875" w:rsidRPr="00792798" w:rsidRDefault="00DB1875" w:rsidP="00BA4A33">
            <w:pPr>
              <w:pStyle w:val="BodyTextIndent"/>
              <w:rPr>
                <w:bCs/>
              </w:rPr>
            </w:pPr>
            <w:r w:rsidRPr="00792798">
              <w:rPr>
                <w:bCs/>
                <w:i/>
              </w:rPr>
              <w:t>На всей территории природного парка запрещаются следующие виды деятельности</w:t>
            </w:r>
            <w:r w:rsidRPr="00792798">
              <w:rPr>
                <w:bCs/>
              </w:rPr>
              <w:t>, влекущей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де</w:t>
            </w:r>
            <w:r w:rsidRPr="00792798">
              <w:rPr>
                <w:bCs/>
              </w:rPr>
              <w:t>я</w:t>
            </w:r>
            <w:r w:rsidRPr="00792798">
              <w:rPr>
                <w:bCs/>
              </w:rPr>
              <w:t>тельность по развитию территорий населенных пунктов (в том числе строительство зданий и сооружений), не отвечающая требованиям документов территориального планирования; пр</w:t>
            </w:r>
            <w:r w:rsidRPr="00792798">
              <w:rPr>
                <w:bCs/>
              </w:rPr>
              <w:t>е</w:t>
            </w:r>
            <w:r w:rsidRPr="00792798">
              <w:rPr>
                <w:bCs/>
              </w:rPr>
              <w:t>доставление земельных участков другим юридическим и физическим лицам с изменением уст</w:t>
            </w:r>
            <w:r w:rsidRPr="00792798">
              <w:rPr>
                <w:bCs/>
              </w:rPr>
              <w:t>а</w:t>
            </w:r>
            <w:r w:rsidRPr="00792798">
              <w:rPr>
                <w:bCs/>
              </w:rPr>
              <w:t>новленного режима использования земель; предоставление садовых, огородных и дачных з</w:t>
            </w:r>
            <w:r w:rsidRPr="00792798">
              <w:rPr>
                <w:bCs/>
              </w:rPr>
              <w:t>е</w:t>
            </w:r>
            <w:r w:rsidRPr="00792798">
              <w:rPr>
                <w:bCs/>
              </w:rPr>
              <w:t>мельных участков; хранение, захоронение, обезвреживание различных отходов; распашка ле</w:t>
            </w:r>
            <w:r w:rsidRPr="00792798">
              <w:rPr>
                <w:bCs/>
              </w:rPr>
              <w:t>с</w:t>
            </w:r>
            <w:r w:rsidRPr="00792798">
              <w:rPr>
                <w:bCs/>
              </w:rPr>
              <w:t>ных земель, сенокосов и пастбищ; перевод сенокосных угодий в пастбищные; создание лесных плантаций; мелиорация и осушение болот, другие работы, влекущие за собой принципиальное изменение гидрологического режима и геопластики территории; другие виды деятельности, влекущие за собой снижение экологической, эстетической, культурной и рекреационной ценн</w:t>
            </w:r>
            <w:r w:rsidRPr="00792798">
              <w:rPr>
                <w:bCs/>
              </w:rPr>
              <w:t>о</w:t>
            </w:r>
            <w:r w:rsidRPr="00792798">
              <w:rPr>
                <w:bCs/>
              </w:rPr>
              <w:t>сти территории природного парка.</w:t>
            </w:r>
          </w:p>
          <w:p w:rsidR="00DB1875" w:rsidRPr="00792798" w:rsidRDefault="00DB1875" w:rsidP="00BA4A33">
            <w:pPr>
              <w:pStyle w:val="BodyTextIndent"/>
              <w:rPr>
                <w:bCs/>
              </w:rPr>
            </w:pPr>
            <w:r w:rsidRPr="00792798">
              <w:rPr>
                <w:bCs/>
                <w:i/>
              </w:rPr>
              <w:t>На территории рекреационной зоны, кроме того, запрещаются:</w:t>
            </w:r>
            <w:r w:rsidRPr="00792798">
              <w:rPr>
                <w:bCs/>
              </w:rPr>
              <w:t xml:space="preserve"> сплошные рубки леса;</w:t>
            </w:r>
            <w:r>
              <w:rPr>
                <w:bCs/>
              </w:rPr>
              <w:t xml:space="preserve"> </w:t>
            </w:r>
            <w:r w:rsidRPr="00792798">
              <w:rPr>
                <w:bCs/>
              </w:rPr>
              <w:t>строительство объектов, не относящихся к функционированию природного парка.</w:t>
            </w:r>
          </w:p>
          <w:p w:rsidR="00DB1875" w:rsidRPr="00792798" w:rsidRDefault="00DB1875" w:rsidP="00BA4A33">
            <w:pPr>
              <w:pStyle w:val="BodyTextIndent"/>
              <w:rPr>
                <w:bCs/>
              </w:rPr>
            </w:pPr>
            <w:r w:rsidRPr="00792798">
              <w:rPr>
                <w:bCs/>
                <w:i/>
              </w:rPr>
              <w:t>На территории природоохранной зоны, кроме того, запрещаются:</w:t>
            </w:r>
            <w:r w:rsidRPr="00792798">
              <w:rPr>
                <w:bCs/>
              </w:rPr>
              <w:t xml:space="preserve"> все виды рубок леса; подсочка деревьев; применение любых ядохимикатов; добыча любых полезных ископаемых; геологоразведочные изыскания; все виды мелиоративных работ; изменение гидрологического режима территории, строительство новых водозаборов, за исключением случаев, когда это явл</w:t>
            </w:r>
            <w:r w:rsidRPr="00792798">
              <w:rPr>
                <w:bCs/>
              </w:rPr>
              <w:t>я</w:t>
            </w:r>
            <w:r w:rsidRPr="00792798">
              <w:rPr>
                <w:bCs/>
              </w:rPr>
              <w:t>ется необходимым для обеспечения функционирования природного парка; сброс сточных вод в водоемы; строительство объектов, не относящихся к функционированию природного парка; прокладывание любых коммуникаций, за исключением случаев, когда это является необход</w:t>
            </w:r>
            <w:r w:rsidRPr="00792798">
              <w:rPr>
                <w:bCs/>
              </w:rPr>
              <w:t>и</w:t>
            </w:r>
            <w:r w:rsidRPr="00792798">
              <w:rPr>
                <w:bCs/>
              </w:rPr>
              <w:t>мым для обеспечения функционирования природного парка; охота (за исключением природ</w:t>
            </w:r>
            <w:r w:rsidRPr="00792798">
              <w:rPr>
                <w:bCs/>
              </w:rPr>
              <w:t>о</w:t>
            </w:r>
            <w:r w:rsidRPr="00792798">
              <w:rPr>
                <w:bCs/>
              </w:rPr>
              <w:t>охранной зоны на территории участка I, расположенной у п. Красный Яр); сбор лекарственных и декоративных растений; разбивка туристических стоянок, палаток и тентов; разведение кос</w:t>
            </w:r>
            <w:r w:rsidRPr="00792798">
              <w:rPr>
                <w:bCs/>
              </w:rPr>
              <w:t>т</w:t>
            </w:r>
            <w:r w:rsidRPr="00792798">
              <w:rPr>
                <w:bCs/>
              </w:rPr>
              <w:t>ров, использование мангалов; применение пиротехнических средств; прогон, выпас и водопой скота (за исключением природоохранной зоны на территории участка I, расположенной у п. Красный Яр).</w:t>
            </w:r>
          </w:p>
          <w:p w:rsidR="00DB1875" w:rsidRPr="00792798" w:rsidRDefault="00DB1875" w:rsidP="00BA4A33">
            <w:pPr>
              <w:pStyle w:val="BodyTextIndent"/>
              <w:rPr>
                <w:bCs/>
              </w:rPr>
            </w:pPr>
            <w:r w:rsidRPr="00792798">
              <w:rPr>
                <w:bCs/>
                <w:i/>
              </w:rPr>
              <w:t>На всей территории природного парка разрешаются:</w:t>
            </w:r>
            <w:r w:rsidRPr="00792798">
              <w:rPr>
                <w:bCs/>
              </w:rPr>
              <w:t xml:space="preserve"> любительский лов рыбы удочкой и спиннингом; научные исследования; сбор грибов и ягод; сенокошение; проведение экскурсий для организованных туристических групп в сопровождении представителей администрации природного парка.</w:t>
            </w:r>
          </w:p>
          <w:p w:rsidR="00DB1875" w:rsidRPr="00792798" w:rsidRDefault="00DB1875" w:rsidP="00BA4A33">
            <w:pPr>
              <w:pStyle w:val="BodyTextIndent"/>
              <w:rPr>
                <w:bCs/>
              </w:rPr>
            </w:pPr>
            <w:r w:rsidRPr="00792798">
              <w:rPr>
                <w:bCs/>
                <w:i/>
              </w:rPr>
              <w:t>На территории природного парка, не вошедшей в природоохранную зону, допускаются:</w:t>
            </w:r>
            <w:r w:rsidRPr="00792798">
              <w:rPr>
                <w:bCs/>
              </w:rPr>
              <w:t xml:space="preserve"> выборочные рубки лесных насаждений; прокладывание новых и реконструкция существующих коммуникаций; осуществление благоустройства лесных участков (размещение дорожно-тропиночной сети, информационных стендов и аншлагов по природоохранной тематике, скамей, навесов от дождя, указателей направления движения, контейнеров для сбора мусора и др.); строительство, необходимое для функционирования природного парка; деятельность по разв</w:t>
            </w:r>
            <w:r w:rsidRPr="00792798">
              <w:rPr>
                <w:bCs/>
              </w:rPr>
              <w:t>и</w:t>
            </w:r>
            <w:r w:rsidRPr="00792798">
              <w:rPr>
                <w:bCs/>
              </w:rPr>
              <w:t>тию территорий населенных пунктов (в том числе строительство зданий и сооружений), отв</w:t>
            </w:r>
            <w:r w:rsidRPr="00792798">
              <w:rPr>
                <w:bCs/>
              </w:rPr>
              <w:t>е</w:t>
            </w:r>
            <w:r w:rsidRPr="00792798">
              <w:rPr>
                <w:bCs/>
              </w:rPr>
              <w:t>чающая требованиям документов территориального планирования, утвержденным в устано</w:t>
            </w:r>
            <w:r w:rsidRPr="00792798">
              <w:rPr>
                <w:bCs/>
              </w:rPr>
              <w:t>в</w:t>
            </w:r>
            <w:r w:rsidRPr="00792798">
              <w:rPr>
                <w:bCs/>
              </w:rPr>
              <w:t>ленном порядке; разбивка туристических стоянок, разведение костров; охота; прогон, выпас и водопой скота.</w:t>
            </w:r>
          </w:p>
          <w:p w:rsidR="00DB1875" w:rsidRPr="00792798" w:rsidRDefault="00DB1875" w:rsidP="00BA4A33">
            <w:pPr>
              <w:pStyle w:val="BodyTextIndent"/>
              <w:rPr>
                <w:bCs/>
              </w:rPr>
            </w:pPr>
            <w:r w:rsidRPr="00792798">
              <w:rPr>
                <w:bCs/>
                <w:i/>
              </w:rPr>
              <w:t>На территории рекреационной зоны, кроме того, допускаются:</w:t>
            </w:r>
            <w:r w:rsidRPr="00792798">
              <w:rPr>
                <w:bCs/>
              </w:rPr>
              <w:t xml:space="preserve"> обустройство эколог</w:t>
            </w:r>
            <w:r w:rsidRPr="00792798">
              <w:rPr>
                <w:bCs/>
              </w:rPr>
              <w:t>и</w:t>
            </w:r>
            <w:r w:rsidRPr="00792798">
              <w:rPr>
                <w:bCs/>
              </w:rPr>
              <w:t>ческих троп, необходимых для ведения экскурсий и эколого-просветительской деятельности; разбивка туристических стоянок, разведение костров на специально отведенных участках, со</w:t>
            </w:r>
            <w:r w:rsidRPr="00792798">
              <w:rPr>
                <w:bCs/>
              </w:rPr>
              <w:t>з</w:t>
            </w:r>
            <w:r w:rsidRPr="00792798">
              <w:rPr>
                <w:bCs/>
              </w:rPr>
              <w:t>дание кемпингов; оборудование малых архитектурных форм для приема, временного размещ</w:t>
            </w:r>
            <w:r w:rsidRPr="00792798">
              <w:rPr>
                <w:bCs/>
              </w:rPr>
              <w:t>е</w:t>
            </w:r>
            <w:r w:rsidRPr="00792798">
              <w:rPr>
                <w:bCs/>
              </w:rPr>
              <w:t>ния и отдыха туристов.</w:t>
            </w:r>
          </w:p>
          <w:p w:rsidR="00DB1875" w:rsidRPr="00E1114E" w:rsidRDefault="00DB1875" w:rsidP="00BA4A33">
            <w:pPr>
              <w:pStyle w:val="BodyTextIndent"/>
              <w:rPr>
                <w:bCs/>
              </w:rPr>
            </w:pPr>
            <w:r w:rsidRPr="00792798">
              <w:rPr>
                <w:bCs/>
                <w:i/>
              </w:rPr>
              <w:t>На территории зоны ограниченного хозяйственного использования допускаются:</w:t>
            </w:r>
            <w:r w:rsidRPr="00792798">
              <w:rPr>
                <w:bCs/>
              </w:rPr>
              <w:t xml:space="preserve"> пров</w:t>
            </w:r>
            <w:r w:rsidRPr="00792798">
              <w:rPr>
                <w:bCs/>
              </w:rPr>
              <w:t>е</w:t>
            </w:r>
            <w:r w:rsidRPr="00792798">
              <w:rPr>
                <w:bCs/>
              </w:rPr>
              <w:t>дение лесохозяйственных и лесовосстановительных мероприятий в соответствии с лесным ре</w:t>
            </w:r>
            <w:r w:rsidRPr="00792798">
              <w:rPr>
                <w:bCs/>
              </w:rPr>
              <w:t>г</w:t>
            </w:r>
            <w:r w:rsidRPr="00792798">
              <w:rPr>
                <w:bCs/>
              </w:rPr>
              <w:t>ламентом, разработанным и утвержденным в установленном порядке; реализация биотехнич</w:t>
            </w:r>
            <w:r w:rsidRPr="00792798">
              <w:rPr>
                <w:bCs/>
              </w:rPr>
              <w:t>е</w:t>
            </w:r>
            <w:r w:rsidRPr="00792798">
              <w:rPr>
                <w:bCs/>
              </w:rPr>
              <w:t>ских мероприятий, направленных на восстановление природных комплексов и объектов, возо</w:t>
            </w:r>
            <w:r w:rsidRPr="00792798">
              <w:rPr>
                <w:bCs/>
              </w:rPr>
              <w:t>б</w:t>
            </w:r>
            <w:r w:rsidRPr="00792798">
              <w:rPr>
                <w:bCs/>
              </w:rPr>
              <w:t>новимых природных ресурсов.</w:t>
            </w:r>
          </w:p>
          <w:p w:rsidR="00DB1875" w:rsidRPr="00805DB2" w:rsidRDefault="00DB1875" w:rsidP="00BA4A33">
            <w:pPr>
              <w:pStyle w:val="BodyTextIndent"/>
              <w:rPr>
                <w:bCs/>
              </w:rPr>
            </w:pPr>
          </w:p>
          <w:p w:rsidR="00DB1875" w:rsidRDefault="00DB1875" w:rsidP="00BA4A33">
            <w:pPr>
              <w:pStyle w:val="BodyTextIndent"/>
              <w:jc w:val="center"/>
              <w:rPr>
                <w:b/>
                <w:bCs/>
                <w:i/>
              </w:rPr>
            </w:pPr>
            <w:r w:rsidRPr="00E1114E">
              <w:rPr>
                <w:b/>
                <w:bCs/>
                <w:i/>
              </w:rPr>
              <w:t xml:space="preserve">Территория охраняемого ландшафта </w:t>
            </w:r>
            <w:r>
              <w:rPr>
                <w:b/>
                <w:bCs/>
                <w:i/>
              </w:rPr>
              <w:t>«</w:t>
            </w:r>
            <w:r w:rsidRPr="00E1114E">
              <w:rPr>
                <w:b/>
                <w:bCs/>
                <w:i/>
              </w:rPr>
              <w:t>Бассейн реки Ижма</w:t>
            </w:r>
            <w:r>
              <w:rPr>
                <w:b/>
                <w:bCs/>
                <w:i/>
              </w:rPr>
              <w:t>»</w:t>
            </w:r>
          </w:p>
          <w:p w:rsidR="00DB1875" w:rsidRPr="00E1114E" w:rsidRDefault="00DB1875" w:rsidP="00BA4A33">
            <w:pPr>
              <w:pStyle w:val="BodyTextIndent"/>
              <w:rPr>
                <w:bCs/>
              </w:rPr>
            </w:pPr>
            <w:r w:rsidRPr="003111B7">
              <w:rPr>
                <w:i/>
                <w:iCs/>
              </w:rPr>
              <w:t>Организован</w:t>
            </w:r>
            <w:r>
              <w:rPr>
                <w:iCs/>
              </w:rPr>
              <w:t xml:space="preserve"> </w:t>
            </w:r>
            <w:r w:rsidRPr="00E1114E">
              <w:rPr>
                <w:iCs/>
              </w:rPr>
              <w:t>постановлением</w:t>
            </w:r>
            <w:r>
              <w:rPr>
                <w:iCs/>
              </w:rPr>
              <w:t xml:space="preserve"> </w:t>
            </w:r>
            <w:r w:rsidRPr="00E1114E">
              <w:rPr>
                <w:iCs/>
              </w:rPr>
              <w:t>Правительства Нижегородской области</w:t>
            </w:r>
            <w:r>
              <w:rPr>
                <w:iCs/>
              </w:rPr>
              <w:t xml:space="preserve"> </w:t>
            </w:r>
            <w:r w:rsidRPr="00E1114E">
              <w:rPr>
                <w:iCs/>
              </w:rPr>
              <w:t>от 19 ноября 2012 г. N 830</w:t>
            </w:r>
          </w:p>
          <w:p w:rsidR="00DB1875" w:rsidRPr="00E1114E" w:rsidRDefault="00DB1875" w:rsidP="00BA4A33">
            <w:pPr>
              <w:pStyle w:val="BodyTextIndent"/>
              <w:rPr>
                <w:bCs/>
              </w:rPr>
            </w:pPr>
            <w:r w:rsidRPr="00E1114E">
              <w:rPr>
                <w:bCs/>
                <w:i/>
              </w:rPr>
              <w:t>Местонахождение:</w:t>
            </w:r>
            <w:r w:rsidRPr="00E1114E">
              <w:rPr>
                <w:bCs/>
              </w:rPr>
              <w:t xml:space="preserve"> Нижегородская область, Воскресенский район, от районного центра </w:t>
            </w:r>
            <w:r>
              <w:t>пгт.</w:t>
            </w:r>
            <w:r w:rsidRPr="00E1114E">
              <w:rPr>
                <w:bCs/>
              </w:rPr>
              <w:t xml:space="preserve"> Воскресенское на северо-восток в 9 км, от с. Воздвиженское на север в 1 км, при д. Тиханки с севера, от д. Малое Содомово на восток в 3 км, при д. Большие Поляны с востока.</w:t>
            </w:r>
          </w:p>
          <w:p w:rsidR="00DB1875" w:rsidRPr="00E1114E" w:rsidRDefault="00DB1875" w:rsidP="00BA4A33">
            <w:pPr>
              <w:pStyle w:val="BodyTextIndent"/>
              <w:rPr>
                <w:bCs/>
              </w:rPr>
            </w:pPr>
            <w:r w:rsidRPr="00E1114E">
              <w:rPr>
                <w:bCs/>
                <w:i/>
              </w:rPr>
              <w:t>На всей территории охраняемого ландшафта (ТОЛ) запрещаются:</w:t>
            </w:r>
            <w:r w:rsidRPr="00E1114E">
              <w:rPr>
                <w:bCs/>
              </w:rPr>
              <w:t xml:space="preserve"> приватизация и пр</w:t>
            </w:r>
            <w:r w:rsidRPr="00E1114E">
              <w:rPr>
                <w:bCs/>
              </w:rPr>
              <w:t>о</w:t>
            </w:r>
            <w:r w:rsidRPr="00E1114E">
              <w:rPr>
                <w:bCs/>
              </w:rPr>
              <w:t>дажа земель; перевод лесных земель в нелесные для целей, не связанных с ведением лесного х</w:t>
            </w:r>
            <w:r w:rsidRPr="00E1114E">
              <w:rPr>
                <w:bCs/>
              </w:rPr>
              <w:t>о</w:t>
            </w:r>
            <w:r w:rsidRPr="00E1114E">
              <w:rPr>
                <w:bCs/>
              </w:rPr>
              <w:t>зяйства; создание (строительство) населенных пунктов и промышленных предприятий; стро</w:t>
            </w:r>
            <w:r w:rsidRPr="00E1114E">
              <w:rPr>
                <w:bCs/>
              </w:rPr>
              <w:t>и</w:t>
            </w:r>
            <w:r w:rsidRPr="00E1114E">
              <w:rPr>
                <w:bCs/>
              </w:rPr>
              <w:t>тельство зданий, сооружений и любых других объектов, не относящихся к функционированию ТОЛ; предоставление садовых, огородных и дачных земельных участков; распашка земель; со</w:t>
            </w:r>
            <w:r w:rsidRPr="00E1114E">
              <w:rPr>
                <w:bCs/>
              </w:rPr>
              <w:t>з</w:t>
            </w:r>
            <w:r w:rsidRPr="00E1114E">
              <w:rPr>
                <w:bCs/>
              </w:rPr>
              <w:t>дание лесных плантаций; разведка и добыча полезных ископаемых, взрывные работы; сброс сточных вод в водоемы; проведение гидромелиоративных и ирригационных работ, любые др</w:t>
            </w:r>
            <w:r w:rsidRPr="00E1114E">
              <w:rPr>
                <w:bCs/>
              </w:rPr>
              <w:t>у</w:t>
            </w:r>
            <w:r w:rsidRPr="00E1114E">
              <w:rPr>
                <w:bCs/>
              </w:rPr>
              <w:t>гие действия, приводящие к изменению гидрологического режима водоемов и территории в ц</w:t>
            </w:r>
            <w:r w:rsidRPr="00E1114E">
              <w:rPr>
                <w:bCs/>
              </w:rPr>
              <w:t>е</w:t>
            </w:r>
            <w:r w:rsidRPr="00E1114E">
              <w:rPr>
                <w:bCs/>
              </w:rPr>
              <w:t>лом; размещение свалок и полигонов для захоронения и уничтожения различных отходов, з</w:t>
            </w:r>
            <w:r w:rsidRPr="00E1114E">
              <w:rPr>
                <w:bCs/>
              </w:rPr>
              <w:t>а</w:t>
            </w:r>
            <w:r w:rsidRPr="00E1114E">
              <w:rPr>
                <w:bCs/>
              </w:rPr>
              <w:t>грязнение и замусоривание территории; добывание животных, не отнесенных к объектам охоты и рыболовства; применение ядохимикатов, минеральных удобрений, химических средств защ</w:t>
            </w:r>
            <w:r w:rsidRPr="00E1114E">
              <w:rPr>
                <w:bCs/>
              </w:rPr>
              <w:t>и</w:t>
            </w:r>
            <w:r w:rsidRPr="00E1114E">
              <w:rPr>
                <w:bCs/>
              </w:rPr>
              <w:t>ты растений и стимуляторов роста; прогон, выпас и водопой скота; проезд и стоянка автомот</w:t>
            </w:r>
            <w:r w:rsidRPr="00E1114E">
              <w:rPr>
                <w:bCs/>
              </w:rPr>
              <w:t>о</w:t>
            </w:r>
            <w:r w:rsidRPr="00E1114E">
              <w:rPr>
                <w:bCs/>
              </w:rPr>
              <w:t>транспорта вне дорог.</w:t>
            </w:r>
          </w:p>
          <w:p w:rsidR="00DB1875" w:rsidRPr="00E1114E" w:rsidRDefault="00DB1875" w:rsidP="00BA4A33">
            <w:pPr>
              <w:pStyle w:val="BodyTextIndent"/>
              <w:rPr>
                <w:bCs/>
              </w:rPr>
            </w:pPr>
            <w:r w:rsidRPr="00E1114E">
              <w:rPr>
                <w:bCs/>
                <w:i/>
              </w:rPr>
              <w:t>В особо защитных участках (ОЗУ) кроме того запрещаются:</w:t>
            </w:r>
            <w:r w:rsidRPr="00E1114E">
              <w:rPr>
                <w:bCs/>
              </w:rPr>
              <w:t xml:space="preserve"> все виды рубок леса (за исключением лесохозяйственных мероприятий, направленных на ликвидацию последствий ст</w:t>
            </w:r>
            <w:r w:rsidRPr="00E1114E">
              <w:rPr>
                <w:bCs/>
              </w:rPr>
              <w:t>и</w:t>
            </w:r>
            <w:r w:rsidRPr="00E1114E">
              <w:rPr>
                <w:bCs/>
              </w:rPr>
              <w:t>хийных бедствий и оздоровление насаждений, проводимых по согласованию с уполномоченным органом исполнительной власти Нижегородской области в области организации, охраны и и</w:t>
            </w:r>
            <w:r w:rsidRPr="00E1114E">
              <w:rPr>
                <w:bCs/>
              </w:rPr>
              <w:t>с</w:t>
            </w:r>
            <w:r w:rsidRPr="00E1114E">
              <w:rPr>
                <w:bCs/>
              </w:rPr>
              <w:t>пользования особо охраняемых природных территорий (далее - ООПТ), а также за исключением рубок осветления, прочистки и прореживания на участках лесных культур, проводимых в пер</w:t>
            </w:r>
            <w:r w:rsidRPr="00E1114E">
              <w:rPr>
                <w:bCs/>
              </w:rPr>
              <w:t>и</w:t>
            </w:r>
            <w:r w:rsidRPr="00E1114E">
              <w:rPr>
                <w:bCs/>
              </w:rPr>
              <w:t>од с 20 июля по 1 апреля включительно); заготовка живицы; разбивка туристических стоянок; разведение костров.</w:t>
            </w:r>
          </w:p>
          <w:p w:rsidR="00DB1875" w:rsidRPr="00E1114E" w:rsidRDefault="00DB1875" w:rsidP="00BA4A33">
            <w:pPr>
              <w:pStyle w:val="BodyTextIndent"/>
              <w:rPr>
                <w:bCs/>
              </w:rPr>
            </w:pPr>
            <w:r w:rsidRPr="00E1114E">
              <w:rPr>
                <w:bCs/>
                <w:i/>
              </w:rPr>
              <w:t>В ОЗУ ТОЛ разрешаются:</w:t>
            </w:r>
            <w:r w:rsidRPr="00E1114E">
              <w:rPr>
                <w:bCs/>
              </w:rPr>
              <w:t xml:space="preserve"> лесохозяйственные мероприятия, направленные на ликвид</w:t>
            </w:r>
            <w:r w:rsidRPr="00E1114E">
              <w:rPr>
                <w:bCs/>
              </w:rPr>
              <w:t>а</w:t>
            </w:r>
            <w:r w:rsidRPr="00E1114E">
              <w:rPr>
                <w:bCs/>
              </w:rPr>
              <w:t>цию последствий стихийных бедствий и оздоровление насаждений в случае их деградации в р</w:t>
            </w:r>
            <w:r w:rsidRPr="00E1114E">
              <w:rPr>
                <w:bCs/>
              </w:rPr>
              <w:t>е</w:t>
            </w:r>
            <w:r w:rsidRPr="00E1114E">
              <w:rPr>
                <w:bCs/>
              </w:rPr>
              <w:t>зультате ветровала, бурелома, усыхания в очагах развития вредителей и болезней, вследствие повреждения пожарами или по другим причинам, проводимые по согласованию с уполномоче</w:t>
            </w:r>
            <w:r w:rsidRPr="00E1114E">
              <w:rPr>
                <w:bCs/>
              </w:rPr>
              <w:t>н</w:t>
            </w:r>
            <w:r w:rsidRPr="00E1114E">
              <w:rPr>
                <w:bCs/>
              </w:rPr>
              <w:t>ным органом исполнительной власти Нижегородской области в области организации, охраны и использования ООПТ; расчистка квартальных просек, рубки осветления, прочистка и прореж</w:t>
            </w:r>
            <w:r w:rsidRPr="00E1114E">
              <w:rPr>
                <w:bCs/>
              </w:rPr>
              <w:t>и</w:t>
            </w:r>
            <w:r w:rsidRPr="00E1114E">
              <w:rPr>
                <w:bCs/>
              </w:rPr>
              <w:t>вание, проводимые в период с 20 июля по 1 апреля включительно; ремонт мостов, расчистка и ремонт противопожарных грунтовых дорог, проводимые в период с 20 июля по 1 апреля вкл</w:t>
            </w:r>
            <w:r w:rsidRPr="00E1114E">
              <w:rPr>
                <w:bCs/>
              </w:rPr>
              <w:t>ю</w:t>
            </w:r>
            <w:r w:rsidRPr="00E1114E">
              <w:rPr>
                <w:bCs/>
              </w:rPr>
              <w:t>чительно; прокладывание временных объездов возле мостов в период с 20 июля по 1 апреля включительно для осуществления их ремонта.</w:t>
            </w:r>
          </w:p>
          <w:p w:rsidR="00DB1875" w:rsidRPr="00E1114E" w:rsidRDefault="00DB1875" w:rsidP="00BA4A33">
            <w:pPr>
              <w:pStyle w:val="BodyTextIndent"/>
              <w:rPr>
                <w:bCs/>
              </w:rPr>
            </w:pPr>
            <w:r w:rsidRPr="00E1114E">
              <w:rPr>
                <w:bCs/>
                <w:i/>
              </w:rPr>
              <w:t>На всей ТОЛ разрешаются:</w:t>
            </w:r>
            <w:r w:rsidRPr="00E1114E">
              <w:rPr>
                <w:bCs/>
              </w:rPr>
              <w:t xml:space="preserve"> проведение комплекса профилактических противопожарных мероприятий, не включенных в лесохозяйственный регламент и проекты освоения лесов, у</w:t>
            </w:r>
            <w:r w:rsidRPr="00E1114E">
              <w:rPr>
                <w:bCs/>
              </w:rPr>
              <w:t>т</w:t>
            </w:r>
            <w:r w:rsidRPr="00E1114E">
              <w:rPr>
                <w:bCs/>
              </w:rPr>
              <w:t>вержденные в установленном порядке, по согласованию с уполномоченными органами испо</w:t>
            </w:r>
            <w:r w:rsidRPr="00E1114E">
              <w:rPr>
                <w:bCs/>
              </w:rPr>
              <w:t>л</w:t>
            </w:r>
            <w:r w:rsidRPr="00E1114E">
              <w:rPr>
                <w:bCs/>
              </w:rPr>
              <w:t>нительной власти Нижегородской области в области лесных отношений, а также в области о</w:t>
            </w:r>
            <w:r w:rsidRPr="00E1114E">
              <w:rPr>
                <w:bCs/>
              </w:rPr>
              <w:t>р</w:t>
            </w:r>
            <w:r w:rsidRPr="00E1114E">
              <w:rPr>
                <w:bCs/>
              </w:rPr>
              <w:t>ганизации, охраны и использования ООПТ; ремонт и работы по обеспечению функциониров</w:t>
            </w:r>
            <w:r w:rsidRPr="00E1114E">
              <w:rPr>
                <w:bCs/>
              </w:rPr>
              <w:t>а</w:t>
            </w:r>
            <w:r w:rsidRPr="00E1114E">
              <w:rPr>
                <w:bCs/>
              </w:rPr>
              <w:t>ния существующих коммуникаций (дорог, трубопроводов, линий электропередачи и иных л</w:t>
            </w:r>
            <w:r w:rsidRPr="00E1114E">
              <w:rPr>
                <w:bCs/>
              </w:rPr>
              <w:t>и</w:t>
            </w:r>
            <w:r w:rsidRPr="00E1114E">
              <w:rPr>
                <w:bCs/>
              </w:rPr>
              <w:t>нейных объектов) по согласованию с уполномоченным органом исполнительной власти Ниж</w:t>
            </w:r>
            <w:r w:rsidRPr="00E1114E">
              <w:rPr>
                <w:bCs/>
              </w:rPr>
              <w:t>е</w:t>
            </w:r>
            <w:r w:rsidRPr="00E1114E">
              <w:rPr>
                <w:bCs/>
              </w:rPr>
              <w:t>городской области в области организации, охраны и использования ООПТ; реконструкция с</w:t>
            </w:r>
            <w:r w:rsidRPr="00E1114E">
              <w:rPr>
                <w:bCs/>
              </w:rPr>
              <w:t>у</w:t>
            </w:r>
            <w:r w:rsidRPr="00E1114E">
              <w:rPr>
                <w:bCs/>
              </w:rPr>
              <w:t>ществующих коммуникаций (дорог, трубопроводов, линий электропередачи и иных линейных объектов) согласно проектной документации, получившей положительное заключения госуда</w:t>
            </w:r>
            <w:r w:rsidRPr="00E1114E">
              <w:rPr>
                <w:bCs/>
              </w:rPr>
              <w:t>р</w:t>
            </w:r>
            <w:r w:rsidRPr="00E1114E">
              <w:rPr>
                <w:bCs/>
              </w:rPr>
              <w:t>ственной экологической экспертизы; охота; любительский лов рыбы удочкой и спиннингом; н</w:t>
            </w:r>
            <w:r w:rsidRPr="00E1114E">
              <w:rPr>
                <w:bCs/>
              </w:rPr>
              <w:t>а</w:t>
            </w:r>
            <w:r w:rsidRPr="00E1114E">
              <w:rPr>
                <w:bCs/>
              </w:rPr>
              <w:t>учные исследования; сенокошение; сбор грибов и ягод.</w:t>
            </w:r>
          </w:p>
          <w:p w:rsidR="00DB1875" w:rsidRDefault="00DB1875" w:rsidP="00BA4A33">
            <w:pPr>
              <w:pStyle w:val="BodyTextIndent"/>
              <w:rPr>
                <w:bCs/>
              </w:rPr>
            </w:pPr>
            <w:r w:rsidRPr="00E1114E">
              <w:rPr>
                <w:bCs/>
                <w:i/>
              </w:rPr>
              <w:t>На части ТОЛ, не включенной в состав ОЗУ, кроме того разрешаются:</w:t>
            </w:r>
            <w:r w:rsidRPr="00E1114E">
              <w:rPr>
                <w:bCs/>
              </w:rPr>
              <w:t xml:space="preserve"> ведение лесного хозяйства с соблюдением общих норм лесного и природоохранного законодательства без спец</w:t>
            </w:r>
            <w:r w:rsidRPr="00E1114E">
              <w:rPr>
                <w:bCs/>
              </w:rPr>
              <w:t>и</w:t>
            </w:r>
            <w:r w:rsidRPr="00E1114E">
              <w:rPr>
                <w:bCs/>
              </w:rPr>
              <w:t>альных ограничений согласно лесохозяйственному регламенту лесничеств и проектам освоения лесов, утвержденным в установленном порядке; проведение лесовосстановительных и против</w:t>
            </w:r>
            <w:r w:rsidRPr="00E1114E">
              <w:rPr>
                <w:bCs/>
              </w:rPr>
              <w:t>о</w:t>
            </w:r>
            <w:r w:rsidRPr="00E1114E">
              <w:rPr>
                <w:bCs/>
              </w:rPr>
              <w:t>пожарных мероприятий согласно лесохозяйственному регламенту лесничества и проектам о</w:t>
            </w:r>
            <w:r w:rsidRPr="00E1114E">
              <w:rPr>
                <w:bCs/>
              </w:rPr>
              <w:t>с</w:t>
            </w:r>
            <w:r w:rsidRPr="00E1114E">
              <w:rPr>
                <w:bCs/>
              </w:rPr>
              <w:t>воения лесов, утвержденных в установленном порядке; проведение биотехнических меропри</w:t>
            </w:r>
            <w:r w:rsidRPr="00E1114E">
              <w:rPr>
                <w:bCs/>
              </w:rPr>
              <w:t>я</w:t>
            </w:r>
            <w:r w:rsidRPr="00E1114E">
              <w:rPr>
                <w:bCs/>
              </w:rPr>
              <w:t>тий, направленных на сохранение и воспроизводство охотничьих ресурсов по согласованию с уполномоченным органом исполнительной власти Нижегородской области в области организ</w:t>
            </w:r>
            <w:r w:rsidRPr="00E1114E">
              <w:rPr>
                <w:bCs/>
              </w:rPr>
              <w:t>а</w:t>
            </w:r>
            <w:r w:rsidRPr="00E1114E">
              <w:rPr>
                <w:bCs/>
              </w:rPr>
              <w:t>ции, охраны и использования ООПТ; расчистка квартальных просек; прокладывание вновь пр</w:t>
            </w:r>
            <w:r w:rsidRPr="00E1114E">
              <w:rPr>
                <w:bCs/>
              </w:rPr>
              <w:t>о</w:t>
            </w:r>
            <w:r w:rsidRPr="00E1114E">
              <w:rPr>
                <w:bCs/>
              </w:rPr>
              <w:t>ектируемых коммуникаций (дорог, трубопроводов, линий электропередачи и иных линейных объектов), проекты которых согласованы с уполномоченным органом исполнительной власти Нижегородской области в области организации, охраны и использования ООПТ и утверждены до введения в действие настоящего Положения документацией территориального планирования, на основании документации, получившей положительное заключение государственной экол</w:t>
            </w:r>
            <w:r w:rsidRPr="00E1114E">
              <w:rPr>
                <w:bCs/>
              </w:rPr>
              <w:t>о</w:t>
            </w:r>
            <w:r w:rsidRPr="00E1114E">
              <w:rPr>
                <w:bCs/>
              </w:rPr>
              <w:t>гической экспертизы; строительство автодороги федерального значения согласно проектной д</w:t>
            </w:r>
            <w:r w:rsidRPr="00E1114E">
              <w:rPr>
                <w:bCs/>
              </w:rPr>
              <w:t>о</w:t>
            </w:r>
            <w:r w:rsidRPr="00E1114E">
              <w:rPr>
                <w:bCs/>
              </w:rPr>
              <w:t>кументации, получившей положительное заключение государственной экологической эксперт</w:t>
            </w:r>
            <w:r w:rsidRPr="00E1114E">
              <w:rPr>
                <w:bCs/>
              </w:rPr>
              <w:t>и</w:t>
            </w:r>
            <w:r w:rsidRPr="00E1114E">
              <w:rPr>
                <w:bCs/>
              </w:rPr>
              <w:t>зы.</w:t>
            </w:r>
          </w:p>
          <w:p w:rsidR="00DB1875" w:rsidRPr="00BA4A33" w:rsidRDefault="00DB1875" w:rsidP="00BA4A33">
            <w:pPr>
              <w:pStyle w:val="BodyTextIndent"/>
              <w:spacing w:line="360" w:lineRule="auto"/>
              <w:jc w:val="center"/>
              <w:rPr>
                <w:b/>
                <w:bCs/>
              </w:rPr>
            </w:pPr>
          </w:p>
          <w:p w:rsidR="00DB1875" w:rsidRPr="003111B7" w:rsidRDefault="00DB1875" w:rsidP="00BA4A33">
            <w:pPr>
              <w:pStyle w:val="BodyTextIndent"/>
              <w:spacing w:line="360" w:lineRule="auto"/>
              <w:jc w:val="center"/>
              <w:rPr>
                <w:b/>
                <w:bCs/>
              </w:rPr>
            </w:pPr>
            <w:r w:rsidRPr="003111B7">
              <w:rPr>
                <w:b/>
                <w:bCs/>
              </w:rPr>
              <w:t>Памятники природы</w:t>
            </w:r>
            <w:r w:rsidRPr="003111B7">
              <w:rPr>
                <w:b/>
                <w:bCs/>
                <w:iCs/>
              </w:rPr>
              <w:t xml:space="preserve"> регионального (областного) значения</w:t>
            </w:r>
          </w:p>
          <w:p w:rsidR="00DB1875" w:rsidRPr="00A4417B" w:rsidRDefault="00DB1875" w:rsidP="00BA4A33">
            <w:pPr>
              <w:ind w:firstLine="709"/>
              <w:jc w:val="center"/>
              <w:rPr>
                <w:b/>
                <w:i/>
                <w:caps/>
              </w:rPr>
            </w:pPr>
            <w:r w:rsidRPr="00A4417B">
              <w:rPr>
                <w:b/>
                <w:i/>
              </w:rPr>
              <w:t>Участок елово-пихтового леса у д. Малое Содомово</w:t>
            </w:r>
          </w:p>
          <w:p w:rsidR="00DB1875" w:rsidRPr="00A4417B" w:rsidRDefault="00DB1875" w:rsidP="00BA4A33">
            <w:pPr>
              <w:ind w:firstLine="709"/>
              <w:rPr>
                <w:i/>
                <w:iCs/>
              </w:rPr>
            </w:pPr>
            <w:r w:rsidRPr="00A4417B">
              <w:rPr>
                <w:i/>
                <w:iCs/>
              </w:rPr>
              <w:t xml:space="preserve">Организован </w:t>
            </w:r>
            <w:r w:rsidRPr="00A4417B">
              <w:t>распоряжением Губернатора Нижегородской области от 16.01.1987 г. Па</w:t>
            </w:r>
            <w:r w:rsidRPr="00A4417B">
              <w:t>с</w:t>
            </w:r>
            <w:r w:rsidRPr="00A4417B">
              <w:t>порт на памятник утвержден распоряжением Губернатора Нижегородской области от  01.11.1995 г. № 1469-р.</w:t>
            </w:r>
          </w:p>
          <w:p w:rsidR="00DB1875" w:rsidRPr="00A4417B" w:rsidRDefault="00DB1875" w:rsidP="00BA4A33">
            <w:pPr>
              <w:ind w:firstLine="709"/>
            </w:pPr>
            <w:r w:rsidRPr="00A4417B">
              <w:rPr>
                <w:i/>
              </w:rPr>
              <w:t>Местоположение</w:t>
            </w:r>
            <w:r w:rsidRPr="00A4417B">
              <w:t xml:space="preserve">: 27 км на северо-восток от </w:t>
            </w:r>
            <w:r w:rsidRPr="00A4417B">
              <w:rPr>
                <w:szCs w:val="24"/>
                <w:lang w:eastAsia="ru-RU"/>
              </w:rPr>
              <w:t xml:space="preserve">пгт. </w:t>
            </w:r>
            <w:r w:rsidRPr="00A4417B">
              <w:t>Воскресенское, 4 км на северо-запад от д.Малое Содомово.</w:t>
            </w:r>
          </w:p>
          <w:p w:rsidR="00DB1875" w:rsidRPr="00A4417B" w:rsidRDefault="00DB1875" w:rsidP="00BA4A33">
            <w:pPr>
              <w:ind w:firstLine="709"/>
              <w:rPr>
                <w:iCs/>
              </w:rPr>
            </w:pPr>
            <w:r w:rsidRPr="00A4417B">
              <w:rPr>
                <w:i/>
                <w:iCs/>
              </w:rPr>
              <w:t>Допустимые виды деятельности:</w:t>
            </w:r>
            <w:r w:rsidRPr="00A4417B">
              <w:rPr>
                <w:iCs/>
              </w:rPr>
              <w:t xml:space="preserve"> охота.</w:t>
            </w:r>
          </w:p>
          <w:p w:rsidR="00DB1875" w:rsidRPr="00A4417B" w:rsidRDefault="00DB1875" w:rsidP="00BA4A33">
            <w:pPr>
              <w:ind w:firstLine="709"/>
              <w:rPr>
                <w:iCs/>
              </w:rPr>
            </w:pPr>
            <w:r w:rsidRPr="00A4417B">
              <w:rPr>
                <w:i/>
                <w:iCs/>
              </w:rPr>
              <w:t>Запрещенные виды деятельности</w:t>
            </w:r>
            <w:r w:rsidRPr="00A4417B">
              <w:rPr>
                <w:iCs/>
              </w:rPr>
              <w:t>: отвод земель под любые виды пользования; прокл</w:t>
            </w:r>
            <w:r w:rsidRPr="00A4417B">
              <w:rPr>
                <w:iCs/>
              </w:rPr>
              <w:t>а</w:t>
            </w:r>
            <w:r w:rsidRPr="00A4417B">
              <w:rPr>
                <w:iCs/>
              </w:rPr>
              <w:t>дывание через территорию любых коммуникаций; все виды рубок (в том числе рубки ухода); подсочка деревьев; все виды мелиоративных работ; прогон и выпас скота; сбор растений; хим</w:t>
            </w:r>
            <w:r w:rsidRPr="00A4417B">
              <w:rPr>
                <w:iCs/>
              </w:rPr>
              <w:t>у</w:t>
            </w:r>
            <w:r w:rsidRPr="00A4417B">
              <w:rPr>
                <w:iCs/>
              </w:rPr>
              <w:t>ход за лесом; въезд и стоянка автомашин; посещение туристами, разбивка стоянок, разведение костров; засорение и захламление территории.</w:t>
            </w:r>
          </w:p>
          <w:p w:rsidR="00DB1875" w:rsidRPr="00A4417B" w:rsidRDefault="00DB1875" w:rsidP="00BA4A33">
            <w:pPr>
              <w:spacing w:before="240"/>
              <w:ind w:firstLine="709"/>
              <w:jc w:val="center"/>
              <w:rPr>
                <w:b/>
                <w:i/>
              </w:rPr>
            </w:pPr>
            <w:r w:rsidRPr="00A4417B">
              <w:rPr>
                <w:b/>
                <w:i/>
              </w:rPr>
              <w:t>Болото Ямное, Ягодное, Бутино</w:t>
            </w:r>
          </w:p>
          <w:p w:rsidR="00DB1875" w:rsidRPr="00A4417B" w:rsidRDefault="00DB1875" w:rsidP="00BA4A33">
            <w:pPr>
              <w:ind w:firstLine="709"/>
              <w:rPr>
                <w:i/>
                <w:iCs/>
              </w:rPr>
            </w:pPr>
            <w:r w:rsidRPr="00A4417B">
              <w:rPr>
                <w:i/>
                <w:iCs/>
              </w:rPr>
              <w:t xml:space="preserve">Организован </w:t>
            </w:r>
            <w:r w:rsidRPr="00A4417B">
              <w:t>решением исполнительного комитета Горьковского областного Совета н</w:t>
            </w:r>
            <w:r w:rsidRPr="00A4417B">
              <w:t>а</w:t>
            </w:r>
            <w:r w:rsidRPr="00A4417B">
              <w:t>родных депутатов от 20.08.1975 г. № 545.</w:t>
            </w:r>
          </w:p>
          <w:p w:rsidR="00DB1875" w:rsidRPr="00A4417B" w:rsidRDefault="00DB1875" w:rsidP="00BA4A33">
            <w:pPr>
              <w:ind w:firstLine="709"/>
            </w:pPr>
            <w:r w:rsidRPr="00A4417B">
              <w:rPr>
                <w:i/>
              </w:rPr>
              <w:t>Местоположение</w:t>
            </w:r>
            <w:r w:rsidRPr="00A4417B">
              <w:t xml:space="preserve">: Воскресенский и Семеновский районы, от районного центра </w:t>
            </w:r>
            <w:r w:rsidRPr="00A4417B">
              <w:rPr>
                <w:szCs w:val="24"/>
                <w:lang w:eastAsia="ru-RU"/>
              </w:rPr>
              <w:t>пгт.</w:t>
            </w:r>
            <w:r w:rsidRPr="00A4417B">
              <w:t xml:space="preserve"> Во</w:t>
            </w:r>
            <w:r w:rsidRPr="00A4417B">
              <w:t>с</w:t>
            </w:r>
            <w:r w:rsidRPr="00A4417B">
              <w:t>кресенское на юго-запад 25 км, на юг от д. Лобачи 11 км, на восток от д. Телки 10 км, на северо-восток от д.Новоселье 8,5 км.</w:t>
            </w:r>
          </w:p>
          <w:p w:rsidR="00DB1875" w:rsidRPr="00A4417B" w:rsidRDefault="00DB1875" w:rsidP="00BA4A33">
            <w:pPr>
              <w:ind w:firstLine="709"/>
              <w:rPr>
                <w:i/>
                <w:iCs/>
              </w:rPr>
            </w:pPr>
          </w:p>
          <w:p w:rsidR="00DB1875" w:rsidRPr="00A4417B" w:rsidRDefault="00DB1875" w:rsidP="00BA4A33">
            <w:pPr>
              <w:spacing w:before="240"/>
              <w:ind w:firstLine="709"/>
              <w:jc w:val="center"/>
              <w:rPr>
                <w:b/>
                <w:i/>
              </w:rPr>
            </w:pPr>
            <w:r w:rsidRPr="00A4417B">
              <w:rPr>
                <w:b/>
                <w:i/>
              </w:rPr>
              <w:t>Болото Большое II – Пальники</w:t>
            </w:r>
          </w:p>
          <w:p w:rsidR="00DB1875" w:rsidRPr="00A4417B" w:rsidRDefault="00DB1875" w:rsidP="00BA4A33">
            <w:pPr>
              <w:ind w:firstLine="709"/>
              <w:rPr>
                <w:i/>
                <w:iCs/>
              </w:rPr>
            </w:pPr>
            <w:r w:rsidRPr="00A4417B">
              <w:rPr>
                <w:i/>
                <w:iCs/>
              </w:rPr>
              <w:t xml:space="preserve">Организован </w:t>
            </w:r>
            <w:r w:rsidRPr="00A4417B">
              <w:t>решением исполнительного комитета Горьковского областного Совета н</w:t>
            </w:r>
            <w:r w:rsidRPr="00A4417B">
              <w:t>а</w:t>
            </w:r>
            <w:r w:rsidRPr="00A4417B">
              <w:t>родных депутатов от 15.03.1973 г. № 313. Паспорт на памятник утвержден распоряжением Г</w:t>
            </w:r>
            <w:r w:rsidRPr="00A4417B">
              <w:t>у</w:t>
            </w:r>
            <w:r w:rsidRPr="00A4417B">
              <w:t>бернатора Нижегородской области от 01.11.1995 г. № 1469-р.</w:t>
            </w:r>
          </w:p>
          <w:p w:rsidR="00DB1875" w:rsidRPr="00A4417B" w:rsidRDefault="00DB1875" w:rsidP="00BA4A33">
            <w:pPr>
              <w:ind w:firstLine="709"/>
            </w:pPr>
            <w:r w:rsidRPr="00A4417B">
              <w:rPr>
                <w:i/>
              </w:rPr>
              <w:t>Местоположение</w:t>
            </w:r>
            <w:r w:rsidRPr="00A4417B">
              <w:t xml:space="preserve">: от районного центра </w:t>
            </w:r>
            <w:r w:rsidRPr="00A4417B">
              <w:rPr>
                <w:szCs w:val="24"/>
                <w:lang w:eastAsia="ru-RU"/>
              </w:rPr>
              <w:t xml:space="preserve">пгт. </w:t>
            </w:r>
            <w:r w:rsidRPr="00A4417B">
              <w:t>Воскресенское в 34 км на юго-запад, от         д. Орехи на юг в 1,1 км, от с.Нестиары на юго-запад в 2 км.</w:t>
            </w:r>
          </w:p>
          <w:p w:rsidR="00DB1875" w:rsidRPr="00A4417B" w:rsidRDefault="00DB1875" w:rsidP="00BA4A33">
            <w:pPr>
              <w:ind w:firstLine="709"/>
              <w:rPr>
                <w:iCs/>
              </w:rPr>
            </w:pPr>
            <w:r w:rsidRPr="00A4417B">
              <w:rPr>
                <w:i/>
                <w:iCs/>
              </w:rPr>
              <w:t>На территории памятника природы запрещаются:</w:t>
            </w:r>
            <w:r w:rsidRPr="00A4417B">
              <w:rPr>
                <w:iCs/>
              </w:rPr>
              <w:t xml:space="preserve"> отвод земель под любые виды пол</w:t>
            </w:r>
            <w:r w:rsidRPr="00A4417B">
              <w:rPr>
                <w:iCs/>
              </w:rPr>
              <w:t>ь</w:t>
            </w:r>
            <w:r w:rsidRPr="00A4417B">
              <w:rPr>
                <w:iCs/>
              </w:rPr>
              <w:t>зования; прокладывание через территорию любых коммуникаций (дорог, трубопроводов, ЛЭП и т.п.); все виды рубок леса, включая рубки ухода и санитарные рубки и повреждение деревьев и кустарников, уничтожение и повреждение болотной, прибрежно-водной и водной растительн</w:t>
            </w:r>
            <w:r w:rsidRPr="00A4417B">
              <w:rPr>
                <w:iCs/>
              </w:rPr>
              <w:t>о</w:t>
            </w:r>
            <w:r w:rsidRPr="00A4417B">
              <w:rPr>
                <w:iCs/>
              </w:rPr>
              <w:t>сти, мохового покрова, сплавин; применение любых ядохимикатов, химуход за лесом; все виды мелиоративных работ, осушение болот; разработка любых полезных ископаемых, в том числе торфа и сапропеля; въезд и стоянка автомототранспорта вне дорог; засорение и захламление территории, складирование, захоронение любых отходов; подсочка деревьев; прогон и выпас скота; разбивка туристических стоянок, разведение костров; строительство; весенняя охота; л</w:t>
            </w:r>
            <w:r w:rsidRPr="00A4417B">
              <w:rPr>
                <w:iCs/>
              </w:rPr>
              <w:t>ю</w:t>
            </w:r>
            <w:r w:rsidRPr="00A4417B">
              <w:rPr>
                <w:iCs/>
              </w:rPr>
              <w:t>бые действия, приводящие к уничтожению водоемов и их частей, а также к изменению гидрол</w:t>
            </w:r>
            <w:r w:rsidRPr="00A4417B">
              <w:rPr>
                <w:iCs/>
              </w:rPr>
              <w:t>о</w:t>
            </w:r>
            <w:r w:rsidRPr="00A4417B">
              <w:rPr>
                <w:iCs/>
              </w:rPr>
              <w:t>гического режима (забор воды из водоемов, сброс воды в водоемы, регулирование водотоков, спрямление русел рек и ручьев, устройство запруд и т.д.), замочка лыка, мойка машин; а также любые другие виды деятельности, за исключением: охоты в осенне-зимний период; любител</w:t>
            </w:r>
            <w:r w:rsidRPr="00A4417B">
              <w:rPr>
                <w:iCs/>
              </w:rPr>
              <w:t>ь</w:t>
            </w:r>
            <w:r w:rsidRPr="00A4417B">
              <w:rPr>
                <w:iCs/>
              </w:rPr>
              <w:t>ского лова рыбы удочкой и спиннингом; сбора грибов и ягод; научных исследований.</w:t>
            </w:r>
          </w:p>
          <w:p w:rsidR="00DB1875" w:rsidRPr="00A4417B" w:rsidRDefault="00DB1875" w:rsidP="00BA4A33">
            <w:pPr>
              <w:ind w:firstLine="709"/>
              <w:rPr>
                <w:iCs/>
              </w:rPr>
            </w:pPr>
            <w:r w:rsidRPr="00A4417B">
              <w:rPr>
                <w:iCs/>
              </w:rPr>
              <w:t>Вокруг памятника природы выделяется охранная зона площадью 2144,5 га, в которой з</w:t>
            </w:r>
            <w:r w:rsidRPr="00A4417B">
              <w:rPr>
                <w:iCs/>
              </w:rPr>
              <w:t>а</w:t>
            </w:r>
            <w:r w:rsidRPr="00A4417B">
              <w:rPr>
                <w:iCs/>
              </w:rPr>
              <w:t>прещается: отвод земель под любые виды пользования; добыча любых полезных ископаемых; строительство; все виды мелиоративных работ, лесоосушение; применение любых ядохимик</w:t>
            </w:r>
            <w:r w:rsidRPr="00A4417B">
              <w:rPr>
                <w:iCs/>
              </w:rPr>
              <w:t>а</w:t>
            </w:r>
            <w:r w:rsidRPr="00A4417B">
              <w:rPr>
                <w:iCs/>
              </w:rPr>
              <w:t>тов, химуход за лесом; все виды рубок леса (рубки ухода и санитарные рубки разрешаются); в</w:t>
            </w:r>
            <w:r w:rsidRPr="00A4417B">
              <w:rPr>
                <w:iCs/>
              </w:rPr>
              <w:t>е</w:t>
            </w:r>
            <w:r w:rsidRPr="00A4417B">
              <w:rPr>
                <w:iCs/>
              </w:rPr>
              <w:t>сенняя охота; засорение и захламление территории, складирование, захоронение любых отх</w:t>
            </w:r>
            <w:r w:rsidRPr="00A4417B">
              <w:rPr>
                <w:iCs/>
              </w:rPr>
              <w:t>о</w:t>
            </w:r>
            <w:r w:rsidRPr="00A4417B">
              <w:rPr>
                <w:iCs/>
              </w:rPr>
              <w:t>дов; проезд и стоянка автомототранспорта вне дорог; подсочка сосны.</w:t>
            </w:r>
          </w:p>
          <w:p w:rsidR="00DB1875" w:rsidRPr="00A4417B" w:rsidRDefault="00DB1875" w:rsidP="00BA4A33">
            <w:pPr>
              <w:ind w:firstLine="709"/>
              <w:rPr>
                <w:iCs/>
              </w:rPr>
            </w:pPr>
            <w:r w:rsidRPr="00A4417B">
              <w:rPr>
                <w:i/>
                <w:iCs/>
              </w:rPr>
              <w:t>В охранной зоне допускается:</w:t>
            </w:r>
            <w:r w:rsidRPr="00A4417B">
              <w:rPr>
                <w:iCs/>
              </w:rPr>
              <w:t xml:space="preserve"> охота в осенне-зимний период; сенокошение; любител</w:t>
            </w:r>
            <w:r w:rsidRPr="00A4417B">
              <w:rPr>
                <w:iCs/>
              </w:rPr>
              <w:t>ь</w:t>
            </w:r>
            <w:r w:rsidRPr="00A4417B">
              <w:rPr>
                <w:iCs/>
              </w:rPr>
              <w:t>ский лов рыбы удочкой и спиннингом; сбор грибов и ягод; научные исследования; рубки ухода и санитарные рубки.</w:t>
            </w:r>
          </w:p>
          <w:p w:rsidR="00DB1875" w:rsidRPr="00A4417B" w:rsidRDefault="00DB1875" w:rsidP="00BA4A33">
            <w:pPr>
              <w:ind w:firstLine="709"/>
              <w:rPr>
                <w:iCs/>
              </w:rPr>
            </w:pPr>
            <w:r w:rsidRPr="00A4417B">
              <w:rPr>
                <w:iCs/>
              </w:rPr>
              <w:t>На территории памятника природы и охранной зоны разрешаются ремонт и строительс</w:t>
            </w:r>
            <w:r w:rsidRPr="00A4417B">
              <w:rPr>
                <w:iCs/>
              </w:rPr>
              <w:t>т</w:t>
            </w:r>
            <w:r w:rsidRPr="00A4417B">
              <w:rPr>
                <w:iCs/>
              </w:rPr>
              <w:t>во противопожарных дорог.</w:t>
            </w:r>
          </w:p>
          <w:p w:rsidR="00DB1875" w:rsidRPr="00A4417B" w:rsidRDefault="00DB1875" w:rsidP="00BA4A33">
            <w:pPr>
              <w:spacing w:before="240"/>
              <w:ind w:firstLine="709"/>
              <w:jc w:val="center"/>
              <w:rPr>
                <w:b/>
                <w:bCs/>
                <w:i/>
                <w:iCs/>
              </w:rPr>
            </w:pPr>
            <w:r w:rsidRPr="00A4417B">
              <w:rPr>
                <w:b/>
                <w:bCs/>
                <w:i/>
                <w:iCs/>
              </w:rPr>
              <w:t>Болото Камское – Осиновые Котлы</w:t>
            </w:r>
          </w:p>
          <w:p w:rsidR="00DB1875" w:rsidRPr="00A4417B" w:rsidRDefault="00DB1875" w:rsidP="00BA4A33">
            <w:pPr>
              <w:ind w:firstLine="709"/>
              <w:rPr>
                <w:bCs/>
                <w:iCs/>
              </w:rPr>
            </w:pPr>
            <w:r w:rsidRPr="00A4417B">
              <w:rPr>
                <w:bCs/>
                <w:i/>
                <w:iCs/>
              </w:rPr>
              <w:t>Организован:</w:t>
            </w:r>
            <w:r w:rsidRPr="00A4417B">
              <w:rPr>
                <w:bCs/>
                <w:iCs/>
              </w:rPr>
              <w:t xml:space="preserve"> решением Нижегородского областного Совета народных депутатов от 15 марта 1994 года № 47-м. Паспорт на памятник природы утвержден тем же решением. </w:t>
            </w:r>
          </w:p>
          <w:p w:rsidR="00DB1875" w:rsidRPr="00A4417B" w:rsidRDefault="00DB1875" w:rsidP="00BA4A33">
            <w:pPr>
              <w:ind w:firstLine="709"/>
              <w:rPr>
                <w:bCs/>
                <w:iCs/>
              </w:rPr>
            </w:pPr>
            <w:r w:rsidRPr="00A4417B">
              <w:rPr>
                <w:bCs/>
                <w:i/>
                <w:iCs/>
              </w:rPr>
              <w:t>Местоположение:</w:t>
            </w:r>
            <w:r w:rsidRPr="00A4417B">
              <w:rPr>
                <w:bCs/>
                <w:iCs/>
              </w:rPr>
              <w:t xml:space="preserve"> Воротынский, Лысковский и Воскресенский районы, от районного центра г. Лысково на северо-восток 33 км, от с. Нижний Красный Яр на север 22 км, от с. Сел</w:t>
            </w:r>
            <w:r w:rsidRPr="00A4417B">
              <w:rPr>
                <w:bCs/>
                <w:iCs/>
              </w:rPr>
              <w:t>ь</w:t>
            </w:r>
            <w:r w:rsidRPr="00A4417B">
              <w:rPr>
                <w:bCs/>
                <w:iCs/>
              </w:rPr>
              <w:t>ская Маза на север 22 км, от районного центра пос. Воротынец на северо-запад 42 км, от с. К</w:t>
            </w:r>
            <w:r w:rsidRPr="00A4417B">
              <w:rPr>
                <w:bCs/>
                <w:iCs/>
              </w:rPr>
              <w:t>а</w:t>
            </w:r>
            <w:r w:rsidRPr="00A4417B">
              <w:rPr>
                <w:bCs/>
                <w:iCs/>
              </w:rPr>
              <w:t>менка на север 25 км, от пос. Кузьмияр на север 2 км, на восток 2 км, на запад 0,5 км; район, от районного центра пос. Воскресенское на юг 36 км, от с. Нестиары на юг 6 км. Площадь памя</w:t>
            </w:r>
            <w:r w:rsidRPr="00A4417B">
              <w:rPr>
                <w:bCs/>
                <w:iCs/>
              </w:rPr>
              <w:t>т</w:t>
            </w:r>
            <w:r w:rsidRPr="00A4417B">
              <w:rPr>
                <w:bCs/>
                <w:iCs/>
              </w:rPr>
              <w:t>ника природы: 15576,4 га, площадь охранной зоны 12662,4 га.</w:t>
            </w:r>
          </w:p>
          <w:p w:rsidR="00DB1875" w:rsidRPr="00A4417B" w:rsidRDefault="00DB1875" w:rsidP="00BA4A33">
            <w:pPr>
              <w:ind w:firstLine="709"/>
              <w:rPr>
                <w:bCs/>
                <w:iCs/>
              </w:rPr>
            </w:pPr>
            <w:r w:rsidRPr="00A4417B">
              <w:rPr>
                <w:bCs/>
                <w:i/>
                <w:iCs/>
              </w:rPr>
              <w:t>На территории памятника природы запрещаются:</w:t>
            </w:r>
            <w:r w:rsidRPr="00A4417B">
              <w:rPr>
                <w:bCs/>
                <w:iCs/>
              </w:rPr>
              <w:t xml:space="preserve"> отвод земель под любые виды пол</w:t>
            </w:r>
            <w:r w:rsidRPr="00A4417B">
              <w:rPr>
                <w:bCs/>
                <w:iCs/>
              </w:rPr>
              <w:t>ь</w:t>
            </w:r>
            <w:r w:rsidRPr="00A4417B">
              <w:rPr>
                <w:bCs/>
                <w:iCs/>
              </w:rPr>
              <w:t>зования; прокладывание через территорию любых новых коммуникаций (дорог, трубопроводов, ЛЭП и т.д.); любые рубки и повреждение деревьев и кустарников на болоте (в пределах нулевой границы), уничтожение и повреждение болотной, прибрежно-водной, водной растительности, мохового покрова, сплавин); применение любых ядохимикатов, химуход за лесом; весенняя охота; все виды мелиоративных работ, осушение болот; любые действия, приводящие к уни</w:t>
            </w:r>
            <w:r w:rsidRPr="00A4417B">
              <w:rPr>
                <w:bCs/>
                <w:iCs/>
              </w:rPr>
              <w:t>ч</w:t>
            </w:r>
            <w:r w:rsidRPr="00A4417B">
              <w:rPr>
                <w:bCs/>
                <w:iCs/>
              </w:rPr>
              <w:t>тожению водоемов и их частей, а также к изменению гидрологического режима (забор воды из водоемов, сброс воды в водоемы, регулирование водотоков, спрямление русел рек, устройство запруд и т.д.); изыскательские работы и разработка любых полезных ископаемых (в том числе торфа, сапропеля); проезд и стоянка автомототранспорта; загрязнение и захламление террит</w:t>
            </w:r>
            <w:r w:rsidRPr="00A4417B">
              <w:rPr>
                <w:bCs/>
                <w:iCs/>
              </w:rPr>
              <w:t>о</w:t>
            </w:r>
            <w:r w:rsidRPr="00A4417B">
              <w:rPr>
                <w:bCs/>
                <w:iCs/>
              </w:rPr>
              <w:t>рии, складирование и захоронение любых отходов, мойка машин в водоемах; разбивка турист</w:t>
            </w:r>
            <w:r w:rsidRPr="00A4417B">
              <w:rPr>
                <w:bCs/>
                <w:iCs/>
              </w:rPr>
              <w:t>и</w:t>
            </w:r>
            <w:r w:rsidRPr="00A4417B">
              <w:rPr>
                <w:bCs/>
                <w:iCs/>
              </w:rPr>
              <w:t>ческих стоянок, разведение костров; замочка лыка; строительство; а также любые другие виды деятельности, за исключением: охоты в осенне-зимний период; сбора грибов и ягод; любител</w:t>
            </w:r>
            <w:r w:rsidRPr="00A4417B">
              <w:rPr>
                <w:bCs/>
                <w:iCs/>
              </w:rPr>
              <w:t>ь</w:t>
            </w:r>
            <w:r w:rsidRPr="00A4417B">
              <w:rPr>
                <w:bCs/>
                <w:iCs/>
              </w:rPr>
              <w:t>ского лова рыбы в реках и озерах удочкой и спиннингом; научных исследований.</w:t>
            </w:r>
          </w:p>
          <w:p w:rsidR="00DB1875" w:rsidRPr="00A4417B" w:rsidRDefault="00DB1875" w:rsidP="00BA4A33">
            <w:pPr>
              <w:ind w:firstLine="709"/>
              <w:rPr>
                <w:bCs/>
                <w:iCs/>
              </w:rPr>
            </w:pPr>
            <w:r w:rsidRPr="00A4417B">
              <w:rPr>
                <w:bCs/>
                <w:iCs/>
              </w:rPr>
              <w:t>Вокруг памятника природы выделяется охранная зона, в которой запрещаются: отвод з</w:t>
            </w:r>
            <w:r w:rsidRPr="00A4417B">
              <w:rPr>
                <w:bCs/>
                <w:iCs/>
              </w:rPr>
              <w:t>е</w:t>
            </w:r>
            <w:r w:rsidRPr="00A4417B">
              <w:rPr>
                <w:bCs/>
                <w:iCs/>
              </w:rPr>
              <w:t>мель под любые виды пользования; изыскательские работы и добыча полезных ископаемых (песка и др.); прокладывание любых коммуникаций; строительство, не относящееся к функци</w:t>
            </w:r>
            <w:r w:rsidRPr="00A4417B">
              <w:rPr>
                <w:bCs/>
                <w:iCs/>
              </w:rPr>
              <w:t>о</w:t>
            </w:r>
            <w:r w:rsidRPr="00A4417B">
              <w:rPr>
                <w:bCs/>
                <w:iCs/>
              </w:rPr>
              <w:t>нированию памятника природы; все виды мелиоративных работ, лесоосушение; применение любых ядохимикатов, химуход за лесом; все виды рубок леса, кроме проведения санитарных рубок и рубок ухода, за исключением периода с 1 апреля по 20 июля (периода гнездования птиц) и за исключением территорий, важных для обитания видов, занесенных в Красные книги (места гнездования, расположения гнездовых платформ и т.п.); разбивка туристических стоянок, разведение костров, за исключением кордонов Черное, Гогалевский, В.Дорогуча, Сабанная Гр</w:t>
            </w:r>
            <w:r w:rsidRPr="00A4417B">
              <w:rPr>
                <w:bCs/>
                <w:iCs/>
              </w:rPr>
              <w:t>и</w:t>
            </w:r>
            <w:r w:rsidRPr="00A4417B">
              <w:rPr>
                <w:bCs/>
                <w:iCs/>
              </w:rPr>
              <w:t>ва, бывших поселков Кривое и Ялокша; весенняя охота; загрязнение, захламление территории, складирование и захоронение любых отходов; проезд и стоянка автомототранспорта вне дорог.</w:t>
            </w:r>
          </w:p>
          <w:p w:rsidR="00DB1875" w:rsidRPr="00A4417B" w:rsidRDefault="00DB1875" w:rsidP="00BA4A33">
            <w:pPr>
              <w:spacing w:before="240"/>
              <w:ind w:firstLine="709"/>
              <w:jc w:val="center"/>
              <w:rPr>
                <w:b/>
                <w:i/>
              </w:rPr>
            </w:pPr>
            <w:r w:rsidRPr="00A4417B">
              <w:rPr>
                <w:b/>
                <w:i/>
              </w:rPr>
              <w:t>Болото Светлое</w:t>
            </w:r>
          </w:p>
          <w:p w:rsidR="00DB1875" w:rsidRPr="00A4417B" w:rsidRDefault="00DB1875" w:rsidP="00BA4A33">
            <w:pPr>
              <w:ind w:firstLine="709"/>
              <w:rPr>
                <w:i/>
                <w:iCs/>
              </w:rPr>
            </w:pPr>
            <w:r w:rsidRPr="00A4417B">
              <w:rPr>
                <w:i/>
                <w:iCs/>
              </w:rPr>
              <w:t xml:space="preserve">Организован </w:t>
            </w:r>
            <w:r w:rsidRPr="00A4417B">
              <w:t>решением исполнительного комитета Горьковского областного Совета н</w:t>
            </w:r>
            <w:r w:rsidRPr="00A4417B">
              <w:t>а</w:t>
            </w:r>
            <w:r w:rsidRPr="00A4417B">
              <w:t>родных депутатов № 545 от 20.08.1975 г.</w:t>
            </w:r>
          </w:p>
          <w:p w:rsidR="00DB1875" w:rsidRPr="00A4417B" w:rsidRDefault="00DB1875" w:rsidP="00BA4A33">
            <w:pPr>
              <w:ind w:firstLine="709"/>
              <w:rPr>
                <w:i/>
                <w:iCs/>
              </w:rPr>
            </w:pPr>
            <w:r w:rsidRPr="00A4417B">
              <w:rPr>
                <w:i/>
              </w:rPr>
              <w:t>Местоположение</w:t>
            </w:r>
            <w:r w:rsidRPr="00A4417B">
              <w:t xml:space="preserve">: от районного центра </w:t>
            </w:r>
            <w:r w:rsidRPr="00A4417B">
              <w:rPr>
                <w:szCs w:val="24"/>
                <w:lang w:eastAsia="ru-RU"/>
              </w:rPr>
              <w:t>пгт.</w:t>
            </w:r>
            <w:r w:rsidRPr="00A4417B">
              <w:t xml:space="preserve"> Воскресенское в 32 км на юг, от с. Нестиары в 4 км на юго-восток, от с. Егорово 7 км на юго-запад, от д. Клюкино 6 км на юго-восток.</w:t>
            </w:r>
          </w:p>
          <w:p w:rsidR="00DB1875" w:rsidRPr="00A4417B" w:rsidRDefault="00DB1875" w:rsidP="00BA4A33">
            <w:pPr>
              <w:spacing w:before="240"/>
              <w:ind w:firstLine="709"/>
              <w:jc w:val="center"/>
              <w:rPr>
                <w:b/>
                <w:i/>
              </w:rPr>
            </w:pPr>
            <w:r w:rsidRPr="00A4417B">
              <w:rPr>
                <w:b/>
                <w:i/>
              </w:rPr>
              <w:t>Озеро Светлое</w:t>
            </w:r>
          </w:p>
          <w:p w:rsidR="00DB1875" w:rsidRPr="00A4417B" w:rsidRDefault="00DB1875" w:rsidP="00BA4A33">
            <w:pPr>
              <w:ind w:firstLine="709"/>
              <w:rPr>
                <w:i/>
                <w:iCs/>
              </w:rPr>
            </w:pPr>
            <w:r w:rsidRPr="00A4417B">
              <w:rPr>
                <w:i/>
                <w:iCs/>
              </w:rPr>
              <w:t xml:space="preserve">Организован </w:t>
            </w:r>
            <w:r w:rsidRPr="00A4417B">
              <w:t>решением исполнительного комитета Горьковского областного Совета н</w:t>
            </w:r>
            <w:r w:rsidRPr="00A4417B">
              <w:t>а</w:t>
            </w:r>
            <w:r w:rsidRPr="00A4417B">
              <w:t>родных депутатов № 545 от 20.08.1975 г.</w:t>
            </w:r>
          </w:p>
          <w:p w:rsidR="00DB1875" w:rsidRPr="00A4417B" w:rsidRDefault="00DB1875" w:rsidP="00BA4A33">
            <w:pPr>
              <w:ind w:firstLine="709"/>
              <w:rPr>
                <w:i/>
                <w:iCs/>
              </w:rPr>
            </w:pPr>
            <w:r w:rsidRPr="00A4417B">
              <w:rPr>
                <w:i/>
              </w:rPr>
              <w:t>Местоположение</w:t>
            </w:r>
            <w:r w:rsidRPr="00A4417B">
              <w:t xml:space="preserve">: от районного центра </w:t>
            </w:r>
            <w:r w:rsidRPr="00A4417B">
              <w:rPr>
                <w:szCs w:val="24"/>
                <w:lang w:eastAsia="ru-RU"/>
              </w:rPr>
              <w:t>пгт.</w:t>
            </w:r>
            <w:r w:rsidRPr="00A4417B">
              <w:t xml:space="preserve"> Воскресенское в 32 км на юг, от с. Нестиары в 4 км на юго-восток, от с. Егорово 7 км на юго-запад, от д. Клюкино 6 км на юго-восток.</w:t>
            </w:r>
          </w:p>
          <w:p w:rsidR="00DB1875" w:rsidRPr="00A4417B" w:rsidRDefault="00DB1875" w:rsidP="00BA4A33">
            <w:pPr>
              <w:spacing w:before="240"/>
              <w:ind w:firstLine="709"/>
              <w:jc w:val="center"/>
              <w:rPr>
                <w:b/>
                <w:i/>
              </w:rPr>
            </w:pPr>
            <w:r w:rsidRPr="00A4417B">
              <w:rPr>
                <w:b/>
                <w:i/>
              </w:rPr>
              <w:t>Озеро Нестиар</w:t>
            </w:r>
          </w:p>
          <w:p w:rsidR="00DB1875" w:rsidRPr="00A4417B" w:rsidRDefault="00DB1875" w:rsidP="00BA4A33">
            <w:pPr>
              <w:ind w:firstLine="709"/>
              <w:rPr>
                <w:i/>
                <w:iCs/>
              </w:rPr>
            </w:pPr>
            <w:r w:rsidRPr="00A4417B">
              <w:rPr>
                <w:i/>
                <w:iCs/>
              </w:rPr>
              <w:t xml:space="preserve">Организован </w:t>
            </w:r>
            <w:r w:rsidRPr="00A4417B">
              <w:t>решением исполнительного комитета Горьковского областного Совета н</w:t>
            </w:r>
            <w:r w:rsidRPr="00A4417B">
              <w:t>а</w:t>
            </w:r>
            <w:r w:rsidRPr="00A4417B">
              <w:t>родных депутатов от 17.08.1976 г. № 558. Паспорт утвержден распоряжением Губернатора Н</w:t>
            </w:r>
            <w:r w:rsidRPr="00A4417B">
              <w:t>и</w:t>
            </w:r>
            <w:r w:rsidRPr="00A4417B">
              <w:t>жегородской области от 01.11.1995 г. № 1469-р.</w:t>
            </w:r>
          </w:p>
          <w:p w:rsidR="00DB1875" w:rsidRPr="00A4417B" w:rsidRDefault="00DB1875" w:rsidP="00BA4A33">
            <w:pPr>
              <w:ind w:firstLine="709"/>
            </w:pPr>
            <w:r w:rsidRPr="00A4417B">
              <w:rPr>
                <w:i/>
              </w:rPr>
              <w:t>Местоположение</w:t>
            </w:r>
            <w:r w:rsidRPr="00A4417B">
              <w:t xml:space="preserve">: от районного центра </w:t>
            </w:r>
            <w:r w:rsidRPr="00A4417B">
              <w:rPr>
                <w:szCs w:val="24"/>
                <w:lang w:eastAsia="ru-RU"/>
              </w:rPr>
              <w:t>пгт.</w:t>
            </w:r>
            <w:r w:rsidRPr="00A4417B">
              <w:t>Воскресенское в 29 км на юго-запад, при с.Нестиары и д.Заозерье.</w:t>
            </w:r>
          </w:p>
          <w:p w:rsidR="00DB1875" w:rsidRPr="00A4417B" w:rsidRDefault="00DB1875" w:rsidP="00BA4A33">
            <w:pPr>
              <w:ind w:firstLine="709"/>
              <w:rPr>
                <w:iCs/>
              </w:rPr>
            </w:pPr>
            <w:r w:rsidRPr="00A4417B">
              <w:rPr>
                <w:i/>
                <w:iCs/>
              </w:rPr>
              <w:t>На территории памятника природы запрещаются:</w:t>
            </w:r>
            <w:r w:rsidRPr="00A4417B">
              <w:rPr>
                <w:iCs/>
              </w:rPr>
              <w:t xml:space="preserve"> приватизация и передача в аренду территории памятника природы; отвод земель под любые виды пользования; любые новые в</w:t>
            </w:r>
            <w:r w:rsidRPr="00A4417B">
              <w:rPr>
                <w:iCs/>
              </w:rPr>
              <w:t>о</w:t>
            </w:r>
            <w:r w:rsidRPr="00A4417B">
              <w:rPr>
                <w:iCs/>
              </w:rPr>
              <w:t>допользования; прокладывание любых коммуникаций; применение любых пестицидов, орган</w:t>
            </w:r>
            <w:r w:rsidRPr="00A4417B">
              <w:rPr>
                <w:iCs/>
              </w:rPr>
              <w:t>и</w:t>
            </w:r>
            <w:r w:rsidRPr="00A4417B">
              <w:rPr>
                <w:iCs/>
              </w:rPr>
              <w:t>ческих и минеральных удобрений; все виды мелиоративных работ; любые действия, привод</w:t>
            </w:r>
            <w:r w:rsidRPr="00A4417B">
              <w:rPr>
                <w:iCs/>
              </w:rPr>
              <w:t>я</w:t>
            </w:r>
            <w:r w:rsidRPr="00A4417B">
              <w:rPr>
                <w:iCs/>
              </w:rPr>
              <w:t>щие к изменению гидрологического режима водоема; добыча любых полезных ископаемых, в том числе сапропеля; мойка машин в озере; засорение и захламление памятника природы; вод</w:t>
            </w:r>
            <w:r w:rsidRPr="00A4417B">
              <w:rPr>
                <w:iCs/>
              </w:rPr>
              <w:t>о</w:t>
            </w:r>
            <w:r w:rsidRPr="00A4417B">
              <w:rPr>
                <w:iCs/>
              </w:rPr>
              <w:t>пой скота; уничтожение и повреждение водной и прибрежно-водной растительности, мохового покрова, сплавин; сброс промышленных, сельскохозяйственных и хозяйственно-бытовых ст</w:t>
            </w:r>
            <w:r w:rsidRPr="00A4417B">
              <w:rPr>
                <w:iCs/>
              </w:rPr>
              <w:t>о</w:t>
            </w:r>
            <w:r w:rsidRPr="00A4417B">
              <w:rPr>
                <w:iCs/>
              </w:rPr>
              <w:t>ков в озеро; а также любые другие виды деятельности, за исключением: охоты; любительского лова рыбы удочкой и спиннингом; научных исследований.</w:t>
            </w:r>
          </w:p>
          <w:p w:rsidR="00DB1875" w:rsidRPr="00A4417B" w:rsidRDefault="00DB1875" w:rsidP="00BA4A33">
            <w:pPr>
              <w:ind w:firstLine="709"/>
              <w:rPr>
                <w:iCs/>
              </w:rPr>
            </w:pPr>
            <w:r w:rsidRPr="00A4417B">
              <w:rPr>
                <w:i/>
                <w:iCs/>
              </w:rPr>
              <w:t>В 50-метровой прибрежной полосе вокруг озера Нестиар запрещается:</w:t>
            </w:r>
            <w:r w:rsidRPr="00A4417B">
              <w:rPr>
                <w:iCs/>
              </w:rPr>
              <w:t xml:space="preserve"> любое новое строительство; применение любых ядохимикатов и удобрений; выпас скота; распашка земель.</w:t>
            </w:r>
          </w:p>
          <w:p w:rsidR="00DB1875" w:rsidRPr="00A4417B" w:rsidRDefault="00DB1875" w:rsidP="00BA4A33">
            <w:pPr>
              <w:ind w:firstLine="709"/>
              <w:rPr>
                <w:iCs/>
              </w:rPr>
            </w:pPr>
            <w:r w:rsidRPr="00A4417B">
              <w:rPr>
                <w:iCs/>
              </w:rPr>
              <w:t>В 300-метровой полосе вокруг озера запрещаются любые действия, приводящие к изм</w:t>
            </w:r>
            <w:r w:rsidRPr="00A4417B">
              <w:rPr>
                <w:iCs/>
              </w:rPr>
              <w:t>е</w:t>
            </w:r>
            <w:r w:rsidRPr="00A4417B">
              <w:rPr>
                <w:iCs/>
              </w:rPr>
              <w:t>нению гидрологического режима территории.</w:t>
            </w:r>
          </w:p>
          <w:p w:rsidR="00DB1875" w:rsidRPr="00A4417B" w:rsidRDefault="00DB1875" w:rsidP="00BA4A33">
            <w:pPr>
              <w:spacing w:before="240"/>
              <w:ind w:firstLine="709"/>
              <w:jc w:val="center"/>
              <w:rPr>
                <w:i/>
              </w:rPr>
            </w:pPr>
            <w:r w:rsidRPr="00A4417B">
              <w:rPr>
                <w:b/>
                <w:i/>
              </w:rPr>
              <w:t>Озеро Моховое</w:t>
            </w:r>
          </w:p>
          <w:p w:rsidR="00DB1875" w:rsidRPr="00A4417B" w:rsidRDefault="00DB1875" w:rsidP="00BA4A33">
            <w:pPr>
              <w:ind w:firstLine="709"/>
              <w:rPr>
                <w:i/>
                <w:iCs/>
              </w:rPr>
            </w:pPr>
            <w:r w:rsidRPr="00A4417B">
              <w:rPr>
                <w:i/>
                <w:iCs/>
              </w:rPr>
              <w:t xml:space="preserve">Организован </w:t>
            </w:r>
            <w:r w:rsidRPr="00A4417B">
              <w:t>решением исполнительного комитета Горьковского областного Совета н</w:t>
            </w:r>
            <w:r w:rsidRPr="00A4417B">
              <w:t>а</w:t>
            </w:r>
            <w:r w:rsidRPr="00A4417B">
              <w:t>родных депутатов от 17.08.1976 г. № 558. Паспорт на памятник утвержден распоряжением Г</w:t>
            </w:r>
            <w:r w:rsidRPr="00A4417B">
              <w:t>у</w:t>
            </w:r>
            <w:r w:rsidRPr="00A4417B">
              <w:t>бернатора Нижегородской области от 01.11.1995 г. № 1469-р.</w:t>
            </w:r>
          </w:p>
          <w:p w:rsidR="00DB1875" w:rsidRPr="00A4417B" w:rsidRDefault="00DB1875" w:rsidP="00BA4A33">
            <w:pPr>
              <w:ind w:firstLine="709"/>
            </w:pPr>
            <w:r w:rsidRPr="00A4417B">
              <w:rPr>
                <w:i/>
              </w:rPr>
              <w:t>Местоположение</w:t>
            </w:r>
            <w:r w:rsidRPr="00A4417B">
              <w:t xml:space="preserve">: от районного центра </w:t>
            </w:r>
            <w:r w:rsidRPr="00A4417B">
              <w:rPr>
                <w:szCs w:val="24"/>
                <w:lang w:eastAsia="ru-RU"/>
              </w:rPr>
              <w:t>пгт.</w:t>
            </w:r>
            <w:r w:rsidRPr="00A4417B">
              <w:t xml:space="preserve"> Воскресенское на юго-восток в 1,5 км.</w:t>
            </w:r>
          </w:p>
          <w:p w:rsidR="00DB1875" w:rsidRPr="00A4417B" w:rsidRDefault="00DB1875" w:rsidP="00BA4A33">
            <w:pPr>
              <w:ind w:firstLine="709"/>
            </w:pPr>
            <w:r w:rsidRPr="00A4417B">
              <w:rPr>
                <w:i/>
              </w:rPr>
              <w:t>На территории памятника природы запрещаются:</w:t>
            </w:r>
            <w:r w:rsidRPr="00A4417B">
              <w:t xml:space="preserve"> приватизация и передача в аренду территории памятника природы; отвод земель под любые виды пользования; прокладывание любых коммуникаций; применение любых пестицидов, органических и минеральных удобр</w:t>
            </w:r>
            <w:r w:rsidRPr="00A4417B">
              <w:t>е</w:t>
            </w:r>
            <w:r w:rsidRPr="00A4417B">
              <w:t>ний; все виды мелиоративных работ; любые действия, приводящие к изменению гидрологич</w:t>
            </w:r>
            <w:r w:rsidRPr="00A4417B">
              <w:t>е</w:t>
            </w:r>
            <w:r w:rsidRPr="00A4417B">
              <w:t>ского режима водоема; запуск в озеро растительноядных видов рыб (карп, амур, толстолобик и др.); добыча любых полезных ископаемых, в том числе сапропеля; мойка машин в озере; зас</w:t>
            </w:r>
            <w:r w:rsidRPr="00A4417B">
              <w:t>о</w:t>
            </w:r>
            <w:r w:rsidRPr="00A4417B">
              <w:t>рение и захламление памятника природы; водопой скота; уничтожение и повреждение водной и прибрежно-водной растительности, мохового покрова, сплавин; сброс промышленных, сельск</w:t>
            </w:r>
            <w:r w:rsidRPr="00A4417B">
              <w:t>о</w:t>
            </w:r>
            <w:r w:rsidRPr="00A4417B">
              <w:t>хозяйственных и хозяйственно-бытовых стоков в озеро; а также любые другие виды деятельн</w:t>
            </w:r>
            <w:r w:rsidRPr="00A4417B">
              <w:t>о</w:t>
            </w:r>
            <w:r w:rsidRPr="00A4417B">
              <w:t>сти, за исключением: охоты; любительского лова рыбы удочкой и спиннингом; научных иссл</w:t>
            </w:r>
            <w:r w:rsidRPr="00A4417B">
              <w:t>е</w:t>
            </w:r>
            <w:r w:rsidRPr="00A4417B">
              <w:t>дований.</w:t>
            </w:r>
          </w:p>
          <w:p w:rsidR="00DB1875" w:rsidRPr="00A4417B" w:rsidRDefault="00DB1875" w:rsidP="00BA4A33">
            <w:pPr>
              <w:ind w:firstLine="709"/>
            </w:pPr>
            <w:r w:rsidRPr="00A4417B">
              <w:t>Вокруг памятника природы выделяется охранная зона шириной 300 м от уреза воды в межень вдоль всех берегов озера. Площадь охранной зоны 40 га. В охранной зоне запрещаются: аренда и приватизация земель; отвод земель под любые виды пользования; все виды рубок леса (рубки ухода и санитарные рубки разрешаются); прокладывание любых коммуникаций; стро</w:t>
            </w:r>
            <w:r w:rsidRPr="00A4417B">
              <w:t>и</w:t>
            </w:r>
            <w:r w:rsidRPr="00A4417B">
              <w:t>тельство; все виды мелиоративных работ; любые действия, приводящие к изменению гидрол</w:t>
            </w:r>
            <w:r w:rsidRPr="00A4417B">
              <w:t>о</w:t>
            </w:r>
            <w:r w:rsidRPr="00A4417B">
              <w:t>гического режима территории; применение любых пестицидов, органических и минеральных удобрений; химуход за лесом; подсочка деревьев; проезд и стоянка моторного транспорта вне дорог, мойка машин; прогон, выпас и водопой скота; разбивка туристических стоянок, развед</w:t>
            </w:r>
            <w:r w:rsidRPr="00A4417B">
              <w:t>е</w:t>
            </w:r>
            <w:r w:rsidRPr="00A4417B">
              <w:t>ние костров; засорение и захламление территории.</w:t>
            </w:r>
          </w:p>
          <w:p w:rsidR="00DB1875" w:rsidRPr="00A4417B" w:rsidRDefault="00DB1875" w:rsidP="00BA4A33">
            <w:pPr>
              <w:ind w:firstLine="709"/>
            </w:pPr>
            <w:r w:rsidRPr="00A4417B">
              <w:t>На территории памятника природы и охранной зоны разрешаются ремонт и строительс</w:t>
            </w:r>
            <w:r w:rsidRPr="00A4417B">
              <w:t>т</w:t>
            </w:r>
            <w:r w:rsidRPr="00A4417B">
              <w:t>во противопожарных дорог.</w:t>
            </w:r>
          </w:p>
          <w:p w:rsidR="00DB1875" w:rsidRPr="00A4417B" w:rsidRDefault="00DB1875" w:rsidP="00BA4A33">
            <w:pPr>
              <w:ind w:firstLine="709"/>
              <w:rPr>
                <w:i/>
                <w:iCs/>
              </w:rPr>
            </w:pPr>
          </w:p>
          <w:p w:rsidR="00DB1875" w:rsidRPr="00A4417B" w:rsidRDefault="00DB1875" w:rsidP="00BA4A33">
            <w:pPr>
              <w:spacing w:before="240"/>
              <w:ind w:firstLine="709"/>
              <w:jc w:val="center"/>
              <w:rPr>
                <w:i/>
                <w:caps/>
              </w:rPr>
            </w:pPr>
            <w:r w:rsidRPr="00A4417B">
              <w:rPr>
                <w:b/>
                <w:i/>
                <w:caps/>
              </w:rPr>
              <w:t>м</w:t>
            </w:r>
            <w:r w:rsidRPr="00A4417B">
              <w:rPr>
                <w:b/>
                <w:i/>
              </w:rPr>
              <w:t>арийская священная роща</w:t>
            </w:r>
            <w:r w:rsidRPr="00A4417B">
              <w:rPr>
                <w:b/>
                <w:i/>
                <w:caps/>
              </w:rPr>
              <w:t xml:space="preserve"> а</w:t>
            </w:r>
            <w:r w:rsidRPr="00A4417B">
              <w:rPr>
                <w:b/>
                <w:i/>
              </w:rPr>
              <w:t>пшатнерская</w:t>
            </w:r>
          </w:p>
          <w:p w:rsidR="00DB1875" w:rsidRPr="00A4417B" w:rsidRDefault="00DB1875" w:rsidP="00BA4A33">
            <w:pPr>
              <w:ind w:firstLine="709"/>
              <w:rPr>
                <w:i/>
                <w:iCs/>
              </w:rPr>
            </w:pPr>
            <w:r w:rsidRPr="00A4417B">
              <w:rPr>
                <w:i/>
                <w:iCs/>
              </w:rPr>
              <w:t xml:space="preserve">Организован </w:t>
            </w:r>
            <w:r w:rsidRPr="00A4417B">
              <w:t>распоряжением Губернатора Нижегородской области от 13.09.1996 г.           № 1236-р. Паспорт утвержден тем же распоряжением.</w:t>
            </w:r>
          </w:p>
          <w:p w:rsidR="00DB1875" w:rsidRPr="00A4417B" w:rsidRDefault="00DB1875" w:rsidP="00BA4A33">
            <w:pPr>
              <w:ind w:firstLine="709"/>
            </w:pPr>
            <w:r w:rsidRPr="00A4417B">
              <w:rPr>
                <w:i/>
              </w:rPr>
              <w:t>Местоположение</w:t>
            </w:r>
            <w:r w:rsidRPr="00A4417B">
              <w:t xml:space="preserve">: от районного центра </w:t>
            </w:r>
            <w:r w:rsidRPr="00A4417B">
              <w:rPr>
                <w:szCs w:val="24"/>
                <w:lang w:eastAsia="ru-RU"/>
              </w:rPr>
              <w:t>пгт.</w:t>
            </w:r>
            <w:r w:rsidRPr="00A4417B">
              <w:t xml:space="preserve"> Воскресенское на северо-восток 31 км, в       0,5 км к северу от д.Кузнец посреди поля в 0,7 км к западу от дороги Б.Поле - Кузнец.</w:t>
            </w:r>
          </w:p>
          <w:p w:rsidR="00DB1875" w:rsidRPr="00A4417B" w:rsidRDefault="00DB1875" w:rsidP="00BA4A33">
            <w:pPr>
              <w:ind w:firstLine="709"/>
              <w:rPr>
                <w:iCs/>
              </w:rPr>
            </w:pPr>
            <w:r w:rsidRPr="00A4417B">
              <w:rPr>
                <w:i/>
                <w:iCs/>
              </w:rPr>
              <w:t>Запрещенные виды деятельности:</w:t>
            </w:r>
            <w:r w:rsidRPr="00A4417B">
              <w:rPr>
                <w:iCs/>
              </w:rPr>
              <w:t xml:space="preserve"> передача земель другим юридическим и физическим лицам с изменением установленного режима использования земель; продажа земель; прокладка любых коммуникаций и дорог; все виды рубок, химуход, подсочка деревьев и заготовка лыка и березового сока; все виды мелиоративных работ, проводимых в радиусе 2 км от границ памя</w:t>
            </w:r>
            <w:r w:rsidRPr="00A4417B">
              <w:rPr>
                <w:iCs/>
              </w:rPr>
              <w:t>т</w:t>
            </w:r>
            <w:r w:rsidRPr="00A4417B">
              <w:rPr>
                <w:iCs/>
              </w:rPr>
              <w:t>ника; разработка любых полезных ископаемых; внесение минеральных удобрений в радиусе 50 м от границ памятника; распашка земель в радиусе 10 м от границ памятника; прогон и выпас скота, сенокошение, въезд и стоянка транспорта; стоянка туристов, разведение костров; захла</w:t>
            </w:r>
            <w:r w:rsidRPr="00A4417B">
              <w:rPr>
                <w:iCs/>
              </w:rPr>
              <w:t>м</w:t>
            </w:r>
            <w:r w:rsidRPr="00A4417B">
              <w:rPr>
                <w:iCs/>
              </w:rPr>
              <w:t>ление территории; строительство любых объектов, кроме языческих культовых.</w:t>
            </w:r>
          </w:p>
          <w:p w:rsidR="00DB1875" w:rsidRPr="00A4417B" w:rsidRDefault="00DB1875" w:rsidP="00BA4A33">
            <w:pPr>
              <w:ind w:firstLine="709"/>
            </w:pPr>
          </w:p>
          <w:p w:rsidR="00DB1875" w:rsidRPr="00A4417B" w:rsidRDefault="00DB1875" w:rsidP="00BA4A33">
            <w:pPr>
              <w:ind w:firstLine="709"/>
              <w:jc w:val="center"/>
              <w:rPr>
                <w:b/>
                <w:i/>
                <w:caps/>
              </w:rPr>
            </w:pPr>
            <w:r w:rsidRPr="00A4417B">
              <w:rPr>
                <w:b/>
                <w:i/>
              </w:rPr>
              <w:t>Марийская священная липа Апшатнерская</w:t>
            </w:r>
          </w:p>
          <w:p w:rsidR="00DB1875" w:rsidRPr="00A4417B" w:rsidRDefault="00DB1875" w:rsidP="00BA4A33">
            <w:pPr>
              <w:ind w:firstLine="709"/>
              <w:rPr>
                <w:i/>
                <w:iCs/>
              </w:rPr>
            </w:pPr>
            <w:r w:rsidRPr="00A4417B">
              <w:rPr>
                <w:i/>
                <w:iCs/>
              </w:rPr>
              <w:t xml:space="preserve">Организован </w:t>
            </w:r>
            <w:r w:rsidRPr="00A4417B">
              <w:t>распоряжением Губернатора Нижегородской области от 13.09.1996 г.           № 1236-р. Паспорт утвержден тем же распоряжением.</w:t>
            </w:r>
          </w:p>
          <w:p w:rsidR="00DB1875" w:rsidRPr="00A4417B" w:rsidRDefault="00DB1875" w:rsidP="00BA4A33">
            <w:pPr>
              <w:ind w:firstLine="709"/>
            </w:pPr>
            <w:r w:rsidRPr="00A4417B">
              <w:rPr>
                <w:i/>
              </w:rPr>
              <w:t>Местоположение</w:t>
            </w:r>
            <w:r w:rsidRPr="00A4417B">
              <w:t xml:space="preserve">: от районного центра </w:t>
            </w:r>
            <w:r w:rsidRPr="00A4417B">
              <w:rPr>
                <w:szCs w:val="24"/>
                <w:lang w:eastAsia="ru-RU"/>
              </w:rPr>
              <w:t>пгт.</w:t>
            </w:r>
            <w:r w:rsidRPr="00A4417B">
              <w:t xml:space="preserve"> Воскресенское на северо-восток 32 км, в      1,5 км к юго-западу от с. Большое Поле в 60 м к западу от дороги Б.Поле - Кузнец.</w:t>
            </w:r>
          </w:p>
          <w:p w:rsidR="00DB1875" w:rsidRPr="00A4417B" w:rsidRDefault="00DB1875" w:rsidP="00BA4A33">
            <w:pPr>
              <w:ind w:firstLine="709"/>
              <w:rPr>
                <w:iCs/>
              </w:rPr>
            </w:pPr>
            <w:r w:rsidRPr="00A4417B">
              <w:rPr>
                <w:iCs/>
              </w:rPr>
              <w:t>В специальной охране не нуждается.</w:t>
            </w:r>
          </w:p>
          <w:p w:rsidR="00DB1875" w:rsidRPr="00A4417B" w:rsidRDefault="00DB1875" w:rsidP="00BA4A33">
            <w:pPr>
              <w:ind w:firstLine="709"/>
              <w:rPr>
                <w:iCs/>
              </w:rPr>
            </w:pPr>
            <w:r w:rsidRPr="00A4417B">
              <w:rPr>
                <w:i/>
                <w:iCs/>
              </w:rPr>
              <w:t>Запрещенные виды деятельности:</w:t>
            </w:r>
            <w:r w:rsidRPr="00A4417B">
              <w:rPr>
                <w:iCs/>
              </w:rPr>
              <w:t xml:space="preserve"> вырубка, заготовка лыка.</w:t>
            </w:r>
          </w:p>
          <w:p w:rsidR="00DB1875" w:rsidRPr="00A4417B" w:rsidRDefault="00DB1875" w:rsidP="00BA4A33">
            <w:pPr>
              <w:spacing w:before="240"/>
              <w:ind w:firstLine="709"/>
              <w:jc w:val="center"/>
              <w:rPr>
                <w:i/>
                <w:caps/>
              </w:rPr>
            </w:pPr>
            <w:r w:rsidRPr="00A4417B">
              <w:rPr>
                <w:b/>
                <w:i/>
                <w:caps/>
              </w:rPr>
              <w:t>м</w:t>
            </w:r>
            <w:r w:rsidRPr="00A4417B">
              <w:rPr>
                <w:b/>
                <w:i/>
              </w:rPr>
              <w:t>арийская священная роща</w:t>
            </w:r>
            <w:r w:rsidRPr="00A4417B">
              <w:rPr>
                <w:b/>
                <w:i/>
                <w:caps/>
              </w:rPr>
              <w:t xml:space="preserve"> ю</w:t>
            </w:r>
            <w:r w:rsidRPr="00A4417B">
              <w:rPr>
                <w:b/>
                <w:i/>
              </w:rPr>
              <w:t>ронгская</w:t>
            </w:r>
          </w:p>
          <w:p w:rsidR="00DB1875" w:rsidRPr="00A4417B" w:rsidRDefault="00DB1875" w:rsidP="00BA4A33">
            <w:pPr>
              <w:ind w:firstLine="709"/>
              <w:rPr>
                <w:i/>
                <w:iCs/>
              </w:rPr>
            </w:pPr>
            <w:r w:rsidRPr="00A4417B">
              <w:rPr>
                <w:i/>
                <w:iCs/>
              </w:rPr>
              <w:t xml:space="preserve">Организован </w:t>
            </w:r>
            <w:r w:rsidRPr="00A4417B">
              <w:t>распоряжением Губернатора Нижегородской области от 13.09.1996 г. №1236-р. Паспорт утвержден тем же распоряжением.</w:t>
            </w:r>
          </w:p>
          <w:p w:rsidR="00DB1875" w:rsidRPr="00A4417B" w:rsidRDefault="00DB1875" w:rsidP="00BA4A33">
            <w:pPr>
              <w:ind w:firstLine="709"/>
              <w:rPr>
                <w:i/>
                <w:iCs/>
              </w:rPr>
            </w:pPr>
            <w:r w:rsidRPr="00A4417B">
              <w:rPr>
                <w:i/>
              </w:rPr>
              <w:t>Местоположение</w:t>
            </w:r>
            <w:r w:rsidRPr="00A4417B">
              <w:t xml:space="preserve">: от районного центра </w:t>
            </w:r>
            <w:r w:rsidRPr="00A4417B">
              <w:rPr>
                <w:szCs w:val="24"/>
                <w:lang w:eastAsia="ru-RU"/>
              </w:rPr>
              <w:t>пгт.</w:t>
            </w:r>
            <w:r w:rsidRPr="00A4417B">
              <w:t xml:space="preserve"> Воскресенское на северо-восток 37 км, в       0,7 км к юго-востоку от д. Малая Юронга в пойме на левом берегу р. Юронги.</w:t>
            </w:r>
          </w:p>
          <w:p w:rsidR="00DB1875" w:rsidRPr="00A4417B" w:rsidRDefault="00DB1875" w:rsidP="00BA4A33">
            <w:pPr>
              <w:ind w:firstLine="709"/>
            </w:pPr>
            <w:r w:rsidRPr="00A4417B">
              <w:rPr>
                <w:i/>
              </w:rPr>
              <w:t>Запрещенные виды деятельности:</w:t>
            </w:r>
            <w:r w:rsidRPr="00A4417B">
              <w:t xml:space="preserve"> передача земель другим юридическим и физическим лицам с изменением установленного режима использования земель; продажа земель; прокладка любых коммуникаций и дорог; все виды рубок, химуход, подсочка деревьев и заготовка берез</w:t>
            </w:r>
            <w:r w:rsidRPr="00A4417B">
              <w:t>о</w:t>
            </w:r>
            <w:r w:rsidRPr="00A4417B">
              <w:t>вого сока; все виды мелиоративных работ, проводимых в радиусе 2 км от границ памятника; разработка любых полезных ископаемых; внесение минеральных удобрений в радиусе 50 м от границ памятника; распашка земель в радиусе 10 м от границ памятника; прогон и выпас скота, сенокошение, въезд и стоянка транспорта; стоянка туристов, разведение костров; захламление территории; строительство любых объектов, кроме языческих культовых.</w:t>
            </w:r>
          </w:p>
          <w:p w:rsidR="00DB1875" w:rsidRPr="00A4417B" w:rsidRDefault="00DB1875" w:rsidP="00BA4A33">
            <w:pPr>
              <w:spacing w:before="240"/>
              <w:ind w:firstLine="709"/>
              <w:jc w:val="center"/>
              <w:rPr>
                <w:b/>
                <w:i/>
                <w:caps/>
              </w:rPr>
            </w:pPr>
            <w:r w:rsidRPr="00A4417B">
              <w:rPr>
                <w:b/>
                <w:i/>
                <w:caps/>
              </w:rPr>
              <w:t>м</w:t>
            </w:r>
            <w:r w:rsidRPr="00A4417B">
              <w:rPr>
                <w:b/>
                <w:i/>
              </w:rPr>
              <w:t xml:space="preserve">арийская священная лиственница </w:t>
            </w:r>
            <w:r w:rsidRPr="00A4417B">
              <w:rPr>
                <w:b/>
                <w:i/>
                <w:caps/>
              </w:rPr>
              <w:t>ю</w:t>
            </w:r>
            <w:r w:rsidRPr="00A4417B">
              <w:rPr>
                <w:b/>
                <w:i/>
              </w:rPr>
              <w:t>ронгская</w:t>
            </w:r>
          </w:p>
          <w:p w:rsidR="00DB1875" w:rsidRPr="00A4417B" w:rsidRDefault="00DB1875" w:rsidP="00BA4A33">
            <w:pPr>
              <w:ind w:firstLine="709"/>
              <w:rPr>
                <w:i/>
                <w:iCs/>
              </w:rPr>
            </w:pPr>
            <w:r w:rsidRPr="00A4417B">
              <w:rPr>
                <w:i/>
                <w:iCs/>
              </w:rPr>
              <w:t xml:space="preserve">Организован </w:t>
            </w:r>
            <w:r w:rsidRPr="00A4417B">
              <w:t>распоряжением Губернатора Нижегородской области от 13.09.1996 г.         № 1236-р. Паспорт утвержден тем же распоряжением.</w:t>
            </w:r>
          </w:p>
          <w:p w:rsidR="00DB1875" w:rsidRPr="00A4417B" w:rsidRDefault="00DB1875" w:rsidP="00BA4A33">
            <w:pPr>
              <w:ind w:firstLine="709"/>
              <w:rPr>
                <w:i/>
                <w:iCs/>
              </w:rPr>
            </w:pPr>
            <w:r w:rsidRPr="00A4417B">
              <w:rPr>
                <w:i/>
              </w:rPr>
              <w:t>Местоположение</w:t>
            </w:r>
            <w:r w:rsidRPr="00A4417B">
              <w:t xml:space="preserve">: от районного центра </w:t>
            </w:r>
            <w:r w:rsidRPr="00A4417B">
              <w:rPr>
                <w:szCs w:val="24"/>
                <w:lang w:eastAsia="ru-RU"/>
              </w:rPr>
              <w:t>пгт.</w:t>
            </w:r>
            <w:r w:rsidRPr="00A4417B">
              <w:t xml:space="preserve"> Воскресенское на северо-восток 37 км,          д. Малая Юронга, северо-западная часть деревни, позади усадьбы Калягиных.</w:t>
            </w:r>
          </w:p>
          <w:p w:rsidR="00DB1875" w:rsidRPr="00A4417B" w:rsidRDefault="00DB1875" w:rsidP="00BA4A33">
            <w:pPr>
              <w:ind w:firstLine="709"/>
            </w:pPr>
            <w:r w:rsidRPr="00A4417B">
              <w:t>В специальной охране не нуждается.</w:t>
            </w:r>
          </w:p>
          <w:p w:rsidR="00DB1875" w:rsidRPr="00A4417B" w:rsidRDefault="00DB1875" w:rsidP="00BA4A33">
            <w:pPr>
              <w:ind w:firstLine="709"/>
            </w:pPr>
            <w:r w:rsidRPr="00A4417B">
              <w:rPr>
                <w:i/>
              </w:rPr>
              <w:t>Запрещенные виды деятельности:</w:t>
            </w:r>
            <w:r w:rsidRPr="00A4417B">
              <w:t xml:space="preserve"> вырубка.</w:t>
            </w:r>
          </w:p>
          <w:p w:rsidR="00DB1875" w:rsidRPr="00A4417B" w:rsidRDefault="00DB1875" w:rsidP="00BA4A33">
            <w:pPr>
              <w:ind w:firstLine="709"/>
            </w:pPr>
            <w:r w:rsidRPr="00A4417B">
              <w:t>Требуется огородить дерево и установить аншлаг, прекратить движение транспорта по грунтовой дороге, проходящей в 3 м от дерева, ликвидировать свалку у его подножия.</w:t>
            </w:r>
          </w:p>
          <w:p w:rsidR="00DB1875" w:rsidRPr="00A4417B" w:rsidRDefault="00DB1875" w:rsidP="00BA4A33">
            <w:pPr>
              <w:spacing w:before="240"/>
              <w:ind w:firstLine="709"/>
              <w:jc w:val="center"/>
              <w:rPr>
                <w:i/>
                <w:caps/>
              </w:rPr>
            </w:pPr>
            <w:r w:rsidRPr="00A4417B">
              <w:rPr>
                <w:b/>
                <w:i/>
                <w:caps/>
              </w:rPr>
              <w:t>П</w:t>
            </w:r>
            <w:r w:rsidRPr="00A4417B">
              <w:rPr>
                <w:b/>
                <w:i/>
              </w:rPr>
              <w:t xml:space="preserve">арк </w:t>
            </w:r>
            <w:r w:rsidRPr="00A4417B">
              <w:rPr>
                <w:b/>
                <w:i/>
                <w:szCs w:val="24"/>
                <w:lang w:eastAsia="ru-RU"/>
              </w:rPr>
              <w:t>пгт.</w:t>
            </w:r>
            <w:r w:rsidRPr="00A4417B">
              <w:rPr>
                <w:b/>
                <w:i/>
              </w:rPr>
              <w:t xml:space="preserve"> </w:t>
            </w:r>
            <w:r w:rsidRPr="00A4417B">
              <w:rPr>
                <w:b/>
                <w:i/>
                <w:caps/>
              </w:rPr>
              <w:t>В</w:t>
            </w:r>
            <w:r w:rsidRPr="00A4417B">
              <w:rPr>
                <w:b/>
                <w:i/>
              </w:rPr>
              <w:t>оскресенское</w:t>
            </w:r>
          </w:p>
          <w:p w:rsidR="00DB1875" w:rsidRPr="00A4417B" w:rsidRDefault="00DB1875" w:rsidP="00BA4A33">
            <w:pPr>
              <w:ind w:firstLine="709"/>
              <w:rPr>
                <w:i/>
                <w:iCs/>
              </w:rPr>
            </w:pPr>
            <w:r w:rsidRPr="00A4417B">
              <w:rPr>
                <w:i/>
                <w:iCs/>
              </w:rPr>
              <w:t xml:space="preserve">Организован </w:t>
            </w:r>
            <w:r w:rsidRPr="00A4417B">
              <w:t>решением исполнительного комитета Горьковского областного Совета н</w:t>
            </w:r>
            <w:r w:rsidRPr="00A4417B">
              <w:t>а</w:t>
            </w:r>
            <w:r w:rsidRPr="00A4417B">
              <w:t>родных депутатов № 56 от 14.02.1984 г.</w:t>
            </w:r>
          </w:p>
          <w:p w:rsidR="00DB1875" w:rsidRPr="00A4417B" w:rsidRDefault="00DB1875" w:rsidP="00BA4A33">
            <w:pPr>
              <w:ind w:firstLine="709"/>
              <w:rPr>
                <w:i/>
                <w:iCs/>
              </w:rPr>
            </w:pPr>
            <w:r w:rsidRPr="00A4417B">
              <w:rPr>
                <w:i/>
              </w:rPr>
              <w:t>Местоположение</w:t>
            </w:r>
            <w:r w:rsidRPr="00A4417B">
              <w:t xml:space="preserve">: центральная часть </w:t>
            </w:r>
            <w:r w:rsidRPr="00A4417B">
              <w:rPr>
                <w:szCs w:val="24"/>
                <w:lang w:eastAsia="ru-RU"/>
              </w:rPr>
              <w:t>пгт.</w:t>
            </w:r>
            <w:r w:rsidRPr="00A4417B">
              <w:t xml:space="preserve"> Воскресенское.</w:t>
            </w:r>
          </w:p>
          <w:p w:rsidR="00DB1875" w:rsidRPr="00A4417B" w:rsidRDefault="00DB1875" w:rsidP="00BA4A33">
            <w:pPr>
              <w:spacing w:before="240"/>
              <w:ind w:firstLine="709"/>
              <w:jc w:val="center"/>
              <w:rPr>
                <w:i/>
                <w:caps/>
              </w:rPr>
            </w:pPr>
            <w:r w:rsidRPr="00A4417B">
              <w:rPr>
                <w:b/>
                <w:i/>
                <w:caps/>
              </w:rPr>
              <w:t>П</w:t>
            </w:r>
            <w:r w:rsidRPr="00A4417B">
              <w:rPr>
                <w:b/>
                <w:i/>
              </w:rPr>
              <w:t xml:space="preserve">арк с. </w:t>
            </w:r>
            <w:r w:rsidRPr="00A4417B">
              <w:rPr>
                <w:b/>
                <w:i/>
                <w:caps/>
              </w:rPr>
              <w:t>Б</w:t>
            </w:r>
            <w:r w:rsidRPr="00A4417B">
              <w:rPr>
                <w:b/>
                <w:i/>
              </w:rPr>
              <w:t>огородское</w:t>
            </w:r>
          </w:p>
          <w:p w:rsidR="00DB1875" w:rsidRPr="00A4417B" w:rsidRDefault="00DB1875" w:rsidP="00BA4A33">
            <w:pPr>
              <w:ind w:firstLine="709"/>
              <w:rPr>
                <w:i/>
                <w:iCs/>
              </w:rPr>
            </w:pPr>
            <w:r w:rsidRPr="00A4417B">
              <w:rPr>
                <w:i/>
                <w:iCs/>
              </w:rPr>
              <w:t xml:space="preserve">Организован </w:t>
            </w:r>
            <w:r w:rsidRPr="00A4417B">
              <w:t>решением исполнительного комитета Горьковского областного Совета н</w:t>
            </w:r>
            <w:r w:rsidRPr="00A4417B">
              <w:t>а</w:t>
            </w:r>
            <w:r w:rsidRPr="00A4417B">
              <w:t>родных депутатов № 56 от 14.02.1984 г.</w:t>
            </w:r>
          </w:p>
          <w:p w:rsidR="00DB1875" w:rsidRPr="00A4417B" w:rsidRDefault="00DB1875" w:rsidP="00BA4A33">
            <w:pPr>
              <w:ind w:firstLine="709"/>
              <w:rPr>
                <w:i/>
                <w:iCs/>
              </w:rPr>
            </w:pPr>
            <w:r w:rsidRPr="00A4417B">
              <w:rPr>
                <w:i/>
              </w:rPr>
              <w:t>Местоположение</w:t>
            </w:r>
            <w:r w:rsidRPr="00A4417B">
              <w:t xml:space="preserve">: от районного центра </w:t>
            </w:r>
            <w:r w:rsidRPr="00A4417B">
              <w:rPr>
                <w:szCs w:val="24"/>
                <w:lang w:eastAsia="ru-RU"/>
              </w:rPr>
              <w:t>пгт.</w:t>
            </w:r>
            <w:r w:rsidRPr="00A4417B">
              <w:t xml:space="preserve"> Воскресенское на юго-восток 9 км, в с. Бог</w:t>
            </w:r>
            <w:r w:rsidRPr="00A4417B">
              <w:t>о</w:t>
            </w:r>
            <w:r w:rsidRPr="00A4417B">
              <w:t>родское.</w:t>
            </w:r>
          </w:p>
          <w:p w:rsidR="00DB1875" w:rsidRPr="00A4417B" w:rsidRDefault="00DB1875" w:rsidP="00BA4A33">
            <w:pPr>
              <w:ind w:firstLine="709"/>
              <w:jc w:val="center"/>
              <w:rPr>
                <w:i/>
                <w:caps/>
              </w:rPr>
            </w:pPr>
            <w:r w:rsidRPr="00A4417B">
              <w:rPr>
                <w:b/>
                <w:i/>
                <w:caps/>
              </w:rPr>
              <w:t>П</w:t>
            </w:r>
            <w:r w:rsidRPr="00A4417B">
              <w:rPr>
                <w:b/>
                <w:i/>
              </w:rPr>
              <w:t xml:space="preserve">арк д. </w:t>
            </w:r>
            <w:r w:rsidRPr="00A4417B">
              <w:rPr>
                <w:b/>
                <w:i/>
                <w:caps/>
              </w:rPr>
              <w:t>Г</w:t>
            </w:r>
            <w:r w:rsidRPr="00A4417B">
              <w:rPr>
                <w:b/>
                <w:i/>
              </w:rPr>
              <w:t>алибиха</w:t>
            </w:r>
          </w:p>
          <w:p w:rsidR="00DB1875" w:rsidRPr="00A4417B" w:rsidRDefault="00DB1875" w:rsidP="00BA4A33">
            <w:pPr>
              <w:ind w:firstLine="709"/>
              <w:rPr>
                <w:i/>
                <w:iCs/>
              </w:rPr>
            </w:pPr>
            <w:r w:rsidRPr="00A4417B">
              <w:rPr>
                <w:i/>
                <w:iCs/>
              </w:rPr>
              <w:t xml:space="preserve">Организован </w:t>
            </w:r>
            <w:r w:rsidRPr="00A4417B">
              <w:t>решением исполнительного комитета Горьковского областного Совета н</w:t>
            </w:r>
            <w:r w:rsidRPr="00A4417B">
              <w:t>а</w:t>
            </w:r>
            <w:r w:rsidRPr="00A4417B">
              <w:t>родных депутатов № 56 от 14.02.1984 г.</w:t>
            </w:r>
          </w:p>
          <w:p w:rsidR="00DB1875" w:rsidRPr="00A4417B" w:rsidRDefault="00DB1875" w:rsidP="00BA4A33">
            <w:pPr>
              <w:ind w:firstLine="709"/>
              <w:rPr>
                <w:i/>
                <w:iCs/>
              </w:rPr>
            </w:pPr>
            <w:r w:rsidRPr="00A4417B">
              <w:rPr>
                <w:i/>
              </w:rPr>
              <w:t>Местоположение</w:t>
            </w:r>
            <w:r w:rsidRPr="00A4417B">
              <w:t xml:space="preserve">: от районного центра </w:t>
            </w:r>
            <w:r w:rsidRPr="00A4417B">
              <w:rPr>
                <w:szCs w:val="24"/>
                <w:lang w:eastAsia="ru-RU"/>
              </w:rPr>
              <w:t>пгт.</w:t>
            </w:r>
            <w:r w:rsidRPr="00A4417B">
              <w:t xml:space="preserve"> Воскресенское на юго-восток 16 км, в д. Г</w:t>
            </w:r>
            <w:r w:rsidRPr="00A4417B">
              <w:t>а</w:t>
            </w:r>
            <w:r w:rsidRPr="00A4417B">
              <w:t>либиха.</w:t>
            </w:r>
          </w:p>
          <w:p w:rsidR="00DB1875" w:rsidRPr="00A4417B" w:rsidRDefault="00DB1875" w:rsidP="00BA4A33">
            <w:pPr>
              <w:ind w:firstLine="709"/>
              <w:jc w:val="center"/>
              <w:rPr>
                <w:i/>
                <w:caps/>
              </w:rPr>
            </w:pPr>
            <w:r w:rsidRPr="00A4417B">
              <w:rPr>
                <w:b/>
                <w:i/>
                <w:caps/>
              </w:rPr>
              <w:t>П</w:t>
            </w:r>
            <w:r w:rsidRPr="00A4417B">
              <w:rPr>
                <w:b/>
                <w:i/>
              </w:rPr>
              <w:t xml:space="preserve">арк с. </w:t>
            </w:r>
            <w:r w:rsidRPr="00A4417B">
              <w:rPr>
                <w:b/>
                <w:i/>
                <w:caps/>
              </w:rPr>
              <w:t>У</w:t>
            </w:r>
            <w:r w:rsidRPr="00A4417B">
              <w:rPr>
                <w:b/>
                <w:i/>
              </w:rPr>
              <w:t>спенское</w:t>
            </w:r>
          </w:p>
          <w:p w:rsidR="00DB1875" w:rsidRPr="00A4417B" w:rsidRDefault="00DB1875" w:rsidP="00BA4A33">
            <w:pPr>
              <w:ind w:firstLine="709"/>
              <w:rPr>
                <w:i/>
                <w:iCs/>
              </w:rPr>
            </w:pPr>
            <w:r w:rsidRPr="00A4417B">
              <w:rPr>
                <w:i/>
                <w:iCs/>
              </w:rPr>
              <w:t xml:space="preserve">Организован </w:t>
            </w:r>
            <w:r w:rsidRPr="00A4417B">
              <w:t>решением исполнительного комитета Горьковского областного Совета н</w:t>
            </w:r>
            <w:r w:rsidRPr="00A4417B">
              <w:t>а</w:t>
            </w:r>
            <w:r w:rsidRPr="00A4417B">
              <w:t>родных депутатов № 56 от 14.02.1984 г.</w:t>
            </w:r>
          </w:p>
          <w:p w:rsidR="00DB1875" w:rsidRPr="00A4417B" w:rsidRDefault="00DB1875" w:rsidP="00BA4A33">
            <w:pPr>
              <w:ind w:firstLine="709"/>
            </w:pPr>
            <w:r w:rsidRPr="00A4417B">
              <w:rPr>
                <w:i/>
              </w:rPr>
              <w:t>Местоположение</w:t>
            </w:r>
            <w:r w:rsidRPr="00A4417B">
              <w:t xml:space="preserve">: от районного центра </w:t>
            </w:r>
            <w:r w:rsidRPr="00A4417B">
              <w:rPr>
                <w:szCs w:val="24"/>
                <w:lang w:eastAsia="ru-RU"/>
              </w:rPr>
              <w:t>пгт.</w:t>
            </w:r>
            <w:r w:rsidRPr="00A4417B">
              <w:t xml:space="preserve"> Воскресенское на юго-восток 31 км, в с. У</w:t>
            </w:r>
            <w:r w:rsidRPr="00A4417B">
              <w:t>с</w:t>
            </w:r>
            <w:r w:rsidRPr="00A4417B">
              <w:t>пенское.</w:t>
            </w:r>
          </w:p>
          <w:p w:rsidR="00DB1875" w:rsidRPr="00A4417B" w:rsidRDefault="00DB1875" w:rsidP="00BA4A33">
            <w:pPr>
              <w:ind w:firstLine="709"/>
            </w:pPr>
          </w:p>
          <w:p w:rsidR="00DB1875" w:rsidRPr="00A4417B" w:rsidRDefault="00DB1875" w:rsidP="00BA4A33">
            <w:pPr>
              <w:ind w:firstLine="709"/>
              <w:rPr>
                <w:iCs/>
              </w:rPr>
            </w:pPr>
            <w:r w:rsidRPr="00A4417B">
              <w:rPr>
                <w:iCs/>
              </w:rPr>
              <w:t>В соответствии с Типовым положением о памятниках природы регионального значения в Нижегородской области, утвержденному постановлением Правительства Нижегородской обла</w:t>
            </w:r>
            <w:r w:rsidRPr="00A4417B">
              <w:rPr>
                <w:iCs/>
              </w:rPr>
              <w:t>с</w:t>
            </w:r>
            <w:r w:rsidRPr="00A4417B">
              <w:rPr>
                <w:iCs/>
              </w:rPr>
              <w:t>ти от 21 августа 2003 года №251 на территориях памятников природы и их охранных зон запр</w:t>
            </w:r>
            <w:r w:rsidRPr="00A4417B">
              <w:rPr>
                <w:iCs/>
              </w:rPr>
              <w:t>е</w:t>
            </w:r>
            <w:r w:rsidRPr="00A4417B">
              <w:rPr>
                <w:iCs/>
              </w:rPr>
              <w:t>щается или ограничивается всякая деятельность, влекущая за собой нарушение сохранности п</w:t>
            </w:r>
            <w:r w:rsidRPr="00A4417B">
              <w:rPr>
                <w:iCs/>
              </w:rPr>
              <w:t>а</w:t>
            </w:r>
            <w:r w:rsidRPr="00A4417B">
              <w:rPr>
                <w:iCs/>
              </w:rPr>
              <w:t>мятников природы.</w:t>
            </w:r>
          </w:p>
          <w:p w:rsidR="00DB1875" w:rsidRPr="00A4417B" w:rsidRDefault="00DB1875" w:rsidP="00BA4A33">
            <w:pPr>
              <w:ind w:firstLine="709"/>
              <w:rPr>
                <w:iCs/>
              </w:rPr>
            </w:pPr>
            <w:r w:rsidRPr="00A4417B">
              <w:rPr>
                <w:iCs/>
              </w:rPr>
              <w:t>На территории памятников природы запрещаются: приватизация и продажа земель; пр</w:t>
            </w:r>
            <w:r w:rsidRPr="00A4417B">
              <w:rPr>
                <w:iCs/>
              </w:rPr>
              <w:t>е</w:t>
            </w:r>
            <w:r w:rsidRPr="00A4417B">
              <w:rPr>
                <w:iCs/>
              </w:rPr>
              <w:t>доставление земельных участков для садоводства и огородничества; перевод лесных земель в нелесные для целей, не связанных с ведением лесного хозяйства; распашка лесных земель, с</w:t>
            </w:r>
            <w:r w:rsidRPr="00A4417B">
              <w:rPr>
                <w:iCs/>
              </w:rPr>
              <w:t>е</w:t>
            </w:r>
            <w:r w:rsidRPr="00A4417B">
              <w:rPr>
                <w:iCs/>
              </w:rPr>
              <w:t>нокосов и пастбищ; перевод сенокосных угодий в пастбищные; заготовка древесины при рубке спелых, перестойных лесных насаждений; размещение свалок и полигонов для захоронения и уничтожения различных отходов, загрязнение и замусоривание территории; применение ядох</w:t>
            </w:r>
            <w:r w:rsidRPr="00A4417B">
              <w:rPr>
                <w:iCs/>
              </w:rPr>
              <w:t>и</w:t>
            </w:r>
            <w:r w:rsidRPr="00A4417B">
              <w:rPr>
                <w:iCs/>
              </w:rPr>
              <w:t>микатов, минеральных удобрений, химических средств защиты растений и стимуляторов роста.</w:t>
            </w:r>
          </w:p>
          <w:p w:rsidR="00DB1875" w:rsidRPr="00A4417B" w:rsidRDefault="00DB1875" w:rsidP="00BA4A33">
            <w:pPr>
              <w:ind w:firstLine="709"/>
              <w:rPr>
                <w:iCs/>
              </w:rPr>
            </w:pPr>
            <w:r w:rsidRPr="00A4417B">
              <w:rPr>
                <w:iCs/>
              </w:rPr>
              <w:t>На территории памятников природы могут быть запрещены или ограничены: строител</w:t>
            </w:r>
            <w:r w:rsidRPr="00A4417B">
              <w:rPr>
                <w:iCs/>
              </w:rPr>
              <w:t>ь</w:t>
            </w:r>
            <w:r w:rsidRPr="00A4417B">
              <w:rPr>
                <w:iCs/>
              </w:rPr>
              <w:t>ство зданий, сооружений и любых других объектов; прокладывание новых дорог, трубопров</w:t>
            </w:r>
            <w:r w:rsidRPr="00A4417B">
              <w:rPr>
                <w:iCs/>
              </w:rPr>
              <w:t>о</w:t>
            </w:r>
            <w:r w:rsidRPr="00A4417B">
              <w:rPr>
                <w:iCs/>
              </w:rPr>
              <w:t>дов и других коммуникаций; проведение гидромелиоративных и ирригационных работ, любые другие действия, приводящие к изменению гидрологического режима водоемов и территории в целом; разведка и добыча полезных ископаемых, взрывные работы; рубки промежуточного пользования, в том числе санитарные рубки, кроме исключительных случаев, когда насаждение полностью утратило свои средообразующие и средозащитные функции (массовое вываливание и усыхание деревьев после пожаров, ураганного ветра и т.п.); заготовка живицы; создание пла</w:t>
            </w:r>
            <w:r w:rsidRPr="00A4417B">
              <w:rPr>
                <w:iCs/>
              </w:rPr>
              <w:t>н</w:t>
            </w:r>
            <w:r w:rsidRPr="00A4417B">
              <w:rPr>
                <w:iCs/>
              </w:rPr>
              <w:t>тационных культур леса; сенокошение; выпас, прогон и водопой скота; заготовка лекарстве</w:t>
            </w:r>
            <w:r w:rsidRPr="00A4417B">
              <w:rPr>
                <w:iCs/>
              </w:rPr>
              <w:t>н</w:t>
            </w:r>
            <w:r w:rsidRPr="00A4417B">
              <w:rPr>
                <w:iCs/>
              </w:rPr>
              <w:t>ных и иных растений, другие виды пользования растительным миром; охота, рыболовство, д</w:t>
            </w:r>
            <w:r w:rsidRPr="00A4417B">
              <w:rPr>
                <w:iCs/>
              </w:rPr>
              <w:t>о</w:t>
            </w:r>
            <w:r w:rsidRPr="00A4417B">
              <w:rPr>
                <w:iCs/>
              </w:rPr>
              <w:t>бывание животных, не отнесенных к объектам охоты и рыболовства, другие виды пользования животным миром; сбор минералогических коллекций, а также палеонтологических объектов; проезд и стоянка авто-, мототранспорта, судов и иных плавучих транспортных средств; устро</w:t>
            </w:r>
            <w:r w:rsidRPr="00A4417B">
              <w:rPr>
                <w:iCs/>
              </w:rPr>
              <w:t>й</w:t>
            </w:r>
            <w:r w:rsidRPr="00A4417B">
              <w:rPr>
                <w:iCs/>
              </w:rPr>
              <w:t>ство привалов, бивуаков, туристических стоянок и лагерей, иные формы отдыха населения; л</w:t>
            </w:r>
            <w:r w:rsidRPr="00A4417B">
              <w:rPr>
                <w:iCs/>
              </w:rPr>
              <w:t>ю</w:t>
            </w:r>
            <w:r w:rsidRPr="00A4417B">
              <w:rPr>
                <w:iCs/>
              </w:rPr>
              <w:t>бые иные виды хозяйственной деятельности, рекреационного и другого природопользования, препятствующие сохранению или восстановлению объектов охраны.</w:t>
            </w:r>
          </w:p>
          <w:p w:rsidR="00DB1875" w:rsidRPr="00A4417B" w:rsidRDefault="00DB1875" w:rsidP="00BA4A33">
            <w:pPr>
              <w:ind w:firstLine="709"/>
              <w:rPr>
                <w:iCs/>
              </w:rPr>
            </w:pPr>
            <w:r w:rsidRPr="00A4417B">
              <w:rPr>
                <w:iCs/>
              </w:rPr>
              <w:t>Особенности режима охраны конкретного памятника природы (запрещенные и допуст</w:t>
            </w:r>
            <w:r w:rsidRPr="00A4417B">
              <w:rPr>
                <w:iCs/>
              </w:rPr>
              <w:t>и</w:t>
            </w:r>
            <w:r w:rsidRPr="00A4417B">
              <w:rPr>
                <w:iCs/>
              </w:rPr>
              <w:t>мые (разрешенные) виды деятельности) определяются паспортом на него.</w:t>
            </w:r>
          </w:p>
          <w:p w:rsidR="00DB1875" w:rsidRPr="00A4417B" w:rsidRDefault="00DB1875" w:rsidP="00DF68A1">
            <w:pPr>
              <w:spacing w:before="240"/>
              <w:ind w:firstLine="709"/>
              <w:rPr>
                <w:bCs/>
              </w:rPr>
            </w:pPr>
            <w:r w:rsidRPr="00A4417B">
              <w:rPr>
                <w:bCs/>
              </w:rPr>
              <w:t>На территории Воскресенского муниципального района (по южной границе) располаг</w:t>
            </w:r>
            <w:r w:rsidRPr="00A4417B">
              <w:rPr>
                <w:bCs/>
              </w:rPr>
              <w:t>а</w:t>
            </w:r>
            <w:r w:rsidRPr="00A4417B">
              <w:rPr>
                <w:bCs/>
              </w:rPr>
              <w:t xml:space="preserve">ются водно-болотные угодья международного значения «Камско-Бакалдинская группа болот», охраняемые Рамсарской конвенцией (Табл. 2.71). </w:t>
            </w:r>
          </w:p>
          <w:p w:rsidR="00DB1875" w:rsidRPr="00A4417B" w:rsidRDefault="00DB1875" w:rsidP="00DF68A1">
            <w:pPr>
              <w:spacing w:before="240"/>
              <w:ind w:firstLine="709"/>
              <w:rPr>
                <w:bCs/>
              </w:rPr>
            </w:pPr>
          </w:p>
          <w:p w:rsidR="00DB1875" w:rsidRPr="00A4417B" w:rsidRDefault="00DB1875" w:rsidP="00DF68A1">
            <w:pPr>
              <w:spacing w:before="240"/>
              <w:ind w:firstLine="709"/>
              <w:rPr>
                <w:bCs/>
              </w:rPr>
            </w:pPr>
          </w:p>
          <w:p w:rsidR="00DB1875" w:rsidRPr="00A4417B" w:rsidRDefault="00DB1875" w:rsidP="00DF68A1">
            <w:pPr>
              <w:spacing w:before="240"/>
              <w:ind w:firstLine="709"/>
              <w:rPr>
                <w:bCs/>
              </w:rPr>
            </w:pPr>
          </w:p>
          <w:p w:rsidR="00DB1875" w:rsidRPr="00A4417B" w:rsidRDefault="00DB1875" w:rsidP="00DF68A1">
            <w:pPr>
              <w:spacing w:before="240"/>
              <w:ind w:firstLine="709"/>
              <w:rPr>
                <w:bCs/>
              </w:rPr>
            </w:pPr>
          </w:p>
          <w:p w:rsidR="00DB1875" w:rsidRPr="00A4417B" w:rsidRDefault="00DB1875" w:rsidP="00DF68A1">
            <w:pPr>
              <w:spacing w:before="240"/>
              <w:ind w:firstLine="709"/>
              <w:rPr>
                <w:bCs/>
              </w:rPr>
            </w:pPr>
          </w:p>
          <w:p w:rsidR="00DB1875" w:rsidRPr="00A4417B" w:rsidRDefault="00DB1875" w:rsidP="00DF68A1">
            <w:pPr>
              <w:ind w:firstLine="709"/>
              <w:rPr>
                <w:bCs/>
                <w:i/>
              </w:rPr>
            </w:pPr>
            <w:r w:rsidRPr="00A4417B">
              <w:rPr>
                <w:bCs/>
                <w:i/>
              </w:rPr>
              <w:t>Таблица 2.71 – Список торфяных месторождений Воскресенского муниципального ра</w:t>
            </w:r>
            <w:r w:rsidRPr="00A4417B">
              <w:rPr>
                <w:bCs/>
                <w:i/>
              </w:rPr>
              <w:t>й</w:t>
            </w:r>
            <w:r w:rsidRPr="00A4417B">
              <w:rPr>
                <w:bCs/>
                <w:i/>
              </w:rPr>
              <w:t>она, находящихся на территории водно-болотного угодья международного значения «Камско-Бакалдинская группа болот»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47"/>
              <w:gridCol w:w="2269"/>
              <w:gridCol w:w="6044"/>
            </w:tblGrid>
            <w:tr w:rsidR="00DB1875" w:rsidRPr="00A4417B" w:rsidTr="00A4417B">
              <w:tc>
                <w:tcPr>
                  <w:tcW w:w="827"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
                      <w:bCs/>
                      <w:sz w:val="22"/>
                    </w:rPr>
                  </w:pPr>
                  <w:r w:rsidRPr="00A4417B">
                    <w:rPr>
                      <w:b/>
                      <w:bCs/>
                      <w:sz w:val="22"/>
                    </w:rPr>
                    <w:t xml:space="preserve">№ п/п </w:t>
                  </w:r>
                </w:p>
              </w:tc>
              <w:tc>
                <w:tcPr>
                  <w:tcW w:w="1139"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
                      <w:bCs/>
                      <w:sz w:val="22"/>
                    </w:rPr>
                  </w:pPr>
                  <w:r w:rsidRPr="00A4417B">
                    <w:rPr>
                      <w:b/>
                      <w:bCs/>
                      <w:sz w:val="22"/>
                    </w:rPr>
                    <w:t>Кадастровый номер</w:t>
                  </w:r>
                </w:p>
              </w:tc>
              <w:tc>
                <w:tcPr>
                  <w:tcW w:w="3034"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
                      <w:bCs/>
                      <w:sz w:val="22"/>
                    </w:rPr>
                  </w:pPr>
                  <w:r w:rsidRPr="00A4417B">
                    <w:rPr>
                      <w:b/>
                      <w:bCs/>
                      <w:sz w:val="22"/>
                    </w:rPr>
                    <w:t>Название</w:t>
                  </w:r>
                </w:p>
              </w:tc>
            </w:tr>
            <w:tr w:rsidR="00DB1875" w:rsidRPr="00A4417B" w:rsidTr="00A4417B">
              <w:tc>
                <w:tcPr>
                  <w:tcW w:w="827"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1</w:t>
                  </w:r>
                </w:p>
              </w:tc>
              <w:tc>
                <w:tcPr>
                  <w:tcW w:w="1139"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1692</w:t>
                  </w:r>
                </w:p>
              </w:tc>
              <w:tc>
                <w:tcPr>
                  <w:tcW w:w="3034"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Красненькое</w:t>
                  </w:r>
                </w:p>
              </w:tc>
            </w:tr>
            <w:tr w:rsidR="00DB1875" w:rsidRPr="00A4417B" w:rsidTr="00A4417B">
              <w:tc>
                <w:tcPr>
                  <w:tcW w:w="827"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2</w:t>
                  </w:r>
                </w:p>
              </w:tc>
              <w:tc>
                <w:tcPr>
                  <w:tcW w:w="1139"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1693</w:t>
                  </w:r>
                </w:p>
              </w:tc>
              <w:tc>
                <w:tcPr>
                  <w:tcW w:w="3034"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Среднереченское-Перекат</w:t>
                  </w:r>
                </w:p>
              </w:tc>
            </w:tr>
            <w:tr w:rsidR="00DB1875" w:rsidRPr="00A4417B" w:rsidTr="00A4417B">
              <w:tc>
                <w:tcPr>
                  <w:tcW w:w="827"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3</w:t>
                  </w:r>
                </w:p>
              </w:tc>
              <w:tc>
                <w:tcPr>
                  <w:tcW w:w="1139"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1694</w:t>
                  </w:r>
                </w:p>
              </w:tc>
              <w:tc>
                <w:tcPr>
                  <w:tcW w:w="3034"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Токаревское</w:t>
                  </w:r>
                </w:p>
              </w:tc>
            </w:tr>
            <w:tr w:rsidR="00DB1875" w:rsidRPr="00A4417B" w:rsidTr="00A4417B">
              <w:tc>
                <w:tcPr>
                  <w:tcW w:w="827"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4</w:t>
                  </w:r>
                </w:p>
              </w:tc>
              <w:tc>
                <w:tcPr>
                  <w:tcW w:w="1139"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1695</w:t>
                  </w:r>
                </w:p>
              </w:tc>
              <w:tc>
                <w:tcPr>
                  <w:tcW w:w="3034"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lang w:val="en-US"/>
                    </w:rPr>
                  </w:pPr>
                  <w:r w:rsidRPr="00A4417B">
                    <w:rPr>
                      <w:bCs/>
                      <w:sz w:val="22"/>
                    </w:rPr>
                    <w:t xml:space="preserve">Токаревское </w:t>
                  </w:r>
                  <w:r w:rsidRPr="00A4417B">
                    <w:rPr>
                      <w:bCs/>
                      <w:sz w:val="22"/>
                      <w:lang w:val="en-US"/>
                    </w:rPr>
                    <w:t>IV</w:t>
                  </w:r>
                </w:p>
              </w:tc>
            </w:tr>
            <w:tr w:rsidR="00DB1875" w:rsidRPr="00A4417B" w:rsidTr="00A4417B">
              <w:tc>
                <w:tcPr>
                  <w:tcW w:w="827"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5</w:t>
                  </w:r>
                </w:p>
              </w:tc>
              <w:tc>
                <w:tcPr>
                  <w:tcW w:w="1139"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1696</w:t>
                  </w:r>
                </w:p>
              </w:tc>
              <w:tc>
                <w:tcPr>
                  <w:tcW w:w="3034"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Светлоозерское</w:t>
                  </w:r>
                </w:p>
              </w:tc>
            </w:tr>
            <w:tr w:rsidR="00DB1875" w:rsidRPr="00A4417B" w:rsidTr="00A4417B">
              <w:tc>
                <w:tcPr>
                  <w:tcW w:w="827"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6</w:t>
                  </w:r>
                </w:p>
              </w:tc>
              <w:tc>
                <w:tcPr>
                  <w:tcW w:w="1139"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1697</w:t>
                  </w:r>
                </w:p>
              </w:tc>
              <w:tc>
                <w:tcPr>
                  <w:tcW w:w="3034"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lang w:val="en-US"/>
                    </w:rPr>
                  </w:pPr>
                  <w:r w:rsidRPr="00A4417B">
                    <w:rPr>
                      <w:bCs/>
                      <w:sz w:val="22"/>
                    </w:rPr>
                    <w:t xml:space="preserve">Рудневское </w:t>
                  </w:r>
                  <w:r w:rsidRPr="00A4417B">
                    <w:rPr>
                      <w:bCs/>
                      <w:sz w:val="22"/>
                      <w:lang w:val="en-US"/>
                    </w:rPr>
                    <w:t>II</w:t>
                  </w:r>
                </w:p>
              </w:tc>
            </w:tr>
            <w:tr w:rsidR="00DB1875" w:rsidRPr="00A4417B" w:rsidTr="00A4417B">
              <w:tc>
                <w:tcPr>
                  <w:tcW w:w="827"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7</w:t>
                  </w:r>
                </w:p>
              </w:tc>
              <w:tc>
                <w:tcPr>
                  <w:tcW w:w="1139"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1698</w:t>
                  </w:r>
                </w:p>
              </w:tc>
              <w:tc>
                <w:tcPr>
                  <w:tcW w:w="3034"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lang w:val="en-US"/>
                    </w:rPr>
                  </w:pPr>
                  <w:r w:rsidRPr="00A4417B">
                    <w:rPr>
                      <w:bCs/>
                      <w:sz w:val="22"/>
                    </w:rPr>
                    <w:t xml:space="preserve">Рудневское </w:t>
                  </w:r>
                  <w:r w:rsidRPr="00A4417B">
                    <w:rPr>
                      <w:bCs/>
                      <w:sz w:val="22"/>
                      <w:lang w:val="en-US"/>
                    </w:rPr>
                    <w:t>I</w:t>
                  </w:r>
                </w:p>
              </w:tc>
            </w:tr>
            <w:tr w:rsidR="00DB1875" w:rsidRPr="00A4417B" w:rsidTr="00A4417B">
              <w:tc>
                <w:tcPr>
                  <w:tcW w:w="827"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8</w:t>
                  </w:r>
                </w:p>
              </w:tc>
              <w:tc>
                <w:tcPr>
                  <w:tcW w:w="1139"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1702</w:t>
                  </w:r>
                </w:p>
              </w:tc>
              <w:tc>
                <w:tcPr>
                  <w:tcW w:w="3034"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Гладкое</w:t>
                  </w:r>
                </w:p>
              </w:tc>
            </w:tr>
            <w:tr w:rsidR="00DB1875" w:rsidRPr="00A4417B" w:rsidTr="00A4417B">
              <w:tc>
                <w:tcPr>
                  <w:tcW w:w="827"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9</w:t>
                  </w:r>
                </w:p>
              </w:tc>
              <w:tc>
                <w:tcPr>
                  <w:tcW w:w="1139"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1703</w:t>
                  </w:r>
                </w:p>
              </w:tc>
              <w:tc>
                <w:tcPr>
                  <w:tcW w:w="3034"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lang w:val="en-US"/>
                    </w:rPr>
                  </w:pPr>
                  <w:r w:rsidRPr="00A4417B">
                    <w:rPr>
                      <w:bCs/>
                      <w:sz w:val="22"/>
                    </w:rPr>
                    <w:t xml:space="preserve">Кладбищенское </w:t>
                  </w:r>
                  <w:r w:rsidRPr="00A4417B">
                    <w:rPr>
                      <w:bCs/>
                      <w:sz w:val="22"/>
                      <w:lang w:val="en-US"/>
                    </w:rPr>
                    <w:t>I</w:t>
                  </w:r>
                </w:p>
              </w:tc>
            </w:tr>
            <w:tr w:rsidR="00DB1875" w:rsidRPr="00A4417B" w:rsidTr="00A4417B">
              <w:tc>
                <w:tcPr>
                  <w:tcW w:w="827"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10</w:t>
                  </w:r>
                </w:p>
              </w:tc>
              <w:tc>
                <w:tcPr>
                  <w:tcW w:w="1139"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1704</w:t>
                  </w:r>
                </w:p>
              </w:tc>
              <w:tc>
                <w:tcPr>
                  <w:tcW w:w="3034"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 xml:space="preserve">Кладбищенское </w:t>
                  </w:r>
                  <w:r w:rsidRPr="00A4417B">
                    <w:rPr>
                      <w:bCs/>
                      <w:sz w:val="22"/>
                      <w:lang w:val="en-US"/>
                    </w:rPr>
                    <w:t>II</w:t>
                  </w:r>
                </w:p>
              </w:tc>
            </w:tr>
            <w:tr w:rsidR="00DB1875" w:rsidRPr="00A4417B" w:rsidTr="00A4417B">
              <w:tc>
                <w:tcPr>
                  <w:tcW w:w="827"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11</w:t>
                  </w:r>
                </w:p>
              </w:tc>
              <w:tc>
                <w:tcPr>
                  <w:tcW w:w="1139"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1705</w:t>
                  </w:r>
                </w:p>
              </w:tc>
              <w:tc>
                <w:tcPr>
                  <w:tcW w:w="3034"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Огибное</w:t>
                  </w:r>
                </w:p>
              </w:tc>
            </w:tr>
            <w:tr w:rsidR="00DB1875" w:rsidRPr="00A4417B" w:rsidTr="00A4417B">
              <w:tc>
                <w:tcPr>
                  <w:tcW w:w="827"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12</w:t>
                  </w:r>
                </w:p>
              </w:tc>
              <w:tc>
                <w:tcPr>
                  <w:tcW w:w="1139"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1708</w:t>
                  </w:r>
                </w:p>
              </w:tc>
              <w:tc>
                <w:tcPr>
                  <w:tcW w:w="3034"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lang w:val="en-US"/>
                    </w:rPr>
                  </w:pPr>
                  <w:r w:rsidRPr="00A4417B">
                    <w:rPr>
                      <w:bCs/>
                      <w:sz w:val="22"/>
                    </w:rPr>
                    <w:t xml:space="preserve">Удельское </w:t>
                  </w:r>
                  <w:r w:rsidRPr="00A4417B">
                    <w:rPr>
                      <w:bCs/>
                      <w:sz w:val="22"/>
                      <w:lang w:val="en-US"/>
                    </w:rPr>
                    <w:t>II</w:t>
                  </w:r>
                </w:p>
              </w:tc>
            </w:tr>
            <w:tr w:rsidR="00DB1875" w:rsidRPr="00A4417B" w:rsidTr="00A4417B">
              <w:tc>
                <w:tcPr>
                  <w:tcW w:w="827"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13</w:t>
                  </w:r>
                </w:p>
              </w:tc>
              <w:tc>
                <w:tcPr>
                  <w:tcW w:w="1139"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1709</w:t>
                  </w:r>
                </w:p>
              </w:tc>
              <w:tc>
                <w:tcPr>
                  <w:tcW w:w="3034"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lang w:val="en-US"/>
                    </w:rPr>
                  </w:pPr>
                  <w:r w:rsidRPr="00A4417B">
                    <w:rPr>
                      <w:bCs/>
                      <w:sz w:val="22"/>
                    </w:rPr>
                    <w:t xml:space="preserve">Удельское </w:t>
                  </w:r>
                  <w:r w:rsidRPr="00A4417B">
                    <w:rPr>
                      <w:bCs/>
                      <w:sz w:val="22"/>
                      <w:lang w:val="en-US"/>
                    </w:rPr>
                    <w:t>I</w:t>
                  </w:r>
                </w:p>
              </w:tc>
            </w:tr>
            <w:tr w:rsidR="00DB1875" w:rsidRPr="00A4417B" w:rsidTr="00A4417B">
              <w:tc>
                <w:tcPr>
                  <w:tcW w:w="827"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14</w:t>
                  </w:r>
                </w:p>
              </w:tc>
              <w:tc>
                <w:tcPr>
                  <w:tcW w:w="1139"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1710</w:t>
                  </w:r>
                </w:p>
              </w:tc>
              <w:tc>
                <w:tcPr>
                  <w:tcW w:w="3034"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lang w:val="en-US"/>
                    </w:rPr>
                  </w:pPr>
                  <w:r w:rsidRPr="00A4417B">
                    <w:rPr>
                      <w:bCs/>
                      <w:sz w:val="22"/>
                    </w:rPr>
                    <w:t xml:space="preserve">Удельское </w:t>
                  </w:r>
                  <w:r w:rsidRPr="00A4417B">
                    <w:rPr>
                      <w:bCs/>
                      <w:sz w:val="22"/>
                      <w:lang w:val="en-US"/>
                    </w:rPr>
                    <w:t>III</w:t>
                  </w:r>
                </w:p>
              </w:tc>
            </w:tr>
            <w:tr w:rsidR="00DB1875" w:rsidRPr="00A4417B" w:rsidTr="00A4417B">
              <w:tc>
                <w:tcPr>
                  <w:tcW w:w="827"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15</w:t>
                  </w:r>
                </w:p>
              </w:tc>
              <w:tc>
                <w:tcPr>
                  <w:tcW w:w="1139"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1711</w:t>
                  </w:r>
                </w:p>
              </w:tc>
              <w:tc>
                <w:tcPr>
                  <w:tcW w:w="3034" w:type="pct"/>
                  <w:tcBorders>
                    <w:top w:val="single" w:sz="4" w:space="0" w:color="000000"/>
                    <w:left w:val="single" w:sz="4" w:space="0" w:color="000000"/>
                    <w:bottom w:val="single" w:sz="4" w:space="0" w:color="000000"/>
                    <w:right w:val="single" w:sz="4" w:space="0" w:color="000000"/>
                  </w:tcBorders>
                </w:tcPr>
                <w:p w:rsidR="00DB1875" w:rsidRPr="00A4417B" w:rsidRDefault="00DB1875" w:rsidP="00DF68A1">
                  <w:pPr>
                    <w:rPr>
                      <w:bCs/>
                      <w:sz w:val="22"/>
                    </w:rPr>
                  </w:pPr>
                  <w:r w:rsidRPr="00A4417B">
                    <w:rPr>
                      <w:bCs/>
                      <w:sz w:val="22"/>
                    </w:rPr>
                    <w:t xml:space="preserve">Кугайское </w:t>
                  </w:r>
                  <w:r w:rsidRPr="00A4417B">
                    <w:rPr>
                      <w:bCs/>
                      <w:sz w:val="22"/>
                      <w:lang w:val="en-US"/>
                    </w:rPr>
                    <w:t>II</w:t>
                  </w:r>
                </w:p>
              </w:tc>
            </w:tr>
          </w:tbl>
          <w:p w:rsidR="00DB1875" w:rsidRPr="00A4417B" w:rsidRDefault="00DB1875" w:rsidP="00DF68A1">
            <w:pPr>
              <w:ind w:firstLine="709"/>
              <w:rPr>
                <w:bCs/>
                <w:i/>
              </w:rPr>
            </w:pPr>
          </w:p>
        </w:tc>
        <w:tc>
          <w:tcPr>
            <w:tcW w:w="113" w:type="pct"/>
            <w:tcBorders>
              <w:top w:val="nil"/>
              <w:left w:val="nil"/>
              <w:bottom w:val="nil"/>
              <w:right w:val="nil"/>
            </w:tcBorders>
            <w:noWrap/>
            <w:vAlign w:val="bottom"/>
          </w:tcPr>
          <w:p w:rsidR="00DB1875" w:rsidRPr="00A4417B" w:rsidRDefault="00DB1875" w:rsidP="00DF68A1">
            <w:pPr>
              <w:ind w:firstLine="709"/>
            </w:pPr>
          </w:p>
        </w:tc>
      </w:tr>
    </w:tbl>
    <w:p w:rsidR="00DB1875" w:rsidRPr="006527F7" w:rsidRDefault="00DB1875" w:rsidP="00DF68A1">
      <w:pPr>
        <w:ind w:firstLine="709"/>
        <w:rPr>
          <w:b/>
        </w:rPr>
      </w:pPr>
    </w:p>
    <w:p w:rsidR="00DB1875" w:rsidRPr="00DB3CDB" w:rsidRDefault="00DB1875" w:rsidP="00DF68A1">
      <w:pPr>
        <w:pStyle w:val="Heading3"/>
        <w:rPr>
          <w:rFonts w:ascii="Times New Roman" w:hAnsi="Times New Roman"/>
        </w:rPr>
      </w:pPr>
      <w:bookmarkStart w:id="89" w:name="_Toc350771945"/>
      <w:r>
        <w:rPr>
          <w:rFonts w:ascii="Times New Roman" w:hAnsi="Times New Roman"/>
        </w:rPr>
        <w:t xml:space="preserve">2.11.8 </w:t>
      </w:r>
      <w:r w:rsidRPr="00D623E3">
        <w:rPr>
          <w:rFonts w:ascii="Times New Roman" w:hAnsi="Times New Roman"/>
        </w:rPr>
        <w:t>Оценка размещения и эксплуатации коммунальных объектов</w:t>
      </w:r>
      <w:bookmarkEnd w:id="89"/>
    </w:p>
    <w:p w:rsidR="00DB1875" w:rsidRDefault="00DB1875" w:rsidP="00DF68A1">
      <w:pPr>
        <w:ind w:firstLine="708"/>
        <w:rPr>
          <w:color w:val="000000"/>
        </w:rPr>
      </w:pPr>
      <w:r w:rsidRPr="00990E60">
        <w:rPr>
          <w:color w:val="000000"/>
        </w:rPr>
        <w:t xml:space="preserve">На </w:t>
      </w:r>
      <w:r>
        <w:rPr>
          <w:color w:val="000000"/>
        </w:rPr>
        <w:t>территории Воскресенского муниципального района расположено 43 кладбища, из них 3 закрыто (табл. 2.72).</w:t>
      </w:r>
    </w:p>
    <w:p w:rsidR="00DB1875" w:rsidRDefault="00DB1875" w:rsidP="00DF68A1">
      <w:pPr>
        <w:ind w:firstLine="708"/>
        <w:rPr>
          <w:color w:val="000000"/>
        </w:rPr>
      </w:pPr>
    </w:p>
    <w:p w:rsidR="00DB1875" w:rsidRDefault="00DB1875" w:rsidP="00DF68A1">
      <w:pPr>
        <w:ind w:firstLine="708"/>
        <w:rPr>
          <w:color w:val="000000"/>
        </w:rPr>
      </w:pPr>
    </w:p>
    <w:p w:rsidR="00DB1875" w:rsidRDefault="00DB1875" w:rsidP="00DF68A1">
      <w:pPr>
        <w:ind w:firstLine="708"/>
        <w:rPr>
          <w:color w:val="000000"/>
        </w:rPr>
      </w:pPr>
    </w:p>
    <w:p w:rsidR="00DB1875" w:rsidRDefault="00DB1875" w:rsidP="00DF68A1">
      <w:pPr>
        <w:ind w:firstLine="708"/>
        <w:rPr>
          <w:color w:val="000000"/>
        </w:rPr>
      </w:pPr>
    </w:p>
    <w:p w:rsidR="00DB1875" w:rsidRDefault="00DB1875" w:rsidP="00DF68A1">
      <w:pPr>
        <w:ind w:firstLine="708"/>
        <w:rPr>
          <w:color w:val="000000"/>
        </w:rPr>
      </w:pPr>
    </w:p>
    <w:p w:rsidR="00DB1875" w:rsidRDefault="00DB1875" w:rsidP="00DF68A1">
      <w:pPr>
        <w:ind w:firstLine="708"/>
        <w:rPr>
          <w:color w:val="000000"/>
          <w:lang w:val="en-US"/>
        </w:rPr>
      </w:pPr>
    </w:p>
    <w:p w:rsidR="00DB1875" w:rsidRDefault="00DB1875" w:rsidP="00DF68A1">
      <w:pPr>
        <w:ind w:firstLine="708"/>
        <w:rPr>
          <w:color w:val="000000"/>
          <w:lang w:val="en-US"/>
        </w:rPr>
      </w:pPr>
    </w:p>
    <w:p w:rsidR="00DB1875" w:rsidRDefault="00DB1875" w:rsidP="00DF68A1">
      <w:pPr>
        <w:ind w:firstLine="708"/>
        <w:rPr>
          <w:color w:val="000000"/>
          <w:lang w:val="en-US"/>
        </w:rPr>
      </w:pPr>
    </w:p>
    <w:p w:rsidR="00DB1875" w:rsidRDefault="00DB1875" w:rsidP="00DF68A1">
      <w:pPr>
        <w:ind w:firstLine="708"/>
        <w:rPr>
          <w:color w:val="000000"/>
        </w:rPr>
      </w:pPr>
    </w:p>
    <w:p w:rsidR="00DB1875" w:rsidRDefault="00DB1875" w:rsidP="00DF68A1">
      <w:pPr>
        <w:ind w:firstLine="708"/>
        <w:rPr>
          <w:color w:val="000000"/>
        </w:rPr>
      </w:pPr>
    </w:p>
    <w:p w:rsidR="00DB1875" w:rsidRDefault="00DB1875" w:rsidP="00DF68A1">
      <w:pPr>
        <w:ind w:firstLine="708"/>
        <w:rPr>
          <w:color w:val="000000"/>
        </w:rPr>
      </w:pPr>
    </w:p>
    <w:p w:rsidR="00DB1875" w:rsidRPr="00FC272C" w:rsidRDefault="00DB1875" w:rsidP="00DF68A1">
      <w:pPr>
        <w:ind w:firstLine="708"/>
        <w:rPr>
          <w:color w:val="000000"/>
        </w:rPr>
      </w:pPr>
      <w:bookmarkStart w:id="90" w:name="_GoBack"/>
      <w:bookmarkEnd w:id="90"/>
    </w:p>
    <w:p w:rsidR="00DB1875" w:rsidRPr="001A6A46" w:rsidRDefault="00DB1875" w:rsidP="00DF68A1">
      <w:pPr>
        <w:ind w:firstLine="709"/>
        <w:rPr>
          <w:i/>
        </w:rPr>
      </w:pPr>
      <w:r w:rsidRPr="001A6A46">
        <w:rPr>
          <w:i/>
        </w:rPr>
        <w:t>Таблица</w:t>
      </w:r>
      <w:r>
        <w:rPr>
          <w:i/>
        </w:rPr>
        <w:t xml:space="preserve"> 2.72</w:t>
      </w:r>
      <w:r w:rsidRPr="001A6A46">
        <w:rPr>
          <w:i/>
        </w:rPr>
        <w:t xml:space="preserve"> - Территории ритуального значения</w:t>
      </w:r>
      <w:r>
        <w:rPr>
          <w:i/>
        </w:rPr>
        <w:t xml:space="preserve"> Воскресенского муниципального района</w:t>
      </w:r>
    </w:p>
    <w:tbl>
      <w:tblPr>
        <w:tblW w:w="5000" w:type="pct"/>
        <w:tblLook w:val="01E0"/>
      </w:tblPr>
      <w:tblGrid>
        <w:gridCol w:w="113"/>
        <w:gridCol w:w="623"/>
        <w:gridCol w:w="5092"/>
        <w:gridCol w:w="1138"/>
        <w:gridCol w:w="1726"/>
        <w:gridCol w:w="1399"/>
        <w:gridCol w:w="331"/>
      </w:tblGrid>
      <w:tr w:rsidR="00DB1875" w:rsidRPr="00A4417B" w:rsidTr="00DF68A1">
        <w:trPr>
          <w:cantSplit/>
          <w:trHeight w:val="1310"/>
        </w:trPr>
        <w:tc>
          <w:tcPr>
            <w:tcW w:w="353" w:type="pct"/>
            <w:gridSpan w:val="2"/>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jc w:val="center"/>
              <w:rPr>
                <w:b/>
                <w:sz w:val="20"/>
                <w:szCs w:val="20"/>
              </w:rPr>
            </w:pPr>
            <w:r w:rsidRPr="00A4417B">
              <w:rPr>
                <w:b/>
                <w:sz w:val="20"/>
                <w:szCs w:val="20"/>
              </w:rPr>
              <w:t>№ п/п</w:t>
            </w:r>
          </w:p>
        </w:tc>
        <w:tc>
          <w:tcPr>
            <w:tcW w:w="2443"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jc w:val="center"/>
              <w:rPr>
                <w:b/>
                <w:sz w:val="20"/>
                <w:szCs w:val="20"/>
              </w:rPr>
            </w:pPr>
          </w:p>
          <w:p w:rsidR="00DB1875" w:rsidRPr="00A4417B" w:rsidRDefault="00DB1875" w:rsidP="00DF68A1">
            <w:pPr>
              <w:jc w:val="center"/>
              <w:rPr>
                <w:b/>
                <w:sz w:val="20"/>
                <w:szCs w:val="20"/>
              </w:rPr>
            </w:pPr>
            <w:r w:rsidRPr="00A4417B">
              <w:rPr>
                <w:b/>
                <w:sz w:val="20"/>
                <w:szCs w:val="20"/>
              </w:rPr>
              <w:t>Местоположение</w:t>
            </w:r>
          </w:p>
        </w:tc>
        <w:tc>
          <w:tcPr>
            <w:tcW w:w="546" w:type="pct"/>
            <w:tcBorders>
              <w:top w:val="single" w:sz="4" w:space="0" w:color="auto"/>
              <w:left w:val="single" w:sz="4" w:space="0" w:color="auto"/>
              <w:bottom w:val="single" w:sz="4" w:space="0" w:color="auto"/>
              <w:right w:val="single" w:sz="4" w:space="0" w:color="auto"/>
            </w:tcBorders>
            <w:vAlign w:val="center"/>
          </w:tcPr>
          <w:p w:rsidR="00DB1875" w:rsidRPr="00A4417B" w:rsidRDefault="00DB1875" w:rsidP="00DF68A1">
            <w:pPr>
              <w:jc w:val="center"/>
              <w:rPr>
                <w:b/>
                <w:sz w:val="20"/>
                <w:szCs w:val="20"/>
              </w:rPr>
            </w:pPr>
          </w:p>
          <w:p w:rsidR="00DB1875" w:rsidRPr="00A4417B" w:rsidRDefault="00DB1875" w:rsidP="00DF68A1">
            <w:pPr>
              <w:jc w:val="center"/>
              <w:rPr>
                <w:b/>
                <w:sz w:val="20"/>
                <w:szCs w:val="20"/>
              </w:rPr>
            </w:pPr>
            <w:r w:rsidRPr="00A4417B">
              <w:rPr>
                <w:b/>
                <w:sz w:val="20"/>
                <w:szCs w:val="20"/>
              </w:rPr>
              <w:t>Площадь, га</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rPr>
                <w:b/>
                <w:sz w:val="20"/>
                <w:szCs w:val="20"/>
              </w:rPr>
            </w:pPr>
            <w:r w:rsidRPr="00A4417B">
              <w:rPr>
                <w:b/>
                <w:sz w:val="20"/>
                <w:szCs w:val="20"/>
              </w:rPr>
              <w:t>Состояние  (действующее, закрытое, ли</w:t>
            </w:r>
            <w:r w:rsidRPr="00A4417B">
              <w:rPr>
                <w:b/>
                <w:sz w:val="20"/>
                <w:szCs w:val="20"/>
              </w:rPr>
              <w:t>к</w:t>
            </w:r>
            <w:r w:rsidRPr="00A4417B">
              <w:rPr>
                <w:b/>
                <w:sz w:val="20"/>
                <w:szCs w:val="20"/>
              </w:rPr>
              <w:t>видируемое, вновь откр</w:t>
            </w:r>
            <w:r w:rsidRPr="00A4417B">
              <w:rPr>
                <w:b/>
                <w:sz w:val="20"/>
                <w:szCs w:val="20"/>
              </w:rPr>
              <w:t>ы</w:t>
            </w:r>
            <w:r w:rsidRPr="00A4417B">
              <w:rPr>
                <w:b/>
                <w:sz w:val="20"/>
                <w:szCs w:val="20"/>
              </w:rPr>
              <w:t>ваемое)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rPr>
                <w:b/>
                <w:sz w:val="20"/>
                <w:szCs w:val="20"/>
              </w:rPr>
            </w:pPr>
            <w:r w:rsidRPr="00A4417B">
              <w:rPr>
                <w:b/>
                <w:bCs/>
                <w:sz w:val="20"/>
                <w:szCs w:val="20"/>
              </w:rPr>
              <w:t>Санитарно-защитная зона, м/класс опасн</w:t>
            </w:r>
            <w:r w:rsidRPr="00A4417B">
              <w:rPr>
                <w:b/>
                <w:bCs/>
                <w:sz w:val="20"/>
                <w:szCs w:val="20"/>
              </w:rPr>
              <w:t>о</w:t>
            </w:r>
            <w:r w:rsidRPr="00A4417B">
              <w:rPr>
                <w:b/>
                <w:bCs/>
                <w:sz w:val="20"/>
                <w:szCs w:val="20"/>
              </w:rPr>
              <w:t>сти по СанПиН 2.2.1/2.1.1.1200-03</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rPr>
                <w:sz w:val="20"/>
                <w:szCs w:val="20"/>
              </w:rPr>
            </w:pPr>
            <w:r w:rsidRPr="00A4417B">
              <w:rPr>
                <w:sz w:val="20"/>
                <w:szCs w:val="20"/>
              </w:rPr>
              <w:t>1</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rPr>
                <w:sz w:val="20"/>
                <w:szCs w:val="20"/>
              </w:rPr>
            </w:pPr>
            <w:r w:rsidRPr="00A4417B">
              <w:rPr>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rPr>
                <w:sz w:val="20"/>
                <w:szCs w:val="20"/>
              </w:rPr>
            </w:pPr>
            <w:r w:rsidRPr="00A4417B">
              <w:rPr>
                <w:sz w:val="20"/>
                <w:szCs w:val="20"/>
              </w:rPr>
              <w:t>3</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rPr>
                <w:sz w:val="20"/>
                <w:szCs w:val="20"/>
              </w:rPr>
            </w:pPr>
            <w:r w:rsidRPr="00A4417B">
              <w:rPr>
                <w:sz w:val="20"/>
                <w:szCs w:val="20"/>
              </w:rPr>
              <w:t>4</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rPr>
                <w:sz w:val="20"/>
                <w:szCs w:val="20"/>
              </w:rPr>
            </w:pPr>
            <w:r w:rsidRPr="00A4417B">
              <w:rPr>
                <w:sz w:val="20"/>
                <w:szCs w:val="20"/>
              </w:rPr>
              <w:t>5</w:t>
            </w:r>
          </w:p>
        </w:tc>
      </w:tr>
      <w:tr w:rsidR="00DB1875" w:rsidRPr="00A4417B" w:rsidTr="00DF68A1">
        <w:tc>
          <w:tcPr>
            <w:tcW w:w="4170" w:type="pct"/>
            <w:gridSpan w:val="5"/>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rPr>
                <w:b/>
                <w:sz w:val="20"/>
                <w:szCs w:val="20"/>
              </w:rPr>
            </w:pPr>
            <w:r w:rsidRPr="00A4417B">
              <w:rPr>
                <w:b/>
                <w:sz w:val="20"/>
                <w:szCs w:val="20"/>
              </w:rPr>
              <w:t>Благовещенский сельсовет</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rPr>
                <w:b/>
                <w:sz w:val="20"/>
                <w:szCs w:val="20"/>
              </w:rPr>
            </w:pP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pPr>
            <w:r w:rsidRPr="00A4417B">
              <w:rPr>
                <w:sz w:val="22"/>
              </w:rPr>
              <w:t>1</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pPr>
            <w:r w:rsidRPr="00A4417B">
              <w:rPr>
                <w:sz w:val="22"/>
              </w:rPr>
              <w:t>Знаменское кладбище - с. Знаменское</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6,0</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pPr>
            <w:r w:rsidRPr="00A4417B">
              <w:rPr>
                <w:sz w:val="22"/>
              </w:rPr>
              <w:t>2</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pPr>
            <w:r w:rsidRPr="00A4417B">
              <w:rPr>
                <w:sz w:val="22"/>
              </w:rPr>
              <w:t>Асташихинское кладбище - между д. Асташиха и   с. Благовещенское</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0,5</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V</w:t>
            </w:r>
            <w:r w:rsidRPr="00A4417B">
              <w:rPr>
                <w:sz w:val="22"/>
              </w:rPr>
              <w:t>/50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pPr>
            <w:r w:rsidRPr="00A4417B">
              <w:rPr>
                <w:sz w:val="22"/>
              </w:rPr>
              <w:t>3</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pPr>
            <w:r w:rsidRPr="00A4417B">
              <w:rPr>
                <w:sz w:val="22"/>
              </w:rPr>
              <w:t>Благовещенское кладбище- с. Благовещенское</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4,5</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закрытое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V</w:t>
            </w:r>
            <w:r w:rsidRPr="00A4417B">
              <w:rPr>
                <w:sz w:val="22"/>
              </w:rPr>
              <w:t>/50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pPr>
            <w:r w:rsidRPr="00A4417B">
              <w:rPr>
                <w:sz w:val="22"/>
              </w:rPr>
              <w:t>4</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pPr>
            <w:r w:rsidRPr="00A4417B">
              <w:rPr>
                <w:sz w:val="22"/>
              </w:rPr>
              <w:t>Погатихинское кладбище - д. Погатиха</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5,0</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pPr>
            <w:r w:rsidRPr="00A4417B">
              <w:rPr>
                <w:sz w:val="22"/>
                <w:lang w:val="en-US"/>
              </w:rPr>
              <w:t>IV</w:t>
            </w:r>
            <w:r w:rsidRPr="00A4417B">
              <w:rPr>
                <w:sz w:val="22"/>
              </w:rPr>
              <w:t>/100</w:t>
            </w:r>
          </w:p>
        </w:tc>
      </w:tr>
      <w:tr w:rsidR="00DB1875" w:rsidRPr="00A4417B" w:rsidTr="00DF68A1">
        <w:tc>
          <w:tcPr>
            <w:tcW w:w="4170" w:type="pct"/>
            <w:gridSpan w:val="5"/>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rPr>
                <w:b/>
              </w:rPr>
            </w:pPr>
            <w:r w:rsidRPr="00A4417B">
              <w:rPr>
                <w:b/>
                <w:sz w:val="20"/>
                <w:szCs w:val="20"/>
              </w:rPr>
              <w:t>Богородский сельсовет</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rPr>
                <w:b/>
                <w:sz w:val="20"/>
                <w:szCs w:val="20"/>
              </w:rPr>
            </w:pP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5</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с. Богородское</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4,0</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pPr>
            <w:r w:rsidRPr="00A4417B">
              <w:rPr>
                <w:sz w:val="22"/>
              </w:rPr>
              <w:t>6</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pPr>
            <w:r w:rsidRPr="00A4417B">
              <w:rPr>
                <w:sz w:val="22"/>
              </w:rPr>
              <w:t>кладбище д. Задворка</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0,7</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V</w:t>
            </w:r>
            <w:r w:rsidRPr="00A4417B">
              <w:rPr>
                <w:sz w:val="22"/>
              </w:rPr>
              <w:t>/50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7</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д. Бесходарное</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2,0</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8</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с. Докукино</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3,0</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9</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с. Успенское</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2,0</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4170" w:type="pct"/>
            <w:gridSpan w:val="5"/>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rPr>
                <w:b/>
              </w:rPr>
            </w:pPr>
            <w:r w:rsidRPr="00A4417B">
              <w:rPr>
                <w:b/>
                <w:sz w:val="20"/>
                <w:szCs w:val="20"/>
              </w:rPr>
              <w:t>Владимирский сельсовет</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rPr>
                <w:b/>
                <w:sz w:val="20"/>
                <w:szCs w:val="20"/>
              </w:rPr>
            </w:pP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pStyle w:val="BodyTextIndent3"/>
              <w:tabs>
                <w:tab w:val="left" w:pos="800"/>
                <w:tab w:val="center" w:pos="4960"/>
              </w:tabs>
              <w:ind w:left="0"/>
              <w:jc w:val="left"/>
              <w:rPr>
                <w:sz w:val="22"/>
                <w:szCs w:val="22"/>
              </w:rPr>
            </w:pPr>
            <w:r w:rsidRPr="00A4417B">
              <w:rPr>
                <w:sz w:val="22"/>
                <w:szCs w:val="22"/>
              </w:rPr>
              <w:t>10</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pStyle w:val="BodyTextIndent3"/>
              <w:tabs>
                <w:tab w:val="left" w:pos="800"/>
                <w:tab w:val="center" w:pos="4960"/>
              </w:tabs>
              <w:jc w:val="left"/>
              <w:rPr>
                <w:sz w:val="22"/>
                <w:szCs w:val="22"/>
              </w:rPr>
            </w:pPr>
            <w:r w:rsidRPr="00A4417B">
              <w:rPr>
                <w:sz w:val="22"/>
                <w:szCs w:val="22"/>
              </w:rPr>
              <w:t>кладбище д. Лобачи, в 300 м от деревни</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pStyle w:val="BodyTextIndent3"/>
              <w:tabs>
                <w:tab w:val="left" w:pos="800"/>
                <w:tab w:val="center" w:pos="4960"/>
              </w:tabs>
              <w:jc w:val="center"/>
              <w:rPr>
                <w:sz w:val="22"/>
                <w:szCs w:val="22"/>
              </w:rPr>
            </w:pPr>
            <w:r w:rsidRPr="00A4417B">
              <w:rPr>
                <w:sz w:val="22"/>
                <w:szCs w:val="22"/>
              </w:rPr>
              <w:t>1,0</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pStyle w:val="BodyTextIndent3"/>
              <w:tabs>
                <w:tab w:val="left" w:pos="800"/>
                <w:tab w:val="center" w:pos="4960"/>
              </w:tabs>
              <w:ind w:left="0"/>
              <w:jc w:val="left"/>
              <w:rPr>
                <w:sz w:val="22"/>
                <w:szCs w:val="22"/>
              </w:rPr>
            </w:pPr>
            <w:r w:rsidRPr="00A4417B">
              <w:rPr>
                <w:sz w:val="22"/>
                <w:szCs w:val="22"/>
              </w:rPr>
              <w:t>11</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pStyle w:val="BodyTextIndent3"/>
              <w:tabs>
                <w:tab w:val="left" w:pos="800"/>
                <w:tab w:val="center" w:pos="4960"/>
              </w:tabs>
              <w:jc w:val="left"/>
              <w:rPr>
                <w:sz w:val="22"/>
                <w:szCs w:val="22"/>
              </w:rPr>
            </w:pPr>
            <w:r w:rsidRPr="00A4417B">
              <w:rPr>
                <w:sz w:val="22"/>
                <w:szCs w:val="22"/>
              </w:rPr>
              <w:t>кладбище д. Быдрей, в 400 м от деревни</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pStyle w:val="BodyTextIndent3"/>
              <w:tabs>
                <w:tab w:val="left" w:pos="800"/>
                <w:tab w:val="center" w:pos="4960"/>
              </w:tabs>
              <w:jc w:val="center"/>
              <w:rPr>
                <w:sz w:val="22"/>
                <w:szCs w:val="22"/>
              </w:rPr>
            </w:pPr>
            <w:r w:rsidRPr="00A4417B">
              <w:rPr>
                <w:sz w:val="22"/>
                <w:szCs w:val="22"/>
              </w:rPr>
              <w:t>0,8</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V</w:t>
            </w:r>
            <w:r w:rsidRPr="00A4417B">
              <w:rPr>
                <w:sz w:val="22"/>
              </w:rPr>
              <w:t>/50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pStyle w:val="BodyTextIndent3"/>
              <w:tabs>
                <w:tab w:val="left" w:pos="800"/>
                <w:tab w:val="center" w:pos="4960"/>
              </w:tabs>
              <w:ind w:left="0"/>
              <w:jc w:val="left"/>
              <w:rPr>
                <w:sz w:val="22"/>
                <w:szCs w:val="22"/>
              </w:rPr>
            </w:pPr>
            <w:r w:rsidRPr="00A4417B">
              <w:rPr>
                <w:sz w:val="22"/>
                <w:szCs w:val="22"/>
              </w:rPr>
              <w:t>12</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pStyle w:val="BodyTextIndent3"/>
              <w:tabs>
                <w:tab w:val="left" w:pos="800"/>
                <w:tab w:val="center" w:pos="4960"/>
              </w:tabs>
              <w:jc w:val="left"/>
              <w:rPr>
                <w:sz w:val="22"/>
                <w:szCs w:val="22"/>
              </w:rPr>
            </w:pPr>
            <w:r w:rsidRPr="00A4417B">
              <w:rPr>
                <w:sz w:val="22"/>
                <w:szCs w:val="22"/>
              </w:rPr>
              <w:t>кладбище д. Шишенино, в 400 м от деревни</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pStyle w:val="BodyTextIndent3"/>
              <w:tabs>
                <w:tab w:val="left" w:pos="800"/>
                <w:tab w:val="center" w:pos="4960"/>
              </w:tabs>
              <w:jc w:val="center"/>
              <w:rPr>
                <w:sz w:val="22"/>
                <w:szCs w:val="22"/>
              </w:rPr>
            </w:pPr>
            <w:r w:rsidRPr="00A4417B">
              <w:rPr>
                <w:sz w:val="22"/>
                <w:szCs w:val="22"/>
              </w:rPr>
              <w:t>0,5</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V</w:t>
            </w:r>
            <w:r w:rsidRPr="00A4417B">
              <w:rPr>
                <w:sz w:val="22"/>
              </w:rPr>
              <w:t>/50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pStyle w:val="BodyTextIndent3"/>
              <w:tabs>
                <w:tab w:val="left" w:pos="800"/>
                <w:tab w:val="center" w:pos="4960"/>
              </w:tabs>
              <w:ind w:left="0"/>
              <w:jc w:val="left"/>
              <w:rPr>
                <w:sz w:val="22"/>
                <w:szCs w:val="22"/>
              </w:rPr>
            </w:pPr>
            <w:r w:rsidRPr="00A4417B">
              <w:rPr>
                <w:sz w:val="22"/>
                <w:szCs w:val="22"/>
              </w:rPr>
              <w:t>13</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pStyle w:val="BodyTextIndent3"/>
              <w:tabs>
                <w:tab w:val="left" w:pos="800"/>
                <w:tab w:val="center" w:pos="4960"/>
              </w:tabs>
              <w:jc w:val="left"/>
              <w:rPr>
                <w:sz w:val="22"/>
                <w:szCs w:val="22"/>
              </w:rPr>
            </w:pPr>
            <w:r w:rsidRPr="00A4417B">
              <w:rPr>
                <w:sz w:val="22"/>
                <w:szCs w:val="22"/>
              </w:rPr>
              <w:t>кладбище д. Шурговаш, в 50 м от  деревни</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pStyle w:val="BodyTextIndent3"/>
              <w:tabs>
                <w:tab w:val="left" w:pos="800"/>
                <w:tab w:val="center" w:pos="4960"/>
              </w:tabs>
              <w:jc w:val="center"/>
              <w:rPr>
                <w:sz w:val="22"/>
                <w:szCs w:val="22"/>
              </w:rPr>
            </w:pPr>
            <w:r w:rsidRPr="00A4417B">
              <w:rPr>
                <w:sz w:val="22"/>
                <w:szCs w:val="22"/>
              </w:rPr>
              <w:t>1,5</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pStyle w:val="BodyTextIndent3"/>
              <w:tabs>
                <w:tab w:val="left" w:pos="800"/>
                <w:tab w:val="center" w:pos="4960"/>
              </w:tabs>
              <w:ind w:left="0"/>
              <w:jc w:val="left"/>
              <w:rPr>
                <w:sz w:val="22"/>
                <w:szCs w:val="22"/>
              </w:rPr>
            </w:pPr>
            <w:r w:rsidRPr="00A4417B">
              <w:rPr>
                <w:sz w:val="22"/>
                <w:szCs w:val="22"/>
              </w:rPr>
              <w:t>14</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pStyle w:val="BodyTextIndent3"/>
              <w:tabs>
                <w:tab w:val="left" w:pos="800"/>
                <w:tab w:val="center" w:pos="4960"/>
              </w:tabs>
              <w:jc w:val="left"/>
              <w:rPr>
                <w:sz w:val="22"/>
                <w:szCs w:val="22"/>
              </w:rPr>
            </w:pPr>
            <w:r w:rsidRPr="00A4417B">
              <w:rPr>
                <w:sz w:val="22"/>
                <w:szCs w:val="22"/>
              </w:rPr>
              <w:t>кладбище с. Владимирское, в 100 м от села</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pStyle w:val="BodyTextIndent3"/>
              <w:tabs>
                <w:tab w:val="left" w:pos="800"/>
                <w:tab w:val="center" w:pos="4960"/>
              </w:tabs>
              <w:jc w:val="center"/>
              <w:rPr>
                <w:sz w:val="22"/>
                <w:szCs w:val="22"/>
              </w:rPr>
            </w:pPr>
            <w:r w:rsidRPr="00A4417B">
              <w:rPr>
                <w:sz w:val="22"/>
                <w:szCs w:val="22"/>
              </w:rPr>
              <w:t>1,0</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pStyle w:val="BodyTextIndent3"/>
              <w:tabs>
                <w:tab w:val="left" w:pos="800"/>
                <w:tab w:val="center" w:pos="4960"/>
              </w:tabs>
              <w:ind w:left="0"/>
              <w:jc w:val="left"/>
              <w:rPr>
                <w:sz w:val="22"/>
                <w:szCs w:val="22"/>
              </w:rPr>
            </w:pPr>
            <w:r w:rsidRPr="00A4417B">
              <w:rPr>
                <w:sz w:val="22"/>
                <w:szCs w:val="22"/>
              </w:rPr>
              <w:t>15</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pStyle w:val="BodyTextIndent3"/>
              <w:tabs>
                <w:tab w:val="left" w:pos="800"/>
                <w:tab w:val="center" w:pos="4960"/>
              </w:tabs>
              <w:jc w:val="left"/>
              <w:rPr>
                <w:sz w:val="22"/>
                <w:szCs w:val="22"/>
              </w:rPr>
            </w:pPr>
            <w:r w:rsidRPr="00A4417B">
              <w:rPr>
                <w:sz w:val="22"/>
                <w:szCs w:val="22"/>
              </w:rPr>
              <w:t>кладбище д. Вязовая, в лесном массиве в 400 м от бывшей деревни</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pStyle w:val="BodyTextIndent3"/>
              <w:tabs>
                <w:tab w:val="left" w:pos="800"/>
                <w:tab w:val="center" w:pos="4960"/>
              </w:tabs>
              <w:jc w:val="center"/>
              <w:rPr>
                <w:sz w:val="22"/>
                <w:szCs w:val="22"/>
              </w:rPr>
            </w:pPr>
            <w:r w:rsidRPr="00A4417B">
              <w:rPr>
                <w:sz w:val="22"/>
                <w:szCs w:val="22"/>
              </w:rPr>
              <w:t>0,5</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закрытое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lang w:val="en-US"/>
              </w:rPr>
              <w:t>V</w:t>
            </w:r>
            <w:r w:rsidRPr="00A4417B">
              <w:rPr>
                <w:sz w:val="22"/>
              </w:rPr>
              <w:t>/50</w:t>
            </w:r>
          </w:p>
        </w:tc>
      </w:tr>
      <w:tr w:rsidR="00DB1875" w:rsidRPr="00A4417B" w:rsidTr="00DF68A1">
        <w:tc>
          <w:tcPr>
            <w:tcW w:w="4170" w:type="pct"/>
            <w:gridSpan w:val="5"/>
            <w:tcBorders>
              <w:top w:val="single" w:sz="4" w:space="0" w:color="auto"/>
              <w:left w:val="single" w:sz="4" w:space="0" w:color="auto"/>
              <w:bottom w:val="single" w:sz="4" w:space="0" w:color="auto"/>
              <w:right w:val="single" w:sz="4" w:space="0" w:color="auto"/>
            </w:tcBorders>
          </w:tcPr>
          <w:p w:rsidR="00DB1875" w:rsidRPr="00A4417B" w:rsidRDefault="00DB1875" w:rsidP="00DF68A1">
            <w:pPr>
              <w:pStyle w:val="BodyTextIndent3"/>
              <w:tabs>
                <w:tab w:val="left" w:pos="800"/>
                <w:tab w:val="center" w:pos="4960"/>
              </w:tabs>
              <w:jc w:val="center"/>
              <w:rPr>
                <w:b/>
                <w:sz w:val="22"/>
                <w:szCs w:val="22"/>
              </w:rPr>
            </w:pPr>
            <w:r w:rsidRPr="00A4417B">
              <w:rPr>
                <w:b/>
                <w:sz w:val="20"/>
              </w:rPr>
              <w:t>Воздвиженский сельсовет</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pStyle w:val="BodyTextIndent3"/>
              <w:tabs>
                <w:tab w:val="left" w:pos="800"/>
                <w:tab w:val="center" w:pos="4960"/>
              </w:tabs>
              <w:rPr>
                <w:b/>
                <w:sz w:val="20"/>
              </w:rPr>
            </w:pP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16</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Воздвиженское кладбище, с. Воздвиженское,       ул. Ленина, 2</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2,0</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17</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с. Б.-Поле</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0,7</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V</w:t>
            </w:r>
            <w:r w:rsidRPr="00A4417B">
              <w:rPr>
                <w:sz w:val="22"/>
              </w:rPr>
              <w:t>/50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18</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д. Б.-Юронга</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0,3</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V</w:t>
            </w:r>
            <w:r w:rsidRPr="00A4417B">
              <w:rPr>
                <w:sz w:val="22"/>
              </w:rPr>
              <w:t>/50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19</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д. М.-Юронга</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0,5</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V</w:t>
            </w:r>
            <w:r w:rsidRPr="00A4417B">
              <w:rPr>
                <w:sz w:val="22"/>
              </w:rPr>
              <w:t>/50</w:t>
            </w:r>
          </w:p>
        </w:tc>
      </w:tr>
      <w:tr w:rsidR="00DB1875" w:rsidRPr="00A4417B" w:rsidTr="00CE33C9">
        <w:tblPrEx>
          <w:tblCellMar>
            <w:left w:w="0" w:type="dxa"/>
            <w:right w:w="0" w:type="dxa"/>
          </w:tblCellMar>
          <w:tblLook w:val="0000"/>
        </w:tblPrEx>
        <w:trPr>
          <w:gridBefore w:val="1"/>
          <w:gridAfter w:val="1"/>
          <w:wBefore w:w="54" w:type="pct"/>
          <w:wAfter w:w="159" w:type="pct"/>
          <w:trHeight w:val="284"/>
        </w:trPr>
        <w:tc>
          <w:tcPr>
            <w:tcW w:w="4787" w:type="pct"/>
            <w:gridSpan w:val="5"/>
            <w:tcBorders>
              <w:bottom w:val="single" w:sz="4" w:space="0" w:color="auto"/>
            </w:tcBorders>
            <w:noWrap/>
            <w:tcMar>
              <w:top w:w="15" w:type="dxa"/>
              <w:left w:w="15" w:type="dxa"/>
              <w:bottom w:w="0" w:type="dxa"/>
              <w:right w:w="15" w:type="dxa"/>
            </w:tcMar>
          </w:tcPr>
          <w:p w:rsidR="00DB1875" w:rsidRPr="00A4417B" w:rsidRDefault="00DB1875" w:rsidP="00CE33C9">
            <w:pPr>
              <w:rPr>
                <w:i/>
              </w:rPr>
            </w:pPr>
          </w:p>
          <w:p w:rsidR="00DB1875" w:rsidRPr="00A4417B" w:rsidRDefault="00DB1875" w:rsidP="00CE33C9">
            <w:r w:rsidRPr="00A4417B">
              <w:rPr>
                <w:i/>
              </w:rPr>
              <w:t>Продолжение таблицы 2.72</w:t>
            </w:r>
          </w:p>
        </w:tc>
      </w:tr>
      <w:tr w:rsidR="00DB1875" w:rsidRPr="00A4417B" w:rsidTr="00DF68A1">
        <w:trPr>
          <w:trHeight w:hRule="exact" w:val="1361"/>
        </w:trPr>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20</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д. Нестерино</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0,5</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 но захоронений нет более 10 лет</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V</w:t>
            </w:r>
            <w:r w:rsidRPr="00A4417B">
              <w:rPr>
                <w:sz w:val="22"/>
              </w:rPr>
              <w:t>/50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21</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д. Малое Содомово, в лесном массиве</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ind w:left="-108"/>
              <w:jc w:val="center"/>
            </w:pPr>
            <w:r w:rsidRPr="00A4417B">
              <w:rPr>
                <w:sz w:val="22"/>
              </w:rPr>
              <w:t>2,0</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4170" w:type="pct"/>
            <w:gridSpan w:val="5"/>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rPr>
                <w:b/>
              </w:rPr>
            </w:pPr>
            <w:r w:rsidRPr="00A4417B">
              <w:rPr>
                <w:b/>
                <w:sz w:val="20"/>
                <w:szCs w:val="20"/>
              </w:rPr>
              <w:t>Глуховский сельсовет</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rPr>
                <w:b/>
                <w:sz w:val="20"/>
                <w:szCs w:val="20"/>
              </w:rPr>
            </w:pP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22</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д. Родионово</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2,0</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23</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д. Анненка</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2,8</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4170" w:type="pct"/>
            <w:gridSpan w:val="5"/>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rPr>
                <w:b/>
              </w:rPr>
            </w:pPr>
            <w:r w:rsidRPr="00A4417B">
              <w:rPr>
                <w:b/>
                <w:sz w:val="20"/>
                <w:szCs w:val="20"/>
              </w:rPr>
              <w:t>Егоровский сельсовет</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rPr>
                <w:b/>
                <w:sz w:val="20"/>
                <w:szCs w:val="20"/>
              </w:rPr>
            </w:pP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24</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 xml:space="preserve">кладбище д. Егорово, в 600 м восточнее от деревни </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1,5</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25</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д. Ерзово, 1,5 км севернее деревни</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1,0</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26</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 xml:space="preserve">кладбище д. Бовырино 1,5 км восточнее </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1,0</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27</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 xml:space="preserve">кладбище д. Дубовка 400 м юго-восточнее деревни </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0,5</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V</w:t>
            </w:r>
            <w:r w:rsidRPr="00A4417B">
              <w:rPr>
                <w:sz w:val="22"/>
              </w:rPr>
              <w:t>/50</w:t>
            </w:r>
          </w:p>
        </w:tc>
      </w:tr>
      <w:tr w:rsidR="00DB1875" w:rsidRPr="00A4417B" w:rsidTr="00DF68A1">
        <w:trPr>
          <w:trHeight w:hRule="exact" w:val="624"/>
        </w:trPr>
        <w:tc>
          <w:tcPr>
            <w:tcW w:w="353" w:type="pct"/>
            <w:gridSpan w:val="2"/>
            <w:tcBorders>
              <w:top w:val="single" w:sz="4" w:space="0" w:color="auto"/>
              <w:left w:val="single" w:sz="4" w:space="0" w:color="auto"/>
              <w:right w:val="single" w:sz="4" w:space="0" w:color="auto"/>
            </w:tcBorders>
          </w:tcPr>
          <w:p w:rsidR="00DB1875" w:rsidRPr="00A4417B" w:rsidRDefault="00DB1875" w:rsidP="00DF68A1">
            <w:r w:rsidRPr="00A4417B">
              <w:rPr>
                <w:sz w:val="22"/>
              </w:rPr>
              <w:t>28</w:t>
            </w:r>
          </w:p>
        </w:tc>
        <w:tc>
          <w:tcPr>
            <w:tcW w:w="2443" w:type="pct"/>
            <w:tcBorders>
              <w:top w:val="single" w:sz="4" w:space="0" w:color="auto"/>
              <w:left w:val="single" w:sz="4" w:space="0" w:color="auto"/>
              <w:right w:val="single" w:sz="4" w:space="0" w:color="auto"/>
            </w:tcBorders>
          </w:tcPr>
          <w:p w:rsidR="00DB1875" w:rsidRPr="00A4417B" w:rsidRDefault="00DB1875" w:rsidP="00DF68A1">
            <w:r w:rsidRPr="00A4417B">
              <w:rPr>
                <w:sz w:val="22"/>
              </w:rPr>
              <w:t>кладбище д. Осиновка 800 м от деревни к д. Егор</w:t>
            </w:r>
            <w:r w:rsidRPr="00A4417B">
              <w:rPr>
                <w:sz w:val="22"/>
              </w:rPr>
              <w:t>о</w:t>
            </w:r>
            <w:r w:rsidRPr="00A4417B">
              <w:rPr>
                <w:sz w:val="22"/>
              </w:rPr>
              <w:t>во</w:t>
            </w:r>
          </w:p>
        </w:tc>
        <w:tc>
          <w:tcPr>
            <w:tcW w:w="546" w:type="pct"/>
            <w:tcBorders>
              <w:top w:val="single" w:sz="4" w:space="0" w:color="auto"/>
              <w:left w:val="single" w:sz="4" w:space="0" w:color="auto"/>
              <w:right w:val="single" w:sz="4" w:space="0" w:color="auto"/>
            </w:tcBorders>
          </w:tcPr>
          <w:p w:rsidR="00DB1875" w:rsidRPr="00A4417B" w:rsidRDefault="00DB1875" w:rsidP="00DF68A1">
            <w:pPr>
              <w:jc w:val="center"/>
            </w:pPr>
            <w:r w:rsidRPr="00A4417B">
              <w:rPr>
                <w:sz w:val="22"/>
              </w:rPr>
              <w:t>1,5</w:t>
            </w:r>
          </w:p>
        </w:tc>
        <w:tc>
          <w:tcPr>
            <w:tcW w:w="828" w:type="pct"/>
            <w:tcBorders>
              <w:top w:val="single" w:sz="4" w:space="0" w:color="auto"/>
              <w:left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shd w:val="clear" w:color="auto" w:fill="FFFFFF"/>
          </w:tcPr>
          <w:p w:rsidR="00DB1875" w:rsidRPr="00A4417B" w:rsidRDefault="00DB1875" w:rsidP="00DF68A1">
            <w:pPr>
              <w:tabs>
                <w:tab w:val="left" w:pos="1245"/>
              </w:tabs>
              <w:jc w:val="center"/>
            </w:pPr>
            <w:r w:rsidRPr="00A4417B">
              <w:rPr>
                <w:sz w:val="22"/>
                <w:lang w:val="en-US"/>
              </w:rPr>
              <w:t>V</w:t>
            </w:r>
            <w:r w:rsidRPr="00A4417B">
              <w:rPr>
                <w:sz w:val="22"/>
              </w:rPr>
              <w:t>/50</w:t>
            </w:r>
          </w:p>
        </w:tc>
      </w:tr>
      <w:tr w:rsidR="00DB1875" w:rsidRPr="00A4417B" w:rsidTr="00DF68A1">
        <w:trPr>
          <w:trHeight w:hRule="exact" w:val="624"/>
        </w:trPr>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29</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пос. Красная Звезда  300 м южнее посё</w:t>
            </w:r>
            <w:r w:rsidRPr="00A4417B">
              <w:rPr>
                <w:sz w:val="22"/>
              </w:rPr>
              <w:t>л</w:t>
            </w:r>
            <w:r w:rsidRPr="00A4417B">
              <w:rPr>
                <w:sz w:val="22"/>
              </w:rPr>
              <w:t>ка</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0,2</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V</w:t>
            </w:r>
            <w:r w:rsidRPr="00A4417B">
              <w:rPr>
                <w:sz w:val="22"/>
              </w:rPr>
              <w:t>/50</w:t>
            </w:r>
          </w:p>
        </w:tc>
      </w:tr>
      <w:tr w:rsidR="00DB1875" w:rsidRPr="00A4417B" w:rsidTr="00DF68A1">
        <w:tc>
          <w:tcPr>
            <w:tcW w:w="4170" w:type="pct"/>
            <w:gridSpan w:val="5"/>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rPr>
                <w:b/>
              </w:rPr>
            </w:pPr>
            <w:r w:rsidRPr="00A4417B">
              <w:rPr>
                <w:b/>
                <w:sz w:val="20"/>
                <w:szCs w:val="20"/>
              </w:rPr>
              <w:t>Нахратовский сельсовет</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rPr>
                <w:b/>
                <w:sz w:val="20"/>
                <w:szCs w:val="20"/>
              </w:rPr>
            </w:pP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30</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д. Светлушка</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3,5</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31</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д. Орехи</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3,0</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32</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д. Чихтино</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2,5</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33</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д. Елдеж</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3,0</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34</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д. Безводное</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2,0</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4170" w:type="pct"/>
            <w:gridSpan w:val="5"/>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rPr>
                <w:b/>
              </w:rPr>
            </w:pPr>
            <w:r w:rsidRPr="00A4417B">
              <w:rPr>
                <w:b/>
                <w:sz w:val="20"/>
                <w:szCs w:val="20"/>
              </w:rPr>
              <w:t>Капустихинский сельсовет</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rPr>
                <w:b/>
                <w:sz w:val="20"/>
                <w:szCs w:val="20"/>
              </w:rPr>
            </w:pP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35</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д. Лучиновка, 0,5 км к д. Площаниха</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t>2,5</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36</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д. Будилиха, 0,7 км от деревни в лесном массиве</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t>4,0</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37</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р.п. Воскресенское, ул. Некрасова</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4,5</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закрытое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V</w:t>
            </w:r>
            <w:r w:rsidRPr="00A4417B">
              <w:rPr>
                <w:sz w:val="22"/>
              </w:rPr>
              <w:t>/50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38</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р.п. Воскресенское, 1 км западнее в ст</w:t>
            </w:r>
            <w:r w:rsidRPr="00A4417B">
              <w:rPr>
                <w:sz w:val="22"/>
              </w:rPr>
              <w:t>о</w:t>
            </w:r>
            <w:r w:rsidRPr="00A4417B">
              <w:rPr>
                <w:sz w:val="22"/>
              </w:rPr>
              <w:t>рону д. Чухломка</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t>1,8</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4170" w:type="pct"/>
            <w:gridSpan w:val="5"/>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rPr>
                <w:b/>
              </w:rPr>
            </w:pPr>
            <w:r w:rsidRPr="00A4417B">
              <w:rPr>
                <w:b/>
                <w:sz w:val="20"/>
                <w:szCs w:val="20"/>
              </w:rPr>
              <w:t>Нестиарский сельсовет</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rPr>
                <w:b/>
                <w:sz w:val="20"/>
                <w:szCs w:val="20"/>
              </w:rPr>
            </w:pP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39</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д. Завод</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1,0</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40</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rPr>
                <w:b/>
              </w:rPr>
            </w:pPr>
            <w:r w:rsidRPr="00A4417B">
              <w:rPr>
                <w:sz w:val="22"/>
              </w:rPr>
              <w:t>кладбище с. Нестиары</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4,0</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41</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д. Автулиха</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0,4</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V</w:t>
            </w:r>
            <w:r w:rsidRPr="00A4417B">
              <w:rPr>
                <w:sz w:val="22"/>
              </w:rPr>
              <w:t>/50</w:t>
            </w:r>
          </w:p>
        </w:tc>
      </w:tr>
      <w:tr w:rsidR="00DB1875" w:rsidRPr="00A4417B" w:rsidTr="00DF68A1">
        <w:tc>
          <w:tcPr>
            <w:tcW w:w="4170" w:type="pct"/>
            <w:gridSpan w:val="5"/>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rPr>
                <w:b/>
              </w:rPr>
            </w:pPr>
            <w:r w:rsidRPr="00A4417B">
              <w:rPr>
                <w:b/>
                <w:sz w:val="20"/>
                <w:szCs w:val="20"/>
              </w:rPr>
              <w:t>Староустинский сельсовет</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rPr>
                <w:b/>
                <w:sz w:val="20"/>
                <w:szCs w:val="20"/>
              </w:rPr>
            </w:pP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42</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с.Троицкое</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2,4</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r w:rsidR="00DB1875" w:rsidRPr="00A4417B" w:rsidTr="00DF68A1">
        <w:tc>
          <w:tcPr>
            <w:tcW w:w="353"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43</w:t>
            </w:r>
          </w:p>
        </w:tc>
        <w:tc>
          <w:tcPr>
            <w:tcW w:w="2443" w:type="pct"/>
            <w:tcBorders>
              <w:top w:val="single" w:sz="4" w:space="0" w:color="auto"/>
              <w:left w:val="single" w:sz="4" w:space="0" w:color="auto"/>
              <w:bottom w:val="single" w:sz="4" w:space="0" w:color="auto"/>
              <w:right w:val="single" w:sz="4" w:space="0" w:color="auto"/>
            </w:tcBorders>
          </w:tcPr>
          <w:p w:rsidR="00DB1875" w:rsidRPr="00A4417B" w:rsidRDefault="00DB1875" w:rsidP="00DF68A1">
            <w:r w:rsidRPr="00A4417B">
              <w:rPr>
                <w:sz w:val="22"/>
              </w:rPr>
              <w:t>кладбище с.Староустье</w:t>
            </w:r>
          </w:p>
        </w:tc>
        <w:tc>
          <w:tcPr>
            <w:tcW w:w="546"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jc w:val="center"/>
            </w:pPr>
            <w:r w:rsidRPr="00A4417B">
              <w:rPr>
                <w:sz w:val="22"/>
              </w:rPr>
              <w:t>4,9</w:t>
            </w:r>
          </w:p>
        </w:tc>
        <w:tc>
          <w:tcPr>
            <w:tcW w:w="828" w:type="pct"/>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rPr>
              <w:t>действующее</w:t>
            </w:r>
          </w:p>
        </w:tc>
        <w:tc>
          <w:tcPr>
            <w:tcW w:w="830" w:type="pct"/>
            <w:gridSpan w:val="2"/>
            <w:tcBorders>
              <w:top w:val="single" w:sz="4" w:space="0" w:color="auto"/>
              <w:left w:val="single" w:sz="4" w:space="0" w:color="auto"/>
              <w:bottom w:val="single" w:sz="4" w:space="0" w:color="auto"/>
              <w:right w:val="single" w:sz="4" w:space="0" w:color="auto"/>
            </w:tcBorders>
          </w:tcPr>
          <w:p w:rsidR="00DB1875" w:rsidRPr="00A4417B" w:rsidRDefault="00DB1875" w:rsidP="00DF68A1">
            <w:pPr>
              <w:tabs>
                <w:tab w:val="left" w:pos="1245"/>
              </w:tabs>
              <w:jc w:val="center"/>
            </w:pPr>
            <w:r w:rsidRPr="00A4417B">
              <w:rPr>
                <w:sz w:val="22"/>
                <w:lang w:val="en-US"/>
              </w:rPr>
              <w:t>IV</w:t>
            </w:r>
            <w:r w:rsidRPr="00A4417B">
              <w:rPr>
                <w:sz w:val="22"/>
              </w:rPr>
              <w:t>/100</w:t>
            </w:r>
          </w:p>
        </w:tc>
      </w:tr>
    </w:tbl>
    <w:p w:rsidR="00DB1875" w:rsidRPr="00C81C75" w:rsidRDefault="00DB1875" w:rsidP="00DF68A1">
      <w:pPr>
        <w:pStyle w:val="BodyText"/>
        <w:spacing w:after="0"/>
        <w:ind w:firstLine="709"/>
        <w:rPr>
          <w:color w:val="000000"/>
        </w:rPr>
      </w:pPr>
      <w:r w:rsidRPr="00C81C75">
        <w:rPr>
          <w:color w:val="000000"/>
        </w:rPr>
        <w:t>При устройстве новых участков кладбищ необходимо руководствоваться требованиями СанПиН 2.1.1279-03 «Гигиенические требования к размещению, устройству и содержанию кла</w:t>
      </w:r>
      <w:r w:rsidRPr="00C81C75">
        <w:rPr>
          <w:color w:val="000000"/>
        </w:rPr>
        <w:t>д</w:t>
      </w:r>
      <w:r w:rsidRPr="00C81C75">
        <w:rPr>
          <w:color w:val="000000"/>
        </w:rPr>
        <w:t>бищ, зданий и сооружений похоронного назначения» и «Инструкции о порядке похорон и соде</w:t>
      </w:r>
      <w:r w:rsidRPr="00C81C75">
        <w:rPr>
          <w:color w:val="000000"/>
        </w:rPr>
        <w:t>р</w:t>
      </w:r>
      <w:r w:rsidRPr="00C81C75">
        <w:rPr>
          <w:color w:val="000000"/>
        </w:rPr>
        <w:t>жании кладбищ в Российской Федерации», МДС 13-2.2000.</w:t>
      </w:r>
    </w:p>
    <w:p w:rsidR="00DB1875" w:rsidRPr="001B33C3" w:rsidRDefault="00DB1875" w:rsidP="00DF68A1">
      <w:pPr>
        <w:rPr>
          <w:b/>
        </w:rPr>
      </w:pPr>
    </w:p>
    <w:p w:rsidR="00DB1875" w:rsidRPr="00DB3CDB" w:rsidRDefault="00DB1875" w:rsidP="00DF68A1">
      <w:pPr>
        <w:pStyle w:val="Heading3"/>
        <w:rPr>
          <w:rFonts w:ascii="Times New Roman" w:hAnsi="Times New Roman"/>
        </w:rPr>
      </w:pPr>
      <w:bookmarkStart w:id="91" w:name="_Toc350771946"/>
      <w:r>
        <w:rPr>
          <w:rFonts w:ascii="Times New Roman" w:hAnsi="Times New Roman"/>
        </w:rPr>
        <w:t xml:space="preserve">2.11.9 </w:t>
      </w:r>
      <w:r w:rsidRPr="00D623E3">
        <w:rPr>
          <w:rFonts w:ascii="Times New Roman" w:hAnsi="Times New Roman"/>
        </w:rPr>
        <w:t>Оценка влияния физических факторов на окружающую среду</w:t>
      </w:r>
      <w:bookmarkEnd w:id="91"/>
    </w:p>
    <w:p w:rsidR="00DB1875" w:rsidRDefault="00DB1875" w:rsidP="00DF68A1">
      <w:pPr>
        <w:ind w:firstLine="709"/>
      </w:pPr>
      <w:r w:rsidRPr="00372C18">
        <w:t>К физическим факторам воздействия на окружающую среду относятся: шум, электрома</w:t>
      </w:r>
      <w:r w:rsidRPr="00372C18">
        <w:t>г</w:t>
      </w:r>
      <w:r w:rsidRPr="00372C18">
        <w:t>нитные излучения, радиация, вибрация и др.</w:t>
      </w:r>
    </w:p>
    <w:p w:rsidR="00DB1875" w:rsidRPr="00372C18" w:rsidRDefault="00DB1875" w:rsidP="00DF68A1">
      <w:pPr>
        <w:spacing w:before="240"/>
        <w:ind w:firstLine="709"/>
        <w:rPr>
          <w:b/>
        </w:rPr>
      </w:pPr>
      <w:r w:rsidRPr="00372C18">
        <w:rPr>
          <w:b/>
        </w:rPr>
        <w:t>Шум</w:t>
      </w:r>
      <w:r>
        <w:rPr>
          <w:b/>
        </w:rPr>
        <w:t>овое воздействие</w:t>
      </w:r>
    </w:p>
    <w:p w:rsidR="00DB1875" w:rsidRPr="00372C18" w:rsidRDefault="00DB1875" w:rsidP="00DF68A1">
      <w:pPr>
        <w:ind w:firstLine="709"/>
      </w:pPr>
      <w:r w:rsidRPr="00372C18">
        <w:t>Оценка влияния шума на рассматриваемую территорию ведется исходя из того, что согла</w:t>
      </w:r>
      <w:r w:rsidRPr="00372C18">
        <w:t>с</w:t>
      </w:r>
      <w:r w:rsidRPr="00372C18">
        <w:t>но санитарным нормам, уровень звука на территории жилой застройки не должен превышать 55 дБА в дневное время суток, 45 дБА в ночное время суток (СН 2.2.4/2.1.8.562-96 «Допустимые уровни шума на рабочих местах, в помещениях жилых, общественных зданий и на территории жилой застройки»). Уровни звука на нормируемой территории оцениваются на основе сопоста</w:t>
      </w:r>
      <w:r w:rsidRPr="00372C18">
        <w:t>в</w:t>
      </w:r>
      <w:r w:rsidRPr="00372C18">
        <w:t>ления существующих уровней звука над допустимыми значениями нормируемых показателей. В</w:t>
      </w:r>
      <w:r w:rsidRPr="00372C18">
        <w:t>е</w:t>
      </w:r>
      <w:r w:rsidRPr="00372C18">
        <w:t>личина превышения существующих уровней звука над допустимыми значениями нормируемого показателя позволяет судить о степени нарушения акустического комфорта на территории и о тр</w:t>
      </w:r>
      <w:r w:rsidRPr="00372C18">
        <w:t>е</w:t>
      </w:r>
      <w:r w:rsidRPr="00372C18">
        <w:t>буемой эффективности мероприятий, направленных на обеспечение снижения уровней внешнего шума до нормативных значений.</w:t>
      </w:r>
    </w:p>
    <w:p w:rsidR="00DB1875" w:rsidRPr="00372C18" w:rsidRDefault="00DB1875" w:rsidP="00DF68A1">
      <w:pPr>
        <w:ind w:firstLine="709"/>
      </w:pPr>
      <w:r w:rsidRPr="00372C18">
        <w:t xml:space="preserve">Основными источниками внешнего шума на территории </w:t>
      </w:r>
      <w:r>
        <w:t xml:space="preserve">Воскресенского муниципального района </w:t>
      </w:r>
      <w:r w:rsidRPr="00372C18">
        <w:t>являются автомобильный</w:t>
      </w:r>
      <w:r>
        <w:t xml:space="preserve"> </w:t>
      </w:r>
      <w:r w:rsidRPr="00372C18">
        <w:t>транспорт и электроподстанции.</w:t>
      </w:r>
    </w:p>
    <w:p w:rsidR="00DB1875" w:rsidRDefault="00DB1875" w:rsidP="00DF68A1">
      <w:pPr>
        <w:ind w:firstLine="709"/>
      </w:pPr>
      <w:r w:rsidRPr="00372C18">
        <w:t>Для уменьшения шумового воздействия от электроподстанций, расположенных близко к жилой застройке, проектом предлагается проведение шумозащитных конструктивных и планир</w:t>
      </w:r>
      <w:r w:rsidRPr="00372C18">
        <w:t>о</w:t>
      </w:r>
      <w:r w:rsidRPr="00372C18">
        <w:t>вочных мероприятий, основанных на акустических расчетах. После проведения мероприятий ур</w:t>
      </w:r>
      <w:r w:rsidRPr="00372C18">
        <w:t>о</w:t>
      </w:r>
      <w:r w:rsidRPr="00372C18">
        <w:t>вень шума в жилье не должен превышать нормативных значений.</w:t>
      </w:r>
    </w:p>
    <w:p w:rsidR="00DB1875" w:rsidRPr="00C81C75" w:rsidRDefault="00DB1875" w:rsidP="00DF68A1">
      <w:pPr>
        <w:ind w:firstLine="709"/>
        <w:rPr>
          <w:b/>
          <w:i/>
        </w:rPr>
      </w:pPr>
      <w:r w:rsidRPr="00C81C75">
        <w:rPr>
          <w:b/>
          <w:i/>
        </w:rPr>
        <w:t>Проектные предложения</w:t>
      </w:r>
    </w:p>
    <w:p w:rsidR="00DB1875" w:rsidRPr="00C81C75" w:rsidRDefault="00DB1875" w:rsidP="00DF68A1">
      <w:pPr>
        <w:ind w:firstLine="709"/>
      </w:pPr>
      <w:r w:rsidRPr="00C81C75">
        <w:t>С целью снижения шумового воздействия от автотранспорта и оптимизации его движения проектом предлагается:</w:t>
      </w:r>
    </w:p>
    <w:p w:rsidR="00DB1875" w:rsidRPr="00C81C75" w:rsidRDefault="00DB1875" w:rsidP="00DF68A1">
      <w:pPr>
        <w:ind w:firstLine="709"/>
      </w:pPr>
      <w:r w:rsidRPr="00C81C75">
        <w:t>- разработка шумовой карты поселения с учетом сложившейся ситуации с комплексом ш</w:t>
      </w:r>
      <w:r w:rsidRPr="00C81C75">
        <w:t>у</w:t>
      </w:r>
      <w:r w:rsidRPr="00C81C75">
        <w:t>мозащитных мероприятий;</w:t>
      </w:r>
    </w:p>
    <w:p w:rsidR="00DB1875" w:rsidRPr="00C81C75" w:rsidRDefault="00DB1875" w:rsidP="00DF68A1">
      <w:pPr>
        <w:ind w:firstLine="709"/>
      </w:pPr>
      <w:r w:rsidRPr="00C81C75">
        <w:t xml:space="preserve">- содержание дорожного покрытия в надлежащем состоянии и его своевременный ремонт; </w:t>
      </w:r>
    </w:p>
    <w:p w:rsidR="00DB1875" w:rsidRPr="00C81C75" w:rsidRDefault="00DB1875" w:rsidP="00DF68A1">
      <w:pPr>
        <w:ind w:firstLine="709"/>
      </w:pPr>
      <w:r w:rsidRPr="00C81C75">
        <w:t>- улучшение качества дорожного покрытия;</w:t>
      </w:r>
    </w:p>
    <w:p w:rsidR="00DB1875" w:rsidRPr="00C81C75" w:rsidRDefault="00DB1875" w:rsidP="00DF68A1">
      <w:pPr>
        <w:ind w:firstLine="709"/>
      </w:pPr>
      <w:r w:rsidRPr="00C81C75">
        <w:t>- проведение конструктивных шумозащитных мероприятий в жилых домах, находящихся в зоне акустического дискомфорта;</w:t>
      </w:r>
    </w:p>
    <w:p w:rsidR="00DB1875" w:rsidRPr="00C81C75" w:rsidRDefault="00DB1875" w:rsidP="00DF68A1">
      <w:pPr>
        <w:ind w:firstLine="709"/>
      </w:pPr>
      <w:r w:rsidRPr="00C81C75">
        <w:t>- устройство шумозащитных полос озеленения вдоль дорог, шириной не менее 10 м;</w:t>
      </w:r>
    </w:p>
    <w:p w:rsidR="00DB1875" w:rsidRPr="00C81C75" w:rsidRDefault="00DB1875" w:rsidP="00DF68A1">
      <w:pPr>
        <w:ind w:firstLine="709"/>
      </w:pPr>
      <w:r w:rsidRPr="00C81C75">
        <w:t>- строительство шумозащитных зданий на линии застройки магистральных улиц;</w:t>
      </w:r>
    </w:p>
    <w:p w:rsidR="00DB1875" w:rsidRPr="00C81C75" w:rsidRDefault="00DB1875" w:rsidP="00DF68A1">
      <w:pPr>
        <w:ind w:firstLine="709"/>
      </w:pPr>
      <w:r w:rsidRPr="00C81C75">
        <w:t>- применение экранирующей застройки нежилого назначения.</w:t>
      </w:r>
    </w:p>
    <w:p w:rsidR="00DB1875" w:rsidRDefault="00DB1875" w:rsidP="00DF68A1">
      <w:pPr>
        <w:ind w:firstLine="709"/>
        <w:rPr>
          <w:b/>
        </w:rPr>
      </w:pPr>
    </w:p>
    <w:p w:rsidR="00DB1875" w:rsidRPr="00C81C75" w:rsidRDefault="00DB1875" w:rsidP="00DF68A1">
      <w:pPr>
        <w:ind w:firstLine="709"/>
        <w:rPr>
          <w:b/>
        </w:rPr>
      </w:pPr>
      <w:r w:rsidRPr="00C81C75">
        <w:rPr>
          <w:b/>
        </w:rPr>
        <w:t>Источники электромагнитных излучений</w:t>
      </w:r>
    </w:p>
    <w:p w:rsidR="00DB1875" w:rsidRPr="00C81C75" w:rsidRDefault="00DB1875" w:rsidP="00DF68A1">
      <w:pPr>
        <w:ind w:firstLine="709"/>
      </w:pPr>
      <w:r w:rsidRPr="00C81C75">
        <w:t>Источниками электромагнитных излучений (ЭМИ), оказывающими влияние на окружа</w:t>
      </w:r>
      <w:r w:rsidRPr="00C81C75">
        <w:t>ю</w:t>
      </w:r>
      <w:r w:rsidRPr="00C81C75">
        <w:t>щую среду, являются линии электропередач, радио- и телевизионная станции, системы сотовой и спутниковой связи.</w:t>
      </w:r>
    </w:p>
    <w:p w:rsidR="00DB1875" w:rsidRPr="00C81C75" w:rsidRDefault="00DB1875" w:rsidP="00DF68A1">
      <w:pPr>
        <w:ind w:firstLine="709"/>
      </w:pPr>
      <w:r w:rsidRPr="00C81C75">
        <w:t>Провода работающей линии электропередачи создают в прилегающем пространстве эле</w:t>
      </w:r>
      <w:r w:rsidRPr="00C81C75">
        <w:t>к</w:t>
      </w:r>
      <w:r w:rsidRPr="00C81C75">
        <w:t>тромагнитные поля (ЭМП) промышленной частоты. Расстояние, на которое распространяются эти поля от проводов линии, зависит от класса напряжения ЛЭП. В целях защиты населения от во</w:t>
      </w:r>
      <w:r w:rsidRPr="00C81C75">
        <w:t>з</w:t>
      </w:r>
      <w:r w:rsidRPr="00C81C75">
        <w:t>действия ЭМП вдоль трассы высоковольтной линии устанавливается санитарно-защитная зона, размер которой зависит от класса напряженности ЛЭП.</w:t>
      </w:r>
    </w:p>
    <w:p w:rsidR="00DB1875" w:rsidRPr="00C81C75" w:rsidRDefault="00DB1875" w:rsidP="00DF68A1">
      <w:pPr>
        <w:rPr>
          <w:color w:val="555860"/>
        </w:rPr>
      </w:pPr>
    </w:p>
    <w:p w:rsidR="00DB1875" w:rsidRPr="001D37C4" w:rsidRDefault="00DB1875" w:rsidP="00DF68A1">
      <w:pPr>
        <w:ind w:firstLine="708"/>
        <w:rPr>
          <w:b/>
        </w:rPr>
      </w:pPr>
      <w:r w:rsidRPr="001D37C4">
        <w:rPr>
          <w:b/>
        </w:rPr>
        <w:t xml:space="preserve">Радиационная обстановка </w:t>
      </w:r>
    </w:p>
    <w:p w:rsidR="00DB1875" w:rsidRPr="00561C3F" w:rsidRDefault="00DB1875" w:rsidP="00DF68A1">
      <w:pPr>
        <w:ind w:firstLine="708"/>
      </w:pPr>
      <w:r w:rsidRPr="00561C3F">
        <w:t>В Воскресенском районе Нижегородской области УГМС Нижегородской области регуля</w:t>
      </w:r>
      <w:r w:rsidRPr="00561C3F">
        <w:t>р</w:t>
      </w:r>
      <w:r w:rsidRPr="00561C3F">
        <w:t>но</w:t>
      </w:r>
      <w:r>
        <w:t xml:space="preserve"> проводятся наблюдения за гамма-</w:t>
      </w:r>
      <w:r w:rsidRPr="00561C3F">
        <w:t xml:space="preserve">фоном. Превышения фоновых значений не обнаружено. </w:t>
      </w:r>
    </w:p>
    <w:p w:rsidR="00DB1875" w:rsidRPr="00561C3F" w:rsidRDefault="00DB1875" w:rsidP="00DF68A1">
      <w:pPr>
        <w:ind w:firstLine="708"/>
      </w:pPr>
      <w:r w:rsidRPr="00561C3F">
        <w:t xml:space="preserve">Амплитуда колебаний средних значений уровней радиоактивного загрязнения приземного слоя атмосферы и атмосферных осадков из года в год находится в пределах точности измерений. Гамма-фон на территории области находится в пределах среднероссийских величин, </w:t>
      </w:r>
      <w:r w:rsidRPr="00561C3F">
        <w:rPr>
          <w:color w:val="000000"/>
        </w:rPr>
        <w:t>и</w:t>
      </w:r>
      <w:r w:rsidRPr="00561C3F">
        <w:t xml:space="preserve"> в пределах характерных многолетних значений от 0,11 до 0,15 мкЗв/ч </w:t>
      </w:r>
      <w:r>
        <w:t>и</w:t>
      </w:r>
      <w:r w:rsidRPr="00561C3F">
        <w:t xml:space="preserve"> для </w:t>
      </w:r>
      <w:r>
        <w:t>Воскресенского муниципального района</w:t>
      </w:r>
      <w:r w:rsidRPr="00561C3F">
        <w:t xml:space="preserve"> составляет 12 мкЗв/час.</w:t>
      </w:r>
    </w:p>
    <w:p w:rsidR="00DB1875" w:rsidRPr="00561C3F" w:rsidRDefault="00DB1875" w:rsidP="00DF68A1">
      <w:pPr>
        <w:ind w:firstLine="708"/>
      </w:pPr>
      <w:r w:rsidRPr="00561C3F">
        <w:t>При контроле за облучением населения от природных источников ионизирующего излуч</w:t>
      </w:r>
      <w:r w:rsidRPr="00561C3F">
        <w:t>е</w:t>
      </w:r>
      <w:r w:rsidRPr="00561C3F">
        <w:t xml:space="preserve">ния в образцах почвы и строительных материалах контролировались изотопы калия, радия, тория и цезия. Превышений норматива не обнаружено. Средняя активность в пробах составила – </w:t>
      </w:r>
      <w:r>
        <w:t xml:space="preserve">           </w:t>
      </w:r>
      <w:r w:rsidRPr="00561C3F">
        <w:t>72 Бк/кг, максимальная составила до – 320 Бк/кг, что соответствовало нормативным данным, уст</w:t>
      </w:r>
      <w:r w:rsidRPr="00561C3F">
        <w:t>а</w:t>
      </w:r>
      <w:r w:rsidRPr="00561C3F">
        <w:t xml:space="preserve">навливаемыми СанПиН 2.6.1.2523-09 «Нормы радиационной безопасности» (НРБ-99 / 2009). </w:t>
      </w:r>
    </w:p>
    <w:p w:rsidR="00DB1875" w:rsidRPr="00561C3F" w:rsidRDefault="00DB1875" w:rsidP="00DF68A1">
      <w:pPr>
        <w:ind w:firstLine="708"/>
      </w:pPr>
      <w:r w:rsidRPr="00561C3F">
        <w:t>По итогам исследований и анализа ситуации за последние 10 лет установлено, что вклад ра</w:t>
      </w:r>
      <w:r>
        <w:t>дона</w:t>
      </w:r>
      <w:r w:rsidRPr="00561C3F">
        <w:t xml:space="preserve"> как источника природного происхождения во внутренне</w:t>
      </w:r>
      <w:r>
        <w:t>е</w:t>
      </w:r>
      <w:r w:rsidRPr="00561C3F">
        <w:t xml:space="preserve"> облучение населения области с</w:t>
      </w:r>
      <w:r w:rsidRPr="00561C3F">
        <w:t>о</w:t>
      </w:r>
      <w:r w:rsidRPr="00561C3F">
        <w:t>ставляет 57% от общей дозы облучения.</w:t>
      </w:r>
      <w:r>
        <w:t xml:space="preserve"> При этом </w:t>
      </w:r>
      <w:r w:rsidRPr="00561C3F">
        <w:t>количество исследований, не отвечающих г</w:t>
      </w:r>
      <w:r w:rsidRPr="00561C3F">
        <w:t>и</w:t>
      </w:r>
      <w:r w:rsidRPr="00561C3F">
        <w:t>гиеническим критериям</w:t>
      </w:r>
      <w:r>
        <w:t xml:space="preserve">, в прошедшие годы </w:t>
      </w:r>
      <w:r w:rsidRPr="00561C3F">
        <w:t>значительно снизилось</w:t>
      </w:r>
      <w:r>
        <w:t>.</w:t>
      </w:r>
    </w:p>
    <w:p w:rsidR="00DB1875" w:rsidRPr="007A159A" w:rsidRDefault="00DB1875" w:rsidP="00DF68A1">
      <w:pPr>
        <w:ind w:firstLine="708"/>
        <w:rPr>
          <w:b/>
          <w:bCs/>
        </w:rPr>
      </w:pPr>
      <w:r w:rsidRPr="00561C3F">
        <w:t xml:space="preserve"> </w:t>
      </w:r>
      <w:r w:rsidRPr="007A159A">
        <w:rPr>
          <w:b/>
          <w:bCs/>
          <w:i/>
        </w:rPr>
        <w:t xml:space="preserve">Проектные мероприятия </w:t>
      </w:r>
      <w:r>
        <w:rPr>
          <w:b/>
          <w:bCs/>
          <w:i/>
        </w:rPr>
        <w:t xml:space="preserve">по </w:t>
      </w:r>
      <w:r w:rsidRPr="007A159A">
        <w:rPr>
          <w:b/>
          <w:bCs/>
          <w:i/>
        </w:rPr>
        <w:t>улучшению радиационной обстановки</w:t>
      </w:r>
      <w:r w:rsidRPr="007A159A">
        <w:rPr>
          <w:b/>
          <w:bCs/>
        </w:rPr>
        <w:t xml:space="preserve">: </w:t>
      </w:r>
    </w:p>
    <w:p w:rsidR="00DB1875" w:rsidRDefault="00DB1875" w:rsidP="00DF68A1">
      <w:pPr>
        <w:ind w:firstLine="709"/>
      </w:pPr>
      <w:r w:rsidRPr="00561C3F">
        <w:t>- усилить надзор за производственным радиационным контролем питьевой воды централ</w:t>
      </w:r>
      <w:r w:rsidRPr="00561C3F">
        <w:t>и</w:t>
      </w:r>
      <w:r w:rsidRPr="00561C3F">
        <w:t>зованных источников: обеспечить проведение радиохимического анализа питьевой воды из исто</w:t>
      </w:r>
      <w:r w:rsidRPr="00561C3F">
        <w:t>ч</w:t>
      </w:r>
      <w:r w:rsidRPr="00561C3F">
        <w:t>ников, где по предварительным показателям (суммарной альфа и бета - активности) превышен п</w:t>
      </w:r>
      <w:r w:rsidRPr="00561C3F">
        <w:t>о</w:t>
      </w:r>
      <w:r w:rsidRPr="00561C3F">
        <w:t xml:space="preserve">рог; </w:t>
      </w:r>
    </w:p>
    <w:p w:rsidR="00DB1875" w:rsidRPr="00561C3F" w:rsidRDefault="00DB1875" w:rsidP="00DF68A1">
      <w:pPr>
        <w:ind w:firstLine="709"/>
      </w:pPr>
      <w:r>
        <w:t xml:space="preserve">- </w:t>
      </w:r>
      <w:r w:rsidRPr="00561C3F">
        <w:t>установить контрольные уровни содержания отдельных радионуклидов в неблагополу</w:t>
      </w:r>
      <w:r w:rsidRPr="00561C3F">
        <w:t>ч</w:t>
      </w:r>
      <w:r w:rsidRPr="00561C3F">
        <w:t>ных по радиационному фактору районах;</w:t>
      </w:r>
    </w:p>
    <w:p w:rsidR="00DB1875" w:rsidRPr="00561C3F" w:rsidRDefault="00DB1875" w:rsidP="00DF68A1">
      <w:pPr>
        <w:ind w:firstLine="709"/>
      </w:pPr>
      <w:r w:rsidRPr="00561C3F">
        <w:t>- усилить контроль за радиационно-гигиенической паспортизацией организаций и террит</w:t>
      </w:r>
      <w:r w:rsidRPr="00561C3F">
        <w:t>о</w:t>
      </w:r>
      <w:r w:rsidRPr="00561C3F">
        <w:t>рий, использовать ее результаты при планировании и осуществлении надзорных функций;</w:t>
      </w:r>
    </w:p>
    <w:p w:rsidR="00DB1875" w:rsidRPr="00561C3F" w:rsidRDefault="00DB1875" w:rsidP="00DF68A1">
      <w:pPr>
        <w:ind w:firstLine="709"/>
      </w:pPr>
      <w:r w:rsidRPr="00561C3F">
        <w:t>- с целью повышения радиационной безопасности персонала группы “А”:</w:t>
      </w:r>
    </w:p>
    <w:p w:rsidR="00DB1875" w:rsidRPr="00561C3F" w:rsidRDefault="00DB1875" w:rsidP="00DF68A1">
      <w:pPr>
        <w:ind w:left="1701"/>
      </w:pPr>
      <w:r w:rsidRPr="00561C3F">
        <w:t>-  проводить контроль и учет индивидуальных эффективных доз облучения;</w:t>
      </w:r>
    </w:p>
    <w:p w:rsidR="00DB1875" w:rsidRPr="00561C3F" w:rsidRDefault="00DB1875" w:rsidP="00DF68A1">
      <w:pPr>
        <w:ind w:left="1701"/>
      </w:pPr>
      <w:r w:rsidRPr="00561C3F">
        <w:t>- обеспечить обучение персонала группы “А” на совещаниях, семинарах, курсах повышения квалификации требованиям радиационной безопасности</w:t>
      </w:r>
      <w:r>
        <w:t>;</w:t>
      </w:r>
    </w:p>
    <w:p w:rsidR="00DB1875" w:rsidRDefault="00DB1875" w:rsidP="00DF68A1">
      <w:pPr>
        <w:autoSpaceDE w:val="0"/>
        <w:autoSpaceDN w:val="0"/>
        <w:ind w:right="225" w:firstLine="720"/>
      </w:pPr>
      <w:r w:rsidRPr="00561C3F">
        <w:t>- проводить разъяснительную работу с органами исполнительной власти всех уровней, средствами массовой информации, населением о состоянии радиационной обстановки с испол</w:t>
      </w:r>
      <w:r w:rsidRPr="00561C3F">
        <w:t>ь</w:t>
      </w:r>
      <w:r w:rsidRPr="00561C3F">
        <w:t>зованием результатов радиационно-гигиенической паспортизации.</w:t>
      </w:r>
    </w:p>
    <w:p w:rsidR="00DB1875" w:rsidRDefault="00DB1875" w:rsidP="00DF68A1">
      <w:pPr>
        <w:autoSpaceDE w:val="0"/>
        <w:autoSpaceDN w:val="0"/>
        <w:ind w:right="225" w:firstLine="720"/>
      </w:pPr>
    </w:p>
    <w:p w:rsidR="00DB1875" w:rsidRDefault="00DB1875" w:rsidP="00511062">
      <w:pPr>
        <w:autoSpaceDE w:val="0"/>
        <w:autoSpaceDN w:val="0"/>
        <w:ind w:right="225" w:firstLine="720"/>
      </w:pPr>
    </w:p>
    <w:p w:rsidR="00DB1875" w:rsidRPr="00F64A49" w:rsidRDefault="00DB1875" w:rsidP="00F64A49">
      <w:pPr>
        <w:pStyle w:val="Heading1"/>
        <w:pageBreakBefore/>
        <w:spacing w:before="0" w:after="0"/>
        <w:ind w:firstLine="567"/>
        <w:rPr>
          <w:caps/>
          <w:sz w:val="24"/>
          <w:szCs w:val="24"/>
        </w:rPr>
      </w:pPr>
      <w:bookmarkStart w:id="92" w:name="_Toc350771947"/>
      <w:r>
        <w:rPr>
          <w:caps/>
          <w:sz w:val="24"/>
          <w:szCs w:val="24"/>
        </w:rPr>
        <w:t xml:space="preserve">Раздел 3. </w:t>
      </w:r>
      <w:r w:rsidRPr="00F64A49">
        <w:rPr>
          <w:caps/>
          <w:sz w:val="24"/>
          <w:szCs w:val="24"/>
        </w:rPr>
        <w:t>Перечень основных факторов риска возникновения чрезвычайных ситуаций природного и техногенного характера и описание мероприятий по их предотвращению</w:t>
      </w:r>
      <w:bookmarkEnd w:id="92"/>
    </w:p>
    <w:p w:rsidR="00DB1875" w:rsidRPr="00AF6BEF" w:rsidRDefault="00DB1875" w:rsidP="00AF6BEF">
      <w:pPr>
        <w:pStyle w:val="Heading2"/>
        <w:ind w:firstLine="709"/>
        <w:rPr>
          <w:color w:val="0070C0"/>
        </w:rPr>
      </w:pPr>
      <w:bookmarkStart w:id="93" w:name="_Toc350771948"/>
      <w:bookmarkStart w:id="94" w:name="_Toc240312603"/>
      <w:bookmarkStart w:id="95" w:name="_Toc275177978"/>
      <w:r w:rsidRPr="00AF6BEF">
        <w:rPr>
          <w:color w:val="0070C0"/>
        </w:rPr>
        <w:t>3.1 Задачи и цели оценки риска</w:t>
      </w:r>
      <w:bookmarkEnd w:id="93"/>
    </w:p>
    <w:p w:rsidR="00DB1875" w:rsidRPr="009D74B2" w:rsidRDefault="00DB1875" w:rsidP="00574A3D">
      <w:pPr>
        <w:ind w:firstLine="709"/>
        <w:rPr>
          <w:szCs w:val="24"/>
        </w:rPr>
      </w:pPr>
      <w:r w:rsidRPr="009D74B2">
        <w:rPr>
          <w:szCs w:val="24"/>
        </w:rPr>
        <w:t xml:space="preserve">Непременным условием устойчивого развития общества является безопасность </w:t>
      </w:r>
      <w:r w:rsidRPr="009D74B2">
        <w:rPr>
          <w:kern w:val="2"/>
          <w:szCs w:val="24"/>
        </w:rPr>
        <w:t>человека</w:t>
      </w:r>
      <w:r w:rsidRPr="009D74B2">
        <w:rPr>
          <w:szCs w:val="24"/>
        </w:rPr>
        <w:t xml:space="preserve"> и окружающей среды, их защищенность от воздействия вредных техногенных, природных, эколог</w:t>
      </w:r>
      <w:r w:rsidRPr="009D74B2">
        <w:rPr>
          <w:szCs w:val="24"/>
        </w:rPr>
        <w:t>и</w:t>
      </w:r>
      <w:r w:rsidRPr="009D74B2">
        <w:rPr>
          <w:szCs w:val="24"/>
        </w:rPr>
        <w:t>ческих и социальных факторов</w:t>
      </w:r>
    </w:p>
    <w:p w:rsidR="00DB1875" w:rsidRPr="009D74B2" w:rsidRDefault="00DB1875" w:rsidP="00574A3D">
      <w:pPr>
        <w:ind w:firstLine="709"/>
        <w:rPr>
          <w:szCs w:val="24"/>
        </w:rPr>
      </w:pPr>
      <w:r w:rsidRPr="009D74B2">
        <w:rPr>
          <w:szCs w:val="24"/>
        </w:rPr>
        <w:t>Общее определение термина «безопасность» дано в Законе Российской Федерации «О безопасности» от 25 марта 1992г.: «Под безопасностью Российской Федерации понимается кач</w:t>
      </w:r>
      <w:r w:rsidRPr="009D74B2">
        <w:rPr>
          <w:szCs w:val="24"/>
        </w:rPr>
        <w:t>е</w:t>
      </w:r>
      <w:r w:rsidRPr="009D74B2">
        <w:rPr>
          <w:szCs w:val="24"/>
        </w:rPr>
        <w:t xml:space="preserve">ственное состояние общества и государства, при </w:t>
      </w:r>
      <w:r w:rsidRPr="009D74B2">
        <w:rPr>
          <w:kern w:val="2"/>
          <w:szCs w:val="24"/>
        </w:rPr>
        <w:t>котором</w:t>
      </w:r>
      <w:r w:rsidRPr="009D74B2">
        <w:rPr>
          <w:szCs w:val="24"/>
        </w:rPr>
        <w:t xml:space="preserve"> обеспечивается защита каждого челов</w:t>
      </w:r>
      <w:r w:rsidRPr="009D74B2">
        <w:rPr>
          <w:szCs w:val="24"/>
        </w:rPr>
        <w:t>е</w:t>
      </w:r>
      <w:r w:rsidRPr="009D74B2">
        <w:rPr>
          <w:szCs w:val="24"/>
        </w:rPr>
        <w:t>ка, проживающего на территории Российской Федерации, его прав и гражданских свобод, а также надежность существования и устойчивость развития Республики, защита ее ценностей, матер</w:t>
      </w:r>
      <w:r w:rsidRPr="009D74B2">
        <w:rPr>
          <w:szCs w:val="24"/>
        </w:rPr>
        <w:t>и</w:t>
      </w:r>
      <w:r w:rsidRPr="009D74B2">
        <w:rPr>
          <w:szCs w:val="24"/>
        </w:rPr>
        <w:t>альных и духовных источников жизнедеятельности, конституционного строя и государственного суверенитета, независимости и территориальной целостности от внутренних и внешних врагов».</w:t>
      </w:r>
    </w:p>
    <w:p w:rsidR="00DB1875" w:rsidRPr="009D74B2" w:rsidRDefault="00DB1875" w:rsidP="00574A3D">
      <w:pPr>
        <w:ind w:firstLine="709"/>
        <w:rPr>
          <w:szCs w:val="24"/>
        </w:rPr>
      </w:pPr>
      <w:r w:rsidRPr="009D74B2">
        <w:rPr>
          <w:szCs w:val="24"/>
        </w:rPr>
        <w:t>Уровень безопасности, соответствующий тому или иному состоянию общества, его научно-техническим и экономическим возможностям, имеет стохастическую природу и определяется ц</w:t>
      </w:r>
      <w:r w:rsidRPr="009D74B2">
        <w:rPr>
          <w:szCs w:val="24"/>
        </w:rPr>
        <w:t>е</w:t>
      </w:r>
      <w:r w:rsidRPr="009D74B2">
        <w:rPr>
          <w:szCs w:val="24"/>
        </w:rPr>
        <w:t>лым рядом случайных явлений. В общем случае он характеризуется:</w:t>
      </w:r>
    </w:p>
    <w:p w:rsidR="00DB1875" w:rsidRPr="009D74B2" w:rsidRDefault="00DB1875" w:rsidP="00574A3D">
      <w:pPr>
        <w:ind w:firstLine="709"/>
        <w:rPr>
          <w:szCs w:val="24"/>
        </w:rPr>
      </w:pPr>
      <w:r w:rsidRPr="009D74B2">
        <w:rPr>
          <w:szCs w:val="24"/>
        </w:rPr>
        <w:t>- вероятностью возникновения техногенных аварий, катастроф, опасных природных явл</w:t>
      </w:r>
      <w:r w:rsidRPr="009D74B2">
        <w:rPr>
          <w:szCs w:val="24"/>
        </w:rPr>
        <w:t>е</w:t>
      </w:r>
      <w:r w:rsidRPr="009D74B2">
        <w:rPr>
          <w:szCs w:val="24"/>
        </w:rPr>
        <w:t>ний и возможным ущербом при этих событиях;</w:t>
      </w:r>
    </w:p>
    <w:p w:rsidR="00DB1875" w:rsidRPr="009D74B2" w:rsidRDefault="00DB1875" w:rsidP="00574A3D">
      <w:pPr>
        <w:ind w:firstLine="709"/>
        <w:rPr>
          <w:szCs w:val="24"/>
        </w:rPr>
      </w:pPr>
      <w:r w:rsidRPr="009D74B2">
        <w:rPr>
          <w:szCs w:val="24"/>
        </w:rPr>
        <w:t>- степенью негативного воздействия на человека и окружающую среду протекающих те</w:t>
      </w:r>
      <w:r w:rsidRPr="009D74B2">
        <w:rPr>
          <w:szCs w:val="24"/>
        </w:rPr>
        <w:t>х</w:t>
      </w:r>
      <w:r w:rsidRPr="009D74B2">
        <w:rPr>
          <w:szCs w:val="24"/>
        </w:rPr>
        <w:t>ногенных и природных процессов;</w:t>
      </w:r>
    </w:p>
    <w:p w:rsidR="00DB1875" w:rsidRPr="009D74B2" w:rsidRDefault="00DB1875" w:rsidP="00574A3D">
      <w:pPr>
        <w:ind w:firstLine="709"/>
        <w:rPr>
          <w:szCs w:val="24"/>
        </w:rPr>
      </w:pPr>
      <w:r w:rsidRPr="009D74B2">
        <w:rPr>
          <w:szCs w:val="24"/>
        </w:rPr>
        <w:t>- вероятностью перерастания экологической обстановки в кризисную и катастрофическую и возникновения чрезвычайной ситуации.</w:t>
      </w:r>
    </w:p>
    <w:p w:rsidR="00DB1875" w:rsidRPr="009D74B2" w:rsidRDefault="00DB1875" w:rsidP="00574A3D">
      <w:pPr>
        <w:ind w:firstLine="709"/>
        <w:rPr>
          <w:szCs w:val="24"/>
        </w:rPr>
      </w:pPr>
      <w:r w:rsidRPr="009D74B2">
        <w:rPr>
          <w:szCs w:val="24"/>
        </w:rPr>
        <w:t>Указанные выше вероятностные характеристики, в соответствии с принятыми представл</w:t>
      </w:r>
      <w:r w:rsidRPr="009D74B2">
        <w:rPr>
          <w:szCs w:val="24"/>
        </w:rPr>
        <w:t>е</w:t>
      </w:r>
      <w:r w:rsidRPr="009D74B2">
        <w:rPr>
          <w:szCs w:val="24"/>
        </w:rPr>
        <w:t>ниями</w:t>
      </w:r>
      <w:r>
        <w:rPr>
          <w:szCs w:val="24"/>
        </w:rPr>
        <w:t>,</w:t>
      </w:r>
      <w:r w:rsidRPr="009D74B2">
        <w:rPr>
          <w:szCs w:val="24"/>
        </w:rPr>
        <w:t xml:space="preserve"> выражают риск определенных событий: в первом случае - риск техногенных аварий, кат</w:t>
      </w:r>
      <w:r w:rsidRPr="009D74B2">
        <w:rPr>
          <w:szCs w:val="24"/>
        </w:rPr>
        <w:t>а</w:t>
      </w:r>
      <w:r w:rsidRPr="009D74B2">
        <w:rPr>
          <w:szCs w:val="24"/>
        </w:rPr>
        <w:t>строф и опасных природных событий, во втором - риск ухудшения здоровья человека, негативных изменений в окружающей среде при неэкстремальных условиях, в последнем - риск возникнов</w:t>
      </w:r>
      <w:r w:rsidRPr="009D74B2">
        <w:rPr>
          <w:szCs w:val="24"/>
        </w:rPr>
        <w:t>е</w:t>
      </w:r>
      <w:r w:rsidRPr="009D74B2">
        <w:rPr>
          <w:szCs w:val="24"/>
        </w:rPr>
        <w:t>ния чрезвычайной ситуации экологического характера.</w:t>
      </w:r>
    </w:p>
    <w:p w:rsidR="00DB1875" w:rsidRPr="009D74B2" w:rsidRDefault="00DB1875" w:rsidP="00574A3D">
      <w:pPr>
        <w:ind w:firstLine="709"/>
        <w:rPr>
          <w:szCs w:val="24"/>
        </w:rPr>
      </w:pPr>
      <w:r w:rsidRPr="009D74B2">
        <w:rPr>
          <w:szCs w:val="24"/>
        </w:rPr>
        <w:t>В соответствии с современными взглядами, риск обычно интерпретируется как вероятнос</w:t>
      </w:r>
      <w:r w:rsidRPr="009D74B2">
        <w:rPr>
          <w:szCs w:val="24"/>
        </w:rPr>
        <w:t>т</w:t>
      </w:r>
      <w:r w:rsidRPr="009D74B2">
        <w:rPr>
          <w:szCs w:val="24"/>
        </w:rPr>
        <w:t>ная мера возникновения техногенных или природных явлений, сопровождающихся формирован</w:t>
      </w:r>
      <w:r w:rsidRPr="009D74B2">
        <w:rPr>
          <w:szCs w:val="24"/>
        </w:rPr>
        <w:t>и</w:t>
      </w:r>
      <w:r w:rsidRPr="009D74B2">
        <w:rPr>
          <w:szCs w:val="24"/>
        </w:rPr>
        <w:t>ем и действием вредных факторов, и нанесенного при этом социального, экономического, экол</w:t>
      </w:r>
      <w:r w:rsidRPr="009D74B2">
        <w:rPr>
          <w:szCs w:val="24"/>
        </w:rPr>
        <w:t>о</w:t>
      </w:r>
      <w:r w:rsidRPr="009D74B2">
        <w:rPr>
          <w:szCs w:val="24"/>
        </w:rPr>
        <w:t>гического ущерба.</w:t>
      </w:r>
    </w:p>
    <w:p w:rsidR="00DB1875" w:rsidRPr="009D74B2" w:rsidRDefault="00DB1875" w:rsidP="00574A3D">
      <w:pPr>
        <w:ind w:firstLine="709"/>
        <w:rPr>
          <w:szCs w:val="24"/>
        </w:rPr>
      </w:pPr>
      <w:r w:rsidRPr="009D74B2">
        <w:rPr>
          <w:szCs w:val="24"/>
        </w:rPr>
        <w:t>Следовательно, главной целью является выявление потенциальных источников ЧС, их вс</w:t>
      </w:r>
      <w:r w:rsidRPr="009D74B2">
        <w:rPr>
          <w:szCs w:val="24"/>
        </w:rPr>
        <w:t>е</w:t>
      </w:r>
      <w:r w:rsidRPr="009D74B2">
        <w:rPr>
          <w:szCs w:val="24"/>
        </w:rPr>
        <w:t>сторонняя оценка, определение возможных последствий аварий (катастроф) и стихийных бедс</w:t>
      </w:r>
      <w:r w:rsidRPr="009D74B2">
        <w:rPr>
          <w:szCs w:val="24"/>
        </w:rPr>
        <w:t>т</w:t>
      </w:r>
      <w:r w:rsidRPr="009D74B2">
        <w:rPr>
          <w:szCs w:val="24"/>
        </w:rPr>
        <w:t>вий, в обеспечении надежной защиты и предупреждении угрозы возникновения процессов или я</w:t>
      </w:r>
      <w:r w:rsidRPr="009D74B2">
        <w:rPr>
          <w:szCs w:val="24"/>
        </w:rPr>
        <w:t>в</w:t>
      </w:r>
      <w:r w:rsidRPr="009D74B2">
        <w:rPr>
          <w:szCs w:val="24"/>
        </w:rPr>
        <w:t>лений, способных поражать население</w:t>
      </w:r>
      <w:r>
        <w:rPr>
          <w:szCs w:val="24"/>
        </w:rPr>
        <w:t>,</w:t>
      </w:r>
      <w:r w:rsidRPr="009D74B2">
        <w:rPr>
          <w:szCs w:val="24"/>
        </w:rPr>
        <w:t xml:space="preserve"> наносить материальный ущерб объектам экономики, а также негативно воздействовать на окружающую среду.</w:t>
      </w:r>
    </w:p>
    <w:p w:rsidR="00DB1875" w:rsidRPr="00F151E3" w:rsidRDefault="00DB1875" w:rsidP="004456B8">
      <w:pPr>
        <w:ind w:firstLine="709"/>
        <w:rPr>
          <w:kern w:val="2"/>
          <w:szCs w:val="24"/>
        </w:rPr>
      </w:pPr>
      <w:r w:rsidRPr="00F151E3">
        <w:rPr>
          <w:kern w:val="2"/>
          <w:szCs w:val="24"/>
        </w:rPr>
        <w:t xml:space="preserve">В процессе разработки паспорта безопасности Воскресенского муниципального района Нижегородской области </w:t>
      </w:r>
      <w:r>
        <w:rPr>
          <w:kern w:val="2"/>
          <w:szCs w:val="24"/>
        </w:rPr>
        <w:t xml:space="preserve">были </w:t>
      </w:r>
      <w:r w:rsidRPr="00F151E3">
        <w:rPr>
          <w:kern w:val="2"/>
          <w:szCs w:val="24"/>
        </w:rPr>
        <w:t>решены следующие задачи:</w:t>
      </w:r>
    </w:p>
    <w:p w:rsidR="00DB1875" w:rsidRPr="00F151E3" w:rsidRDefault="00DB1875" w:rsidP="004456B8">
      <w:pPr>
        <w:ind w:firstLine="709"/>
        <w:rPr>
          <w:kern w:val="2"/>
          <w:szCs w:val="24"/>
        </w:rPr>
      </w:pPr>
      <w:r w:rsidRPr="00F151E3">
        <w:rPr>
          <w:kern w:val="2"/>
          <w:szCs w:val="24"/>
        </w:rPr>
        <w:t>- определены показатели степени риска чрезвычайных ситуаций (далее ЧС) для персонала опасных объектов и проживающего вблизи населения;</w:t>
      </w:r>
    </w:p>
    <w:p w:rsidR="00DB1875" w:rsidRPr="00F151E3" w:rsidRDefault="00DB1875" w:rsidP="004456B8">
      <w:pPr>
        <w:ind w:firstLine="709"/>
        <w:rPr>
          <w:kern w:val="2"/>
          <w:szCs w:val="24"/>
        </w:rPr>
      </w:pPr>
      <w:r w:rsidRPr="00F151E3">
        <w:rPr>
          <w:kern w:val="2"/>
          <w:szCs w:val="24"/>
        </w:rPr>
        <w:t>- определены возможности возникновения ЧС в Воскресенском районе;</w:t>
      </w:r>
    </w:p>
    <w:p w:rsidR="00DB1875" w:rsidRPr="00F151E3" w:rsidRDefault="00DB1875" w:rsidP="004456B8">
      <w:pPr>
        <w:ind w:firstLine="709"/>
        <w:rPr>
          <w:kern w:val="2"/>
          <w:szCs w:val="24"/>
        </w:rPr>
      </w:pPr>
      <w:r w:rsidRPr="00F151E3">
        <w:rPr>
          <w:kern w:val="2"/>
          <w:szCs w:val="24"/>
        </w:rPr>
        <w:t>- оценены возможные последствия ЧС на территории Воскресенского  района;</w:t>
      </w:r>
    </w:p>
    <w:p w:rsidR="00DB1875" w:rsidRPr="00F151E3" w:rsidRDefault="00DB1875" w:rsidP="004456B8">
      <w:pPr>
        <w:ind w:firstLine="709"/>
        <w:rPr>
          <w:kern w:val="2"/>
          <w:szCs w:val="24"/>
        </w:rPr>
      </w:pPr>
      <w:r w:rsidRPr="00F151E3">
        <w:rPr>
          <w:kern w:val="2"/>
          <w:szCs w:val="24"/>
        </w:rPr>
        <w:t>- произведена оценка возможного воздействия ЧС, возникших в соседних районах;</w:t>
      </w:r>
    </w:p>
    <w:p w:rsidR="00DB1875" w:rsidRPr="00F151E3" w:rsidRDefault="00DB1875" w:rsidP="004456B8">
      <w:pPr>
        <w:ind w:firstLine="709"/>
        <w:rPr>
          <w:kern w:val="2"/>
          <w:szCs w:val="24"/>
        </w:rPr>
      </w:pPr>
      <w:r w:rsidRPr="00F151E3">
        <w:rPr>
          <w:kern w:val="2"/>
          <w:szCs w:val="24"/>
        </w:rPr>
        <w:t>- оценено состояние работ по предупреждению ЧС и готовности к ликвидации ЧС на терр</w:t>
      </w:r>
      <w:r w:rsidRPr="00F151E3">
        <w:rPr>
          <w:kern w:val="2"/>
          <w:szCs w:val="24"/>
        </w:rPr>
        <w:t>и</w:t>
      </w:r>
      <w:r w:rsidRPr="00F151E3">
        <w:rPr>
          <w:kern w:val="2"/>
          <w:szCs w:val="24"/>
        </w:rPr>
        <w:t>тории  Воскресенского  района;</w:t>
      </w:r>
    </w:p>
    <w:p w:rsidR="00DB1875" w:rsidRPr="009D74B2" w:rsidRDefault="00DB1875" w:rsidP="004456B8">
      <w:pPr>
        <w:ind w:firstLine="709"/>
        <w:rPr>
          <w:b/>
          <w:szCs w:val="24"/>
          <w:u w:val="single"/>
        </w:rPr>
      </w:pPr>
      <w:r w:rsidRPr="00F151E3">
        <w:rPr>
          <w:kern w:val="2"/>
          <w:szCs w:val="24"/>
        </w:rPr>
        <w:t>- разработаны мероприятия по снижению риска и смягчения последствий ЧС.</w:t>
      </w:r>
    </w:p>
    <w:p w:rsidR="00DB1875" w:rsidRPr="00AF6BEF" w:rsidRDefault="00DB1875" w:rsidP="00AF6BEF">
      <w:pPr>
        <w:ind w:firstLine="709"/>
        <w:rPr>
          <w:b/>
          <w:kern w:val="2"/>
          <w:szCs w:val="24"/>
        </w:rPr>
      </w:pPr>
      <w:r w:rsidRPr="00AF6BEF">
        <w:rPr>
          <w:b/>
          <w:kern w:val="2"/>
          <w:szCs w:val="24"/>
        </w:rPr>
        <w:t>Защита территории от чрезвычайных ситуаций природного и техногенного характера</w:t>
      </w:r>
      <w:bookmarkEnd w:id="94"/>
      <w:bookmarkEnd w:id="95"/>
    </w:p>
    <w:p w:rsidR="00DB1875" w:rsidRPr="00F151E3" w:rsidRDefault="00DB1875" w:rsidP="00310CFC">
      <w:pPr>
        <w:ind w:firstLine="709"/>
      </w:pPr>
      <w:bookmarkStart w:id="96" w:name="_Toc239498982"/>
      <w:bookmarkStart w:id="97" w:name="_Toc240312604"/>
      <w:r w:rsidRPr="00F151E3">
        <w:t>Территория района отнесена к загородной зоне. Для рассредоточения и эвакуации пред</w:t>
      </w:r>
      <w:r w:rsidRPr="00F151E3">
        <w:t>у</w:t>
      </w:r>
      <w:r w:rsidRPr="00F151E3">
        <w:t>смотрена вся территория района. Эвакоприемные пункты размещаются на территории всех мун</w:t>
      </w:r>
      <w:r w:rsidRPr="00F151E3">
        <w:t>и</w:t>
      </w:r>
      <w:r w:rsidRPr="00F151E3">
        <w:t>ципальных образований.</w:t>
      </w:r>
      <w:bookmarkEnd w:id="96"/>
      <w:bookmarkEnd w:id="97"/>
    </w:p>
    <w:p w:rsidR="00DB1875" w:rsidRPr="00F151E3" w:rsidRDefault="00DB1875" w:rsidP="00310CFC">
      <w:pPr>
        <w:ind w:firstLine="709"/>
      </w:pPr>
      <w:r w:rsidRPr="00F151E3">
        <w:t>Для защиты населения района и эвакуируемых используются подвальные помещения м</w:t>
      </w:r>
      <w:r w:rsidRPr="00F151E3">
        <w:t>у</w:t>
      </w:r>
      <w:r w:rsidRPr="00F151E3">
        <w:t>ниципального жилого фонда и ОЭ, а также погреба и подвалы частного жилого фонда. Кроме т</w:t>
      </w:r>
      <w:r w:rsidRPr="00F151E3">
        <w:t>о</w:t>
      </w:r>
      <w:r w:rsidRPr="00F151E3">
        <w:t>го, на ряде ОЭ предусмотрено строительство быстровозводимых ПРУ.</w:t>
      </w:r>
    </w:p>
    <w:p w:rsidR="00DB1875" w:rsidRPr="00F151E3" w:rsidRDefault="00DB1875" w:rsidP="00310CFC">
      <w:pPr>
        <w:ind w:firstLine="709"/>
      </w:pPr>
      <w:r w:rsidRPr="00F151E3">
        <w:t>В качестве источников водоснабжения на территории района используются артезианские скважины и колодцы.</w:t>
      </w:r>
    </w:p>
    <w:p w:rsidR="00DB1875" w:rsidRPr="00F64A49" w:rsidRDefault="00DB1875" w:rsidP="00F64A49">
      <w:pPr>
        <w:pStyle w:val="Heading2"/>
        <w:ind w:firstLine="709"/>
        <w:rPr>
          <w:color w:val="0070C0"/>
        </w:rPr>
      </w:pPr>
      <w:bookmarkStart w:id="98" w:name="_Toc239498984"/>
      <w:bookmarkStart w:id="99" w:name="_Toc240312606"/>
      <w:bookmarkStart w:id="100" w:name="_Toc275177980"/>
      <w:bookmarkStart w:id="101" w:name="_Toc350771949"/>
      <w:r w:rsidRPr="00F64A49">
        <w:rPr>
          <w:color w:val="0070C0"/>
        </w:rPr>
        <w:t>3.2 Описание основных опасностей на территории района</w:t>
      </w:r>
      <w:bookmarkEnd w:id="98"/>
      <w:bookmarkEnd w:id="99"/>
      <w:bookmarkEnd w:id="100"/>
      <w:bookmarkEnd w:id="101"/>
    </w:p>
    <w:p w:rsidR="00DB1875" w:rsidRDefault="00DB1875" w:rsidP="00F151E3">
      <w:pPr>
        <w:pStyle w:val="BodyTextIndent"/>
      </w:pPr>
      <w:r w:rsidRPr="009D74B2">
        <w:t>Воскресенский  район находится на северо-востоке территории Нижегородской области в 150 км от областного центра г. Нижний Новгород.</w:t>
      </w:r>
    </w:p>
    <w:p w:rsidR="00DB1875" w:rsidRPr="004456B8" w:rsidRDefault="00DB1875" w:rsidP="00F151E3">
      <w:pPr>
        <w:pStyle w:val="BodyTextIndent"/>
        <w:rPr>
          <w:i/>
        </w:rPr>
      </w:pPr>
      <w:r w:rsidRPr="004456B8">
        <w:rPr>
          <w:i/>
        </w:rPr>
        <w:t>Соседние районы</w:t>
      </w:r>
    </w:p>
    <w:p w:rsidR="00DB1875" w:rsidRPr="009D74B2" w:rsidRDefault="00DB1875" w:rsidP="00F151E3">
      <w:pPr>
        <w:pStyle w:val="BodyTextIndent"/>
      </w:pPr>
      <w:r w:rsidRPr="009D74B2">
        <w:t>С северной стороны:</w:t>
      </w:r>
    </w:p>
    <w:p w:rsidR="00DB1875" w:rsidRPr="009D74B2" w:rsidRDefault="00DB1875" w:rsidP="00F151E3">
      <w:pPr>
        <w:pStyle w:val="BodyTextIndent"/>
      </w:pPr>
      <w:r w:rsidRPr="009D74B2">
        <w:t>- Краснобаковский</w:t>
      </w:r>
    </w:p>
    <w:p w:rsidR="00DB1875" w:rsidRPr="009D74B2" w:rsidRDefault="00DB1875" w:rsidP="00F151E3">
      <w:pPr>
        <w:pStyle w:val="BodyTextIndent"/>
      </w:pPr>
      <w:r w:rsidRPr="009D74B2">
        <w:t>С северо-восточной стороны:</w:t>
      </w:r>
    </w:p>
    <w:p w:rsidR="00DB1875" w:rsidRPr="009D74B2" w:rsidRDefault="00DB1875" w:rsidP="00F151E3">
      <w:pPr>
        <w:pStyle w:val="BodyTextIndent"/>
      </w:pPr>
      <w:r w:rsidRPr="009D74B2">
        <w:t>- Шарангский</w:t>
      </w:r>
    </w:p>
    <w:p w:rsidR="00DB1875" w:rsidRPr="009D74B2" w:rsidRDefault="00DB1875" w:rsidP="00F151E3">
      <w:pPr>
        <w:pStyle w:val="BodyTextIndent"/>
      </w:pPr>
      <w:r w:rsidRPr="009D74B2">
        <w:t>С юго-восточной стороны:</w:t>
      </w:r>
    </w:p>
    <w:p w:rsidR="00DB1875" w:rsidRPr="009D74B2" w:rsidRDefault="00DB1875" w:rsidP="00F151E3">
      <w:pPr>
        <w:pStyle w:val="BodyTextIndent"/>
      </w:pPr>
      <w:r w:rsidRPr="009D74B2">
        <w:t>- республика Марий-Эл</w:t>
      </w:r>
    </w:p>
    <w:p w:rsidR="00DB1875" w:rsidRPr="009D74B2" w:rsidRDefault="00DB1875" w:rsidP="00F151E3">
      <w:pPr>
        <w:pStyle w:val="BodyTextIndent"/>
      </w:pPr>
      <w:r w:rsidRPr="009D74B2">
        <w:t>С южной стороны:</w:t>
      </w:r>
    </w:p>
    <w:p w:rsidR="00DB1875" w:rsidRPr="009D74B2" w:rsidRDefault="00DB1875" w:rsidP="00F151E3">
      <w:pPr>
        <w:pStyle w:val="BodyTextIndent"/>
      </w:pPr>
      <w:r w:rsidRPr="009D74B2">
        <w:t>- Лысковский</w:t>
      </w:r>
    </w:p>
    <w:p w:rsidR="00DB1875" w:rsidRPr="009D74B2" w:rsidRDefault="00DB1875" w:rsidP="00F151E3">
      <w:pPr>
        <w:pStyle w:val="BodyTextIndent"/>
      </w:pPr>
      <w:r w:rsidRPr="009D74B2">
        <w:t>- Воротынский</w:t>
      </w:r>
    </w:p>
    <w:p w:rsidR="00DB1875" w:rsidRPr="009D74B2" w:rsidRDefault="00DB1875" w:rsidP="00F151E3">
      <w:pPr>
        <w:pStyle w:val="BodyTextIndent"/>
      </w:pPr>
      <w:r w:rsidRPr="009D74B2">
        <w:t>С юго-западной стороны:</w:t>
      </w:r>
    </w:p>
    <w:p w:rsidR="00DB1875" w:rsidRPr="009D74B2" w:rsidRDefault="00DB1875" w:rsidP="00F151E3">
      <w:pPr>
        <w:pStyle w:val="BodyTextIndent"/>
      </w:pPr>
      <w:r w:rsidRPr="009D74B2">
        <w:t>- Борский</w:t>
      </w:r>
    </w:p>
    <w:p w:rsidR="00DB1875" w:rsidRPr="009D74B2" w:rsidRDefault="00DB1875" w:rsidP="00F151E3">
      <w:pPr>
        <w:pStyle w:val="BodyTextIndent"/>
      </w:pPr>
      <w:r w:rsidRPr="009D74B2">
        <w:t>С западной стороны:</w:t>
      </w:r>
    </w:p>
    <w:p w:rsidR="00DB1875" w:rsidRPr="009D74B2" w:rsidRDefault="00DB1875" w:rsidP="00F151E3">
      <w:pPr>
        <w:pStyle w:val="BodyTextIndent"/>
      </w:pPr>
      <w:r w:rsidRPr="009D74B2">
        <w:t>- Семеновский.</w:t>
      </w:r>
    </w:p>
    <w:p w:rsidR="00DB1875" w:rsidRPr="009D74B2" w:rsidRDefault="00DB1875" w:rsidP="00F151E3">
      <w:pPr>
        <w:pStyle w:val="BodyTextIndent"/>
      </w:pPr>
      <w:r w:rsidRPr="009D74B2">
        <w:t xml:space="preserve">Общая площадь </w:t>
      </w:r>
      <w:r>
        <w:t>Воскресенского муниципального района</w:t>
      </w:r>
      <w:r w:rsidRPr="009D74B2">
        <w:t xml:space="preserve"> составляет  3554 кв.км.</w:t>
      </w:r>
    </w:p>
    <w:p w:rsidR="00DB1875" w:rsidRDefault="00DB1875" w:rsidP="00F151E3">
      <w:pPr>
        <w:pStyle w:val="BodyTextIndent"/>
      </w:pPr>
      <w:r w:rsidRPr="009D74B2">
        <w:t>Территория района представляет собой покрытую лесом волнистую равнину (абс.выс. 90</w:t>
      </w:r>
      <w:r>
        <w:t xml:space="preserve"> </w:t>
      </w:r>
      <w:r w:rsidRPr="009D74B2">
        <w:t xml:space="preserve">-166 м), пересеченную долинами р.Ветлуга и небольших рек Уста, Люнда, Юронга с болотистыми поймами. Пологие склоны долин расчленены лощинами, оврагами и промоинами. </w:t>
      </w:r>
    </w:p>
    <w:p w:rsidR="00DB1875" w:rsidRPr="009D74B2" w:rsidRDefault="00DB1875" w:rsidP="00F151E3">
      <w:pPr>
        <w:pStyle w:val="BodyTextIndent"/>
      </w:pPr>
      <w:r w:rsidRPr="009D74B2">
        <w:t>Почвы в районе преимущественно подзолистые и дерново-подзолистые, по механическому составу песчаные, супесчаные и суглинистые, нередко торфяные. Грунтовые воды в долинах и н</w:t>
      </w:r>
      <w:r w:rsidRPr="009D74B2">
        <w:t>и</w:t>
      </w:r>
      <w:r w:rsidRPr="009D74B2">
        <w:t>зинах залегают на глубине до 1 м, по склонам долин и на возвышенностях – на глубине до 5-10 м.</w:t>
      </w:r>
    </w:p>
    <w:p w:rsidR="00DB1875" w:rsidRDefault="00DB1875" w:rsidP="00F151E3">
      <w:pPr>
        <w:pStyle w:val="BodyTextIndent"/>
      </w:pPr>
      <w:r w:rsidRPr="009D74B2">
        <w:t xml:space="preserve">Район богат водными ресурсами: озерами, реками, болотами. Наиболее </w:t>
      </w:r>
      <w:r w:rsidRPr="0080281E">
        <w:t>крупная река – Ве</w:t>
      </w:r>
      <w:r w:rsidRPr="0080281E">
        <w:t>т</w:t>
      </w:r>
      <w:r w:rsidRPr="0080281E">
        <w:t>луга</w:t>
      </w:r>
      <w:r>
        <w:t xml:space="preserve">, </w:t>
      </w:r>
      <w:r w:rsidRPr="009D74B2">
        <w:t>судоходна в период весеннего паводка.</w:t>
      </w:r>
    </w:p>
    <w:p w:rsidR="00DB1875" w:rsidRDefault="00DB1875" w:rsidP="00F151E3">
      <w:pPr>
        <w:spacing w:before="240"/>
        <w:ind w:firstLine="709"/>
        <w:jc w:val="left"/>
        <w:rPr>
          <w:b/>
          <w:szCs w:val="24"/>
        </w:rPr>
      </w:pPr>
      <w:r w:rsidRPr="009D74B2">
        <w:rPr>
          <w:b/>
          <w:szCs w:val="24"/>
        </w:rPr>
        <w:t>Описание техногенных опасностей</w:t>
      </w:r>
    </w:p>
    <w:p w:rsidR="00DB1875" w:rsidRPr="002A0B7B" w:rsidRDefault="00DB1875" w:rsidP="00F151E3">
      <w:pPr>
        <w:widowControl w:val="0"/>
        <w:autoSpaceDE w:val="0"/>
        <w:autoSpaceDN w:val="0"/>
        <w:adjustRightInd w:val="0"/>
        <w:ind w:firstLine="709"/>
        <w:rPr>
          <w:szCs w:val="24"/>
        </w:rPr>
      </w:pPr>
      <w:r w:rsidRPr="002A0B7B">
        <w:rPr>
          <w:szCs w:val="24"/>
        </w:rPr>
        <w:t>Наибольшую опасность для населения и окружающей среды представляют техногенные аварии и катастрофы.</w:t>
      </w:r>
    </w:p>
    <w:p w:rsidR="00DB1875" w:rsidRPr="002A0B7B" w:rsidRDefault="00DB1875" w:rsidP="00F151E3">
      <w:pPr>
        <w:widowControl w:val="0"/>
        <w:autoSpaceDE w:val="0"/>
        <w:autoSpaceDN w:val="0"/>
        <w:adjustRightInd w:val="0"/>
        <w:ind w:firstLine="709"/>
        <w:rPr>
          <w:szCs w:val="24"/>
        </w:rPr>
      </w:pPr>
      <w:r w:rsidRPr="002A0B7B">
        <w:rPr>
          <w:szCs w:val="24"/>
        </w:rPr>
        <w:t>Количество и масштабы последствий аварий и техногенных катастроф становятся все более опасными для населения и окружающей среды. Риск возникновения чрезвычайных ситуаций те</w:t>
      </w:r>
      <w:r w:rsidRPr="002A0B7B">
        <w:rPr>
          <w:szCs w:val="24"/>
        </w:rPr>
        <w:t>х</w:t>
      </w:r>
      <w:r w:rsidRPr="002A0B7B">
        <w:rPr>
          <w:szCs w:val="24"/>
        </w:rPr>
        <w:t>ногенного характера растет.</w:t>
      </w:r>
    </w:p>
    <w:p w:rsidR="00DB1875" w:rsidRPr="002A0B7B" w:rsidRDefault="00DB1875" w:rsidP="00F151E3">
      <w:pPr>
        <w:widowControl w:val="0"/>
        <w:autoSpaceDE w:val="0"/>
        <w:autoSpaceDN w:val="0"/>
        <w:adjustRightInd w:val="0"/>
        <w:ind w:firstLine="709"/>
        <w:rPr>
          <w:szCs w:val="24"/>
        </w:rPr>
      </w:pPr>
      <w:r w:rsidRPr="002A0B7B">
        <w:rPr>
          <w:szCs w:val="24"/>
        </w:rPr>
        <w:t>Наибольший риск возникновения чрезвычайных ситуаций характерен для территорий с в</w:t>
      </w:r>
      <w:r w:rsidRPr="002A0B7B">
        <w:rPr>
          <w:szCs w:val="24"/>
        </w:rPr>
        <w:t>ы</w:t>
      </w:r>
      <w:r w:rsidRPr="002A0B7B">
        <w:rPr>
          <w:szCs w:val="24"/>
        </w:rPr>
        <w:t>сокой концентрацией объектов техносферы.</w:t>
      </w:r>
    </w:p>
    <w:p w:rsidR="00DB1875" w:rsidRPr="002A0B7B" w:rsidRDefault="00DB1875" w:rsidP="00F151E3">
      <w:pPr>
        <w:ind w:firstLine="709"/>
        <w:jc w:val="left"/>
        <w:rPr>
          <w:spacing w:val="-7"/>
          <w:szCs w:val="24"/>
        </w:rPr>
      </w:pPr>
      <w:r w:rsidRPr="002A0B7B">
        <w:rPr>
          <w:spacing w:val="-7"/>
          <w:szCs w:val="24"/>
        </w:rPr>
        <w:t>На территории Воскресенского  района существует вероятность возникновения следующих чре</w:t>
      </w:r>
      <w:r w:rsidRPr="002A0B7B">
        <w:rPr>
          <w:spacing w:val="-7"/>
          <w:szCs w:val="24"/>
        </w:rPr>
        <w:t>з</w:t>
      </w:r>
      <w:r w:rsidRPr="002A0B7B">
        <w:rPr>
          <w:spacing w:val="-7"/>
          <w:szCs w:val="24"/>
        </w:rPr>
        <w:t>вычайных ситуаций:</w:t>
      </w:r>
    </w:p>
    <w:p w:rsidR="00DB1875" w:rsidRPr="002A0B7B" w:rsidRDefault="00DB1875" w:rsidP="001B3DC1">
      <w:pPr>
        <w:widowControl w:val="0"/>
        <w:autoSpaceDE w:val="0"/>
        <w:autoSpaceDN w:val="0"/>
        <w:adjustRightInd w:val="0"/>
        <w:ind w:firstLine="709"/>
        <w:rPr>
          <w:szCs w:val="24"/>
        </w:rPr>
      </w:pPr>
      <w:r w:rsidRPr="002A0B7B">
        <w:rPr>
          <w:szCs w:val="24"/>
        </w:rPr>
        <w:t>1. Транспортные аварии (катастрофы) - крупные автомобильные катастрофы.</w:t>
      </w:r>
    </w:p>
    <w:p w:rsidR="00DB1875" w:rsidRPr="002A0B7B" w:rsidRDefault="00DB1875" w:rsidP="001B3DC1">
      <w:pPr>
        <w:widowControl w:val="0"/>
        <w:autoSpaceDE w:val="0"/>
        <w:autoSpaceDN w:val="0"/>
        <w:adjustRightInd w:val="0"/>
        <w:ind w:firstLine="709"/>
        <w:rPr>
          <w:szCs w:val="24"/>
        </w:rPr>
      </w:pPr>
      <w:r w:rsidRPr="002A0B7B">
        <w:rPr>
          <w:szCs w:val="24"/>
        </w:rPr>
        <w:t>2. Пожары, взрывы в зданиях, на коммуникациях, технологическом оборудовании пр</w:t>
      </w:r>
      <w:r w:rsidRPr="002A0B7B">
        <w:rPr>
          <w:szCs w:val="24"/>
        </w:rPr>
        <w:t>о</w:t>
      </w:r>
      <w:r w:rsidRPr="002A0B7B">
        <w:rPr>
          <w:szCs w:val="24"/>
        </w:rPr>
        <w:t>мышленных объектов, в зданиях и сооружениях жилого, социально-бытового и культурного н</w:t>
      </w:r>
      <w:r w:rsidRPr="002A0B7B">
        <w:rPr>
          <w:szCs w:val="24"/>
        </w:rPr>
        <w:t>а</w:t>
      </w:r>
      <w:r w:rsidRPr="002A0B7B">
        <w:rPr>
          <w:szCs w:val="24"/>
        </w:rPr>
        <w:t>значения.</w:t>
      </w:r>
    </w:p>
    <w:p w:rsidR="00DB1875" w:rsidRPr="002A0B7B" w:rsidRDefault="00DB1875" w:rsidP="001B3DC1">
      <w:pPr>
        <w:widowControl w:val="0"/>
        <w:autoSpaceDE w:val="0"/>
        <w:autoSpaceDN w:val="0"/>
        <w:adjustRightInd w:val="0"/>
        <w:ind w:firstLine="709"/>
        <w:rPr>
          <w:szCs w:val="24"/>
        </w:rPr>
      </w:pPr>
      <w:r w:rsidRPr="002A0B7B">
        <w:rPr>
          <w:szCs w:val="24"/>
        </w:rPr>
        <w:t>3. Аварии с выбросом аварийно химически опасных веществ.</w:t>
      </w:r>
    </w:p>
    <w:p w:rsidR="00DB1875" w:rsidRPr="002A0B7B" w:rsidRDefault="00DB1875" w:rsidP="001B3DC1">
      <w:pPr>
        <w:widowControl w:val="0"/>
        <w:autoSpaceDE w:val="0"/>
        <w:autoSpaceDN w:val="0"/>
        <w:adjustRightInd w:val="0"/>
        <w:ind w:firstLine="709"/>
        <w:rPr>
          <w:szCs w:val="24"/>
        </w:rPr>
      </w:pPr>
      <w:r w:rsidRPr="002A0B7B">
        <w:rPr>
          <w:szCs w:val="24"/>
        </w:rPr>
        <w:t>4. Внезапное обрушение производственных зданий, сооружений, обрушение зданий и с</w:t>
      </w:r>
      <w:r w:rsidRPr="002A0B7B">
        <w:rPr>
          <w:szCs w:val="24"/>
        </w:rPr>
        <w:t>о</w:t>
      </w:r>
      <w:r w:rsidRPr="002A0B7B">
        <w:rPr>
          <w:szCs w:val="24"/>
        </w:rPr>
        <w:t>оружений жилого, социально-бытового и культурного назначения.</w:t>
      </w:r>
    </w:p>
    <w:p w:rsidR="00DB1875" w:rsidRPr="002A0B7B" w:rsidRDefault="00DB1875" w:rsidP="001B3DC1">
      <w:pPr>
        <w:widowControl w:val="0"/>
        <w:autoSpaceDE w:val="0"/>
        <w:autoSpaceDN w:val="0"/>
        <w:adjustRightInd w:val="0"/>
        <w:ind w:firstLine="709"/>
        <w:rPr>
          <w:szCs w:val="24"/>
        </w:rPr>
      </w:pPr>
      <w:r w:rsidRPr="002A0B7B">
        <w:rPr>
          <w:szCs w:val="24"/>
        </w:rPr>
        <w:t>5. Аварии на электроэнергетических системах.</w:t>
      </w:r>
    </w:p>
    <w:p w:rsidR="00DB1875" w:rsidRPr="002A0B7B" w:rsidRDefault="00DB1875" w:rsidP="001B3DC1">
      <w:pPr>
        <w:widowControl w:val="0"/>
        <w:autoSpaceDE w:val="0"/>
        <w:autoSpaceDN w:val="0"/>
        <w:adjustRightInd w:val="0"/>
        <w:ind w:firstLine="709"/>
        <w:rPr>
          <w:szCs w:val="24"/>
        </w:rPr>
      </w:pPr>
      <w:r w:rsidRPr="002A0B7B">
        <w:rPr>
          <w:szCs w:val="24"/>
        </w:rPr>
        <w:t>6. Аварии на коммунальных системах жизнеобеспечения.</w:t>
      </w:r>
    </w:p>
    <w:p w:rsidR="00DB1875" w:rsidRPr="002A0B7B" w:rsidRDefault="00DB1875" w:rsidP="001B3DC1">
      <w:pPr>
        <w:widowControl w:val="0"/>
        <w:autoSpaceDE w:val="0"/>
        <w:autoSpaceDN w:val="0"/>
        <w:adjustRightInd w:val="0"/>
        <w:ind w:firstLine="709"/>
        <w:rPr>
          <w:szCs w:val="24"/>
        </w:rPr>
      </w:pPr>
      <w:r w:rsidRPr="002A0B7B">
        <w:rPr>
          <w:szCs w:val="24"/>
        </w:rPr>
        <w:t>Особую опасность для района представляют пожары и аварии на объектах производстве</w:t>
      </w:r>
      <w:r w:rsidRPr="002A0B7B">
        <w:rPr>
          <w:szCs w:val="24"/>
        </w:rPr>
        <w:t>н</w:t>
      </w:r>
      <w:r w:rsidRPr="002A0B7B">
        <w:rPr>
          <w:szCs w:val="24"/>
        </w:rPr>
        <w:t>ного назначения и объектах жизнеобеспечения, которые сопряжены с людскими и значительными материальными потерями.</w:t>
      </w:r>
    </w:p>
    <w:p w:rsidR="00DB1875" w:rsidRPr="002A0B7B" w:rsidRDefault="00DB1875" w:rsidP="001B3DC1">
      <w:pPr>
        <w:widowControl w:val="0"/>
        <w:autoSpaceDE w:val="0"/>
        <w:autoSpaceDN w:val="0"/>
        <w:adjustRightInd w:val="0"/>
        <w:ind w:firstLine="709"/>
        <w:rPr>
          <w:szCs w:val="24"/>
        </w:rPr>
      </w:pPr>
      <w:r w:rsidRPr="002A0B7B">
        <w:rPr>
          <w:szCs w:val="24"/>
        </w:rPr>
        <w:t>Основные причины возникновения крупных аварий и катастроф:</w:t>
      </w:r>
    </w:p>
    <w:p w:rsidR="00DB1875" w:rsidRPr="002A0B7B" w:rsidRDefault="00DB1875" w:rsidP="001B3DC1">
      <w:pPr>
        <w:widowControl w:val="0"/>
        <w:autoSpaceDE w:val="0"/>
        <w:autoSpaceDN w:val="0"/>
        <w:adjustRightInd w:val="0"/>
        <w:ind w:firstLine="709"/>
        <w:rPr>
          <w:szCs w:val="24"/>
        </w:rPr>
      </w:pPr>
      <w:r w:rsidRPr="002A0B7B">
        <w:rPr>
          <w:szCs w:val="24"/>
        </w:rPr>
        <w:t>- недопустимо высокий уровень износа основных производственных фондов в энергетике, на транспорте и в промышленности, включая производства промышленного риска;</w:t>
      </w:r>
    </w:p>
    <w:p w:rsidR="00DB1875" w:rsidRPr="002A0B7B" w:rsidRDefault="00DB1875" w:rsidP="001B3DC1">
      <w:pPr>
        <w:widowControl w:val="0"/>
        <w:autoSpaceDE w:val="0"/>
        <w:autoSpaceDN w:val="0"/>
        <w:adjustRightInd w:val="0"/>
        <w:ind w:firstLine="709"/>
        <w:rPr>
          <w:szCs w:val="24"/>
        </w:rPr>
      </w:pPr>
      <w:r w:rsidRPr="002A0B7B">
        <w:rPr>
          <w:szCs w:val="24"/>
        </w:rPr>
        <w:t>- низкое качество установленного оборудования, строительно-монтажных и ремонтных р</w:t>
      </w:r>
      <w:r w:rsidRPr="002A0B7B">
        <w:rPr>
          <w:szCs w:val="24"/>
        </w:rPr>
        <w:t>а</w:t>
      </w:r>
      <w:r w:rsidRPr="002A0B7B">
        <w:rPr>
          <w:szCs w:val="24"/>
        </w:rPr>
        <w:t>бот, низкий уровень эксплуатации энергетических объектов;</w:t>
      </w:r>
    </w:p>
    <w:p w:rsidR="00DB1875" w:rsidRPr="002A0B7B" w:rsidRDefault="00DB1875" w:rsidP="001B3DC1">
      <w:pPr>
        <w:widowControl w:val="0"/>
        <w:autoSpaceDE w:val="0"/>
        <w:autoSpaceDN w:val="0"/>
        <w:adjustRightInd w:val="0"/>
        <w:ind w:firstLine="709"/>
        <w:rPr>
          <w:szCs w:val="24"/>
        </w:rPr>
      </w:pPr>
      <w:r w:rsidRPr="002A0B7B">
        <w:rPr>
          <w:szCs w:val="24"/>
        </w:rPr>
        <w:t>- нерациональное размещение производительных сил, приведшее к концентрации прои</w:t>
      </w:r>
      <w:r w:rsidRPr="002A0B7B">
        <w:rPr>
          <w:szCs w:val="24"/>
        </w:rPr>
        <w:t>з</w:t>
      </w:r>
      <w:r w:rsidRPr="002A0B7B">
        <w:rPr>
          <w:szCs w:val="24"/>
        </w:rPr>
        <w:t>водств повышенного риска на небольших площадях вблизи от крупных населенных пунктов.</w:t>
      </w:r>
    </w:p>
    <w:p w:rsidR="00DB1875" w:rsidRPr="002A0B7B" w:rsidRDefault="00DB1875" w:rsidP="001B3DC1">
      <w:pPr>
        <w:widowControl w:val="0"/>
        <w:autoSpaceDE w:val="0"/>
        <w:autoSpaceDN w:val="0"/>
        <w:adjustRightInd w:val="0"/>
        <w:ind w:firstLine="709"/>
        <w:rPr>
          <w:szCs w:val="24"/>
        </w:rPr>
      </w:pPr>
      <w:r w:rsidRPr="002A0B7B">
        <w:rPr>
          <w:szCs w:val="24"/>
        </w:rPr>
        <w:t>ЧС техногенного характера возникают не только в силу нарушения технологического пр</w:t>
      </w:r>
      <w:r w:rsidRPr="002A0B7B">
        <w:rPr>
          <w:szCs w:val="24"/>
        </w:rPr>
        <w:t>о</w:t>
      </w:r>
      <w:r w:rsidRPr="002A0B7B">
        <w:rPr>
          <w:szCs w:val="24"/>
        </w:rPr>
        <w:t>цесса производства, но и в значительной мере под влиянием целого ряда природных процессов, которые и определяют степень потенциальной опасности возникновения ЧС. Территориальная распространенность техногенных аварий и катастроф также в значительной мере не случайна и имеет четко выраженную закономерность, что связано с комплексом природных условий.</w:t>
      </w:r>
    </w:p>
    <w:p w:rsidR="00DB1875" w:rsidRPr="009D74B2" w:rsidRDefault="00DB1875" w:rsidP="006F0388">
      <w:pPr>
        <w:pStyle w:val="PlainText"/>
        <w:spacing w:after="240"/>
        <w:ind w:firstLine="709"/>
        <w:rPr>
          <w:rFonts w:ascii="Times New Roman" w:hAnsi="Times New Roman"/>
          <w:b/>
          <w:i/>
          <w:sz w:val="24"/>
          <w:szCs w:val="24"/>
          <w:u w:val="single"/>
        </w:rPr>
      </w:pPr>
      <w:r w:rsidRPr="009D74B2">
        <w:rPr>
          <w:rFonts w:ascii="Times New Roman" w:hAnsi="Times New Roman"/>
          <w:b/>
          <w:i/>
          <w:sz w:val="24"/>
          <w:szCs w:val="24"/>
          <w:u w:val="single"/>
        </w:rPr>
        <w:t>Пути сообщения и транспорт</w:t>
      </w:r>
    </w:p>
    <w:p w:rsidR="00DB1875" w:rsidRPr="009D74B2" w:rsidRDefault="00DB1875" w:rsidP="009A7230">
      <w:pPr>
        <w:pStyle w:val="BodyTextIndent"/>
        <w:spacing w:line="360" w:lineRule="auto"/>
      </w:pPr>
      <w:r w:rsidRPr="009D74B2">
        <w:t>Воскресенский район имеет  развитую транспортную инфраструктуру. В состав транспор</w:t>
      </w:r>
      <w:r w:rsidRPr="009D74B2">
        <w:t>т</w:t>
      </w:r>
      <w:r w:rsidRPr="009D74B2">
        <w:t xml:space="preserve">ной системы </w:t>
      </w:r>
      <w:r>
        <w:t>Воскресенского муниципального района</w:t>
      </w:r>
      <w:r w:rsidRPr="009D74B2">
        <w:t xml:space="preserve"> входят следующие виды транспорта:</w:t>
      </w:r>
    </w:p>
    <w:p w:rsidR="00DB1875" w:rsidRPr="009D74B2" w:rsidRDefault="00DB1875" w:rsidP="00C62910">
      <w:pPr>
        <w:pStyle w:val="BodyTextIndent"/>
        <w:numPr>
          <w:ilvl w:val="1"/>
          <w:numId w:val="14"/>
        </w:numPr>
        <w:tabs>
          <w:tab w:val="clear" w:pos="2160"/>
          <w:tab w:val="num" w:pos="1080"/>
        </w:tabs>
        <w:spacing w:line="360" w:lineRule="auto"/>
        <w:ind w:left="1260" w:hanging="540"/>
      </w:pPr>
      <w:r w:rsidRPr="009D74B2">
        <w:t>автомобильный;</w:t>
      </w:r>
    </w:p>
    <w:p w:rsidR="00DB1875" w:rsidRDefault="00DB1875" w:rsidP="00C62910">
      <w:pPr>
        <w:pStyle w:val="BodyTextIndent"/>
        <w:numPr>
          <w:ilvl w:val="1"/>
          <w:numId w:val="14"/>
        </w:numPr>
        <w:tabs>
          <w:tab w:val="clear" w:pos="2160"/>
          <w:tab w:val="num" w:pos="1080"/>
        </w:tabs>
        <w:spacing w:line="360" w:lineRule="auto"/>
        <w:ind w:left="1260" w:hanging="540"/>
      </w:pPr>
      <w:r w:rsidRPr="009D74B2">
        <w:t>трубопроводный (газопроводы).</w:t>
      </w:r>
    </w:p>
    <w:p w:rsidR="00DB1875" w:rsidRDefault="00DB1875" w:rsidP="001B3DC1">
      <w:pPr>
        <w:pStyle w:val="BodyTextIndent"/>
        <w:spacing w:before="240" w:line="360" w:lineRule="auto"/>
        <w:ind w:firstLine="720"/>
      </w:pPr>
      <w:r w:rsidRPr="009D74B2">
        <w:t>Элементами тран</w:t>
      </w:r>
      <w:r>
        <w:t>спортной системы являются также</w:t>
      </w:r>
      <w:r w:rsidRPr="009D74B2">
        <w:t xml:space="preserve"> городской транспорт</w:t>
      </w:r>
      <w:r w:rsidRPr="00963ABC">
        <w:t xml:space="preserve"> </w:t>
      </w:r>
      <w:r>
        <w:t>и</w:t>
      </w:r>
      <w:r w:rsidRPr="009D74B2">
        <w:t xml:space="preserve"> производстве</w:t>
      </w:r>
      <w:r w:rsidRPr="009D74B2">
        <w:t>н</w:t>
      </w:r>
      <w:r w:rsidRPr="009D74B2">
        <w:t>ный транспорт, к которому относятся все виды транспорта, обслуживающие непосредственно внутренние нужды промышленных, а также сельскохозяйственных, строительных, торговых и других предприятий и организаций.</w:t>
      </w:r>
    </w:p>
    <w:p w:rsidR="00DB1875" w:rsidRPr="009D74B2" w:rsidRDefault="00DB1875" w:rsidP="001B3DC1">
      <w:pPr>
        <w:pStyle w:val="BodyTextIndent"/>
        <w:spacing w:before="240" w:line="360" w:lineRule="auto"/>
        <w:ind w:firstLine="720"/>
        <w:rPr>
          <w:i/>
          <w:u w:val="single"/>
        </w:rPr>
      </w:pPr>
      <w:r w:rsidRPr="009D74B2">
        <w:rPr>
          <w:i/>
          <w:u w:val="single"/>
        </w:rPr>
        <w:t>а) автомобильный транспорт</w:t>
      </w:r>
    </w:p>
    <w:p w:rsidR="00DB1875" w:rsidRPr="009D74B2" w:rsidRDefault="00DB1875" w:rsidP="00963ABC">
      <w:pPr>
        <w:pStyle w:val="BodyTextIndent"/>
        <w:spacing w:line="360" w:lineRule="auto"/>
      </w:pPr>
      <w:r w:rsidRPr="009D74B2">
        <w:t>Автомобильный транспорт включает 6307 автомобилей, из которых 5157 ед., 82 % находя</w:t>
      </w:r>
      <w:r w:rsidRPr="009D74B2">
        <w:t>т</w:t>
      </w:r>
      <w:r w:rsidRPr="009D74B2">
        <w:t>ся в частном владении, транспорт предприятий – 1150 ед, 18%. Сеть автомобильных дорог имеет протяженность 777 км</w:t>
      </w:r>
      <w:r>
        <w:t xml:space="preserve">, из которых </w:t>
      </w:r>
      <w:r w:rsidRPr="009D74B2">
        <w:t xml:space="preserve">543 км (70 %) имеют твердое покрытие. По территории </w:t>
      </w:r>
      <w:r>
        <w:t>Во</w:t>
      </w:r>
      <w:r>
        <w:t>с</w:t>
      </w:r>
      <w:r>
        <w:t xml:space="preserve">кресенского муниципального района </w:t>
      </w:r>
      <w:r w:rsidRPr="009D74B2">
        <w:t>автодорог федерального значения не проходит.</w:t>
      </w:r>
    </w:p>
    <w:p w:rsidR="00DB1875" w:rsidRDefault="00DB1875" w:rsidP="00963ABC">
      <w:pPr>
        <w:pStyle w:val="BodyTextIndent"/>
        <w:spacing w:line="360" w:lineRule="auto"/>
      </w:pPr>
      <w:r w:rsidRPr="009D74B2">
        <w:t>Перевозки автомобильным транспортом составляют: грузовые – 65%, пассажирские –  35% от общего объема.</w:t>
      </w:r>
    </w:p>
    <w:p w:rsidR="00DB1875" w:rsidRPr="001B3DC1" w:rsidRDefault="00DB1875" w:rsidP="00963ABC">
      <w:pPr>
        <w:widowControl w:val="0"/>
        <w:autoSpaceDE w:val="0"/>
        <w:autoSpaceDN w:val="0"/>
        <w:adjustRightInd w:val="0"/>
        <w:ind w:firstLine="709"/>
        <w:rPr>
          <w:szCs w:val="24"/>
        </w:rPr>
      </w:pPr>
      <w:r w:rsidRPr="001B3DC1">
        <w:rPr>
          <w:szCs w:val="24"/>
        </w:rPr>
        <w:t>На территории района так же, как и в других городах, продолжают действовать объекти</w:t>
      </w:r>
      <w:r w:rsidRPr="001B3DC1">
        <w:rPr>
          <w:szCs w:val="24"/>
        </w:rPr>
        <w:t>в</w:t>
      </w:r>
      <w:r w:rsidRPr="001B3DC1">
        <w:rPr>
          <w:szCs w:val="24"/>
        </w:rPr>
        <w:t>ные факторы, способствующие росту уровня аварийности на автомототранспорте.</w:t>
      </w:r>
    </w:p>
    <w:p w:rsidR="00DB1875" w:rsidRPr="001B3DC1" w:rsidRDefault="00DB1875" w:rsidP="00963ABC">
      <w:pPr>
        <w:widowControl w:val="0"/>
        <w:autoSpaceDE w:val="0"/>
        <w:autoSpaceDN w:val="0"/>
        <w:adjustRightInd w:val="0"/>
        <w:ind w:firstLine="709"/>
        <w:rPr>
          <w:szCs w:val="24"/>
        </w:rPr>
      </w:pPr>
      <w:r w:rsidRPr="001B3DC1">
        <w:rPr>
          <w:szCs w:val="24"/>
        </w:rPr>
        <w:t>Основные причины дорожно-транспортных происшествий:</w:t>
      </w:r>
    </w:p>
    <w:p w:rsidR="00DB1875" w:rsidRPr="001B3DC1" w:rsidRDefault="00DB1875" w:rsidP="001B3DC1">
      <w:pPr>
        <w:widowControl w:val="0"/>
        <w:autoSpaceDE w:val="0"/>
        <w:autoSpaceDN w:val="0"/>
        <w:adjustRightInd w:val="0"/>
        <w:ind w:firstLine="709"/>
        <w:rPr>
          <w:szCs w:val="24"/>
        </w:rPr>
      </w:pPr>
      <w:r w:rsidRPr="001B3DC1">
        <w:rPr>
          <w:szCs w:val="24"/>
        </w:rPr>
        <w:t>-несоответствие скорости конкретными условиями;</w:t>
      </w:r>
    </w:p>
    <w:p w:rsidR="00DB1875" w:rsidRPr="001B3DC1" w:rsidRDefault="00DB1875" w:rsidP="001B3DC1">
      <w:pPr>
        <w:widowControl w:val="0"/>
        <w:autoSpaceDE w:val="0"/>
        <w:autoSpaceDN w:val="0"/>
        <w:adjustRightInd w:val="0"/>
        <w:ind w:firstLine="709"/>
        <w:rPr>
          <w:szCs w:val="24"/>
        </w:rPr>
      </w:pPr>
      <w:r w:rsidRPr="001B3DC1">
        <w:rPr>
          <w:szCs w:val="24"/>
        </w:rPr>
        <w:t>-управление транспортным средством без прав</w:t>
      </w:r>
      <w:r>
        <w:rPr>
          <w:szCs w:val="24"/>
        </w:rPr>
        <w:t>а</w:t>
      </w:r>
      <w:r w:rsidRPr="001B3DC1">
        <w:rPr>
          <w:szCs w:val="24"/>
        </w:rPr>
        <w:t xml:space="preserve"> управления;</w:t>
      </w:r>
    </w:p>
    <w:p w:rsidR="00DB1875" w:rsidRPr="001B3DC1" w:rsidRDefault="00DB1875" w:rsidP="001B3DC1">
      <w:pPr>
        <w:widowControl w:val="0"/>
        <w:autoSpaceDE w:val="0"/>
        <w:autoSpaceDN w:val="0"/>
        <w:adjustRightInd w:val="0"/>
        <w:ind w:firstLine="709"/>
        <w:rPr>
          <w:szCs w:val="24"/>
        </w:rPr>
      </w:pPr>
      <w:r w:rsidRPr="001B3DC1">
        <w:rPr>
          <w:szCs w:val="24"/>
        </w:rPr>
        <w:t>-выезд на встречную полосу;</w:t>
      </w:r>
    </w:p>
    <w:p w:rsidR="00DB1875" w:rsidRPr="001B3DC1" w:rsidRDefault="00DB1875" w:rsidP="001B3DC1">
      <w:pPr>
        <w:widowControl w:val="0"/>
        <w:autoSpaceDE w:val="0"/>
        <w:autoSpaceDN w:val="0"/>
        <w:adjustRightInd w:val="0"/>
        <w:ind w:firstLine="709"/>
        <w:rPr>
          <w:szCs w:val="24"/>
        </w:rPr>
      </w:pPr>
      <w:r w:rsidRPr="001B3DC1">
        <w:rPr>
          <w:szCs w:val="24"/>
        </w:rPr>
        <w:t>-несоблюдение очереди проезда;</w:t>
      </w:r>
    </w:p>
    <w:p w:rsidR="00DB1875" w:rsidRPr="001B3DC1" w:rsidRDefault="00DB1875" w:rsidP="001B3DC1">
      <w:pPr>
        <w:widowControl w:val="0"/>
        <w:autoSpaceDE w:val="0"/>
        <w:autoSpaceDN w:val="0"/>
        <w:adjustRightInd w:val="0"/>
        <w:ind w:firstLine="709"/>
        <w:rPr>
          <w:szCs w:val="24"/>
        </w:rPr>
      </w:pPr>
      <w:r w:rsidRPr="001B3DC1">
        <w:rPr>
          <w:szCs w:val="24"/>
        </w:rPr>
        <w:t>-управление транспортным средством в нетрезвом состоянии;</w:t>
      </w:r>
    </w:p>
    <w:p w:rsidR="00DB1875" w:rsidRPr="001B3DC1" w:rsidRDefault="00DB1875" w:rsidP="001B3DC1">
      <w:pPr>
        <w:widowControl w:val="0"/>
        <w:autoSpaceDE w:val="0"/>
        <w:autoSpaceDN w:val="0"/>
        <w:adjustRightInd w:val="0"/>
        <w:ind w:firstLine="709"/>
        <w:rPr>
          <w:szCs w:val="24"/>
        </w:rPr>
      </w:pPr>
      <w:r w:rsidRPr="001B3DC1">
        <w:rPr>
          <w:szCs w:val="24"/>
        </w:rPr>
        <w:t>-несоблюдение дистанции;</w:t>
      </w:r>
    </w:p>
    <w:p w:rsidR="00DB1875" w:rsidRPr="001B3DC1" w:rsidRDefault="00DB1875" w:rsidP="001B3DC1">
      <w:pPr>
        <w:widowControl w:val="0"/>
        <w:autoSpaceDE w:val="0"/>
        <w:autoSpaceDN w:val="0"/>
        <w:adjustRightInd w:val="0"/>
        <w:ind w:firstLine="709"/>
        <w:rPr>
          <w:szCs w:val="24"/>
        </w:rPr>
      </w:pPr>
      <w:r>
        <w:rPr>
          <w:szCs w:val="24"/>
        </w:rPr>
        <w:t xml:space="preserve">-нарушение правил проезда </w:t>
      </w:r>
      <w:r w:rsidRPr="001B3DC1">
        <w:rPr>
          <w:szCs w:val="24"/>
        </w:rPr>
        <w:t>пешеходного перехода;</w:t>
      </w:r>
    </w:p>
    <w:p w:rsidR="00DB1875" w:rsidRPr="001B3DC1" w:rsidRDefault="00DB1875" w:rsidP="001B3DC1">
      <w:pPr>
        <w:widowControl w:val="0"/>
        <w:autoSpaceDE w:val="0"/>
        <w:autoSpaceDN w:val="0"/>
        <w:adjustRightInd w:val="0"/>
        <w:ind w:firstLine="709"/>
        <w:rPr>
          <w:szCs w:val="24"/>
        </w:rPr>
      </w:pPr>
      <w:r w:rsidRPr="001B3DC1">
        <w:rPr>
          <w:szCs w:val="24"/>
        </w:rPr>
        <w:t>-превышение установленной скорости;</w:t>
      </w:r>
    </w:p>
    <w:p w:rsidR="00DB1875" w:rsidRPr="001B3DC1" w:rsidRDefault="00DB1875" w:rsidP="001B3DC1">
      <w:pPr>
        <w:widowControl w:val="0"/>
        <w:autoSpaceDE w:val="0"/>
        <w:autoSpaceDN w:val="0"/>
        <w:adjustRightInd w:val="0"/>
        <w:ind w:firstLine="709"/>
        <w:rPr>
          <w:szCs w:val="24"/>
        </w:rPr>
      </w:pPr>
      <w:r w:rsidRPr="001B3DC1">
        <w:rPr>
          <w:szCs w:val="24"/>
        </w:rPr>
        <w:t>-нарушение требований сигналов светофора.</w:t>
      </w:r>
    </w:p>
    <w:p w:rsidR="00DB1875" w:rsidRPr="001B3DC1" w:rsidRDefault="00DB1875" w:rsidP="001B3DC1">
      <w:pPr>
        <w:widowControl w:val="0"/>
        <w:autoSpaceDE w:val="0"/>
        <w:autoSpaceDN w:val="0"/>
        <w:adjustRightInd w:val="0"/>
        <w:ind w:firstLine="709"/>
        <w:rPr>
          <w:szCs w:val="24"/>
        </w:rPr>
      </w:pPr>
      <w:r w:rsidRPr="001B3DC1">
        <w:rPr>
          <w:szCs w:val="24"/>
        </w:rPr>
        <w:t>Около 30% дорожно-транспортных происшествий происходит из-за неудовлетворительных дорожных условий. Дорожные условия, сопутствующие ДТП:</w:t>
      </w:r>
    </w:p>
    <w:p w:rsidR="00DB1875" w:rsidRPr="001B3DC1" w:rsidRDefault="00DB1875" w:rsidP="001B3DC1">
      <w:pPr>
        <w:widowControl w:val="0"/>
        <w:autoSpaceDE w:val="0"/>
        <w:autoSpaceDN w:val="0"/>
        <w:adjustRightInd w:val="0"/>
        <w:ind w:firstLine="709"/>
        <w:rPr>
          <w:szCs w:val="24"/>
        </w:rPr>
      </w:pPr>
      <w:r w:rsidRPr="001B3DC1">
        <w:rPr>
          <w:szCs w:val="24"/>
        </w:rPr>
        <w:t>- низкие сцепные качества покрытия;</w:t>
      </w:r>
    </w:p>
    <w:p w:rsidR="00DB1875" w:rsidRPr="001B3DC1" w:rsidRDefault="00DB1875" w:rsidP="001B3DC1">
      <w:pPr>
        <w:widowControl w:val="0"/>
        <w:autoSpaceDE w:val="0"/>
        <w:autoSpaceDN w:val="0"/>
        <w:adjustRightInd w:val="0"/>
        <w:ind w:firstLine="709"/>
        <w:rPr>
          <w:szCs w:val="24"/>
        </w:rPr>
      </w:pPr>
      <w:r w:rsidRPr="001B3DC1">
        <w:rPr>
          <w:szCs w:val="24"/>
        </w:rPr>
        <w:t>- неровное покрытие;</w:t>
      </w:r>
    </w:p>
    <w:p w:rsidR="00DB1875" w:rsidRPr="001B3DC1" w:rsidRDefault="00DB1875" w:rsidP="001B3DC1">
      <w:pPr>
        <w:widowControl w:val="0"/>
        <w:autoSpaceDE w:val="0"/>
        <w:autoSpaceDN w:val="0"/>
        <w:adjustRightInd w:val="0"/>
        <w:ind w:firstLine="709"/>
        <w:rPr>
          <w:szCs w:val="24"/>
        </w:rPr>
      </w:pPr>
      <w:r w:rsidRPr="001B3DC1">
        <w:rPr>
          <w:szCs w:val="24"/>
        </w:rPr>
        <w:t>- недостаточное освещение.</w:t>
      </w:r>
    </w:p>
    <w:p w:rsidR="00DB1875" w:rsidRPr="001B3DC1" w:rsidRDefault="00DB1875" w:rsidP="001B3DC1">
      <w:pPr>
        <w:widowControl w:val="0"/>
        <w:autoSpaceDE w:val="0"/>
        <w:autoSpaceDN w:val="0"/>
        <w:adjustRightInd w:val="0"/>
        <w:ind w:firstLine="709"/>
        <w:rPr>
          <w:szCs w:val="24"/>
        </w:rPr>
      </w:pPr>
      <w:r w:rsidRPr="001B3DC1">
        <w:rPr>
          <w:szCs w:val="24"/>
        </w:rPr>
        <w:t>Так же большое влияние на показатели аварийности оказывают опасные природные явл</w:t>
      </w:r>
      <w:r w:rsidRPr="001B3DC1">
        <w:rPr>
          <w:szCs w:val="24"/>
        </w:rPr>
        <w:t>е</w:t>
      </w:r>
      <w:r w:rsidRPr="001B3DC1">
        <w:rPr>
          <w:szCs w:val="24"/>
        </w:rPr>
        <w:t>ния.</w:t>
      </w:r>
    </w:p>
    <w:p w:rsidR="00DB1875" w:rsidRPr="009D74B2" w:rsidRDefault="00DB1875" w:rsidP="009A7230">
      <w:pPr>
        <w:pStyle w:val="BodyTextIndent"/>
        <w:spacing w:line="360" w:lineRule="auto"/>
        <w:jc w:val="left"/>
        <w:rPr>
          <w:bCs/>
          <w:i/>
          <w:u w:val="single"/>
        </w:rPr>
      </w:pPr>
      <w:r>
        <w:rPr>
          <w:bCs/>
          <w:i/>
          <w:u w:val="single"/>
        </w:rPr>
        <w:t>б</w:t>
      </w:r>
      <w:r w:rsidRPr="009D74B2">
        <w:rPr>
          <w:bCs/>
          <w:i/>
          <w:u w:val="single"/>
        </w:rPr>
        <w:t>) трубопроводный транспорт</w:t>
      </w:r>
    </w:p>
    <w:p w:rsidR="00DB1875" w:rsidRPr="009D74B2" w:rsidRDefault="00DB1875" w:rsidP="000B3EFB">
      <w:pPr>
        <w:pStyle w:val="BodyTextIndent"/>
        <w:spacing w:line="360" w:lineRule="auto"/>
      </w:pPr>
      <w:r w:rsidRPr="009D74B2">
        <w:t>В систему газоснабжения района входят</w:t>
      </w:r>
      <w:r>
        <w:t>:</w:t>
      </w:r>
      <w:r w:rsidRPr="009D74B2">
        <w:t xml:space="preserve"> газопровод общей протяженностью 22.6 км</w:t>
      </w:r>
      <w:r>
        <w:t xml:space="preserve"> и</w:t>
      </w:r>
      <w:r w:rsidRPr="009D74B2">
        <w:t xml:space="preserve"> </w:t>
      </w:r>
      <w:r>
        <w:t>одна</w:t>
      </w:r>
      <w:r w:rsidRPr="009D74B2">
        <w:t xml:space="preserve"> газораспределительная станция.  </w:t>
      </w:r>
    </w:p>
    <w:p w:rsidR="00DB1875" w:rsidRPr="009D74B2" w:rsidRDefault="00DB1875" w:rsidP="000B3EFB">
      <w:pPr>
        <w:pStyle w:val="BodyTextIndent"/>
        <w:spacing w:line="360" w:lineRule="auto"/>
        <w:rPr>
          <w:highlight w:val="yellow"/>
        </w:rPr>
      </w:pPr>
      <w:r w:rsidRPr="009D74B2">
        <w:t>Основными причинами аварий на трубопроводах могут являться: подземная коррозия м</w:t>
      </w:r>
      <w:r w:rsidRPr="009D74B2">
        <w:t>е</w:t>
      </w:r>
      <w:r w:rsidRPr="009D74B2">
        <w:t>талла (21%), дефект труб и оборудования (14%), механические повреждения, в том числе от ст</w:t>
      </w:r>
      <w:r w:rsidRPr="009D74B2">
        <w:t>о</w:t>
      </w:r>
      <w:r w:rsidRPr="009D74B2">
        <w:t xml:space="preserve">ронних организаций и вмешательства посторонних лиц в работу трубопровода (19%). </w:t>
      </w:r>
    </w:p>
    <w:p w:rsidR="00DB1875" w:rsidRPr="009D74B2" w:rsidRDefault="00DB1875" w:rsidP="000B3EFB">
      <w:pPr>
        <w:spacing w:before="240"/>
        <w:ind w:firstLine="709"/>
        <w:rPr>
          <w:szCs w:val="24"/>
        </w:rPr>
      </w:pPr>
      <w:r w:rsidRPr="009D74B2">
        <w:rPr>
          <w:b/>
          <w:szCs w:val="24"/>
        </w:rPr>
        <w:t>Выводы по транспорту:</w:t>
      </w:r>
    </w:p>
    <w:p w:rsidR="00DB1875" w:rsidRPr="009D74B2" w:rsidRDefault="00DB1875" w:rsidP="000B3EFB">
      <w:pPr>
        <w:pStyle w:val="BodyTextIndent"/>
        <w:spacing w:line="360" w:lineRule="auto"/>
      </w:pPr>
      <w:r w:rsidRPr="009D74B2">
        <w:t>К наиболее уязвимым (опасным) участкам путей сообщения относятся:</w:t>
      </w:r>
    </w:p>
    <w:p w:rsidR="00DB1875" w:rsidRPr="009D74B2" w:rsidRDefault="00DB1875" w:rsidP="000B3EFB">
      <w:pPr>
        <w:pStyle w:val="BodyTextIndent"/>
        <w:spacing w:line="360" w:lineRule="auto"/>
      </w:pPr>
      <w:r w:rsidRPr="009D74B2">
        <w:t>- автомобильные мосты: 2 наиболее крупных железобетонных моста через реку Ветлуга и реку Уста, а также небольш</w:t>
      </w:r>
      <w:r>
        <w:t>ие мосты общим количеством - 51</w:t>
      </w:r>
      <w:r w:rsidRPr="009D74B2">
        <w:t>;</w:t>
      </w:r>
    </w:p>
    <w:p w:rsidR="00DB1875" w:rsidRPr="009D74B2" w:rsidRDefault="00DB1875" w:rsidP="000B3EFB">
      <w:pPr>
        <w:pStyle w:val="BodyTextIndent"/>
        <w:spacing w:line="360" w:lineRule="auto"/>
      </w:pPr>
      <w:r w:rsidRPr="009D74B2">
        <w:t>- га</w:t>
      </w:r>
      <w:r>
        <w:t xml:space="preserve">зопроводы общей протяженностью </w:t>
      </w:r>
      <w:r w:rsidRPr="009D74B2">
        <w:t>22,6 км, 1 газораспределительная станция.</w:t>
      </w:r>
    </w:p>
    <w:p w:rsidR="00DB1875" w:rsidRPr="009D74B2" w:rsidRDefault="00DB1875" w:rsidP="000B3EFB">
      <w:pPr>
        <w:pStyle w:val="BodyTextIndent"/>
        <w:spacing w:line="360" w:lineRule="auto"/>
      </w:pPr>
      <w:r w:rsidRPr="009D74B2">
        <w:t>Наиболее опасным участк</w:t>
      </w:r>
      <w:r>
        <w:t>о</w:t>
      </w:r>
      <w:r w:rsidRPr="009D74B2">
        <w:t>м магистрального газопровода при возникновении чрезвыча</w:t>
      </w:r>
      <w:r w:rsidRPr="009D74B2">
        <w:t>й</w:t>
      </w:r>
      <w:r w:rsidRPr="009D74B2">
        <w:t>ных по возможным масштабам последствий является:</w:t>
      </w:r>
    </w:p>
    <w:p w:rsidR="00DB1875" w:rsidRDefault="00DB1875" w:rsidP="000B3EFB">
      <w:pPr>
        <w:ind w:firstLine="709"/>
        <w:rPr>
          <w:szCs w:val="24"/>
        </w:rPr>
      </w:pPr>
      <w:r w:rsidRPr="009D74B2">
        <w:rPr>
          <w:szCs w:val="24"/>
        </w:rPr>
        <w:t xml:space="preserve">- переход газопровода через дорогу р.п. Воскресенское – Боковая у д. Усиха.  </w:t>
      </w:r>
    </w:p>
    <w:p w:rsidR="00DB1875" w:rsidRPr="00DF0659" w:rsidRDefault="00DB1875" w:rsidP="00D52AD4">
      <w:pPr>
        <w:pStyle w:val="S3"/>
      </w:pPr>
      <w:r w:rsidRPr="00DF0659">
        <w:t>Опасности, обусловленные пожарами, взрывами</w:t>
      </w:r>
    </w:p>
    <w:p w:rsidR="00DB1875" w:rsidRPr="00DF0659" w:rsidRDefault="00DB1875" w:rsidP="00DF0659">
      <w:pPr>
        <w:widowControl w:val="0"/>
        <w:autoSpaceDE w:val="0"/>
        <w:autoSpaceDN w:val="0"/>
        <w:adjustRightInd w:val="0"/>
        <w:ind w:firstLine="709"/>
        <w:rPr>
          <w:szCs w:val="24"/>
        </w:rPr>
      </w:pPr>
      <w:r w:rsidRPr="00DF0659">
        <w:rPr>
          <w:szCs w:val="24"/>
        </w:rPr>
        <w:t>Основное количество пожаров приходится на начало и конец отопительного сезона, когда в отсутствии централизованного отопления широко используются различные электроприборы. З</w:t>
      </w:r>
      <w:r w:rsidRPr="00DF0659">
        <w:rPr>
          <w:szCs w:val="24"/>
        </w:rPr>
        <w:t>и</w:t>
      </w:r>
      <w:r w:rsidRPr="00DF0659">
        <w:rPr>
          <w:szCs w:val="24"/>
        </w:rPr>
        <w:t>мой количество пожаров продолжает оставаться на высоком уровне, и снижение наблюдается только в феврале месяце. Причина этого заключается в погодных условиях. Октябрь характериз</w:t>
      </w:r>
      <w:r w:rsidRPr="00DF0659">
        <w:rPr>
          <w:szCs w:val="24"/>
        </w:rPr>
        <w:t>у</w:t>
      </w:r>
      <w:r w:rsidRPr="00DF0659">
        <w:rPr>
          <w:szCs w:val="24"/>
        </w:rPr>
        <w:t>ется наступлением похолодания, первых заморозков, при этом часто отмечается задержка начала отопительного сезона. Декабрь, январь - наиболее холодные месяцы зимнего периода. Таким обр</w:t>
      </w:r>
      <w:r w:rsidRPr="00DF0659">
        <w:rPr>
          <w:szCs w:val="24"/>
        </w:rPr>
        <w:t>а</w:t>
      </w:r>
      <w:r w:rsidRPr="00DF0659">
        <w:rPr>
          <w:szCs w:val="24"/>
        </w:rPr>
        <w:t>зом, основными причинами возможных пожаров в осенне-зимний период являются:</w:t>
      </w:r>
    </w:p>
    <w:p w:rsidR="00DB1875" w:rsidRPr="00DF0659" w:rsidRDefault="00DB1875" w:rsidP="00DF0659">
      <w:pPr>
        <w:widowControl w:val="0"/>
        <w:autoSpaceDE w:val="0"/>
        <w:autoSpaceDN w:val="0"/>
        <w:adjustRightInd w:val="0"/>
        <w:ind w:firstLine="709"/>
        <w:rPr>
          <w:szCs w:val="24"/>
        </w:rPr>
      </w:pPr>
      <w:r w:rsidRPr="00DF0659">
        <w:rPr>
          <w:szCs w:val="24"/>
        </w:rPr>
        <w:t>- неисправность печного или газового оборудования;</w:t>
      </w:r>
    </w:p>
    <w:p w:rsidR="00DB1875" w:rsidRPr="00DF0659" w:rsidRDefault="00DB1875" w:rsidP="00DF0659">
      <w:pPr>
        <w:widowControl w:val="0"/>
        <w:autoSpaceDE w:val="0"/>
        <w:autoSpaceDN w:val="0"/>
        <w:adjustRightInd w:val="0"/>
        <w:ind w:firstLine="709"/>
        <w:rPr>
          <w:szCs w:val="24"/>
        </w:rPr>
      </w:pPr>
      <w:r w:rsidRPr="00DF0659">
        <w:rPr>
          <w:szCs w:val="24"/>
        </w:rPr>
        <w:t>- НПУЭ теплогенерирующих устройств;</w:t>
      </w:r>
    </w:p>
    <w:p w:rsidR="00DB1875" w:rsidRPr="00DF0659" w:rsidRDefault="00DB1875" w:rsidP="00DF0659">
      <w:pPr>
        <w:widowControl w:val="0"/>
        <w:autoSpaceDE w:val="0"/>
        <w:autoSpaceDN w:val="0"/>
        <w:adjustRightInd w:val="0"/>
        <w:ind w:firstLine="709"/>
        <w:rPr>
          <w:szCs w:val="24"/>
        </w:rPr>
      </w:pPr>
      <w:r w:rsidRPr="00DF0659">
        <w:rPr>
          <w:szCs w:val="24"/>
        </w:rPr>
        <w:t>- НППБ при топке печей;</w:t>
      </w:r>
    </w:p>
    <w:p w:rsidR="00DB1875" w:rsidRPr="00DF0659" w:rsidRDefault="00DB1875" w:rsidP="00DF0659">
      <w:pPr>
        <w:widowControl w:val="0"/>
        <w:autoSpaceDE w:val="0"/>
        <w:autoSpaceDN w:val="0"/>
        <w:adjustRightInd w:val="0"/>
        <w:ind w:firstLine="709"/>
        <w:rPr>
          <w:szCs w:val="24"/>
        </w:rPr>
      </w:pPr>
      <w:r w:rsidRPr="00DF0659">
        <w:rPr>
          <w:szCs w:val="24"/>
        </w:rPr>
        <w:t>- замыкание или неисправность электропроводки;</w:t>
      </w:r>
    </w:p>
    <w:p w:rsidR="00DB1875" w:rsidRPr="00DF0659" w:rsidRDefault="00DB1875" w:rsidP="00DF0659">
      <w:pPr>
        <w:widowControl w:val="0"/>
        <w:autoSpaceDE w:val="0"/>
        <w:autoSpaceDN w:val="0"/>
        <w:adjustRightInd w:val="0"/>
        <w:ind w:firstLine="709"/>
        <w:rPr>
          <w:szCs w:val="24"/>
        </w:rPr>
      </w:pPr>
      <w:r w:rsidRPr="00DF0659">
        <w:rPr>
          <w:szCs w:val="24"/>
        </w:rPr>
        <w:t>- использование неисправных электроприборов или использование приборов с мощностью большей, чем позволяет электрическая сеть;</w:t>
      </w:r>
    </w:p>
    <w:p w:rsidR="00DB1875" w:rsidRPr="00DF0659" w:rsidRDefault="00DB1875" w:rsidP="00DF0659">
      <w:pPr>
        <w:widowControl w:val="0"/>
        <w:autoSpaceDE w:val="0"/>
        <w:autoSpaceDN w:val="0"/>
        <w:adjustRightInd w:val="0"/>
        <w:ind w:firstLine="709"/>
        <w:rPr>
          <w:szCs w:val="24"/>
        </w:rPr>
      </w:pPr>
      <w:r w:rsidRPr="00DF0659">
        <w:rPr>
          <w:szCs w:val="24"/>
        </w:rPr>
        <w:t>- НППБ при эксплуатации бытовых электроприборов.</w:t>
      </w:r>
    </w:p>
    <w:p w:rsidR="00DB1875" w:rsidRPr="00DF0659" w:rsidRDefault="00DB1875" w:rsidP="00DF0659">
      <w:pPr>
        <w:widowControl w:val="0"/>
        <w:autoSpaceDE w:val="0"/>
        <w:autoSpaceDN w:val="0"/>
        <w:adjustRightInd w:val="0"/>
        <w:ind w:firstLine="709"/>
        <w:rPr>
          <w:szCs w:val="24"/>
        </w:rPr>
      </w:pPr>
      <w:r w:rsidRPr="00DF0659">
        <w:rPr>
          <w:szCs w:val="24"/>
        </w:rPr>
        <w:t>Большое количество пожаров отмечается и в мае, когда с началом дачного сезона люди на своих садовых участках активно используют теплогенерирующие, газовые, керосиновые приборы.</w:t>
      </w:r>
    </w:p>
    <w:p w:rsidR="00DB1875" w:rsidRPr="00DF0659" w:rsidRDefault="00DB1875" w:rsidP="00DF0659">
      <w:pPr>
        <w:widowControl w:val="0"/>
        <w:autoSpaceDE w:val="0"/>
        <w:autoSpaceDN w:val="0"/>
        <w:adjustRightInd w:val="0"/>
        <w:ind w:firstLine="709"/>
        <w:rPr>
          <w:szCs w:val="24"/>
        </w:rPr>
      </w:pPr>
      <w:r w:rsidRPr="00DF0659">
        <w:rPr>
          <w:szCs w:val="24"/>
        </w:rPr>
        <w:t>В структуре источников техногенных чрезвычайных ситуаций преобладают пожары в ж</w:t>
      </w:r>
      <w:r w:rsidRPr="00DF0659">
        <w:rPr>
          <w:szCs w:val="24"/>
        </w:rPr>
        <w:t>и</w:t>
      </w:r>
      <w:r w:rsidRPr="00DF0659">
        <w:rPr>
          <w:szCs w:val="24"/>
        </w:rPr>
        <w:t>лых домах, жилом секторе и на промышленных объектах, от которых гибнет наибольшее число людей.</w:t>
      </w:r>
    </w:p>
    <w:p w:rsidR="00DB1875" w:rsidRPr="00DF0659" w:rsidRDefault="00DB1875" w:rsidP="00DF0659">
      <w:pPr>
        <w:widowControl w:val="0"/>
        <w:autoSpaceDE w:val="0"/>
        <w:autoSpaceDN w:val="0"/>
        <w:adjustRightInd w:val="0"/>
        <w:ind w:firstLine="709"/>
        <w:rPr>
          <w:szCs w:val="24"/>
        </w:rPr>
      </w:pPr>
      <w:r w:rsidRPr="00DF0659">
        <w:rPr>
          <w:szCs w:val="24"/>
        </w:rPr>
        <w:t>Особую опасность вызывают пожары в учебных, лечебных учреждениях, то есть в местах массового скопления людей. Как показывает статистика по России, такие пожары могут привести к большим человеческим потерям.</w:t>
      </w:r>
    </w:p>
    <w:p w:rsidR="00DB1875" w:rsidRPr="00DF0659" w:rsidRDefault="00DB1875" w:rsidP="00DF0659">
      <w:pPr>
        <w:widowControl w:val="0"/>
        <w:autoSpaceDE w:val="0"/>
        <w:autoSpaceDN w:val="0"/>
        <w:adjustRightInd w:val="0"/>
        <w:ind w:firstLine="709"/>
        <w:rPr>
          <w:szCs w:val="24"/>
        </w:rPr>
      </w:pPr>
      <w:r w:rsidRPr="00DF0659">
        <w:rPr>
          <w:szCs w:val="24"/>
        </w:rPr>
        <w:t>Большинство пожаров происходит из-за неосторожного обращения с огнем (в том числе по вине нетрезвых лиц и из-за детских шалостей).</w:t>
      </w:r>
    </w:p>
    <w:p w:rsidR="00DB1875" w:rsidRPr="00DF0659" w:rsidRDefault="00DB1875" w:rsidP="00D52AD4">
      <w:pPr>
        <w:pStyle w:val="S3"/>
      </w:pPr>
      <w:r w:rsidRPr="00DF0659">
        <w:t>Опасности, обусловленные потенциально опасными объектами</w:t>
      </w:r>
    </w:p>
    <w:p w:rsidR="00DB1875" w:rsidRPr="00DF0659" w:rsidRDefault="00DB1875" w:rsidP="00DF0659">
      <w:pPr>
        <w:widowControl w:val="0"/>
        <w:autoSpaceDE w:val="0"/>
        <w:autoSpaceDN w:val="0"/>
        <w:adjustRightInd w:val="0"/>
        <w:ind w:firstLine="709"/>
        <w:rPr>
          <w:szCs w:val="24"/>
        </w:rPr>
      </w:pPr>
      <w:r w:rsidRPr="00DF0659">
        <w:rPr>
          <w:szCs w:val="24"/>
        </w:rPr>
        <w:t>Результаты исследований свидетельствуют о том, что увеличение числа и масштабов п</w:t>
      </w:r>
      <w:r w:rsidRPr="00DF0659">
        <w:rPr>
          <w:szCs w:val="24"/>
        </w:rPr>
        <w:t>о</w:t>
      </w:r>
      <w:r w:rsidRPr="00DF0659">
        <w:rPr>
          <w:szCs w:val="24"/>
        </w:rPr>
        <w:t>следствий аварий и катастроф в техносфере обусловлено:</w:t>
      </w:r>
    </w:p>
    <w:p w:rsidR="00DB1875" w:rsidRPr="00DF0659" w:rsidRDefault="00DB1875" w:rsidP="00DF0659">
      <w:pPr>
        <w:widowControl w:val="0"/>
        <w:tabs>
          <w:tab w:val="left" w:pos="851"/>
        </w:tabs>
        <w:autoSpaceDE w:val="0"/>
        <w:autoSpaceDN w:val="0"/>
        <w:adjustRightInd w:val="0"/>
        <w:ind w:firstLine="709"/>
        <w:rPr>
          <w:szCs w:val="24"/>
        </w:rPr>
      </w:pPr>
      <w:r w:rsidRPr="00DF0659">
        <w:rPr>
          <w:szCs w:val="24"/>
        </w:rPr>
        <w:t>-</w:t>
      </w:r>
      <w:r w:rsidRPr="00DF0659">
        <w:rPr>
          <w:szCs w:val="24"/>
        </w:rPr>
        <w:tab/>
        <w:t>введением в производство новых технологий, требующих высокой концентрации энергии, опасных для жизни человека веществ и оказывающих ощутимое воздействие на компоненты о</w:t>
      </w:r>
      <w:r w:rsidRPr="00DF0659">
        <w:rPr>
          <w:szCs w:val="24"/>
        </w:rPr>
        <w:t>к</w:t>
      </w:r>
      <w:r w:rsidRPr="00DF0659">
        <w:rPr>
          <w:szCs w:val="24"/>
        </w:rPr>
        <w:t>ружающей природной среды;</w:t>
      </w:r>
    </w:p>
    <w:p w:rsidR="00DB1875" w:rsidRPr="00DF0659" w:rsidRDefault="00DB1875" w:rsidP="00DF0659">
      <w:pPr>
        <w:widowControl w:val="0"/>
        <w:tabs>
          <w:tab w:val="left" w:pos="851"/>
        </w:tabs>
        <w:autoSpaceDE w:val="0"/>
        <w:autoSpaceDN w:val="0"/>
        <w:adjustRightInd w:val="0"/>
        <w:ind w:firstLine="709"/>
        <w:rPr>
          <w:szCs w:val="24"/>
        </w:rPr>
      </w:pPr>
      <w:r w:rsidRPr="00DF0659">
        <w:rPr>
          <w:szCs w:val="24"/>
        </w:rPr>
        <w:t>-</w:t>
      </w:r>
      <w:r w:rsidRPr="00DF0659">
        <w:rPr>
          <w:szCs w:val="24"/>
        </w:rPr>
        <w:tab/>
        <w:t>крупными структурными изменениями в экономике страны, приведшими к остановке ряда производств и обусловившими нарушение хозяйственных связей и сбой в технологических цепо</w:t>
      </w:r>
      <w:r w:rsidRPr="00DF0659">
        <w:rPr>
          <w:szCs w:val="24"/>
        </w:rPr>
        <w:t>ч</w:t>
      </w:r>
      <w:r w:rsidRPr="00DF0659">
        <w:rPr>
          <w:szCs w:val="24"/>
        </w:rPr>
        <w:t>ках;</w:t>
      </w:r>
    </w:p>
    <w:p w:rsidR="00DB1875" w:rsidRPr="00DF0659" w:rsidRDefault="00DB1875" w:rsidP="00DF0659">
      <w:pPr>
        <w:widowControl w:val="0"/>
        <w:tabs>
          <w:tab w:val="left" w:pos="851"/>
        </w:tabs>
        <w:autoSpaceDE w:val="0"/>
        <w:autoSpaceDN w:val="0"/>
        <w:adjustRightInd w:val="0"/>
        <w:ind w:firstLine="709"/>
        <w:rPr>
          <w:szCs w:val="24"/>
        </w:rPr>
      </w:pPr>
      <w:r w:rsidRPr="00DF0659">
        <w:rPr>
          <w:szCs w:val="24"/>
        </w:rPr>
        <w:t>-</w:t>
      </w:r>
      <w:r w:rsidRPr="00DF0659">
        <w:rPr>
          <w:szCs w:val="24"/>
        </w:rPr>
        <w:tab/>
        <w:t>высоким прогрессирующим уровнем износа основных производственных фондов;</w:t>
      </w:r>
    </w:p>
    <w:p w:rsidR="00DB1875" w:rsidRPr="00DF0659" w:rsidRDefault="00DB1875" w:rsidP="00DF0659">
      <w:pPr>
        <w:widowControl w:val="0"/>
        <w:tabs>
          <w:tab w:val="left" w:pos="851"/>
        </w:tabs>
        <w:autoSpaceDE w:val="0"/>
        <w:autoSpaceDN w:val="0"/>
        <w:adjustRightInd w:val="0"/>
        <w:ind w:firstLine="709"/>
        <w:rPr>
          <w:szCs w:val="24"/>
        </w:rPr>
      </w:pPr>
      <w:r w:rsidRPr="00DF0659">
        <w:rPr>
          <w:szCs w:val="24"/>
        </w:rPr>
        <w:t>-</w:t>
      </w:r>
      <w:r w:rsidRPr="00DF0659">
        <w:rPr>
          <w:szCs w:val="24"/>
        </w:rPr>
        <w:tab/>
        <w:t>падением технологической и производственной дисциплины, а также квалификации те</w:t>
      </w:r>
      <w:r w:rsidRPr="00DF0659">
        <w:rPr>
          <w:szCs w:val="24"/>
        </w:rPr>
        <w:t>х</w:t>
      </w:r>
      <w:r w:rsidRPr="00DF0659">
        <w:rPr>
          <w:szCs w:val="24"/>
        </w:rPr>
        <w:t>нического персонала;</w:t>
      </w:r>
    </w:p>
    <w:p w:rsidR="00DB1875" w:rsidRPr="00DF0659" w:rsidRDefault="00DB1875" w:rsidP="00DF0659">
      <w:pPr>
        <w:widowControl w:val="0"/>
        <w:tabs>
          <w:tab w:val="left" w:pos="851"/>
        </w:tabs>
        <w:autoSpaceDE w:val="0"/>
        <w:autoSpaceDN w:val="0"/>
        <w:adjustRightInd w:val="0"/>
        <w:ind w:firstLine="709"/>
        <w:rPr>
          <w:szCs w:val="24"/>
        </w:rPr>
      </w:pPr>
      <w:r w:rsidRPr="00DF0659">
        <w:rPr>
          <w:szCs w:val="24"/>
        </w:rPr>
        <w:t>-</w:t>
      </w:r>
      <w:r w:rsidRPr="00DF0659">
        <w:rPr>
          <w:szCs w:val="24"/>
        </w:rPr>
        <w:tab/>
        <w:t>накоплением отходов производства, представляющих угрозу окружающей среде;</w:t>
      </w:r>
    </w:p>
    <w:p w:rsidR="00DB1875" w:rsidRPr="00DF0659" w:rsidRDefault="00DB1875" w:rsidP="00DF0659">
      <w:pPr>
        <w:widowControl w:val="0"/>
        <w:tabs>
          <w:tab w:val="left" w:pos="851"/>
        </w:tabs>
        <w:autoSpaceDE w:val="0"/>
        <w:autoSpaceDN w:val="0"/>
        <w:adjustRightInd w:val="0"/>
        <w:ind w:firstLine="709"/>
        <w:rPr>
          <w:szCs w:val="24"/>
        </w:rPr>
      </w:pPr>
      <w:r w:rsidRPr="00DF0659">
        <w:rPr>
          <w:szCs w:val="24"/>
        </w:rPr>
        <w:t>-</w:t>
      </w:r>
      <w:r w:rsidRPr="00DF0659">
        <w:rPr>
          <w:szCs w:val="24"/>
        </w:rPr>
        <w:tab/>
        <w:t>снижением требовательности и эффективности работы надзорных органов и государс</w:t>
      </w:r>
      <w:r w:rsidRPr="00DF0659">
        <w:rPr>
          <w:szCs w:val="24"/>
        </w:rPr>
        <w:t>т</w:t>
      </w:r>
      <w:r w:rsidRPr="00DF0659">
        <w:rPr>
          <w:szCs w:val="24"/>
        </w:rPr>
        <w:t>венных инспекций;</w:t>
      </w:r>
    </w:p>
    <w:p w:rsidR="00DB1875" w:rsidRPr="00DF0659" w:rsidRDefault="00DB1875" w:rsidP="00DF0659">
      <w:pPr>
        <w:widowControl w:val="0"/>
        <w:tabs>
          <w:tab w:val="left" w:pos="851"/>
        </w:tabs>
        <w:autoSpaceDE w:val="0"/>
        <w:autoSpaceDN w:val="0"/>
        <w:adjustRightInd w:val="0"/>
        <w:ind w:firstLine="709"/>
        <w:rPr>
          <w:szCs w:val="24"/>
        </w:rPr>
      </w:pPr>
      <w:r w:rsidRPr="00DF0659">
        <w:rPr>
          <w:szCs w:val="24"/>
        </w:rPr>
        <w:t>-</w:t>
      </w:r>
      <w:r w:rsidRPr="00DF0659">
        <w:rPr>
          <w:szCs w:val="24"/>
        </w:rPr>
        <w:tab/>
        <w:t>высокой концентрацией населения, проживающего вблизи потенциально опасных объе</w:t>
      </w:r>
      <w:r w:rsidRPr="00DF0659">
        <w:rPr>
          <w:szCs w:val="24"/>
        </w:rPr>
        <w:t>к</w:t>
      </w:r>
      <w:r w:rsidRPr="00DF0659">
        <w:rPr>
          <w:szCs w:val="24"/>
        </w:rPr>
        <w:t>тов экономики, связанной с общей урбанизацией образа жизни.</w:t>
      </w:r>
    </w:p>
    <w:p w:rsidR="00DB1875" w:rsidRPr="00DF0659" w:rsidRDefault="00DB1875" w:rsidP="00DF0659">
      <w:pPr>
        <w:widowControl w:val="0"/>
        <w:autoSpaceDE w:val="0"/>
        <w:autoSpaceDN w:val="0"/>
        <w:adjustRightInd w:val="0"/>
        <w:ind w:firstLine="709"/>
        <w:rPr>
          <w:szCs w:val="24"/>
        </w:rPr>
      </w:pPr>
      <w:r w:rsidRPr="00DF0659">
        <w:rPr>
          <w:szCs w:val="24"/>
        </w:rPr>
        <w:t xml:space="preserve">Характеристиками опасности для потенциально опасных объектов являются: </w:t>
      </w:r>
    </w:p>
    <w:p w:rsidR="00DB1875" w:rsidRPr="00DF0659" w:rsidRDefault="00DB1875" w:rsidP="00DF0659">
      <w:pPr>
        <w:widowControl w:val="0"/>
        <w:autoSpaceDE w:val="0"/>
        <w:autoSpaceDN w:val="0"/>
        <w:adjustRightInd w:val="0"/>
        <w:ind w:firstLine="709"/>
        <w:rPr>
          <w:szCs w:val="24"/>
        </w:rPr>
      </w:pPr>
      <w:r w:rsidRPr="00DF0659">
        <w:rPr>
          <w:szCs w:val="24"/>
        </w:rPr>
        <w:t xml:space="preserve">- накопленный потенциал опасности; </w:t>
      </w:r>
    </w:p>
    <w:p w:rsidR="00DB1875" w:rsidRPr="00DF0659" w:rsidRDefault="00DB1875" w:rsidP="00DF0659">
      <w:pPr>
        <w:widowControl w:val="0"/>
        <w:autoSpaceDE w:val="0"/>
        <w:autoSpaceDN w:val="0"/>
        <w:adjustRightInd w:val="0"/>
        <w:ind w:firstLine="709"/>
        <w:rPr>
          <w:szCs w:val="24"/>
        </w:rPr>
      </w:pPr>
      <w:r w:rsidRPr="00DF0659">
        <w:rPr>
          <w:szCs w:val="24"/>
        </w:rPr>
        <w:t xml:space="preserve">- виды и частоты аварийных ситуаций с объектом; </w:t>
      </w:r>
    </w:p>
    <w:p w:rsidR="00DB1875" w:rsidRPr="00DF0659" w:rsidRDefault="00DB1875" w:rsidP="00DF0659">
      <w:pPr>
        <w:widowControl w:val="0"/>
        <w:autoSpaceDE w:val="0"/>
        <w:autoSpaceDN w:val="0"/>
        <w:adjustRightInd w:val="0"/>
        <w:ind w:firstLine="709"/>
        <w:rPr>
          <w:szCs w:val="24"/>
        </w:rPr>
      </w:pPr>
      <w:r w:rsidRPr="00DF0659">
        <w:rPr>
          <w:szCs w:val="24"/>
        </w:rPr>
        <w:t xml:space="preserve">- вероятности перерастания аварийных ситуаций в аварию; </w:t>
      </w:r>
    </w:p>
    <w:p w:rsidR="00DB1875" w:rsidRPr="00DF0659" w:rsidRDefault="00DB1875" w:rsidP="00DF0659">
      <w:pPr>
        <w:widowControl w:val="0"/>
        <w:autoSpaceDE w:val="0"/>
        <w:autoSpaceDN w:val="0"/>
        <w:adjustRightInd w:val="0"/>
        <w:ind w:firstLine="709"/>
        <w:rPr>
          <w:szCs w:val="24"/>
        </w:rPr>
      </w:pPr>
      <w:r w:rsidRPr="00DF0659">
        <w:rPr>
          <w:szCs w:val="24"/>
        </w:rPr>
        <w:t>- расположение и площади зон воздействия поражающих факторов в случае аварии;</w:t>
      </w:r>
    </w:p>
    <w:p w:rsidR="00DB1875" w:rsidRPr="00DF0659" w:rsidRDefault="00DB1875" w:rsidP="00DF0659">
      <w:pPr>
        <w:widowControl w:val="0"/>
        <w:autoSpaceDE w:val="0"/>
        <w:autoSpaceDN w:val="0"/>
        <w:adjustRightInd w:val="0"/>
        <w:ind w:firstLine="709"/>
        <w:rPr>
          <w:szCs w:val="24"/>
        </w:rPr>
      </w:pPr>
      <w:r w:rsidRPr="00DF0659">
        <w:rPr>
          <w:szCs w:val="24"/>
        </w:rPr>
        <w:t>- ущерб от аварии для ритмичных сценариев их развития.</w:t>
      </w:r>
    </w:p>
    <w:p w:rsidR="00DB1875" w:rsidRPr="00DF0659" w:rsidRDefault="00DB1875" w:rsidP="00DF0659">
      <w:pPr>
        <w:widowControl w:val="0"/>
        <w:autoSpaceDE w:val="0"/>
        <w:autoSpaceDN w:val="0"/>
        <w:adjustRightInd w:val="0"/>
        <w:ind w:firstLine="709"/>
        <w:rPr>
          <w:szCs w:val="24"/>
        </w:rPr>
      </w:pPr>
      <w:r w:rsidRPr="00DF0659">
        <w:rPr>
          <w:szCs w:val="24"/>
        </w:rPr>
        <w:t xml:space="preserve">По характеру возможных чрезвычайных ситуаций, возникающих в результате аварий на потенциально опасных объектах, выделяют 5 групп объектов. </w:t>
      </w:r>
    </w:p>
    <w:p w:rsidR="00DB1875" w:rsidRPr="00DF0659" w:rsidRDefault="00DB1875" w:rsidP="00DF0659">
      <w:pPr>
        <w:widowControl w:val="0"/>
        <w:autoSpaceDE w:val="0"/>
        <w:autoSpaceDN w:val="0"/>
        <w:adjustRightInd w:val="0"/>
        <w:ind w:firstLine="709"/>
        <w:rPr>
          <w:szCs w:val="24"/>
        </w:rPr>
      </w:pPr>
      <w:r w:rsidRPr="00DF0659">
        <w:rPr>
          <w:i/>
          <w:szCs w:val="24"/>
        </w:rPr>
        <w:t>Радиационно-опасный объект (РОО)</w:t>
      </w:r>
      <w:r w:rsidRPr="00DF0659">
        <w:rPr>
          <w:szCs w:val="24"/>
        </w:rPr>
        <w:t xml:space="preserve"> - объект на котором хранят, перерабатывают, испол</w:t>
      </w:r>
      <w:r w:rsidRPr="00DF0659">
        <w:rPr>
          <w:szCs w:val="24"/>
        </w:rPr>
        <w:t>ь</w:t>
      </w:r>
      <w:r w:rsidRPr="00DF0659">
        <w:rPr>
          <w:szCs w:val="24"/>
        </w:rPr>
        <w:t>зуют и транспортируют радиоактивные вещества, при аварии на котором или его разрушении м</w:t>
      </w:r>
      <w:r w:rsidRPr="00DF0659">
        <w:rPr>
          <w:szCs w:val="24"/>
        </w:rPr>
        <w:t>о</w:t>
      </w:r>
      <w:r w:rsidRPr="00DF0659">
        <w:rPr>
          <w:szCs w:val="24"/>
        </w:rPr>
        <w:t>жет произойти облучение ионизирующим излучением или радиоактивное загрязнение людей, сельскохозяйственных животных и растений, объектов народного хозяйства, а также окружающей природной среды.</w:t>
      </w:r>
    </w:p>
    <w:p w:rsidR="00DB1875" w:rsidRPr="00DF0659" w:rsidRDefault="00DB1875" w:rsidP="00DF0659">
      <w:pPr>
        <w:widowControl w:val="0"/>
        <w:autoSpaceDE w:val="0"/>
        <w:autoSpaceDN w:val="0"/>
        <w:adjustRightInd w:val="0"/>
        <w:ind w:firstLine="709"/>
        <w:rPr>
          <w:szCs w:val="24"/>
        </w:rPr>
      </w:pPr>
      <w:r w:rsidRPr="00DF0659">
        <w:rPr>
          <w:i/>
          <w:szCs w:val="24"/>
        </w:rPr>
        <w:t>Химически опасный объект (ХОО)</w:t>
      </w:r>
      <w:r w:rsidRPr="00DF0659">
        <w:rPr>
          <w:szCs w:val="24"/>
        </w:rPr>
        <w:t xml:space="preserve"> - объект, на котором хранят, перерабатывают, испол</w:t>
      </w:r>
      <w:r w:rsidRPr="00DF0659">
        <w:rPr>
          <w:szCs w:val="24"/>
        </w:rPr>
        <w:t>ь</w:t>
      </w:r>
      <w:r w:rsidRPr="00DF0659">
        <w:rPr>
          <w:szCs w:val="24"/>
        </w:rPr>
        <w:t>зуют или транспортируют опасные химические вещества, при аварии на котором или при разр</w:t>
      </w:r>
      <w:r w:rsidRPr="00DF0659">
        <w:rPr>
          <w:szCs w:val="24"/>
        </w:rPr>
        <w:t>у</w:t>
      </w:r>
      <w:r w:rsidRPr="00DF0659">
        <w:rPr>
          <w:szCs w:val="24"/>
        </w:rPr>
        <w:t>шении которого может произойти гибель или химическое заражение людей, сельскохозяйстве</w:t>
      </w:r>
      <w:r w:rsidRPr="00DF0659">
        <w:rPr>
          <w:szCs w:val="24"/>
        </w:rPr>
        <w:t>н</w:t>
      </w:r>
      <w:r w:rsidRPr="00DF0659">
        <w:rPr>
          <w:szCs w:val="24"/>
        </w:rPr>
        <w:t>ных животных и растений, а также химическое заражение окружающей природной среды. Опа</w:t>
      </w:r>
      <w:r w:rsidRPr="00DF0659">
        <w:rPr>
          <w:szCs w:val="24"/>
        </w:rPr>
        <w:t>с</w:t>
      </w:r>
      <w:r w:rsidRPr="00DF0659">
        <w:rPr>
          <w:szCs w:val="24"/>
        </w:rPr>
        <w:t>ное химическое вещество - это химическое вещество, прямое или опосредованное воздействие к</w:t>
      </w:r>
      <w:r w:rsidRPr="00DF0659">
        <w:rPr>
          <w:szCs w:val="24"/>
        </w:rPr>
        <w:t>о</w:t>
      </w:r>
      <w:r w:rsidRPr="00DF0659">
        <w:rPr>
          <w:szCs w:val="24"/>
        </w:rPr>
        <w:t>торого на человека может вызвать острые и хронические заболевания людей или их гибель.</w:t>
      </w:r>
    </w:p>
    <w:p w:rsidR="00DB1875" w:rsidRPr="00DF0659" w:rsidRDefault="00DB1875" w:rsidP="00DF0659">
      <w:pPr>
        <w:widowControl w:val="0"/>
        <w:autoSpaceDE w:val="0"/>
        <w:autoSpaceDN w:val="0"/>
        <w:adjustRightInd w:val="0"/>
        <w:ind w:firstLine="709"/>
        <w:rPr>
          <w:szCs w:val="24"/>
        </w:rPr>
      </w:pPr>
      <w:r w:rsidRPr="00DF0659">
        <w:rPr>
          <w:i/>
          <w:szCs w:val="24"/>
        </w:rPr>
        <w:t>Взрывопожароопасный объект (ВПОО)</w:t>
      </w:r>
      <w:r w:rsidRPr="00DF0659">
        <w:rPr>
          <w:szCs w:val="24"/>
        </w:rPr>
        <w:t xml:space="preserve"> - объект, на котором производят, используют, п</w:t>
      </w:r>
      <w:r w:rsidRPr="00DF0659">
        <w:rPr>
          <w:szCs w:val="24"/>
        </w:rPr>
        <w:t>е</w:t>
      </w:r>
      <w:r w:rsidRPr="00DF0659">
        <w:rPr>
          <w:szCs w:val="24"/>
        </w:rPr>
        <w:t>рерабатывают, хранят или транспортируют легковоспламеняющиеся и взрывопожароопасные в</w:t>
      </w:r>
      <w:r w:rsidRPr="00DF0659">
        <w:rPr>
          <w:szCs w:val="24"/>
        </w:rPr>
        <w:t>е</w:t>
      </w:r>
      <w:r w:rsidRPr="00DF0659">
        <w:rPr>
          <w:szCs w:val="24"/>
        </w:rPr>
        <w:t>щества, создающие реальную угрозу возникновения техногенной чрезвычайной ситуации.</w:t>
      </w:r>
    </w:p>
    <w:p w:rsidR="00DB1875" w:rsidRPr="00DF0659" w:rsidRDefault="00DB1875" w:rsidP="00DF0659">
      <w:pPr>
        <w:widowControl w:val="0"/>
        <w:autoSpaceDE w:val="0"/>
        <w:autoSpaceDN w:val="0"/>
        <w:adjustRightInd w:val="0"/>
        <w:ind w:firstLine="709"/>
        <w:rPr>
          <w:szCs w:val="24"/>
        </w:rPr>
      </w:pPr>
      <w:r w:rsidRPr="00DF0659">
        <w:rPr>
          <w:i/>
          <w:szCs w:val="24"/>
        </w:rPr>
        <w:t xml:space="preserve">Биологически опасные объекты </w:t>
      </w:r>
      <w:r w:rsidRPr="00DF0659">
        <w:rPr>
          <w:szCs w:val="24"/>
        </w:rPr>
        <w:t>- объекты, при авариях на которых возможны массовые п</w:t>
      </w:r>
      <w:r w:rsidRPr="00DF0659">
        <w:rPr>
          <w:szCs w:val="24"/>
        </w:rPr>
        <w:t>о</w:t>
      </w:r>
      <w:r w:rsidRPr="00DF0659">
        <w:rPr>
          <w:szCs w:val="24"/>
        </w:rPr>
        <w:t>ражения флоры и фауны, а также загрязнения обширных территорий биологически опасными в</w:t>
      </w:r>
      <w:r w:rsidRPr="00DF0659">
        <w:rPr>
          <w:szCs w:val="24"/>
        </w:rPr>
        <w:t>е</w:t>
      </w:r>
      <w:r w:rsidRPr="00DF0659">
        <w:rPr>
          <w:szCs w:val="24"/>
        </w:rPr>
        <w:t>ществами (предприятия по изготовлению, хранению и утилизации биологически опасных веществ, а также научно-исследовательские организации этого профиля).</w:t>
      </w:r>
    </w:p>
    <w:p w:rsidR="00DB1875" w:rsidRPr="00DF0659" w:rsidRDefault="00DB1875" w:rsidP="00DF0659">
      <w:pPr>
        <w:widowControl w:val="0"/>
        <w:autoSpaceDE w:val="0"/>
        <w:autoSpaceDN w:val="0"/>
        <w:adjustRightInd w:val="0"/>
        <w:ind w:firstLine="709"/>
        <w:rPr>
          <w:szCs w:val="24"/>
        </w:rPr>
      </w:pPr>
      <w:r w:rsidRPr="00DF0659">
        <w:rPr>
          <w:i/>
          <w:szCs w:val="24"/>
        </w:rPr>
        <w:t>Гидродинамические опасные объекты</w:t>
      </w:r>
      <w:r w:rsidRPr="00DF0659">
        <w:rPr>
          <w:szCs w:val="24"/>
        </w:rPr>
        <w:t xml:space="preserve"> - объекты, при разрушении которых возможно обр</w:t>
      </w:r>
      <w:r w:rsidRPr="00DF0659">
        <w:rPr>
          <w:szCs w:val="24"/>
        </w:rPr>
        <w:t>а</w:t>
      </w:r>
      <w:r w:rsidRPr="00DF0659">
        <w:rPr>
          <w:szCs w:val="24"/>
        </w:rPr>
        <w:t>зование волны прорыва и затопление больших территорий. К гидродинамическим опасным объе</w:t>
      </w:r>
      <w:r w:rsidRPr="00DF0659">
        <w:rPr>
          <w:szCs w:val="24"/>
        </w:rPr>
        <w:t>к</w:t>
      </w:r>
      <w:r w:rsidRPr="00DF0659">
        <w:rPr>
          <w:szCs w:val="24"/>
        </w:rPr>
        <w:t>там относятся гидротехнические сооружения (плотины, дамбы, подпорные стенки; напорные ба</w:t>
      </w:r>
      <w:r w:rsidRPr="00DF0659">
        <w:rPr>
          <w:szCs w:val="24"/>
        </w:rPr>
        <w:t>с</w:t>
      </w:r>
      <w:r w:rsidRPr="00DF0659">
        <w:rPr>
          <w:szCs w:val="24"/>
        </w:rPr>
        <w:t>сейны, уравнительные резервуары и др.).</w:t>
      </w:r>
    </w:p>
    <w:p w:rsidR="00DB1875" w:rsidRPr="00DF0659" w:rsidRDefault="00DB1875" w:rsidP="00DF0659">
      <w:pPr>
        <w:widowControl w:val="0"/>
        <w:autoSpaceDE w:val="0"/>
        <w:autoSpaceDN w:val="0"/>
        <w:adjustRightInd w:val="0"/>
        <w:ind w:firstLine="709"/>
        <w:rPr>
          <w:szCs w:val="24"/>
        </w:rPr>
      </w:pPr>
      <w:r w:rsidRPr="00DF0659">
        <w:rPr>
          <w:szCs w:val="24"/>
        </w:rPr>
        <w:t>Формирующиеся при техногенных авариях и катастрофах факторы, которые оказывают п</w:t>
      </w:r>
      <w:r w:rsidRPr="00DF0659">
        <w:rPr>
          <w:szCs w:val="24"/>
        </w:rPr>
        <w:t>о</w:t>
      </w:r>
      <w:r w:rsidRPr="00DF0659">
        <w:rPr>
          <w:szCs w:val="24"/>
        </w:rPr>
        <w:t>ражающее воздействие на человека и окружающую среду, довольно разнообразны по своей физ</w:t>
      </w:r>
      <w:r w:rsidRPr="00DF0659">
        <w:rPr>
          <w:szCs w:val="24"/>
        </w:rPr>
        <w:t>и</w:t>
      </w:r>
      <w:r w:rsidRPr="00DF0659">
        <w:rPr>
          <w:szCs w:val="24"/>
        </w:rPr>
        <w:t>ческой сущности, процессу и явлению, обуславливающему их поражающий фактор.</w:t>
      </w:r>
    </w:p>
    <w:p w:rsidR="00DB1875" w:rsidRPr="00DF0659" w:rsidRDefault="00DB1875" w:rsidP="00DF0659">
      <w:pPr>
        <w:widowControl w:val="0"/>
        <w:autoSpaceDE w:val="0"/>
        <w:autoSpaceDN w:val="0"/>
        <w:adjustRightInd w:val="0"/>
        <w:ind w:firstLine="709"/>
        <w:rPr>
          <w:szCs w:val="24"/>
        </w:rPr>
      </w:pPr>
      <w:r w:rsidRPr="00DF0659">
        <w:rPr>
          <w:szCs w:val="24"/>
        </w:rPr>
        <w:t>В число таких факторов техногенной опасности, возникающих при авариях и катастрофах на взрыво-, пожаро-, радиационно-, химически опасных объектах и различного рода гидротехн</w:t>
      </w:r>
      <w:r w:rsidRPr="00DF0659">
        <w:rPr>
          <w:szCs w:val="24"/>
        </w:rPr>
        <w:t>и</w:t>
      </w:r>
      <w:r w:rsidRPr="00DF0659">
        <w:rPr>
          <w:szCs w:val="24"/>
        </w:rPr>
        <w:t>ческих сооружениях, входят:</w:t>
      </w:r>
    </w:p>
    <w:p w:rsidR="00DB1875" w:rsidRPr="00DF0659" w:rsidRDefault="00DB1875" w:rsidP="00DF0659">
      <w:pPr>
        <w:widowControl w:val="0"/>
        <w:autoSpaceDE w:val="0"/>
        <w:autoSpaceDN w:val="0"/>
        <w:adjustRightInd w:val="0"/>
        <w:ind w:firstLine="709"/>
        <w:rPr>
          <w:szCs w:val="24"/>
        </w:rPr>
      </w:pPr>
      <w:r w:rsidRPr="00DF0659">
        <w:rPr>
          <w:szCs w:val="24"/>
        </w:rPr>
        <w:t>а) термобарические и механические факторы:</w:t>
      </w:r>
    </w:p>
    <w:p w:rsidR="00DB1875" w:rsidRPr="00DF0659" w:rsidRDefault="00DB1875" w:rsidP="00DF0659">
      <w:pPr>
        <w:widowControl w:val="0"/>
        <w:autoSpaceDE w:val="0"/>
        <w:autoSpaceDN w:val="0"/>
        <w:adjustRightInd w:val="0"/>
        <w:ind w:firstLine="709"/>
        <w:rPr>
          <w:szCs w:val="24"/>
        </w:rPr>
      </w:pPr>
      <w:r w:rsidRPr="00DF0659">
        <w:rPr>
          <w:szCs w:val="24"/>
        </w:rPr>
        <w:t>- формирование, распространение и воздействие на объекты окружающей среды волн и</w:t>
      </w:r>
      <w:r w:rsidRPr="00DF0659">
        <w:rPr>
          <w:szCs w:val="24"/>
        </w:rPr>
        <w:t>з</w:t>
      </w:r>
      <w:r w:rsidRPr="00DF0659">
        <w:rPr>
          <w:szCs w:val="24"/>
        </w:rPr>
        <w:t>быточного давления (ударных волн) при взрывах;</w:t>
      </w:r>
    </w:p>
    <w:p w:rsidR="00DB1875" w:rsidRPr="00DF0659" w:rsidRDefault="00DB1875" w:rsidP="00DF0659">
      <w:pPr>
        <w:widowControl w:val="0"/>
        <w:autoSpaceDE w:val="0"/>
        <w:autoSpaceDN w:val="0"/>
        <w:adjustRightInd w:val="0"/>
        <w:ind w:firstLine="709"/>
        <w:rPr>
          <w:szCs w:val="24"/>
        </w:rPr>
      </w:pPr>
      <w:r w:rsidRPr="00DF0659">
        <w:rPr>
          <w:szCs w:val="24"/>
        </w:rPr>
        <w:t>- формирование, распространение и воздействие на объекты окружающей среды тепловой радиации и конвективных тепловых потоков при пожарных и объемных взрывах;</w:t>
      </w:r>
    </w:p>
    <w:p w:rsidR="00DB1875" w:rsidRPr="00DF0659" w:rsidRDefault="00DB1875" w:rsidP="00DF0659">
      <w:pPr>
        <w:widowControl w:val="0"/>
        <w:autoSpaceDE w:val="0"/>
        <w:autoSpaceDN w:val="0"/>
        <w:adjustRightInd w:val="0"/>
        <w:ind w:firstLine="709"/>
        <w:rPr>
          <w:szCs w:val="24"/>
        </w:rPr>
      </w:pPr>
      <w:r w:rsidRPr="00DF0659">
        <w:rPr>
          <w:szCs w:val="24"/>
        </w:rPr>
        <w:t>- формирование полей осколков, воздействие разлетающихся осколков на объекты окр</w:t>
      </w:r>
      <w:r w:rsidRPr="00DF0659">
        <w:rPr>
          <w:szCs w:val="24"/>
        </w:rPr>
        <w:t>у</w:t>
      </w:r>
      <w:r w:rsidRPr="00DF0659">
        <w:rPr>
          <w:szCs w:val="24"/>
        </w:rPr>
        <w:t>жающей среды при взрывах;</w:t>
      </w:r>
    </w:p>
    <w:p w:rsidR="00DB1875" w:rsidRPr="00DF0659" w:rsidRDefault="00DB1875" w:rsidP="00DF0659">
      <w:pPr>
        <w:widowControl w:val="0"/>
        <w:autoSpaceDE w:val="0"/>
        <w:autoSpaceDN w:val="0"/>
        <w:adjustRightInd w:val="0"/>
        <w:ind w:firstLine="709"/>
        <w:rPr>
          <w:szCs w:val="24"/>
        </w:rPr>
      </w:pPr>
      <w:r w:rsidRPr="00DF0659">
        <w:rPr>
          <w:szCs w:val="24"/>
        </w:rPr>
        <w:t>б) физические факторы:</w:t>
      </w:r>
    </w:p>
    <w:p w:rsidR="00DB1875" w:rsidRPr="00DF0659" w:rsidRDefault="00DB1875" w:rsidP="00DF0659">
      <w:pPr>
        <w:widowControl w:val="0"/>
        <w:autoSpaceDE w:val="0"/>
        <w:autoSpaceDN w:val="0"/>
        <w:adjustRightInd w:val="0"/>
        <w:ind w:firstLine="709"/>
        <w:rPr>
          <w:szCs w:val="24"/>
        </w:rPr>
      </w:pPr>
      <w:r w:rsidRPr="00DF0659">
        <w:rPr>
          <w:szCs w:val="24"/>
        </w:rPr>
        <w:t>- образование, распространение и воздействие на человека, и другие популяции электр</w:t>
      </w:r>
      <w:r w:rsidRPr="00DF0659">
        <w:rPr>
          <w:szCs w:val="24"/>
        </w:rPr>
        <w:t>о</w:t>
      </w:r>
      <w:r w:rsidRPr="00DF0659">
        <w:rPr>
          <w:szCs w:val="24"/>
        </w:rPr>
        <w:t>магнитных полей, образующихся при различных авариях;</w:t>
      </w:r>
    </w:p>
    <w:p w:rsidR="00DB1875" w:rsidRPr="00DF0659" w:rsidRDefault="00DB1875" w:rsidP="00DF0659">
      <w:pPr>
        <w:widowControl w:val="0"/>
        <w:autoSpaceDE w:val="0"/>
        <w:autoSpaceDN w:val="0"/>
        <w:adjustRightInd w:val="0"/>
        <w:ind w:firstLine="709"/>
        <w:rPr>
          <w:szCs w:val="24"/>
        </w:rPr>
      </w:pPr>
      <w:r w:rsidRPr="00DF0659">
        <w:rPr>
          <w:szCs w:val="24"/>
        </w:rPr>
        <w:t>в) химические факторы:</w:t>
      </w:r>
    </w:p>
    <w:p w:rsidR="00DB1875" w:rsidRPr="00DF0659" w:rsidRDefault="00DB1875" w:rsidP="00DF0659">
      <w:pPr>
        <w:widowControl w:val="0"/>
        <w:autoSpaceDE w:val="0"/>
        <w:autoSpaceDN w:val="0"/>
        <w:adjustRightInd w:val="0"/>
        <w:ind w:firstLine="709"/>
        <w:rPr>
          <w:szCs w:val="24"/>
        </w:rPr>
      </w:pPr>
      <w:r w:rsidRPr="00DF0659">
        <w:rPr>
          <w:szCs w:val="24"/>
        </w:rPr>
        <w:t>- формирование, распространение и воздействие на объекты окружающей среды облака з</w:t>
      </w:r>
      <w:r w:rsidRPr="00DF0659">
        <w:rPr>
          <w:szCs w:val="24"/>
        </w:rPr>
        <w:t>а</w:t>
      </w:r>
      <w:r w:rsidRPr="00DF0659">
        <w:rPr>
          <w:szCs w:val="24"/>
        </w:rPr>
        <w:t>грязненного вредными химическими веществами воздуха;</w:t>
      </w:r>
    </w:p>
    <w:p w:rsidR="00DB1875" w:rsidRPr="00DF0659" w:rsidRDefault="00DB1875" w:rsidP="00DF0659">
      <w:pPr>
        <w:widowControl w:val="0"/>
        <w:autoSpaceDE w:val="0"/>
        <w:autoSpaceDN w:val="0"/>
        <w:adjustRightInd w:val="0"/>
        <w:ind w:firstLine="709"/>
        <w:rPr>
          <w:szCs w:val="24"/>
        </w:rPr>
      </w:pPr>
      <w:r w:rsidRPr="00DF0659">
        <w:rPr>
          <w:szCs w:val="24"/>
        </w:rPr>
        <w:t>- формирование зон химического загрязнения (заражения) территорий, акваторий и объе</w:t>
      </w:r>
      <w:r w:rsidRPr="00DF0659">
        <w:rPr>
          <w:szCs w:val="24"/>
        </w:rPr>
        <w:t>к</w:t>
      </w:r>
      <w:r w:rsidRPr="00DF0659">
        <w:rPr>
          <w:szCs w:val="24"/>
        </w:rPr>
        <w:t>тов;</w:t>
      </w:r>
    </w:p>
    <w:p w:rsidR="00DB1875" w:rsidRPr="00DF0659" w:rsidRDefault="00DB1875" w:rsidP="00DF0659">
      <w:pPr>
        <w:widowControl w:val="0"/>
        <w:autoSpaceDE w:val="0"/>
        <w:autoSpaceDN w:val="0"/>
        <w:adjustRightInd w:val="0"/>
        <w:ind w:firstLine="709"/>
        <w:rPr>
          <w:szCs w:val="24"/>
        </w:rPr>
      </w:pPr>
      <w:r w:rsidRPr="00DF0659">
        <w:rPr>
          <w:szCs w:val="24"/>
        </w:rPr>
        <w:t>г) радиационные факторы:</w:t>
      </w:r>
    </w:p>
    <w:p w:rsidR="00DB1875" w:rsidRPr="00DF0659" w:rsidRDefault="00DB1875" w:rsidP="00DF0659">
      <w:pPr>
        <w:widowControl w:val="0"/>
        <w:autoSpaceDE w:val="0"/>
        <w:autoSpaceDN w:val="0"/>
        <w:adjustRightInd w:val="0"/>
        <w:ind w:firstLine="709"/>
        <w:rPr>
          <w:szCs w:val="24"/>
        </w:rPr>
      </w:pPr>
      <w:r w:rsidRPr="00DF0659">
        <w:rPr>
          <w:szCs w:val="24"/>
        </w:rPr>
        <w:t>- образование и воздействие на объекты окружающей среды радиационных полей из зоны аварии на объекте с ядерной технологией;</w:t>
      </w:r>
    </w:p>
    <w:p w:rsidR="00DB1875" w:rsidRPr="00DF0659" w:rsidRDefault="00DB1875" w:rsidP="00DF0659">
      <w:pPr>
        <w:widowControl w:val="0"/>
        <w:autoSpaceDE w:val="0"/>
        <w:autoSpaceDN w:val="0"/>
        <w:adjustRightInd w:val="0"/>
        <w:ind w:firstLine="709"/>
        <w:rPr>
          <w:szCs w:val="24"/>
        </w:rPr>
      </w:pPr>
      <w:r w:rsidRPr="00DF0659">
        <w:rPr>
          <w:szCs w:val="24"/>
        </w:rPr>
        <w:t>- формирование, распространение и воздействие на объекты окружающей среды радиоа</w:t>
      </w:r>
      <w:r w:rsidRPr="00DF0659">
        <w:rPr>
          <w:szCs w:val="24"/>
        </w:rPr>
        <w:t>к</w:t>
      </w:r>
      <w:r w:rsidRPr="00DF0659">
        <w:rPr>
          <w:szCs w:val="24"/>
        </w:rPr>
        <w:t>тивных облаков, источником которых является аварийный объект с ядерной технологией;</w:t>
      </w:r>
    </w:p>
    <w:p w:rsidR="00DB1875" w:rsidRPr="00DF0659" w:rsidRDefault="00DB1875" w:rsidP="00DF0659">
      <w:pPr>
        <w:widowControl w:val="0"/>
        <w:autoSpaceDE w:val="0"/>
        <w:autoSpaceDN w:val="0"/>
        <w:adjustRightInd w:val="0"/>
        <w:ind w:firstLine="709"/>
        <w:rPr>
          <w:szCs w:val="24"/>
        </w:rPr>
      </w:pPr>
      <w:r w:rsidRPr="00DF0659">
        <w:rPr>
          <w:szCs w:val="24"/>
        </w:rPr>
        <w:t>- формирование зон радиоактивного загрязнения (заражения) территорий, акваторий и об</w:t>
      </w:r>
      <w:r w:rsidRPr="00DF0659">
        <w:rPr>
          <w:szCs w:val="24"/>
        </w:rPr>
        <w:t>ъ</w:t>
      </w:r>
      <w:r w:rsidRPr="00DF0659">
        <w:rPr>
          <w:szCs w:val="24"/>
        </w:rPr>
        <w:t>ектов;</w:t>
      </w:r>
    </w:p>
    <w:p w:rsidR="00DB1875" w:rsidRPr="00DF0659" w:rsidRDefault="00DB1875" w:rsidP="00DF0659">
      <w:pPr>
        <w:widowControl w:val="0"/>
        <w:autoSpaceDE w:val="0"/>
        <w:autoSpaceDN w:val="0"/>
        <w:adjustRightInd w:val="0"/>
        <w:ind w:firstLine="709"/>
        <w:rPr>
          <w:szCs w:val="24"/>
        </w:rPr>
      </w:pPr>
      <w:r w:rsidRPr="00DF0659">
        <w:rPr>
          <w:szCs w:val="24"/>
        </w:rPr>
        <w:t>д) гидродинамические факторы, возникающие при разрушении гидротехнических сооруж</w:t>
      </w:r>
      <w:r w:rsidRPr="00DF0659">
        <w:rPr>
          <w:szCs w:val="24"/>
        </w:rPr>
        <w:t>е</w:t>
      </w:r>
      <w:r w:rsidRPr="00DF0659">
        <w:rPr>
          <w:szCs w:val="24"/>
        </w:rPr>
        <w:t>ний напорного фронта (плотин, гидроузлов, запруд) и естественных плотин:</w:t>
      </w:r>
    </w:p>
    <w:p w:rsidR="00DB1875" w:rsidRPr="00DF0659" w:rsidRDefault="00DB1875" w:rsidP="00DF0659">
      <w:pPr>
        <w:widowControl w:val="0"/>
        <w:autoSpaceDE w:val="0"/>
        <w:autoSpaceDN w:val="0"/>
        <w:adjustRightInd w:val="0"/>
        <w:ind w:firstLine="709"/>
        <w:rPr>
          <w:szCs w:val="24"/>
        </w:rPr>
      </w:pPr>
      <w:r w:rsidRPr="00DF0659">
        <w:rPr>
          <w:szCs w:val="24"/>
        </w:rPr>
        <w:t>- образование волн прорыва и воздействие этой волны при своем продвижении на объекты окружающей среды;</w:t>
      </w:r>
    </w:p>
    <w:p w:rsidR="00DB1875" w:rsidRDefault="00DB1875" w:rsidP="00DF0659">
      <w:pPr>
        <w:widowControl w:val="0"/>
        <w:autoSpaceDE w:val="0"/>
        <w:autoSpaceDN w:val="0"/>
        <w:adjustRightInd w:val="0"/>
        <w:ind w:firstLine="709"/>
        <w:rPr>
          <w:szCs w:val="24"/>
        </w:rPr>
      </w:pPr>
      <w:r w:rsidRPr="00DF0659">
        <w:rPr>
          <w:szCs w:val="24"/>
        </w:rPr>
        <w:t>- затопление территорий и объектов.</w:t>
      </w:r>
    </w:p>
    <w:p w:rsidR="00DB1875" w:rsidRPr="00644290" w:rsidRDefault="00DB1875" w:rsidP="00644290">
      <w:pPr>
        <w:pStyle w:val="Title"/>
        <w:ind w:firstLine="709"/>
        <w:rPr>
          <w:u w:val="single"/>
        </w:rPr>
      </w:pPr>
      <w:r w:rsidRPr="00644290">
        <w:rPr>
          <w:u w:val="single"/>
        </w:rPr>
        <w:t>Потенциально опасные объекты</w:t>
      </w:r>
    </w:p>
    <w:p w:rsidR="00DB1875" w:rsidRPr="009D74B2" w:rsidRDefault="00DB1875" w:rsidP="00410AAC">
      <w:pPr>
        <w:ind w:firstLine="709"/>
        <w:rPr>
          <w:szCs w:val="24"/>
        </w:rPr>
      </w:pPr>
      <w:r w:rsidRPr="00644290">
        <w:t xml:space="preserve">На территории района </w:t>
      </w:r>
      <w:r>
        <w:t>1 потенциально опасный</w:t>
      </w:r>
      <w:r w:rsidRPr="00644290">
        <w:t xml:space="preserve"> объект.</w:t>
      </w:r>
    </w:p>
    <w:p w:rsidR="00DB1875" w:rsidRPr="009D74B2" w:rsidRDefault="00DB1875" w:rsidP="00CF64AF">
      <w:pPr>
        <w:spacing w:before="240"/>
        <w:ind w:firstLine="709"/>
        <w:rPr>
          <w:b/>
          <w:szCs w:val="24"/>
        </w:rPr>
      </w:pPr>
      <w:r w:rsidRPr="009D74B2">
        <w:rPr>
          <w:b/>
          <w:szCs w:val="24"/>
        </w:rPr>
        <w:t>Описание природных опасностей</w:t>
      </w:r>
    </w:p>
    <w:p w:rsidR="00DB1875" w:rsidRPr="009D74B2" w:rsidRDefault="00DB1875" w:rsidP="00CF64AF">
      <w:pPr>
        <w:ind w:firstLine="709"/>
        <w:rPr>
          <w:szCs w:val="24"/>
        </w:rPr>
      </w:pPr>
      <w:r w:rsidRPr="009D74B2">
        <w:rPr>
          <w:szCs w:val="24"/>
        </w:rPr>
        <w:t>Наиболее опасными природными процессами, характерными для района являются:</w:t>
      </w:r>
    </w:p>
    <w:p w:rsidR="00DB1875" w:rsidRPr="009D74B2" w:rsidRDefault="00DB1875" w:rsidP="00CF64AF">
      <w:pPr>
        <w:tabs>
          <w:tab w:val="num" w:pos="2149"/>
        </w:tabs>
        <w:ind w:firstLine="709"/>
        <w:rPr>
          <w:szCs w:val="24"/>
        </w:rPr>
      </w:pPr>
      <w:r w:rsidRPr="009D74B2">
        <w:rPr>
          <w:szCs w:val="24"/>
        </w:rPr>
        <w:t>-</w:t>
      </w:r>
      <w:r>
        <w:rPr>
          <w:szCs w:val="24"/>
        </w:rPr>
        <w:t xml:space="preserve"> </w:t>
      </w:r>
      <w:r w:rsidRPr="009D74B2">
        <w:rPr>
          <w:szCs w:val="24"/>
        </w:rPr>
        <w:t>сильные ветры со скоростью 20 м/сек и более;</w:t>
      </w:r>
    </w:p>
    <w:p w:rsidR="00DB1875" w:rsidRPr="009D74B2" w:rsidRDefault="00DB1875" w:rsidP="00CF64AF">
      <w:pPr>
        <w:pStyle w:val="a4"/>
        <w:tabs>
          <w:tab w:val="num" w:pos="2149"/>
        </w:tabs>
        <w:spacing w:line="360" w:lineRule="auto"/>
        <w:ind w:firstLine="709"/>
      </w:pPr>
      <w:r w:rsidRPr="009D74B2">
        <w:t>- ливни с интенсивностью 33мм/час и более;</w:t>
      </w:r>
    </w:p>
    <w:p w:rsidR="00DB1875" w:rsidRPr="009D74B2" w:rsidRDefault="00DB1875" w:rsidP="00CF64AF">
      <w:pPr>
        <w:tabs>
          <w:tab w:val="num" w:pos="2149"/>
        </w:tabs>
        <w:ind w:firstLine="709"/>
        <w:rPr>
          <w:szCs w:val="24"/>
        </w:rPr>
      </w:pPr>
      <w:r w:rsidRPr="009D74B2">
        <w:rPr>
          <w:szCs w:val="24"/>
        </w:rPr>
        <w:t>- град с диаметром частиц более 20 мм;</w:t>
      </w:r>
    </w:p>
    <w:p w:rsidR="00DB1875" w:rsidRPr="009D74B2" w:rsidRDefault="00DB1875" w:rsidP="00CF64AF">
      <w:pPr>
        <w:tabs>
          <w:tab w:val="num" w:pos="2149"/>
        </w:tabs>
        <w:ind w:firstLine="709"/>
        <w:rPr>
          <w:szCs w:val="24"/>
        </w:rPr>
      </w:pPr>
      <w:r w:rsidRPr="009D74B2">
        <w:rPr>
          <w:szCs w:val="24"/>
        </w:rPr>
        <w:t>- сильные морозы;</w:t>
      </w:r>
    </w:p>
    <w:p w:rsidR="00DB1875" w:rsidRPr="009D74B2" w:rsidRDefault="00DB1875" w:rsidP="00CF64AF">
      <w:pPr>
        <w:tabs>
          <w:tab w:val="num" w:pos="2149"/>
        </w:tabs>
        <w:ind w:firstLine="709"/>
        <w:rPr>
          <w:szCs w:val="24"/>
        </w:rPr>
      </w:pPr>
      <w:r w:rsidRPr="009D74B2">
        <w:rPr>
          <w:szCs w:val="24"/>
        </w:rPr>
        <w:t>- снегопады, превышающие 20 мм за 24 часа;</w:t>
      </w:r>
    </w:p>
    <w:p w:rsidR="00DB1875" w:rsidRDefault="00DB1875" w:rsidP="00CF64AF">
      <w:pPr>
        <w:tabs>
          <w:tab w:val="num" w:pos="2149"/>
        </w:tabs>
        <w:ind w:firstLine="709"/>
        <w:rPr>
          <w:szCs w:val="24"/>
        </w:rPr>
      </w:pPr>
      <w:r w:rsidRPr="009D74B2">
        <w:rPr>
          <w:szCs w:val="24"/>
        </w:rPr>
        <w:t>- грозы.</w:t>
      </w:r>
    </w:p>
    <w:p w:rsidR="00DB1875" w:rsidRPr="009D74B2" w:rsidRDefault="00DB1875" w:rsidP="00CF64AF">
      <w:pPr>
        <w:tabs>
          <w:tab w:val="left" w:pos="540"/>
        </w:tabs>
        <w:spacing w:before="240"/>
        <w:ind w:firstLine="709"/>
        <w:rPr>
          <w:b/>
          <w:szCs w:val="24"/>
        </w:rPr>
      </w:pPr>
      <w:r w:rsidRPr="009D74B2">
        <w:rPr>
          <w:b/>
          <w:szCs w:val="24"/>
        </w:rPr>
        <w:t>Описание биолого-социальных опасностей</w:t>
      </w:r>
    </w:p>
    <w:p w:rsidR="00DB1875" w:rsidRPr="009D74B2" w:rsidRDefault="00DB1875" w:rsidP="00CF64AF">
      <w:pPr>
        <w:pStyle w:val="BodyTextIndent2"/>
        <w:tabs>
          <w:tab w:val="clear" w:pos="360"/>
          <w:tab w:val="left" w:pos="540"/>
        </w:tabs>
        <w:spacing w:after="120" w:line="360" w:lineRule="auto"/>
        <w:ind w:firstLine="709"/>
        <w:jc w:val="both"/>
        <w:rPr>
          <w:rFonts w:ascii="Times New Roman" w:hAnsi="Times New Roman" w:cs="Times New Roman"/>
          <w:sz w:val="24"/>
          <w:szCs w:val="24"/>
          <w:lang w:val="ru-RU"/>
        </w:rPr>
      </w:pPr>
      <w:r w:rsidRPr="009D74B2">
        <w:rPr>
          <w:rFonts w:ascii="Times New Roman" w:hAnsi="Times New Roman" w:cs="Times New Roman"/>
          <w:sz w:val="24"/>
          <w:szCs w:val="24"/>
          <w:lang w:val="ru-RU"/>
        </w:rPr>
        <w:t>Биолого-социальные опасности, возникновени</w:t>
      </w:r>
      <w:r>
        <w:rPr>
          <w:rFonts w:ascii="Times New Roman" w:hAnsi="Times New Roman" w:cs="Times New Roman"/>
          <w:sz w:val="24"/>
          <w:szCs w:val="24"/>
          <w:lang w:val="ru-RU"/>
        </w:rPr>
        <w:t xml:space="preserve">е которых возможно </w:t>
      </w:r>
      <w:r w:rsidRPr="009D74B2">
        <w:rPr>
          <w:rFonts w:ascii="Times New Roman" w:hAnsi="Times New Roman" w:cs="Times New Roman"/>
          <w:sz w:val="24"/>
          <w:szCs w:val="24"/>
          <w:lang w:val="ru-RU"/>
        </w:rPr>
        <w:t>на территории района:</w:t>
      </w:r>
    </w:p>
    <w:p w:rsidR="00DB1875" w:rsidRPr="009D74B2" w:rsidRDefault="00DB1875" w:rsidP="00CF64AF">
      <w:pPr>
        <w:tabs>
          <w:tab w:val="left" w:pos="540"/>
        </w:tabs>
        <w:ind w:firstLine="709"/>
        <w:rPr>
          <w:bCs/>
          <w:iCs/>
          <w:szCs w:val="24"/>
        </w:rPr>
      </w:pPr>
      <w:r w:rsidRPr="009D74B2">
        <w:rPr>
          <w:bCs/>
          <w:iCs/>
          <w:szCs w:val="24"/>
        </w:rPr>
        <w:t>1. Инфекционные, паразитарные болезни и отравления людей.</w:t>
      </w:r>
    </w:p>
    <w:p w:rsidR="00DB1875" w:rsidRPr="009D74B2" w:rsidRDefault="00DB1875" w:rsidP="00CF64AF">
      <w:pPr>
        <w:tabs>
          <w:tab w:val="left" w:pos="540"/>
        </w:tabs>
        <w:ind w:firstLine="709"/>
        <w:rPr>
          <w:bCs/>
          <w:iCs/>
          <w:szCs w:val="24"/>
        </w:rPr>
      </w:pPr>
      <w:r w:rsidRPr="009D74B2">
        <w:rPr>
          <w:bCs/>
          <w:iCs/>
          <w:szCs w:val="24"/>
        </w:rPr>
        <w:t>2. Особо опасные болезни (холера, ч</w:t>
      </w:r>
      <w:r>
        <w:rPr>
          <w:bCs/>
          <w:iCs/>
          <w:szCs w:val="24"/>
        </w:rPr>
        <w:t>ума, туляремия, сибирская язва,</w:t>
      </w:r>
      <w:r w:rsidRPr="009D74B2">
        <w:rPr>
          <w:bCs/>
          <w:iCs/>
          <w:szCs w:val="24"/>
        </w:rPr>
        <w:t xml:space="preserve"> ГЛПС, бешенство).</w:t>
      </w:r>
    </w:p>
    <w:p w:rsidR="00DB1875" w:rsidRPr="009D74B2" w:rsidRDefault="00DB1875" w:rsidP="00CF64AF">
      <w:pPr>
        <w:tabs>
          <w:tab w:val="left" w:pos="540"/>
        </w:tabs>
        <w:ind w:firstLine="709"/>
        <w:rPr>
          <w:bCs/>
          <w:iCs/>
          <w:szCs w:val="24"/>
        </w:rPr>
      </w:pPr>
      <w:r w:rsidRPr="009D74B2">
        <w:rPr>
          <w:bCs/>
          <w:iCs/>
          <w:szCs w:val="24"/>
        </w:rPr>
        <w:t>3. Особо опасные острые инфекционные болезни  сельскохозяйственных животных:</w:t>
      </w:r>
    </w:p>
    <w:p w:rsidR="00DB1875" w:rsidRPr="009D74B2" w:rsidRDefault="00DB1875" w:rsidP="00CF64AF">
      <w:pPr>
        <w:numPr>
          <w:ilvl w:val="0"/>
          <w:numId w:val="15"/>
        </w:numPr>
        <w:tabs>
          <w:tab w:val="clear" w:pos="1065"/>
          <w:tab w:val="left" w:pos="540"/>
          <w:tab w:val="num" w:pos="851"/>
        </w:tabs>
        <w:ind w:left="0" w:firstLine="709"/>
        <w:rPr>
          <w:bCs/>
          <w:iCs/>
          <w:szCs w:val="24"/>
        </w:rPr>
      </w:pPr>
      <w:r w:rsidRPr="009D74B2">
        <w:rPr>
          <w:bCs/>
          <w:iCs/>
          <w:szCs w:val="24"/>
        </w:rPr>
        <w:t>ящур;</w:t>
      </w:r>
    </w:p>
    <w:p w:rsidR="00DB1875" w:rsidRPr="009D74B2" w:rsidRDefault="00DB1875" w:rsidP="00CF64AF">
      <w:pPr>
        <w:numPr>
          <w:ilvl w:val="0"/>
          <w:numId w:val="15"/>
        </w:numPr>
        <w:tabs>
          <w:tab w:val="clear" w:pos="1065"/>
          <w:tab w:val="left" w:pos="540"/>
          <w:tab w:val="num" w:pos="851"/>
        </w:tabs>
        <w:ind w:left="0" w:firstLine="709"/>
        <w:rPr>
          <w:bCs/>
          <w:iCs/>
          <w:szCs w:val="24"/>
        </w:rPr>
      </w:pPr>
      <w:r w:rsidRPr="009D74B2">
        <w:rPr>
          <w:bCs/>
          <w:iCs/>
          <w:szCs w:val="24"/>
        </w:rPr>
        <w:t>бешенство;</w:t>
      </w:r>
    </w:p>
    <w:p w:rsidR="00DB1875" w:rsidRPr="009D74B2" w:rsidRDefault="00DB1875" w:rsidP="00CF64AF">
      <w:pPr>
        <w:numPr>
          <w:ilvl w:val="0"/>
          <w:numId w:val="15"/>
        </w:numPr>
        <w:tabs>
          <w:tab w:val="clear" w:pos="1065"/>
          <w:tab w:val="left" w:pos="540"/>
          <w:tab w:val="num" w:pos="851"/>
        </w:tabs>
        <w:ind w:left="0" w:firstLine="709"/>
        <w:rPr>
          <w:bCs/>
          <w:iCs/>
          <w:szCs w:val="24"/>
        </w:rPr>
      </w:pPr>
      <w:r w:rsidRPr="009D74B2">
        <w:rPr>
          <w:bCs/>
          <w:iCs/>
          <w:szCs w:val="24"/>
        </w:rPr>
        <w:t>сибирская язва;</w:t>
      </w:r>
    </w:p>
    <w:p w:rsidR="00DB1875" w:rsidRPr="009D74B2" w:rsidRDefault="00DB1875" w:rsidP="00CF64AF">
      <w:pPr>
        <w:numPr>
          <w:ilvl w:val="0"/>
          <w:numId w:val="15"/>
        </w:numPr>
        <w:tabs>
          <w:tab w:val="clear" w:pos="1065"/>
          <w:tab w:val="left" w:pos="540"/>
          <w:tab w:val="num" w:pos="851"/>
        </w:tabs>
        <w:ind w:left="0" w:firstLine="709"/>
        <w:rPr>
          <w:bCs/>
          <w:iCs/>
          <w:szCs w:val="24"/>
        </w:rPr>
      </w:pPr>
      <w:r w:rsidRPr="009D74B2">
        <w:rPr>
          <w:bCs/>
          <w:iCs/>
          <w:szCs w:val="24"/>
        </w:rPr>
        <w:t>лептоспироз;</w:t>
      </w:r>
    </w:p>
    <w:p w:rsidR="00DB1875" w:rsidRPr="009D74B2" w:rsidRDefault="00DB1875" w:rsidP="00CF64AF">
      <w:pPr>
        <w:numPr>
          <w:ilvl w:val="0"/>
          <w:numId w:val="15"/>
        </w:numPr>
        <w:tabs>
          <w:tab w:val="clear" w:pos="1065"/>
          <w:tab w:val="left" w:pos="540"/>
          <w:tab w:val="num" w:pos="851"/>
        </w:tabs>
        <w:ind w:left="0" w:firstLine="709"/>
        <w:rPr>
          <w:bCs/>
          <w:iCs/>
          <w:szCs w:val="24"/>
        </w:rPr>
      </w:pPr>
      <w:r w:rsidRPr="009D74B2">
        <w:rPr>
          <w:bCs/>
          <w:iCs/>
          <w:szCs w:val="24"/>
        </w:rPr>
        <w:t>туляремия;</w:t>
      </w:r>
    </w:p>
    <w:p w:rsidR="00DB1875" w:rsidRPr="009D74B2" w:rsidRDefault="00DB1875" w:rsidP="00CF64AF">
      <w:pPr>
        <w:numPr>
          <w:ilvl w:val="0"/>
          <w:numId w:val="15"/>
        </w:numPr>
        <w:tabs>
          <w:tab w:val="clear" w:pos="1065"/>
          <w:tab w:val="left" w:pos="540"/>
          <w:tab w:val="num" w:pos="851"/>
        </w:tabs>
        <w:ind w:left="0" w:firstLine="709"/>
        <w:rPr>
          <w:bCs/>
          <w:iCs/>
          <w:szCs w:val="24"/>
        </w:rPr>
      </w:pPr>
      <w:r w:rsidRPr="009D74B2">
        <w:rPr>
          <w:bCs/>
          <w:iCs/>
          <w:szCs w:val="24"/>
        </w:rPr>
        <w:t>листериоз;</w:t>
      </w:r>
    </w:p>
    <w:p w:rsidR="00DB1875" w:rsidRPr="009D74B2" w:rsidRDefault="00DB1875" w:rsidP="00CF64AF">
      <w:pPr>
        <w:numPr>
          <w:ilvl w:val="0"/>
          <w:numId w:val="15"/>
        </w:numPr>
        <w:tabs>
          <w:tab w:val="clear" w:pos="1065"/>
          <w:tab w:val="left" w:pos="540"/>
          <w:tab w:val="num" w:pos="851"/>
        </w:tabs>
        <w:ind w:left="0" w:firstLine="709"/>
        <w:rPr>
          <w:bCs/>
          <w:iCs/>
          <w:szCs w:val="24"/>
        </w:rPr>
      </w:pPr>
      <w:r w:rsidRPr="009D74B2">
        <w:rPr>
          <w:bCs/>
          <w:iCs/>
          <w:szCs w:val="24"/>
        </w:rPr>
        <w:t>чума (КРС, МРС);</w:t>
      </w:r>
    </w:p>
    <w:p w:rsidR="00DB1875" w:rsidRPr="009D74B2" w:rsidRDefault="00DB1875" w:rsidP="00CF64AF">
      <w:pPr>
        <w:numPr>
          <w:ilvl w:val="0"/>
          <w:numId w:val="15"/>
        </w:numPr>
        <w:tabs>
          <w:tab w:val="clear" w:pos="1065"/>
          <w:tab w:val="left" w:pos="540"/>
          <w:tab w:val="num" w:pos="851"/>
        </w:tabs>
        <w:ind w:left="0" w:firstLine="709"/>
        <w:rPr>
          <w:bCs/>
          <w:iCs/>
          <w:szCs w:val="24"/>
        </w:rPr>
      </w:pPr>
      <w:r w:rsidRPr="009D74B2">
        <w:rPr>
          <w:bCs/>
          <w:iCs/>
          <w:szCs w:val="24"/>
        </w:rPr>
        <w:t>чума свиней;</w:t>
      </w:r>
    </w:p>
    <w:p w:rsidR="00DB1875" w:rsidRPr="009D74B2" w:rsidRDefault="00DB1875" w:rsidP="00CF64AF">
      <w:pPr>
        <w:numPr>
          <w:ilvl w:val="0"/>
          <w:numId w:val="15"/>
        </w:numPr>
        <w:tabs>
          <w:tab w:val="clear" w:pos="1065"/>
          <w:tab w:val="num" w:pos="540"/>
          <w:tab w:val="num" w:pos="851"/>
        </w:tabs>
        <w:ind w:left="0" w:firstLine="709"/>
        <w:rPr>
          <w:bCs/>
          <w:iCs/>
          <w:szCs w:val="24"/>
        </w:rPr>
      </w:pPr>
      <w:r w:rsidRPr="009D74B2">
        <w:rPr>
          <w:bCs/>
          <w:iCs/>
          <w:szCs w:val="24"/>
        </w:rPr>
        <w:t>оспа</w:t>
      </w:r>
      <w:r>
        <w:rPr>
          <w:bCs/>
          <w:iCs/>
          <w:szCs w:val="24"/>
        </w:rPr>
        <w:t>.</w:t>
      </w:r>
    </w:p>
    <w:p w:rsidR="00DB1875" w:rsidRPr="009D74B2" w:rsidRDefault="00DB1875" w:rsidP="00CF64AF">
      <w:pPr>
        <w:tabs>
          <w:tab w:val="num" w:pos="2149"/>
        </w:tabs>
        <w:ind w:firstLine="709"/>
        <w:rPr>
          <w:szCs w:val="24"/>
        </w:rPr>
      </w:pPr>
      <w:r w:rsidRPr="009D74B2">
        <w:rPr>
          <w:bCs/>
          <w:iCs/>
          <w:szCs w:val="24"/>
        </w:rPr>
        <w:t>За последние 25 лет данные заболевания животных на территории района не фиксиров</w:t>
      </w:r>
      <w:r w:rsidRPr="009D74B2">
        <w:rPr>
          <w:bCs/>
          <w:iCs/>
          <w:szCs w:val="24"/>
        </w:rPr>
        <w:t>а</w:t>
      </w:r>
      <w:r w:rsidRPr="009D74B2">
        <w:rPr>
          <w:bCs/>
          <w:iCs/>
          <w:szCs w:val="24"/>
        </w:rPr>
        <w:t>лись.</w:t>
      </w:r>
    </w:p>
    <w:p w:rsidR="00DB1875" w:rsidRPr="00AF6BEF" w:rsidRDefault="00DB1875" w:rsidP="00AF6BEF">
      <w:pPr>
        <w:pStyle w:val="Heading2"/>
        <w:ind w:firstLine="709"/>
        <w:rPr>
          <w:color w:val="0070C0"/>
        </w:rPr>
      </w:pPr>
      <w:bookmarkStart w:id="102" w:name="_Toc350771950"/>
      <w:r w:rsidRPr="00AF6BEF">
        <w:rPr>
          <w:color w:val="0070C0"/>
        </w:rPr>
        <w:t>3.3 Результаты оценки риска чрезвычайных ситуаций, включая чрезвычайные с</w:t>
      </w:r>
      <w:r w:rsidRPr="00AF6BEF">
        <w:rPr>
          <w:color w:val="0070C0"/>
        </w:rPr>
        <w:t>и</w:t>
      </w:r>
      <w:r w:rsidRPr="00AF6BEF">
        <w:rPr>
          <w:color w:val="0070C0"/>
        </w:rPr>
        <w:t>туации, источниками которых могут явиться аварии или чрезвычайные ситуации на объе</w:t>
      </w:r>
      <w:r w:rsidRPr="00AF6BEF">
        <w:rPr>
          <w:color w:val="0070C0"/>
        </w:rPr>
        <w:t>к</w:t>
      </w:r>
      <w:r w:rsidRPr="00AF6BEF">
        <w:rPr>
          <w:color w:val="0070C0"/>
        </w:rPr>
        <w:t>тах, расположенных на территории района, транспортные коммуникации, а также приро</w:t>
      </w:r>
      <w:r w:rsidRPr="00AF6BEF">
        <w:rPr>
          <w:color w:val="0070C0"/>
        </w:rPr>
        <w:t>д</w:t>
      </w:r>
      <w:r w:rsidRPr="00AF6BEF">
        <w:rPr>
          <w:color w:val="0070C0"/>
        </w:rPr>
        <w:t>ные явления</w:t>
      </w:r>
      <w:bookmarkEnd w:id="102"/>
      <w:r w:rsidRPr="00AF6BEF">
        <w:rPr>
          <w:color w:val="0070C0"/>
        </w:rPr>
        <w:t xml:space="preserve"> </w:t>
      </w:r>
    </w:p>
    <w:p w:rsidR="00DB1875" w:rsidRPr="009D74B2" w:rsidRDefault="00DB1875" w:rsidP="009C63FC">
      <w:pPr>
        <w:pStyle w:val="BodyTextIndent"/>
        <w:spacing w:before="240" w:line="360" w:lineRule="auto"/>
        <w:ind w:firstLine="720"/>
        <w:rPr>
          <w:b/>
          <w:iCs/>
        </w:rPr>
      </w:pPr>
      <w:r w:rsidRPr="009D74B2">
        <w:rPr>
          <w:b/>
          <w:iCs/>
        </w:rPr>
        <w:t>Оценка риска от аварий и ЧС на транспорте</w:t>
      </w:r>
    </w:p>
    <w:p w:rsidR="00DB1875" w:rsidRPr="009D74B2" w:rsidRDefault="00DB1875" w:rsidP="00862C18">
      <w:pPr>
        <w:ind w:firstLine="709"/>
        <w:rPr>
          <w:szCs w:val="24"/>
        </w:rPr>
      </w:pPr>
      <w:r w:rsidRPr="009D74B2">
        <w:rPr>
          <w:szCs w:val="24"/>
        </w:rPr>
        <w:t>Железнодорожного транспорта в Воскресенском районе нет. Подавляющая часть тран</w:t>
      </w:r>
      <w:r w:rsidRPr="009D74B2">
        <w:rPr>
          <w:szCs w:val="24"/>
        </w:rPr>
        <w:t>с</w:t>
      </w:r>
      <w:r w:rsidRPr="009D74B2">
        <w:rPr>
          <w:szCs w:val="24"/>
        </w:rPr>
        <w:t>портных происшествий приходится на автомобильный транспорт. Из всех источников опасности на автомобильном транспорте наибольшую уг</w:t>
      </w:r>
      <w:r>
        <w:rPr>
          <w:szCs w:val="24"/>
        </w:rPr>
        <w:t xml:space="preserve">розу для населения представляют </w:t>
      </w:r>
      <w:r w:rsidRPr="009D74B2">
        <w:rPr>
          <w:szCs w:val="24"/>
        </w:rPr>
        <w:t xml:space="preserve">дорожно-транспортные происшествия – наезды на пешеходов и столкновения транспортных средств, число которых с каждым годом растет. </w:t>
      </w:r>
    </w:p>
    <w:p w:rsidR="00DB1875" w:rsidRPr="009D74B2" w:rsidRDefault="00DB1875" w:rsidP="00862C18">
      <w:pPr>
        <w:ind w:firstLine="709"/>
        <w:rPr>
          <w:szCs w:val="24"/>
        </w:rPr>
      </w:pPr>
      <w:r w:rsidRPr="009D74B2">
        <w:rPr>
          <w:szCs w:val="24"/>
        </w:rPr>
        <w:t>Следует отметить, что транспорт является источником опасности не только для его пасс</w:t>
      </w:r>
      <w:r w:rsidRPr="009D74B2">
        <w:rPr>
          <w:szCs w:val="24"/>
        </w:rPr>
        <w:t>а</w:t>
      </w:r>
      <w:r w:rsidRPr="009D74B2">
        <w:rPr>
          <w:szCs w:val="24"/>
        </w:rPr>
        <w:t>жиров, но и для населения, проживающего в зонах транспортных магистралей, поскольку по ним перевозится большое количество легковоспламеняющихся, химических, взрывчатых и других в</w:t>
      </w:r>
      <w:r w:rsidRPr="009D74B2">
        <w:rPr>
          <w:szCs w:val="24"/>
        </w:rPr>
        <w:t>е</w:t>
      </w:r>
      <w:r w:rsidRPr="009D74B2">
        <w:rPr>
          <w:szCs w:val="24"/>
        </w:rPr>
        <w:t>ществ, представляющих при аварии угрозу жизни и здоровью людей.</w:t>
      </w:r>
    </w:p>
    <w:p w:rsidR="00DB1875" w:rsidRPr="009D74B2" w:rsidRDefault="00DB1875" w:rsidP="006A3505">
      <w:pPr>
        <w:keepNext/>
        <w:spacing w:before="180" w:after="120" w:line="360" w:lineRule="exact"/>
        <w:ind w:firstLine="709"/>
        <w:rPr>
          <w:b/>
          <w:iCs/>
          <w:szCs w:val="24"/>
        </w:rPr>
      </w:pPr>
      <w:r w:rsidRPr="009D74B2">
        <w:rPr>
          <w:b/>
          <w:iCs/>
          <w:szCs w:val="24"/>
        </w:rPr>
        <w:t xml:space="preserve">Оценка риска от пожаров </w:t>
      </w:r>
      <w:r>
        <w:rPr>
          <w:b/>
          <w:iCs/>
          <w:szCs w:val="24"/>
        </w:rPr>
        <w:t xml:space="preserve">и </w:t>
      </w:r>
      <w:r w:rsidRPr="009D74B2">
        <w:rPr>
          <w:b/>
          <w:iCs/>
          <w:szCs w:val="24"/>
        </w:rPr>
        <w:t>взрывов</w:t>
      </w:r>
    </w:p>
    <w:p w:rsidR="00DB1875" w:rsidRPr="009D74B2" w:rsidRDefault="00DB1875" w:rsidP="00862C18">
      <w:pPr>
        <w:shd w:val="clear" w:color="auto" w:fill="FFFFFF"/>
        <w:ind w:firstLine="709"/>
        <w:rPr>
          <w:szCs w:val="24"/>
        </w:rPr>
      </w:pPr>
      <w:r w:rsidRPr="009D74B2">
        <w:rPr>
          <w:szCs w:val="24"/>
        </w:rPr>
        <w:t>На основе данных о количестве погибших в техногенных пожарах за период 2000-2005</w:t>
      </w:r>
      <w:r>
        <w:rPr>
          <w:szCs w:val="24"/>
        </w:rPr>
        <w:t xml:space="preserve"> </w:t>
      </w:r>
      <w:r w:rsidRPr="009D74B2">
        <w:rPr>
          <w:szCs w:val="24"/>
        </w:rPr>
        <w:t xml:space="preserve">гг. подсчитан индивидуальный риск гибели людей в пожарах для жителей </w:t>
      </w:r>
      <w:r>
        <w:rPr>
          <w:szCs w:val="24"/>
        </w:rPr>
        <w:t>Воскресенского муниц</w:t>
      </w:r>
      <w:r>
        <w:rPr>
          <w:szCs w:val="24"/>
        </w:rPr>
        <w:t>и</w:t>
      </w:r>
      <w:r>
        <w:rPr>
          <w:szCs w:val="24"/>
        </w:rPr>
        <w:t>пального района</w:t>
      </w:r>
      <w:r w:rsidRPr="009D74B2">
        <w:rPr>
          <w:szCs w:val="24"/>
        </w:rPr>
        <w:t>. Индивидуальный риск гибели в пожарах колеблется от 10</w:t>
      </w:r>
      <w:r w:rsidRPr="009D74B2">
        <w:rPr>
          <w:szCs w:val="24"/>
          <w:vertAlign w:val="superscript"/>
        </w:rPr>
        <w:t>-4</w:t>
      </w:r>
      <w:r w:rsidRPr="009D74B2">
        <w:rPr>
          <w:szCs w:val="24"/>
        </w:rPr>
        <w:t xml:space="preserve"> до 4,0</w:t>
      </w:r>
      <w:r w:rsidRPr="009D74B2">
        <w:rPr>
          <w:szCs w:val="24"/>
        </w:rPr>
        <w:sym w:font="Symbol" w:char="F0B4"/>
      </w:r>
      <w:r w:rsidRPr="009D74B2">
        <w:rPr>
          <w:szCs w:val="24"/>
        </w:rPr>
        <w:t>10</w:t>
      </w:r>
      <w:r w:rsidRPr="009D74B2">
        <w:rPr>
          <w:szCs w:val="24"/>
          <w:vertAlign w:val="superscript"/>
        </w:rPr>
        <w:t>-4</w:t>
      </w:r>
      <w:r w:rsidRPr="009D74B2">
        <w:rPr>
          <w:szCs w:val="24"/>
        </w:rPr>
        <w:t>. Макс</w:t>
      </w:r>
      <w:r w:rsidRPr="009D74B2">
        <w:rPr>
          <w:szCs w:val="24"/>
        </w:rPr>
        <w:t>и</w:t>
      </w:r>
      <w:r w:rsidRPr="009D74B2">
        <w:rPr>
          <w:szCs w:val="24"/>
        </w:rPr>
        <w:t>мальный риск зарегистрирован в 2005 г</w:t>
      </w:r>
      <w:r>
        <w:rPr>
          <w:szCs w:val="24"/>
        </w:rPr>
        <w:t>.</w:t>
      </w:r>
    </w:p>
    <w:p w:rsidR="00DB1875" w:rsidRDefault="00DB1875" w:rsidP="00345F31">
      <w:pPr>
        <w:pStyle w:val="BodyTextIndent"/>
        <w:spacing w:before="240" w:line="360" w:lineRule="auto"/>
        <w:ind w:firstLine="720"/>
        <w:rPr>
          <w:b/>
          <w:iCs/>
        </w:rPr>
      </w:pPr>
      <w:r w:rsidRPr="009D74B2">
        <w:rPr>
          <w:b/>
          <w:iCs/>
        </w:rPr>
        <w:t>Оценка риска от ЧС на ПОО</w:t>
      </w:r>
    </w:p>
    <w:p w:rsidR="00DB1875" w:rsidRPr="009D74B2" w:rsidRDefault="00DB1875" w:rsidP="00862C18">
      <w:pPr>
        <w:ind w:firstLine="709"/>
        <w:rPr>
          <w:szCs w:val="24"/>
        </w:rPr>
      </w:pPr>
      <w:r w:rsidRPr="009D74B2">
        <w:rPr>
          <w:szCs w:val="24"/>
        </w:rPr>
        <w:t>На территории</w:t>
      </w:r>
      <w:r>
        <w:rPr>
          <w:szCs w:val="24"/>
        </w:rPr>
        <w:t xml:space="preserve"> Воскресенского муниципального района</w:t>
      </w:r>
      <w:r w:rsidRPr="009D74B2">
        <w:rPr>
          <w:szCs w:val="24"/>
        </w:rPr>
        <w:t xml:space="preserve"> находится четыре автозаправочные станции (АЗС). </w:t>
      </w:r>
    </w:p>
    <w:p w:rsidR="00DB1875" w:rsidRDefault="00DB1875" w:rsidP="00862C18">
      <w:pPr>
        <w:ind w:firstLine="709"/>
        <w:rPr>
          <w:szCs w:val="24"/>
        </w:rPr>
      </w:pPr>
      <w:r w:rsidRPr="009D74B2">
        <w:rPr>
          <w:szCs w:val="24"/>
        </w:rPr>
        <w:t>На потенциально опасных объектах обращаются нефтепродукты. Повышенная опасность этих предприятий обусловлена физическими и химическими свойствами нефтепродуктов – их взрывоопасностью.</w:t>
      </w:r>
    </w:p>
    <w:p w:rsidR="00DB1875" w:rsidRPr="009D74B2" w:rsidRDefault="00DB1875" w:rsidP="00862C18">
      <w:pPr>
        <w:keepNext/>
        <w:spacing w:before="180" w:after="120"/>
        <w:ind w:firstLine="709"/>
        <w:rPr>
          <w:b/>
          <w:iCs/>
          <w:szCs w:val="24"/>
        </w:rPr>
      </w:pPr>
      <w:r w:rsidRPr="009D74B2">
        <w:rPr>
          <w:b/>
          <w:iCs/>
          <w:szCs w:val="24"/>
        </w:rPr>
        <w:t>Показатели риска от ЧС, связанных с авариями с разливом нефти и нефтепродуктов</w:t>
      </w:r>
    </w:p>
    <w:p w:rsidR="00DB1875" w:rsidRPr="009D74B2" w:rsidRDefault="00DB1875" w:rsidP="00862C18">
      <w:pPr>
        <w:ind w:firstLine="709"/>
        <w:rPr>
          <w:szCs w:val="24"/>
        </w:rPr>
      </w:pPr>
      <w:r w:rsidRPr="009D74B2">
        <w:rPr>
          <w:szCs w:val="24"/>
        </w:rPr>
        <w:t xml:space="preserve">На территории </w:t>
      </w:r>
      <w:r>
        <w:rPr>
          <w:szCs w:val="24"/>
        </w:rPr>
        <w:t>Воскресенского муниципального района</w:t>
      </w:r>
      <w:r w:rsidRPr="009D74B2">
        <w:rPr>
          <w:szCs w:val="24"/>
        </w:rPr>
        <w:t xml:space="preserve"> расположены 4 АЗС, на которых возможны ЧС(Н) локального характера. Кроме того аварии с разливом нефти и нефтепродуктов возможны на транспорте, перевозящем нефтепродукты по территории </w:t>
      </w:r>
      <w:r>
        <w:rPr>
          <w:szCs w:val="24"/>
        </w:rPr>
        <w:t>Воскресенского муниц</w:t>
      </w:r>
      <w:r>
        <w:rPr>
          <w:szCs w:val="24"/>
        </w:rPr>
        <w:t>и</w:t>
      </w:r>
      <w:r>
        <w:rPr>
          <w:szCs w:val="24"/>
        </w:rPr>
        <w:t>пального района</w:t>
      </w:r>
      <w:r w:rsidRPr="009D74B2">
        <w:rPr>
          <w:szCs w:val="24"/>
        </w:rPr>
        <w:t>.</w:t>
      </w:r>
    </w:p>
    <w:p w:rsidR="00DB1875" w:rsidRPr="009D74B2" w:rsidRDefault="00DB1875" w:rsidP="00862C18">
      <w:pPr>
        <w:shd w:val="clear" w:color="auto" w:fill="FFFFFF"/>
        <w:spacing w:before="240"/>
        <w:ind w:firstLine="709"/>
        <w:rPr>
          <w:b/>
          <w:iCs/>
          <w:szCs w:val="24"/>
        </w:rPr>
      </w:pPr>
      <w:r w:rsidRPr="009D74B2">
        <w:rPr>
          <w:b/>
          <w:iCs/>
          <w:szCs w:val="24"/>
        </w:rPr>
        <w:t>Показатели риска от ЧС, связанных с авариями на электроэнергетических системах с долговременным перерывом электроснабжения потребителей и населения</w:t>
      </w:r>
    </w:p>
    <w:p w:rsidR="00DB1875" w:rsidRPr="009D74B2" w:rsidRDefault="00DB1875" w:rsidP="00862C18">
      <w:pPr>
        <w:ind w:firstLine="709"/>
        <w:rPr>
          <w:szCs w:val="24"/>
        </w:rPr>
      </w:pPr>
      <w:r w:rsidRPr="009D74B2">
        <w:rPr>
          <w:szCs w:val="24"/>
        </w:rPr>
        <w:t>Чрезвычайных ситуаций связанных с авариями на электроэнергетических системах на те</w:t>
      </w:r>
      <w:r w:rsidRPr="009D74B2">
        <w:rPr>
          <w:szCs w:val="24"/>
        </w:rPr>
        <w:t>р</w:t>
      </w:r>
      <w:r w:rsidRPr="009D74B2">
        <w:rPr>
          <w:szCs w:val="24"/>
        </w:rPr>
        <w:t>ритории района не было.</w:t>
      </w:r>
    </w:p>
    <w:p w:rsidR="00DB1875" w:rsidRPr="009D74B2" w:rsidRDefault="00DB1875" w:rsidP="00862C18">
      <w:pPr>
        <w:shd w:val="clear" w:color="auto" w:fill="FFFFFF"/>
        <w:spacing w:before="240"/>
        <w:ind w:firstLine="709"/>
        <w:rPr>
          <w:b/>
          <w:iCs/>
          <w:szCs w:val="24"/>
        </w:rPr>
      </w:pPr>
      <w:r w:rsidRPr="009D74B2">
        <w:rPr>
          <w:b/>
          <w:iCs/>
          <w:szCs w:val="24"/>
        </w:rPr>
        <w:t>Показатели риска от ЧС, связанных с авариями</w:t>
      </w:r>
      <w:r w:rsidRPr="009D74B2">
        <w:rPr>
          <w:szCs w:val="24"/>
        </w:rPr>
        <w:t xml:space="preserve"> </w:t>
      </w:r>
      <w:r w:rsidRPr="009D74B2">
        <w:rPr>
          <w:b/>
          <w:iCs/>
          <w:szCs w:val="24"/>
        </w:rPr>
        <w:t>на коммунальных системах жизн</w:t>
      </w:r>
      <w:r w:rsidRPr="009D74B2">
        <w:rPr>
          <w:b/>
          <w:iCs/>
          <w:szCs w:val="24"/>
        </w:rPr>
        <w:t>е</w:t>
      </w:r>
      <w:r w:rsidRPr="009D74B2">
        <w:rPr>
          <w:b/>
          <w:iCs/>
          <w:szCs w:val="24"/>
        </w:rPr>
        <w:t>обеспечения</w:t>
      </w:r>
    </w:p>
    <w:p w:rsidR="00DB1875" w:rsidRPr="009D74B2" w:rsidRDefault="00DB1875" w:rsidP="00862C18">
      <w:pPr>
        <w:shd w:val="clear" w:color="auto" w:fill="FFFFFF"/>
        <w:ind w:firstLine="709"/>
        <w:rPr>
          <w:szCs w:val="24"/>
        </w:rPr>
      </w:pPr>
      <w:r w:rsidRPr="009D74B2">
        <w:rPr>
          <w:szCs w:val="24"/>
        </w:rPr>
        <w:t>Чрезвычайных ситуаций связанных с авариями на коммунальных системах жизнеобеспеч</w:t>
      </w:r>
      <w:r w:rsidRPr="009D74B2">
        <w:rPr>
          <w:szCs w:val="24"/>
        </w:rPr>
        <w:t>е</w:t>
      </w:r>
      <w:r w:rsidRPr="009D74B2">
        <w:rPr>
          <w:szCs w:val="24"/>
        </w:rPr>
        <w:t xml:space="preserve">ния на территории </w:t>
      </w:r>
      <w:r>
        <w:rPr>
          <w:szCs w:val="24"/>
        </w:rPr>
        <w:t xml:space="preserve">района </w:t>
      </w:r>
      <w:r w:rsidRPr="009D74B2">
        <w:rPr>
          <w:szCs w:val="24"/>
        </w:rPr>
        <w:t>не было.</w:t>
      </w:r>
    </w:p>
    <w:p w:rsidR="00DB1875" w:rsidRPr="009D74B2" w:rsidRDefault="00DB1875" w:rsidP="009A7230">
      <w:pPr>
        <w:ind w:firstLine="540"/>
        <w:jc w:val="left"/>
        <w:rPr>
          <w:color w:val="000000"/>
          <w:spacing w:val="-7"/>
          <w:szCs w:val="24"/>
        </w:rPr>
      </w:pPr>
    </w:p>
    <w:p w:rsidR="00DB1875" w:rsidRPr="00BB474F" w:rsidRDefault="00DB1875" w:rsidP="00511062">
      <w:pPr>
        <w:autoSpaceDE w:val="0"/>
        <w:autoSpaceDN w:val="0"/>
        <w:ind w:right="225" w:firstLine="720"/>
        <w:rPr>
          <w:b/>
          <w:i/>
          <w:u w:val="single"/>
        </w:rPr>
      </w:pPr>
      <w:r w:rsidRPr="00BB474F">
        <w:rPr>
          <w:b/>
          <w:i/>
          <w:szCs w:val="24"/>
          <w:u w:val="single"/>
        </w:rPr>
        <w:t>Оценка риска возникновения ЧС природного характера и их последствия</w:t>
      </w:r>
    </w:p>
    <w:p w:rsidR="00DB1875" w:rsidRPr="009D74B2" w:rsidRDefault="00DB1875" w:rsidP="00862C18">
      <w:pPr>
        <w:ind w:firstLine="709"/>
        <w:rPr>
          <w:szCs w:val="24"/>
        </w:rPr>
      </w:pPr>
      <w:r w:rsidRPr="009D74B2">
        <w:rPr>
          <w:szCs w:val="24"/>
        </w:rPr>
        <w:t>Опасные природные явления, как правило, характеризуются:</w:t>
      </w:r>
    </w:p>
    <w:p w:rsidR="00DB1875" w:rsidRPr="009D74B2" w:rsidRDefault="00DB1875" w:rsidP="00862C18">
      <w:pPr>
        <w:numPr>
          <w:ilvl w:val="0"/>
          <w:numId w:val="16"/>
        </w:numPr>
        <w:tabs>
          <w:tab w:val="clear" w:pos="1485"/>
          <w:tab w:val="left" w:pos="993"/>
        </w:tabs>
        <w:ind w:left="0" w:firstLine="709"/>
        <w:rPr>
          <w:szCs w:val="24"/>
        </w:rPr>
      </w:pPr>
      <w:r w:rsidRPr="009D74B2">
        <w:rPr>
          <w:szCs w:val="24"/>
        </w:rPr>
        <w:t>детерминированным распределением возникновени</w:t>
      </w:r>
      <w:r>
        <w:rPr>
          <w:szCs w:val="24"/>
        </w:rPr>
        <w:t xml:space="preserve">я </w:t>
      </w:r>
      <w:r w:rsidRPr="009D74B2">
        <w:rPr>
          <w:szCs w:val="24"/>
        </w:rPr>
        <w:t>(источников опасности) по терр</w:t>
      </w:r>
      <w:r w:rsidRPr="009D74B2">
        <w:rPr>
          <w:szCs w:val="24"/>
        </w:rPr>
        <w:t>и</w:t>
      </w:r>
      <w:r w:rsidRPr="009D74B2">
        <w:rPr>
          <w:szCs w:val="24"/>
        </w:rPr>
        <w:t>тории;</w:t>
      </w:r>
    </w:p>
    <w:p w:rsidR="00DB1875" w:rsidRPr="009D74B2" w:rsidRDefault="00DB1875" w:rsidP="00862C18">
      <w:pPr>
        <w:numPr>
          <w:ilvl w:val="0"/>
          <w:numId w:val="16"/>
        </w:numPr>
        <w:tabs>
          <w:tab w:val="clear" w:pos="1485"/>
          <w:tab w:val="left" w:pos="993"/>
        </w:tabs>
        <w:ind w:left="0" w:firstLine="709"/>
        <w:rPr>
          <w:szCs w:val="24"/>
        </w:rPr>
      </w:pPr>
      <w:r w:rsidRPr="009D74B2">
        <w:rPr>
          <w:szCs w:val="24"/>
        </w:rPr>
        <w:t>случайностью места возникновения (неопределенность);</w:t>
      </w:r>
    </w:p>
    <w:p w:rsidR="00DB1875" w:rsidRPr="009D74B2" w:rsidRDefault="00DB1875" w:rsidP="00862C18">
      <w:pPr>
        <w:numPr>
          <w:ilvl w:val="0"/>
          <w:numId w:val="16"/>
        </w:numPr>
        <w:tabs>
          <w:tab w:val="clear" w:pos="1485"/>
          <w:tab w:val="left" w:pos="993"/>
        </w:tabs>
        <w:ind w:left="0" w:firstLine="709"/>
        <w:rPr>
          <w:szCs w:val="24"/>
        </w:rPr>
      </w:pPr>
      <w:r w:rsidRPr="009D74B2">
        <w:rPr>
          <w:szCs w:val="24"/>
        </w:rPr>
        <w:t>локальностью действия их негативных факторов, детерминировано зависящих от силы явления.</w:t>
      </w:r>
    </w:p>
    <w:p w:rsidR="00DB1875" w:rsidRPr="009D74B2" w:rsidRDefault="00DB1875" w:rsidP="00862C18">
      <w:pPr>
        <w:ind w:firstLine="709"/>
        <w:rPr>
          <w:szCs w:val="24"/>
        </w:rPr>
      </w:pPr>
      <w:r w:rsidRPr="009D74B2">
        <w:rPr>
          <w:szCs w:val="24"/>
        </w:rPr>
        <w:t>Степень природной опасности определенной территории описывается характерными вид</w:t>
      </w:r>
      <w:r w:rsidRPr="009D74B2">
        <w:rPr>
          <w:szCs w:val="24"/>
        </w:rPr>
        <w:t>а</w:t>
      </w:r>
      <w:r w:rsidRPr="009D74B2">
        <w:rPr>
          <w:szCs w:val="24"/>
        </w:rPr>
        <w:t>ми опасных природных явлений, их энергетическими, временными и пространственными характ</w:t>
      </w:r>
      <w:r w:rsidRPr="009D74B2">
        <w:rPr>
          <w:szCs w:val="24"/>
        </w:rPr>
        <w:t>е</w:t>
      </w:r>
      <w:r w:rsidRPr="009D74B2">
        <w:rPr>
          <w:szCs w:val="24"/>
        </w:rPr>
        <w:t>ристиками:</w:t>
      </w:r>
    </w:p>
    <w:p w:rsidR="00DB1875" w:rsidRPr="009D74B2" w:rsidRDefault="00DB1875" w:rsidP="00862C18">
      <w:pPr>
        <w:numPr>
          <w:ilvl w:val="0"/>
          <w:numId w:val="16"/>
        </w:numPr>
        <w:tabs>
          <w:tab w:val="clear" w:pos="1485"/>
          <w:tab w:val="left" w:pos="993"/>
        </w:tabs>
        <w:ind w:left="0" w:firstLine="709"/>
        <w:rPr>
          <w:szCs w:val="24"/>
        </w:rPr>
      </w:pPr>
      <w:r w:rsidRPr="009D74B2">
        <w:rPr>
          <w:szCs w:val="24"/>
        </w:rPr>
        <w:t>встречаемостью (распределением по силе);</w:t>
      </w:r>
    </w:p>
    <w:p w:rsidR="00DB1875" w:rsidRPr="009D74B2" w:rsidRDefault="00DB1875" w:rsidP="00862C18">
      <w:pPr>
        <w:numPr>
          <w:ilvl w:val="0"/>
          <w:numId w:val="16"/>
        </w:numPr>
        <w:tabs>
          <w:tab w:val="clear" w:pos="1485"/>
          <w:tab w:val="left" w:pos="993"/>
        </w:tabs>
        <w:ind w:left="0" w:firstLine="709"/>
        <w:rPr>
          <w:szCs w:val="24"/>
        </w:rPr>
      </w:pPr>
      <w:r w:rsidRPr="009D74B2">
        <w:rPr>
          <w:szCs w:val="24"/>
        </w:rPr>
        <w:t>повторяемостью, частотой реализации, цикличностью (временным распределением);</w:t>
      </w:r>
    </w:p>
    <w:p w:rsidR="00DB1875" w:rsidRDefault="00DB1875" w:rsidP="00862C18">
      <w:pPr>
        <w:numPr>
          <w:ilvl w:val="0"/>
          <w:numId w:val="16"/>
        </w:numPr>
        <w:tabs>
          <w:tab w:val="clear" w:pos="1485"/>
          <w:tab w:val="left" w:pos="993"/>
        </w:tabs>
        <w:ind w:left="0" w:firstLine="709"/>
        <w:rPr>
          <w:szCs w:val="24"/>
        </w:rPr>
      </w:pPr>
      <w:r w:rsidRPr="009D74B2">
        <w:rPr>
          <w:szCs w:val="24"/>
        </w:rPr>
        <w:t>областью развития или возможного возникновения опасных природных явлений зада</w:t>
      </w:r>
      <w:r w:rsidRPr="009D74B2">
        <w:rPr>
          <w:szCs w:val="24"/>
        </w:rPr>
        <w:t>н</w:t>
      </w:r>
      <w:r w:rsidRPr="009D74B2">
        <w:rPr>
          <w:szCs w:val="24"/>
        </w:rPr>
        <w:t xml:space="preserve">ной силы и повторяемости; </w:t>
      </w:r>
    </w:p>
    <w:p w:rsidR="00DB1875" w:rsidRPr="009D74B2" w:rsidRDefault="00DB1875" w:rsidP="00862C18">
      <w:pPr>
        <w:numPr>
          <w:ilvl w:val="0"/>
          <w:numId w:val="16"/>
        </w:numPr>
        <w:tabs>
          <w:tab w:val="clear" w:pos="1485"/>
          <w:tab w:val="left" w:pos="993"/>
        </w:tabs>
        <w:ind w:left="0" w:firstLine="709"/>
        <w:rPr>
          <w:szCs w:val="24"/>
        </w:rPr>
      </w:pPr>
      <w:r w:rsidRPr="009D74B2">
        <w:rPr>
          <w:szCs w:val="24"/>
        </w:rPr>
        <w:t>площадью зон действия их поражающих факторов (пространственным распределением).</w:t>
      </w:r>
    </w:p>
    <w:p w:rsidR="00DB1875" w:rsidRPr="009D74B2" w:rsidRDefault="00DB1875" w:rsidP="00862C18">
      <w:pPr>
        <w:pStyle w:val="BodyText"/>
        <w:spacing w:after="0"/>
        <w:ind w:firstLine="709"/>
        <w:rPr>
          <w:szCs w:val="24"/>
        </w:rPr>
      </w:pPr>
      <w:r w:rsidRPr="009D74B2">
        <w:rPr>
          <w:szCs w:val="24"/>
        </w:rPr>
        <w:t>В силу специфики исходных данных для определения степени природной опасности пре</w:t>
      </w:r>
      <w:r w:rsidRPr="009D74B2">
        <w:rPr>
          <w:szCs w:val="24"/>
        </w:rPr>
        <w:t>д</w:t>
      </w:r>
      <w:r w:rsidRPr="009D74B2">
        <w:rPr>
          <w:szCs w:val="24"/>
        </w:rPr>
        <w:t>ставляется невозможным провести статистический анализ динамики природных процессов, след</w:t>
      </w:r>
      <w:r w:rsidRPr="009D74B2">
        <w:rPr>
          <w:szCs w:val="24"/>
        </w:rPr>
        <w:t>о</w:t>
      </w:r>
      <w:r w:rsidRPr="009D74B2">
        <w:rPr>
          <w:szCs w:val="24"/>
        </w:rPr>
        <w:t>вательно, определить их силу, встречаемость, площадь поражения. В связи с этим характеристика источников природной опасности приводится в соответствии с областными показателями приро</w:t>
      </w:r>
      <w:r w:rsidRPr="009D74B2">
        <w:rPr>
          <w:szCs w:val="24"/>
        </w:rPr>
        <w:t>д</w:t>
      </w:r>
      <w:r w:rsidRPr="009D74B2">
        <w:rPr>
          <w:szCs w:val="24"/>
        </w:rPr>
        <w:t>ного риска, а также на основе имеющихся статистических данных о воздействии негативных фа</w:t>
      </w:r>
      <w:r w:rsidRPr="009D74B2">
        <w:rPr>
          <w:szCs w:val="24"/>
        </w:rPr>
        <w:t>к</w:t>
      </w:r>
      <w:r w:rsidRPr="009D74B2">
        <w:rPr>
          <w:szCs w:val="24"/>
        </w:rPr>
        <w:t>торов опасных природных явлений. В качестве объектов рассматриваются человек, объекты те</w:t>
      </w:r>
      <w:r w:rsidRPr="009D74B2">
        <w:rPr>
          <w:szCs w:val="24"/>
        </w:rPr>
        <w:t>х</w:t>
      </w:r>
      <w:r w:rsidRPr="009D74B2">
        <w:rPr>
          <w:szCs w:val="24"/>
        </w:rPr>
        <w:t>носферы, сельского и животноводческого хозяйства. Показатели риска определяются на основе частоты возникновения и масштаба зарегистрированных чрезвычайных ситуаций. При расчете п</w:t>
      </w:r>
      <w:r w:rsidRPr="009D74B2">
        <w:rPr>
          <w:szCs w:val="24"/>
        </w:rPr>
        <w:t>о</w:t>
      </w:r>
      <w:r w:rsidRPr="009D74B2">
        <w:rPr>
          <w:szCs w:val="24"/>
        </w:rPr>
        <w:t>казателей риска используется массив данных о чрезвычайных ситуациях природного характера за последние шесть лет. Для оценки риска возникновения природных чрезвычайных ситуаций разн</w:t>
      </w:r>
      <w:r w:rsidRPr="009D74B2">
        <w:rPr>
          <w:szCs w:val="24"/>
        </w:rPr>
        <w:t>о</w:t>
      </w:r>
      <w:r w:rsidRPr="009D74B2">
        <w:rPr>
          <w:szCs w:val="24"/>
        </w:rPr>
        <w:t>го уровня для области и муниципальных образований, входящих в ее состав, использовался вер</w:t>
      </w:r>
      <w:r w:rsidRPr="009D74B2">
        <w:rPr>
          <w:szCs w:val="24"/>
        </w:rPr>
        <w:t>о</w:t>
      </w:r>
      <w:r w:rsidRPr="009D74B2">
        <w:rPr>
          <w:szCs w:val="24"/>
        </w:rPr>
        <w:t>ятностно-статистический метод.</w:t>
      </w:r>
    </w:p>
    <w:p w:rsidR="00DB1875" w:rsidRPr="009D74B2" w:rsidRDefault="00DB1875" w:rsidP="00862C18">
      <w:pPr>
        <w:pStyle w:val="BodyText"/>
        <w:spacing w:after="0"/>
        <w:ind w:firstLine="709"/>
        <w:rPr>
          <w:szCs w:val="24"/>
        </w:rPr>
      </w:pPr>
      <w:r w:rsidRPr="009D74B2">
        <w:rPr>
          <w:szCs w:val="24"/>
        </w:rPr>
        <w:t>В процессе опасных явлений, происходящих в природе, формируются воздействующие на людей и объекты экономики негативные факторы. Природные опасности, достигая определенных неблагоприятных значений и принося тем самым значительный ущерб, становятся иницииру</w:t>
      </w:r>
      <w:r w:rsidRPr="009D74B2">
        <w:rPr>
          <w:szCs w:val="24"/>
        </w:rPr>
        <w:t>ю</w:t>
      </w:r>
      <w:r w:rsidRPr="009D74B2">
        <w:rPr>
          <w:szCs w:val="24"/>
        </w:rPr>
        <w:t>щими событиями для возникновения чрезвычайных ситуаций, т.е. приводят к природному риску. Природный риск - возможность нежелательных последствий от неблагоприятных природных я</w:t>
      </w:r>
      <w:r w:rsidRPr="009D74B2">
        <w:rPr>
          <w:szCs w:val="24"/>
        </w:rPr>
        <w:t>в</w:t>
      </w:r>
      <w:r w:rsidRPr="009D74B2">
        <w:rPr>
          <w:szCs w:val="24"/>
        </w:rPr>
        <w:t>лений и процессов, измеряется вероятной величиной потерь за определенный промежуток врем</w:t>
      </w:r>
      <w:r w:rsidRPr="009D74B2">
        <w:rPr>
          <w:szCs w:val="24"/>
        </w:rPr>
        <w:t>е</w:t>
      </w:r>
      <w:r w:rsidRPr="009D74B2">
        <w:rPr>
          <w:szCs w:val="24"/>
        </w:rPr>
        <w:t>ни (год).</w:t>
      </w:r>
    </w:p>
    <w:p w:rsidR="00DB1875" w:rsidRPr="009D74B2" w:rsidRDefault="00DB1875" w:rsidP="00862C18">
      <w:pPr>
        <w:shd w:val="clear" w:color="auto" w:fill="FFFFFF"/>
        <w:ind w:firstLine="709"/>
        <w:rPr>
          <w:b/>
          <w:iCs/>
          <w:szCs w:val="24"/>
        </w:rPr>
      </w:pPr>
      <w:r w:rsidRPr="009D74B2">
        <w:rPr>
          <w:b/>
          <w:iCs/>
          <w:szCs w:val="24"/>
        </w:rPr>
        <w:t>Показатели риска от чрезвычайных ситуаций, связанных с оползнями, обвалами, осыпями, размывом берегов</w:t>
      </w:r>
    </w:p>
    <w:p w:rsidR="00DB1875" w:rsidRPr="009D74B2" w:rsidRDefault="00DB1875" w:rsidP="00862C18">
      <w:pPr>
        <w:ind w:firstLine="709"/>
        <w:rPr>
          <w:szCs w:val="24"/>
        </w:rPr>
      </w:pPr>
      <w:r w:rsidRPr="009D74B2">
        <w:rPr>
          <w:color w:val="000000"/>
          <w:szCs w:val="24"/>
        </w:rPr>
        <w:t xml:space="preserve">На территории </w:t>
      </w:r>
      <w:r>
        <w:rPr>
          <w:color w:val="000000"/>
          <w:szCs w:val="24"/>
        </w:rPr>
        <w:t>Воскресенского муниципального района</w:t>
      </w:r>
      <w:r w:rsidRPr="009D74B2">
        <w:rPr>
          <w:color w:val="000000"/>
          <w:szCs w:val="24"/>
        </w:rPr>
        <w:t xml:space="preserve"> не зарегистрировано чрезвычайных ситуаций, связанных с оползнями, обвалами, размывом берегов. Всего по Нижегородской области за 6 лет произошло 9 таких ЧС, следовательно, риск возникновения оползней, размывов городов в районе можно посчитать на основании</w:t>
      </w:r>
      <w:r w:rsidRPr="009D74B2">
        <w:rPr>
          <w:spacing w:val="1"/>
          <w:szCs w:val="24"/>
        </w:rPr>
        <w:t xml:space="preserve"> частоты по Нижегородской области (</w:t>
      </w:r>
      <w:r w:rsidRPr="009D74B2">
        <w:rPr>
          <w:i/>
          <w:spacing w:val="1"/>
          <w:szCs w:val="24"/>
        </w:rPr>
        <w:sym w:font="Symbol" w:char="F077"/>
      </w:r>
      <w:r w:rsidRPr="009D74B2">
        <w:rPr>
          <w:i/>
          <w:spacing w:val="1"/>
          <w:szCs w:val="24"/>
          <w:vertAlign w:val="subscript"/>
        </w:rPr>
        <w:t>НО</w:t>
      </w:r>
      <w:r w:rsidRPr="009D74B2">
        <w:rPr>
          <w:spacing w:val="1"/>
          <w:szCs w:val="24"/>
        </w:rPr>
        <w:t xml:space="preserve"> = 1,5) </w:t>
      </w:r>
      <w:r w:rsidRPr="009D74B2">
        <w:rPr>
          <w:szCs w:val="24"/>
        </w:rPr>
        <w:t>и отнош</w:t>
      </w:r>
      <w:r w:rsidRPr="009D74B2">
        <w:rPr>
          <w:szCs w:val="24"/>
        </w:rPr>
        <w:t>е</w:t>
      </w:r>
      <w:r w:rsidRPr="009D74B2">
        <w:rPr>
          <w:szCs w:val="24"/>
        </w:rPr>
        <w:t xml:space="preserve">ния площади территории </w:t>
      </w:r>
      <w:r>
        <w:rPr>
          <w:szCs w:val="24"/>
        </w:rPr>
        <w:t>Воскресенского муниципального района</w:t>
      </w:r>
      <w:r w:rsidRPr="009D74B2">
        <w:rPr>
          <w:szCs w:val="24"/>
        </w:rPr>
        <w:t xml:space="preserve"> (</w:t>
      </w:r>
      <w:r w:rsidRPr="009D74B2">
        <w:rPr>
          <w:i/>
          <w:szCs w:val="24"/>
          <w:lang w:val="en-US"/>
        </w:rPr>
        <w:t>S</w:t>
      </w:r>
      <w:r w:rsidRPr="009D74B2">
        <w:rPr>
          <w:szCs w:val="24"/>
          <w:vertAlign w:val="subscript"/>
        </w:rPr>
        <w:t>р</w:t>
      </w:r>
      <w:r w:rsidRPr="009D74B2">
        <w:rPr>
          <w:szCs w:val="24"/>
        </w:rPr>
        <w:t xml:space="preserve"> = 3554 кв.км) к площади Нижегородской области (</w:t>
      </w:r>
      <w:r w:rsidRPr="009D74B2">
        <w:rPr>
          <w:i/>
          <w:szCs w:val="24"/>
          <w:lang w:val="en-US"/>
        </w:rPr>
        <w:t>S</w:t>
      </w:r>
      <w:r w:rsidRPr="009D74B2">
        <w:rPr>
          <w:i/>
          <w:szCs w:val="24"/>
          <w:vertAlign w:val="subscript"/>
        </w:rPr>
        <w:t>НО</w:t>
      </w:r>
      <w:r w:rsidRPr="009D74B2">
        <w:rPr>
          <w:szCs w:val="24"/>
        </w:rPr>
        <w:t xml:space="preserve"> = 76600 кв.км):</w:t>
      </w:r>
    </w:p>
    <w:p w:rsidR="00DB1875" w:rsidRPr="009D74B2" w:rsidRDefault="00DB1875" w:rsidP="00862C18">
      <w:pPr>
        <w:ind w:firstLine="709"/>
        <w:rPr>
          <w:spacing w:val="1"/>
          <w:szCs w:val="24"/>
        </w:rPr>
      </w:pPr>
      <w:r w:rsidRPr="009D74B2">
        <w:rPr>
          <w:i/>
          <w:spacing w:val="1"/>
          <w:szCs w:val="24"/>
        </w:rPr>
        <w:sym w:font="Symbol" w:char="F077"/>
      </w:r>
      <w:r w:rsidRPr="009D74B2">
        <w:rPr>
          <w:i/>
          <w:spacing w:val="1"/>
          <w:szCs w:val="24"/>
          <w:vertAlign w:val="subscript"/>
        </w:rPr>
        <w:t>НО</w:t>
      </w:r>
      <w:r w:rsidRPr="009D74B2">
        <w:rPr>
          <w:i/>
          <w:spacing w:val="1"/>
          <w:szCs w:val="24"/>
        </w:rPr>
        <w:t xml:space="preserve"> = </w:t>
      </w:r>
      <w:r w:rsidRPr="009D74B2">
        <w:rPr>
          <w:spacing w:val="1"/>
          <w:szCs w:val="24"/>
        </w:rPr>
        <w:t>1,5</w:t>
      </w:r>
      <w:r w:rsidRPr="009D74B2">
        <w:rPr>
          <w:szCs w:val="24"/>
        </w:rPr>
        <w:t>*3554/76600 = 0,071.</w:t>
      </w:r>
    </w:p>
    <w:p w:rsidR="00DB1875" w:rsidRPr="009D74B2" w:rsidRDefault="00DB1875" w:rsidP="00862C18">
      <w:pPr>
        <w:shd w:val="clear" w:color="auto" w:fill="FFFFFF"/>
        <w:ind w:firstLine="709"/>
        <w:rPr>
          <w:szCs w:val="24"/>
        </w:rPr>
      </w:pPr>
      <w:r w:rsidRPr="009D74B2">
        <w:rPr>
          <w:szCs w:val="24"/>
        </w:rPr>
        <w:t xml:space="preserve">Индивидуальный риск гибели для жителей Нижегородской области и </w:t>
      </w:r>
      <w:r>
        <w:rPr>
          <w:szCs w:val="24"/>
        </w:rPr>
        <w:t>Воскресенского м</w:t>
      </w:r>
      <w:r>
        <w:rPr>
          <w:szCs w:val="24"/>
        </w:rPr>
        <w:t>у</w:t>
      </w:r>
      <w:r>
        <w:rPr>
          <w:szCs w:val="24"/>
        </w:rPr>
        <w:t>ниципального района</w:t>
      </w:r>
      <w:r w:rsidRPr="009D74B2">
        <w:rPr>
          <w:szCs w:val="24"/>
        </w:rPr>
        <w:t xml:space="preserve"> при ЧС данного вида </w:t>
      </w:r>
      <w:r w:rsidRPr="009D74B2">
        <w:rPr>
          <w:color w:val="000000"/>
          <w:szCs w:val="24"/>
        </w:rPr>
        <w:t>не определен, в связи с тем, что случаев гибели не б</w:t>
      </w:r>
      <w:r w:rsidRPr="009D74B2">
        <w:rPr>
          <w:color w:val="000000"/>
          <w:szCs w:val="24"/>
        </w:rPr>
        <w:t>ы</w:t>
      </w:r>
      <w:r w:rsidRPr="009D74B2">
        <w:rPr>
          <w:color w:val="000000"/>
          <w:szCs w:val="24"/>
        </w:rPr>
        <w:t>ло зарегистрировано</w:t>
      </w:r>
      <w:r w:rsidRPr="009D74B2">
        <w:rPr>
          <w:szCs w:val="24"/>
        </w:rPr>
        <w:t>.</w:t>
      </w:r>
    </w:p>
    <w:p w:rsidR="00DB1875" w:rsidRPr="009D74B2" w:rsidRDefault="00DB1875" w:rsidP="00862C18">
      <w:pPr>
        <w:shd w:val="clear" w:color="auto" w:fill="FFFFFF"/>
        <w:ind w:firstLine="709"/>
        <w:rPr>
          <w:b/>
          <w:iCs/>
          <w:szCs w:val="24"/>
        </w:rPr>
      </w:pPr>
      <w:r w:rsidRPr="009D74B2">
        <w:rPr>
          <w:b/>
          <w:iCs/>
          <w:szCs w:val="24"/>
        </w:rPr>
        <w:t>Показатели риска от чрезвычайных ситуаций, связанных с сильным ветром, в т.ч. шквалом</w:t>
      </w:r>
    </w:p>
    <w:p w:rsidR="00DB1875" w:rsidRPr="009D74B2" w:rsidRDefault="00DB1875" w:rsidP="00862C18">
      <w:pPr>
        <w:ind w:firstLine="709"/>
        <w:rPr>
          <w:szCs w:val="24"/>
        </w:rPr>
      </w:pPr>
      <w:r w:rsidRPr="009D74B2">
        <w:rPr>
          <w:color w:val="000000"/>
          <w:szCs w:val="24"/>
        </w:rPr>
        <w:t xml:space="preserve">На территории </w:t>
      </w:r>
      <w:r>
        <w:rPr>
          <w:color w:val="000000"/>
          <w:szCs w:val="24"/>
        </w:rPr>
        <w:t>Воскресенского муниципального района</w:t>
      </w:r>
      <w:r w:rsidRPr="009D74B2">
        <w:rPr>
          <w:color w:val="000000"/>
          <w:szCs w:val="24"/>
        </w:rPr>
        <w:t xml:space="preserve"> не зарегистрировано чрезвычайных ситуаций, связанных со шквалистым усилением ветра. Всего по Нижегородской области за 6 лет произошло 9 таких ЧС, следовательно, риск возникновения шквалов в районе можно посчитать на основании</w:t>
      </w:r>
      <w:r w:rsidRPr="009D74B2">
        <w:rPr>
          <w:spacing w:val="1"/>
          <w:szCs w:val="24"/>
        </w:rPr>
        <w:t xml:space="preserve"> частоты по Нижегородской области (</w:t>
      </w:r>
      <w:r w:rsidRPr="009D74B2">
        <w:rPr>
          <w:i/>
          <w:spacing w:val="1"/>
          <w:szCs w:val="24"/>
        </w:rPr>
        <w:sym w:font="Symbol" w:char="F077"/>
      </w:r>
      <w:r w:rsidRPr="009D74B2">
        <w:rPr>
          <w:i/>
          <w:spacing w:val="1"/>
          <w:szCs w:val="24"/>
          <w:vertAlign w:val="subscript"/>
        </w:rPr>
        <w:t>НО</w:t>
      </w:r>
      <w:r w:rsidRPr="009D74B2">
        <w:rPr>
          <w:spacing w:val="1"/>
          <w:szCs w:val="24"/>
        </w:rPr>
        <w:t xml:space="preserve"> = 1,5) </w:t>
      </w:r>
      <w:r w:rsidRPr="009D74B2">
        <w:rPr>
          <w:szCs w:val="24"/>
        </w:rPr>
        <w:t xml:space="preserve">и отношения площади территории </w:t>
      </w:r>
      <w:r>
        <w:rPr>
          <w:szCs w:val="24"/>
        </w:rPr>
        <w:t>Во</w:t>
      </w:r>
      <w:r>
        <w:rPr>
          <w:szCs w:val="24"/>
        </w:rPr>
        <w:t>с</w:t>
      </w:r>
      <w:r>
        <w:rPr>
          <w:szCs w:val="24"/>
        </w:rPr>
        <w:t>кресенского муниципального района</w:t>
      </w:r>
      <w:r w:rsidRPr="009D74B2">
        <w:rPr>
          <w:szCs w:val="24"/>
        </w:rPr>
        <w:t xml:space="preserve"> (</w:t>
      </w:r>
      <w:r w:rsidRPr="009D74B2">
        <w:rPr>
          <w:i/>
          <w:szCs w:val="24"/>
          <w:lang w:val="en-US"/>
        </w:rPr>
        <w:t>S</w:t>
      </w:r>
      <w:r w:rsidRPr="009D74B2">
        <w:rPr>
          <w:szCs w:val="24"/>
          <w:vertAlign w:val="subscript"/>
        </w:rPr>
        <w:t>р</w:t>
      </w:r>
      <w:r w:rsidRPr="009D74B2">
        <w:rPr>
          <w:szCs w:val="24"/>
        </w:rPr>
        <w:t xml:space="preserve"> = 3554 кв.км) к площади Нижегородской области (</w:t>
      </w:r>
      <w:r w:rsidRPr="009D74B2">
        <w:rPr>
          <w:i/>
          <w:szCs w:val="24"/>
          <w:lang w:val="en-US"/>
        </w:rPr>
        <w:t>S</w:t>
      </w:r>
      <w:r w:rsidRPr="009D74B2">
        <w:rPr>
          <w:i/>
          <w:szCs w:val="24"/>
          <w:vertAlign w:val="subscript"/>
        </w:rPr>
        <w:t>НО</w:t>
      </w:r>
      <w:r w:rsidRPr="009D74B2">
        <w:rPr>
          <w:szCs w:val="24"/>
        </w:rPr>
        <w:t xml:space="preserve"> = 76600 кв.км):</w:t>
      </w:r>
    </w:p>
    <w:p w:rsidR="00DB1875" w:rsidRPr="009D74B2" w:rsidRDefault="00DB1875" w:rsidP="00862C18">
      <w:pPr>
        <w:ind w:firstLine="709"/>
        <w:rPr>
          <w:spacing w:val="1"/>
          <w:szCs w:val="24"/>
        </w:rPr>
      </w:pPr>
      <w:r w:rsidRPr="009D74B2">
        <w:rPr>
          <w:i/>
          <w:spacing w:val="1"/>
          <w:szCs w:val="24"/>
        </w:rPr>
        <w:sym w:font="Symbol" w:char="F077"/>
      </w:r>
      <w:r w:rsidRPr="009D74B2">
        <w:rPr>
          <w:i/>
          <w:spacing w:val="1"/>
          <w:szCs w:val="24"/>
          <w:vertAlign w:val="subscript"/>
        </w:rPr>
        <w:t>НО</w:t>
      </w:r>
      <w:r w:rsidRPr="009D74B2">
        <w:rPr>
          <w:i/>
          <w:spacing w:val="1"/>
          <w:szCs w:val="24"/>
        </w:rPr>
        <w:t xml:space="preserve"> = </w:t>
      </w:r>
      <w:r w:rsidRPr="009D74B2">
        <w:rPr>
          <w:spacing w:val="1"/>
          <w:szCs w:val="24"/>
        </w:rPr>
        <w:t>1,5</w:t>
      </w:r>
      <w:r w:rsidRPr="009D74B2">
        <w:rPr>
          <w:szCs w:val="24"/>
        </w:rPr>
        <w:t>*3554/76600 = 0,071.</w:t>
      </w:r>
    </w:p>
    <w:p w:rsidR="00DB1875" w:rsidRPr="009D74B2" w:rsidRDefault="00DB1875" w:rsidP="00862C18">
      <w:pPr>
        <w:shd w:val="clear" w:color="auto" w:fill="FFFFFF"/>
        <w:spacing w:before="240"/>
        <w:ind w:firstLine="709"/>
        <w:rPr>
          <w:b/>
          <w:iCs/>
          <w:szCs w:val="24"/>
        </w:rPr>
      </w:pPr>
      <w:r w:rsidRPr="009D74B2">
        <w:rPr>
          <w:b/>
          <w:iCs/>
          <w:szCs w:val="24"/>
        </w:rPr>
        <w:t>Показатели риска от чрезвычайных ситуаций, связанных с очень сильным дождем (мокрым снегом, дождем со снегом)</w:t>
      </w:r>
    </w:p>
    <w:p w:rsidR="00DB1875" w:rsidRPr="009D74B2" w:rsidRDefault="00DB1875" w:rsidP="00862C18">
      <w:pPr>
        <w:ind w:firstLine="709"/>
        <w:rPr>
          <w:szCs w:val="24"/>
        </w:rPr>
      </w:pPr>
      <w:r w:rsidRPr="009D74B2">
        <w:rPr>
          <w:color w:val="000000"/>
          <w:szCs w:val="24"/>
        </w:rPr>
        <w:t xml:space="preserve">На территории </w:t>
      </w:r>
      <w:r>
        <w:rPr>
          <w:color w:val="000000"/>
          <w:szCs w:val="24"/>
        </w:rPr>
        <w:t>Воскресенского муниципального района</w:t>
      </w:r>
      <w:r w:rsidRPr="009D74B2">
        <w:rPr>
          <w:color w:val="000000"/>
          <w:szCs w:val="24"/>
        </w:rPr>
        <w:t xml:space="preserve"> не зарегистрировано чрезвычайных ситуаций, связанных с сильным дождем. Всего по Нижегородской области за 6 лет произошла 1 чрезвычайная ситуация данного вида, следовательно, риск возникновения ЧС, связанных с сил</w:t>
      </w:r>
      <w:r w:rsidRPr="009D74B2">
        <w:rPr>
          <w:color w:val="000000"/>
          <w:szCs w:val="24"/>
        </w:rPr>
        <w:t>ь</w:t>
      </w:r>
      <w:r w:rsidRPr="009D74B2">
        <w:rPr>
          <w:color w:val="000000"/>
          <w:szCs w:val="24"/>
        </w:rPr>
        <w:t>ным дождем, в районе можно посчитать на основании</w:t>
      </w:r>
      <w:r w:rsidRPr="009D74B2">
        <w:rPr>
          <w:spacing w:val="1"/>
          <w:szCs w:val="24"/>
        </w:rPr>
        <w:t xml:space="preserve"> частоты по Нижегородской области (</w:t>
      </w:r>
      <w:r w:rsidRPr="009D74B2">
        <w:rPr>
          <w:i/>
          <w:spacing w:val="1"/>
          <w:szCs w:val="24"/>
        </w:rPr>
        <w:sym w:font="Symbol" w:char="F077"/>
      </w:r>
      <w:r w:rsidRPr="009D74B2">
        <w:rPr>
          <w:i/>
          <w:spacing w:val="1"/>
          <w:szCs w:val="24"/>
          <w:vertAlign w:val="subscript"/>
        </w:rPr>
        <w:t>НО</w:t>
      </w:r>
      <w:r w:rsidRPr="009D74B2">
        <w:rPr>
          <w:spacing w:val="1"/>
          <w:szCs w:val="24"/>
        </w:rPr>
        <w:t xml:space="preserve"> = 0,167) </w:t>
      </w:r>
      <w:r w:rsidRPr="009D74B2">
        <w:rPr>
          <w:szCs w:val="24"/>
        </w:rPr>
        <w:t xml:space="preserve">и отношения площади территории </w:t>
      </w:r>
      <w:r>
        <w:rPr>
          <w:szCs w:val="24"/>
        </w:rPr>
        <w:t>Воскресенского муниципального района</w:t>
      </w:r>
      <w:r w:rsidRPr="009D74B2">
        <w:rPr>
          <w:szCs w:val="24"/>
        </w:rPr>
        <w:t xml:space="preserve"> (</w:t>
      </w:r>
      <w:r w:rsidRPr="009D74B2">
        <w:rPr>
          <w:i/>
          <w:szCs w:val="24"/>
          <w:lang w:val="en-US"/>
        </w:rPr>
        <w:t>S</w:t>
      </w:r>
      <w:r w:rsidRPr="009D74B2">
        <w:rPr>
          <w:szCs w:val="24"/>
          <w:vertAlign w:val="subscript"/>
        </w:rPr>
        <w:t>р</w:t>
      </w:r>
      <w:r w:rsidRPr="009D74B2">
        <w:rPr>
          <w:szCs w:val="24"/>
        </w:rPr>
        <w:t xml:space="preserve"> = 3554 кв. км) к площади Нижегородской области (</w:t>
      </w:r>
      <w:r w:rsidRPr="009D74B2">
        <w:rPr>
          <w:i/>
          <w:szCs w:val="24"/>
          <w:lang w:val="en-US"/>
        </w:rPr>
        <w:t>S</w:t>
      </w:r>
      <w:r w:rsidRPr="009D74B2">
        <w:rPr>
          <w:i/>
          <w:szCs w:val="24"/>
          <w:vertAlign w:val="subscript"/>
        </w:rPr>
        <w:t>НО</w:t>
      </w:r>
      <w:r w:rsidRPr="009D74B2">
        <w:rPr>
          <w:szCs w:val="24"/>
        </w:rPr>
        <w:t xml:space="preserve"> = 76600 кв. км):</w:t>
      </w:r>
    </w:p>
    <w:p w:rsidR="00DB1875" w:rsidRPr="009D74B2" w:rsidRDefault="00DB1875" w:rsidP="00862C18">
      <w:pPr>
        <w:ind w:firstLine="709"/>
        <w:rPr>
          <w:spacing w:val="1"/>
          <w:szCs w:val="24"/>
        </w:rPr>
      </w:pPr>
      <w:r w:rsidRPr="009D74B2">
        <w:rPr>
          <w:i/>
          <w:spacing w:val="1"/>
          <w:szCs w:val="24"/>
        </w:rPr>
        <w:sym w:font="Symbol" w:char="F077"/>
      </w:r>
      <w:r w:rsidRPr="009D74B2">
        <w:rPr>
          <w:i/>
          <w:spacing w:val="1"/>
          <w:szCs w:val="24"/>
          <w:vertAlign w:val="subscript"/>
        </w:rPr>
        <w:t>НО</w:t>
      </w:r>
      <w:r w:rsidRPr="009D74B2">
        <w:rPr>
          <w:i/>
          <w:spacing w:val="1"/>
          <w:szCs w:val="24"/>
        </w:rPr>
        <w:t xml:space="preserve"> = </w:t>
      </w:r>
      <w:r w:rsidRPr="009D74B2">
        <w:rPr>
          <w:spacing w:val="1"/>
          <w:szCs w:val="24"/>
        </w:rPr>
        <w:t>0,167</w:t>
      </w:r>
      <w:r w:rsidRPr="009D74B2">
        <w:rPr>
          <w:szCs w:val="24"/>
        </w:rPr>
        <w:t>*3554/76600 = 0,0077.</w:t>
      </w:r>
    </w:p>
    <w:p w:rsidR="00DB1875" w:rsidRPr="009D74B2" w:rsidRDefault="00DB1875" w:rsidP="00E90FF4">
      <w:pPr>
        <w:shd w:val="clear" w:color="auto" w:fill="FFFFFF"/>
        <w:spacing w:before="240"/>
        <w:ind w:firstLine="709"/>
        <w:rPr>
          <w:b/>
          <w:iCs/>
          <w:szCs w:val="24"/>
        </w:rPr>
      </w:pPr>
      <w:r w:rsidRPr="009D74B2">
        <w:rPr>
          <w:b/>
          <w:iCs/>
          <w:szCs w:val="24"/>
        </w:rPr>
        <w:t>Показатели риска от чрезвычайных ситуаций, связанных с сильным градом</w:t>
      </w:r>
    </w:p>
    <w:p w:rsidR="00DB1875" w:rsidRPr="009D74B2" w:rsidRDefault="00DB1875" w:rsidP="00E90FF4">
      <w:pPr>
        <w:ind w:firstLine="709"/>
        <w:rPr>
          <w:szCs w:val="24"/>
        </w:rPr>
      </w:pPr>
      <w:r w:rsidRPr="009D74B2">
        <w:rPr>
          <w:color w:val="000000"/>
          <w:szCs w:val="24"/>
        </w:rPr>
        <w:t xml:space="preserve">На территории </w:t>
      </w:r>
      <w:r>
        <w:rPr>
          <w:color w:val="000000"/>
          <w:szCs w:val="24"/>
        </w:rPr>
        <w:t>Воскресенского муниципального района</w:t>
      </w:r>
      <w:r w:rsidRPr="009D74B2">
        <w:rPr>
          <w:color w:val="000000"/>
          <w:szCs w:val="24"/>
        </w:rPr>
        <w:t xml:space="preserve"> не зарегистрировано чрезвычайных ситуаций, связанных с сильным градом. Всего по Нижегородской области за 6 лет произошла 1 чрезвычайная ситуация данного вида, следовательно, риск возникновения чрезвычайных ситу</w:t>
      </w:r>
      <w:r w:rsidRPr="009D74B2">
        <w:rPr>
          <w:color w:val="000000"/>
          <w:szCs w:val="24"/>
        </w:rPr>
        <w:t>а</w:t>
      </w:r>
      <w:r w:rsidRPr="009D74B2">
        <w:rPr>
          <w:color w:val="000000"/>
          <w:szCs w:val="24"/>
        </w:rPr>
        <w:t>ций, связанных с сильным градом, можно посчитать на основании</w:t>
      </w:r>
      <w:r w:rsidRPr="009D74B2">
        <w:rPr>
          <w:spacing w:val="1"/>
          <w:szCs w:val="24"/>
        </w:rPr>
        <w:t xml:space="preserve"> частоты по Нижегородской о</w:t>
      </w:r>
      <w:r w:rsidRPr="009D74B2">
        <w:rPr>
          <w:spacing w:val="1"/>
          <w:szCs w:val="24"/>
        </w:rPr>
        <w:t>б</w:t>
      </w:r>
      <w:r w:rsidRPr="009D74B2">
        <w:rPr>
          <w:spacing w:val="1"/>
          <w:szCs w:val="24"/>
        </w:rPr>
        <w:t>ласти (</w:t>
      </w:r>
      <w:r w:rsidRPr="009D74B2">
        <w:rPr>
          <w:i/>
          <w:spacing w:val="1"/>
          <w:szCs w:val="24"/>
        </w:rPr>
        <w:sym w:font="Symbol" w:char="F077"/>
      </w:r>
      <w:r w:rsidRPr="009D74B2">
        <w:rPr>
          <w:i/>
          <w:spacing w:val="1"/>
          <w:szCs w:val="24"/>
          <w:vertAlign w:val="subscript"/>
        </w:rPr>
        <w:t>НО</w:t>
      </w:r>
      <w:r w:rsidRPr="009D74B2">
        <w:rPr>
          <w:spacing w:val="1"/>
          <w:szCs w:val="24"/>
        </w:rPr>
        <w:t xml:space="preserve"> = 0,167) </w:t>
      </w:r>
      <w:r w:rsidRPr="009D74B2">
        <w:rPr>
          <w:szCs w:val="24"/>
        </w:rPr>
        <w:t xml:space="preserve">и отношения площади территории </w:t>
      </w:r>
      <w:r>
        <w:rPr>
          <w:szCs w:val="24"/>
        </w:rPr>
        <w:t>Воскресенского муниципального района</w:t>
      </w:r>
      <w:r w:rsidRPr="009D74B2">
        <w:rPr>
          <w:szCs w:val="24"/>
        </w:rPr>
        <w:t xml:space="preserve"> (</w:t>
      </w:r>
      <w:r w:rsidRPr="009D74B2">
        <w:rPr>
          <w:i/>
          <w:szCs w:val="24"/>
          <w:lang w:val="en-US"/>
        </w:rPr>
        <w:t>S</w:t>
      </w:r>
      <w:r w:rsidRPr="009D74B2">
        <w:rPr>
          <w:szCs w:val="24"/>
          <w:vertAlign w:val="subscript"/>
        </w:rPr>
        <w:t>р</w:t>
      </w:r>
      <w:r w:rsidRPr="009D74B2">
        <w:rPr>
          <w:szCs w:val="24"/>
        </w:rPr>
        <w:t xml:space="preserve"> = 3554 кв. км) к площади Нижегородской области (</w:t>
      </w:r>
      <w:r w:rsidRPr="009D74B2">
        <w:rPr>
          <w:i/>
          <w:szCs w:val="24"/>
          <w:lang w:val="en-US"/>
        </w:rPr>
        <w:t>S</w:t>
      </w:r>
      <w:r w:rsidRPr="009D74B2">
        <w:rPr>
          <w:i/>
          <w:szCs w:val="24"/>
          <w:vertAlign w:val="subscript"/>
        </w:rPr>
        <w:t>НО</w:t>
      </w:r>
      <w:r w:rsidRPr="009D74B2">
        <w:rPr>
          <w:szCs w:val="24"/>
        </w:rPr>
        <w:t xml:space="preserve"> = 76600 кв. км):</w:t>
      </w:r>
    </w:p>
    <w:p w:rsidR="00DB1875" w:rsidRDefault="00DB1875" w:rsidP="00E90FF4">
      <w:pPr>
        <w:ind w:firstLine="709"/>
        <w:rPr>
          <w:szCs w:val="24"/>
        </w:rPr>
      </w:pPr>
      <w:r w:rsidRPr="009D74B2">
        <w:rPr>
          <w:i/>
          <w:spacing w:val="1"/>
          <w:szCs w:val="24"/>
        </w:rPr>
        <w:sym w:font="Symbol" w:char="F077"/>
      </w:r>
      <w:r w:rsidRPr="009D74B2">
        <w:rPr>
          <w:i/>
          <w:spacing w:val="1"/>
          <w:szCs w:val="24"/>
          <w:vertAlign w:val="subscript"/>
        </w:rPr>
        <w:t>НО</w:t>
      </w:r>
      <w:r w:rsidRPr="009D74B2">
        <w:rPr>
          <w:i/>
          <w:spacing w:val="1"/>
          <w:szCs w:val="24"/>
        </w:rPr>
        <w:t xml:space="preserve"> = </w:t>
      </w:r>
      <w:r w:rsidRPr="009D74B2">
        <w:rPr>
          <w:spacing w:val="1"/>
          <w:szCs w:val="24"/>
        </w:rPr>
        <w:t>0,167</w:t>
      </w:r>
      <w:r w:rsidRPr="009D74B2">
        <w:rPr>
          <w:szCs w:val="24"/>
        </w:rPr>
        <w:t>*3554/76600 = 0,0077.</w:t>
      </w:r>
    </w:p>
    <w:p w:rsidR="00DB1875" w:rsidRPr="009D74B2" w:rsidRDefault="00DB1875" w:rsidP="00E90FF4">
      <w:pPr>
        <w:shd w:val="clear" w:color="auto" w:fill="FFFFFF"/>
        <w:spacing w:before="240"/>
        <w:ind w:firstLine="709"/>
        <w:rPr>
          <w:b/>
          <w:iCs/>
          <w:szCs w:val="24"/>
        </w:rPr>
      </w:pPr>
      <w:r w:rsidRPr="009D74B2">
        <w:rPr>
          <w:b/>
          <w:iCs/>
          <w:szCs w:val="24"/>
        </w:rPr>
        <w:t xml:space="preserve">Показатели риска от чрезвычайных ситуаций, связанных с </w:t>
      </w:r>
      <w:r w:rsidRPr="009D74B2">
        <w:rPr>
          <w:b/>
          <w:szCs w:val="24"/>
        </w:rPr>
        <w:t>высокими уровнями воды (паводком)</w:t>
      </w:r>
    </w:p>
    <w:p w:rsidR="00DB1875" w:rsidRPr="009D74B2" w:rsidRDefault="00DB1875" w:rsidP="00E90FF4">
      <w:pPr>
        <w:ind w:firstLine="709"/>
        <w:rPr>
          <w:szCs w:val="24"/>
        </w:rPr>
      </w:pPr>
      <w:r w:rsidRPr="009D74B2">
        <w:rPr>
          <w:color w:val="000000"/>
          <w:szCs w:val="24"/>
        </w:rPr>
        <w:t xml:space="preserve">На территории </w:t>
      </w:r>
      <w:r>
        <w:rPr>
          <w:color w:val="000000"/>
          <w:szCs w:val="24"/>
        </w:rPr>
        <w:t>Воскресенского муниципального района</w:t>
      </w:r>
      <w:r w:rsidRPr="009D74B2">
        <w:rPr>
          <w:color w:val="000000"/>
          <w:szCs w:val="24"/>
        </w:rPr>
        <w:t xml:space="preserve"> не зарегистрировано чрезвычайных ситуаций, связанных с высокими уровнями воды. Всего по Нижегородской области за 6 лет пр</w:t>
      </w:r>
      <w:r w:rsidRPr="009D74B2">
        <w:rPr>
          <w:color w:val="000000"/>
          <w:szCs w:val="24"/>
        </w:rPr>
        <w:t>о</w:t>
      </w:r>
      <w:r w:rsidRPr="009D74B2">
        <w:rPr>
          <w:color w:val="000000"/>
          <w:szCs w:val="24"/>
        </w:rPr>
        <w:t>изошли 2 чрезвычайные ситуации данного вида, следовательно, риск возникновения чрезвыча</w:t>
      </w:r>
      <w:r w:rsidRPr="009D74B2">
        <w:rPr>
          <w:color w:val="000000"/>
          <w:szCs w:val="24"/>
        </w:rPr>
        <w:t>й</w:t>
      </w:r>
      <w:r w:rsidRPr="009D74B2">
        <w:rPr>
          <w:color w:val="000000"/>
          <w:szCs w:val="24"/>
        </w:rPr>
        <w:t>ных ситуаций, связанных с высокими уровнями воды, можно посчитать на основании</w:t>
      </w:r>
      <w:r w:rsidRPr="009D74B2">
        <w:rPr>
          <w:spacing w:val="1"/>
          <w:szCs w:val="24"/>
        </w:rPr>
        <w:t xml:space="preserve"> частоты по Нижегородской области (</w:t>
      </w:r>
      <w:r w:rsidRPr="009D74B2">
        <w:rPr>
          <w:i/>
          <w:spacing w:val="1"/>
          <w:szCs w:val="24"/>
        </w:rPr>
        <w:sym w:font="Symbol" w:char="F077"/>
      </w:r>
      <w:r w:rsidRPr="009D74B2">
        <w:rPr>
          <w:i/>
          <w:spacing w:val="1"/>
          <w:szCs w:val="24"/>
          <w:vertAlign w:val="subscript"/>
        </w:rPr>
        <w:t>НО</w:t>
      </w:r>
      <w:r w:rsidRPr="009D74B2">
        <w:rPr>
          <w:spacing w:val="1"/>
          <w:szCs w:val="24"/>
        </w:rPr>
        <w:t xml:space="preserve"> = 0,333) </w:t>
      </w:r>
      <w:r w:rsidRPr="009D74B2">
        <w:rPr>
          <w:szCs w:val="24"/>
        </w:rPr>
        <w:t xml:space="preserve">и отношения площади территории </w:t>
      </w:r>
      <w:r>
        <w:rPr>
          <w:szCs w:val="24"/>
        </w:rPr>
        <w:t>Воскресенского муниц</w:t>
      </w:r>
      <w:r>
        <w:rPr>
          <w:szCs w:val="24"/>
        </w:rPr>
        <w:t>и</w:t>
      </w:r>
      <w:r>
        <w:rPr>
          <w:szCs w:val="24"/>
        </w:rPr>
        <w:t>пального района</w:t>
      </w:r>
      <w:r w:rsidRPr="009D74B2">
        <w:rPr>
          <w:szCs w:val="24"/>
        </w:rPr>
        <w:t xml:space="preserve"> (</w:t>
      </w:r>
      <w:r w:rsidRPr="009D74B2">
        <w:rPr>
          <w:i/>
          <w:szCs w:val="24"/>
          <w:lang w:val="en-US"/>
        </w:rPr>
        <w:t>S</w:t>
      </w:r>
      <w:r w:rsidRPr="009D74B2">
        <w:rPr>
          <w:szCs w:val="24"/>
          <w:vertAlign w:val="subscript"/>
        </w:rPr>
        <w:t>р</w:t>
      </w:r>
      <w:r w:rsidRPr="009D74B2">
        <w:rPr>
          <w:szCs w:val="24"/>
        </w:rPr>
        <w:t xml:space="preserve"> = 3554 кв. км) к площади Нижегородской области (</w:t>
      </w:r>
      <w:r w:rsidRPr="009D74B2">
        <w:rPr>
          <w:i/>
          <w:szCs w:val="24"/>
          <w:lang w:val="en-US"/>
        </w:rPr>
        <w:t>S</w:t>
      </w:r>
      <w:r w:rsidRPr="009D74B2">
        <w:rPr>
          <w:i/>
          <w:szCs w:val="24"/>
          <w:vertAlign w:val="subscript"/>
        </w:rPr>
        <w:t>НО</w:t>
      </w:r>
      <w:r w:rsidRPr="009D74B2">
        <w:rPr>
          <w:szCs w:val="24"/>
        </w:rPr>
        <w:t xml:space="preserve"> = 76600 кв. км):</w:t>
      </w:r>
    </w:p>
    <w:p w:rsidR="00DB1875" w:rsidRDefault="00DB1875" w:rsidP="00E90FF4">
      <w:pPr>
        <w:ind w:firstLine="709"/>
        <w:rPr>
          <w:szCs w:val="24"/>
        </w:rPr>
      </w:pPr>
      <w:r w:rsidRPr="009D74B2">
        <w:rPr>
          <w:i/>
          <w:spacing w:val="1"/>
          <w:szCs w:val="24"/>
        </w:rPr>
        <w:sym w:font="Symbol" w:char="F077"/>
      </w:r>
      <w:r w:rsidRPr="009D74B2">
        <w:rPr>
          <w:i/>
          <w:spacing w:val="1"/>
          <w:szCs w:val="24"/>
          <w:vertAlign w:val="subscript"/>
        </w:rPr>
        <w:t>НО</w:t>
      </w:r>
      <w:r w:rsidRPr="009D74B2">
        <w:rPr>
          <w:i/>
          <w:spacing w:val="1"/>
          <w:szCs w:val="24"/>
        </w:rPr>
        <w:t xml:space="preserve"> = </w:t>
      </w:r>
      <w:r w:rsidRPr="009D74B2">
        <w:rPr>
          <w:spacing w:val="1"/>
          <w:szCs w:val="24"/>
        </w:rPr>
        <w:t>0,333</w:t>
      </w:r>
      <w:r w:rsidRPr="009D74B2">
        <w:rPr>
          <w:szCs w:val="24"/>
        </w:rPr>
        <w:t>*3554/76600 = 0,0155.</w:t>
      </w:r>
    </w:p>
    <w:p w:rsidR="00DB1875" w:rsidRDefault="00DB1875" w:rsidP="00E90FF4">
      <w:pPr>
        <w:ind w:firstLine="709"/>
        <w:rPr>
          <w:szCs w:val="24"/>
        </w:rPr>
      </w:pPr>
      <w:r>
        <w:rPr>
          <w:szCs w:val="24"/>
        </w:rPr>
        <w:t>Общие сведения  по территории района, попадающей в зону влияния Чебоксарского вод</w:t>
      </w:r>
      <w:r>
        <w:rPr>
          <w:szCs w:val="24"/>
        </w:rPr>
        <w:t>о</w:t>
      </w:r>
      <w:r>
        <w:rPr>
          <w:szCs w:val="24"/>
        </w:rPr>
        <w:t>хранилища, приведены в таблице 3.1.</w:t>
      </w:r>
    </w:p>
    <w:p w:rsidR="00DB1875" w:rsidRPr="00F151E3" w:rsidRDefault="00DB1875" w:rsidP="00E90FF4">
      <w:pPr>
        <w:ind w:firstLine="709"/>
        <w:rPr>
          <w:i/>
          <w:szCs w:val="24"/>
        </w:rPr>
      </w:pPr>
      <w:r w:rsidRPr="00F151E3">
        <w:rPr>
          <w:i/>
          <w:szCs w:val="24"/>
        </w:rPr>
        <w:t>Таблица 3.1</w:t>
      </w:r>
      <w:r>
        <w:rPr>
          <w:i/>
          <w:szCs w:val="24"/>
        </w:rPr>
        <w:t xml:space="preserve"> – Влияние поднятия уровня Чебоксарского водохранилища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820"/>
        <w:gridCol w:w="1134"/>
        <w:gridCol w:w="1276"/>
        <w:gridCol w:w="1275"/>
        <w:gridCol w:w="1242"/>
      </w:tblGrid>
      <w:tr w:rsidR="00DB1875" w:rsidRPr="00A4417B" w:rsidTr="00A4417B">
        <w:tc>
          <w:tcPr>
            <w:tcW w:w="675" w:type="dxa"/>
            <w:vMerge w:val="restart"/>
            <w:vAlign w:val="center"/>
          </w:tcPr>
          <w:p w:rsidR="00DB1875" w:rsidRPr="00A4417B" w:rsidRDefault="00DB1875" w:rsidP="00A4417B">
            <w:pPr>
              <w:spacing w:line="360" w:lineRule="exact"/>
              <w:jc w:val="center"/>
              <w:rPr>
                <w:sz w:val="22"/>
                <w:szCs w:val="24"/>
              </w:rPr>
            </w:pPr>
            <w:r w:rsidRPr="00A4417B">
              <w:rPr>
                <w:sz w:val="22"/>
                <w:szCs w:val="24"/>
              </w:rPr>
              <w:t>№ п/п</w:t>
            </w:r>
          </w:p>
        </w:tc>
        <w:tc>
          <w:tcPr>
            <w:tcW w:w="4820" w:type="dxa"/>
            <w:vMerge w:val="restart"/>
            <w:vAlign w:val="center"/>
          </w:tcPr>
          <w:p w:rsidR="00DB1875" w:rsidRPr="00A4417B" w:rsidRDefault="00DB1875" w:rsidP="00A4417B">
            <w:pPr>
              <w:spacing w:line="360" w:lineRule="exact"/>
              <w:jc w:val="center"/>
              <w:rPr>
                <w:sz w:val="22"/>
                <w:szCs w:val="24"/>
              </w:rPr>
            </w:pPr>
            <w:r w:rsidRPr="00A4417B">
              <w:rPr>
                <w:sz w:val="22"/>
                <w:szCs w:val="24"/>
              </w:rPr>
              <w:t>Показатели и виды затрат</w:t>
            </w:r>
          </w:p>
        </w:tc>
        <w:tc>
          <w:tcPr>
            <w:tcW w:w="1134" w:type="dxa"/>
            <w:vMerge w:val="restart"/>
            <w:vAlign w:val="center"/>
          </w:tcPr>
          <w:p w:rsidR="00DB1875" w:rsidRPr="00A4417B" w:rsidRDefault="00DB1875" w:rsidP="00A4417B">
            <w:pPr>
              <w:spacing w:line="360" w:lineRule="exact"/>
              <w:jc w:val="center"/>
              <w:rPr>
                <w:sz w:val="22"/>
                <w:szCs w:val="24"/>
              </w:rPr>
            </w:pPr>
            <w:r w:rsidRPr="00A4417B">
              <w:rPr>
                <w:sz w:val="22"/>
                <w:szCs w:val="24"/>
              </w:rPr>
              <w:t>Ед. изм.</w:t>
            </w:r>
          </w:p>
        </w:tc>
        <w:tc>
          <w:tcPr>
            <w:tcW w:w="3793" w:type="dxa"/>
            <w:gridSpan w:val="3"/>
            <w:vAlign w:val="center"/>
          </w:tcPr>
          <w:p w:rsidR="00DB1875" w:rsidRPr="00A4417B" w:rsidRDefault="00DB1875" w:rsidP="00A4417B">
            <w:pPr>
              <w:spacing w:line="360" w:lineRule="exact"/>
              <w:jc w:val="center"/>
              <w:rPr>
                <w:sz w:val="22"/>
                <w:szCs w:val="24"/>
              </w:rPr>
            </w:pPr>
            <w:r w:rsidRPr="00A4417B">
              <w:rPr>
                <w:sz w:val="22"/>
                <w:szCs w:val="24"/>
              </w:rPr>
              <w:t>Отметка, мБС</w:t>
            </w:r>
          </w:p>
        </w:tc>
      </w:tr>
      <w:tr w:rsidR="00DB1875" w:rsidRPr="00A4417B" w:rsidTr="00A4417B">
        <w:tc>
          <w:tcPr>
            <w:tcW w:w="675" w:type="dxa"/>
            <w:vMerge/>
            <w:vAlign w:val="center"/>
          </w:tcPr>
          <w:p w:rsidR="00DB1875" w:rsidRPr="00A4417B" w:rsidRDefault="00DB1875" w:rsidP="00A4417B">
            <w:pPr>
              <w:spacing w:line="360" w:lineRule="exact"/>
              <w:jc w:val="center"/>
              <w:rPr>
                <w:sz w:val="22"/>
                <w:szCs w:val="24"/>
              </w:rPr>
            </w:pPr>
          </w:p>
        </w:tc>
        <w:tc>
          <w:tcPr>
            <w:tcW w:w="4820" w:type="dxa"/>
            <w:vMerge/>
            <w:vAlign w:val="center"/>
          </w:tcPr>
          <w:p w:rsidR="00DB1875" w:rsidRPr="00A4417B" w:rsidRDefault="00DB1875" w:rsidP="00A4417B">
            <w:pPr>
              <w:spacing w:line="360" w:lineRule="exact"/>
              <w:jc w:val="center"/>
              <w:rPr>
                <w:sz w:val="22"/>
                <w:szCs w:val="24"/>
              </w:rPr>
            </w:pPr>
          </w:p>
        </w:tc>
        <w:tc>
          <w:tcPr>
            <w:tcW w:w="1134" w:type="dxa"/>
            <w:vMerge/>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r w:rsidRPr="00A4417B">
              <w:rPr>
                <w:sz w:val="22"/>
                <w:szCs w:val="24"/>
              </w:rPr>
              <w:t>63,0 м</w:t>
            </w:r>
          </w:p>
        </w:tc>
        <w:tc>
          <w:tcPr>
            <w:tcW w:w="1275" w:type="dxa"/>
            <w:vAlign w:val="center"/>
          </w:tcPr>
          <w:p w:rsidR="00DB1875" w:rsidRPr="00A4417B" w:rsidRDefault="00DB1875" w:rsidP="00A4417B">
            <w:pPr>
              <w:spacing w:line="360" w:lineRule="exact"/>
              <w:jc w:val="center"/>
              <w:rPr>
                <w:sz w:val="22"/>
                <w:szCs w:val="24"/>
              </w:rPr>
            </w:pPr>
            <w:r w:rsidRPr="00A4417B">
              <w:rPr>
                <w:sz w:val="22"/>
                <w:szCs w:val="24"/>
              </w:rPr>
              <w:t>65,0 м*</w:t>
            </w:r>
          </w:p>
        </w:tc>
        <w:tc>
          <w:tcPr>
            <w:tcW w:w="1242" w:type="dxa"/>
            <w:vAlign w:val="center"/>
          </w:tcPr>
          <w:p w:rsidR="00DB1875" w:rsidRPr="00A4417B" w:rsidRDefault="00DB1875" w:rsidP="00A4417B">
            <w:pPr>
              <w:spacing w:line="360" w:lineRule="exact"/>
              <w:jc w:val="center"/>
              <w:rPr>
                <w:sz w:val="22"/>
                <w:szCs w:val="24"/>
              </w:rPr>
            </w:pPr>
            <w:r w:rsidRPr="00A4417B">
              <w:rPr>
                <w:sz w:val="22"/>
                <w:szCs w:val="24"/>
              </w:rPr>
              <w:t>68,0 м**</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r w:rsidRPr="00A4417B">
              <w:rPr>
                <w:sz w:val="22"/>
                <w:szCs w:val="24"/>
              </w:rPr>
              <w:t>1</w:t>
            </w:r>
          </w:p>
        </w:tc>
        <w:tc>
          <w:tcPr>
            <w:tcW w:w="4820" w:type="dxa"/>
            <w:vAlign w:val="center"/>
          </w:tcPr>
          <w:p w:rsidR="00DB1875" w:rsidRPr="00A4417B" w:rsidRDefault="00DB1875" w:rsidP="00A4417B">
            <w:pPr>
              <w:spacing w:line="360" w:lineRule="exact"/>
              <w:jc w:val="center"/>
              <w:rPr>
                <w:sz w:val="22"/>
                <w:szCs w:val="24"/>
              </w:rPr>
            </w:pPr>
            <w:r w:rsidRPr="00A4417B">
              <w:rPr>
                <w:sz w:val="22"/>
                <w:szCs w:val="24"/>
              </w:rPr>
              <w:t>2</w:t>
            </w:r>
          </w:p>
        </w:tc>
        <w:tc>
          <w:tcPr>
            <w:tcW w:w="1134" w:type="dxa"/>
            <w:vAlign w:val="center"/>
          </w:tcPr>
          <w:p w:rsidR="00DB1875" w:rsidRPr="00A4417B" w:rsidRDefault="00DB1875" w:rsidP="00A4417B">
            <w:pPr>
              <w:spacing w:line="360" w:lineRule="exact"/>
              <w:jc w:val="center"/>
              <w:rPr>
                <w:sz w:val="22"/>
                <w:szCs w:val="24"/>
              </w:rPr>
            </w:pPr>
            <w:r w:rsidRPr="00A4417B">
              <w:rPr>
                <w:sz w:val="22"/>
                <w:szCs w:val="24"/>
              </w:rPr>
              <w:t>3</w:t>
            </w:r>
          </w:p>
        </w:tc>
        <w:tc>
          <w:tcPr>
            <w:tcW w:w="1276" w:type="dxa"/>
            <w:vAlign w:val="center"/>
          </w:tcPr>
          <w:p w:rsidR="00DB1875" w:rsidRPr="00A4417B" w:rsidRDefault="00DB1875" w:rsidP="00A4417B">
            <w:pPr>
              <w:spacing w:line="360" w:lineRule="exact"/>
              <w:jc w:val="center"/>
              <w:rPr>
                <w:sz w:val="22"/>
                <w:szCs w:val="24"/>
              </w:rPr>
            </w:pPr>
            <w:r w:rsidRPr="00A4417B">
              <w:rPr>
                <w:sz w:val="22"/>
                <w:szCs w:val="24"/>
              </w:rPr>
              <w:t>4</w:t>
            </w:r>
          </w:p>
        </w:tc>
        <w:tc>
          <w:tcPr>
            <w:tcW w:w="1275" w:type="dxa"/>
            <w:vAlign w:val="center"/>
          </w:tcPr>
          <w:p w:rsidR="00DB1875" w:rsidRPr="00A4417B" w:rsidRDefault="00DB1875" w:rsidP="00A4417B">
            <w:pPr>
              <w:spacing w:line="360" w:lineRule="exact"/>
              <w:jc w:val="center"/>
              <w:rPr>
                <w:sz w:val="22"/>
                <w:szCs w:val="24"/>
              </w:rPr>
            </w:pPr>
            <w:r w:rsidRPr="00A4417B">
              <w:rPr>
                <w:sz w:val="22"/>
                <w:szCs w:val="24"/>
              </w:rPr>
              <w:t>5</w:t>
            </w:r>
          </w:p>
        </w:tc>
        <w:tc>
          <w:tcPr>
            <w:tcW w:w="1242" w:type="dxa"/>
            <w:vAlign w:val="center"/>
          </w:tcPr>
          <w:p w:rsidR="00DB1875" w:rsidRPr="00A4417B" w:rsidRDefault="00DB1875" w:rsidP="00A4417B">
            <w:pPr>
              <w:spacing w:line="360" w:lineRule="exact"/>
              <w:jc w:val="center"/>
              <w:rPr>
                <w:sz w:val="22"/>
                <w:szCs w:val="24"/>
              </w:rPr>
            </w:pPr>
            <w:r w:rsidRPr="00A4417B">
              <w:rPr>
                <w:sz w:val="22"/>
                <w:szCs w:val="24"/>
              </w:rPr>
              <w:t>6</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r w:rsidRPr="00A4417B">
              <w:rPr>
                <w:sz w:val="22"/>
                <w:szCs w:val="24"/>
              </w:rPr>
              <w:t>1.</w:t>
            </w:r>
          </w:p>
        </w:tc>
        <w:tc>
          <w:tcPr>
            <w:tcW w:w="4820" w:type="dxa"/>
          </w:tcPr>
          <w:p w:rsidR="00DB1875" w:rsidRPr="00A4417B" w:rsidRDefault="00DB1875" w:rsidP="00A4417B">
            <w:pPr>
              <w:spacing w:line="360" w:lineRule="exact"/>
              <w:rPr>
                <w:sz w:val="22"/>
                <w:szCs w:val="24"/>
              </w:rPr>
            </w:pPr>
            <w:r w:rsidRPr="00A4417B">
              <w:rPr>
                <w:sz w:val="22"/>
                <w:szCs w:val="24"/>
              </w:rPr>
              <w:t>Потери земельных угодий</w:t>
            </w:r>
          </w:p>
        </w:tc>
        <w:tc>
          <w:tcPr>
            <w:tcW w:w="1134" w:type="dxa"/>
            <w:vAlign w:val="center"/>
          </w:tcPr>
          <w:p w:rsidR="00DB1875" w:rsidRPr="00A4417B" w:rsidRDefault="00DB1875" w:rsidP="00A4417B">
            <w:pPr>
              <w:spacing w:line="360" w:lineRule="exact"/>
              <w:jc w:val="center"/>
              <w:rPr>
                <w:sz w:val="22"/>
                <w:szCs w:val="24"/>
              </w:rPr>
            </w:pPr>
            <w:r w:rsidRPr="00A4417B">
              <w:rPr>
                <w:sz w:val="22"/>
                <w:szCs w:val="24"/>
              </w:rPr>
              <w:t>га</w:t>
            </w:r>
          </w:p>
        </w:tc>
        <w:tc>
          <w:tcPr>
            <w:tcW w:w="1276" w:type="dxa"/>
            <w:vAlign w:val="center"/>
          </w:tcPr>
          <w:p w:rsidR="00DB1875" w:rsidRPr="00A4417B" w:rsidRDefault="00DB1875" w:rsidP="00A4417B">
            <w:pPr>
              <w:spacing w:line="360" w:lineRule="exact"/>
              <w:jc w:val="center"/>
              <w:rPr>
                <w:sz w:val="22"/>
                <w:szCs w:val="24"/>
              </w:rPr>
            </w:pPr>
          </w:p>
        </w:tc>
        <w:tc>
          <w:tcPr>
            <w:tcW w:w="1275" w:type="dxa"/>
            <w:vAlign w:val="center"/>
          </w:tcPr>
          <w:p w:rsidR="00DB1875" w:rsidRPr="00A4417B" w:rsidRDefault="00DB1875" w:rsidP="00A4417B">
            <w:pPr>
              <w:spacing w:line="360" w:lineRule="exact"/>
              <w:jc w:val="center"/>
              <w:rPr>
                <w:sz w:val="22"/>
                <w:szCs w:val="24"/>
              </w:rPr>
            </w:pPr>
          </w:p>
        </w:tc>
        <w:tc>
          <w:tcPr>
            <w:tcW w:w="1242" w:type="dxa"/>
            <w:vAlign w:val="center"/>
          </w:tcPr>
          <w:p w:rsidR="00DB1875" w:rsidRPr="00A4417B" w:rsidRDefault="00DB1875" w:rsidP="00A4417B">
            <w:pPr>
              <w:spacing w:line="360" w:lineRule="exact"/>
              <w:jc w:val="center"/>
              <w:rPr>
                <w:sz w:val="22"/>
                <w:szCs w:val="24"/>
              </w:rPr>
            </w:pPr>
          </w:p>
        </w:tc>
      </w:tr>
      <w:tr w:rsidR="00DB1875" w:rsidRPr="00A4417B" w:rsidTr="00A4417B">
        <w:tc>
          <w:tcPr>
            <w:tcW w:w="675" w:type="dxa"/>
            <w:tcBorders>
              <w:bottom w:val="nil"/>
            </w:tcBorders>
            <w:vAlign w:val="center"/>
          </w:tcPr>
          <w:p w:rsidR="00DB1875" w:rsidRPr="00A4417B" w:rsidRDefault="00DB1875" w:rsidP="00A4417B">
            <w:pPr>
              <w:spacing w:line="360" w:lineRule="exact"/>
              <w:jc w:val="center"/>
              <w:rPr>
                <w:sz w:val="22"/>
                <w:szCs w:val="24"/>
              </w:rPr>
            </w:pPr>
          </w:p>
        </w:tc>
        <w:tc>
          <w:tcPr>
            <w:tcW w:w="4820" w:type="dxa"/>
            <w:tcBorders>
              <w:bottom w:val="nil"/>
            </w:tcBorders>
            <w:vAlign w:val="center"/>
          </w:tcPr>
          <w:p w:rsidR="00DB1875" w:rsidRPr="00A4417B" w:rsidRDefault="00DB1875" w:rsidP="00A4417B">
            <w:pPr>
              <w:spacing w:line="360" w:lineRule="exact"/>
              <w:jc w:val="right"/>
              <w:rPr>
                <w:sz w:val="22"/>
                <w:szCs w:val="24"/>
              </w:rPr>
            </w:pPr>
            <w:r w:rsidRPr="00A4417B">
              <w:rPr>
                <w:sz w:val="22"/>
                <w:szCs w:val="24"/>
              </w:rPr>
              <w:t>затопление</w:t>
            </w:r>
          </w:p>
        </w:tc>
        <w:tc>
          <w:tcPr>
            <w:tcW w:w="1134" w:type="dxa"/>
            <w:tcBorders>
              <w:bottom w:val="nil"/>
            </w:tcBorders>
            <w:vAlign w:val="center"/>
          </w:tcPr>
          <w:p w:rsidR="00DB1875" w:rsidRPr="00A4417B" w:rsidRDefault="00DB1875" w:rsidP="00A4417B">
            <w:pPr>
              <w:spacing w:line="360" w:lineRule="exact"/>
              <w:jc w:val="center"/>
              <w:rPr>
                <w:sz w:val="22"/>
                <w:szCs w:val="24"/>
              </w:rPr>
            </w:pPr>
          </w:p>
        </w:tc>
        <w:tc>
          <w:tcPr>
            <w:tcW w:w="1276" w:type="dxa"/>
            <w:tcBorders>
              <w:bottom w:val="nil"/>
            </w:tcBorders>
            <w:vAlign w:val="center"/>
          </w:tcPr>
          <w:p w:rsidR="00DB1875" w:rsidRPr="00A4417B" w:rsidRDefault="00DB1875" w:rsidP="00A4417B">
            <w:pPr>
              <w:spacing w:line="360" w:lineRule="exact"/>
              <w:jc w:val="center"/>
              <w:rPr>
                <w:sz w:val="22"/>
                <w:szCs w:val="24"/>
              </w:rPr>
            </w:pPr>
            <w:r w:rsidRPr="00A4417B">
              <w:rPr>
                <w:sz w:val="22"/>
                <w:szCs w:val="24"/>
              </w:rPr>
              <w:t>-</w:t>
            </w:r>
          </w:p>
        </w:tc>
        <w:tc>
          <w:tcPr>
            <w:tcW w:w="1275" w:type="dxa"/>
            <w:tcBorders>
              <w:bottom w:val="nil"/>
            </w:tcBorders>
            <w:vAlign w:val="center"/>
          </w:tcPr>
          <w:p w:rsidR="00DB1875" w:rsidRPr="00A4417B" w:rsidRDefault="00DB1875" w:rsidP="00A4417B">
            <w:pPr>
              <w:spacing w:line="360" w:lineRule="exact"/>
              <w:jc w:val="center"/>
              <w:rPr>
                <w:sz w:val="22"/>
                <w:szCs w:val="24"/>
              </w:rPr>
            </w:pPr>
            <w:r w:rsidRPr="00A4417B">
              <w:rPr>
                <w:sz w:val="22"/>
                <w:szCs w:val="24"/>
              </w:rPr>
              <w:t>-</w:t>
            </w:r>
          </w:p>
        </w:tc>
        <w:tc>
          <w:tcPr>
            <w:tcW w:w="1242" w:type="dxa"/>
            <w:tcBorders>
              <w:bottom w:val="nil"/>
            </w:tcBorders>
            <w:vAlign w:val="center"/>
          </w:tcPr>
          <w:p w:rsidR="00DB1875" w:rsidRPr="00A4417B" w:rsidRDefault="00DB1875" w:rsidP="00A4417B">
            <w:pPr>
              <w:spacing w:line="360" w:lineRule="exact"/>
              <w:jc w:val="center"/>
              <w:rPr>
                <w:sz w:val="22"/>
                <w:szCs w:val="24"/>
              </w:rPr>
            </w:pPr>
            <w:r w:rsidRPr="00A4417B">
              <w:rPr>
                <w:sz w:val="22"/>
                <w:szCs w:val="24"/>
              </w:rPr>
              <w:t>1392</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vAlign w:val="center"/>
          </w:tcPr>
          <w:p w:rsidR="00DB1875" w:rsidRPr="00A4417B" w:rsidRDefault="00DB1875" w:rsidP="00A4417B">
            <w:pPr>
              <w:spacing w:line="360" w:lineRule="exact"/>
              <w:jc w:val="right"/>
              <w:rPr>
                <w:sz w:val="22"/>
                <w:szCs w:val="24"/>
              </w:rPr>
            </w:pPr>
            <w:r w:rsidRPr="00A4417B">
              <w:rPr>
                <w:sz w:val="22"/>
                <w:szCs w:val="24"/>
              </w:rPr>
              <w:t>подтопление</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75"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42" w:type="dxa"/>
            <w:vAlign w:val="center"/>
          </w:tcPr>
          <w:p w:rsidR="00DB1875" w:rsidRPr="00A4417B" w:rsidRDefault="00DB1875" w:rsidP="00A4417B">
            <w:pPr>
              <w:spacing w:line="360" w:lineRule="exact"/>
              <w:jc w:val="center"/>
              <w:rPr>
                <w:sz w:val="22"/>
                <w:szCs w:val="24"/>
              </w:rPr>
            </w:pPr>
            <w:r w:rsidRPr="00A4417B">
              <w:rPr>
                <w:sz w:val="22"/>
                <w:szCs w:val="24"/>
              </w:rPr>
              <w:t>1315</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vAlign w:val="center"/>
          </w:tcPr>
          <w:p w:rsidR="00DB1875" w:rsidRPr="00A4417B" w:rsidRDefault="00DB1875" w:rsidP="00A4417B">
            <w:pPr>
              <w:spacing w:line="360" w:lineRule="exact"/>
              <w:jc w:val="right"/>
              <w:rPr>
                <w:sz w:val="22"/>
                <w:szCs w:val="24"/>
              </w:rPr>
            </w:pPr>
            <w:r w:rsidRPr="00A4417B">
              <w:rPr>
                <w:sz w:val="22"/>
                <w:szCs w:val="24"/>
              </w:rPr>
              <w:t>берегопереработка</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75"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42" w:type="dxa"/>
            <w:vAlign w:val="center"/>
          </w:tcPr>
          <w:p w:rsidR="00DB1875" w:rsidRPr="00A4417B" w:rsidRDefault="00DB1875" w:rsidP="00A4417B">
            <w:pPr>
              <w:spacing w:line="360" w:lineRule="exact"/>
              <w:jc w:val="center"/>
              <w:rPr>
                <w:sz w:val="22"/>
                <w:szCs w:val="24"/>
              </w:rPr>
            </w:pPr>
            <w:r w:rsidRPr="00A4417B">
              <w:rPr>
                <w:sz w:val="22"/>
                <w:szCs w:val="24"/>
              </w:rPr>
              <w:t>2707</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vAlign w:val="center"/>
          </w:tcPr>
          <w:p w:rsidR="00DB1875" w:rsidRPr="00A4417B" w:rsidRDefault="00DB1875" w:rsidP="00A4417B">
            <w:pPr>
              <w:spacing w:line="360" w:lineRule="exact"/>
              <w:jc w:val="right"/>
              <w:rPr>
                <w:sz w:val="22"/>
                <w:szCs w:val="24"/>
              </w:rPr>
            </w:pPr>
            <w:r w:rsidRPr="00A4417B">
              <w:rPr>
                <w:sz w:val="22"/>
                <w:szCs w:val="24"/>
              </w:rPr>
              <w:t>Итого:</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p>
        </w:tc>
        <w:tc>
          <w:tcPr>
            <w:tcW w:w="1275" w:type="dxa"/>
            <w:vAlign w:val="center"/>
          </w:tcPr>
          <w:p w:rsidR="00DB1875" w:rsidRPr="00A4417B" w:rsidRDefault="00DB1875" w:rsidP="00A4417B">
            <w:pPr>
              <w:spacing w:line="360" w:lineRule="exact"/>
              <w:jc w:val="center"/>
              <w:rPr>
                <w:sz w:val="22"/>
                <w:szCs w:val="24"/>
              </w:rPr>
            </w:pPr>
          </w:p>
        </w:tc>
        <w:tc>
          <w:tcPr>
            <w:tcW w:w="1242" w:type="dxa"/>
            <w:vAlign w:val="center"/>
          </w:tcPr>
          <w:p w:rsidR="00DB1875" w:rsidRPr="00A4417B" w:rsidRDefault="00DB1875" w:rsidP="00A4417B">
            <w:pPr>
              <w:spacing w:line="360" w:lineRule="exact"/>
              <w:jc w:val="center"/>
              <w:rPr>
                <w:b/>
                <w:sz w:val="22"/>
                <w:szCs w:val="24"/>
              </w:rPr>
            </w:pPr>
            <w:r w:rsidRPr="00A4417B">
              <w:rPr>
                <w:b/>
                <w:sz w:val="22"/>
                <w:szCs w:val="24"/>
              </w:rPr>
              <w:t>5414</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tcPr>
          <w:p w:rsidR="00DB1875" w:rsidRPr="00A4417B" w:rsidRDefault="00DB1875" w:rsidP="00A4417B">
            <w:pPr>
              <w:spacing w:line="360" w:lineRule="exact"/>
              <w:rPr>
                <w:sz w:val="22"/>
                <w:szCs w:val="24"/>
              </w:rPr>
            </w:pPr>
            <w:r w:rsidRPr="00A4417B">
              <w:rPr>
                <w:sz w:val="22"/>
                <w:szCs w:val="24"/>
              </w:rPr>
              <w:t>В том числе:</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p>
        </w:tc>
        <w:tc>
          <w:tcPr>
            <w:tcW w:w="1275" w:type="dxa"/>
            <w:vAlign w:val="center"/>
          </w:tcPr>
          <w:p w:rsidR="00DB1875" w:rsidRPr="00A4417B" w:rsidRDefault="00DB1875" w:rsidP="00A4417B">
            <w:pPr>
              <w:spacing w:line="360" w:lineRule="exact"/>
              <w:jc w:val="center"/>
              <w:rPr>
                <w:sz w:val="22"/>
                <w:szCs w:val="24"/>
              </w:rPr>
            </w:pPr>
          </w:p>
        </w:tc>
        <w:tc>
          <w:tcPr>
            <w:tcW w:w="1242" w:type="dxa"/>
            <w:vAlign w:val="center"/>
          </w:tcPr>
          <w:p w:rsidR="00DB1875" w:rsidRPr="00A4417B" w:rsidRDefault="00DB1875" w:rsidP="00A4417B">
            <w:pPr>
              <w:spacing w:line="360" w:lineRule="exact"/>
              <w:jc w:val="center"/>
              <w:rPr>
                <w:sz w:val="22"/>
                <w:szCs w:val="24"/>
              </w:rPr>
            </w:pP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tcPr>
          <w:p w:rsidR="00DB1875" w:rsidRPr="00A4417B" w:rsidRDefault="00DB1875" w:rsidP="00A4417B">
            <w:pPr>
              <w:spacing w:line="360" w:lineRule="exact"/>
              <w:rPr>
                <w:sz w:val="22"/>
                <w:szCs w:val="24"/>
              </w:rPr>
            </w:pPr>
            <w:r w:rsidRPr="00A4417B">
              <w:rPr>
                <w:sz w:val="22"/>
                <w:szCs w:val="24"/>
              </w:rPr>
              <w:t>-Земли сельхозназначения</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p>
        </w:tc>
        <w:tc>
          <w:tcPr>
            <w:tcW w:w="1275" w:type="dxa"/>
            <w:vAlign w:val="center"/>
          </w:tcPr>
          <w:p w:rsidR="00DB1875" w:rsidRPr="00A4417B" w:rsidRDefault="00DB1875" w:rsidP="00A4417B">
            <w:pPr>
              <w:spacing w:line="360" w:lineRule="exact"/>
              <w:jc w:val="center"/>
              <w:rPr>
                <w:sz w:val="22"/>
                <w:szCs w:val="24"/>
              </w:rPr>
            </w:pPr>
          </w:p>
        </w:tc>
        <w:tc>
          <w:tcPr>
            <w:tcW w:w="1242" w:type="dxa"/>
            <w:vAlign w:val="center"/>
          </w:tcPr>
          <w:p w:rsidR="00DB1875" w:rsidRPr="00A4417B" w:rsidRDefault="00DB1875" w:rsidP="00A4417B">
            <w:pPr>
              <w:spacing w:line="360" w:lineRule="exact"/>
              <w:jc w:val="center"/>
              <w:rPr>
                <w:sz w:val="22"/>
                <w:szCs w:val="24"/>
              </w:rPr>
            </w:pP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vAlign w:val="center"/>
          </w:tcPr>
          <w:p w:rsidR="00DB1875" w:rsidRPr="00A4417B" w:rsidRDefault="00DB1875" w:rsidP="00A4417B">
            <w:pPr>
              <w:spacing w:line="360" w:lineRule="exact"/>
              <w:jc w:val="right"/>
              <w:rPr>
                <w:sz w:val="22"/>
                <w:szCs w:val="24"/>
              </w:rPr>
            </w:pPr>
            <w:r w:rsidRPr="00A4417B">
              <w:rPr>
                <w:sz w:val="22"/>
                <w:szCs w:val="24"/>
              </w:rPr>
              <w:t>затопление</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75"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42" w:type="dxa"/>
            <w:vAlign w:val="center"/>
          </w:tcPr>
          <w:p w:rsidR="00DB1875" w:rsidRPr="00A4417B" w:rsidRDefault="00DB1875" w:rsidP="00A4417B">
            <w:pPr>
              <w:spacing w:line="360" w:lineRule="exact"/>
              <w:jc w:val="center"/>
              <w:rPr>
                <w:sz w:val="22"/>
                <w:szCs w:val="24"/>
              </w:rPr>
            </w:pPr>
            <w:r w:rsidRPr="00A4417B">
              <w:rPr>
                <w:sz w:val="22"/>
                <w:szCs w:val="24"/>
              </w:rPr>
              <w:t>8</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vAlign w:val="center"/>
          </w:tcPr>
          <w:p w:rsidR="00DB1875" w:rsidRPr="00A4417B" w:rsidRDefault="00DB1875" w:rsidP="00A4417B">
            <w:pPr>
              <w:spacing w:line="360" w:lineRule="exact"/>
              <w:jc w:val="right"/>
              <w:rPr>
                <w:sz w:val="22"/>
                <w:szCs w:val="24"/>
              </w:rPr>
            </w:pPr>
            <w:r w:rsidRPr="00A4417B">
              <w:rPr>
                <w:sz w:val="22"/>
                <w:szCs w:val="24"/>
              </w:rPr>
              <w:t>подтопление</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75"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42" w:type="dxa"/>
            <w:vAlign w:val="center"/>
          </w:tcPr>
          <w:p w:rsidR="00DB1875" w:rsidRPr="00A4417B" w:rsidRDefault="00DB1875" w:rsidP="00A4417B">
            <w:pPr>
              <w:spacing w:line="360" w:lineRule="exact"/>
              <w:jc w:val="center"/>
              <w:rPr>
                <w:sz w:val="22"/>
                <w:szCs w:val="24"/>
              </w:rPr>
            </w:pPr>
            <w:r w:rsidRPr="00A4417B">
              <w:rPr>
                <w:sz w:val="22"/>
                <w:szCs w:val="24"/>
              </w:rPr>
              <w:t>366</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vAlign w:val="center"/>
          </w:tcPr>
          <w:p w:rsidR="00DB1875" w:rsidRPr="00A4417B" w:rsidRDefault="00DB1875" w:rsidP="00A4417B">
            <w:pPr>
              <w:spacing w:line="360" w:lineRule="exact"/>
              <w:jc w:val="right"/>
              <w:rPr>
                <w:sz w:val="22"/>
                <w:szCs w:val="24"/>
              </w:rPr>
            </w:pPr>
            <w:r w:rsidRPr="00A4417B">
              <w:rPr>
                <w:sz w:val="22"/>
                <w:szCs w:val="24"/>
              </w:rPr>
              <w:t>берегопереработка</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75"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42" w:type="dxa"/>
            <w:vAlign w:val="center"/>
          </w:tcPr>
          <w:p w:rsidR="00DB1875" w:rsidRPr="00A4417B" w:rsidRDefault="00DB1875" w:rsidP="00A4417B">
            <w:pPr>
              <w:spacing w:line="360" w:lineRule="exact"/>
              <w:jc w:val="center"/>
              <w:rPr>
                <w:sz w:val="22"/>
                <w:szCs w:val="24"/>
              </w:rPr>
            </w:pPr>
            <w:r w:rsidRPr="00A4417B">
              <w:rPr>
                <w:sz w:val="22"/>
                <w:szCs w:val="24"/>
              </w:rPr>
              <w:t>374</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vAlign w:val="center"/>
          </w:tcPr>
          <w:p w:rsidR="00DB1875" w:rsidRPr="00A4417B" w:rsidRDefault="00DB1875" w:rsidP="00A4417B">
            <w:pPr>
              <w:spacing w:line="360" w:lineRule="exact"/>
              <w:jc w:val="right"/>
              <w:rPr>
                <w:sz w:val="22"/>
                <w:szCs w:val="24"/>
              </w:rPr>
            </w:pPr>
            <w:r w:rsidRPr="00A4417B">
              <w:rPr>
                <w:sz w:val="22"/>
                <w:szCs w:val="24"/>
              </w:rPr>
              <w:t>Итого:</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p>
        </w:tc>
        <w:tc>
          <w:tcPr>
            <w:tcW w:w="1275" w:type="dxa"/>
            <w:vAlign w:val="center"/>
          </w:tcPr>
          <w:p w:rsidR="00DB1875" w:rsidRPr="00A4417B" w:rsidRDefault="00DB1875" w:rsidP="00A4417B">
            <w:pPr>
              <w:spacing w:line="360" w:lineRule="exact"/>
              <w:jc w:val="center"/>
              <w:rPr>
                <w:sz w:val="22"/>
                <w:szCs w:val="24"/>
              </w:rPr>
            </w:pPr>
          </w:p>
        </w:tc>
        <w:tc>
          <w:tcPr>
            <w:tcW w:w="1242" w:type="dxa"/>
            <w:vAlign w:val="center"/>
          </w:tcPr>
          <w:p w:rsidR="00DB1875" w:rsidRPr="00A4417B" w:rsidRDefault="00DB1875" w:rsidP="00A4417B">
            <w:pPr>
              <w:spacing w:line="360" w:lineRule="exact"/>
              <w:jc w:val="center"/>
              <w:rPr>
                <w:b/>
                <w:sz w:val="22"/>
                <w:szCs w:val="24"/>
              </w:rPr>
            </w:pPr>
            <w:r w:rsidRPr="00A4417B">
              <w:rPr>
                <w:b/>
                <w:sz w:val="22"/>
                <w:szCs w:val="24"/>
              </w:rPr>
              <w:t>748</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tcPr>
          <w:p w:rsidR="00DB1875" w:rsidRPr="00A4417B" w:rsidRDefault="00DB1875" w:rsidP="00A4417B">
            <w:pPr>
              <w:spacing w:line="360" w:lineRule="exact"/>
              <w:rPr>
                <w:sz w:val="22"/>
                <w:szCs w:val="24"/>
              </w:rPr>
            </w:pPr>
            <w:r w:rsidRPr="00A4417B">
              <w:rPr>
                <w:sz w:val="22"/>
                <w:szCs w:val="24"/>
              </w:rPr>
              <w:t>-Земли лесного фонда</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p>
        </w:tc>
        <w:tc>
          <w:tcPr>
            <w:tcW w:w="1275" w:type="dxa"/>
            <w:vAlign w:val="center"/>
          </w:tcPr>
          <w:p w:rsidR="00DB1875" w:rsidRPr="00A4417B" w:rsidRDefault="00DB1875" w:rsidP="00A4417B">
            <w:pPr>
              <w:spacing w:line="360" w:lineRule="exact"/>
              <w:jc w:val="center"/>
              <w:rPr>
                <w:sz w:val="22"/>
                <w:szCs w:val="24"/>
              </w:rPr>
            </w:pPr>
          </w:p>
        </w:tc>
        <w:tc>
          <w:tcPr>
            <w:tcW w:w="1242" w:type="dxa"/>
            <w:vAlign w:val="center"/>
          </w:tcPr>
          <w:p w:rsidR="00DB1875" w:rsidRPr="00A4417B" w:rsidRDefault="00DB1875" w:rsidP="00A4417B">
            <w:pPr>
              <w:spacing w:line="360" w:lineRule="exact"/>
              <w:jc w:val="center"/>
              <w:rPr>
                <w:sz w:val="22"/>
                <w:szCs w:val="24"/>
              </w:rPr>
            </w:pP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vAlign w:val="center"/>
          </w:tcPr>
          <w:p w:rsidR="00DB1875" w:rsidRPr="00A4417B" w:rsidRDefault="00DB1875" w:rsidP="00A4417B">
            <w:pPr>
              <w:spacing w:line="360" w:lineRule="exact"/>
              <w:jc w:val="right"/>
              <w:rPr>
                <w:sz w:val="22"/>
                <w:szCs w:val="24"/>
              </w:rPr>
            </w:pPr>
            <w:r w:rsidRPr="00A4417B">
              <w:rPr>
                <w:sz w:val="22"/>
                <w:szCs w:val="24"/>
              </w:rPr>
              <w:t>затопление</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75"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42" w:type="dxa"/>
            <w:vAlign w:val="center"/>
          </w:tcPr>
          <w:p w:rsidR="00DB1875" w:rsidRPr="00A4417B" w:rsidRDefault="00DB1875" w:rsidP="00A4417B">
            <w:pPr>
              <w:spacing w:line="360" w:lineRule="exact"/>
              <w:jc w:val="center"/>
              <w:rPr>
                <w:sz w:val="22"/>
                <w:szCs w:val="24"/>
              </w:rPr>
            </w:pPr>
            <w:r w:rsidRPr="00A4417B">
              <w:rPr>
                <w:sz w:val="22"/>
                <w:szCs w:val="24"/>
              </w:rPr>
              <w:t>147</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vAlign w:val="center"/>
          </w:tcPr>
          <w:p w:rsidR="00DB1875" w:rsidRPr="00A4417B" w:rsidRDefault="00DB1875" w:rsidP="00A4417B">
            <w:pPr>
              <w:spacing w:line="360" w:lineRule="exact"/>
              <w:jc w:val="right"/>
              <w:rPr>
                <w:sz w:val="22"/>
                <w:szCs w:val="24"/>
              </w:rPr>
            </w:pPr>
            <w:r w:rsidRPr="00A4417B">
              <w:rPr>
                <w:sz w:val="22"/>
                <w:szCs w:val="24"/>
              </w:rPr>
              <w:t>подтопление</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75"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42" w:type="dxa"/>
            <w:vAlign w:val="center"/>
          </w:tcPr>
          <w:p w:rsidR="00DB1875" w:rsidRPr="00A4417B" w:rsidRDefault="00DB1875" w:rsidP="00A4417B">
            <w:pPr>
              <w:spacing w:line="360" w:lineRule="exact"/>
              <w:jc w:val="center"/>
              <w:rPr>
                <w:sz w:val="22"/>
                <w:szCs w:val="24"/>
              </w:rPr>
            </w:pPr>
            <w:r w:rsidRPr="00A4417B">
              <w:rPr>
                <w:sz w:val="22"/>
                <w:szCs w:val="24"/>
              </w:rPr>
              <w:t>438</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vAlign w:val="center"/>
          </w:tcPr>
          <w:p w:rsidR="00DB1875" w:rsidRPr="00A4417B" w:rsidRDefault="00DB1875" w:rsidP="00A4417B">
            <w:pPr>
              <w:spacing w:line="360" w:lineRule="exact"/>
              <w:jc w:val="right"/>
              <w:rPr>
                <w:sz w:val="22"/>
                <w:szCs w:val="24"/>
              </w:rPr>
            </w:pPr>
            <w:r w:rsidRPr="00A4417B">
              <w:rPr>
                <w:sz w:val="22"/>
                <w:szCs w:val="24"/>
              </w:rPr>
              <w:t>берегопереработка</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75"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42" w:type="dxa"/>
            <w:vAlign w:val="center"/>
          </w:tcPr>
          <w:p w:rsidR="00DB1875" w:rsidRPr="00A4417B" w:rsidRDefault="00DB1875" w:rsidP="00A4417B">
            <w:pPr>
              <w:spacing w:line="360" w:lineRule="exact"/>
              <w:jc w:val="center"/>
              <w:rPr>
                <w:sz w:val="22"/>
                <w:szCs w:val="24"/>
              </w:rPr>
            </w:pPr>
            <w:r w:rsidRPr="00A4417B">
              <w:rPr>
                <w:sz w:val="22"/>
                <w:szCs w:val="24"/>
              </w:rPr>
              <w:t>585</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vAlign w:val="center"/>
          </w:tcPr>
          <w:p w:rsidR="00DB1875" w:rsidRPr="00A4417B" w:rsidRDefault="00DB1875" w:rsidP="00A4417B">
            <w:pPr>
              <w:spacing w:line="360" w:lineRule="exact"/>
              <w:jc w:val="right"/>
              <w:rPr>
                <w:sz w:val="22"/>
                <w:szCs w:val="24"/>
              </w:rPr>
            </w:pPr>
            <w:r w:rsidRPr="00A4417B">
              <w:rPr>
                <w:sz w:val="22"/>
                <w:szCs w:val="24"/>
              </w:rPr>
              <w:t>Итого:</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p>
        </w:tc>
        <w:tc>
          <w:tcPr>
            <w:tcW w:w="1275" w:type="dxa"/>
            <w:vAlign w:val="center"/>
          </w:tcPr>
          <w:p w:rsidR="00DB1875" w:rsidRPr="00A4417B" w:rsidRDefault="00DB1875" w:rsidP="00A4417B">
            <w:pPr>
              <w:spacing w:line="360" w:lineRule="exact"/>
              <w:jc w:val="center"/>
              <w:rPr>
                <w:sz w:val="22"/>
                <w:szCs w:val="24"/>
              </w:rPr>
            </w:pPr>
          </w:p>
        </w:tc>
        <w:tc>
          <w:tcPr>
            <w:tcW w:w="1242" w:type="dxa"/>
            <w:vAlign w:val="center"/>
          </w:tcPr>
          <w:p w:rsidR="00DB1875" w:rsidRPr="00A4417B" w:rsidRDefault="00DB1875" w:rsidP="00A4417B">
            <w:pPr>
              <w:spacing w:line="360" w:lineRule="exact"/>
              <w:jc w:val="center"/>
              <w:rPr>
                <w:b/>
                <w:sz w:val="22"/>
                <w:szCs w:val="24"/>
              </w:rPr>
            </w:pPr>
            <w:r w:rsidRPr="00A4417B">
              <w:rPr>
                <w:b/>
                <w:sz w:val="22"/>
                <w:szCs w:val="24"/>
              </w:rPr>
              <w:t>1170</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tcPr>
          <w:p w:rsidR="00DB1875" w:rsidRPr="00A4417B" w:rsidRDefault="00DB1875" w:rsidP="00A4417B">
            <w:pPr>
              <w:spacing w:line="360" w:lineRule="exact"/>
              <w:rPr>
                <w:sz w:val="22"/>
                <w:szCs w:val="24"/>
              </w:rPr>
            </w:pPr>
            <w:r w:rsidRPr="00A4417B">
              <w:rPr>
                <w:sz w:val="22"/>
                <w:szCs w:val="24"/>
              </w:rPr>
              <w:t>-Земли водного фонда</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p>
        </w:tc>
        <w:tc>
          <w:tcPr>
            <w:tcW w:w="1275" w:type="dxa"/>
            <w:vAlign w:val="center"/>
          </w:tcPr>
          <w:p w:rsidR="00DB1875" w:rsidRPr="00A4417B" w:rsidRDefault="00DB1875" w:rsidP="00A4417B">
            <w:pPr>
              <w:spacing w:line="360" w:lineRule="exact"/>
              <w:jc w:val="center"/>
              <w:rPr>
                <w:sz w:val="22"/>
                <w:szCs w:val="24"/>
              </w:rPr>
            </w:pPr>
          </w:p>
        </w:tc>
        <w:tc>
          <w:tcPr>
            <w:tcW w:w="1242" w:type="dxa"/>
            <w:vAlign w:val="center"/>
          </w:tcPr>
          <w:p w:rsidR="00DB1875" w:rsidRPr="00A4417B" w:rsidRDefault="00DB1875" w:rsidP="00A4417B">
            <w:pPr>
              <w:spacing w:line="360" w:lineRule="exact"/>
              <w:jc w:val="center"/>
              <w:rPr>
                <w:sz w:val="22"/>
                <w:szCs w:val="24"/>
              </w:rPr>
            </w:pP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vAlign w:val="center"/>
          </w:tcPr>
          <w:p w:rsidR="00DB1875" w:rsidRPr="00A4417B" w:rsidRDefault="00DB1875" w:rsidP="00A4417B">
            <w:pPr>
              <w:spacing w:line="360" w:lineRule="exact"/>
              <w:jc w:val="right"/>
              <w:rPr>
                <w:sz w:val="22"/>
                <w:szCs w:val="24"/>
              </w:rPr>
            </w:pPr>
            <w:r w:rsidRPr="00A4417B">
              <w:rPr>
                <w:sz w:val="22"/>
                <w:szCs w:val="24"/>
              </w:rPr>
              <w:t>затопление</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75"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42" w:type="dxa"/>
            <w:vAlign w:val="center"/>
          </w:tcPr>
          <w:p w:rsidR="00DB1875" w:rsidRPr="00A4417B" w:rsidRDefault="00DB1875" w:rsidP="00A4417B">
            <w:pPr>
              <w:spacing w:line="360" w:lineRule="exact"/>
              <w:jc w:val="center"/>
              <w:rPr>
                <w:sz w:val="22"/>
                <w:szCs w:val="24"/>
              </w:rPr>
            </w:pPr>
            <w:r w:rsidRPr="00A4417B">
              <w:rPr>
                <w:sz w:val="22"/>
                <w:szCs w:val="24"/>
              </w:rPr>
              <w:t>1117</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vAlign w:val="center"/>
          </w:tcPr>
          <w:p w:rsidR="00DB1875" w:rsidRPr="00A4417B" w:rsidRDefault="00DB1875" w:rsidP="00A4417B">
            <w:pPr>
              <w:spacing w:line="360" w:lineRule="exact"/>
              <w:jc w:val="right"/>
              <w:rPr>
                <w:sz w:val="22"/>
                <w:szCs w:val="24"/>
              </w:rPr>
            </w:pPr>
            <w:r w:rsidRPr="00A4417B">
              <w:rPr>
                <w:sz w:val="22"/>
                <w:szCs w:val="24"/>
              </w:rPr>
              <w:t>подтопление</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75"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42" w:type="dxa"/>
            <w:vAlign w:val="center"/>
          </w:tcPr>
          <w:p w:rsidR="00DB1875" w:rsidRPr="00A4417B" w:rsidRDefault="00DB1875" w:rsidP="00A4417B">
            <w:pPr>
              <w:spacing w:line="360" w:lineRule="exact"/>
              <w:jc w:val="center"/>
              <w:rPr>
                <w:sz w:val="22"/>
                <w:szCs w:val="24"/>
              </w:rPr>
            </w:pPr>
            <w:r w:rsidRPr="00A4417B">
              <w:rPr>
                <w:sz w:val="22"/>
                <w:szCs w:val="24"/>
              </w:rPr>
              <w:t>-</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vAlign w:val="center"/>
          </w:tcPr>
          <w:p w:rsidR="00DB1875" w:rsidRPr="00A4417B" w:rsidRDefault="00DB1875" w:rsidP="00A4417B">
            <w:pPr>
              <w:spacing w:line="360" w:lineRule="exact"/>
              <w:jc w:val="right"/>
              <w:rPr>
                <w:sz w:val="22"/>
                <w:szCs w:val="24"/>
              </w:rPr>
            </w:pPr>
            <w:r w:rsidRPr="00A4417B">
              <w:rPr>
                <w:sz w:val="22"/>
                <w:szCs w:val="24"/>
              </w:rPr>
              <w:t>берегопереработка</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75"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42" w:type="dxa"/>
            <w:vAlign w:val="center"/>
          </w:tcPr>
          <w:p w:rsidR="00DB1875" w:rsidRPr="00A4417B" w:rsidRDefault="00DB1875" w:rsidP="00A4417B">
            <w:pPr>
              <w:spacing w:line="360" w:lineRule="exact"/>
              <w:jc w:val="center"/>
              <w:rPr>
                <w:sz w:val="22"/>
                <w:szCs w:val="24"/>
              </w:rPr>
            </w:pPr>
            <w:r w:rsidRPr="00A4417B">
              <w:rPr>
                <w:sz w:val="22"/>
                <w:szCs w:val="24"/>
              </w:rPr>
              <w:t>-</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vAlign w:val="center"/>
          </w:tcPr>
          <w:p w:rsidR="00DB1875" w:rsidRPr="00A4417B" w:rsidRDefault="00DB1875" w:rsidP="00A4417B">
            <w:pPr>
              <w:spacing w:line="360" w:lineRule="exact"/>
              <w:jc w:val="right"/>
              <w:rPr>
                <w:sz w:val="22"/>
                <w:szCs w:val="24"/>
              </w:rPr>
            </w:pPr>
            <w:r w:rsidRPr="00A4417B">
              <w:rPr>
                <w:sz w:val="22"/>
                <w:szCs w:val="24"/>
              </w:rPr>
              <w:t>Итого:</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p>
        </w:tc>
        <w:tc>
          <w:tcPr>
            <w:tcW w:w="1275" w:type="dxa"/>
            <w:vAlign w:val="center"/>
          </w:tcPr>
          <w:p w:rsidR="00DB1875" w:rsidRPr="00A4417B" w:rsidRDefault="00DB1875" w:rsidP="00A4417B">
            <w:pPr>
              <w:spacing w:line="360" w:lineRule="exact"/>
              <w:jc w:val="center"/>
              <w:rPr>
                <w:sz w:val="22"/>
                <w:szCs w:val="24"/>
              </w:rPr>
            </w:pPr>
          </w:p>
        </w:tc>
        <w:tc>
          <w:tcPr>
            <w:tcW w:w="1242" w:type="dxa"/>
            <w:vAlign w:val="center"/>
          </w:tcPr>
          <w:p w:rsidR="00DB1875" w:rsidRPr="00A4417B" w:rsidRDefault="00DB1875" w:rsidP="00A4417B">
            <w:pPr>
              <w:spacing w:line="360" w:lineRule="exact"/>
              <w:jc w:val="center"/>
              <w:rPr>
                <w:b/>
                <w:sz w:val="22"/>
                <w:szCs w:val="24"/>
              </w:rPr>
            </w:pPr>
            <w:r w:rsidRPr="00A4417B">
              <w:rPr>
                <w:b/>
                <w:sz w:val="22"/>
                <w:szCs w:val="24"/>
              </w:rPr>
              <w:t>1117</w:t>
            </w:r>
          </w:p>
        </w:tc>
      </w:tr>
      <w:tr w:rsidR="00DB1875" w:rsidRPr="00A4417B" w:rsidTr="00A4417B">
        <w:tc>
          <w:tcPr>
            <w:tcW w:w="675" w:type="dxa"/>
            <w:tcBorders>
              <w:bottom w:val="nil"/>
            </w:tcBorders>
            <w:vAlign w:val="center"/>
          </w:tcPr>
          <w:p w:rsidR="00DB1875" w:rsidRPr="00A4417B" w:rsidRDefault="00DB1875" w:rsidP="00A4417B">
            <w:pPr>
              <w:spacing w:line="360" w:lineRule="exact"/>
              <w:jc w:val="center"/>
              <w:rPr>
                <w:sz w:val="22"/>
                <w:szCs w:val="24"/>
              </w:rPr>
            </w:pPr>
          </w:p>
        </w:tc>
        <w:tc>
          <w:tcPr>
            <w:tcW w:w="4820" w:type="dxa"/>
            <w:tcBorders>
              <w:bottom w:val="nil"/>
            </w:tcBorders>
          </w:tcPr>
          <w:p w:rsidR="00DB1875" w:rsidRPr="00A4417B" w:rsidRDefault="00DB1875" w:rsidP="00A4417B">
            <w:pPr>
              <w:spacing w:line="360" w:lineRule="exact"/>
              <w:rPr>
                <w:sz w:val="22"/>
                <w:szCs w:val="24"/>
              </w:rPr>
            </w:pPr>
            <w:r w:rsidRPr="00A4417B">
              <w:rPr>
                <w:sz w:val="22"/>
                <w:szCs w:val="24"/>
              </w:rPr>
              <w:t>-Земли промышленности и запаса</w:t>
            </w:r>
          </w:p>
        </w:tc>
        <w:tc>
          <w:tcPr>
            <w:tcW w:w="1134" w:type="dxa"/>
            <w:tcBorders>
              <w:bottom w:val="nil"/>
            </w:tcBorders>
            <w:vAlign w:val="center"/>
          </w:tcPr>
          <w:p w:rsidR="00DB1875" w:rsidRPr="00A4417B" w:rsidRDefault="00DB1875" w:rsidP="00A4417B">
            <w:pPr>
              <w:spacing w:line="360" w:lineRule="exact"/>
              <w:jc w:val="center"/>
              <w:rPr>
                <w:sz w:val="22"/>
                <w:szCs w:val="24"/>
              </w:rPr>
            </w:pPr>
          </w:p>
        </w:tc>
        <w:tc>
          <w:tcPr>
            <w:tcW w:w="1276" w:type="dxa"/>
            <w:tcBorders>
              <w:bottom w:val="nil"/>
            </w:tcBorders>
            <w:vAlign w:val="center"/>
          </w:tcPr>
          <w:p w:rsidR="00DB1875" w:rsidRPr="00A4417B" w:rsidRDefault="00DB1875" w:rsidP="00A4417B">
            <w:pPr>
              <w:spacing w:line="360" w:lineRule="exact"/>
              <w:jc w:val="center"/>
              <w:rPr>
                <w:sz w:val="22"/>
                <w:szCs w:val="24"/>
              </w:rPr>
            </w:pPr>
          </w:p>
        </w:tc>
        <w:tc>
          <w:tcPr>
            <w:tcW w:w="1275" w:type="dxa"/>
            <w:tcBorders>
              <w:bottom w:val="nil"/>
            </w:tcBorders>
            <w:vAlign w:val="center"/>
          </w:tcPr>
          <w:p w:rsidR="00DB1875" w:rsidRPr="00A4417B" w:rsidRDefault="00DB1875" w:rsidP="00A4417B">
            <w:pPr>
              <w:spacing w:line="360" w:lineRule="exact"/>
              <w:jc w:val="center"/>
              <w:rPr>
                <w:sz w:val="22"/>
                <w:szCs w:val="24"/>
              </w:rPr>
            </w:pPr>
          </w:p>
        </w:tc>
        <w:tc>
          <w:tcPr>
            <w:tcW w:w="1242" w:type="dxa"/>
            <w:tcBorders>
              <w:bottom w:val="nil"/>
            </w:tcBorders>
            <w:vAlign w:val="center"/>
          </w:tcPr>
          <w:p w:rsidR="00DB1875" w:rsidRPr="00A4417B" w:rsidRDefault="00DB1875" w:rsidP="00A4417B">
            <w:pPr>
              <w:spacing w:line="360" w:lineRule="exact"/>
              <w:jc w:val="center"/>
              <w:rPr>
                <w:sz w:val="22"/>
                <w:szCs w:val="24"/>
              </w:rPr>
            </w:pPr>
          </w:p>
        </w:tc>
      </w:tr>
      <w:tr w:rsidR="00DB1875" w:rsidRPr="00A4417B" w:rsidTr="00A4417B">
        <w:tc>
          <w:tcPr>
            <w:tcW w:w="10422" w:type="dxa"/>
            <w:gridSpan w:val="6"/>
            <w:tcBorders>
              <w:top w:val="nil"/>
              <w:left w:val="nil"/>
              <w:bottom w:val="single" w:sz="4" w:space="0" w:color="auto"/>
              <w:right w:val="nil"/>
            </w:tcBorders>
            <w:vAlign w:val="center"/>
          </w:tcPr>
          <w:p w:rsidR="00DB1875" w:rsidRPr="00A4417B" w:rsidRDefault="00DB1875" w:rsidP="00A4417B">
            <w:pPr>
              <w:spacing w:line="360" w:lineRule="exact"/>
              <w:ind w:firstLine="709"/>
              <w:rPr>
                <w:i/>
                <w:sz w:val="22"/>
                <w:szCs w:val="24"/>
              </w:rPr>
            </w:pPr>
            <w:r w:rsidRPr="00A4417B">
              <w:rPr>
                <w:i/>
                <w:sz w:val="22"/>
                <w:szCs w:val="24"/>
              </w:rPr>
              <w:t>Продолжение таблицы 3.1</w:t>
            </w:r>
          </w:p>
        </w:tc>
      </w:tr>
      <w:tr w:rsidR="00DB1875" w:rsidRPr="00A4417B" w:rsidTr="00A4417B">
        <w:tc>
          <w:tcPr>
            <w:tcW w:w="675" w:type="dxa"/>
            <w:tcBorders>
              <w:top w:val="single" w:sz="4" w:space="0" w:color="auto"/>
            </w:tcBorders>
            <w:vAlign w:val="center"/>
          </w:tcPr>
          <w:p w:rsidR="00DB1875" w:rsidRPr="00A4417B" w:rsidRDefault="00DB1875" w:rsidP="00A4417B">
            <w:pPr>
              <w:spacing w:line="360" w:lineRule="exact"/>
              <w:jc w:val="center"/>
              <w:rPr>
                <w:sz w:val="22"/>
                <w:szCs w:val="24"/>
              </w:rPr>
            </w:pPr>
          </w:p>
        </w:tc>
        <w:tc>
          <w:tcPr>
            <w:tcW w:w="4820" w:type="dxa"/>
            <w:tcBorders>
              <w:top w:val="single" w:sz="4" w:space="0" w:color="auto"/>
            </w:tcBorders>
            <w:vAlign w:val="center"/>
          </w:tcPr>
          <w:p w:rsidR="00DB1875" w:rsidRPr="00A4417B" w:rsidRDefault="00DB1875" w:rsidP="00A4417B">
            <w:pPr>
              <w:spacing w:line="360" w:lineRule="exact"/>
              <w:jc w:val="right"/>
              <w:rPr>
                <w:sz w:val="22"/>
                <w:szCs w:val="24"/>
              </w:rPr>
            </w:pPr>
            <w:r w:rsidRPr="00A4417B">
              <w:rPr>
                <w:sz w:val="22"/>
                <w:szCs w:val="24"/>
              </w:rPr>
              <w:t>затопление</w:t>
            </w:r>
          </w:p>
        </w:tc>
        <w:tc>
          <w:tcPr>
            <w:tcW w:w="1134" w:type="dxa"/>
            <w:tcBorders>
              <w:top w:val="single" w:sz="4" w:space="0" w:color="auto"/>
            </w:tcBorders>
            <w:vAlign w:val="center"/>
          </w:tcPr>
          <w:p w:rsidR="00DB1875" w:rsidRPr="00A4417B" w:rsidRDefault="00DB1875" w:rsidP="00A4417B">
            <w:pPr>
              <w:spacing w:line="360" w:lineRule="exact"/>
              <w:jc w:val="center"/>
              <w:rPr>
                <w:sz w:val="22"/>
                <w:szCs w:val="24"/>
              </w:rPr>
            </w:pPr>
          </w:p>
        </w:tc>
        <w:tc>
          <w:tcPr>
            <w:tcW w:w="1276" w:type="dxa"/>
            <w:tcBorders>
              <w:top w:val="single" w:sz="4" w:space="0" w:color="auto"/>
            </w:tcBorders>
            <w:vAlign w:val="center"/>
          </w:tcPr>
          <w:p w:rsidR="00DB1875" w:rsidRPr="00A4417B" w:rsidRDefault="00DB1875" w:rsidP="00A4417B">
            <w:pPr>
              <w:spacing w:line="360" w:lineRule="exact"/>
              <w:jc w:val="center"/>
              <w:rPr>
                <w:sz w:val="22"/>
                <w:szCs w:val="24"/>
              </w:rPr>
            </w:pPr>
            <w:r w:rsidRPr="00A4417B">
              <w:rPr>
                <w:sz w:val="22"/>
                <w:szCs w:val="24"/>
              </w:rPr>
              <w:t>-</w:t>
            </w:r>
          </w:p>
        </w:tc>
        <w:tc>
          <w:tcPr>
            <w:tcW w:w="1275" w:type="dxa"/>
            <w:tcBorders>
              <w:top w:val="single" w:sz="4" w:space="0" w:color="auto"/>
            </w:tcBorders>
            <w:vAlign w:val="center"/>
          </w:tcPr>
          <w:p w:rsidR="00DB1875" w:rsidRPr="00A4417B" w:rsidRDefault="00DB1875" w:rsidP="00A4417B">
            <w:pPr>
              <w:spacing w:line="360" w:lineRule="exact"/>
              <w:jc w:val="center"/>
              <w:rPr>
                <w:sz w:val="22"/>
                <w:szCs w:val="24"/>
              </w:rPr>
            </w:pPr>
            <w:r w:rsidRPr="00A4417B">
              <w:rPr>
                <w:sz w:val="22"/>
                <w:szCs w:val="24"/>
              </w:rPr>
              <w:t>-</w:t>
            </w:r>
          </w:p>
        </w:tc>
        <w:tc>
          <w:tcPr>
            <w:tcW w:w="1242" w:type="dxa"/>
            <w:tcBorders>
              <w:top w:val="single" w:sz="4" w:space="0" w:color="auto"/>
            </w:tcBorders>
            <w:vAlign w:val="center"/>
          </w:tcPr>
          <w:p w:rsidR="00DB1875" w:rsidRPr="00A4417B" w:rsidRDefault="00DB1875" w:rsidP="00A4417B">
            <w:pPr>
              <w:spacing w:line="360" w:lineRule="exact"/>
              <w:jc w:val="center"/>
              <w:rPr>
                <w:sz w:val="22"/>
                <w:szCs w:val="24"/>
              </w:rPr>
            </w:pPr>
            <w:r w:rsidRPr="00A4417B">
              <w:rPr>
                <w:sz w:val="22"/>
                <w:szCs w:val="24"/>
              </w:rPr>
              <w:t>120</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vAlign w:val="center"/>
          </w:tcPr>
          <w:p w:rsidR="00DB1875" w:rsidRPr="00A4417B" w:rsidRDefault="00DB1875" w:rsidP="00A4417B">
            <w:pPr>
              <w:spacing w:line="360" w:lineRule="exact"/>
              <w:jc w:val="right"/>
              <w:rPr>
                <w:sz w:val="22"/>
                <w:szCs w:val="24"/>
              </w:rPr>
            </w:pPr>
            <w:r w:rsidRPr="00A4417B">
              <w:rPr>
                <w:sz w:val="22"/>
                <w:szCs w:val="24"/>
              </w:rPr>
              <w:t>подтопление</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75"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42" w:type="dxa"/>
            <w:vAlign w:val="center"/>
          </w:tcPr>
          <w:p w:rsidR="00DB1875" w:rsidRPr="00A4417B" w:rsidRDefault="00DB1875" w:rsidP="00A4417B">
            <w:pPr>
              <w:spacing w:line="360" w:lineRule="exact"/>
              <w:jc w:val="center"/>
              <w:rPr>
                <w:sz w:val="22"/>
                <w:szCs w:val="24"/>
              </w:rPr>
            </w:pPr>
            <w:r w:rsidRPr="00A4417B">
              <w:rPr>
                <w:sz w:val="22"/>
                <w:szCs w:val="24"/>
              </w:rPr>
              <w:t>511</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vAlign w:val="center"/>
          </w:tcPr>
          <w:p w:rsidR="00DB1875" w:rsidRPr="00A4417B" w:rsidRDefault="00DB1875" w:rsidP="00A4417B">
            <w:pPr>
              <w:spacing w:line="360" w:lineRule="exact"/>
              <w:jc w:val="right"/>
              <w:rPr>
                <w:sz w:val="22"/>
                <w:szCs w:val="24"/>
              </w:rPr>
            </w:pPr>
            <w:r w:rsidRPr="00A4417B">
              <w:rPr>
                <w:sz w:val="22"/>
                <w:szCs w:val="24"/>
              </w:rPr>
              <w:t>берегопереработка</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75"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42" w:type="dxa"/>
            <w:vAlign w:val="center"/>
          </w:tcPr>
          <w:p w:rsidR="00DB1875" w:rsidRPr="00A4417B" w:rsidRDefault="00DB1875" w:rsidP="00A4417B">
            <w:pPr>
              <w:spacing w:line="360" w:lineRule="exact"/>
              <w:jc w:val="center"/>
              <w:rPr>
                <w:sz w:val="22"/>
                <w:szCs w:val="24"/>
              </w:rPr>
            </w:pPr>
            <w:r w:rsidRPr="00A4417B">
              <w:rPr>
                <w:sz w:val="22"/>
                <w:szCs w:val="24"/>
              </w:rPr>
              <w:t>631</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vAlign w:val="center"/>
          </w:tcPr>
          <w:p w:rsidR="00DB1875" w:rsidRPr="00A4417B" w:rsidRDefault="00DB1875" w:rsidP="00A4417B">
            <w:pPr>
              <w:spacing w:line="360" w:lineRule="exact"/>
              <w:jc w:val="right"/>
              <w:rPr>
                <w:sz w:val="22"/>
                <w:szCs w:val="24"/>
              </w:rPr>
            </w:pPr>
            <w:r w:rsidRPr="00A4417B">
              <w:rPr>
                <w:sz w:val="22"/>
                <w:szCs w:val="24"/>
              </w:rPr>
              <w:t>Итого:</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p>
        </w:tc>
        <w:tc>
          <w:tcPr>
            <w:tcW w:w="1275" w:type="dxa"/>
            <w:vAlign w:val="center"/>
          </w:tcPr>
          <w:p w:rsidR="00DB1875" w:rsidRPr="00A4417B" w:rsidRDefault="00DB1875" w:rsidP="00A4417B">
            <w:pPr>
              <w:spacing w:line="360" w:lineRule="exact"/>
              <w:jc w:val="center"/>
              <w:rPr>
                <w:sz w:val="22"/>
                <w:szCs w:val="24"/>
              </w:rPr>
            </w:pPr>
          </w:p>
        </w:tc>
        <w:tc>
          <w:tcPr>
            <w:tcW w:w="1242" w:type="dxa"/>
            <w:vAlign w:val="center"/>
          </w:tcPr>
          <w:p w:rsidR="00DB1875" w:rsidRPr="00A4417B" w:rsidRDefault="00DB1875" w:rsidP="00A4417B">
            <w:pPr>
              <w:spacing w:line="360" w:lineRule="exact"/>
              <w:jc w:val="center"/>
              <w:rPr>
                <w:b/>
                <w:sz w:val="22"/>
                <w:szCs w:val="24"/>
              </w:rPr>
            </w:pPr>
            <w:r w:rsidRPr="00A4417B">
              <w:rPr>
                <w:b/>
                <w:sz w:val="22"/>
                <w:szCs w:val="24"/>
              </w:rPr>
              <w:t>1262</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r w:rsidRPr="00A4417B">
              <w:rPr>
                <w:sz w:val="22"/>
                <w:szCs w:val="24"/>
              </w:rPr>
              <w:t>2.</w:t>
            </w:r>
          </w:p>
        </w:tc>
        <w:tc>
          <w:tcPr>
            <w:tcW w:w="4820" w:type="dxa"/>
          </w:tcPr>
          <w:p w:rsidR="00DB1875" w:rsidRPr="00A4417B" w:rsidRDefault="00DB1875" w:rsidP="00A4417B">
            <w:pPr>
              <w:spacing w:line="360" w:lineRule="exact"/>
              <w:rPr>
                <w:sz w:val="22"/>
                <w:szCs w:val="24"/>
              </w:rPr>
            </w:pPr>
            <w:r w:rsidRPr="00A4417B">
              <w:rPr>
                <w:sz w:val="22"/>
                <w:szCs w:val="24"/>
              </w:rPr>
              <w:t>Общие потери сельхозугодий</w:t>
            </w:r>
          </w:p>
        </w:tc>
        <w:tc>
          <w:tcPr>
            <w:tcW w:w="1134" w:type="dxa"/>
            <w:vAlign w:val="center"/>
          </w:tcPr>
          <w:p w:rsidR="00DB1875" w:rsidRPr="00A4417B" w:rsidRDefault="00DB1875" w:rsidP="00A4417B">
            <w:pPr>
              <w:spacing w:line="360" w:lineRule="exact"/>
              <w:jc w:val="center"/>
              <w:rPr>
                <w:sz w:val="22"/>
                <w:szCs w:val="24"/>
              </w:rPr>
            </w:pPr>
            <w:r w:rsidRPr="00A4417B">
              <w:rPr>
                <w:sz w:val="22"/>
                <w:szCs w:val="24"/>
              </w:rPr>
              <w:t>га</w:t>
            </w:r>
          </w:p>
        </w:tc>
        <w:tc>
          <w:tcPr>
            <w:tcW w:w="1276"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75"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42" w:type="dxa"/>
            <w:vAlign w:val="center"/>
          </w:tcPr>
          <w:p w:rsidR="00DB1875" w:rsidRPr="00A4417B" w:rsidRDefault="00DB1875" w:rsidP="00A4417B">
            <w:pPr>
              <w:spacing w:line="360" w:lineRule="exact"/>
              <w:jc w:val="center"/>
              <w:rPr>
                <w:sz w:val="22"/>
                <w:szCs w:val="24"/>
              </w:rPr>
            </w:pPr>
            <w:r w:rsidRPr="00A4417B">
              <w:rPr>
                <w:sz w:val="22"/>
                <w:szCs w:val="24"/>
              </w:rPr>
              <w:t>172</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r w:rsidRPr="00A4417B">
              <w:rPr>
                <w:sz w:val="22"/>
                <w:szCs w:val="24"/>
              </w:rPr>
              <w:t>3.</w:t>
            </w:r>
          </w:p>
        </w:tc>
        <w:tc>
          <w:tcPr>
            <w:tcW w:w="4820" w:type="dxa"/>
          </w:tcPr>
          <w:p w:rsidR="00DB1875" w:rsidRPr="00A4417B" w:rsidRDefault="00DB1875" w:rsidP="00A4417B">
            <w:pPr>
              <w:spacing w:line="360" w:lineRule="exact"/>
              <w:rPr>
                <w:sz w:val="22"/>
                <w:szCs w:val="24"/>
              </w:rPr>
            </w:pPr>
            <w:r w:rsidRPr="00A4417B">
              <w:rPr>
                <w:sz w:val="22"/>
                <w:szCs w:val="24"/>
              </w:rPr>
              <w:t>Потери сельхозпродукции</w:t>
            </w:r>
          </w:p>
        </w:tc>
        <w:tc>
          <w:tcPr>
            <w:tcW w:w="1134" w:type="dxa"/>
            <w:vAlign w:val="center"/>
          </w:tcPr>
          <w:p w:rsidR="00DB1875" w:rsidRPr="00A4417B" w:rsidRDefault="00DB1875" w:rsidP="00A4417B">
            <w:pPr>
              <w:spacing w:line="360" w:lineRule="exact"/>
              <w:jc w:val="center"/>
              <w:rPr>
                <w:sz w:val="22"/>
                <w:szCs w:val="24"/>
              </w:rPr>
            </w:pPr>
            <w:r w:rsidRPr="00A4417B">
              <w:rPr>
                <w:sz w:val="22"/>
                <w:szCs w:val="24"/>
              </w:rPr>
              <w:t>т</w:t>
            </w:r>
          </w:p>
        </w:tc>
        <w:tc>
          <w:tcPr>
            <w:tcW w:w="1276" w:type="dxa"/>
            <w:vAlign w:val="center"/>
          </w:tcPr>
          <w:p w:rsidR="00DB1875" w:rsidRPr="00A4417B" w:rsidRDefault="00DB1875" w:rsidP="00A4417B">
            <w:pPr>
              <w:spacing w:line="360" w:lineRule="exact"/>
              <w:jc w:val="center"/>
              <w:rPr>
                <w:sz w:val="22"/>
                <w:szCs w:val="24"/>
              </w:rPr>
            </w:pPr>
          </w:p>
        </w:tc>
        <w:tc>
          <w:tcPr>
            <w:tcW w:w="1275" w:type="dxa"/>
            <w:vAlign w:val="center"/>
          </w:tcPr>
          <w:p w:rsidR="00DB1875" w:rsidRPr="00A4417B" w:rsidRDefault="00DB1875" w:rsidP="00A4417B">
            <w:pPr>
              <w:spacing w:line="360" w:lineRule="exact"/>
              <w:jc w:val="center"/>
              <w:rPr>
                <w:sz w:val="22"/>
                <w:szCs w:val="24"/>
              </w:rPr>
            </w:pPr>
          </w:p>
        </w:tc>
        <w:tc>
          <w:tcPr>
            <w:tcW w:w="1242" w:type="dxa"/>
            <w:vAlign w:val="center"/>
          </w:tcPr>
          <w:p w:rsidR="00DB1875" w:rsidRPr="00A4417B" w:rsidRDefault="00DB1875" w:rsidP="00A4417B">
            <w:pPr>
              <w:spacing w:line="360" w:lineRule="exact"/>
              <w:jc w:val="center"/>
              <w:rPr>
                <w:sz w:val="22"/>
                <w:szCs w:val="24"/>
              </w:rPr>
            </w:pP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tcPr>
          <w:p w:rsidR="00DB1875" w:rsidRPr="00A4417B" w:rsidRDefault="00DB1875" w:rsidP="00A4417B">
            <w:pPr>
              <w:spacing w:line="360" w:lineRule="exact"/>
              <w:rPr>
                <w:sz w:val="22"/>
                <w:szCs w:val="24"/>
              </w:rPr>
            </w:pPr>
            <w:r w:rsidRPr="00A4417B">
              <w:rPr>
                <w:sz w:val="22"/>
                <w:szCs w:val="24"/>
              </w:rPr>
              <w:t>-молоко</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75"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42" w:type="dxa"/>
            <w:vAlign w:val="center"/>
          </w:tcPr>
          <w:p w:rsidR="00DB1875" w:rsidRPr="00A4417B" w:rsidRDefault="00DB1875" w:rsidP="00A4417B">
            <w:pPr>
              <w:spacing w:line="360" w:lineRule="exact"/>
              <w:jc w:val="center"/>
              <w:rPr>
                <w:sz w:val="22"/>
                <w:szCs w:val="24"/>
              </w:rPr>
            </w:pPr>
            <w:r w:rsidRPr="00A4417B">
              <w:rPr>
                <w:sz w:val="22"/>
                <w:szCs w:val="24"/>
              </w:rPr>
              <w:t>290,8</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p>
        </w:tc>
        <w:tc>
          <w:tcPr>
            <w:tcW w:w="4820" w:type="dxa"/>
          </w:tcPr>
          <w:p w:rsidR="00DB1875" w:rsidRPr="00A4417B" w:rsidRDefault="00DB1875" w:rsidP="00A4417B">
            <w:pPr>
              <w:spacing w:line="360" w:lineRule="exact"/>
              <w:rPr>
                <w:sz w:val="22"/>
                <w:szCs w:val="24"/>
              </w:rPr>
            </w:pPr>
            <w:r w:rsidRPr="00A4417B">
              <w:rPr>
                <w:sz w:val="22"/>
                <w:szCs w:val="24"/>
              </w:rPr>
              <w:t>-мясо</w:t>
            </w:r>
          </w:p>
        </w:tc>
        <w:tc>
          <w:tcPr>
            <w:tcW w:w="1134" w:type="dxa"/>
            <w:vAlign w:val="center"/>
          </w:tcPr>
          <w:p w:rsidR="00DB1875" w:rsidRPr="00A4417B" w:rsidRDefault="00DB1875" w:rsidP="00A4417B">
            <w:pPr>
              <w:spacing w:line="360" w:lineRule="exact"/>
              <w:jc w:val="center"/>
              <w:rPr>
                <w:sz w:val="22"/>
                <w:szCs w:val="24"/>
              </w:rPr>
            </w:pPr>
          </w:p>
        </w:tc>
        <w:tc>
          <w:tcPr>
            <w:tcW w:w="1276"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75"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42" w:type="dxa"/>
            <w:vAlign w:val="center"/>
          </w:tcPr>
          <w:p w:rsidR="00DB1875" w:rsidRPr="00A4417B" w:rsidRDefault="00DB1875" w:rsidP="00A4417B">
            <w:pPr>
              <w:spacing w:line="360" w:lineRule="exact"/>
              <w:jc w:val="center"/>
              <w:rPr>
                <w:sz w:val="22"/>
                <w:szCs w:val="24"/>
              </w:rPr>
            </w:pPr>
            <w:r w:rsidRPr="00A4417B">
              <w:rPr>
                <w:sz w:val="22"/>
                <w:szCs w:val="24"/>
              </w:rPr>
              <w:t>27,8</w:t>
            </w:r>
          </w:p>
        </w:tc>
      </w:tr>
      <w:tr w:rsidR="00DB1875" w:rsidRPr="00A4417B" w:rsidTr="00A4417B">
        <w:tc>
          <w:tcPr>
            <w:tcW w:w="675" w:type="dxa"/>
            <w:vAlign w:val="center"/>
          </w:tcPr>
          <w:p w:rsidR="00DB1875" w:rsidRPr="00A4417B" w:rsidRDefault="00DB1875" w:rsidP="00A4417B">
            <w:pPr>
              <w:spacing w:line="360" w:lineRule="exact"/>
              <w:jc w:val="center"/>
              <w:rPr>
                <w:sz w:val="22"/>
                <w:szCs w:val="24"/>
              </w:rPr>
            </w:pPr>
            <w:r w:rsidRPr="00A4417B">
              <w:rPr>
                <w:sz w:val="22"/>
                <w:szCs w:val="24"/>
              </w:rPr>
              <w:t>4.</w:t>
            </w:r>
          </w:p>
        </w:tc>
        <w:tc>
          <w:tcPr>
            <w:tcW w:w="4820" w:type="dxa"/>
          </w:tcPr>
          <w:p w:rsidR="00DB1875" w:rsidRPr="00A4417B" w:rsidRDefault="00DB1875" w:rsidP="00A4417B">
            <w:pPr>
              <w:spacing w:line="360" w:lineRule="exact"/>
              <w:rPr>
                <w:sz w:val="22"/>
                <w:szCs w:val="24"/>
              </w:rPr>
            </w:pPr>
            <w:r w:rsidRPr="00A4417B">
              <w:rPr>
                <w:sz w:val="22"/>
                <w:szCs w:val="24"/>
              </w:rPr>
              <w:t>Общие объемы убытков, включая упущенную выгоду</w:t>
            </w:r>
          </w:p>
        </w:tc>
        <w:tc>
          <w:tcPr>
            <w:tcW w:w="1134" w:type="dxa"/>
            <w:vAlign w:val="center"/>
          </w:tcPr>
          <w:p w:rsidR="00DB1875" w:rsidRPr="00A4417B" w:rsidRDefault="00DB1875" w:rsidP="00A4417B">
            <w:pPr>
              <w:spacing w:line="360" w:lineRule="exact"/>
              <w:jc w:val="center"/>
              <w:rPr>
                <w:sz w:val="22"/>
                <w:szCs w:val="24"/>
              </w:rPr>
            </w:pPr>
            <w:r w:rsidRPr="00A4417B">
              <w:rPr>
                <w:sz w:val="22"/>
                <w:szCs w:val="24"/>
              </w:rPr>
              <w:t>тыс. руб.</w:t>
            </w:r>
          </w:p>
        </w:tc>
        <w:tc>
          <w:tcPr>
            <w:tcW w:w="1276"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75" w:type="dxa"/>
            <w:vAlign w:val="center"/>
          </w:tcPr>
          <w:p w:rsidR="00DB1875" w:rsidRPr="00A4417B" w:rsidRDefault="00DB1875" w:rsidP="00A4417B">
            <w:pPr>
              <w:spacing w:line="360" w:lineRule="exact"/>
              <w:jc w:val="center"/>
              <w:rPr>
                <w:sz w:val="22"/>
                <w:szCs w:val="24"/>
              </w:rPr>
            </w:pPr>
            <w:r w:rsidRPr="00A4417B">
              <w:rPr>
                <w:sz w:val="22"/>
                <w:szCs w:val="24"/>
              </w:rPr>
              <w:t>-</w:t>
            </w:r>
          </w:p>
        </w:tc>
        <w:tc>
          <w:tcPr>
            <w:tcW w:w="1242" w:type="dxa"/>
            <w:vAlign w:val="center"/>
          </w:tcPr>
          <w:p w:rsidR="00DB1875" w:rsidRPr="00A4417B" w:rsidRDefault="00DB1875" w:rsidP="00A4417B">
            <w:pPr>
              <w:spacing w:line="360" w:lineRule="exact"/>
              <w:jc w:val="center"/>
              <w:rPr>
                <w:sz w:val="22"/>
                <w:szCs w:val="24"/>
              </w:rPr>
            </w:pPr>
            <w:r w:rsidRPr="00A4417B">
              <w:rPr>
                <w:sz w:val="22"/>
                <w:szCs w:val="24"/>
              </w:rPr>
              <w:t>25113,32</w:t>
            </w:r>
          </w:p>
        </w:tc>
      </w:tr>
      <w:tr w:rsidR="00DB1875" w:rsidRPr="00A4417B" w:rsidTr="00A4417B">
        <w:tc>
          <w:tcPr>
            <w:tcW w:w="10422" w:type="dxa"/>
            <w:gridSpan w:val="6"/>
            <w:vAlign w:val="center"/>
          </w:tcPr>
          <w:p w:rsidR="00DB1875" w:rsidRPr="00A4417B" w:rsidRDefault="00DB1875" w:rsidP="00A4417B">
            <w:pPr>
              <w:spacing w:line="360" w:lineRule="exact"/>
              <w:rPr>
                <w:sz w:val="22"/>
                <w:szCs w:val="24"/>
              </w:rPr>
            </w:pPr>
            <w:r w:rsidRPr="00A4417B">
              <w:rPr>
                <w:sz w:val="22"/>
                <w:szCs w:val="24"/>
              </w:rPr>
              <w:t>Примечания:</w:t>
            </w:r>
          </w:p>
          <w:p w:rsidR="00DB1875" w:rsidRPr="00A4417B" w:rsidRDefault="00DB1875" w:rsidP="00A4417B">
            <w:pPr>
              <w:spacing w:line="360" w:lineRule="exact"/>
              <w:rPr>
                <w:spacing w:val="1"/>
                <w:sz w:val="22"/>
                <w:szCs w:val="24"/>
              </w:rPr>
            </w:pPr>
            <w:r w:rsidRPr="00A4417B">
              <w:rPr>
                <w:spacing w:val="1"/>
                <w:sz w:val="22"/>
                <w:szCs w:val="24"/>
              </w:rPr>
              <w:t>* - в п.п. 1-4 приведен прирост показателей между отметками 63,0 и 65,0 м;</w:t>
            </w:r>
          </w:p>
          <w:p w:rsidR="00DB1875" w:rsidRPr="00A4417B" w:rsidRDefault="00DB1875" w:rsidP="00A4417B">
            <w:pPr>
              <w:spacing w:line="360" w:lineRule="exact"/>
              <w:rPr>
                <w:sz w:val="22"/>
                <w:szCs w:val="24"/>
              </w:rPr>
            </w:pPr>
            <w:r w:rsidRPr="00A4417B">
              <w:rPr>
                <w:spacing w:val="1"/>
                <w:sz w:val="22"/>
                <w:szCs w:val="24"/>
              </w:rPr>
              <w:t>** - в п.п. 1-4 приведен прирост показателей между отметками 63,0 и 68,0 м.</w:t>
            </w:r>
          </w:p>
        </w:tc>
      </w:tr>
    </w:tbl>
    <w:p w:rsidR="00DB1875" w:rsidRPr="009D74B2" w:rsidRDefault="00DB1875" w:rsidP="00163EC3">
      <w:pPr>
        <w:shd w:val="clear" w:color="auto" w:fill="FFFFFF"/>
        <w:spacing w:before="120" w:line="360" w:lineRule="exact"/>
        <w:ind w:firstLine="709"/>
        <w:rPr>
          <w:b/>
          <w:iCs/>
          <w:szCs w:val="24"/>
        </w:rPr>
      </w:pPr>
      <w:r w:rsidRPr="009D74B2">
        <w:rPr>
          <w:b/>
          <w:iCs/>
          <w:szCs w:val="24"/>
        </w:rPr>
        <w:t>Показатели риска от чрезвычайных ситуаций, связанных с лесными пожарами</w:t>
      </w:r>
    </w:p>
    <w:p w:rsidR="00DB1875" w:rsidRPr="009D74B2" w:rsidRDefault="00DB1875" w:rsidP="00A6575E">
      <w:pPr>
        <w:spacing w:line="360" w:lineRule="exact"/>
        <w:ind w:firstLine="709"/>
        <w:rPr>
          <w:szCs w:val="24"/>
        </w:rPr>
      </w:pPr>
      <w:r w:rsidRPr="009D74B2">
        <w:rPr>
          <w:color w:val="000000"/>
          <w:szCs w:val="24"/>
        </w:rPr>
        <w:t xml:space="preserve">На территории </w:t>
      </w:r>
      <w:r>
        <w:rPr>
          <w:color w:val="000000"/>
          <w:szCs w:val="24"/>
        </w:rPr>
        <w:t>Воскресенского муниципального района</w:t>
      </w:r>
      <w:r w:rsidRPr="009D74B2">
        <w:rPr>
          <w:color w:val="000000"/>
          <w:szCs w:val="24"/>
        </w:rPr>
        <w:t xml:space="preserve"> </w:t>
      </w:r>
      <w:r w:rsidRPr="009D74B2">
        <w:rPr>
          <w:szCs w:val="24"/>
        </w:rPr>
        <w:t xml:space="preserve">в период с 2000 по 2005 г. </w:t>
      </w:r>
      <w:r w:rsidRPr="009D74B2">
        <w:rPr>
          <w:color w:val="000000"/>
          <w:szCs w:val="24"/>
        </w:rPr>
        <w:t>зарег</w:t>
      </w:r>
      <w:r w:rsidRPr="009D74B2">
        <w:rPr>
          <w:color w:val="000000"/>
          <w:szCs w:val="24"/>
        </w:rPr>
        <w:t>и</w:t>
      </w:r>
      <w:r w:rsidRPr="009D74B2">
        <w:rPr>
          <w:color w:val="000000"/>
          <w:szCs w:val="24"/>
        </w:rPr>
        <w:t>стрирована одна чрезвычайная ситуация, связанная с лесными пожарами. Частота чрезвычайных ситуаций данного вида составит:</w:t>
      </w:r>
    </w:p>
    <w:p w:rsidR="00DB1875" w:rsidRPr="009D74B2" w:rsidRDefault="00DB1875" w:rsidP="00A6575E">
      <w:pPr>
        <w:spacing w:line="360" w:lineRule="exact"/>
        <w:ind w:firstLine="709"/>
        <w:rPr>
          <w:color w:val="000000"/>
          <w:spacing w:val="-4"/>
          <w:szCs w:val="24"/>
        </w:rPr>
      </w:pPr>
      <w:r w:rsidRPr="009D74B2">
        <w:rPr>
          <w:i/>
          <w:color w:val="000000"/>
          <w:spacing w:val="-4"/>
          <w:szCs w:val="24"/>
        </w:rPr>
        <w:sym w:font="Symbol" w:char="F077"/>
      </w:r>
      <w:r w:rsidRPr="009D74B2">
        <w:rPr>
          <w:i/>
          <w:color w:val="000000"/>
          <w:spacing w:val="-4"/>
          <w:szCs w:val="24"/>
          <w:vertAlign w:val="subscript"/>
        </w:rPr>
        <w:t>р</w:t>
      </w:r>
      <w:r w:rsidRPr="009D74B2">
        <w:rPr>
          <w:color w:val="000000"/>
          <w:spacing w:val="-4"/>
          <w:szCs w:val="24"/>
        </w:rPr>
        <w:t xml:space="preserve"> = 1/6 = 0,166.</w:t>
      </w:r>
    </w:p>
    <w:p w:rsidR="00DB1875" w:rsidRPr="00D63741" w:rsidRDefault="00DB1875" w:rsidP="00D63741">
      <w:pPr>
        <w:shd w:val="clear" w:color="auto" w:fill="FFFFFF"/>
        <w:spacing w:line="360" w:lineRule="exact"/>
        <w:ind w:firstLine="709"/>
        <w:rPr>
          <w:szCs w:val="24"/>
        </w:rPr>
      </w:pPr>
      <w:r w:rsidRPr="009D74B2">
        <w:rPr>
          <w:szCs w:val="24"/>
        </w:rPr>
        <w:t xml:space="preserve">Индивидуальный риск гибели для жителей Нижегородской области и </w:t>
      </w:r>
      <w:r>
        <w:rPr>
          <w:szCs w:val="24"/>
        </w:rPr>
        <w:t>Воскресенского м</w:t>
      </w:r>
      <w:r>
        <w:rPr>
          <w:szCs w:val="24"/>
        </w:rPr>
        <w:t>у</w:t>
      </w:r>
      <w:r>
        <w:rPr>
          <w:szCs w:val="24"/>
        </w:rPr>
        <w:t>ниципального района</w:t>
      </w:r>
      <w:r w:rsidRPr="009D74B2">
        <w:rPr>
          <w:szCs w:val="24"/>
        </w:rPr>
        <w:t xml:space="preserve"> при ЧС данного вида </w:t>
      </w:r>
      <w:r w:rsidRPr="009D74B2">
        <w:rPr>
          <w:color w:val="000000"/>
          <w:szCs w:val="24"/>
        </w:rPr>
        <w:t>не определен, в связи с тем, что случаев гибели не б</w:t>
      </w:r>
      <w:r w:rsidRPr="009D74B2">
        <w:rPr>
          <w:color w:val="000000"/>
          <w:szCs w:val="24"/>
        </w:rPr>
        <w:t>ы</w:t>
      </w:r>
      <w:r w:rsidRPr="009D74B2">
        <w:rPr>
          <w:color w:val="000000"/>
          <w:szCs w:val="24"/>
        </w:rPr>
        <w:t>ло зарегистрировано</w:t>
      </w:r>
      <w:r w:rsidRPr="009D74B2">
        <w:rPr>
          <w:szCs w:val="24"/>
        </w:rPr>
        <w:t>.</w:t>
      </w:r>
    </w:p>
    <w:p w:rsidR="00DB1875" w:rsidRDefault="00DB1875" w:rsidP="00A22912">
      <w:pPr>
        <w:ind w:firstLine="709"/>
        <w:rPr>
          <w:szCs w:val="24"/>
        </w:rPr>
      </w:pPr>
      <w:r>
        <w:rPr>
          <w:szCs w:val="24"/>
        </w:rPr>
        <w:t>К мерам противопожарного обустройства лесов относятся:</w:t>
      </w:r>
    </w:p>
    <w:p w:rsidR="00DB1875" w:rsidRPr="003E12D0" w:rsidRDefault="00DB1875" w:rsidP="00A22912">
      <w:pPr>
        <w:autoSpaceDE w:val="0"/>
        <w:autoSpaceDN w:val="0"/>
        <w:adjustRightInd w:val="0"/>
        <w:ind w:firstLine="709"/>
        <w:rPr>
          <w:szCs w:val="24"/>
        </w:rPr>
      </w:pPr>
      <w:r>
        <w:rPr>
          <w:szCs w:val="24"/>
        </w:rPr>
        <w:t xml:space="preserve">- </w:t>
      </w:r>
      <w:r w:rsidRPr="003E12D0">
        <w:rPr>
          <w:szCs w:val="24"/>
        </w:rPr>
        <w:t>прочистка просек, прочистка противопожарных минерализованных полос и их обновл</w:t>
      </w:r>
      <w:r w:rsidRPr="003E12D0">
        <w:rPr>
          <w:szCs w:val="24"/>
        </w:rPr>
        <w:t>е</w:t>
      </w:r>
      <w:r w:rsidRPr="003E12D0">
        <w:rPr>
          <w:szCs w:val="24"/>
        </w:rPr>
        <w:t>ние;</w:t>
      </w:r>
    </w:p>
    <w:p w:rsidR="00DB1875" w:rsidRPr="003E12D0" w:rsidRDefault="00DB1875" w:rsidP="00A22912">
      <w:pPr>
        <w:autoSpaceDE w:val="0"/>
        <w:autoSpaceDN w:val="0"/>
        <w:adjustRightInd w:val="0"/>
        <w:ind w:firstLine="709"/>
        <w:rPr>
          <w:szCs w:val="24"/>
        </w:rPr>
      </w:pPr>
      <w:r>
        <w:rPr>
          <w:szCs w:val="24"/>
        </w:rPr>
        <w:t xml:space="preserve">- </w:t>
      </w:r>
      <w:r w:rsidRPr="003E12D0">
        <w:rPr>
          <w:szCs w:val="24"/>
        </w:rPr>
        <w:t>эксплуатация пожарных водоемов и подъездов к источникам водоснабжения;</w:t>
      </w:r>
    </w:p>
    <w:p w:rsidR="00DB1875" w:rsidRPr="003E12D0" w:rsidRDefault="00DB1875" w:rsidP="00A22912">
      <w:pPr>
        <w:autoSpaceDE w:val="0"/>
        <w:autoSpaceDN w:val="0"/>
        <w:adjustRightInd w:val="0"/>
        <w:ind w:firstLine="709"/>
        <w:rPr>
          <w:szCs w:val="24"/>
        </w:rPr>
      </w:pPr>
      <w:r>
        <w:rPr>
          <w:szCs w:val="24"/>
        </w:rPr>
        <w:t xml:space="preserve">- </w:t>
      </w:r>
      <w:r w:rsidRPr="003E12D0">
        <w:rPr>
          <w:szCs w:val="24"/>
        </w:rPr>
        <w:t xml:space="preserve">благоустройство зон отдыха граждан, пребывающих в лесах в соответствии со </w:t>
      </w:r>
      <w:hyperlink r:id="rId43" w:history="1">
        <w:r w:rsidRPr="003E12D0">
          <w:rPr>
            <w:szCs w:val="24"/>
          </w:rPr>
          <w:t>статьей 11</w:t>
        </w:r>
      </w:hyperlink>
      <w:r w:rsidRPr="003E12D0">
        <w:rPr>
          <w:szCs w:val="24"/>
        </w:rPr>
        <w:t xml:space="preserve"> Лесного кодекса Российской Федерации;</w:t>
      </w:r>
    </w:p>
    <w:p w:rsidR="00DB1875" w:rsidRPr="003E12D0" w:rsidRDefault="00DB1875" w:rsidP="00A22912">
      <w:pPr>
        <w:autoSpaceDE w:val="0"/>
        <w:autoSpaceDN w:val="0"/>
        <w:adjustRightInd w:val="0"/>
        <w:ind w:firstLine="709"/>
        <w:rPr>
          <w:szCs w:val="24"/>
        </w:rPr>
      </w:pPr>
      <w:r>
        <w:rPr>
          <w:szCs w:val="24"/>
        </w:rPr>
        <w:t xml:space="preserve">- </w:t>
      </w:r>
      <w:r w:rsidRPr="003E12D0">
        <w:rPr>
          <w:szCs w:val="24"/>
        </w:rPr>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p w:rsidR="00DB1875" w:rsidRPr="003E12D0" w:rsidRDefault="00DB1875" w:rsidP="00A22912">
      <w:pPr>
        <w:autoSpaceDE w:val="0"/>
        <w:autoSpaceDN w:val="0"/>
        <w:adjustRightInd w:val="0"/>
        <w:ind w:firstLine="709"/>
        <w:rPr>
          <w:szCs w:val="24"/>
        </w:rPr>
      </w:pPr>
      <w:r>
        <w:rPr>
          <w:szCs w:val="24"/>
        </w:rPr>
        <w:t xml:space="preserve">- </w:t>
      </w:r>
      <w:r w:rsidRPr="003E12D0">
        <w:rPr>
          <w:szCs w:val="24"/>
        </w:rPr>
        <w:t>создание и содержание противопожарных заслонов и устройство лиственных опушек;</w:t>
      </w:r>
    </w:p>
    <w:p w:rsidR="00DB1875" w:rsidRPr="003E12D0" w:rsidRDefault="00DB1875" w:rsidP="00A22912">
      <w:pPr>
        <w:autoSpaceDE w:val="0"/>
        <w:autoSpaceDN w:val="0"/>
        <w:adjustRightInd w:val="0"/>
        <w:ind w:firstLine="709"/>
        <w:rPr>
          <w:szCs w:val="24"/>
        </w:rPr>
      </w:pPr>
      <w:r>
        <w:rPr>
          <w:szCs w:val="24"/>
        </w:rPr>
        <w:t xml:space="preserve">- </w:t>
      </w:r>
      <w:r w:rsidRPr="003E12D0">
        <w:rPr>
          <w:szCs w:val="24"/>
        </w:rPr>
        <w:t>установка и размещение стендов и других знаков и указателей, содержащих информацию о мерах пожарной безопасности в лесах.</w:t>
      </w:r>
    </w:p>
    <w:p w:rsidR="00DB1875" w:rsidRDefault="00DB1875" w:rsidP="00A22912">
      <w:pPr>
        <w:autoSpaceDE w:val="0"/>
        <w:autoSpaceDN w:val="0"/>
        <w:adjustRightInd w:val="0"/>
        <w:ind w:firstLine="709"/>
        <w:rPr>
          <w:szCs w:val="24"/>
        </w:rPr>
      </w:pPr>
      <w:r>
        <w:rPr>
          <w:szCs w:val="24"/>
        </w:rPr>
        <w:t>-  строительство, реконструкцию и эксплуатацию лесных дорог, предназначенных для о</w:t>
      </w:r>
      <w:r>
        <w:rPr>
          <w:szCs w:val="24"/>
        </w:rPr>
        <w:t>х</w:t>
      </w:r>
      <w:r>
        <w:rPr>
          <w:szCs w:val="24"/>
        </w:rPr>
        <w:t>раны лесов от пожаров;</w:t>
      </w:r>
    </w:p>
    <w:p w:rsidR="00DB1875" w:rsidRDefault="00DB1875" w:rsidP="00A22912">
      <w:pPr>
        <w:autoSpaceDE w:val="0"/>
        <w:autoSpaceDN w:val="0"/>
        <w:adjustRightInd w:val="0"/>
        <w:ind w:firstLine="709"/>
        <w:rPr>
          <w:szCs w:val="24"/>
        </w:rPr>
      </w:pPr>
      <w:r>
        <w:rPr>
          <w:szCs w:val="24"/>
        </w:rPr>
        <w:t>- строительство, реконструкцию и эксплуатацию посадочных площадок для самолетов, ве</w:t>
      </w:r>
      <w:r>
        <w:rPr>
          <w:szCs w:val="24"/>
        </w:rPr>
        <w:t>р</w:t>
      </w:r>
      <w:r>
        <w:rPr>
          <w:szCs w:val="24"/>
        </w:rPr>
        <w:t>толетов, используемых в целях проведения авиационных работ по охране и защите лесов;</w:t>
      </w:r>
    </w:p>
    <w:p w:rsidR="00DB1875" w:rsidRDefault="00DB1875" w:rsidP="00A22912">
      <w:pPr>
        <w:autoSpaceDE w:val="0"/>
        <w:autoSpaceDN w:val="0"/>
        <w:adjustRightInd w:val="0"/>
        <w:ind w:firstLine="709"/>
        <w:rPr>
          <w:szCs w:val="24"/>
        </w:rPr>
      </w:pPr>
      <w:r>
        <w:rPr>
          <w:szCs w:val="24"/>
        </w:rPr>
        <w:t>- прокладку просек, противопожарных разрывов, устройство противопожарных минерал</w:t>
      </w:r>
      <w:r>
        <w:rPr>
          <w:szCs w:val="24"/>
        </w:rPr>
        <w:t>и</w:t>
      </w:r>
      <w:r>
        <w:rPr>
          <w:szCs w:val="24"/>
        </w:rPr>
        <w:t>зованных полос;</w:t>
      </w:r>
    </w:p>
    <w:p w:rsidR="00DB1875" w:rsidRDefault="00DB1875" w:rsidP="00A22912">
      <w:pPr>
        <w:autoSpaceDE w:val="0"/>
        <w:autoSpaceDN w:val="0"/>
        <w:adjustRightInd w:val="0"/>
        <w:ind w:firstLine="709"/>
        <w:rPr>
          <w:szCs w:val="24"/>
        </w:rPr>
      </w:pPr>
      <w:r>
        <w:rPr>
          <w:szCs w:val="24"/>
        </w:rPr>
        <w:t>- строительство, реконструкцию и эксплуатацию пожарных наблюдательных пунктов (в</w:t>
      </w:r>
      <w:r>
        <w:rPr>
          <w:szCs w:val="24"/>
        </w:rPr>
        <w:t>ы</w:t>
      </w:r>
      <w:r>
        <w:rPr>
          <w:szCs w:val="24"/>
        </w:rPr>
        <w:t>шек, мачт, павильонов и других наблюдательных пунктов), пунктов сосредоточения противоп</w:t>
      </w:r>
      <w:r>
        <w:rPr>
          <w:szCs w:val="24"/>
        </w:rPr>
        <w:t>о</w:t>
      </w:r>
      <w:r>
        <w:rPr>
          <w:szCs w:val="24"/>
        </w:rPr>
        <w:t>жарного инвентаря;</w:t>
      </w:r>
    </w:p>
    <w:p w:rsidR="00DB1875" w:rsidRDefault="00DB1875" w:rsidP="00A22912">
      <w:pPr>
        <w:autoSpaceDE w:val="0"/>
        <w:autoSpaceDN w:val="0"/>
        <w:adjustRightInd w:val="0"/>
        <w:ind w:firstLine="709"/>
        <w:rPr>
          <w:szCs w:val="24"/>
        </w:rPr>
      </w:pPr>
      <w:r>
        <w:rPr>
          <w:szCs w:val="24"/>
        </w:rPr>
        <w:t>- устройство пожарных водоемов и подъездов к источникам противопожарного водосна</w:t>
      </w:r>
      <w:r>
        <w:rPr>
          <w:szCs w:val="24"/>
        </w:rPr>
        <w:t>б</w:t>
      </w:r>
      <w:r>
        <w:rPr>
          <w:szCs w:val="24"/>
        </w:rPr>
        <w:t>жения;</w:t>
      </w:r>
    </w:p>
    <w:p w:rsidR="00DB1875" w:rsidRDefault="00DB1875" w:rsidP="00A22912">
      <w:pPr>
        <w:autoSpaceDE w:val="0"/>
        <w:autoSpaceDN w:val="0"/>
        <w:adjustRightInd w:val="0"/>
        <w:ind w:firstLine="709"/>
        <w:rPr>
          <w:szCs w:val="24"/>
        </w:rPr>
      </w:pPr>
      <w:r>
        <w:rPr>
          <w:szCs w:val="24"/>
        </w:rPr>
        <w:t>- проведение работ по гидромелиорации;</w:t>
      </w:r>
    </w:p>
    <w:p w:rsidR="00DB1875" w:rsidRDefault="00DB1875" w:rsidP="00A22912">
      <w:pPr>
        <w:autoSpaceDE w:val="0"/>
        <w:autoSpaceDN w:val="0"/>
        <w:adjustRightInd w:val="0"/>
        <w:ind w:firstLine="709"/>
        <w:rPr>
          <w:szCs w:val="24"/>
        </w:rPr>
      </w:pPr>
      <w:r>
        <w:rPr>
          <w:szCs w:val="24"/>
        </w:rPr>
        <w:t>-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DB1875" w:rsidRDefault="00DB1875" w:rsidP="00A22912">
      <w:pPr>
        <w:autoSpaceDE w:val="0"/>
        <w:autoSpaceDN w:val="0"/>
        <w:adjustRightInd w:val="0"/>
        <w:ind w:firstLine="709"/>
        <w:rPr>
          <w:szCs w:val="24"/>
        </w:rPr>
      </w:pPr>
      <w:r>
        <w:rPr>
          <w:szCs w:val="24"/>
        </w:rPr>
        <w:t>-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DB1875" w:rsidRPr="00310CFC" w:rsidRDefault="00DB1875" w:rsidP="00511062">
      <w:pPr>
        <w:autoSpaceDE w:val="0"/>
        <w:autoSpaceDN w:val="0"/>
        <w:ind w:right="225" w:firstLine="720"/>
      </w:pPr>
    </w:p>
    <w:p w:rsidR="00DB1875" w:rsidRPr="00652781" w:rsidRDefault="00DB1875" w:rsidP="008941CC">
      <w:pPr>
        <w:pStyle w:val="Heading2"/>
        <w:rPr>
          <w:color w:val="0070C0"/>
        </w:rPr>
      </w:pPr>
      <w:bookmarkStart w:id="103" w:name="_Toc286845516"/>
      <w:bookmarkStart w:id="104" w:name="_Toc350771951"/>
      <w:r w:rsidRPr="00652781">
        <w:rPr>
          <w:color w:val="0070C0"/>
        </w:rPr>
        <w:t>3.4 О</w:t>
      </w:r>
      <w:r>
        <w:rPr>
          <w:color w:val="0070C0"/>
        </w:rPr>
        <w:t>бъекты по предотвращению, минимизации и ликвидации последствий ЧС</w:t>
      </w:r>
      <w:bookmarkEnd w:id="103"/>
      <w:bookmarkEnd w:id="104"/>
    </w:p>
    <w:p w:rsidR="00DB1875" w:rsidRPr="001F6AF1" w:rsidRDefault="00DB1875" w:rsidP="008941CC">
      <w:pPr>
        <w:widowControl w:val="0"/>
        <w:autoSpaceDE w:val="0"/>
        <w:autoSpaceDN w:val="0"/>
        <w:adjustRightInd w:val="0"/>
        <w:ind w:firstLine="709"/>
        <w:rPr>
          <w:i/>
          <w:szCs w:val="24"/>
          <w:u w:val="single"/>
        </w:rPr>
      </w:pPr>
      <w:r w:rsidRPr="001F6AF1">
        <w:rPr>
          <w:szCs w:val="24"/>
        </w:rPr>
        <w:t>К объектам по предотвращению, минимизации и ликвидации последствий ЧС на террит</w:t>
      </w:r>
      <w:r w:rsidRPr="001F6AF1">
        <w:rPr>
          <w:szCs w:val="24"/>
        </w:rPr>
        <w:t>о</w:t>
      </w:r>
      <w:r w:rsidRPr="001F6AF1">
        <w:rPr>
          <w:szCs w:val="24"/>
        </w:rPr>
        <w:t xml:space="preserve">рии </w:t>
      </w:r>
      <w:r>
        <w:rPr>
          <w:szCs w:val="24"/>
        </w:rPr>
        <w:t>Воскресенского муниципального</w:t>
      </w:r>
      <w:r w:rsidRPr="001F6AF1">
        <w:rPr>
          <w:szCs w:val="24"/>
        </w:rPr>
        <w:t xml:space="preserve"> района относятся пожарные депо, системы противопожарн</w:t>
      </w:r>
      <w:r w:rsidRPr="001F6AF1">
        <w:rPr>
          <w:szCs w:val="24"/>
        </w:rPr>
        <w:t>о</w:t>
      </w:r>
      <w:r w:rsidRPr="001F6AF1">
        <w:rPr>
          <w:szCs w:val="24"/>
        </w:rPr>
        <w:t>го водоснабжения, системы управления гражданской обороной, системы оповещения населения, медицинские учрежде</w:t>
      </w:r>
      <w:r>
        <w:rPr>
          <w:szCs w:val="24"/>
        </w:rPr>
        <w:t>ния</w:t>
      </w:r>
      <w:r w:rsidRPr="001F6AF1">
        <w:rPr>
          <w:szCs w:val="24"/>
        </w:rPr>
        <w:t>.</w:t>
      </w:r>
    </w:p>
    <w:p w:rsidR="00DB1875" w:rsidRPr="001F6AF1" w:rsidRDefault="00DB1875" w:rsidP="008941CC">
      <w:pPr>
        <w:widowControl w:val="0"/>
        <w:autoSpaceDE w:val="0"/>
        <w:autoSpaceDN w:val="0"/>
        <w:adjustRightInd w:val="0"/>
        <w:ind w:firstLine="709"/>
        <w:rPr>
          <w:szCs w:val="24"/>
        </w:rPr>
      </w:pPr>
      <w:r w:rsidRPr="001F6AF1">
        <w:rPr>
          <w:szCs w:val="24"/>
        </w:rPr>
        <w:t>Перечень пожарных депо приведен в таблице 3.</w:t>
      </w:r>
      <w:r>
        <w:rPr>
          <w:szCs w:val="24"/>
        </w:rPr>
        <w:t>2</w:t>
      </w:r>
      <w:r w:rsidRPr="001F6AF1">
        <w:rPr>
          <w:szCs w:val="24"/>
        </w:rPr>
        <w:t>.</w:t>
      </w:r>
    </w:p>
    <w:p w:rsidR="00DB1875" w:rsidRPr="001F6AF1" w:rsidRDefault="00DB1875" w:rsidP="008941CC">
      <w:pPr>
        <w:widowControl w:val="0"/>
        <w:autoSpaceDE w:val="0"/>
        <w:autoSpaceDN w:val="0"/>
        <w:adjustRightInd w:val="0"/>
        <w:ind w:firstLine="709"/>
        <w:rPr>
          <w:szCs w:val="24"/>
        </w:rPr>
      </w:pPr>
      <w:r w:rsidRPr="001F6AF1">
        <w:rPr>
          <w:szCs w:val="24"/>
        </w:rPr>
        <w:t>Перечень медицинских учреждений приведен в таблице 3</w:t>
      </w:r>
      <w:r>
        <w:rPr>
          <w:szCs w:val="24"/>
        </w:rPr>
        <w:t>.3</w:t>
      </w:r>
      <w:r w:rsidRPr="001F6AF1">
        <w:rPr>
          <w:szCs w:val="24"/>
        </w:rPr>
        <w:t>.</w:t>
      </w:r>
    </w:p>
    <w:p w:rsidR="00DB1875" w:rsidRPr="001F6AF1" w:rsidRDefault="00DB1875" w:rsidP="00163EC3">
      <w:pPr>
        <w:widowControl w:val="0"/>
        <w:autoSpaceDE w:val="0"/>
        <w:autoSpaceDN w:val="0"/>
        <w:adjustRightInd w:val="0"/>
        <w:spacing w:line="240" w:lineRule="auto"/>
        <w:ind w:firstLine="709"/>
        <w:rPr>
          <w:i/>
          <w:sz w:val="22"/>
        </w:rPr>
      </w:pPr>
      <w:r w:rsidRPr="001F6AF1">
        <w:rPr>
          <w:i/>
          <w:sz w:val="22"/>
        </w:rPr>
        <w:t>Таблица  3.</w:t>
      </w:r>
      <w:r>
        <w:rPr>
          <w:i/>
          <w:sz w:val="22"/>
        </w:rPr>
        <w:t>2</w:t>
      </w:r>
      <w:r w:rsidRPr="001F6AF1">
        <w:rPr>
          <w:i/>
          <w:sz w:val="22"/>
        </w:rPr>
        <w:t xml:space="preserve"> - Пожарные депо, находящиеся на территории </w:t>
      </w:r>
      <w:r>
        <w:rPr>
          <w:i/>
          <w:sz w:val="22"/>
        </w:rPr>
        <w:t>Воскресен</w:t>
      </w:r>
      <w:r w:rsidRPr="001F6AF1">
        <w:rPr>
          <w:i/>
          <w:sz w:val="22"/>
        </w:rPr>
        <w:t>ского района</w:t>
      </w:r>
    </w:p>
    <w:p w:rsidR="00DB1875" w:rsidRPr="001F6AF1" w:rsidRDefault="00DB1875" w:rsidP="00163EC3">
      <w:pPr>
        <w:widowControl w:val="0"/>
        <w:autoSpaceDE w:val="0"/>
        <w:autoSpaceDN w:val="0"/>
        <w:adjustRightInd w:val="0"/>
        <w:spacing w:line="240" w:lineRule="auto"/>
        <w:ind w:firstLine="709"/>
        <w:rPr>
          <w:i/>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1842"/>
        <w:gridCol w:w="2977"/>
        <w:gridCol w:w="2835"/>
        <w:gridCol w:w="1570"/>
      </w:tblGrid>
      <w:tr w:rsidR="00DB1875" w:rsidRPr="00A4417B" w:rsidTr="0095097A">
        <w:tc>
          <w:tcPr>
            <w:tcW w:w="534" w:type="dxa"/>
            <w:vAlign w:val="center"/>
          </w:tcPr>
          <w:p w:rsidR="00DB1875" w:rsidRPr="00A4417B" w:rsidRDefault="00DB1875" w:rsidP="0095097A">
            <w:pPr>
              <w:spacing w:line="240" w:lineRule="auto"/>
              <w:jc w:val="center"/>
              <w:rPr>
                <w:b/>
              </w:rPr>
            </w:pPr>
            <w:r w:rsidRPr="00A4417B">
              <w:rPr>
                <w:b/>
                <w:sz w:val="22"/>
              </w:rPr>
              <w:t>№</w:t>
            </w:r>
          </w:p>
        </w:tc>
        <w:tc>
          <w:tcPr>
            <w:tcW w:w="1842" w:type="dxa"/>
            <w:vAlign w:val="center"/>
          </w:tcPr>
          <w:p w:rsidR="00DB1875" w:rsidRPr="00A4417B" w:rsidRDefault="00DB1875" w:rsidP="0095097A">
            <w:pPr>
              <w:spacing w:line="240" w:lineRule="auto"/>
              <w:jc w:val="center"/>
              <w:rPr>
                <w:b/>
              </w:rPr>
            </w:pPr>
            <w:r w:rsidRPr="00A4417B">
              <w:rPr>
                <w:b/>
                <w:sz w:val="22"/>
              </w:rPr>
              <w:t>Наименование</w:t>
            </w:r>
          </w:p>
        </w:tc>
        <w:tc>
          <w:tcPr>
            <w:tcW w:w="2977" w:type="dxa"/>
            <w:vAlign w:val="center"/>
          </w:tcPr>
          <w:p w:rsidR="00DB1875" w:rsidRPr="00A4417B" w:rsidRDefault="00DB1875" w:rsidP="0095097A">
            <w:pPr>
              <w:spacing w:line="240" w:lineRule="auto"/>
              <w:jc w:val="center"/>
              <w:rPr>
                <w:b/>
              </w:rPr>
            </w:pPr>
            <w:r w:rsidRPr="00A4417B">
              <w:rPr>
                <w:b/>
                <w:sz w:val="22"/>
              </w:rPr>
              <w:t>Местоположение</w:t>
            </w:r>
          </w:p>
        </w:tc>
        <w:tc>
          <w:tcPr>
            <w:tcW w:w="2835" w:type="dxa"/>
            <w:vAlign w:val="center"/>
          </w:tcPr>
          <w:p w:rsidR="00DB1875" w:rsidRPr="00A4417B" w:rsidRDefault="00DB1875" w:rsidP="0095097A">
            <w:pPr>
              <w:spacing w:line="240" w:lineRule="auto"/>
              <w:jc w:val="center"/>
              <w:rPr>
                <w:b/>
              </w:rPr>
            </w:pPr>
            <w:r w:rsidRPr="00A4417B">
              <w:rPr>
                <w:b/>
                <w:sz w:val="22"/>
              </w:rPr>
              <w:t>Форма</w:t>
            </w:r>
          </w:p>
          <w:p w:rsidR="00DB1875" w:rsidRPr="00A4417B" w:rsidRDefault="00DB1875" w:rsidP="0095097A">
            <w:pPr>
              <w:spacing w:line="240" w:lineRule="auto"/>
              <w:jc w:val="center"/>
              <w:rPr>
                <w:b/>
              </w:rPr>
            </w:pPr>
            <w:r w:rsidRPr="00A4417B">
              <w:rPr>
                <w:b/>
                <w:sz w:val="22"/>
              </w:rPr>
              <w:t>собственности</w:t>
            </w:r>
          </w:p>
        </w:tc>
        <w:tc>
          <w:tcPr>
            <w:tcW w:w="1570" w:type="dxa"/>
            <w:vAlign w:val="center"/>
          </w:tcPr>
          <w:p w:rsidR="00DB1875" w:rsidRPr="00A4417B" w:rsidRDefault="00DB1875" w:rsidP="0095097A">
            <w:pPr>
              <w:spacing w:line="240" w:lineRule="auto"/>
              <w:ind w:right="-58"/>
              <w:jc w:val="center"/>
              <w:rPr>
                <w:b/>
              </w:rPr>
            </w:pPr>
            <w:r w:rsidRPr="00A4417B">
              <w:rPr>
                <w:b/>
                <w:sz w:val="22"/>
              </w:rPr>
              <w:t>Кол-во м</w:t>
            </w:r>
            <w:r w:rsidRPr="00A4417B">
              <w:rPr>
                <w:b/>
                <w:sz w:val="22"/>
              </w:rPr>
              <w:t>а</w:t>
            </w:r>
            <w:r w:rsidRPr="00A4417B">
              <w:rPr>
                <w:b/>
                <w:sz w:val="22"/>
              </w:rPr>
              <w:t>шин</w:t>
            </w:r>
          </w:p>
        </w:tc>
      </w:tr>
      <w:tr w:rsidR="00DB1875" w:rsidRPr="00A4417B" w:rsidTr="0095097A">
        <w:tc>
          <w:tcPr>
            <w:tcW w:w="534" w:type="dxa"/>
            <w:vAlign w:val="center"/>
          </w:tcPr>
          <w:p w:rsidR="00DB1875" w:rsidRPr="00A4417B" w:rsidRDefault="00DB1875" w:rsidP="0095097A">
            <w:pPr>
              <w:spacing w:line="240" w:lineRule="auto"/>
              <w:jc w:val="center"/>
            </w:pPr>
            <w:r w:rsidRPr="00A4417B">
              <w:rPr>
                <w:sz w:val="22"/>
              </w:rPr>
              <w:t>1</w:t>
            </w:r>
          </w:p>
        </w:tc>
        <w:tc>
          <w:tcPr>
            <w:tcW w:w="1842" w:type="dxa"/>
            <w:vAlign w:val="center"/>
          </w:tcPr>
          <w:p w:rsidR="00DB1875" w:rsidRPr="00A4417B" w:rsidRDefault="00DB1875" w:rsidP="0095097A">
            <w:pPr>
              <w:spacing w:line="240" w:lineRule="auto"/>
              <w:ind w:left="-108"/>
              <w:jc w:val="center"/>
            </w:pPr>
            <w:r w:rsidRPr="00A4417B">
              <w:rPr>
                <w:sz w:val="22"/>
              </w:rPr>
              <w:t>Пожарное депо</w:t>
            </w:r>
          </w:p>
        </w:tc>
        <w:tc>
          <w:tcPr>
            <w:tcW w:w="2977" w:type="dxa"/>
            <w:vAlign w:val="center"/>
          </w:tcPr>
          <w:p w:rsidR="00DB1875" w:rsidRPr="00A4417B" w:rsidRDefault="00DB1875" w:rsidP="0095097A">
            <w:pPr>
              <w:spacing w:line="240" w:lineRule="auto"/>
              <w:jc w:val="center"/>
            </w:pPr>
            <w:r w:rsidRPr="00A4417B">
              <w:rPr>
                <w:sz w:val="22"/>
              </w:rPr>
              <w:t>ПЧ – 126, р.п. Воскресенское</w:t>
            </w:r>
          </w:p>
        </w:tc>
        <w:tc>
          <w:tcPr>
            <w:tcW w:w="2835" w:type="dxa"/>
            <w:vAlign w:val="center"/>
          </w:tcPr>
          <w:p w:rsidR="00DB1875" w:rsidRPr="00A4417B" w:rsidRDefault="00DB1875" w:rsidP="0095097A">
            <w:pPr>
              <w:spacing w:line="240" w:lineRule="auto"/>
              <w:jc w:val="center"/>
            </w:pPr>
            <w:r w:rsidRPr="00A4417B">
              <w:rPr>
                <w:sz w:val="22"/>
              </w:rPr>
              <w:t>государственная пожарная служба - федеральная</w:t>
            </w:r>
          </w:p>
        </w:tc>
        <w:tc>
          <w:tcPr>
            <w:tcW w:w="1570" w:type="dxa"/>
            <w:vAlign w:val="center"/>
          </w:tcPr>
          <w:p w:rsidR="00DB1875" w:rsidRPr="00A4417B" w:rsidRDefault="00DB1875" w:rsidP="0095097A">
            <w:pPr>
              <w:spacing w:line="240" w:lineRule="auto"/>
              <w:ind w:right="-58"/>
              <w:jc w:val="center"/>
            </w:pPr>
            <w:r w:rsidRPr="00A4417B">
              <w:rPr>
                <w:sz w:val="22"/>
              </w:rPr>
              <w:t>4</w:t>
            </w:r>
          </w:p>
        </w:tc>
      </w:tr>
      <w:tr w:rsidR="00DB1875" w:rsidRPr="00A4417B" w:rsidTr="0095097A">
        <w:tc>
          <w:tcPr>
            <w:tcW w:w="534" w:type="dxa"/>
            <w:vAlign w:val="center"/>
          </w:tcPr>
          <w:p w:rsidR="00DB1875" w:rsidRPr="00A4417B" w:rsidRDefault="00DB1875" w:rsidP="0095097A">
            <w:pPr>
              <w:spacing w:line="240" w:lineRule="auto"/>
              <w:jc w:val="center"/>
            </w:pPr>
            <w:r w:rsidRPr="00A4417B">
              <w:rPr>
                <w:sz w:val="22"/>
              </w:rPr>
              <w:t>2</w:t>
            </w:r>
          </w:p>
        </w:tc>
        <w:tc>
          <w:tcPr>
            <w:tcW w:w="1842" w:type="dxa"/>
            <w:vAlign w:val="center"/>
          </w:tcPr>
          <w:p w:rsidR="00DB1875" w:rsidRPr="00A4417B" w:rsidRDefault="00DB1875" w:rsidP="0095097A">
            <w:pPr>
              <w:spacing w:line="240" w:lineRule="auto"/>
              <w:ind w:left="-108"/>
              <w:jc w:val="center"/>
            </w:pPr>
            <w:r w:rsidRPr="00A4417B">
              <w:rPr>
                <w:sz w:val="22"/>
              </w:rPr>
              <w:t>Пожарное депо</w:t>
            </w:r>
          </w:p>
        </w:tc>
        <w:tc>
          <w:tcPr>
            <w:tcW w:w="2977" w:type="dxa"/>
            <w:vAlign w:val="center"/>
          </w:tcPr>
          <w:p w:rsidR="00DB1875" w:rsidRPr="00A4417B" w:rsidRDefault="00DB1875" w:rsidP="0095097A">
            <w:pPr>
              <w:spacing w:line="240" w:lineRule="auto"/>
              <w:jc w:val="center"/>
            </w:pPr>
            <w:r w:rsidRPr="00A4417B">
              <w:rPr>
                <w:sz w:val="22"/>
              </w:rPr>
              <w:t>д. Погатиха</w:t>
            </w:r>
          </w:p>
        </w:tc>
        <w:tc>
          <w:tcPr>
            <w:tcW w:w="2835" w:type="dxa"/>
            <w:vAlign w:val="center"/>
          </w:tcPr>
          <w:p w:rsidR="00DB1875" w:rsidRPr="00A4417B" w:rsidRDefault="00DB1875" w:rsidP="0095097A">
            <w:pPr>
              <w:spacing w:line="240" w:lineRule="auto"/>
              <w:jc w:val="center"/>
            </w:pPr>
            <w:r w:rsidRPr="00A4417B">
              <w:rPr>
                <w:sz w:val="22"/>
              </w:rPr>
              <w:t>муниципальная</w:t>
            </w:r>
          </w:p>
        </w:tc>
        <w:tc>
          <w:tcPr>
            <w:tcW w:w="1570" w:type="dxa"/>
            <w:vAlign w:val="center"/>
          </w:tcPr>
          <w:p w:rsidR="00DB1875" w:rsidRPr="00A4417B" w:rsidRDefault="00DB1875" w:rsidP="0095097A">
            <w:pPr>
              <w:spacing w:line="240" w:lineRule="auto"/>
              <w:ind w:right="-58"/>
              <w:jc w:val="center"/>
            </w:pPr>
            <w:r w:rsidRPr="00A4417B">
              <w:rPr>
                <w:sz w:val="22"/>
              </w:rPr>
              <w:t>1</w:t>
            </w:r>
          </w:p>
        </w:tc>
      </w:tr>
      <w:tr w:rsidR="00DB1875" w:rsidRPr="00A4417B" w:rsidTr="0095097A">
        <w:tc>
          <w:tcPr>
            <w:tcW w:w="534" w:type="dxa"/>
            <w:vAlign w:val="center"/>
          </w:tcPr>
          <w:p w:rsidR="00DB1875" w:rsidRPr="00A4417B" w:rsidRDefault="00DB1875" w:rsidP="0095097A">
            <w:pPr>
              <w:spacing w:line="240" w:lineRule="auto"/>
              <w:jc w:val="center"/>
            </w:pPr>
            <w:r w:rsidRPr="00A4417B">
              <w:rPr>
                <w:sz w:val="22"/>
              </w:rPr>
              <w:t>3</w:t>
            </w:r>
          </w:p>
        </w:tc>
        <w:tc>
          <w:tcPr>
            <w:tcW w:w="1842" w:type="dxa"/>
            <w:vAlign w:val="center"/>
          </w:tcPr>
          <w:p w:rsidR="00DB1875" w:rsidRPr="00A4417B" w:rsidRDefault="00DB1875" w:rsidP="0095097A">
            <w:pPr>
              <w:spacing w:line="240" w:lineRule="auto"/>
              <w:ind w:left="-108"/>
              <w:jc w:val="center"/>
            </w:pPr>
            <w:r w:rsidRPr="00A4417B">
              <w:rPr>
                <w:sz w:val="22"/>
              </w:rPr>
              <w:t>Пожарное депо</w:t>
            </w:r>
          </w:p>
        </w:tc>
        <w:tc>
          <w:tcPr>
            <w:tcW w:w="2977" w:type="dxa"/>
            <w:vAlign w:val="center"/>
          </w:tcPr>
          <w:p w:rsidR="00DB1875" w:rsidRPr="00A4417B" w:rsidRDefault="00DB1875" w:rsidP="0095097A">
            <w:pPr>
              <w:spacing w:line="240" w:lineRule="auto"/>
              <w:jc w:val="center"/>
            </w:pPr>
            <w:r w:rsidRPr="00A4417B">
              <w:rPr>
                <w:sz w:val="22"/>
              </w:rPr>
              <w:t>д. Асташиха</w:t>
            </w:r>
          </w:p>
        </w:tc>
        <w:tc>
          <w:tcPr>
            <w:tcW w:w="2835" w:type="dxa"/>
            <w:vAlign w:val="center"/>
          </w:tcPr>
          <w:p w:rsidR="00DB1875" w:rsidRPr="00A4417B" w:rsidRDefault="00DB1875" w:rsidP="0095097A">
            <w:pPr>
              <w:spacing w:line="240" w:lineRule="auto"/>
              <w:jc w:val="center"/>
            </w:pPr>
            <w:r w:rsidRPr="00A4417B">
              <w:rPr>
                <w:sz w:val="22"/>
              </w:rPr>
              <w:t>муниципальная</w:t>
            </w:r>
          </w:p>
        </w:tc>
        <w:tc>
          <w:tcPr>
            <w:tcW w:w="1570" w:type="dxa"/>
            <w:vAlign w:val="center"/>
          </w:tcPr>
          <w:p w:rsidR="00DB1875" w:rsidRPr="00A4417B" w:rsidRDefault="00DB1875" w:rsidP="0095097A">
            <w:pPr>
              <w:spacing w:line="240" w:lineRule="auto"/>
              <w:ind w:right="-58"/>
              <w:jc w:val="center"/>
            </w:pPr>
            <w:r w:rsidRPr="00A4417B">
              <w:rPr>
                <w:sz w:val="22"/>
              </w:rPr>
              <w:t>1</w:t>
            </w:r>
          </w:p>
        </w:tc>
      </w:tr>
      <w:tr w:rsidR="00DB1875" w:rsidRPr="00A4417B" w:rsidTr="0095097A">
        <w:tc>
          <w:tcPr>
            <w:tcW w:w="534" w:type="dxa"/>
            <w:vAlign w:val="center"/>
          </w:tcPr>
          <w:p w:rsidR="00DB1875" w:rsidRPr="00A4417B" w:rsidRDefault="00DB1875" w:rsidP="0095097A">
            <w:pPr>
              <w:spacing w:line="240" w:lineRule="auto"/>
              <w:jc w:val="center"/>
            </w:pPr>
            <w:r w:rsidRPr="00A4417B">
              <w:rPr>
                <w:sz w:val="22"/>
              </w:rPr>
              <w:t>4</w:t>
            </w:r>
          </w:p>
        </w:tc>
        <w:tc>
          <w:tcPr>
            <w:tcW w:w="1842" w:type="dxa"/>
            <w:vAlign w:val="center"/>
          </w:tcPr>
          <w:p w:rsidR="00DB1875" w:rsidRPr="00A4417B" w:rsidRDefault="00DB1875" w:rsidP="0095097A">
            <w:pPr>
              <w:spacing w:line="240" w:lineRule="auto"/>
              <w:ind w:left="-108"/>
              <w:jc w:val="center"/>
            </w:pPr>
            <w:r w:rsidRPr="00A4417B">
              <w:rPr>
                <w:sz w:val="22"/>
              </w:rPr>
              <w:t>Пожарное депо</w:t>
            </w:r>
          </w:p>
        </w:tc>
        <w:tc>
          <w:tcPr>
            <w:tcW w:w="2977" w:type="dxa"/>
            <w:vAlign w:val="center"/>
          </w:tcPr>
          <w:p w:rsidR="00DB1875" w:rsidRPr="00A4417B" w:rsidRDefault="00DB1875" w:rsidP="0095097A">
            <w:pPr>
              <w:spacing w:line="240" w:lineRule="auto"/>
              <w:jc w:val="center"/>
            </w:pPr>
            <w:r w:rsidRPr="00A4417B">
              <w:rPr>
                <w:sz w:val="22"/>
              </w:rPr>
              <w:t>с. Богородское</w:t>
            </w:r>
          </w:p>
        </w:tc>
        <w:tc>
          <w:tcPr>
            <w:tcW w:w="2835" w:type="dxa"/>
            <w:vAlign w:val="center"/>
          </w:tcPr>
          <w:p w:rsidR="00DB1875" w:rsidRPr="00A4417B" w:rsidRDefault="00DB1875" w:rsidP="0095097A">
            <w:pPr>
              <w:spacing w:line="240" w:lineRule="auto"/>
              <w:jc w:val="center"/>
            </w:pPr>
            <w:r w:rsidRPr="00A4417B">
              <w:rPr>
                <w:sz w:val="22"/>
              </w:rPr>
              <w:t>муниципальная</w:t>
            </w:r>
          </w:p>
        </w:tc>
        <w:tc>
          <w:tcPr>
            <w:tcW w:w="1570" w:type="dxa"/>
            <w:vAlign w:val="center"/>
          </w:tcPr>
          <w:p w:rsidR="00DB1875" w:rsidRPr="00A4417B" w:rsidRDefault="00DB1875" w:rsidP="0095097A">
            <w:pPr>
              <w:spacing w:line="240" w:lineRule="auto"/>
              <w:ind w:right="-58"/>
              <w:jc w:val="center"/>
            </w:pPr>
            <w:r w:rsidRPr="00A4417B">
              <w:rPr>
                <w:sz w:val="22"/>
              </w:rPr>
              <w:t>1</w:t>
            </w:r>
          </w:p>
        </w:tc>
      </w:tr>
      <w:tr w:rsidR="00DB1875" w:rsidRPr="00A4417B" w:rsidTr="00163EC3">
        <w:tc>
          <w:tcPr>
            <w:tcW w:w="534" w:type="dxa"/>
            <w:tcBorders>
              <w:bottom w:val="nil"/>
            </w:tcBorders>
            <w:vAlign w:val="center"/>
          </w:tcPr>
          <w:p w:rsidR="00DB1875" w:rsidRPr="00A4417B" w:rsidRDefault="00DB1875" w:rsidP="0095097A">
            <w:pPr>
              <w:spacing w:line="240" w:lineRule="auto"/>
              <w:jc w:val="center"/>
            </w:pPr>
            <w:r w:rsidRPr="00A4417B">
              <w:rPr>
                <w:sz w:val="22"/>
              </w:rPr>
              <w:t>5</w:t>
            </w:r>
          </w:p>
        </w:tc>
        <w:tc>
          <w:tcPr>
            <w:tcW w:w="1842" w:type="dxa"/>
            <w:tcBorders>
              <w:bottom w:val="nil"/>
            </w:tcBorders>
            <w:vAlign w:val="center"/>
          </w:tcPr>
          <w:p w:rsidR="00DB1875" w:rsidRPr="00A4417B" w:rsidRDefault="00DB1875" w:rsidP="0095097A">
            <w:pPr>
              <w:spacing w:line="240" w:lineRule="auto"/>
              <w:ind w:left="-108"/>
              <w:jc w:val="center"/>
            </w:pPr>
            <w:r w:rsidRPr="00A4417B">
              <w:rPr>
                <w:sz w:val="22"/>
              </w:rPr>
              <w:t>Пожарное депо</w:t>
            </w:r>
          </w:p>
        </w:tc>
        <w:tc>
          <w:tcPr>
            <w:tcW w:w="2977" w:type="dxa"/>
            <w:tcBorders>
              <w:bottom w:val="nil"/>
            </w:tcBorders>
            <w:vAlign w:val="center"/>
          </w:tcPr>
          <w:p w:rsidR="00DB1875" w:rsidRPr="00A4417B" w:rsidRDefault="00DB1875" w:rsidP="0095097A">
            <w:pPr>
              <w:spacing w:line="240" w:lineRule="auto"/>
              <w:jc w:val="center"/>
            </w:pPr>
            <w:r w:rsidRPr="00A4417B">
              <w:rPr>
                <w:sz w:val="22"/>
              </w:rPr>
              <w:t>ПЧ – 114, д. Сысуево</w:t>
            </w:r>
          </w:p>
        </w:tc>
        <w:tc>
          <w:tcPr>
            <w:tcW w:w="2835" w:type="dxa"/>
            <w:tcBorders>
              <w:bottom w:val="nil"/>
            </w:tcBorders>
            <w:vAlign w:val="center"/>
          </w:tcPr>
          <w:p w:rsidR="00DB1875" w:rsidRPr="00A4417B" w:rsidRDefault="00DB1875" w:rsidP="0095097A">
            <w:pPr>
              <w:spacing w:line="240" w:lineRule="auto"/>
              <w:jc w:val="center"/>
            </w:pPr>
            <w:r w:rsidRPr="00A4417B">
              <w:rPr>
                <w:sz w:val="22"/>
              </w:rPr>
              <w:t>государственная пожарная служба - федеральная</w:t>
            </w:r>
          </w:p>
        </w:tc>
        <w:tc>
          <w:tcPr>
            <w:tcW w:w="1570" w:type="dxa"/>
            <w:tcBorders>
              <w:bottom w:val="nil"/>
            </w:tcBorders>
            <w:vAlign w:val="center"/>
          </w:tcPr>
          <w:p w:rsidR="00DB1875" w:rsidRPr="00A4417B" w:rsidRDefault="00DB1875" w:rsidP="0095097A">
            <w:pPr>
              <w:spacing w:line="240" w:lineRule="auto"/>
              <w:ind w:right="-58"/>
              <w:jc w:val="center"/>
            </w:pPr>
            <w:r w:rsidRPr="00A4417B">
              <w:rPr>
                <w:sz w:val="22"/>
              </w:rPr>
              <w:t>2</w:t>
            </w:r>
          </w:p>
        </w:tc>
      </w:tr>
      <w:tr w:rsidR="00DB1875" w:rsidRPr="00A4417B" w:rsidTr="0095097A">
        <w:tc>
          <w:tcPr>
            <w:tcW w:w="534" w:type="dxa"/>
            <w:vAlign w:val="center"/>
          </w:tcPr>
          <w:p w:rsidR="00DB1875" w:rsidRPr="00A4417B" w:rsidRDefault="00DB1875" w:rsidP="0095097A">
            <w:pPr>
              <w:spacing w:line="240" w:lineRule="auto"/>
              <w:jc w:val="center"/>
            </w:pPr>
            <w:r w:rsidRPr="00A4417B">
              <w:rPr>
                <w:sz w:val="22"/>
              </w:rPr>
              <w:t>6</w:t>
            </w:r>
          </w:p>
        </w:tc>
        <w:tc>
          <w:tcPr>
            <w:tcW w:w="1842" w:type="dxa"/>
            <w:vAlign w:val="center"/>
          </w:tcPr>
          <w:p w:rsidR="00DB1875" w:rsidRPr="00A4417B" w:rsidRDefault="00DB1875" w:rsidP="0095097A">
            <w:pPr>
              <w:spacing w:line="240" w:lineRule="auto"/>
              <w:ind w:left="-108"/>
              <w:jc w:val="center"/>
            </w:pPr>
            <w:r w:rsidRPr="00A4417B">
              <w:rPr>
                <w:sz w:val="22"/>
              </w:rPr>
              <w:t>Пожарное депо</w:t>
            </w:r>
          </w:p>
        </w:tc>
        <w:tc>
          <w:tcPr>
            <w:tcW w:w="2977" w:type="dxa"/>
            <w:vAlign w:val="center"/>
          </w:tcPr>
          <w:p w:rsidR="00DB1875" w:rsidRPr="00A4417B" w:rsidRDefault="00DB1875" w:rsidP="0095097A">
            <w:pPr>
              <w:spacing w:line="240" w:lineRule="auto"/>
              <w:jc w:val="center"/>
            </w:pPr>
            <w:r w:rsidRPr="00A4417B">
              <w:rPr>
                <w:sz w:val="22"/>
              </w:rPr>
              <w:t>с. Владимирское</w:t>
            </w:r>
          </w:p>
        </w:tc>
        <w:tc>
          <w:tcPr>
            <w:tcW w:w="2835" w:type="dxa"/>
            <w:vAlign w:val="center"/>
          </w:tcPr>
          <w:p w:rsidR="00DB1875" w:rsidRPr="00A4417B" w:rsidRDefault="00DB1875" w:rsidP="0095097A">
            <w:pPr>
              <w:spacing w:line="240" w:lineRule="auto"/>
              <w:jc w:val="center"/>
            </w:pPr>
            <w:r w:rsidRPr="00A4417B">
              <w:rPr>
                <w:sz w:val="22"/>
              </w:rPr>
              <w:t>муниципальная</w:t>
            </w:r>
          </w:p>
        </w:tc>
        <w:tc>
          <w:tcPr>
            <w:tcW w:w="1570" w:type="dxa"/>
            <w:vAlign w:val="center"/>
          </w:tcPr>
          <w:p w:rsidR="00DB1875" w:rsidRPr="00A4417B" w:rsidRDefault="00DB1875" w:rsidP="0095097A">
            <w:pPr>
              <w:spacing w:line="240" w:lineRule="auto"/>
              <w:ind w:right="-58"/>
              <w:jc w:val="center"/>
            </w:pPr>
            <w:r w:rsidRPr="00A4417B">
              <w:rPr>
                <w:sz w:val="22"/>
              </w:rPr>
              <w:t>1</w:t>
            </w:r>
          </w:p>
        </w:tc>
      </w:tr>
      <w:tr w:rsidR="00DB1875" w:rsidRPr="00A4417B" w:rsidTr="0095097A">
        <w:tc>
          <w:tcPr>
            <w:tcW w:w="534" w:type="dxa"/>
            <w:vAlign w:val="center"/>
          </w:tcPr>
          <w:p w:rsidR="00DB1875" w:rsidRPr="00A4417B" w:rsidRDefault="00DB1875" w:rsidP="0095097A">
            <w:pPr>
              <w:spacing w:line="240" w:lineRule="auto"/>
              <w:jc w:val="center"/>
            </w:pPr>
            <w:r w:rsidRPr="00A4417B">
              <w:rPr>
                <w:sz w:val="22"/>
              </w:rPr>
              <w:t>7</w:t>
            </w:r>
          </w:p>
        </w:tc>
        <w:tc>
          <w:tcPr>
            <w:tcW w:w="1842" w:type="dxa"/>
            <w:vAlign w:val="center"/>
          </w:tcPr>
          <w:p w:rsidR="00DB1875" w:rsidRPr="00A4417B" w:rsidRDefault="00DB1875" w:rsidP="0095097A">
            <w:pPr>
              <w:spacing w:line="240" w:lineRule="auto"/>
              <w:ind w:left="-108"/>
              <w:jc w:val="center"/>
            </w:pPr>
            <w:r w:rsidRPr="00A4417B">
              <w:rPr>
                <w:sz w:val="22"/>
              </w:rPr>
              <w:t>Пожарное депо</w:t>
            </w:r>
          </w:p>
        </w:tc>
        <w:tc>
          <w:tcPr>
            <w:tcW w:w="2977" w:type="dxa"/>
            <w:vAlign w:val="center"/>
          </w:tcPr>
          <w:p w:rsidR="00DB1875" w:rsidRPr="00A4417B" w:rsidRDefault="00DB1875" w:rsidP="0095097A">
            <w:pPr>
              <w:spacing w:line="240" w:lineRule="auto"/>
              <w:jc w:val="center"/>
            </w:pPr>
            <w:r w:rsidRPr="00A4417B">
              <w:rPr>
                <w:sz w:val="22"/>
              </w:rPr>
              <w:t>д. Бараново</w:t>
            </w:r>
          </w:p>
        </w:tc>
        <w:tc>
          <w:tcPr>
            <w:tcW w:w="2835" w:type="dxa"/>
            <w:vAlign w:val="center"/>
          </w:tcPr>
          <w:p w:rsidR="00DB1875" w:rsidRPr="00A4417B" w:rsidRDefault="00DB1875" w:rsidP="0095097A">
            <w:pPr>
              <w:spacing w:line="240" w:lineRule="auto"/>
              <w:jc w:val="center"/>
            </w:pPr>
            <w:r w:rsidRPr="00A4417B">
              <w:rPr>
                <w:sz w:val="22"/>
              </w:rPr>
              <w:t>муниципальная</w:t>
            </w:r>
          </w:p>
        </w:tc>
        <w:tc>
          <w:tcPr>
            <w:tcW w:w="1570" w:type="dxa"/>
            <w:vAlign w:val="center"/>
          </w:tcPr>
          <w:p w:rsidR="00DB1875" w:rsidRPr="00A4417B" w:rsidRDefault="00DB1875" w:rsidP="0095097A">
            <w:pPr>
              <w:spacing w:line="240" w:lineRule="auto"/>
              <w:ind w:right="-58"/>
              <w:jc w:val="center"/>
            </w:pPr>
            <w:r w:rsidRPr="00A4417B">
              <w:rPr>
                <w:sz w:val="22"/>
              </w:rPr>
              <w:t>1</w:t>
            </w:r>
          </w:p>
        </w:tc>
      </w:tr>
      <w:tr w:rsidR="00DB1875" w:rsidRPr="00A4417B" w:rsidTr="0095097A">
        <w:tc>
          <w:tcPr>
            <w:tcW w:w="534" w:type="dxa"/>
            <w:vAlign w:val="center"/>
          </w:tcPr>
          <w:p w:rsidR="00DB1875" w:rsidRPr="00A4417B" w:rsidRDefault="00DB1875" w:rsidP="0095097A">
            <w:pPr>
              <w:spacing w:line="240" w:lineRule="auto"/>
              <w:jc w:val="center"/>
            </w:pPr>
            <w:r w:rsidRPr="00A4417B">
              <w:rPr>
                <w:sz w:val="22"/>
              </w:rPr>
              <w:t>8</w:t>
            </w:r>
          </w:p>
        </w:tc>
        <w:tc>
          <w:tcPr>
            <w:tcW w:w="1842" w:type="dxa"/>
            <w:vAlign w:val="center"/>
          </w:tcPr>
          <w:p w:rsidR="00DB1875" w:rsidRPr="00A4417B" w:rsidRDefault="00DB1875" w:rsidP="0095097A">
            <w:pPr>
              <w:spacing w:line="240" w:lineRule="auto"/>
              <w:ind w:left="-108"/>
              <w:jc w:val="center"/>
            </w:pPr>
            <w:r w:rsidRPr="00A4417B">
              <w:rPr>
                <w:sz w:val="22"/>
              </w:rPr>
              <w:t>Пожарное депо</w:t>
            </w:r>
          </w:p>
        </w:tc>
        <w:tc>
          <w:tcPr>
            <w:tcW w:w="2977" w:type="dxa"/>
            <w:vAlign w:val="center"/>
          </w:tcPr>
          <w:p w:rsidR="00DB1875" w:rsidRPr="00A4417B" w:rsidRDefault="00DB1875" w:rsidP="0095097A">
            <w:pPr>
              <w:spacing w:line="240" w:lineRule="auto"/>
              <w:jc w:val="center"/>
            </w:pPr>
            <w:r w:rsidRPr="00A4417B">
              <w:rPr>
                <w:sz w:val="22"/>
              </w:rPr>
              <w:t>ПЧ – 150, с. Воздвиженское</w:t>
            </w:r>
          </w:p>
        </w:tc>
        <w:tc>
          <w:tcPr>
            <w:tcW w:w="2835" w:type="dxa"/>
            <w:vAlign w:val="center"/>
          </w:tcPr>
          <w:p w:rsidR="00DB1875" w:rsidRPr="00A4417B" w:rsidRDefault="00DB1875" w:rsidP="0095097A">
            <w:pPr>
              <w:spacing w:line="240" w:lineRule="auto"/>
              <w:jc w:val="center"/>
            </w:pPr>
            <w:r w:rsidRPr="00A4417B">
              <w:rPr>
                <w:sz w:val="22"/>
              </w:rPr>
              <w:t>государственная пожарная служба - федеральная</w:t>
            </w:r>
          </w:p>
        </w:tc>
        <w:tc>
          <w:tcPr>
            <w:tcW w:w="1570" w:type="dxa"/>
            <w:vAlign w:val="center"/>
          </w:tcPr>
          <w:p w:rsidR="00DB1875" w:rsidRPr="00A4417B" w:rsidRDefault="00DB1875" w:rsidP="0095097A">
            <w:pPr>
              <w:spacing w:line="240" w:lineRule="auto"/>
              <w:ind w:right="-58"/>
              <w:jc w:val="center"/>
            </w:pPr>
            <w:r w:rsidRPr="00A4417B">
              <w:rPr>
                <w:sz w:val="22"/>
              </w:rPr>
              <w:t>2</w:t>
            </w:r>
          </w:p>
        </w:tc>
      </w:tr>
      <w:tr w:rsidR="00DB1875" w:rsidRPr="00A4417B" w:rsidTr="0095097A">
        <w:tc>
          <w:tcPr>
            <w:tcW w:w="534" w:type="dxa"/>
            <w:vAlign w:val="center"/>
          </w:tcPr>
          <w:p w:rsidR="00DB1875" w:rsidRPr="00A4417B" w:rsidRDefault="00DB1875" w:rsidP="0095097A">
            <w:pPr>
              <w:spacing w:line="240" w:lineRule="auto"/>
              <w:jc w:val="center"/>
            </w:pPr>
            <w:r w:rsidRPr="00A4417B">
              <w:rPr>
                <w:sz w:val="22"/>
              </w:rPr>
              <w:t>9</w:t>
            </w:r>
          </w:p>
        </w:tc>
        <w:tc>
          <w:tcPr>
            <w:tcW w:w="1842" w:type="dxa"/>
            <w:vAlign w:val="center"/>
          </w:tcPr>
          <w:p w:rsidR="00DB1875" w:rsidRPr="00A4417B" w:rsidRDefault="00DB1875" w:rsidP="0095097A">
            <w:pPr>
              <w:spacing w:line="240" w:lineRule="auto"/>
              <w:ind w:left="-108"/>
              <w:jc w:val="center"/>
            </w:pPr>
            <w:r w:rsidRPr="00A4417B">
              <w:rPr>
                <w:sz w:val="22"/>
              </w:rPr>
              <w:t>Пожарное депо</w:t>
            </w:r>
          </w:p>
        </w:tc>
        <w:tc>
          <w:tcPr>
            <w:tcW w:w="2977" w:type="dxa"/>
            <w:vAlign w:val="center"/>
          </w:tcPr>
          <w:p w:rsidR="00DB1875" w:rsidRPr="00A4417B" w:rsidRDefault="00DB1875" w:rsidP="0095097A">
            <w:pPr>
              <w:spacing w:line="240" w:lineRule="auto"/>
              <w:jc w:val="center"/>
            </w:pPr>
            <w:r w:rsidRPr="00A4417B">
              <w:rPr>
                <w:sz w:val="22"/>
              </w:rPr>
              <w:t>д. Большие Отары</w:t>
            </w:r>
          </w:p>
        </w:tc>
        <w:tc>
          <w:tcPr>
            <w:tcW w:w="2835" w:type="dxa"/>
            <w:vAlign w:val="center"/>
          </w:tcPr>
          <w:p w:rsidR="00DB1875" w:rsidRPr="00A4417B" w:rsidRDefault="00DB1875" w:rsidP="0095097A">
            <w:pPr>
              <w:spacing w:line="240" w:lineRule="auto"/>
              <w:jc w:val="center"/>
            </w:pPr>
            <w:r w:rsidRPr="00A4417B">
              <w:rPr>
                <w:sz w:val="22"/>
              </w:rPr>
              <w:t>муниципальная</w:t>
            </w:r>
          </w:p>
        </w:tc>
        <w:tc>
          <w:tcPr>
            <w:tcW w:w="1570" w:type="dxa"/>
            <w:vAlign w:val="center"/>
          </w:tcPr>
          <w:p w:rsidR="00DB1875" w:rsidRPr="00A4417B" w:rsidRDefault="00DB1875" w:rsidP="0095097A">
            <w:pPr>
              <w:spacing w:line="240" w:lineRule="auto"/>
              <w:ind w:right="-58"/>
              <w:jc w:val="center"/>
            </w:pPr>
            <w:r w:rsidRPr="00A4417B">
              <w:rPr>
                <w:sz w:val="22"/>
              </w:rPr>
              <w:t>1</w:t>
            </w:r>
          </w:p>
        </w:tc>
      </w:tr>
      <w:tr w:rsidR="00DB1875" w:rsidRPr="00A4417B" w:rsidTr="0095097A">
        <w:tc>
          <w:tcPr>
            <w:tcW w:w="534" w:type="dxa"/>
            <w:vAlign w:val="center"/>
          </w:tcPr>
          <w:p w:rsidR="00DB1875" w:rsidRPr="00A4417B" w:rsidRDefault="00DB1875" w:rsidP="0095097A">
            <w:pPr>
              <w:spacing w:line="240" w:lineRule="auto"/>
              <w:jc w:val="center"/>
            </w:pPr>
            <w:r w:rsidRPr="00A4417B">
              <w:rPr>
                <w:sz w:val="22"/>
              </w:rPr>
              <w:t>10</w:t>
            </w:r>
          </w:p>
        </w:tc>
        <w:tc>
          <w:tcPr>
            <w:tcW w:w="1842" w:type="dxa"/>
            <w:vAlign w:val="center"/>
          </w:tcPr>
          <w:p w:rsidR="00DB1875" w:rsidRPr="00A4417B" w:rsidRDefault="00DB1875" w:rsidP="0095097A">
            <w:pPr>
              <w:spacing w:line="240" w:lineRule="auto"/>
              <w:ind w:left="-108"/>
              <w:jc w:val="center"/>
            </w:pPr>
            <w:r w:rsidRPr="00A4417B">
              <w:rPr>
                <w:sz w:val="22"/>
              </w:rPr>
              <w:t>Пожарное депо</w:t>
            </w:r>
          </w:p>
        </w:tc>
        <w:tc>
          <w:tcPr>
            <w:tcW w:w="2977" w:type="dxa"/>
            <w:vAlign w:val="center"/>
          </w:tcPr>
          <w:p w:rsidR="00DB1875" w:rsidRPr="00A4417B" w:rsidRDefault="00DB1875" w:rsidP="0095097A">
            <w:pPr>
              <w:spacing w:line="240" w:lineRule="auto"/>
              <w:jc w:val="center"/>
            </w:pPr>
            <w:r w:rsidRPr="00A4417B">
              <w:rPr>
                <w:sz w:val="22"/>
              </w:rPr>
              <w:t>д. Большое Иевлево</w:t>
            </w:r>
          </w:p>
        </w:tc>
        <w:tc>
          <w:tcPr>
            <w:tcW w:w="2835" w:type="dxa"/>
            <w:vAlign w:val="center"/>
          </w:tcPr>
          <w:p w:rsidR="00DB1875" w:rsidRPr="00A4417B" w:rsidRDefault="00DB1875" w:rsidP="0095097A">
            <w:pPr>
              <w:spacing w:line="240" w:lineRule="auto"/>
              <w:jc w:val="center"/>
            </w:pPr>
            <w:r w:rsidRPr="00A4417B">
              <w:rPr>
                <w:sz w:val="22"/>
              </w:rPr>
              <w:t>муниципальная</w:t>
            </w:r>
          </w:p>
        </w:tc>
        <w:tc>
          <w:tcPr>
            <w:tcW w:w="1570" w:type="dxa"/>
            <w:vAlign w:val="center"/>
          </w:tcPr>
          <w:p w:rsidR="00DB1875" w:rsidRPr="00A4417B" w:rsidRDefault="00DB1875" w:rsidP="0095097A">
            <w:pPr>
              <w:spacing w:line="240" w:lineRule="auto"/>
              <w:ind w:right="-58"/>
              <w:jc w:val="center"/>
            </w:pPr>
            <w:r w:rsidRPr="00A4417B">
              <w:rPr>
                <w:sz w:val="22"/>
              </w:rPr>
              <w:t>1</w:t>
            </w:r>
          </w:p>
        </w:tc>
      </w:tr>
      <w:tr w:rsidR="00DB1875" w:rsidRPr="00A4417B" w:rsidTr="0095097A">
        <w:tc>
          <w:tcPr>
            <w:tcW w:w="534" w:type="dxa"/>
            <w:vAlign w:val="center"/>
          </w:tcPr>
          <w:p w:rsidR="00DB1875" w:rsidRPr="00A4417B" w:rsidRDefault="00DB1875" w:rsidP="0095097A">
            <w:pPr>
              <w:spacing w:line="240" w:lineRule="auto"/>
              <w:jc w:val="center"/>
            </w:pPr>
            <w:r w:rsidRPr="00A4417B">
              <w:rPr>
                <w:sz w:val="22"/>
              </w:rPr>
              <w:t>11</w:t>
            </w:r>
          </w:p>
        </w:tc>
        <w:tc>
          <w:tcPr>
            <w:tcW w:w="1842" w:type="dxa"/>
            <w:vAlign w:val="center"/>
          </w:tcPr>
          <w:p w:rsidR="00DB1875" w:rsidRPr="00A4417B" w:rsidRDefault="00DB1875" w:rsidP="0095097A">
            <w:pPr>
              <w:spacing w:line="240" w:lineRule="auto"/>
              <w:ind w:left="-108"/>
              <w:jc w:val="center"/>
            </w:pPr>
            <w:r w:rsidRPr="00A4417B">
              <w:rPr>
                <w:sz w:val="22"/>
              </w:rPr>
              <w:t>Пожарное депо</w:t>
            </w:r>
          </w:p>
        </w:tc>
        <w:tc>
          <w:tcPr>
            <w:tcW w:w="2977" w:type="dxa"/>
            <w:vAlign w:val="center"/>
          </w:tcPr>
          <w:p w:rsidR="00DB1875" w:rsidRPr="00A4417B" w:rsidRDefault="00DB1875" w:rsidP="0095097A">
            <w:pPr>
              <w:spacing w:line="240" w:lineRule="auto"/>
              <w:jc w:val="center"/>
            </w:pPr>
            <w:r w:rsidRPr="00A4417B">
              <w:rPr>
                <w:sz w:val="22"/>
              </w:rPr>
              <w:t>с. Глухово</w:t>
            </w:r>
          </w:p>
        </w:tc>
        <w:tc>
          <w:tcPr>
            <w:tcW w:w="2835" w:type="dxa"/>
            <w:vAlign w:val="center"/>
          </w:tcPr>
          <w:p w:rsidR="00DB1875" w:rsidRPr="00A4417B" w:rsidRDefault="00DB1875" w:rsidP="0095097A">
            <w:pPr>
              <w:spacing w:line="240" w:lineRule="auto"/>
              <w:jc w:val="center"/>
            </w:pPr>
            <w:r w:rsidRPr="00A4417B">
              <w:rPr>
                <w:sz w:val="22"/>
              </w:rPr>
              <w:t>муниципальная</w:t>
            </w:r>
          </w:p>
        </w:tc>
        <w:tc>
          <w:tcPr>
            <w:tcW w:w="1570" w:type="dxa"/>
            <w:vAlign w:val="center"/>
          </w:tcPr>
          <w:p w:rsidR="00DB1875" w:rsidRPr="00A4417B" w:rsidRDefault="00DB1875" w:rsidP="0095097A">
            <w:pPr>
              <w:spacing w:line="240" w:lineRule="auto"/>
              <w:ind w:right="-58"/>
              <w:jc w:val="center"/>
            </w:pPr>
            <w:r w:rsidRPr="00A4417B">
              <w:rPr>
                <w:sz w:val="22"/>
              </w:rPr>
              <w:t>1</w:t>
            </w:r>
          </w:p>
        </w:tc>
      </w:tr>
      <w:tr w:rsidR="00DB1875" w:rsidRPr="00A4417B" w:rsidTr="0095097A">
        <w:tc>
          <w:tcPr>
            <w:tcW w:w="534" w:type="dxa"/>
            <w:vAlign w:val="center"/>
          </w:tcPr>
          <w:p w:rsidR="00DB1875" w:rsidRPr="00A4417B" w:rsidRDefault="00DB1875" w:rsidP="0095097A">
            <w:pPr>
              <w:spacing w:line="240" w:lineRule="auto"/>
              <w:jc w:val="center"/>
            </w:pPr>
            <w:r w:rsidRPr="00A4417B">
              <w:rPr>
                <w:sz w:val="22"/>
              </w:rPr>
              <w:t>12</w:t>
            </w:r>
          </w:p>
        </w:tc>
        <w:tc>
          <w:tcPr>
            <w:tcW w:w="1842" w:type="dxa"/>
            <w:vAlign w:val="center"/>
          </w:tcPr>
          <w:p w:rsidR="00DB1875" w:rsidRPr="00A4417B" w:rsidRDefault="00DB1875" w:rsidP="0095097A">
            <w:pPr>
              <w:spacing w:line="240" w:lineRule="auto"/>
              <w:ind w:left="-108"/>
              <w:jc w:val="center"/>
            </w:pPr>
            <w:r w:rsidRPr="00A4417B">
              <w:rPr>
                <w:sz w:val="22"/>
              </w:rPr>
              <w:t>Пожарное депо</w:t>
            </w:r>
          </w:p>
        </w:tc>
        <w:tc>
          <w:tcPr>
            <w:tcW w:w="2977" w:type="dxa"/>
            <w:vAlign w:val="center"/>
          </w:tcPr>
          <w:p w:rsidR="00DB1875" w:rsidRPr="00A4417B" w:rsidRDefault="00DB1875" w:rsidP="0095097A">
            <w:pPr>
              <w:spacing w:line="240" w:lineRule="auto"/>
              <w:jc w:val="center"/>
            </w:pPr>
            <w:r w:rsidRPr="00A4417B">
              <w:rPr>
                <w:sz w:val="22"/>
              </w:rPr>
              <w:t>п. Красный Яр</w:t>
            </w:r>
          </w:p>
        </w:tc>
        <w:tc>
          <w:tcPr>
            <w:tcW w:w="2835" w:type="dxa"/>
            <w:vAlign w:val="center"/>
          </w:tcPr>
          <w:p w:rsidR="00DB1875" w:rsidRPr="00A4417B" w:rsidRDefault="00DB1875" w:rsidP="0095097A">
            <w:pPr>
              <w:spacing w:line="240" w:lineRule="auto"/>
              <w:jc w:val="center"/>
            </w:pPr>
            <w:r w:rsidRPr="00A4417B">
              <w:rPr>
                <w:sz w:val="22"/>
              </w:rPr>
              <w:t>государственная пожарная служба - федеральная</w:t>
            </w:r>
          </w:p>
        </w:tc>
        <w:tc>
          <w:tcPr>
            <w:tcW w:w="1570" w:type="dxa"/>
            <w:vAlign w:val="center"/>
          </w:tcPr>
          <w:p w:rsidR="00DB1875" w:rsidRPr="00A4417B" w:rsidRDefault="00DB1875" w:rsidP="0095097A">
            <w:pPr>
              <w:spacing w:line="240" w:lineRule="auto"/>
              <w:ind w:right="-58"/>
              <w:jc w:val="center"/>
            </w:pPr>
            <w:r w:rsidRPr="00A4417B">
              <w:rPr>
                <w:sz w:val="22"/>
              </w:rPr>
              <w:t>2</w:t>
            </w:r>
          </w:p>
        </w:tc>
      </w:tr>
      <w:tr w:rsidR="00DB1875" w:rsidRPr="00A4417B" w:rsidTr="0095097A">
        <w:tc>
          <w:tcPr>
            <w:tcW w:w="534" w:type="dxa"/>
            <w:vAlign w:val="center"/>
          </w:tcPr>
          <w:p w:rsidR="00DB1875" w:rsidRPr="00A4417B" w:rsidRDefault="00DB1875" w:rsidP="0095097A">
            <w:pPr>
              <w:spacing w:line="240" w:lineRule="auto"/>
              <w:jc w:val="center"/>
            </w:pPr>
            <w:r w:rsidRPr="00A4417B">
              <w:rPr>
                <w:sz w:val="22"/>
              </w:rPr>
              <w:t>13</w:t>
            </w:r>
          </w:p>
        </w:tc>
        <w:tc>
          <w:tcPr>
            <w:tcW w:w="1842" w:type="dxa"/>
            <w:vAlign w:val="center"/>
          </w:tcPr>
          <w:p w:rsidR="00DB1875" w:rsidRPr="00A4417B" w:rsidRDefault="00DB1875" w:rsidP="0095097A">
            <w:pPr>
              <w:spacing w:line="240" w:lineRule="auto"/>
              <w:ind w:left="-108"/>
              <w:jc w:val="center"/>
            </w:pPr>
            <w:r w:rsidRPr="00A4417B">
              <w:rPr>
                <w:sz w:val="22"/>
              </w:rPr>
              <w:t>Пожарное депо</w:t>
            </w:r>
          </w:p>
        </w:tc>
        <w:tc>
          <w:tcPr>
            <w:tcW w:w="2977" w:type="dxa"/>
            <w:vAlign w:val="center"/>
          </w:tcPr>
          <w:p w:rsidR="00DB1875" w:rsidRPr="00A4417B" w:rsidRDefault="00DB1875" w:rsidP="0095097A">
            <w:pPr>
              <w:spacing w:line="240" w:lineRule="auto"/>
              <w:jc w:val="center"/>
            </w:pPr>
            <w:r w:rsidRPr="00A4417B">
              <w:rPr>
                <w:sz w:val="22"/>
              </w:rPr>
              <w:t>д. Егорово</w:t>
            </w:r>
          </w:p>
        </w:tc>
        <w:tc>
          <w:tcPr>
            <w:tcW w:w="2835" w:type="dxa"/>
            <w:vAlign w:val="center"/>
          </w:tcPr>
          <w:p w:rsidR="00DB1875" w:rsidRPr="00A4417B" w:rsidRDefault="00DB1875" w:rsidP="0095097A">
            <w:pPr>
              <w:spacing w:line="240" w:lineRule="auto"/>
              <w:jc w:val="center"/>
            </w:pPr>
            <w:r w:rsidRPr="00A4417B">
              <w:rPr>
                <w:sz w:val="22"/>
              </w:rPr>
              <w:t>муниципальная</w:t>
            </w:r>
          </w:p>
        </w:tc>
        <w:tc>
          <w:tcPr>
            <w:tcW w:w="1570" w:type="dxa"/>
            <w:vAlign w:val="center"/>
          </w:tcPr>
          <w:p w:rsidR="00DB1875" w:rsidRPr="00A4417B" w:rsidRDefault="00DB1875" w:rsidP="0095097A">
            <w:pPr>
              <w:spacing w:line="240" w:lineRule="auto"/>
              <w:ind w:right="-58"/>
              <w:jc w:val="center"/>
            </w:pPr>
            <w:r w:rsidRPr="00A4417B">
              <w:rPr>
                <w:sz w:val="22"/>
              </w:rPr>
              <w:t>1</w:t>
            </w:r>
          </w:p>
        </w:tc>
      </w:tr>
      <w:tr w:rsidR="00DB1875" w:rsidRPr="00A4417B" w:rsidTr="0095097A">
        <w:tc>
          <w:tcPr>
            <w:tcW w:w="534" w:type="dxa"/>
            <w:vAlign w:val="center"/>
          </w:tcPr>
          <w:p w:rsidR="00DB1875" w:rsidRPr="00A4417B" w:rsidRDefault="00DB1875" w:rsidP="0095097A">
            <w:pPr>
              <w:spacing w:line="240" w:lineRule="auto"/>
              <w:jc w:val="center"/>
            </w:pPr>
            <w:r w:rsidRPr="00A4417B">
              <w:rPr>
                <w:sz w:val="22"/>
              </w:rPr>
              <w:t>14</w:t>
            </w:r>
          </w:p>
        </w:tc>
        <w:tc>
          <w:tcPr>
            <w:tcW w:w="1842" w:type="dxa"/>
            <w:vAlign w:val="center"/>
          </w:tcPr>
          <w:p w:rsidR="00DB1875" w:rsidRPr="00A4417B" w:rsidRDefault="00DB1875" w:rsidP="0095097A">
            <w:pPr>
              <w:spacing w:line="240" w:lineRule="auto"/>
              <w:ind w:left="-108"/>
              <w:jc w:val="center"/>
            </w:pPr>
            <w:r w:rsidRPr="00A4417B">
              <w:rPr>
                <w:sz w:val="22"/>
              </w:rPr>
              <w:t>Пожарное депо</w:t>
            </w:r>
          </w:p>
        </w:tc>
        <w:tc>
          <w:tcPr>
            <w:tcW w:w="2977" w:type="dxa"/>
            <w:vAlign w:val="center"/>
          </w:tcPr>
          <w:p w:rsidR="00DB1875" w:rsidRPr="00A4417B" w:rsidRDefault="00DB1875" w:rsidP="0095097A">
            <w:pPr>
              <w:spacing w:line="240" w:lineRule="auto"/>
              <w:jc w:val="center"/>
            </w:pPr>
            <w:r w:rsidRPr="00A4417B">
              <w:rPr>
                <w:sz w:val="22"/>
              </w:rPr>
              <w:t>д. Русениха</w:t>
            </w:r>
          </w:p>
        </w:tc>
        <w:tc>
          <w:tcPr>
            <w:tcW w:w="2835" w:type="dxa"/>
            <w:vAlign w:val="center"/>
          </w:tcPr>
          <w:p w:rsidR="00DB1875" w:rsidRPr="00A4417B" w:rsidRDefault="00DB1875" w:rsidP="0095097A">
            <w:pPr>
              <w:spacing w:line="240" w:lineRule="auto"/>
              <w:jc w:val="center"/>
            </w:pPr>
            <w:r w:rsidRPr="00A4417B">
              <w:rPr>
                <w:sz w:val="22"/>
              </w:rPr>
              <w:t>муниципальная</w:t>
            </w:r>
          </w:p>
        </w:tc>
        <w:tc>
          <w:tcPr>
            <w:tcW w:w="1570" w:type="dxa"/>
            <w:vAlign w:val="center"/>
          </w:tcPr>
          <w:p w:rsidR="00DB1875" w:rsidRPr="00A4417B" w:rsidRDefault="00DB1875" w:rsidP="0095097A">
            <w:pPr>
              <w:spacing w:line="240" w:lineRule="auto"/>
              <w:ind w:right="-58"/>
              <w:jc w:val="center"/>
            </w:pPr>
            <w:r w:rsidRPr="00A4417B">
              <w:rPr>
                <w:sz w:val="22"/>
              </w:rPr>
              <w:t>1</w:t>
            </w:r>
          </w:p>
        </w:tc>
      </w:tr>
      <w:tr w:rsidR="00DB1875" w:rsidRPr="00A4417B" w:rsidTr="0095097A">
        <w:tc>
          <w:tcPr>
            <w:tcW w:w="534" w:type="dxa"/>
            <w:vAlign w:val="center"/>
          </w:tcPr>
          <w:p w:rsidR="00DB1875" w:rsidRPr="00A4417B" w:rsidRDefault="00DB1875" w:rsidP="0095097A">
            <w:pPr>
              <w:spacing w:line="240" w:lineRule="auto"/>
              <w:jc w:val="center"/>
            </w:pPr>
            <w:r w:rsidRPr="00A4417B">
              <w:rPr>
                <w:sz w:val="22"/>
              </w:rPr>
              <w:t>15</w:t>
            </w:r>
          </w:p>
        </w:tc>
        <w:tc>
          <w:tcPr>
            <w:tcW w:w="1842" w:type="dxa"/>
            <w:vAlign w:val="center"/>
          </w:tcPr>
          <w:p w:rsidR="00DB1875" w:rsidRPr="00A4417B" w:rsidRDefault="00DB1875" w:rsidP="0095097A">
            <w:pPr>
              <w:spacing w:line="240" w:lineRule="auto"/>
              <w:ind w:left="-108"/>
              <w:jc w:val="center"/>
            </w:pPr>
            <w:r w:rsidRPr="00A4417B">
              <w:rPr>
                <w:sz w:val="22"/>
              </w:rPr>
              <w:t>Пожарное депо</w:t>
            </w:r>
          </w:p>
        </w:tc>
        <w:tc>
          <w:tcPr>
            <w:tcW w:w="2977" w:type="dxa"/>
            <w:vAlign w:val="center"/>
          </w:tcPr>
          <w:p w:rsidR="00DB1875" w:rsidRPr="00A4417B" w:rsidRDefault="00DB1875" w:rsidP="0095097A">
            <w:pPr>
              <w:spacing w:line="240" w:lineRule="auto"/>
              <w:jc w:val="center"/>
            </w:pPr>
            <w:r w:rsidRPr="00A4417B">
              <w:rPr>
                <w:sz w:val="22"/>
              </w:rPr>
              <w:t>д. Марфино</w:t>
            </w:r>
          </w:p>
        </w:tc>
        <w:tc>
          <w:tcPr>
            <w:tcW w:w="2835" w:type="dxa"/>
            <w:vAlign w:val="center"/>
          </w:tcPr>
          <w:p w:rsidR="00DB1875" w:rsidRPr="00A4417B" w:rsidRDefault="00DB1875" w:rsidP="0095097A">
            <w:pPr>
              <w:spacing w:line="240" w:lineRule="auto"/>
              <w:jc w:val="center"/>
            </w:pPr>
            <w:r w:rsidRPr="00A4417B">
              <w:rPr>
                <w:sz w:val="22"/>
              </w:rPr>
              <w:t>муниципальная</w:t>
            </w:r>
          </w:p>
        </w:tc>
        <w:tc>
          <w:tcPr>
            <w:tcW w:w="1570" w:type="dxa"/>
            <w:vAlign w:val="center"/>
          </w:tcPr>
          <w:p w:rsidR="00DB1875" w:rsidRPr="00A4417B" w:rsidRDefault="00DB1875" w:rsidP="0095097A">
            <w:pPr>
              <w:spacing w:line="240" w:lineRule="auto"/>
              <w:ind w:right="-58"/>
              <w:jc w:val="center"/>
            </w:pPr>
            <w:r w:rsidRPr="00A4417B">
              <w:rPr>
                <w:sz w:val="22"/>
              </w:rPr>
              <w:t>1</w:t>
            </w:r>
          </w:p>
        </w:tc>
      </w:tr>
      <w:tr w:rsidR="00DB1875" w:rsidRPr="00A4417B" w:rsidTr="0095097A">
        <w:tc>
          <w:tcPr>
            <w:tcW w:w="534" w:type="dxa"/>
            <w:vAlign w:val="center"/>
          </w:tcPr>
          <w:p w:rsidR="00DB1875" w:rsidRPr="00A4417B" w:rsidRDefault="00DB1875" w:rsidP="0095097A">
            <w:pPr>
              <w:spacing w:line="240" w:lineRule="auto"/>
              <w:jc w:val="center"/>
            </w:pPr>
            <w:r w:rsidRPr="00A4417B">
              <w:rPr>
                <w:sz w:val="22"/>
              </w:rPr>
              <w:t>16</w:t>
            </w:r>
          </w:p>
        </w:tc>
        <w:tc>
          <w:tcPr>
            <w:tcW w:w="1842" w:type="dxa"/>
            <w:vAlign w:val="center"/>
          </w:tcPr>
          <w:p w:rsidR="00DB1875" w:rsidRPr="00A4417B" w:rsidRDefault="00DB1875" w:rsidP="0095097A">
            <w:pPr>
              <w:spacing w:line="240" w:lineRule="auto"/>
              <w:ind w:left="-108"/>
              <w:jc w:val="center"/>
            </w:pPr>
            <w:r w:rsidRPr="00A4417B">
              <w:rPr>
                <w:sz w:val="22"/>
              </w:rPr>
              <w:t>Пожарное депо</w:t>
            </w:r>
          </w:p>
        </w:tc>
        <w:tc>
          <w:tcPr>
            <w:tcW w:w="2977" w:type="dxa"/>
            <w:vAlign w:val="center"/>
          </w:tcPr>
          <w:p w:rsidR="00DB1875" w:rsidRPr="00A4417B" w:rsidRDefault="00DB1875" w:rsidP="0095097A">
            <w:pPr>
              <w:spacing w:line="240" w:lineRule="auto"/>
              <w:jc w:val="center"/>
            </w:pPr>
            <w:r w:rsidRPr="00A4417B">
              <w:rPr>
                <w:sz w:val="22"/>
              </w:rPr>
              <w:t>д. Елдеж</w:t>
            </w:r>
          </w:p>
        </w:tc>
        <w:tc>
          <w:tcPr>
            <w:tcW w:w="2835" w:type="dxa"/>
            <w:vAlign w:val="center"/>
          </w:tcPr>
          <w:p w:rsidR="00DB1875" w:rsidRPr="00A4417B" w:rsidRDefault="00DB1875" w:rsidP="0095097A">
            <w:pPr>
              <w:spacing w:line="240" w:lineRule="auto"/>
              <w:jc w:val="center"/>
            </w:pPr>
            <w:r w:rsidRPr="00A4417B">
              <w:rPr>
                <w:sz w:val="22"/>
              </w:rPr>
              <w:t>муниципальная</w:t>
            </w:r>
          </w:p>
        </w:tc>
        <w:tc>
          <w:tcPr>
            <w:tcW w:w="1570" w:type="dxa"/>
            <w:vAlign w:val="center"/>
          </w:tcPr>
          <w:p w:rsidR="00DB1875" w:rsidRPr="00A4417B" w:rsidRDefault="00DB1875" w:rsidP="0095097A">
            <w:pPr>
              <w:spacing w:line="240" w:lineRule="auto"/>
              <w:ind w:right="-58"/>
              <w:jc w:val="center"/>
            </w:pPr>
            <w:r w:rsidRPr="00A4417B">
              <w:rPr>
                <w:sz w:val="22"/>
              </w:rPr>
              <w:t>1</w:t>
            </w:r>
          </w:p>
        </w:tc>
      </w:tr>
      <w:tr w:rsidR="00DB1875" w:rsidRPr="00A4417B" w:rsidTr="0095097A">
        <w:tc>
          <w:tcPr>
            <w:tcW w:w="534" w:type="dxa"/>
            <w:vAlign w:val="center"/>
          </w:tcPr>
          <w:p w:rsidR="00DB1875" w:rsidRPr="00A4417B" w:rsidRDefault="00DB1875" w:rsidP="0095097A">
            <w:pPr>
              <w:spacing w:line="240" w:lineRule="auto"/>
              <w:jc w:val="center"/>
            </w:pPr>
            <w:r w:rsidRPr="00A4417B">
              <w:rPr>
                <w:sz w:val="22"/>
              </w:rPr>
              <w:t>17</w:t>
            </w:r>
          </w:p>
        </w:tc>
        <w:tc>
          <w:tcPr>
            <w:tcW w:w="1842" w:type="dxa"/>
            <w:vAlign w:val="center"/>
          </w:tcPr>
          <w:p w:rsidR="00DB1875" w:rsidRPr="00A4417B" w:rsidRDefault="00DB1875" w:rsidP="0095097A">
            <w:pPr>
              <w:spacing w:line="240" w:lineRule="auto"/>
              <w:ind w:left="-108"/>
              <w:jc w:val="center"/>
            </w:pPr>
            <w:r w:rsidRPr="00A4417B">
              <w:rPr>
                <w:sz w:val="22"/>
              </w:rPr>
              <w:t>Пожарное депо</w:t>
            </w:r>
          </w:p>
        </w:tc>
        <w:tc>
          <w:tcPr>
            <w:tcW w:w="2977" w:type="dxa"/>
            <w:vAlign w:val="center"/>
          </w:tcPr>
          <w:p w:rsidR="00DB1875" w:rsidRPr="00A4417B" w:rsidRDefault="00DB1875" w:rsidP="0095097A">
            <w:pPr>
              <w:spacing w:line="240" w:lineRule="auto"/>
              <w:jc w:val="center"/>
            </w:pPr>
            <w:r w:rsidRPr="00A4417B">
              <w:rPr>
                <w:sz w:val="22"/>
              </w:rPr>
              <w:t>с. Нестиары</w:t>
            </w:r>
          </w:p>
        </w:tc>
        <w:tc>
          <w:tcPr>
            <w:tcW w:w="2835" w:type="dxa"/>
            <w:vAlign w:val="center"/>
          </w:tcPr>
          <w:p w:rsidR="00DB1875" w:rsidRPr="00A4417B" w:rsidRDefault="00DB1875" w:rsidP="0095097A">
            <w:pPr>
              <w:spacing w:line="240" w:lineRule="auto"/>
              <w:jc w:val="center"/>
            </w:pPr>
            <w:r w:rsidRPr="00A4417B">
              <w:rPr>
                <w:sz w:val="22"/>
              </w:rPr>
              <w:t>муниципальная</w:t>
            </w:r>
          </w:p>
        </w:tc>
        <w:tc>
          <w:tcPr>
            <w:tcW w:w="1570" w:type="dxa"/>
            <w:vAlign w:val="center"/>
          </w:tcPr>
          <w:p w:rsidR="00DB1875" w:rsidRPr="00A4417B" w:rsidRDefault="00DB1875" w:rsidP="0095097A">
            <w:pPr>
              <w:spacing w:line="240" w:lineRule="auto"/>
              <w:ind w:right="-58"/>
              <w:jc w:val="center"/>
            </w:pPr>
            <w:r w:rsidRPr="00A4417B">
              <w:rPr>
                <w:sz w:val="22"/>
              </w:rPr>
              <w:t>1</w:t>
            </w:r>
          </w:p>
        </w:tc>
      </w:tr>
      <w:tr w:rsidR="00DB1875" w:rsidRPr="00A4417B" w:rsidTr="0095097A">
        <w:tc>
          <w:tcPr>
            <w:tcW w:w="534" w:type="dxa"/>
            <w:vAlign w:val="center"/>
          </w:tcPr>
          <w:p w:rsidR="00DB1875" w:rsidRPr="00A4417B" w:rsidRDefault="00DB1875" w:rsidP="0095097A">
            <w:pPr>
              <w:spacing w:line="240" w:lineRule="auto"/>
              <w:jc w:val="center"/>
            </w:pPr>
            <w:r w:rsidRPr="00A4417B">
              <w:rPr>
                <w:sz w:val="22"/>
              </w:rPr>
              <w:t>18</w:t>
            </w:r>
          </w:p>
        </w:tc>
        <w:tc>
          <w:tcPr>
            <w:tcW w:w="1842" w:type="dxa"/>
            <w:vAlign w:val="center"/>
          </w:tcPr>
          <w:p w:rsidR="00DB1875" w:rsidRPr="00A4417B" w:rsidRDefault="00DB1875" w:rsidP="0095097A">
            <w:pPr>
              <w:spacing w:line="240" w:lineRule="auto"/>
              <w:ind w:left="-108"/>
              <w:jc w:val="center"/>
            </w:pPr>
            <w:r w:rsidRPr="00A4417B">
              <w:rPr>
                <w:sz w:val="22"/>
              </w:rPr>
              <w:t>Пожарное депо</w:t>
            </w:r>
          </w:p>
        </w:tc>
        <w:tc>
          <w:tcPr>
            <w:tcW w:w="2977" w:type="dxa"/>
            <w:vAlign w:val="center"/>
          </w:tcPr>
          <w:p w:rsidR="00DB1875" w:rsidRPr="00A4417B" w:rsidRDefault="00DB1875" w:rsidP="0095097A">
            <w:pPr>
              <w:spacing w:line="240" w:lineRule="auto"/>
              <w:jc w:val="center"/>
            </w:pPr>
            <w:r w:rsidRPr="00A4417B">
              <w:rPr>
                <w:sz w:val="22"/>
              </w:rPr>
              <w:t>д. Раскаты</w:t>
            </w:r>
          </w:p>
        </w:tc>
        <w:tc>
          <w:tcPr>
            <w:tcW w:w="2835" w:type="dxa"/>
            <w:vAlign w:val="center"/>
          </w:tcPr>
          <w:p w:rsidR="00DB1875" w:rsidRPr="00A4417B" w:rsidRDefault="00DB1875" w:rsidP="0095097A">
            <w:pPr>
              <w:spacing w:line="240" w:lineRule="auto"/>
              <w:jc w:val="center"/>
            </w:pPr>
            <w:r w:rsidRPr="00A4417B">
              <w:rPr>
                <w:sz w:val="22"/>
              </w:rPr>
              <w:t>муниципальная</w:t>
            </w:r>
          </w:p>
        </w:tc>
        <w:tc>
          <w:tcPr>
            <w:tcW w:w="1570" w:type="dxa"/>
            <w:vAlign w:val="center"/>
          </w:tcPr>
          <w:p w:rsidR="00DB1875" w:rsidRPr="00A4417B" w:rsidRDefault="00DB1875" w:rsidP="0095097A">
            <w:pPr>
              <w:spacing w:line="240" w:lineRule="auto"/>
              <w:ind w:right="-58"/>
              <w:jc w:val="center"/>
            </w:pPr>
            <w:r w:rsidRPr="00A4417B">
              <w:rPr>
                <w:sz w:val="22"/>
              </w:rPr>
              <w:t>1</w:t>
            </w:r>
          </w:p>
        </w:tc>
      </w:tr>
      <w:tr w:rsidR="00DB1875" w:rsidRPr="00A4417B" w:rsidTr="0095097A">
        <w:tc>
          <w:tcPr>
            <w:tcW w:w="534" w:type="dxa"/>
            <w:vAlign w:val="center"/>
          </w:tcPr>
          <w:p w:rsidR="00DB1875" w:rsidRPr="00A4417B" w:rsidRDefault="00DB1875" w:rsidP="0095097A">
            <w:pPr>
              <w:spacing w:line="240" w:lineRule="auto"/>
              <w:jc w:val="center"/>
            </w:pPr>
            <w:r w:rsidRPr="00A4417B">
              <w:rPr>
                <w:sz w:val="22"/>
              </w:rPr>
              <w:t>19</w:t>
            </w:r>
          </w:p>
        </w:tc>
        <w:tc>
          <w:tcPr>
            <w:tcW w:w="1842" w:type="dxa"/>
            <w:vAlign w:val="center"/>
          </w:tcPr>
          <w:p w:rsidR="00DB1875" w:rsidRPr="00A4417B" w:rsidRDefault="00DB1875" w:rsidP="0095097A">
            <w:pPr>
              <w:spacing w:line="240" w:lineRule="auto"/>
              <w:ind w:left="-108"/>
              <w:jc w:val="center"/>
            </w:pPr>
            <w:r w:rsidRPr="00A4417B">
              <w:rPr>
                <w:sz w:val="22"/>
              </w:rPr>
              <w:t>Пожарное депо</w:t>
            </w:r>
          </w:p>
        </w:tc>
        <w:tc>
          <w:tcPr>
            <w:tcW w:w="2977" w:type="dxa"/>
            <w:vAlign w:val="center"/>
          </w:tcPr>
          <w:p w:rsidR="00DB1875" w:rsidRPr="00A4417B" w:rsidRDefault="00DB1875" w:rsidP="0095097A">
            <w:pPr>
              <w:spacing w:line="240" w:lineRule="auto"/>
              <w:jc w:val="center"/>
            </w:pPr>
            <w:r w:rsidRPr="00A4417B">
              <w:rPr>
                <w:sz w:val="22"/>
              </w:rPr>
              <w:t>с. Староустье</w:t>
            </w:r>
          </w:p>
        </w:tc>
        <w:tc>
          <w:tcPr>
            <w:tcW w:w="2835" w:type="dxa"/>
            <w:vAlign w:val="center"/>
          </w:tcPr>
          <w:p w:rsidR="00DB1875" w:rsidRPr="00A4417B" w:rsidRDefault="00DB1875" w:rsidP="0095097A">
            <w:pPr>
              <w:spacing w:line="240" w:lineRule="auto"/>
              <w:jc w:val="center"/>
            </w:pPr>
            <w:r w:rsidRPr="00A4417B">
              <w:rPr>
                <w:sz w:val="22"/>
              </w:rPr>
              <w:t>муниципальная</w:t>
            </w:r>
          </w:p>
        </w:tc>
        <w:tc>
          <w:tcPr>
            <w:tcW w:w="1570" w:type="dxa"/>
            <w:vAlign w:val="center"/>
          </w:tcPr>
          <w:p w:rsidR="00DB1875" w:rsidRPr="00A4417B" w:rsidRDefault="00DB1875" w:rsidP="0095097A">
            <w:pPr>
              <w:spacing w:line="240" w:lineRule="auto"/>
              <w:ind w:right="-58"/>
              <w:jc w:val="center"/>
            </w:pPr>
            <w:r w:rsidRPr="00A4417B">
              <w:rPr>
                <w:sz w:val="22"/>
              </w:rPr>
              <w:t>1</w:t>
            </w:r>
          </w:p>
        </w:tc>
      </w:tr>
    </w:tbl>
    <w:p w:rsidR="00DB1875" w:rsidRPr="001F6AF1" w:rsidRDefault="00DB1875" w:rsidP="00AF6BEF">
      <w:pPr>
        <w:widowControl w:val="0"/>
        <w:autoSpaceDE w:val="0"/>
        <w:autoSpaceDN w:val="0"/>
        <w:adjustRightInd w:val="0"/>
        <w:spacing w:line="240" w:lineRule="auto"/>
        <w:ind w:firstLine="709"/>
        <w:rPr>
          <w:i/>
          <w:sz w:val="22"/>
        </w:rPr>
      </w:pPr>
      <w:bookmarkStart w:id="105" w:name="_Toc286845517"/>
      <w:r w:rsidRPr="001F6AF1">
        <w:rPr>
          <w:i/>
          <w:sz w:val="22"/>
        </w:rPr>
        <w:t>Таблица 3.</w:t>
      </w:r>
      <w:r>
        <w:rPr>
          <w:i/>
          <w:sz w:val="22"/>
        </w:rPr>
        <w:t>3</w:t>
      </w:r>
      <w:r w:rsidRPr="001F6AF1">
        <w:rPr>
          <w:i/>
          <w:sz w:val="22"/>
        </w:rPr>
        <w:t xml:space="preserve"> – Медицинские учреждения, находящиеся на территории </w:t>
      </w:r>
      <w:r>
        <w:rPr>
          <w:i/>
          <w:sz w:val="22"/>
        </w:rPr>
        <w:t>Воскресен</w:t>
      </w:r>
      <w:r w:rsidRPr="001F6AF1">
        <w:rPr>
          <w:i/>
          <w:sz w:val="22"/>
        </w:rPr>
        <w:t>ского района</w:t>
      </w:r>
      <w:bookmarkEnd w:id="10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693"/>
        <w:gridCol w:w="6237"/>
      </w:tblGrid>
      <w:tr w:rsidR="00DB1875" w:rsidRPr="00A4417B" w:rsidTr="00D52C51">
        <w:trPr>
          <w:trHeight w:val="445"/>
        </w:trPr>
        <w:tc>
          <w:tcPr>
            <w:tcW w:w="817" w:type="dxa"/>
          </w:tcPr>
          <w:p w:rsidR="00DB1875" w:rsidRPr="00A4417B" w:rsidRDefault="00DB1875" w:rsidP="00D52C51">
            <w:pPr>
              <w:spacing w:line="240" w:lineRule="auto"/>
              <w:rPr>
                <w:b/>
              </w:rPr>
            </w:pPr>
            <w:r w:rsidRPr="00A4417B">
              <w:rPr>
                <w:b/>
                <w:sz w:val="22"/>
              </w:rPr>
              <w:t>№</w:t>
            </w:r>
          </w:p>
        </w:tc>
        <w:tc>
          <w:tcPr>
            <w:tcW w:w="2693" w:type="dxa"/>
          </w:tcPr>
          <w:p w:rsidR="00DB1875" w:rsidRPr="00A4417B" w:rsidRDefault="00DB1875" w:rsidP="00D52C51">
            <w:pPr>
              <w:spacing w:line="240" w:lineRule="auto"/>
              <w:rPr>
                <w:b/>
              </w:rPr>
            </w:pPr>
            <w:r w:rsidRPr="00A4417B">
              <w:rPr>
                <w:b/>
                <w:sz w:val="22"/>
              </w:rPr>
              <w:t>Наименование</w:t>
            </w:r>
          </w:p>
        </w:tc>
        <w:tc>
          <w:tcPr>
            <w:tcW w:w="6237" w:type="dxa"/>
          </w:tcPr>
          <w:p w:rsidR="00DB1875" w:rsidRPr="00A4417B" w:rsidRDefault="00DB1875" w:rsidP="00D52C51">
            <w:pPr>
              <w:spacing w:line="240" w:lineRule="auto"/>
              <w:rPr>
                <w:b/>
              </w:rPr>
            </w:pPr>
            <w:r w:rsidRPr="00A4417B">
              <w:rPr>
                <w:b/>
                <w:sz w:val="22"/>
              </w:rPr>
              <w:t>Местонахождение</w:t>
            </w:r>
          </w:p>
        </w:tc>
      </w:tr>
      <w:tr w:rsidR="00DB1875" w:rsidRPr="00A4417B" w:rsidTr="00D52C51">
        <w:tc>
          <w:tcPr>
            <w:tcW w:w="817" w:type="dxa"/>
          </w:tcPr>
          <w:p w:rsidR="00DB1875" w:rsidRPr="00A4417B" w:rsidRDefault="00DB1875" w:rsidP="00D52C51">
            <w:pPr>
              <w:spacing w:line="240" w:lineRule="auto"/>
            </w:pPr>
            <w:r w:rsidRPr="00A4417B">
              <w:rPr>
                <w:sz w:val="22"/>
              </w:rPr>
              <w:t>1</w:t>
            </w:r>
          </w:p>
        </w:tc>
        <w:tc>
          <w:tcPr>
            <w:tcW w:w="2693" w:type="dxa"/>
          </w:tcPr>
          <w:p w:rsidR="00DB1875" w:rsidRPr="00A4417B" w:rsidRDefault="00DB1875" w:rsidP="00D52C51">
            <w:pPr>
              <w:spacing w:line="240" w:lineRule="auto"/>
            </w:pPr>
            <w:r w:rsidRPr="00A4417B">
              <w:rPr>
                <w:color w:val="000000"/>
                <w:sz w:val="22"/>
                <w:lang w:eastAsia="ru-RU"/>
              </w:rPr>
              <w:t>МУ «Воскресенская ЦРБ»</w:t>
            </w:r>
          </w:p>
        </w:tc>
        <w:tc>
          <w:tcPr>
            <w:tcW w:w="6237" w:type="dxa"/>
          </w:tcPr>
          <w:p w:rsidR="00DB1875" w:rsidRPr="00A4417B" w:rsidRDefault="00DB1875" w:rsidP="00D52C51">
            <w:pPr>
              <w:spacing w:line="240" w:lineRule="auto"/>
            </w:pPr>
            <w:r w:rsidRPr="00A4417B">
              <w:rPr>
                <w:color w:val="000000"/>
                <w:szCs w:val="24"/>
                <w:lang w:eastAsia="ru-RU"/>
              </w:rPr>
              <w:t>р.п.Воскресенское</w:t>
            </w:r>
          </w:p>
        </w:tc>
      </w:tr>
      <w:tr w:rsidR="00DB1875" w:rsidRPr="00A4417B" w:rsidTr="00D52C51">
        <w:tc>
          <w:tcPr>
            <w:tcW w:w="817" w:type="dxa"/>
          </w:tcPr>
          <w:p w:rsidR="00DB1875" w:rsidRPr="00A4417B" w:rsidRDefault="00DB1875" w:rsidP="00D52C51">
            <w:pPr>
              <w:spacing w:line="240" w:lineRule="auto"/>
            </w:pPr>
            <w:r w:rsidRPr="00A4417B">
              <w:rPr>
                <w:sz w:val="22"/>
              </w:rPr>
              <w:t>2</w:t>
            </w:r>
          </w:p>
        </w:tc>
        <w:tc>
          <w:tcPr>
            <w:tcW w:w="2693" w:type="dxa"/>
          </w:tcPr>
          <w:p w:rsidR="00DB1875" w:rsidRPr="00A4417B" w:rsidRDefault="00DB1875" w:rsidP="00D52C51">
            <w:pPr>
              <w:spacing w:line="240" w:lineRule="auto"/>
            </w:pPr>
            <w:r w:rsidRPr="00A4417B">
              <w:rPr>
                <w:color w:val="000000"/>
                <w:sz w:val="22"/>
                <w:lang w:eastAsia="ru-RU"/>
              </w:rPr>
              <w:t>Воздвиженская УБ ст</w:t>
            </w:r>
            <w:r w:rsidRPr="00A4417B">
              <w:rPr>
                <w:color w:val="000000"/>
                <w:sz w:val="22"/>
                <w:lang w:eastAsia="ru-RU"/>
              </w:rPr>
              <w:t>а</w:t>
            </w:r>
            <w:r w:rsidRPr="00A4417B">
              <w:rPr>
                <w:color w:val="000000"/>
                <w:sz w:val="22"/>
                <w:lang w:eastAsia="ru-RU"/>
              </w:rPr>
              <w:t>ционар</w:t>
            </w:r>
          </w:p>
        </w:tc>
        <w:tc>
          <w:tcPr>
            <w:tcW w:w="6237" w:type="dxa"/>
          </w:tcPr>
          <w:p w:rsidR="00DB1875" w:rsidRPr="00A4417B" w:rsidRDefault="00DB1875" w:rsidP="00D52C51">
            <w:pPr>
              <w:spacing w:line="240" w:lineRule="auto"/>
            </w:pPr>
            <w:r w:rsidRPr="00A4417B">
              <w:rPr>
                <w:color w:val="000000"/>
                <w:szCs w:val="24"/>
                <w:lang w:eastAsia="ru-RU"/>
              </w:rPr>
              <w:t>с.Воздвиженское</w:t>
            </w:r>
          </w:p>
        </w:tc>
      </w:tr>
      <w:tr w:rsidR="00DB1875" w:rsidRPr="00A4417B" w:rsidTr="00F151E3">
        <w:tc>
          <w:tcPr>
            <w:tcW w:w="817" w:type="dxa"/>
            <w:tcBorders>
              <w:bottom w:val="nil"/>
            </w:tcBorders>
          </w:tcPr>
          <w:p w:rsidR="00DB1875" w:rsidRPr="00A4417B" w:rsidRDefault="00DB1875" w:rsidP="00D52C51">
            <w:pPr>
              <w:spacing w:line="240" w:lineRule="auto"/>
            </w:pPr>
            <w:r w:rsidRPr="00A4417B">
              <w:rPr>
                <w:sz w:val="22"/>
              </w:rPr>
              <w:t>3</w:t>
            </w:r>
          </w:p>
        </w:tc>
        <w:tc>
          <w:tcPr>
            <w:tcW w:w="2693" w:type="dxa"/>
            <w:tcBorders>
              <w:bottom w:val="nil"/>
            </w:tcBorders>
          </w:tcPr>
          <w:p w:rsidR="00DB1875" w:rsidRPr="00A4417B" w:rsidRDefault="00DB1875" w:rsidP="00D52C51">
            <w:pPr>
              <w:spacing w:line="240" w:lineRule="auto"/>
            </w:pPr>
            <w:r w:rsidRPr="00A4417B">
              <w:rPr>
                <w:color w:val="000000"/>
                <w:szCs w:val="24"/>
                <w:lang w:eastAsia="ru-RU"/>
              </w:rPr>
              <w:t>5 сельских врачебных амбулаторий</w:t>
            </w:r>
          </w:p>
        </w:tc>
        <w:tc>
          <w:tcPr>
            <w:tcW w:w="6237" w:type="dxa"/>
            <w:tcBorders>
              <w:bottom w:val="nil"/>
            </w:tcBorders>
          </w:tcPr>
          <w:p w:rsidR="00DB1875" w:rsidRPr="00A4417B" w:rsidRDefault="00DB1875" w:rsidP="00D52C51">
            <w:pPr>
              <w:spacing w:line="240" w:lineRule="auto"/>
            </w:pPr>
            <w:r w:rsidRPr="00A4417B">
              <w:rPr>
                <w:color w:val="000000"/>
                <w:szCs w:val="24"/>
                <w:lang w:eastAsia="ru-RU"/>
              </w:rPr>
              <w:t>с.Воздвиженское, с. Владимирское, п. Красный Яр, с. Н</w:t>
            </w:r>
            <w:r w:rsidRPr="00A4417B">
              <w:rPr>
                <w:color w:val="000000"/>
                <w:szCs w:val="24"/>
                <w:lang w:eastAsia="ru-RU"/>
              </w:rPr>
              <w:t>е</w:t>
            </w:r>
            <w:r w:rsidRPr="00A4417B">
              <w:rPr>
                <w:color w:val="000000"/>
                <w:szCs w:val="24"/>
                <w:lang w:eastAsia="ru-RU"/>
              </w:rPr>
              <w:t>стиары, с. Староустье</w:t>
            </w:r>
          </w:p>
        </w:tc>
      </w:tr>
      <w:tr w:rsidR="00DB1875" w:rsidRPr="00A4417B" w:rsidTr="00D52C51">
        <w:tc>
          <w:tcPr>
            <w:tcW w:w="817" w:type="dxa"/>
          </w:tcPr>
          <w:p w:rsidR="00DB1875" w:rsidRPr="00A4417B" w:rsidRDefault="00DB1875" w:rsidP="00D52C51">
            <w:pPr>
              <w:spacing w:line="240" w:lineRule="auto"/>
            </w:pPr>
            <w:r w:rsidRPr="00A4417B">
              <w:rPr>
                <w:sz w:val="22"/>
              </w:rPr>
              <w:t>4-30</w:t>
            </w:r>
          </w:p>
        </w:tc>
        <w:tc>
          <w:tcPr>
            <w:tcW w:w="2693" w:type="dxa"/>
          </w:tcPr>
          <w:p w:rsidR="00DB1875" w:rsidRPr="00A4417B" w:rsidRDefault="00DB1875" w:rsidP="00D52C51">
            <w:pPr>
              <w:spacing w:line="240" w:lineRule="auto"/>
              <w:jc w:val="left"/>
            </w:pPr>
            <w:r w:rsidRPr="00A4417B">
              <w:rPr>
                <w:color w:val="000000"/>
                <w:szCs w:val="24"/>
                <w:lang w:eastAsia="ru-RU"/>
              </w:rPr>
              <w:t>29 фельдшерско-акушерских пунктов</w:t>
            </w:r>
          </w:p>
        </w:tc>
        <w:tc>
          <w:tcPr>
            <w:tcW w:w="6237" w:type="dxa"/>
          </w:tcPr>
          <w:p w:rsidR="00DB1875" w:rsidRPr="00A4417B" w:rsidRDefault="00DB1875" w:rsidP="00163EC3">
            <w:pPr>
              <w:spacing w:line="240" w:lineRule="auto"/>
            </w:pPr>
            <w:r w:rsidRPr="00A4417B">
              <w:rPr>
                <w:sz w:val="22"/>
              </w:rPr>
              <w:t>д. Асташиха, д. Левиха, д. Красиха, д. Погатиха, с. Богоро</w:t>
            </w:r>
            <w:r w:rsidRPr="00A4417B">
              <w:rPr>
                <w:sz w:val="22"/>
              </w:rPr>
              <w:t>д</w:t>
            </w:r>
            <w:r w:rsidRPr="00A4417B">
              <w:rPr>
                <w:sz w:val="22"/>
              </w:rPr>
              <w:t>ское, д. Звягино, д. Галибиха, с. Докукино, с. Большое Поле,         д. Изъянка, п. Северный, д. Большое Иевлево, д. Большие От</w:t>
            </w:r>
            <w:r w:rsidRPr="00A4417B">
              <w:rPr>
                <w:sz w:val="22"/>
              </w:rPr>
              <w:t>а</w:t>
            </w:r>
            <w:r w:rsidRPr="00A4417B">
              <w:rPr>
                <w:sz w:val="22"/>
              </w:rPr>
              <w:t>ры, д. Малое Содомово, д. Бараново, д. Шадрино, с. Глухово,    д. Попово, д. Егорово, д. Люндо-Осиновка, д. Будилиха, д. Р</w:t>
            </w:r>
            <w:r w:rsidRPr="00A4417B">
              <w:rPr>
                <w:sz w:val="22"/>
              </w:rPr>
              <w:t>у</w:t>
            </w:r>
            <w:r w:rsidRPr="00A4417B">
              <w:rPr>
                <w:sz w:val="22"/>
              </w:rPr>
              <w:t>сениха, д. Марфино, д. Елдеж, д. Чихтино, д. Орехи, д. Завод,  с. Раскаты, д. Игнатьево</w:t>
            </w:r>
          </w:p>
        </w:tc>
      </w:tr>
    </w:tbl>
    <w:p w:rsidR="00DB1875" w:rsidRPr="00310CFC" w:rsidRDefault="00DB1875" w:rsidP="00511062">
      <w:pPr>
        <w:autoSpaceDE w:val="0"/>
        <w:autoSpaceDN w:val="0"/>
        <w:ind w:right="225" w:firstLine="720"/>
      </w:pPr>
    </w:p>
    <w:p w:rsidR="00DB1875" w:rsidRPr="00310CFC" w:rsidRDefault="00DB1875" w:rsidP="00511062">
      <w:pPr>
        <w:autoSpaceDE w:val="0"/>
        <w:autoSpaceDN w:val="0"/>
        <w:ind w:right="225" w:firstLine="720"/>
      </w:pPr>
    </w:p>
    <w:p w:rsidR="00DB1875" w:rsidRPr="00310CFC" w:rsidRDefault="00DB1875" w:rsidP="00511062">
      <w:pPr>
        <w:autoSpaceDE w:val="0"/>
        <w:autoSpaceDN w:val="0"/>
        <w:ind w:right="225" w:firstLine="720"/>
      </w:pPr>
    </w:p>
    <w:p w:rsidR="00DB1875" w:rsidRPr="00310CFC" w:rsidRDefault="00DB1875" w:rsidP="00511062">
      <w:pPr>
        <w:autoSpaceDE w:val="0"/>
        <w:autoSpaceDN w:val="0"/>
        <w:ind w:right="225" w:firstLine="720"/>
      </w:pPr>
    </w:p>
    <w:p w:rsidR="00DB1875" w:rsidRDefault="00DB1875" w:rsidP="00511062">
      <w:pPr>
        <w:autoSpaceDE w:val="0"/>
        <w:autoSpaceDN w:val="0"/>
        <w:ind w:right="225" w:firstLine="720"/>
      </w:pPr>
    </w:p>
    <w:p w:rsidR="00DB1875" w:rsidRDefault="00DB1875" w:rsidP="00511062">
      <w:pPr>
        <w:autoSpaceDE w:val="0"/>
        <w:autoSpaceDN w:val="0"/>
        <w:ind w:right="225" w:firstLine="720"/>
      </w:pPr>
    </w:p>
    <w:p w:rsidR="00DB1875" w:rsidRDefault="00DB1875" w:rsidP="00511062">
      <w:pPr>
        <w:autoSpaceDE w:val="0"/>
        <w:autoSpaceDN w:val="0"/>
        <w:ind w:right="225" w:firstLine="720"/>
      </w:pPr>
    </w:p>
    <w:p w:rsidR="00DB1875" w:rsidRDefault="00DB1875" w:rsidP="00511062">
      <w:pPr>
        <w:autoSpaceDE w:val="0"/>
        <w:autoSpaceDN w:val="0"/>
        <w:ind w:right="225" w:firstLine="720"/>
      </w:pPr>
    </w:p>
    <w:p w:rsidR="00DB1875" w:rsidRDefault="00DB1875" w:rsidP="00511062">
      <w:pPr>
        <w:autoSpaceDE w:val="0"/>
        <w:autoSpaceDN w:val="0"/>
        <w:ind w:right="225" w:firstLine="720"/>
      </w:pPr>
    </w:p>
    <w:p w:rsidR="00DB1875" w:rsidRDefault="00DB1875" w:rsidP="00511062">
      <w:pPr>
        <w:autoSpaceDE w:val="0"/>
        <w:autoSpaceDN w:val="0"/>
        <w:ind w:right="225" w:firstLine="720"/>
      </w:pPr>
    </w:p>
    <w:p w:rsidR="00DB1875" w:rsidRDefault="00DB1875" w:rsidP="00511062">
      <w:pPr>
        <w:autoSpaceDE w:val="0"/>
        <w:autoSpaceDN w:val="0"/>
        <w:ind w:right="225" w:firstLine="720"/>
      </w:pPr>
    </w:p>
    <w:p w:rsidR="00DB1875" w:rsidRDefault="00DB1875" w:rsidP="00511062">
      <w:pPr>
        <w:autoSpaceDE w:val="0"/>
        <w:autoSpaceDN w:val="0"/>
        <w:ind w:right="225" w:firstLine="720"/>
      </w:pPr>
    </w:p>
    <w:p w:rsidR="00DB1875" w:rsidRDefault="00DB1875" w:rsidP="00511062">
      <w:pPr>
        <w:autoSpaceDE w:val="0"/>
        <w:autoSpaceDN w:val="0"/>
        <w:ind w:right="225" w:firstLine="720"/>
      </w:pPr>
    </w:p>
    <w:p w:rsidR="00DB1875" w:rsidRDefault="00DB1875" w:rsidP="00511062">
      <w:pPr>
        <w:autoSpaceDE w:val="0"/>
        <w:autoSpaceDN w:val="0"/>
        <w:ind w:right="225" w:firstLine="720"/>
      </w:pPr>
    </w:p>
    <w:p w:rsidR="00DB1875" w:rsidRDefault="00DB1875" w:rsidP="00511062">
      <w:pPr>
        <w:autoSpaceDE w:val="0"/>
        <w:autoSpaceDN w:val="0"/>
        <w:ind w:right="225" w:firstLine="720"/>
      </w:pPr>
    </w:p>
    <w:p w:rsidR="00DB1875" w:rsidRDefault="00DB1875" w:rsidP="00511062">
      <w:pPr>
        <w:autoSpaceDE w:val="0"/>
        <w:autoSpaceDN w:val="0"/>
        <w:ind w:right="225" w:firstLine="720"/>
      </w:pPr>
    </w:p>
    <w:p w:rsidR="00DB1875" w:rsidRDefault="00DB1875" w:rsidP="00511062">
      <w:pPr>
        <w:autoSpaceDE w:val="0"/>
        <w:autoSpaceDN w:val="0"/>
        <w:ind w:right="225" w:firstLine="720"/>
      </w:pPr>
    </w:p>
    <w:p w:rsidR="00DB1875" w:rsidRDefault="00DB1875" w:rsidP="00511062">
      <w:pPr>
        <w:autoSpaceDE w:val="0"/>
        <w:autoSpaceDN w:val="0"/>
        <w:ind w:right="225" w:firstLine="720"/>
      </w:pPr>
    </w:p>
    <w:p w:rsidR="00DB1875" w:rsidRDefault="00DB1875" w:rsidP="00511062">
      <w:pPr>
        <w:autoSpaceDE w:val="0"/>
        <w:autoSpaceDN w:val="0"/>
        <w:ind w:right="225" w:firstLine="720"/>
      </w:pPr>
    </w:p>
    <w:p w:rsidR="00DB1875" w:rsidRDefault="00DB1875" w:rsidP="00511062">
      <w:pPr>
        <w:autoSpaceDE w:val="0"/>
        <w:autoSpaceDN w:val="0"/>
        <w:ind w:right="225" w:firstLine="720"/>
      </w:pPr>
    </w:p>
    <w:p w:rsidR="00DB1875" w:rsidRDefault="00DB1875" w:rsidP="00511062">
      <w:pPr>
        <w:autoSpaceDE w:val="0"/>
        <w:autoSpaceDN w:val="0"/>
        <w:ind w:right="225" w:firstLine="720"/>
      </w:pPr>
    </w:p>
    <w:tbl>
      <w:tblPr>
        <w:tblW w:w="11752" w:type="dxa"/>
        <w:jc w:val="center"/>
        <w:tblLook w:val="00A0"/>
      </w:tblPr>
      <w:tblGrid>
        <w:gridCol w:w="632"/>
        <w:gridCol w:w="4923"/>
        <w:gridCol w:w="1086"/>
        <w:gridCol w:w="1282"/>
        <w:gridCol w:w="1284"/>
        <w:gridCol w:w="676"/>
        <w:gridCol w:w="608"/>
        <w:gridCol w:w="1261"/>
      </w:tblGrid>
      <w:tr w:rsidR="00DB1875" w:rsidRPr="00A4417B" w:rsidTr="00565582">
        <w:trPr>
          <w:gridAfter w:val="2"/>
          <w:wAfter w:w="1869" w:type="dxa"/>
          <w:trHeight w:val="312"/>
          <w:jc w:val="center"/>
        </w:trPr>
        <w:tc>
          <w:tcPr>
            <w:tcW w:w="9883" w:type="dxa"/>
            <w:gridSpan w:val="6"/>
            <w:shd w:val="clear" w:color="auto" w:fill="FFFFFF"/>
          </w:tcPr>
          <w:p w:rsidR="00DB1875" w:rsidRPr="00A4417B" w:rsidRDefault="00DB1875" w:rsidP="006F419D">
            <w:pPr>
              <w:pStyle w:val="Heading1"/>
              <w:ind w:right="-1206"/>
            </w:pPr>
            <w:bookmarkStart w:id="106" w:name="_Toc350771952"/>
            <w:r w:rsidRPr="00A4417B">
              <w:rPr>
                <w:sz w:val="24"/>
                <w:szCs w:val="24"/>
              </w:rPr>
              <w:t>РАЗДЕЛ 4. ТЕХНИКО-ЭКОНОМИЧЕСКИЕ ПОКАЗАТЕЛИ ПРОЕКТА</w:t>
            </w:r>
            <w:bookmarkEnd w:id="106"/>
          </w:p>
        </w:tc>
      </w:tr>
      <w:tr w:rsidR="00DB1875" w:rsidRPr="00A4417B" w:rsidTr="00565582">
        <w:tblPrEx>
          <w:jc w:val="left"/>
          <w:tblLook w:val="0000"/>
        </w:tblPrEx>
        <w:trPr>
          <w:gridAfter w:val="1"/>
          <w:wAfter w:w="1261" w:type="dxa"/>
          <w:trHeight w:val="1593"/>
        </w:trPr>
        <w:tc>
          <w:tcPr>
            <w:tcW w:w="632" w:type="dxa"/>
            <w:tcBorders>
              <w:top w:val="single" w:sz="4" w:space="0" w:color="auto"/>
              <w:left w:val="single" w:sz="4" w:space="0" w:color="auto"/>
              <w:bottom w:val="single" w:sz="4" w:space="0" w:color="auto"/>
            </w:tcBorders>
            <w:shd w:val="clear" w:color="auto" w:fill="EEECE1"/>
            <w:vAlign w:val="center"/>
          </w:tcPr>
          <w:p w:rsidR="00DB1875" w:rsidRPr="00DB213D" w:rsidRDefault="00DB1875" w:rsidP="006F419D">
            <w:pPr>
              <w:pStyle w:val="4"/>
              <w:ind w:right="-109"/>
              <w:rPr>
                <w:sz w:val="24"/>
                <w:szCs w:val="24"/>
              </w:rPr>
            </w:pPr>
            <w:r w:rsidRPr="00DB213D">
              <w:rPr>
                <w:sz w:val="24"/>
                <w:szCs w:val="24"/>
              </w:rPr>
              <w:t>№ п/п</w:t>
            </w:r>
          </w:p>
        </w:tc>
        <w:tc>
          <w:tcPr>
            <w:tcW w:w="4923" w:type="dxa"/>
            <w:tcBorders>
              <w:top w:val="single" w:sz="4" w:space="0" w:color="auto"/>
              <w:left w:val="single" w:sz="4" w:space="0" w:color="000000"/>
              <w:bottom w:val="single" w:sz="4" w:space="0" w:color="auto"/>
            </w:tcBorders>
            <w:shd w:val="clear" w:color="auto" w:fill="EEECE1"/>
            <w:vAlign w:val="center"/>
          </w:tcPr>
          <w:p w:rsidR="00DB1875" w:rsidRPr="00DB213D" w:rsidRDefault="00DB1875" w:rsidP="00890F89">
            <w:pPr>
              <w:pStyle w:val="4"/>
              <w:ind w:right="0"/>
              <w:rPr>
                <w:sz w:val="24"/>
                <w:szCs w:val="24"/>
              </w:rPr>
            </w:pPr>
            <w:r w:rsidRPr="00DB213D">
              <w:rPr>
                <w:sz w:val="24"/>
                <w:szCs w:val="24"/>
              </w:rPr>
              <w:t>Показатели территориального планирования</w:t>
            </w:r>
          </w:p>
        </w:tc>
        <w:tc>
          <w:tcPr>
            <w:tcW w:w="1086" w:type="dxa"/>
            <w:tcBorders>
              <w:top w:val="single" w:sz="4" w:space="0" w:color="auto"/>
              <w:left w:val="single" w:sz="4" w:space="0" w:color="000000"/>
              <w:bottom w:val="single" w:sz="4" w:space="0" w:color="auto"/>
            </w:tcBorders>
            <w:shd w:val="clear" w:color="auto" w:fill="EEECE1"/>
            <w:vAlign w:val="center"/>
          </w:tcPr>
          <w:p w:rsidR="00DB1875" w:rsidRPr="00DB213D" w:rsidRDefault="00DB1875" w:rsidP="00890F89">
            <w:pPr>
              <w:pStyle w:val="4"/>
              <w:ind w:right="0"/>
              <w:rPr>
                <w:sz w:val="24"/>
                <w:szCs w:val="24"/>
              </w:rPr>
            </w:pPr>
            <w:r w:rsidRPr="00DB213D">
              <w:rPr>
                <w:sz w:val="24"/>
                <w:szCs w:val="24"/>
              </w:rPr>
              <w:t>Едини</w:t>
            </w:r>
            <w:r>
              <w:rPr>
                <w:sz w:val="24"/>
                <w:szCs w:val="24"/>
              </w:rPr>
              <w:t>-</w:t>
            </w:r>
            <w:r w:rsidRPr="00DB213D">
              <w:rPr>
                <w:sz w:val="24"/>
                <w:szCs w:val="24"/>
              </w:rPr>
              <w:t>ца изме</w:t>
            </w:r>
            <w:r>
              <w:rPr>
                <w:sz w:val="24"/>
                <w:szCs w:val="24"/>
              </w:rPr>
              <w:t>-</w:t>
            </w:r>
            <w:r w:rsidRPr="00DB213D">
              <w:rPr>
                <w:sz w:val="24"/>
                <w:szCs w:val="24"/>
              </w:rPr>
              <w:t>рения</w:t>
            </w:r>
          </w:p>
        </w:tc>
        <w:tc>
          <w:tcPr>
            <w:tcW w:w="1282" w:type="dxa"/>
            <w:tcBorders>
              <w:top w:val="single" w:sz="4" w:space="0" w:color="auto"/>
              <w:left w:val="single" w:sz="4" w:space="0" w:color="000000"/>
              <w:bottom w:val="single" w:sz="4" w:space="0" w:color="auto"/>
            </w:tcBorders>
            <w:shd w:val="clear" w:color="auto" w:fill="EEECE1"/>
            <w:vAlign w:val="center"/>
          </w:tcPr>
          <w:p w:rsidR="00DB1875" w:rsidRPr="00DB213D" w:rsidRDefault="00DB1875" w:rsidP="00890F89">
            <w:pPr>
              <w:pStyle w:val="4"/>
              <w:ind w:right="0"/>
              <w:rPr>
                <w:sz w:val="24"/>
                <w:szCs w:val="24"/>
              </w:rPr>
            </w:pPr>
            <w:r w:rsidRPr="00DB213D">
              <w:rPr>
                <w:sz w:val="24"/>
                <w:szCs w:val="24"/>
              </w:rPr>
              <w:t>Совре</w:t>
            </w:r>
            <w:r>
              <w:rPr>
                <w:sz w:val="24"/>
                <w:szCs w:val="24"/>
              </w:rPr>
              <w:t>-</w:t>
            </w:r>
            <w:r w:rsidRPr="00DB213D">
              <w:rPr>
                <w:sz w:val="24"/>
                <w:szCs w:val="24"/>
              </w:rPr>
              <w:t>менное состоя</w:t>
            </w:r>
            <w:r>
              <w:rPr>
                <w:sz w:val="24"/>
                <w:szCs w:val="24"/>
              </w:rPr>
              <w:t>-</w:t>
            </w:r>
            <w:r w:rsidRPr="00DB213D">
              <w:rPr>
                <w:sz w:val="24"/>
                <w:szCs w:val="24"/>
              </w:rPr>
              <w:t>ние на 2011 г.</w:t>
            </w:r>
          </w:p>
        </w:tc>
        <w:tc>
          <w:tcPr>
            <w:tcW w:w="1284" w:type="dxa"/>
            <w:tcBorders>
              <w:top w:val="single" w:sz="4" w:space="0" w:color="auto"/>
              <w:left w:val="single" w:sz="4" w:space="0" w:color="000000"/>
              <w:bottom w:val="single" w:sz="4" w:space="0" w:color="auto"/>
              <w:right w:val="single" w:sz="4" w:space="0" w:color="000000"/>
            </w:tcBorders>
            <w:shd w:val="clear" w:color="auto" w:fill="EEECE1"/>
            <w:vAlign w:val="center"/>
          </w:tcPr>
          <w:p w:rsidR="00DB1875" w:rsidRPr="00DB213D" w:rsidRDefault="00DB1875" w:rsidP="00890F89">
            <w:pPr>
              <w:pStyle w:val="4"/>
              <w:ind w:right="0"/>
              <w:rPr>
                <w:sz w:val="24"/>
                <w:szCs w:val="24"/>
              </w:rPr>
            </w:pPr>
            <w:r w:rsidRPr="00DB213D">
              <w:rPr>
                <w:sz w:val="24"/>
                <w:szCs w:val="24"/>
              </w:rPr>
              <w:t>2020 г.</w:t>
            </w:r>
          </w:p>
        </w:tc>
        <w:tc>
          <w:tcPr>
            <w:tcW w:w="1284" w:type="dxa"/>
            <w:gridSpan w:val="2"/>
            <w:tcBorders>
              <w:top w:val="single" w:sz="4" w:space="0" w:color="auto"/>
              <w:left w:val="single" w:sz="4" w:space="0" w:color="000000"/>
              <w:bottom w:val="single" w:sz="4" w:space="0" w:color="auto"/>
              <w:right w:val="single" w:sz="4" w:space="0" w:color="auto"/>
            </w:tcBorders>
            <w:shd w:val="clear" w:color="auto" w:fill="EEECE1"/>
            <w:vAlign w:val="center"/>
          </w:tcPr>
          <w:p w:rsidR="00DB1875" w:rsidRPr="00DB213D" w:rsidRDefault="00DB1875" w:rsidP="00890F89">
            <w:pPr>
              <w:pStyle w:val="4"/>
              <w:ind w:right="0"/>
              <w:rPr>
                <w:sz w:val="24"/>
                <w:szCs w:val="24"/>
              </w:rPr>
            </w:pPr>
            <w:r>
              <w:rPr>
                <w:sz w:val="24"/>
                <w:szCs w:val="24"/>
              </w:rPr>
              <w:t>2030</w:t>
            </w:r>
            <w:r w:rsidRPr="00DB213D">
              <w:rPr>
                <w:sz w:val="24"/>
                <w:szCs w:val="24"/>
              </w:rPr>
              <w:t xml:space="preserve"> г.</w:t>
            </w:r>
          </w:p>
        </w:tc>
      </w:tr>
      <w:tr w:rsidR="00DB1875" w:rsidRPr="00A4417B" w:rsidTr="00565582">
        <w:tblPrEx>
          <w:jc w:val="left"/>
          <w:tblLook w:val="0000"/>
        </w:tblPrEx>
        <w:trPr>
          <w:gridAfter w:val="1"/>
          <w:wAfter w:w="1261" w:type="dxa"/>
          <w:trHeight w:val="355"/>
        </w:trPr>
        <w:tc>
          <w:tcPr>
            <w:tcW w:w="632" w:type="dxa"/>
            <w:tcBorders>
              <w:top w:val="single" w:sz="4" w:space="0" w:color="auto"/>
              <w:left w:val="single" w:sz="4" w:space="0" w:color="auto"/>
              <w:bottom w:val="single" w:sz="4" w:space="0" w:color="auto"/>
            </w:tcBorders>
            <w:vAlign w:val="center"/>
          </w:tcPr>
          <w:p w:rsidR="00DB1875" w:rsidRPr="00DB213D" w:rsidRDefault="00DB1875" w:rsidP="00890F89">
            <w:pPr>
              <w:pStyle w:val="4"/>
              <w:ind w:right="0"/>
              <w:rPr>
                <w:sz w:val="24"/>
                <w:szCs w:val="24"/>
              </w:rPr>
            </w:pPr>
            <w:r w:rsidRPr="00DB213D">
              <w:rPr>
                <w:sz w:val="24"/>
                <w:szCs w:val="24"/>
              </w:rPr>
              <w:t>1</w:t>
            </w:r>
          </w:p>
        </w:tc>
        <w:tc>
          <w:tcPr>
            <w:tcW w:w="4923" w:type="dxa"/>
            <w:tcBorders>
              <w:top w:val="single" w:sz="4" w:space="0" w:color="auto"/>
              <w:left w:val="single" w:sz="4" w:space="0" w:color="000000"/>
              <w:bottom w:val="single" w:sz="4" w:space="0" w:color="auto"/>
            </w:tcBorders>
            <w:vAlign w:val="center"/>
          </w:tcPr>
          <w:p w:rsidR="00DB1875" w:rsidRPr="00DB213D" w:rsidRDefault="00DB1875" w:rsidP="00890F89">
            <w:pPr>
              <w:pStyle w:val="4"/>
              <w:ind w:right="0"/>
              <w:rPr>
                <w:sz w:val="24"/>
                <w:szCs w:val="24"/>
              </w:rPr>
            </w:pPr>
            <w:r w:rsidRPr="00DB213D">
              <w:rPr>
                <w:sz w:val="24"/>
                <w:szCs w:val="24"/>
              </w:rPr>
              <w:t>2</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ind w:right="0"/>
              <w:rPr>
                <w:sz w:val="24"/>
                <w:szCs w:val="24"/>
              </w:rPr>
            </w:pPr>
            <w:r w:rsidRPr="00DB213D">
              <w:rPr>
                <w:sz w:val="24"/>
                <w:szCs w:val="24"/>
              </w:rPr>
              <w:t>3</w:t>
            </w:r>
          </w:p>
        </w:tc>
        <w:tc>
          <w:tcPr>
            <w:tcW w:w="1282" w:type="dxa"/>
            <w:tcBorders>
              <w:top w:val="single" w:sz="4" w:space="0" w:color="auto"/>
              <w:left w:val="single" w:sz="4" w:space="0" w:color="000000"/>
              <w:bottom w:val="single" w:sz="4" w:space="0" w:color="auto"/>
            </w:tcBorders>
            <w:vAlign w:val="center"/>
          </w:tcPr>
          <w:p w:rsidR="00DB1875" w:rsidRPr="00DB213D" w:rsidRDefault="00DB1875" w:rsidP="00890F89">
            <w:pPr>
              <w:pStyle w:val="4"/>
              <w:ind w:right="0"/>
              <w:rPr>
                <w:sz w:val="24"/>
                <w:szCs w:val="24"/>
              </w:rPr>
            </w:pPr>
            <w:r w:rsidRPr="00DB213D">
              <w:rPr>
                <w:sz w:val="24"/>
                <w:szCs w:val="24"/>
              </w:rPr>
              <w:t>4</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DB213D" w:rsidRDefault="00DB1875" w:rsidP="00890F89">
            <w:pPr>
              <w:pStyle w:val="4"/>
              <w:ind w:right="0"/>
              <w:rPr>
                <w:sz w:val="24"/>
                <w:szCs w:val="24"/>
              </w:rPr>
            </w:pPr>
            <w:r w:rsidRPr="00DB213D">
              <w:rPr>
                <w:sz w:val="24"/>
                <w:szCs w:val="24"/>
              </w:rPr>
              <w:t>5</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ind w:right="0"/>
              <w:rPr>
                <w:sz w:val="24"/>
                <w:szCs w:val="24"/>
              </w:rPr>
            </w:pPr>
            <w:r w:rsidRPr="00DB213D">
              <w:rPr>
                <w:sz w:val="24"/>
                <w:szCs w:val="24"/>
              </w:rPr>
              <w:t>6</w:t>
            </w:r>
          </w:p>
        </w:tc>
      </w:tr>
      <w:tr w:rsidR="00DB1875" w:rsidRPr="00A4417B" w:rsidTr="00565582">
        <w:tblPrEx>
          <w:jc w:val="left"/>
          <w:tblLook w:val="0000"/>
        </w:tblPrEx>
        <w:trPr>
          <w:gridAfter w:val="1"/>
          <w:wAfter w:w="1261" w:type="dxa"/>
          <w:trHeight w:val="200"/>
        </w:trPr>
        <w:tc>
          <w:tcPr>
            <w:tcW w:w="632" w:type="dxa"/>
            <w:tcBorders>
              <w:top w:val="single" w:sz="4" w:space="0" w:color="auto"/>
              <w:left w:val="single" w:sz="4" w:space="0" w:color="auto"/>
              <w:bottom w:val="single" w:sz="4" w:space="0" w:color="auto"/>
            </w:tcBorders>
            <w:vAlign w:val="center"/>
          </w:tcPr>
          <w:p w:rsidR="00DB1875" w:rsidRPr="00E352C5" w:rsidRDefault="00DB1875" w:rsidP="00890F89">
            <w:pPr>
              <w:pStyle w:val="4"/>
              <w:spacing w:line="276" w:lineRule="auto"/>
              <w:ind w:right="0"/>
              <w:rPr>
                <w:sz w:val="24"/>
                <w:szCs w:val="24"/>
              </w:rPr>
            </w:pPr>
            <w:r w:rsidRPr="00E352C5">
              <w:rPr>
                <w:sz w:val="24"/>
                <w:szCs w:val="24"/>
                <w:lang w:val="en-US"/>
              </w:rPr>
              <w:t>I</w:t>
            </w:r>
          </w:p>
        </w:tc>
        <w:tc>
          <w:tcPr>
            <w:tcW w:w="9859" w:type="dxa"/>
            <w:gridSpan w:val="6"/>
            <w:tcBorders>
              <w:top w:val="single" w:sz="4" w:space="0" w:color="auto"/>
              <w:left w:val="single" w:sz="4" w:space="0" w:color="000000"/>
              <w:bottom w:val="single" w:sz="4" w:space="0" w:color="auto"/>
              <w:right w:val="single" w:sz="4" w:space="0" w:color="auto"/>
            </w:tcBorders>
            <w:vAlign w:val="center"/>
          </w:tcPr>
          <w:p w:rsidR="00DB1875" w:rsidRPr="00E352C5" w:rsidRDefault="00DB1875" w:rsidP="00890F89">
            <w:pPr>
              <w:pStyle w:val="4"/>
              <w:spacing w:line="276" w:lineRule="auto"/>
              <w:ind w:right="0" w:firstLine="319"/>
              <w:jc w:val="left"/>
              <w:rPr>
                <w:sz w:val="24"/>
                <w:szCs w:val="24"/>
              </w:rPr>
            </w:pPr>
            <w:r w:rsidRPr="00E352C5">
              <w:rPr>
                <w:sz w:val="24"/>
                <w:szCs w:val="24"/>
              </w:rPr>
              <w:t>Территория</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1.1</w:t>
            </w:r>
          </w:p>
        </w:tc>
        <w:tc>
          <w:tcPr>
            <w:tcW w:w="4923"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jc w:val="both"/>
              <w:rPr>
                <w:b w:val="0"/>
                <w:sz w:val="24"/>
                <w:szCs w:val="24"/>
              </w:rPr>
            </w:pPr>
            <w:r w:rsidRPr="00E352C5">
              <w:rPr>
                <w:b w:val="0"/>
                <w:sz w:val="24"/>
                <w:szCs w:val="24"/>
              </w:rPr>
              <w:t xml:space="preserve">Всего </w:t>
            </w:r>
          </w:p>
        </w:tc>
        <w:tc>
          <w:tcPr>
            <w:tcW w:w="1086"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га</w:t>
            </w:r>
          </w:p>
        </w:tc>
        <w:tc>
          <w:tcPr>
            <w:tcW w:w="1282"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355400</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E352C5" w:rsidRDefault="00DB1875" w:rsidP="00F151E3">
            <w:pPr>
              <w:pStyle w:val="4"/>
              <w:spacing w:line="276" w:lineRule="auto"/>
              <w:ind w:right="0"/>
              <w:rPr>
                <w:b w:val="0"/>
                <w:sz w:val="24"/>
                <w:szCs w:val="24"/>
              </w:rPr>
            </w:pPr>
            <w:r w:rsidRPr="00E352C5">
              <w:rPr>
                <w:b w:val="0"/>
                <w:sz w:val="24"/>
                <w:szCs w:val="24"/>
              </w:rPr>
              <w:t>355400</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355400</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Pr="00E352C5" w:rsidRDefault="00DB1875" w:rsidP="00890F89">
            <w:pPr>
              <w:pStyle w:val="4"/>
              <w:spacing w:line="276" w:lineRule="auto"/>
              <w:ind w:right="0"/>
              <w:rPr>
                <w:b w:val="0"/>
                <w:sz w:val="24"/>
                <w:szCs w:val="24"/>
              </w:rPr>
            </w:pPr>
          </w:p>
        </w:tc>
        <w:tc>
          <w:tcPr>
            <w:tcW w:w="4923" w:type="dxa"/>
            <w:tcBorders>
              <w:top w:val="single" w:sz="4" w:space="0" w:color="auto"/>
              <w:left w:val="single" w:sz="4" w:space="0" w:color="000000"/>
              <w:bottom w:val="single" w:sz="4" w:space="0" w:color="auto"/>
            </w:tcBorders>
            <w:vAlign w:val="center"/>
          </w:tcPr>
          <w:p w:rsidR="00DB1875" w:rsidRPr="00536410" w:rsidRDefault="00DB1875" w:rsidP="00890F89">
            <w:pPr>
              <w:pStyle w:val="4"/>
              <w:spacing w:line="276" w:lineRule="auto"/>
              <w:ind w:right="0"/>
              <w:jc w:val="both"/>
              <w:rPr>
                <w:b w:val="0"/>
                <w:sz w:val="24"/>
                <w:szCs w:val="24"/>
              </w:rPr>
            </w:pPr>
            <w:r>
              <w:rPr>
                <w:b w:val="0"/>
                <w:sz w:val="24"/>
                <w:szCs w:val="24"/>
              </w:rPr>
              <w:t>В том числе:</w:t>
            </w:r>
          </w:p>
        </w:tc>
        <w:tc>
          <w:tcPr>
            <w:tcW w:w="1086"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p>
        </w:tc>
        <w:tc>
          <w:tcPr>
            <w:tcW w:w="1282"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E352C5" w:rsidRDefault="00DB1875" w:rsidP="00F151E3">
            <w:pPr>
              <w:pStyle w:val="4"/>
              <w:spacing w:line="276" w:lineRule="auto"/>
              <w:ind w:right="0"/>
              <w:rPr>
                <w:b w:val="0"/>
                <w:sz w:val="24"/>
                <w:szCs w:val="24"/>
              </w:rPr>
            </w:pP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E352C5" w:rsidRDefault="00DB1875" w:rsidP="00890F89">
            <w:pPr>
              <w:pStyle w:val="4"/>
              <w:spacing w:line="276" w:lineRule="auto"/>
              <w:ind w:right="0"/>
              <w:rPr>
                <w:b w:val="0"/>
                <w:sz w:val="24"/>
                <w:szCs w:val="24"/>
              </w:rPr>
            </w:pP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Pr="00E352C5" w:rsidRDefault="00DB1875" w:rsidP="00890F89">
            <w:pPr>
              <w:pStyle w:val="4"/>
              <w:spacing w:line="276" w:lineRule="auto"/>
              <w:ind w:right="0"/>
              <w:rPr>
                <w:b w:val="0"/>
                <w:sz w:val="24"/>
                <w:szCs w:val="24"/>
              </w:rPr>
            </w:pPr>
            <w:r>
              <w:rPr>
                <w:b w:val="0"/>
                <w:sz w:val="24"/>
                <w:szCs w:val="24"/>
              </w:rPr>
              <w:t>1.2</w:t>
            </w:r>
          </w:p>
        </w:tc>
        <w:tc>
          <w:tcPr>
            <w:tcW w:w="4923" w:type="dxa"/>
            <w:tcBorders>
              <w:top w:val="single" w:sz="4" w:space="0" w:color="auto"/>
              <w:left w:val="single" w:sz="4" w:space="0" w:color="000000"/>
              <w:bottom w:val="single" w:sz="4" w:space="0" w:color="auto"/>
            </w:tcBorders>
            <w:vAlign w:val="center"/>
          </w:tcPr>
          <w:p w:rsidR="00DB1875" w:rsidRDefault="00DB1875" w:rsidP="00890F89">
            <w:pPr>
              <w:pStyle w:val="4"/>
              <w:spacing w:line="276" w:lineRule="auto"/>
              <w:ind w:right="0"/>
              <w:jc w:val="both"/>
              <w:rPr>
                <w:b w:val="0"/>
                <w:sz w:val="24"/>
                <w:szCs w:val="24"/>
              </w:rPr>
            </w:pPr>
            <w:r>
              <w:rPr>
                <w:b w:val="0"/>
                <w:sz w:val="24"/>
                <w:szCs w:val="24"/>
              </w:rPr>
              <w:t>Земли сельскохозяйственного назначения</w:t>
            </w:r>
          </w:p>
        </w:tc>
        <w:tc>
          <w:tcPr>
            <w:tcW w:w="1086"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r>
              <w:rPr>
                <w:b w:val="0"/>
                <w:sz w:val="24"/>
                <w:szCs w:val="24"/>
              </w:rPr>
              <w:t>га</w:t>
            </w:r>
          </w:p>
        </w:tc>
        <w:tc>
          <w:tcPr>
            <w:tcW w:w="1282"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r>
              <w:rPr>
                <w:b w:val="0"/>
                <w:sz w:val="24"/>
                <w:szCs w:val="24"/>
              </w:rPr>
              <w:t>61640</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E352C5" w:rsidRDefault="00DB1875" w:rsidP="00F151E3">
            <w:pPr>
              <w:pStyle w:val="4"/>
              <w:spacing w:line="276" w:lineRule="auto"/>
              <w:ind w:right="0"/>
              <w:rPr>
                <w:b w:val="0"/>
                <w:sz w:val="24"/>
                <w:szCs w:val="24"/>
              </w:rPr>
            </w:pPr>
            <w:r>
              <w:rPr>
                <w:b w:val="0"/>
                <w:sz w:val="24"/>
                <w:szCs w:val="24"/>
              </w:rPr>
              <w:t>56465</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E352C5" w:rsidRDefault="00DB1875" w:rsidP="00890F89">
            <w:pPr>
              <w:pStyle w:val="4"/>
              <w:spacing w:line="276" w:lineRule="auto"/>
              <w:ind w:right="0"/>
              <w:rPr>
                <w:b w:val="0"/>
                <w:sz w:val="24"/>
                <w:szCs w:val="24"/>
              </w:rPr>
            </w:pPr>
            <w:r>
              <w:rPr>
                <w:b w:val="0"/>
                <w:sz w:val="24"/>
                <w:szCs w:val="24"/>
              </w:rPr>
              <w:t>56465</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Default="00DB1875" w:rsidP="00890F89">
            <w:pPr>
              <w:pStyle w:val="4"/>
              <w:spacing w:line="276" w:lineRule="auto"/>
              <w:ind w:right="0"/>
              <w:rPr>
                <w:b w:val="0"/>
                <w:sz w:val="24"/>
                <w:szCs w:val="24"/>
              </w:rPr>
            </w:pPr>
            <w:r>
              <w:rPr>
                <w:b w:val="0"/>
                <w:sz w:val="24"/>
                <w:szCs w:val="24"/>
              </w:rPr>
              <w:t>1.3</w:t>
            </w:r>
          </w:p>
        </w:tc>
        <w:tc>
          <w:tcPr>
            <w:tcW w:w="4923" w:type="dxa"/>
            <w:tcBorders>
              <w:top w:val="single" w:sz="4" w:space="0" w:color="auto"/>
              <w:left w:val="single" w:sz="4" w:space="0" w:color="000000"/>
              <w:bottom w:val="single" w:sz="4" w:space="0" w:color="auto"/>
            </w:tcBorders>
            <w:vAlign w:val="center"/>
          </w:tcPr>
          <w:p w:rsidR="00DB1875" w:rsidRDefault="00DB1875" w:rsidP="00890F89">
            <w:pPr>
              <w:pStyle w:val="4"/>
              <w:spacing w:line="276" w:lineRule="auto"/>
              <w:ind w:right="0"/>
              <w:jc w:val="both"/>
              <w:rPr>
                <w:b w:val="0"/>
                <w:sz w:val="24"/>
                <w:szCs w:val="24"/>
              </w:rPr>
            </w:pPr>
            <w:r>
              <w:rPr>
                <w:b w:val="0"/>
                <w:sz w:val="24"/>
                <w:szCs w:val="24"/>
              </w:rPr>
              <w:t>Земли населенных пунктов</w:t>
            </w:r>
          </w:p>
        </w:tc>
        <w:tc>
          <w:tcPr>
            <w:tcW w:w="1086" w:type="dxa"/>
            <w:tcBorders>
              <w:top w:val="single" w:sz="4" w:space="0" w:color="auto"/>
              <w:left w:val="single" w:sz="4" w:space="0" w:color="000000"/>
              <w:bottom w:val="single" w:sz="4" w:space="0" w:color="auto"/>
            </w:tcBorders>
            <w:vAlign w:val="center"/>
          </w:tcPr>
          <w:p w:rsidR="00DB1875" w:rsidRDefault="00DB1875" w:rsidP="00890F89">
            <w:pPr>
              <w:pStyle w:val="4"/>
              <w:spacing w:line="276" w:lineRule="auto"/>
              <w:ind w:right="0"/>
              <w:rPr>
                <w:b w:val="0"/>
                <w:sz w:val="24"/>
                <w:szCs w:val="24"/>
              </w:rPr>
            </w:pPr>
            <w:r>
              <w:rPr>
                <w:b w:val="0"/>
                <w:sz w:val="24"/>
                <w:szCs w:val="24"/>
              </w:rPr>
              <w:t>га</w:t>
            </w:r>
          </w:p>
        </w:tc>
        <w:tc>
          <w:tcPr>
            <w:tcW w:w="1282"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r>
              <w:rPr>
                <w:b w:val="0"/>
                <w:sz w:val="24"/>
                <w:szCs w:val="24"/>
              </w:rPr>
              <w:t>8415</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E352C5" w:rsidRDefault="00DB1875" w:rsidP="00F151E3">
            <w:pPr>
              <w:pStyle w:val="4"/>
              <w:spacing w:line="276" w:lineRule="auto"/>
              <w:ind w:right="0"/>
              <w:rPr>
                <w:b w:val="0"/>
                <w:sz w:val="24"/>
                <w:szCs w:val="24"/>
              </w:rPr>
            </w:pPr>
            <w:r>
              <w:rPr>
                <w:b w:val="0"/>
                <w:sz w:val="24"/>
                <w:szCs w:val="24"/>
              </w:rPr>
              <w:t>13590</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E352C5" w:rsidRDefault="00DB1875" w:rsidP="00890F89">
            <w:pPr>
              <w:pStyle w:val="4"/>
              <w:spacing w:line="276" w:lineRule="auto"/>
              <w:ind w:right="0"/>
              <w:rPr>
                <w:b w:val="0"/>
                <w:sz w:val="24"/>
                <w:szCs w:val="24"/>
              </w:rPr>
            </w:pPr>
            <w:r>
              <w:rPr>
                <w:b w:val="0"/>
                <w:sz w:val="24"/>
                <w:szCs w:val="24"/>
              </w:rPr>
              <w:t>13590</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Default="00DB1875" w:rsidP="00890F89">
            <w:pPr>
              <w:pStyle w:val="4"/>
              <w:spacing w:line="276" w:lineRule="auto"/>
              <w:ind w:right="0"/>
              <w:rPr>
                <w:b w:val="0"/>
                <w:sz w:val="24"/>
                <w:szCs w:val="24"/>
              </w:rPr>
            </w:pPr>
            <w:r>
              <w:rPr>
                <w:b w:val="0"/>
                <w:sz w:val="24"/>
                <w:szCs w:val="24"/>
              </w:rPr>
              <w:t>1.4</w:t>
            </w:r>
          </w:p>
        </w:tc>
        <w:tc>
          <w:tcPr>
            <w:tcW w:w="4923" w:type="dxa"/>
            <w:tcBorders>
              <w:top w:val="single" w:sz="4" w:space="0" w:color="auto"/>
              <w:left w:val="single" w:sz="4" w:space="0" w:color="000000"/>
              <w:bottom w:val="single" w:sz="4" w:space="0" w:color="auto"/>
            </w:tcBorders>
            <w:vAlign w:val="center"/>
          </w:tcPr>
          <w:p w:rsidR="00DB1875" w:rsidRPr="00536410" w:rsidRDefault="00DB1875" w:rsidP="00536410">
            <w:pPr>
              <w:pStyle w:val="4"/>
              <w:ind w:right="0"/>
              <w:jc w:val="both"/>
              <w:rPr>
                <w:b w:val="0"/>
                <w:sz w:val="24"/>
                <w:szCs w:val="24"/>
              </w:rPr>
            </w:pPr>
            <w:r w:rsidRPr="00536410">
              <w:rPr>
                <w:b w:val="0"/>
                <w:sz w:val="24"/>
                <w:szCs w:val="24"/>
              </w:rPr>
              <w:t>Земли промышленности, энергетики, транспорта, связи, обороны и прочее</w:t>
            </w:r>
          </w:p>
        </w:tc>
        <w:tc>
          <w:tcPr>
            <w:tcW w:w="1086" w:type="dxa"/>
            <w:tcBorders>
              <w:top w:val="single" w:sz="4" w:space="0" w:color="auto"/>
              <w:left w:val="single" w:sz="4" w:space="0" w:color="000000"/>
              <w:bottom w:val="single" w:sz="4" w:space="0" w:color="auto"/>
            </w:tcBorders>
            <w:vAlign w:val="center"/>
          </w:tcPr>
          <w:p w:rsidR="00DB1875" w:rsidRDefault="00DB1875" w:rsidP="00890F89">
            <w:pPr>
              <w:pStyle w:val="4"/>
              <w:spacing w:line="276" w:lineRule="auto"/>
              <w:ind w:right="0"/>
              <w:rPr>
                <w:b w:val="0"/>
                <w:sz w:val="24"/>
                <w:szCs w:val="24"/>
              </w:rPr>
            </w:pPr>
            <w:r>
              <w:rPr>
                <w:b w:val="0"/>
                <w:sz w:val="24"/>
                <w:szCs w:val="24"/>
              </w:rPr>
              <w:t>га</w:t>
            </w:r>
          </w:p>
        </w:tc>
        <w:tc>
          <w:tcPr>
            <w:tcW w:w="1282" w:type="dxa"/>
            <w:tcBorders>
              <w:top w:val="single" w:sz="4" w:space="0" w:color="auto"/>
              <w:left w:val="single" w:sz="4" w:space="0" w:color="000000"/>
              <w:bottom w:val="single" w:sz="4" w:space="0" w:color="auto"/>
            </w:tcBorders>
            <w:vAlign w:val="center"/>
          </w:tcPr>
          <w:p w:rsidR="00DB1875" w:rsidRDefault="00DB1875" w:rsidP="00890F89">
            <w:pPr>
              <w:pStyle w:val="4"/>
              <w:spacing w:line="276" w:lineRule="auto"/>
              <w:ind w:right="0"/>
              <w:rPr>
                <w:b w:val="0"/>
                <w:sz w:val="24"/>
                <w:szCs w:val="24"/>
              </w:rPr>
            </w:pPr>
            <w:r>
              <w:rPr>
                <w:b w:val="0"/>
                <w:sz w:val="24"/>
                <w:szCs w:val="24"/>
              </w:rPr>
              <w:t>1145</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Default="00DB1875" w:rsidP="00F151E3">
            <w:pPr>
              <w:pStyle w:val="4"/>
              <w:spacing w:line="276" w:lineRule="auto"/>
              <w:ind w:right="0"/>
              <w:rPr>
                <w:b w:val="0"/>
                <w:sz w:val="24"/>
                <w:szCs w:val="24"/>
              </w:rPr>
            </w:pPr>
            <w:r>
              <w:rPr>
                <w:b w:val="0"/>
                <w:sz w:val="24"/>
                <w:szCs w:val="24"/>
              </w:rPr>
              <w:t>1145</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Default="00DB1875" w:rsidP="00890F89">
            <w:pPr>
              <w:pStyle w:val="4"/>
              <w:spacing w:line="276" w:lineRule="auto"/>
              <w:ind w:right="0"/>
              <w:rPr>
                <w:b w:val="0"/>
                <w:sz w:val="24"/>
                <w:szCs w:val="24"/>
              </w:rPr>
            </w:pPr>
            <w:r>
              <w:rPr>
                <w:b w:val="0"/>
                <w:sz w:val="24"/>
                <w:szCs w:val="24"/>
              </w:rPr>
              <w:t>1145</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Default="00DB1875" w:rsidP="00890F89">
            <w:pPr>
              <w:pStyle w:val="4"/>
              <w:spacing w:line="276" w:lineRule="auto"/>
              <w:ind w:right="0"/>
              <w:rPr>
                <w:b w:val="0"/>
                <w:sz w:val="24"/>
                <w:szCs w:val="24"/>
              </w:rPr>
            </w:pPr>
            <w:r>
              <w:rPr>
                <w:b w:val="0"/>
                <w:sz w:val="24"/>
                <w:szCs w:val="24"/>
              </w:rPr>
              <w:t>1.5</w:t>
            </w:r>
          </w:p>
        </w:tc>
        <w:tc>
          <w:tcPr>
            <w:tcW w:w="4923" w:type="dxa"/>
            <w:tcBorders>
              <w:top w:val="single" w:sz="4" w:space="0" w:color="auto"/>
              <w:left w:val="single" w:sz="4" w:space="0" w:color="000000"/>
              <w:bottom w:val="single" w:sz="4" w:space="0" w:color="auto"/>
            </w:tcBorders>
            <w:vAlign w:val="center"/>
          </w:tcPr>
          <w:p w:rsidR="00DB1875" w:rsidRPr="00536410" w:rsidRDefault="00DB1875" w:rsidP="00536410">
            <w:pPr>
              <w:pStyle w:val="4"/>
              <w:ind w:right="0"/>
              <w:jc w:val="both"/>
              <w:rPr>
                <w:b w:val="0"/>
                <w:sz w:val="24"/>
                <w:szCs w:val="24"/>
              </w:rPr>
            </w:pPr>
            <w:r>
              <w:rPr>
                <w:b w:val="0"/>
                <w:sz w:val="24"/>
                <w:szCs w:val="24"/>
              </w:rPr>
              <w:t>Земли особо охраняемых природных территорий</w:t>
            </w:r>
          </w:p>
        </w:tc>
        <w:tc>
          <w:tcPr>
            <w:tcW w:w="1086" w:type="dxa"/>
            <w:tcBorders>
              <w:top w:val="single" w:sz="4" w:space="0" w:color="auto"/>
              <w:left w:val="single" w:sz="4" w:space="0" w:color="000000"/>
              <w:bottom w:val="single" w:sz="4" w:space="0" w:color="auto"/>
            </w:tcBorders>
            <w:vAlign w:val="center"/>
          </w:tcPr>
          <w:p w:rsidR="00DB1875" w:rsidRDefault="00DB1875" w:rsidP="00890F89">
            <w:pPr>
              <w:pStyle w:val="4"/>
              <w:spacing w:line="276" w:lineRule="auto"/>
              <w:ind w:right="0"/>
              <w:rPr>
                <w:b w:val="0"/>
                <w:sz w:val="24"/>
                <w:szCs w:val="24"/>
              </w:rPr>
            </w:pPr>
            <w:r>
              <w:rPr>
                <w:b w:val="0"/>
                <w:sz w:val="24"/>
                <w:szCs w:val="24"/>
              </w:rPr>
              <w:t>га</w:t>
            </w:r>
          </w:p>
        </w:tc>
        <w:tc>
          <w:tcPr>
            <w:tcW w:w="1282" w:type="dxa"/>
            <w:tcBorders>
              <w:top w:val="single" w:sz="4" w:space="0" w:color="auto"/>
              <w:left w:val="single" w:sz="4" w:space="0" w:color="000000"/>
              <w:bottom w:val="single" w:sz="4" w:space="0" w:color="auto"/>
            </w:tcBorders>
            <w:vAlign w:val="center"/>
          </w:tcPr>
          <w:p w:rsidR="00DB1875" w:rsidRDefault="00DB1875" w:rsidP="00890F89">
            <w:pPr>
              <w:pStyle w:val="4"/>
              <w:spacing w:line="276" w:lineRule="auto"/>
              <w:ind w:right="0"/>
              <w:rPr>
                <w:b w:val="0"/>
                <w:sz w:val="24"/>
                <w:szCs w:val="24"/>
              </w:rPr>
            </w:pPr>
            <w:r>
              <w:rPr>
                <w:b w:val="0"/>
                <w:sz w:val="24"/>
                <w:szCs w:val="24"/>
              </w:rPr>
              <w:t>91</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Default="00DB1875" w:rsidP="00F151E3">
            <w:pPr>
              <w:pStyle w:val="4"/>
              <w:spacing w:line="276" w:lineRule="auto"/>
              <w:ind w:right="0"/>
              <w:rPr>
                <w:b w:val="0"/>
                <w:sz w:val="24"/>
                <w:szCs w:val="24"/>
              </w:rPr>
            </w:pPr>
            <w:r>
              <w:rPr>
                <w:b w:val="0"/>
                <w:sz w:val="24"/>
                <w:szCs w:val="24"/>
              </w:rPr>
              <w:t>91</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Default="00DB1875" w:rsidP="00890F89">
            <w:pPr>
              <w:pStyle w:val="4"/>
              <w:spacing w:line="276" w:lineRule="auto"/>
              <w:ind w:right="0"/>
              <w:rPr>
                <w:b w:val="0"/>
                <w:sz w:val="24"/>
                <w:szCs w:val="24"/>
              </w:rPr>
            </w:pPr>
            <w:r>
              <w:rPr>
                <w:b w:val="0"/>
                <w:sz w:val="24"/>
                <w:szCs w:val="24"/>
              </w:rPr>
              <w:t>91</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Default="00DB1875" w:rsidP="00890F89">
            <w:pPr>
              <w:pStyle w:val="4"/>
              <w:spacing w:line="276" w:lineRule="auto"/>
              <w:ind w:right="0"/>
              <w:rPr>
                <w:b w:val="0"/>
                <w:sz w:val="24"/>
                <w:szCs w:val="24"/>
              </w:rPr>
            </w:pPr>
            <w:r>
              <w:rPr>
                <w:b w:val="0"/>
                <w:sz w:val="24"/>
                <w:szCs w:val="24"/>
              </w:rPr>
              <w:t>1.6</w:t>
            </w:r>
          </w:p>
        </w:tc>
        <w:tc>
          <w:tcPr>
            <w:tcW w:w="4923" w:type="dxa"/>
            <w:tcBorders>
              <w:top w:val="single" w:sz="4" w:space="0" w:color="auto"/>
              <w:left w:val="single" w:sz="4" w:space="0" w:color="000000"/>
              <w:bottom w:val="single" w:sz="4" w:space="0" w:color="auto"/>
            </w:tcBorders>
            <w:vAlign w:val="center"/>
          </w:tcPr>
          <w:p w:rsidR="00DB1875" w:rsidRDefault="00DB1875" w:rsidP="00536410">
            <w:pPr>
              <w:pStyle w:val="4"/>
              <w:ind w:right="0"/>
              <w:jc w:val="both"/>
              <w:rPr>
                <w:b w:val="0"/>
                <w:sz w:val="24"/>
                <w:szCs w:val="24"/>
              </w:rPr>
            </w:pPr>
            <w:r>
              <w:rPr>
                <w:b w:val="0"/>
                <w:sz w:val="24"/>
                <w:szCs w:val="24"/>
              </w:rPr>
              <w:t>Земли лесного фонда</w:t>
            </w:r>
          </w:p>
        </w:tc>
        <w:tc>
          <w:tcPr>
            <w:tcW w:w="1086" w:type="dxa"/>
            <w:tcBorders>
              <w:top w:val="single" w:sz="4" w:space="0" w:color="auto"/>
              <w:left w:val="single" w:sz="4" w:space="0" w:color="000000"/>
              <w:bottom w:val="single" w:sz="4" w:space="0" w:color="auto"/>
            </w:tcBorders>
            <w:vAlign w:val="center"/>
          </w:tcPr>
          <w:p w:rsidR="00DB1875" w:rsidRDefault="00DB1875" w:rsidP="00890F89">
            <w:pPr>
              <w:pStyle w:val="4"/>
              <w:spacing w:line="276" w:lineRule="auto"/>
              <w:ind w:right="0"/>
              <w:rPr>
                <w:b w:val="0"/>
                <w:sz w:val="24"/>
                <w:szCs w:val="24"/>
              </w:rPr>
            </w:pPr>
            <w:r>
              <w:rPr>
                <w:b w:val="0"/>
                <w:sz w:val="24"/>
                <w:szCs w:val="24"/>
              </w:rPr>
              <w:t>га</w:t>
            </w:r>
          </w:p>
        </w:tc>
        <w:tc>
          <w:tcPr>
            <w:tcW w:w="1282" w:type="dxa"/>
            <w:tcBorders>
              <w:top w:val="single" w:sz="4" w:space="0" w:color="auto"/>
              <w:left w:val="single" w:sz="4" w:space="0" w:color="000000"/>
              <w:bottom w:val="single" w:sz="4" w:space="0" w:color="auto"/>
            </w:tcBorders>
            <w:vAlign w:val="center"/>
          </w:tcPr>
          <w:p w:rsidR="00DB1875" w:rsidRDefault="00DB1875" w:rsidP="00890F89">
            <w:pPr>
              <w:pStyle w:val="4"/>
              <w:spacing w:line="276" w:lineRule="auto"/>
              <w:ind w:right="0"/>
              <w:rPr>
                <w:b w:val="0"/>
                <w:sz w:val="24"/>
                <w:szCs w:val="24"/>
              </w:rPr>
            </w:pPr>
            <w:r>
              <w:rPr>
                <w:b w:val="0"/>
                <w:sz w:val="24"/>
                <w:szCs w:val="24"/>
              </w:rPr>
              <w:t>276982</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Default="00DB1875" w:rsidP="00F151E3">
            <w:pPr>
              <w:pStyle w:val="4"/>
              <w:spacing w:line="276" w:lineRule="auto"/>
              <w:ind w:right="0"/>
              <w:rPr>
                <w:b w:val="0"/>
                <w:sz w:val="24"/>
                <w:szCs w:val="24"/>
              </w:rPr>
            </w:pPr>
            <w:r>
              <w:rPr>
                <w:b w:val="0"/>
                <w:sz w:val="24"/>
                <w:szCs w:val="24"/>
              </w:rPr>
              <w:t>276982</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Default="00DB1875" w:rsidP="00890F89">
            <w:pPr>
              <w:pStyle w:val="4"/>
              <w:spacing w:line="276" w:lineRule="auto"/>
              <w:ind w:right="0"/>
              <w:rPr>
                <w:b w:val="0"/>
                <w:sz w:val="24"/>
                <w:szCs w:val="24"/>
              </w:rPr>
            </w:pPr>
            <w:r>
              <w:rPr>
                <w:b w:val="0"/>
                <w:sz w:val="24"/>
                <w:szCs w:val="24"/>
              </w:rPr>
              <w:t>276982</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Default="00DB1875" w:rsidP="00890F89">
            <w:pPr>
              <w:pStyle w:val="4"/>
              <w:spacing w:line="276" w:lineRule="auto"/>
              <w:ind w:right="0"/>
              <w:rPr>
                <w:b w:val="0"/>
                <w:sz w:val="24"/>
                <w:szCs w:val="24"/>
              </w:rPr>
            </w:pPr>
            <w:r>
              <w:rPr>
                <w:b w:val="0"/>
                <w:sz w:val="24"/>
                <w:szCs w:val="24"/>
              </w:rPr>
              <w:t>1.7</w:t>
            </w:r>
          </w:p>
        </w:tc>
        <w:tc>
          <w:tcPr>
            <w:tcW w:w="4923" w:type="dxa"/>
            <w:tcBorders>
              <w:top w:val="single" w:sz="4" w:space="0" w:color="auto"/>
              <w:left w:val="single" w:sz="4" w:space="0" w:color="000000"/>
              <w:bottom w:val="single" w:sz="4" w:space="0" w:color="auto"/>
            </w:tcBorders>
            <w:vAlign w:val="center"/>
          </w:tcPr>
          <w:p w:rsidR="00DB1875" w:rsidRDefault="00DB1875" w:rsidP="00536410">
            <w:pPr>
              <w:pStyle w:val="4"/>
              <w:ind w:right="0"/>
              <w:jc w:val="both"/>
              <w:rPr>
                <w:b w:val="0"/>
                <w:sz w:val="24"/>
                <w:szCs w:val="24"/>
              </w:rPr>
            </w:pPr>
            <w:r>
              <w:rPr>
                <w:b w:val="0"/>
                <w:sz w:val="24"/>
                <w:szCs w:val="24"/>
              </w:rPr>
              <w:t>Земли запаса</w:t>
            </w:r>
          </w:p>
        </w:tc>
        <w:tc>
          <w:tcPr>
            <w:tcW w:w="1086" w:type="dxa"/>
            <w:tcBorders>
              <w:top w:val="single" w:sz="4" w:space="0" w:color="auto"/>
              <w:left w:val="single" w:sz="4" w:space="0" w:color="000000"/>
              <w:bottom w:val="single" w:sz="4" w:space="0" w:color="auto"/>
            </w:tcBorders>
            <w:vAlign w:val="center"/>
          </w:tcPr>
          <w:p w:rsidR="00DB1875" w:rsidRDefault="00DB1875" w:rsidP="00890F89">
            <w:pPr>
              <w:pStyle w:val="4"/>
              <w:spacing w:line="276" w:lineRule="auto"/>
              <w:ind w:right="0"/>
              <w:rPr>
                <w:b w:val="0"/>
                <w:sz w:val="24"/>
                <w:szCs w:val="24"/>
              </w:rPr>
            </w:pPr>
            <w:r>
              <w:rPr>
                <w:b w:val="0"/>
                <w:sz w:val="24"/>
                <w:szCs w:val="24"/>
              </w:rPr>
              <w:t>га</w:t>
            </w:r>
          </w:p>
        </w:tc>
        <w:tc>
          <w:tcPr>
            <w:tcW w:w="1282" w:type="dxa"/>
            <w:tcBorders>
              <w:top w:val="single" w:sz="4" w:space="0" w:color="auto"/>
              <w:left w:val="single" w:sz="4" w:space="0" w:color="000000"/>
              <w:bottom w:val="single" w:sz="4" w:space="0" w:color="auto"/>
            </w:tcBorders>
            <w:vAlign w:val="center"/>
          </w:tcPr>
          <w:p w:rsidR="00DB1875" w:rsidRDefault="00DB1875" w:rsidP="00890F89">
            <w:pPr>
              <w:pStyle w:val="4"/>
              <w:spacing w:line="276" w:lineRule="auto"/>
              <w:ind w:right="0"/>
              <w:rPr>
                <w:b w:val="0"/>
                <w:sz w:val="24"/>
                <w:szCs w:val="24"/>
              </w:rPr>
            </w:pPr>
            <w:r>
              <w:rPr>
                <w:b w:val="0"/>
                <w:sz w:val="24"/>
                <w:szCs w:val="24"/>
              </w:rPr>
              <w:t>3242</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Default="00DB1875" w:rsidP="00F151E3">
            <w:pPr>
              <w:pStyle w:val="4"/>
              <w:spacing w:line="276" w:lineRule="auto"/>
              <w:ind w:right="0"/>
              <w:rPr>
                <w:b w:val="0"/>
                <w:sz w:val="24"/>
                <w:szCs w:val="24"/>
              </w:rPr>
            </w:pPr>
            <w:r>
              <w:rPr>
                <w:b w:val="0"/>
                <w:sz w:val="24"/>
                <w:szCs w:val="24"/>
              </w:rPr>
              <w:t>3242</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Default="00DB1875" w:rsidP="00536410">
            <w:pPr>
              <w:pStyle w:val="4"/>
              <w:spacing w:line="276" w:lineRule="auto"/>
              <w:ind w:right="0"/>
              <w:rPr>
                <w:b w:val="0"/>
                <w:sz w:val="24"/>
                <w:szCs w:val="24"/>
              </w:rPr>
            </w:pPr>
            <w:r>
              <w:rPr>
                <w:b w:val="0"/>
                <w:sz w:val="24"/>
                <w:szCs w:val="24"/>
              </w:rPr>
              <w:t>3242</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Default="00DB1875" w:rsidP="00890F89">
            <w:pPr>
              <w:pStyle w:val="4"/>
              <w:spacing w:line="276" w:lineRule="auto"/>
              <w:ind w:right="0"/>
              <w:rPr>
                <w:b w:val="0"/>
                <w:sz w:val="24"/>
                <w:szCs w:val="24"/>
              </w:rPr>
            </w:pPr>
            <w:r>
              <w:rPr>
                <w:b w:val="0"/>
                <w:sz w:val="24"/>
                <w:szCs w:val="24"/>
              </w:rPr>
              <w:t>1.8</w:t>
            </w:r>
          </w:p>
        </w:tc>
        <w:tc>
          <w:tcPr>
            <w:tcW w:w="4923" w:type="dxa"/>
            <w:tcBorders>
              <w:top w:val="single" w:sz="4" w:space="0" w:color="auto"/>
              <w:left w:val="single" w:sz="4" w:space="0" w:color="000000"/>
              <w:bottom w:val="single" w:sz="4" w:space="0" w:color="auto"/>
            </w:tcBorders>
            <w:vAlign w:val="center"/>
          </w:tcPr>
          <w:p w:rsidR="00DB1875" w:rsidRDefault="00DB1875" w:rsidP="00536410">
            <w:pPr>
              <w:pStyle w:val="4"/>
              <w:ind w:right="0"/>
              <w:jc w:val="both"/>
              <w:rPr>
                <w:b w:val="0"/>
                <w:sz w:val="24"/>
                <w:szCs w:val="24"/>
              </w:rPr>
            </w:pPr>
            <w:r>
              <w:rPr>
                <w:b w:val="0"/>
                <w:sz w:val="24"/>
                <w:szCs w:val="24"/>
              </w:rPr>
              <w:t>Земли водного фонда</w:t>
            </w:r>
          </w:p>
        </w:tc>
        <w:tc>
          <w:tcPr>
            <w:tcW w:w="1086" w:type="dxa"/>
            <w:tcBorders>
              <w:top w:val="single" w:sz="4" w:space="0" w:color="auto"/>
              <w:left w:val="single" w:sz="4" w:space="0" w:color="000000"/>
              <w:bottom w:val="single" w:sz="4" w:space="0" w:color="auto"/>
            </w:tcBorders>
            <w:vAlign w:val="center"/>
          </w:tcPr>
          <w:p w:rsidR="00DB1875" w:rsidRDefault="00DB1875" w:rsidP="00890F89">
            <w:pPr>
              <w:pStyle w:val="4"/>
              <w:spacing w:line="276" w:lineRule="auto"/>
              <w:ind w:right="0"/>
              <w:rPr>
                <w:b w:val="0"/>
                <w:sz w:val="24"/>
                <w:szCs w:val="24"/>
              </w:rPr>
            </w:pPr>
            <w:r>
              <w:rPr>
                <w:b w:val="0"/>
                <w:sz w:val="24"/>
                <w:szCs w:val="24"/>
              </w:rPr>
              <w:t>га</w:t>
            </w:r>
          </w:p>
        </w:tc>
        <w:tc>
          <w:tcPr>
            <w:tcW w:w="1282" w:type="dxa"/>
            <w:tcBorders>
              <w:top w:val="single" w:sz="4" w:space="0" w:color="auto"/>
              <w:left w:val="single" w:sz="4" w:space="0" w:color="000000"/>
              <w:bottom w:val="single" w:sz="4" w:space="0" w:color="auto"/>
            </w:tcBorders>
            <w:vAlign w:val="center"/>
          </w:tcPr>
          <w:p w:rsidR="00DB1875" w:rsidRDefault="00DB1875" w:rsidP="00823493">
            <w:pPr>
              <w:pStyle w:val="4"/>
              <w:spacing w:line="276" w:lineRule="auto"/>
              <w:ind w:right="0"/>
              <w:rPr>
                <w:b w:val="0"/>
                <w:sz w:val="24"/>
                <w:szCs w:val="24"/>
              </w:rPr>
            </w:pPr>
            <w:r>
              <w:rPr>
                <w:b w:val="0"/>
                <w:sz w:val="24"/>
                <w:szCs w:val="24"/>
              </w:rPr>
              <w:t>3885</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Default="00DB1875" w:rsidP="00823493">
            <w:pPr>
              <w:pStyle w:val="4"/>
              <w:spacing w:line="276" w:lineRule="auto"/>
              <w:ind w:right="0"/>
              <w:rPr>
                <w:b w:val="0"/>
                <w:sz w:val="24"/>
                <w:szCs w:val="24"/>
              </w:rPr>
            </w:pPr>
            <w:r>
              <w:rPr>
                <w:b w:val="0"/>
                <w:sz w:val="24"/>
                <w:szCs w:val="24"/>
              </w:rPr>
              <w:t>3885</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Default="00DB1875" w:rsidP="00823493">
            <w:pPr>
              <w:pStyle w:val="4"/>
              <w:spacing w:line="276" w:lineRule="auto"/>
              <w:ind w:right="0"/>
              <w:rPr>
                <w:b w:val="0"/>
                <w:sz w:val="24"/>
                <w:szCs w:val="24"/>
              </w:rPr>
            </w:pPr>
            <w:r>
              <w:rPr>
                <w:b w:val="0"/>
                <w:sz w:val="24"/>
                <w:szCs w:val="24"/>
              </w:rPr>
              <w:t>3885</w:t>
            </w:r>
          </w:p>
        </w:tc>
      </w:tr>
      <w:tr w:rsidR="00DB1875" w:rsidRPr="00A4417B" w:rsidTr="00565582">
        <w:tblPrEx>
          <w:jc w:val="left"/>
          <w:tblLook w:val="0000"/>
        </w:tblPrEx>
        <w:trPr>
          <w:gridAfter w:val="1"/>
          <w:wAfter w:w="1261" w:type="dxa"/>
          <w:trHeight w:val="362"/>
        </w:trPr>
        <w:tc>
          <w:tcPr>
            <w:tcW w:w="632" w:type="dxa"/>
            <w:tcBorders>
              <w:top w:val="single" w:sz="4" w:space="0" w:color="auto"/>
              <w:left w:val="single" w:sz="4" w:space="0" w:color="auto"/>
              <w:bottom w:val="single" w:sz="4" w:space="0" w:color="auto"/>
            </w:tcBorders>
            <w:vAlign w:val="center"/>
          </w:tcPr>
          <w:p w:rsidR="00DB1875" w:rsidRPr="00E352C5" w:rsidRDefault="00DB1875" w:rsidP="00890F89">
            <w:pPr>
              <w:pStyle w:val="4"/>
              <w:spacing w:line="276" w:lineRule="auto"/>
              <w:ind w:right="0"/>
              <w:rPr>
                <w:sz w:val="24"/>
                <w:szCs w:val="24"/>
              </w:rPr>
            </w:pPr>
            <w:r w:rsidRPr="00E352C5">
              <w:rPr>
                <w:sz w:val="24"/>
                <w:szCs w:val="24"/>
                <w:lang w:val="en-US"/>
              </w:rPr>
              <w:t>II</w:t>
            </w:r>
          </w:p>
        </w:tc>
        <w:tc>
          <w:tcPr>
            <w:tcW w:w="9859" w:type="dxa"/>
            <w:gridSpan w:val="6"/>
            <w:tcBorders>
              <w:top w:val="single" w:sz="4" w:space="0" w:color="auto"/>
              <w:left w:val="single" w:sz="4" w:space="0" w:color="000000"/>
              <w:bottom w:val="single" w:sz="4" w:space="0" w:color="auto"/>
              <w:right w:val="single" w:sz="4" w:space="0" w:color="auto"/>
            </w:tcBorders>
            <w:vAlign w:val="center"/>
          </w:tcPr>
          <w:p w:rsidR="00DB1875" w:rsidRPr="00E352C5" w:rsidRDefault="00DB1875" w:rsidP="00890F89">
            <w:pPr>
              <w:pStyle w:val="4"/>
              <w:spacing w:line="276" w:lineRule="auto"/>
              <w:ind w:right="0" w:firstLine="319"/>
              <w:jc w:val="left"/>
              <w:rPr>
                <w:sz w:val="24"/>
                <w:szCs w:val="24"/>
              </w:rPr>
            </w:pPr>
            <w:r w:rsidRPr="00E352C5">
              <w:rPr>
                <w:sz w:val="24"/>
                <w:szCs w:val="24"/>
              </w:rPr>
              <w:t>Административно-территориальное устройство</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2.1</w:t>
            </w:r>
          </w:p>
        </w:tc>
        <w:tc>
          <w:tcPr>
            <w:tcW w:w="4923"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jc w:val="both"/>
              <w:rPr>
                <w:b w:val="0"/>
                <w:sz w:val="24"/>
                <w:szCs w:val="24"/>
              </w:rPr>
            </w:pPr>
            <w:r w:rsidRPr="00E352C5">
              <w:rPr>
                <w:b w:val="0"/>
                <w:sz w:val="24"/>
                <w:szCs w:val="24"/>
              </w:rPr>
              <w:t>Статус муниципального образования</w:t>
            </w:r>
          </w:p>
        </w:tc>
        <w:tc>
          <w:tcPr>
            <w:tcW w:w="1086"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sz w:val="24"/>
                <w:szCs w:val="24"/>
              </w:rPr>
            </w:pPr>
            <w:r w:rsidRPr="00E352C5">
              <w:rPr>
                <w:b w:val="0"/>
                <w:sz w:val="24"/>
                <w:szCs w:val="24"/>
              </w:rPr>
              <w:t>-</w:t>
            </w:r>
          </w:p>
        </w:tc>
        <w:tc>
          <w:tcPr>
            <w:tcW w:w="1282"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Муници-пальный район</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Муници-пальный район</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Муници-пальный район</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lang w:val="en-US"/>
              </w:rPr>
              <w:t>2</w:t>
            </w:r>
            <w:r w:rsidRPr="00E352C5">
              <w:rPr>
                <w:b w:val="0"/>
                <w:sz w:val="24"/>
                <w:szCs w:val="24"/>
              </w:rPr>
              <w:t>.2</w:t>
            </w:r>
          </w:p>
        </w:tc>
        <w:tc>
          <w:tcPr>
            <w:tcW w:w="4923"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jc w:val="both"/>
              <w:rPr>
                <w:b w:val="0"/>
                <w:sz w:val="24"/>
                <w:szCs w:val="24"/>
              </w:rPr>
            </w:pPr>
            <w:r w:rsidRPr="00E352C5">
              <w:rPr>
                <w:b w:val="0"/>
                <w:sz w:val="24"/>
                <w:szCs w:val="24"/>
              </w:rPr>
              <w:t>Число городских поселений</w:t>
            </w:r>
          </w:p>
        </w:tc>
        <w:tc>
          <w:tcPr>
            <w:tcW w:w="1086"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единиц</w:t>
            </w:r>
          </w:p>
        </w:tc>
        <w:tc>
          <w:tcPr>
            <w:tcW w:w="1282"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1</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E352C5" w:rsidRDefault="00DB1875" w:rsidP="00C27BC5">
            <w:pPr>
              <w:pStyle w:val="4"/>
              <w:spacing w:line="276" w:lineRule="auto"/>
              <w:ind w:right="0"/>
              <w:rPr>
                <w:b w:val="0"/>
                <w:sz w:val="24"/>
                <w:szCs w:val="24"/>
              </w:rPr>
            </w:pPr>
            <w:r w:rsidRPr="00E352C5">
              <w:rPr>
                <w:b w:val="0"/>
                <w:sz w:val="24"/>
                <w:szCs w:val="24"/>
              </w:rPr>
              <w:t>1</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1</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2.3</w:t>
            </w:r>
          </w:p>
        </w:tc>
        <w:tc>
          <w:tcPr>
            <w:tcW w:w="4923"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jc w:val="both"/>
              <w:rPr>
                <w:b w:val="0"/>
                <w:sz w:val="24"/>
                <w:szCs w:val="24"/>
              </w:rPr>
            </w:pPr>
            <w:r w:rsidRPr="00E352C5">
              <w:rPr>
                <w:b w:val="0"/>
                <w:sz w:val="24"/>
                <w:szCs w:val="24"/>
              </w:rPr>
              <w:t>Число сельских поселений</w:t>
            </w:r>
          </w:p>
        </w:tc>
        <w:tc>
          <w:tcPr>
            <w:tcW w:w="1086"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единиц</w:t>
            </w:r>
          </w:p>
        </w:tc>
        <w:tc>
          <w:tcPr>
            <w:tcW w:w="1282"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10</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E352C5" w:rsidRDefault="00DB1875" w:rsidP="00C27BC5">
            <w:pPr>
              <w:pStyle w:val="4"/>
              <w:spacing w:line="276" w:lineRule="auto"/>
              <w:ind w:right="0"/>
              <w:rPr>
                <w:b w:val="0"/>
                <w:sz w:val="24"/>
                <w:szCs w:val="24"/>
              </w:rPr>
            </w:pPr>
            <w:r w:rsidRPr="00E352C5">
              <w:rPr>
                <w:b w:val="0"/>
                <w:sz w:val="24"/>
                <w:szCs w:val="24"/>
              </w:rPr>
              <w:t>10</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10</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Pr="00E352C5" w:rsidRDefault="00DB1875" w:rsidP="006F419D">
            <w:pPr>
              <w:pStyle w:val="4"/>
              <w:spacing w:line="276" w:lineRule="auto"/>
              <w:ind w:right="0"/>
              <w:rPr>
                <w:b w:val="0"/>
                <w:sz w:val="24"/>
                <w:szCs w:val="24"/>
              </w:rPr>
            </w:pPr>
            <w:r w:rsidRPr="00E352C5">
              <w:rPr>
                <w:b w:val="0"/>
                <w:sz w:val="24"/>
                <w:szCs w:val="24"/>
              </w:rPr>
              <w:t>2.4</w:t>
            </w:r>
          </w:p>
        </w:tc>
        <w:tc>
          <w:tcPr>
            <w:tcW w:w="4923"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jc w:val="both"/>
              <w:rPr>
                <w:b w:val="0"/>
                <w:sz w:val="24"/>
                <w:szCs w:val="24"/>
              </w:rPr>
            </w:pPr>
            <w:r w:rsidRPr="00E352C5">
              <w:rPr>
                <w:b w:val="0"/>
                <w:sz w:val="24"/>
                <w:szCs w:val="24"/>
              </w:rPr>
              <w:t>Количество населенных пунктов</w:t>
            </w:r>
          </w:p>
        </w:tc>
        <w:tc>
          <w:tcPr>
            <w:tcW w:w="1086"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единиц</w:t>
            </w:r>
          </w:p>
        </w:tc>
        <w:tc>
          <w:tcPr>
            <w:tcW w:w="1282"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163</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E352C5" w:rsidRDefault="00DB1875" w:rsidP="00C27BC5">
            <w:pPr>
              <w:pStyle w:val="4"/>
              <w:spacing w:line="276" w:lineRule="auto"/>
              <w:ind w:right="0"/>
              <w:rPr>
                <w:b w:val="0"/>
                <w:sz w:val="24"/>
                <w:szCs w:val="24"/>
              </w:rPr>
            </w:pPr>
            <w:r w:rsidRPr="00E352C5">
              <w:rPr>
                <w:b w:val="0"/>
                <w:sz w:val="24"/>
                <w:szCs w:val="24"/>
              </w:rPr>
              <w:t>155</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155</w:t>
            </w:r>
          </w:p>
        </w:tc>
      </w:tr>
      <w:tr w:rsidR="00DB1875" w:rsidRPr="00A4417B" w:rsidTr="00565582">
        <w:tblPrEx>
          <w:jc w:val="left"/>
          <w:tblLook w:val="0000"/>
        </w:tblPrEx>
        <w:trPr>
          <w:gridAfter w:val="1"/>
          <w:wAfter w:w="1261" w:type="dxa"/>
          <w:trHeight w:val="427"/>
        </w:trPr>
        <w:tc>
          <w:tcPr>
            <w:tcW w:w="632" w:type="dxa"/>
            <w:tcBorders>
              <w:top w:val="single" w:sz="4" w:space="0" w:color="auto"/>
              <w:left w:val="single" w:sz="4" w:space="0" w:color="auto"/>
              <w:bottom w:val="single" w:sz="4" w:space="0" w:color="auto"/>
            </w:tcBorders>
            <w:vAlign w:val="center"/>
          </w:tcPr>
          <w:p w:rsidR="00DB1875" w:rsidRPr="00E352C5" w:rsidRDefault="00DB1875" w:rsidP="00890F89">
            <w:pPr>
              <w:pStyle w:val="4"/>
              <w:spacing w:line="276" w:lineRule="auto"/>
              <w:ind w:right="0"/>
              <w:rPr>
                <w:sz w:val="24"/>
                <w:szCs w:val="24"/>
              </w:rPr>
            </w:pPr>
            <w:r w:rsidRPr="00E352C5">
              <w:rPr>
                <w:sz w:val="24"/>
                <w:szCs w:val="24"/>
                <w:lang w:val="en-US"/>
              </w:rPr>
              <w:t>III</w:t>
            </w:r>
          </w:p>
        </w:tc>
        <w:tc>
          <w:tcPr>
            <w:tcW w:w="9859" w:type="dxa"/>
            <w:gridSpan w:val="6"/>
            <w:tcBorders>
              <w:top w:val="single" w:sz="4" w:space="0" w:color="auto"/>
              <w:left w:val="single" w:sz="4" w:space="0" w:color="000000"/>
              <w:bottom w:val="single" w:sz="4" w:space="0" w:color="auto"/>
              <w:right w:val="single" w:sz="4" w:space="0" w:color="auto"/>
            </w:tcBorders>
            <w:vAlign w:val="center"/>
          </w:tcPr>
          <w:p w:rsidR="00DB1875" w:rsidRPr="00E352C5" w:rsidRDefault="00DB1875" w:rsidP="00C27BC5">
            <w:pPr>
              <w:pStyle w:val="4"/>
              <w:spacing w:line="276" w:lineRule="auto"/>
              <w:ind w:right="0" w:firstLine="319"/>
              <w:jc w:val="left"/>
              <w:rPr>
                <w:sz w:val="24"/>
                <w:szCs w:val="24"/>
              </w:rPr>
            </w:pPr>
            <w:r w:rsidRPr="00E352C5">
              <w:rPr>
                <w:sz w:val="24"/>
                <w:szCs w:val="24"/>
              </w:rPr>
              <w:t>Население</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3.1</w:t>
            </w:r>
          </w:p>
        </w:tc>
        <w:tc>
          <w:tcPr>
            <w:tcW w:w="4923"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jc w:val="both"/>
              <w:rPr>
                <w:b w:val="0"/>
                <w:sz w:val="24"/>
                <w:szCs w:val="24"/>
              </w:rPr>
            </w:pPr>
            <w:r w:rsidRPr="00E352C5">
              <w:rPr>
                <w:b w:val="0"/>
                <w:sz w:val="24"/>
                <w:szCs w:val="24"/>
              </w:rPr>
              <w:t xml:space="preserve">Всего </w:t>
            </w:r>
          </w:p>
        </w:tc>
        <w:tc>
          <w:tcPr>
            <w:tcW w:w="1086"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чел.</w:t>
            </w:r>
          </w:p>
        </w:tc>
        <w:tc>
          <w:tcPr>
            <w:tcW w:w="1282" w:type="dxa"/>
            <w:tcBorders>
              <w:top w:val="single" w:sz="4" w:space="0" w:color="auto"/>
              <w:left w:val="single" w:sz="4" w:space="0" w:color="000000"/>
              <w:bottom w:val="single" w:sz="4" w:space="0" w:color="auto"/>
            </w:tcBorders>
            <w:vAlign w:val="center"/>
          </w:tcPr>
          <w:p w:rsidR="00DB1875" w:rsidRPr="00E352C5" w:rsidRDefault="00DB1875" w:rsidP="00C27BC5">
            <w:pPr>
              <w:pStyle w:val="4"/>
              <w:spacing w:line="276" w:lineRule="auto"/>
              <w:ind w:right="0"/>
              <w:rPr>
                <w:b w:val="0"/>
                <w:sz w:val="24"/>
                <w:szCs w:val="24"/>
              </w:rPr>
            </w:pPr>
            <w:r w:rsidRPr="00E352C5">
              <w:rPr>
                <w:b w:val="0"/>
                <w:sz w:val="24"/>
                <w:szCs w:val="24"/>
              </w:rPr>
              <w:t>21747</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E352C5" w:rsidRDefault="00DB1875" w:rsidP="00C27BC5">
            <w:pPr>
              <w:pStyle w:val="4"/>
              <w:spacing w:line="276" w:lineRule="auto"/>
              <w:ind w:right="0"/>
              <w:rPr>
                <w:b w:val="0"/>
                <w:sz w:val="24"/>
                <w:szCs w:val="24"/>
              </w:rPr>
            </w:pPr>
            <w:r w:rsidRPr="00E352C5">
              <w:rPr>
                <w:b w:val="0"/>
                <w:sz w:val="24"/>
                <w:szCs w:val="24"/>
              </w:rPr>
              <w:t>18945</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22296</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3.2</w:t>
            </w:r>
          </w:p>
        </w:tc>
        <w:tc>
          <w:tcPr>
            <w:tcW w:w="4923"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jc w:val="both"/>
              <w:rPr>
                <w:b w:val="0"/>
                <w:sz w:val="24"/>
                <w:szCs w:val="24"/>
              </w:rPr>
            </w:pPr>
            <w:r w:rsidRPr="00E352C5">
              <w:rPr>
                <w:b w:val="0"/>
                <w:sz w:val="24"/>
                <w:szCs w:val="24"/>
              </w:rPr>
              <w:t>в том числе:    городского</w:t>
            </w:r>
          </w:p>
        </w:tc>
        <w:tc>
          <w:tcPr>
            <w:tcW w:w="1086"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чел.</w:t>
            </w:r>
          </w:p>
        </w:tc>
        <w:tc>
          <w:tcPr>
            <w:tcW w:w="1282"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7706</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E352C5" w:rsidRDefault="00DB1875" w:rsidP="00C27BC5">
            <w:pPr>
              <w:pStyle w:val="4"/>
              <w:spacing w:line="276" w:lineRule="auto"/>
              <w:ind w:right="0"/>
              <w:rPr>
                <w:b w:val="0"/>
                <w:sz w:val="24"/>
                <w:szCs w:val="24"/>
              </w:rPr>
            </w:pPr>
            <w:r w:rsidRPr="00E352C5">
              <w:rPr>
                <w:b w:val="0"/>
                <w:sz w:val="24"/>
                <w:szCs w:val="24"/>
              </w:rPr>
              <w:t>6711</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7895</w:t>
            </w:r>
          </w:p>
        </w:tc>
      </w:tr>
      <w:tr w:rsidR="00DB1875" w:rsidRPr="00A4417B" w:rsidTr="00565582">
        <w:tblPrEx>
          <w:jc w:val="left"/>
          <w:tblLook w:val="0000"/>
        </w:tblPrEx>
        <w:trPr>
          <w:gridAfter w:val="1"/>
          <w:wAfter w:w="1261" w:type="dxa"/>
          <w:trHeight w:val="264"/>
        </w:trPr>
        <w:tc>
          <w:tcPr>
            <w:tcW w:w="632" w:type="dxa"/>
            <w:tcBorders>
              <w:top w:val="single" w:sz="4" w:space="0" w:color="auto"/>
              <w:left w:val="single" w:sz="4" w:space="0" w:color="auto"/>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lang w:val="en-US"/>
              </w:rPr>
              <w:t>3</w:t>
            </w:r>
            <w:r w:rsidRPr="00E352C5">
              <w:rPr>
                <w:b w:val="0"/>
                <w:sz w:val="24"/>
                <w:szCs w:val="24"/>
              </w:rPr>
              <w:t>.3</w:t>
            </w:r>
          </w:p>
        </w:tc>
        <w:tc>
          <w:tcPr>
            <w:tcW w:w="4923"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firstLine="286"/>
              <w:jc w:val="both"/>
              <w:rPr>
                <w:b w:val="0"/>
                <w:sz w:val="24"/>
                <w:szCs w:val="24"/>
              </w:rPr>
            </w:pPr>
            <w:r w:rsidRPr="00E352C5">
              <w:rPr>
                <w:b w:val="0"/>
                <w:sz w:val="24"/>
                <w:szCs w:val="24"/>
              </w:rPr>
              <w:t xml:space="preserve">                   сельского</w:t>
            </w:r>
          </w:p>
        </w:tc>
        <w:tc>
          <w:tcPr>
            <w:tcW w:w="1086"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чел.</w:t>
            </w:r>
          </w:p>
        </w:tc>
        <w:tc>
          <w:tcPr>
            <w:tcW w:w="1282"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14041</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E352C5" w:rsidRDefault="00DB1875" w:rsidP="00C27BC5">
            <w:pPr>
              <w:pStyle w:val="4"/>
              <w:spacing w:line="276" w:lineRule="auto"/>
              <w:ind w:right="0"/>
              <w:rPr>
                <w:b w:val="0"/>
                <w:sz w:val="24"/>
                <w:szCs w:val="24"/>
              </w:rPr>
            </w:pPr>
            <w:r w:rsidRPr="00E352C5">
              <w:rPr>
                <w:b w:val="0"/>
                <w:sz w:val="24"/>
                <w:szCs w:val="24"/>
              </w:rPr>
              <w:t>12234</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14041</w:t>
            </w:r>
          </w:p>
        </w:tc>
      </w:tr>
      <w:tr w:rsidR="00DB1875" w:rsidRPr="00A4417B" w:rsidTr="00565582">
        <w:tblPrEx>
          <w:jc w:val="left"/>
          <w:tblLook w:val="0000"/>
        </w:tblPrEx>
        <w:trPr>
          <w:gridAfter w:val="1"/>
          <w:wAfter w:w="1261" w:type="dxa"/>
          <w:trHeight w:val="309"/>
        </w:trPr>
        <w:tc>
          <w:tcPr>
            <w:tcW w:w="632" w:type="dxa"/>
            <w:tcBorders>
              <w:top w:val="single" w:sz="4" w:space="0" w:color="auto"/>
              <w:left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lang w:val="en-US"/>
              </w:rPr>
              <w:t>3</w:t>
            </w:r>
            <w:r w:rsidRPr="00E352C5">
              <w:rPr>
                <w:b w:val="0"/>
                <w:sz w:val="24"/>
                <w:szCs w:val="24"/>
              </w:rPr>
              <w:t>.4</w:t>
            </w:r>
          </w:p>
        </w:tc>
        <w:tc>
          <w:tcPr>
            <w:tcW w:w="4923" w:type="dxa"/>
            <w:tcBorders>
              <w:top w:val="single" w:sz="4" w:space="0" w:color="auto"/>
              <w:left w:val="single" w:sz="4" w:space="0" w:color="000000"/>
            </w:tcBorders>
            <w:vAlign w:val="center"/>
          </w:tcPr>
          <w:p w:rsidR="00DB1875" w:rsidRPr="00E352C5" w:rsidRDefault="00DB1875" w:rsidP="00890F89">
            <w:pPr>
              <w:pStyle w:val="4"/>
              <w:spacing w:line="276" w:lineRule="auto"/>
              <w:ind w:right="0"/>
              <w:jc w:val="both"/>
              <w:rPr>
                <w:b w:val="0"/>
                <w:sz w:val="24"/>
                <w:szCs w:val="24"/>
              </w:rPr>
            </w:pPr>
            <w:r w:rsidRPr="00E352C5">
              <w:rPr>
                <w:b w:val="0"/>
                <w:sz w:val="24"/>
                <w:szCs w:val="24"/>
              </w:rPr>
              <w:t>Плотность населения района</w:t>
            </w:r>
          </w:p>
        </w:tc>
        <w:tc>
          <w:tcPr>
            <w:tcW w:w="1086" w:type="dxa"/>
            <w:tcBorders>
              <w:top w:val="single" w:sz="4" w:space="0" w:color="auto"/>
              <w:left w:val="single" w:sz="4" w:space="0" w:color="000000"/>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чел. на га</w:t>
            </w:r>
          </w:p>
        </w:tc>
        <w:tc>
          <w:tcPr>
            <w:tcW w:w="1282" w:type="dxa"/>
            <w:tcBorders>
              <w:top w:val="single" w:sz="4" w:space="0" w:color="auto"/>
              <w:left w:val="single" w:sz="4" w:space="0" w:color="000000"/>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0,06</w:t>
            </w:r>
          </w:p>
        </w:tc>
        <w:tc>
          <w:tcPr>
            <w:tcW w:w="1284" w:type="dxa"/>
            <w:tcBorders>
              <w:top w:val="single" w:sz="4" w:space="0" w:color="auto"/>
              <w:left w:val="single" w:sz="4" w:space="0" w:color="000000"/>
              <w:right w:val="single" w:sz="4" w:space="0" w:color="000000"/>
            </w:tcBorders>
            <w:vAlign w:val="center"/>
          </w:tcPr>
          <w:p w:rsidR="00DB1875" w:rsidRPr="00E352C5" w:rsidRDefault="00DB1875" w:rsidP="00C27BC5">
            <w:pPr>
              <w:pStyle w:val="4"/>
              <w:spacing w:line="276" w:lineRule="auto"/>
              <w:ind w:right="0"/>
              <w:rPr>
                <w:b w:val="0"/>
                <w:sz w:val="24"/>
                <w:szCs w:val="24"/>
              </w:rPr>
            </w:pPr>
            <w:r w:rsidRPr="00E352C5">
              <w:rPr>
                <w:b w:val="0"/>
                <w:sz w:val="24"/>
                <w:szCs w:val="24"/>
              </w:rPr>
              <w:t>0,05</w:t>
            </w:r>
          </w:p>
        </w:tc>
        <w:tc>
          <w:tcPr>
            <w:tcW w:w="1284" w:type="dxa"/>
            <w:gridSpan w:val="2"/>
            <w:tcBorders>
              <w:top w:val="single" w:sz="4" w:space="0" w:color="auto"/>
              <w:left w:val="single" w:sz="4" w:space="0" w:color="000000"/>
              <w:right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0,06</w:t>
            </w:r>
          </w:p>
        </w:tc>
      </w:tr>
      <w:tr w:rsidR="00DB1875" w:rsidRPr="00A4417B" w:rsidTr="00565582">
        <w:tblPrEx>
          <w:jc w:val="left"/>
          <w:tblLook w:val="0000"/>
        </w:tblPrEx>
        <w:trPr>
          <w:gridAfter w:val="1"/>
          <w:wAfter w:w="1261" w:type="dxa"/>
          <w:trHeight w:val="405"/>
        </w:trPr>
        <w:tc>
          <w:tcPr>
            <w:tcW w:w="632" w:type="dxa"/>
            <w:tcBorders>
              <w:top w:val="single" w:sz="4" w:space="0" w:color="auto"/>
              <w:left w:val="single" w:sz="4" w:space="0" w:color="auto"/>
              <w:bottom w:val="single" w:sz="4" w:space="0" w:color="auto"/>
            </w:tcBorders>
            <w:vAlign w:val="center"/>
          </w:tcPr>
          <w:p w:rsidR="00DB1875" w:rsidRPr="00E352C5" w:rsidRDefault="00DB1875" w:rsidP="00890F89">
            <w:pPr>
              <w:pStyle w:val="4"/>
              <w:spacing w:line="276" w:lineRule="auto"/>
              <w:ind w:right="0"/>
              <w:rPr>
                <w:sz w:val="24"/>
                <w:szCs w:val="24"/>
              </w:rPr>
            </w:pPr>
            <w:r w:rsidRPr="00E352C5">
              <w:rPr>
                <w:sz w:val="24"/>
                <w:szCs w:val="24"/>
                <w:lang w:val="en-US"/>
              </w:rPr>
              <w:t>IV</w:t>
            </w:r>
          </w:p>
        </w:tc>
        <w:tc>
          <w:tcPr>
            <w:tcW w:w="9859" w:type="dxa"/>
            <w:gridSpan w:val="6"/>
            <w:tcBorders>
              <w:top w:val="single" w:sz="4" w:space="0" w:color="auto"/>
              <w:left w:val="single" w:sz="4" w:space="0" w:color="000000"/>
              <w:bottom w:val="single" w:sz="4" w:space="0" w:color="auto"/>
              <w:right w:val="single" w:sz="4" w:space="0" w:color="auto"/>
            </w:tcBorders>
            <w:vAlign w:val="center"/>
          </w:tcPr>
          <w:p w:rsidR="00DB1875" w:rsidRPr="00E352C5" w:rsidRDefault="00DB1875" w:rsidP="00890F89">
            <w:pPr>
              <w:pStyle w:val="4"/>
              <w:spacing w:line="276" w:lineRule="auto"/>
              <w:ind w:right="0" w:firstLine="319"/>
              <w:jc w:val="left"/>
              <w:rPr>
                <w:sz w:val="24"/>
                <w:szCs w:val="24"/>
              </w:rPr>
            </w:pPr>
            <w:r w:rsidRPr="00E352C5">
              <w:rPr>
                <w:sz w:val="24"/>
                <w:szCs w:val="24"/>
              </w:rPr>
              <w:t>Объекты социального и культурно-бытового обслуживания местного значения</w:t>
            </w:r>
          </w:p>
        </w:tc>
      </w:tr>
      <w:tr w:rsidR="00DB1875" w:rsidRPr="00A4417B" w:rsidTr="00565582">
        <w:tblPrEx>
          <w:jc w:val="left"/>
          <w:tblLook w:val="0000"/>
        </w:tblPrEx>
        <w:trPr>
          <w:gridAfter w:val="1"/>
          <w:wAfter w:w="1261" w:type="dxa"/>
          <w:trHeight w:val="170"/>
        </w:trPr>
        <w:tc>
          <w:tcPr>
            <w:tcW w:w="632" w:type="dxa"/>
            <w:vMerge w:val="restart"/>
            <w:tcBorders>
              <w:top w:val="single" w:sz="4" w:space="0" w:color="auto"/>
              <w:left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4.1</w:t>
            </w:r>
          </w:p>
        </w:tc>
        <w:tc>
          <w:tcPr>
            <w:tcW w:w="4923" w:type="dxa"/>
            <w:vMerge w:val="restart"/>
            <w:tcBorders>
              <w:top w:val="single" w:sz="4" w:space="0" w:color="auto"/>
              <w:left w:val="single" w:sz="4" w:space="0" w:color="000000"/>
            </w:tcBorders>
            <w:vAlign w:val="center"/>
          </w:tcPr>
          <w:p w:rsidR="00DB1875" w:rsidRPr="00E352C5" w:rsidRDefault="00DB1875" w:rsidP="00890F89">
            <w:pPr>
              <w:pStyle w:val="4"/>
              <w:spacing w:line="276" w:lineRule="auto"/>
              <w:ind w:right="0"/>
              <w:jc w:val="both"/>
              <w:rPr>
                <w:b w:val="0"/>
                <w:sz w:val="24"/>
                <w:szCs w:val="24"/>
              </w:rPr>
            </w:pPr>
            <w:r w:rsidRPr="00E352C5">
              <w:rPr>
                <w:b w:val="0"/>
                <w:sz w:val="24"/>
                <w:szCs w:val="24"/>
              </w:rPr>
              <w:t>Детские дошкольные учреждения</w:t>
            </w:r>
          </w:p>
        </w:tc>
        <w:tc>
          <w:tcPr>
            <w:tcW w:w="1086"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единиц</w:t>
            </w:r>
          </w:p>
        </w:tc>
        <w:tc>
          <w:tcPr>
            <w:tcW w:w="1282"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12</w:t>
            </w:r>
          </w:p>
        </w:tc>
        <w:tc>
          <w:tcPr>
            <w:tcW w:w="1284" w:type="dxa"/>
            <w:tcBorders>
              <w:top w:val="single" w:sz="4" w:space="0" w:color="auto"/>
              <w:left w:val="single" w:sz="4" w:space="0" w:color="000000"/>
              <w:bottom w:val="single" w:sz="4" w:space="0" w:color="auto"/>
              <w:right w:val="single" w:sz="4" w:space="0" w:color="000000"/>
            </w:tcBorders>
          </w:tcPr>
          <w:p w:rsidR="00DB1875" w:rsidRPr="00A80D4A" w:rsidRDefault="00DB1875" w:rsidP="00890F89">
            <w:pPr>
              <w:pStyle w:val="4"/>
              <w:spacing w:line="276" w:lineRule="auto"/>
              <w:ind w:right="0"/>
              <w:rPr>
                <w:b w:val="0"/>
                <w:sz w:val="24"/>
                <w:szCs w:val="24"/>
                <w:lang w:val="en-US"/>
              </w:rPr>
            </w:pPr>
            <w:r>
              <w:rPr>
                <w:b w:val="0"/>
                <w:sz w:val="24"/>
                <w:szCs w:val="24"/>
                <w:lang w:val="en-US"/>
              </w:rPr>
              <w:t>24</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A80D4A" w:rsidRDefault="00DB1875" w:rsidP="00890F89">
            <w:pPr>
              <w:pStyle w:val="4"/>
              <w:spacing w:line="276" w:lineRule="auto"/>
              <w:ind w:right="0"/>
              <w:rPr>
                <w:b w:val="0"/>
                <w:sz w:val="24"/>
                <w:szCs w:val="24"/>
                <w:lang w:val="en-US"/>
              </w:rPr>
            </w:pPr>
            <w:r>
              <w:rPr>
                <w:b w:val="0"/>
                <w:sz w:val="24"/>
                <w:szCs w:val="24"/>
                <w:lang w:val="en-US"/>
              </w:rPr>
              <w:t>24</w:t>
            </w:r>
          </w:p>
        </w:tc>
      </w:tr>
      <w:tr w:rsidR="00DB1875" w:rsidRPr="00A4417B" w:rsidTr="00565582">
        <w:tblPrEx>
          <w:jc w:val="left"/>
          <w:tblLook w:val="0000"/>
        </w:tblPrEx>
        <w:trPr>
          <w:gridAfter w:val="1"/>
          <w:wAfter w:w="1261" w:type="dxa"/>
          <w:trHeight w:val="326"/>
        </w:trPr>
        <w:tc>
          <w:tcPr>
            <w:tcW w:w="632" w:type="dxa"/>
            <w:vMerge/>
            <w:tcBorders>
              <w:left w:val="single" w:sz="4" w:space="0" w:color="auto"/>
              <w:bottom w:val="single" w:sz="4" w:space="0" w:color="auto"/>
            </w:tcBorders>
            <w:vAlign w:val="center"/>
          </w:tcPr>
          <w:p w:rsidR="00DB1875" w:rsidRPr="00E352C5" w:rsidRDefault="00DB1875" w:rsidP="00890F89">
            <w:pPr>
              <w:pStyle w:val="4"/>
              <w:spacing w:line="276" w:lineRule="auto"/>
              <w:ind w:right="0"/>
              <w:rPr>
                <w:b w:val="0"/>
                <w:sz w:val="24"/>
                <w:szCs w:val="24"/>
              </w:rPr>
            </w:pPr>
          </w:p>
        </w:tc>
        <w:tc>
          <w:tcPr>
            <w:tcW w:w="4923" w:type="dxa"/>
            <w:vMerge/>
            <w:tcBorders>
              <w:left w:val="single" w:sz="4" w:space="0" w:color="000000"/>
              <w:bottom w:val="single" w:sz="4" w:space="0" w:color="auto"/>
            </w:tcBorders>
            <w:vAlign w:val="center"/>
          </w:tcPr>
          <w:p w:rsidR="00DB1875" w:rsidRPr="00E352C5" w:rsidRDefault="00DB1875" w:rsidP="00890F89">
            <w:pPr>
              <w:pStyle w:val="4"/>
              <w:spacing w:line="276" w:lineRule="auto"/>
              <w:ind w:right="0" w:firstLine="286"/>
              <w:jc w:val="both"/>
              <w:rPr>
                <w:b w:val="0"/>
                <w:sz w:val="24"/>
                <w:szCs w:val="24"/>
              </w:rPr>
            </w:pPr>
          </w:p>
        </w:tc>
        <w:tc>
          <w:tcPr>
            <w:tcW w:w="1086"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мест</w:t>
            </w:r>
          </w:p>
        </w:tc>
        <w:tc>
          <w:tcPr>
            <w:tcW w:w="1282"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900</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3A4EFE" w:rsidRDefault="00DB1875" w:rsidP="00890F89">
            <w:pPr>
              <w:pStyle w:val="4"/>
              <w:spacing w:line="276" w:lineRule="auto"/>
              <w:ind w:right="0"/>
              <w:rPr>
                <w:b w:val="0"/>
                <w:sz w:val="24"/>
                <w:szCs w:val="24"/>
                <w:lang w:val="en-US"/>
              </w:rPr>
            </w:pPr>
            <w:r>
              <w:rPr>
                <w:b w:val="0"/>
                <w:sz w:val="24"/>
                <w:szCs w:val="24"/>
                <w:lang w:val="en-US"/>
              </w:rPr>
              <w:t>1895</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3A4EFE" w:rsidRDefault="00DB1875" w:rsidP="00890F89">
            <w:pPr>
              <w:pStyle w:val="4"/>
              <w:spacing w:line="276" w:lineRule="auto"/>
              <w:ind w:right="0"/>
              <w:rPr>
                <w:b w:val="0"/>
                <w:sz w:val="24"/>
                <w:szCs w:val="24"/>
                <w:lang w:val="en-US"/>
              </w:rPr>
            </w:pPr>
            <w:r>
              <w:rPr>
                <w:b w:val="0"/>
                <w:sz w:val="24"/>
                <w:szCs w:val="24"/>
                <w:lang w:val="en-US"/>
              </w:rPr>
              <w:t>2230</w:t>
            </w:r>
          </w:p>
        </w:tc>
      </w:tr>
      <w:tr w:rsidR="00DB1875" w:rsidRPr="00A4417B" w:rsidTr="00565582">
        <w:tblPrEx>
          <w:jc w:val="left"/>
          <w:tblLook w:val="0000"/>
        </w:tblPrEx>
        <w:trPr>
          <w:gridAfter w:val="1"/>
          <w:wAfter w:w="1261" w:type="dxa"/>
          <w:trHeight w:val="349"/>
        </w:trPr>
        <w:tc>
          <w:tcPr>
            <w:tcW w:w="632" w:type="dxa"/>
            <w:vMerge w:val="restart"/>
            <w:tcBorders>
              <w:top w:val="single" w:sz="4" w:space="0" w:color="auto"/>
              <w:left w:val="single" w:sz="4" w:space="0" w:color="auto"/>
              <w:bottom w:val="single" w:sz="4" w:space="0" w:color="auto"/>
              <w:right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lang w:val="en-US"/>
              </w:rPr>
              <w:t>4</w:t>
            </w:r>
            <w:r w:rsidRPr="00E352C5">
              <w:rPr>
                <w:b w:val="0"/>
                <w:sz w:val="24"/>
                <w:szCs w:val="24"/>
              </w:rPr>
              <w:t>.2</w:t>
            </w:r>
          </w:p>
        </w:tc>
        <w:tc>
          <w:tcPr>
            <w:tcW w:w="4923" w:type="dxa"/>
            <w:vMerge w:val="restart"/>
            <w:tcBorders>
              <w:top w:val="single" w:sz="4" w:space="0" w:color="auto"/>
              <w:left w:val="single" w:sz="4" w:space="0" w:color="auto"/>
              <w:bottom w:val="single" w:sz="4" w:space="0" w:color="auto"/>
              <w:right w:val="single" w:sz="4" w:space="0" w:color="auto"/>
            </w:tcBorders>
            <w:vAlign w:val="center"/>
          </w:tcPr>
          <w:p w:rsidR="00DB1875" w:rsidRPr="00E352C5" w:rsidRDefault="00DB1875" w:rsidP="00890F89">
            <w:pPr>
              <w:pStyle w:val="4"/>
              <w:spacing w:line="276" w:lineRule="auto"/>
              <w:ind w:right="0"/>
              <w:jc w:val="both"/>
              <w:rPr>
                <w:b w:val="0"/>
                <w:sz w:val="24"/>
                <w:szCs w:val="24"/>
              </w:rPr>
            </w:pPr>
            <w:r w:rsidRPr="00E352C5">
              <w:rPr>
                <w:b w:val="0"/>
                <w:sz w:val="24"/>
                <w:szCs w:val="24"/>
              </w:rPr>
              <w:t>Общеобразовательные школы</w:t>
            </w:r>
          </w:p>
        </w:tc>
        <w:tc>
          <w:tcPr>
            <w:tcW w:w="1086" w:type="dxa"/>
            <w:tcBorders>
              <w:top w:val="single" w:sz="4" w:space="0" w:color="auto"/>
              <w:left w:val="single" w:sz="4" w:space="0" w:color="auto"/>
              <w:bottom w:val="single" w:sz="4" w:space="0" w:color="auto"/>
              <w:right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единиц</w:t>
            </w:r>
          </w:p>
        </w:tc>
        <w:tc>
          <w:tcPr>
            <w:tcW w:w="1282" w:type="dxa"/>
            <w:tcBorders>
              <w:top w:val="single" w:sz="4" w:space="0" w:color="auto"/>
              <w:left w:val="single" w:sz="4" w:space="0" w:color="auto"/>
              <w:bottom w:val="single" w:sz="4" w:space="0" w:color="auto"/>
              <w:right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10</w:t>
            </w:r>
          </w:p>
        </w:tc>
        <w:tc>
          <w:tcPr>
            <w:tcW w:w="1284" w:type="dxa"/>
            <w:tcBorders>
              <w:top w:val="single" w:sz="4" w:space="0" w:color="auto"/>
              <w:left w:val="single" w:sz="4" w:space="0" w:color="auto"/>
              <w:bottom w:val="single" w:sz="4" w:space="0" w:color="auto"/>
              <w:right w:val="single" w:sz="4" w:space="0" w:color="auto"/>
            </w:tcBorders>
          </w:tcPr>
          <w:p w:rsidR="00DB1875" w:rsidRPr="00A80D4A" w:rsidRDefault="00DB1875" w:rsidP="00A80D4A">
            <w:pPr>
              <w:pStyle w:val="4"/>
              <w:spacing w:line="276" w:lineRule="auto"/>
              <w:ind w:right="0"/>
              <w:rPr>
                <w:b w:val="0"/>
                <w:sz w:val="24"/>
                <w:szCs w:val="24"/>
                <w:lang w:val="en-US"/>
              </w:rPr>
            </w:pPr>
            <w:r w:rsidRPr="00E352C5">
              <w:rPr>
                <w:b w:val="0"/>
                <w:sz w:val="24"/>
                <w:szCs w:val="24"/>
              </w:rPr>
              <w:t>1</w:t>
            </w:r>
            <w:r>
              <w:rPr>
                <w:b w:val="0"/>
                <w:sz w:val="24"/>
                <w:szCs w:val="24"/>
                <w:lang w:val="en-US"/>
              </w:rPr>
              <w:t>5</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B1875" w:rsidRPr="00A80D4A" w:rsidRDefault="00DB1875" w:rsidP="00A80D4A">
            <w:pPr>
              <w:pStyle w:val="4"/>
              <w:spacing w:line="276" w:lineRule="auto"/>
              <w:ind w:right="0"/>
              <w:rPr>
                <w:b w:val="0"/>
                <w:sz w:val="24"/>
                <w:szCs w:val="24"/>
                <w:lang w:val="en-US"/>
              </w:rPr>
            </w:pPr>
            <w:r w:rsidRPr="00E352C5">
              <w:rPr>
                <w:b w:val="0"/>
                <w:sz w:val="24"/>
                <w:szCs w:val="24"/>
              </w:rPr>
              <w:t>1</w:t>
            </w:r>
            <w:r>
              <w:rPr>
                <w:b w:val="0"/>
                <w:sz w:val="24"/>
                <w:szCs w:val="24"/>
                <w:lang w:val="en-US"/>
              </w:rPr>
              <w:t>7</w:t>
            </w:r>
          </w:p>
        </w:tc>
      </w:tr>
      <w:tr w:rsidR="00DB1875" w:rsidRPr="00A4417B" w:rsidTr="00565582">
        <w:tblPrEx>
          <w:jc w:val="left"/>
          <w:tblLook w:val="0000"/>
        </w:tblPrEx>
        <w:trPr>
          <w:gridAfter w:val="1"/>
          <w:wAfter w:w="1261" w:type="dxa"/>
          <w:trHeight w:val="186"/>
        </w:trPr>
        <w:tc>
          <w:tcPr>
            <w:tcW w:w="632" w:type="dxa"/>
            <w:vMerge/>
            <w:tcBorders>
              <w:top w:val="single" w:sz="4" w:space="0" w:color="auto"/>
              <w:left w:val="single" w:sz="4" w:space="0" w:color="auto"/>
              <w:bottom w:val="single" w:sz="4" w:space="0" w:color="auto"/>
              <w:right w:val="single" w:sz="4" w:space="0" w:color="auto"/>
            </w:tcBorders>
            <w:vAlign w:val="center"/>
          </w:tcPr>
          <w:p w:rsidR="00DB1875" w:rsidRPr="00E352C5" w:rsidRDefault="00DB1875" w:rsidP="00890F89">
            <w:pPr>
              <w:pStyle w:val="4"/>
              <w:spacing w:line="276" w:lineRule="auto"/>
              <w:ind w:right="0"/>
              <w:rPr>
                <w:b w:val="0"/>
                <w:sz w:val="24"/>
                <w:szCs w:val="24"/>
              </w:rPr>
            </w:pPr>
          </w:p>
        </w:tc>
        <w:tc>
          <w:tcPr>
            <w:tcW w:w="4923" w:type="dxa"/>
            <w:vMerge/>
            <w:tcBorders>
              <w:top w:val="single" w:sz="4" w:space="0" w:color="auto"/>
              <w:left w:val="single" w:sz="4" w:space="0" w:color="auto"/>
              <w:bottom w:val="single" w:sz="4" w:space="0" w:color="auto"/>
              <w:right w:val="single" w:sz="4" w:space="0" w:color="auto"/>
            </w:tcBorders>
            <w:vAlign w:val="center"/>
          </w:tcPr>
          <w:p w:rsidR="00DB1875" w:rsidRPr="00E352C5" w:rsidRDefault="00DB1875" w:rsidP="00890F89">
            <w:pPr>
              <w:pStyle w:val="4"/>
              <w:spacing w:line="276" w:lineRule="auto"/>
              <w:ind w:right="0" w:firstLine="286"/>
              <w:jc w:val="both"/>
              <w:rPr>
                <w:b w:val="0"/>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мест</w:t>
            </w:r>
          </w:p>
        </w:tc>
        <w:tc>
          <w:tcPr>
            <w:tcW w:w="1282" w:type="dxa"/>
            <w:tcBorders>
              <w:top w:val="single" w:sz="4" w:space="0" w:color="auto"/>
              <w:left w:val="single" w:sz="4" w:space="0" w:color="auto"/>
              <w:bottom w:val="single" w:sz="4" w:space="0" w:color="auto"/>
              <w:right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2309</w:t>
            </w:r>
          </w:p>
        </w:tc>
        <w:tc>
          <w:tcPr>
            <w:tcW w:w="1284" w:type="dxa"/>
            <w:tcBorders>
              <w:top w:val="single" w:sz="4" w:space="0" w:color="auto"/>
              <w:left w:val="single" w:sz="4" w:space="0" w:color="auto"/>
              <w:bottom w:val="single" w:sz="4" w:space="0" w:color="auto"/>
              <w:right w:val="single" w:sz="4" w:space="0" w:color="auto"/>
            </w:tcBorders>
            <w:vAlign w:val="center"/>
          </w:tcPr>
          <w:p w:rsidR="00DB1875" w:rsidRPr="003A4EFE" w:rsidRDefault="00DB1875" w:rsidP="00890F89">
            <w:pPr>
              <w:pStyle w:val="4"/>
              <w:spacing w:line="276" w:lineRule="auto"/>
              <w:ind w:right="0"/>
              <w:rPr>
                <w:b w:val="0"/>
                <w:sz w:val="24"/>
                <w:szCs w:val="24"/>
                <w:lang w:val="en-US"/>
              </w:rPr>
            </w:pPr>
            <w:r>
              <w:rPr>
                <w:b w:val="0"/>
                <w:sz w:val="24"/>
                <w:szCs w:val="24"/>
                <w:lang w:val="en-US"/>
              </w:rPr>
              <w:t>3410</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DB1875" w:rsidRPr="00A80D4A" w:rsidRDefault="00DB1875" w:rsidP="00890F89">
            <w:pPr>
              <w:pStyle w:val="4"/>
              <w:spacing w:line="276" w:lineRule="auto"/>
              <w:ind w:right="0"/>
              <w:rPr>
                <w:b w:val="0"/>
                <w:sz w:val="24"/>
                <w:szCs w:val="24"/>
                <w:lang w:val="en-US"/>
              </w:rPr>
            </w:pPr>
            <w:r>
              <w:rPr>
                <w:b w:val="0"/>
                <w:sz w:val="24"/>
                <w:szCs w:val="24"/>
                <w:lang w:val="en-US"/>
              </w:rPr>
              <w:t>4013</w:t>
            </w:r>
          </w:p>
        </w:tc>
      </w:tr>
      <w:tr w:rsidR="00DB1875" w:rsidRPr="00A4417B" w:rsidTr="00565582">
        <w:tblPrEx>
          <w:jc w:val="left"/>
          <w:tblLook w:val="0000"/>
        </w:tblPrEx>
        <w:trPr>
          <w:gridAfter w:val="1"/>
          <w:wAfter w:w="1261" w:type="dxa"/>
          <w:trHeight w:val="351"/>
        </w:trPr>
        <w:tc>
          <w:tcPr>
            <w:tcW w:w="632" w:type="dxa"/>
            <w:vMerge w:val="restart"/>
            <w:tcBorders>
              <w:top w:val="single" w:sz="4" w:space="0" w:color="auto"/>
              <w:left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4.3</w:t>
            </w:r>
          </w:p>
        </w:tc>
        <w:tc>
          <w:tcPr>
            <w:tcW w:w="4923" w:type="dxa"/>
            <w:vMerge w:val="restart"/>
            <w:tcBorders>
              <w:top w:val="single" w:sz="4" w:space="0" w:color="auto"/>
              <w:left w:val="single" w:sz="4" w:space="0" w:color="000000"/>
            </w:tcBorders>
            <w:vAlign w:val="center"/>
          </w:tcPr>
          <w:p w:rsidR="00DB1875" w:rsidRPr="00E352C5" w:rsidRDefault="00DB1875" w:rsidP="00890F89">
            <w:pPr>
              <w:pStyle w:val="4"/>
              <w:spacing w:line="276" w:lineRule="auto"/>
              <w:ind w:right="0"/>
              <w:jc w:val="both"/>
              <w:rPr>
                <w:b w:val="0"/>
                <w:sz w:val="24"/>
                <w:szCs w:val="24"/>
              </w:rPr>
            </w:pPr>
            <w:r w:rsidRPr="00E352C5">
              <w:rPr>
                <w:b w:val="0"/>
                <w:sz w:val="24"/>
                <w:szCs w:val="24"/>
              </w:rPr>
              <w:t>Больничные учреждения</w:t>
            </w:r>
          </w:p>
        </w:tc>
        <w:tc>
          <w:tcPr>
            <w:tcW w:w="1086"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число</w:t>
            </w:r>
          </w:p>
        </w:tc>
        <w:tc>
          <w:tcPr>
            <w:tcW w:w="1282" w:type="dxa"/>
            <w:tcBorders>
              <w:top w:val="single" w:sz="4" w:space="0" w:color="auto"/>
              <w:left w:val="single" w:sz="4" w:space="0" w:color="000000"/>
              <w:bottom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1</w:t>
            </w:r>
          </w:p>
        </w:tc>
        <w:tc>
          <w:tcPr>
            <w:tcW w:w="1284" w:type="dxa"/>
            <w:tcBorders>
              <w:top w:val="single" w:sz="4" w:space="0" w:color="auto"/>
              <w:left w:val="single" w:sz="4" w:space="0" w:color="000000"/>
              <w:bottom w:val="single" w:sz="4" w:space="0" w:color="auto"/>
              <w:right w:val="single" w:sz="4" w:space="0" w:color="000000"/>
            </w:tcBorders>
          </w:tcPr>
          <w:p w:rsidR="00DB1875" w:rsidRPr="00E352C5" w:rsidRDefault="00DB1875" w:rsidP="00890F89">
            <w:pPr>
              <w:pStyle w:val="4"/>
              <w:spacing w:line="276" w:lineRule="auto"/>
              <w:ind w:right="0"/>
              <w:rPr>
                <w:b w:val="0"/>
                <w:sz w:val="24"/>
                <w:szCs w:val="24"/>
              </w:rPr>
            </w:pPr>
            <w:r w:rsidRPr="00E352C5">
              <w:rPr>
                <w:b w:val="0"/>
                <w:sz w:val="24"/>
                <w:szCs w:val="24"/>
              </w:rPr>
              <w:t>1</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E352C5" w:rsidRDefault="00DB1875" w:rsidP="00B65E5B">
            <w:pPr>
              <w:pStyle w:val="4"/>
              <w:spacing w:line="276" w:lineRule="auto"/>
              <w:ind w:right="0"/>
              <w:rPr>
                <w:b w:val="0"/>
                <w:sz w:val="24"/>
                <w:szCs w:val="24"/>
              </w:rPr>
            </w:pPr>
            <w:r w:rsidRPr="00E352C5">
              <w:rPr>
                <w:b w:val="0"/>
                <w:sz w:val="24"/>
                <w:szCs w:val="24"/>
              </w:rPr>
              <w:t>1</w:t>
            </w:r>
          </w:p>
        </w:tc>
      </w:tr>
      <w:tr w:rsidR="00DB1875" w:rsidRPr="00A4417B" w:rsidTr="00565582">
        <w:tblPrEx>
          <w:jc w:val="left"/>
          <w:tblLook w:val="0000"/>
        </w:tblPrEx>
        <w:trPr>
          <w:gridAfter w:val="1"/>
          <w:wAfter w:w="1261" w:type="dxa"/>
          <w:trHeight w:val="271"/>
        </w:trPr>
        <w:tc>
          <w:tcPr>
            <w:tcW w:w="632" w:type="dxa"/>
            <w:vMerge/>
            <w:tcBorders>
              <w:left w:val="single" w:sz="4" w:space="0" w:color="auto"/>
            </w:tcBorders>
            <w:vAlign w:val="center"/>
          </w:tcPr>
          <w:p w:rsidR="00DB1875" w:rsidRPr="00E352C5" w:rsidRDefault="00DB1875" w:rsidP="00890F89">
            <w:pPr>
              <w:pStyle w:val="4"/>
              <w:spacing w:line="276" w:lineRule="auto"/>
              <w:ind w:right="0"/>
              <w:rPr>
                <w:b w:val="0"/>
                <w:sz w:val="24"/>
                <w:szCs w:val="24"/>
              </w:rPr>
            </w:pPr>
          </w:p>
        </w:tc>
        <w:tc>
          <w:tcPr>
            <w:tcW w:w="4923" w:type="dxa"/>
            <w:vMerge/>
            <w:tcBorders>
              <w:left w:val="single" w:sz="4" w:space="0" w:color="000000"/>
            </w:tcBorders>
            <w:vAlign w:val="center"/>
          </w:tcPr>
          <w:p w:rsidR="00DB1875" w:rsidRPr="00E352C5" w:rsidRDefault="00DB1875" w:rsidP="00890F89">
            <w:pPr>
              <w:pStyle w:val="4"/>
              <w:spacing w:line="276" w:lineRule="auto"/>
              <w:ind w:right="0" w:firstLine="286"/>
              <w:jc w:val="both"/>
              <w:rPr>
                <w:b w:val="0"/>
                <w:sz w:val="24"/>
                <w:szCs w:val="24"/>
              </w:rPr>
            </w:pPr>
          </w:p>
        </w:tc>
        <w:tc>
          <w:tcPr>
            <w:tcW w:w="1086" w:type="dxa"/>
            <w:tcBorders>
              <w:top w:val="single" w:sz="4" w:space="0" w:color="auto"/>
              <w:left w:val="single" w:sz="4" w:space="0" w:color="000000"/>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коек</w:t>
            </w:r>
          </w:p>
        </w:tc>
        <w:tc>
          <w:tcPr>
            <w:tcW w:w="1282" w:type="dxa"/>
            <w:tcBorders>
              <w:top w:val="single" w:sz="4" w:space="0" w:color="auto"/>
              <w:left w:val="single" w:sz="4" w:space="0" w:color="000000"/>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155</w:t>
            </w:r>
          </w:p>
        </w:tc>
        <w:tc>
          <w:tcPr>
            <w:tcW w:w="1284" w:type="dxa"/>
            <w:tcBorders>
              <w:top w:val="single" w:sz="4" w:space="0" w:color="auto"/>
              <w:left w:val="single" w:sz="4" w:space="0" w:color="000000"/>
              <w:right w:val="single" w:sz="4" w:space="0" w:color="000000"/>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155</w:t>
            </w:r>
          </w:p>
        </w:tc>
        <w:tc>
          <w:tcPr>
            <w:tcW w:w="1284" w:type="dxa"/>
            <w:gridSpan w:val="2"/>
            <w:tcBorders>
              <w:top w:val="single" w:sz="4" w:space="0" w:color="auto"/>
              <w:left w:val="single" w:sz="4" w:space="0" w:color="000000"/>
              <w:right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155</w:t>
            </w:r>
          </w:p>
        </w:tc>
      </w:tr>
      <w:tr w:rsidR="00DB1875" w:rsidRPr="00A4417B" w:rsidTr="00565582">
        <w:tblPrEx>
          <w:jc w:val="left"/>
          <w:tblLook w:val="0000"/>
        </w:tblPrEx>
        <w:trPr>
          <w:gridAfter w:val="1"/>
          <w:wAfter w:w="1261" w:type="dxa"/>
          <w:trHeight w:val="218"/>
        </w:trPr>
        <w:tc>
          <w:tcPr>
            <w:tcW w:w="632" w:type="dxa"/>
            <w:tcBorders>
              <w:top w:val="single" w:sz="4" w:space="0" w:color="auto"/>
              <w:left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4.4</w:t>
            </w:r>
          </w:p>
        </w:tc>
        <w:tc>
          <w:tcPr>
            <w:tcW w:w="4923" w:type="dxa"/>
            <w:tcBorders>
              <w:top w:val="single" w:sz="4" w:space="0" w:color="auto"/>
              <w:left w:val="single" w:sz="4" w:space="0" w:color="000000"/>
            </w:tcBorders>
            <w:vAlign w:val="center"/>
          </w:tcPr>
          <w:p w:rsidR="00DB1875" w:rsidRPr="00E352C5" w:rsidRDefault="00DB1875" w:rsidP="00890F89">
            <w:pPr>
              <w:pStyle w:val="4"/>
              <w:spacing w:line="276" w:lineRule="auto"/>
              <w:ind w:right="0"/>
              <w:jc w:val="both"/>
              <w:rPr>
                <w:b w:val="0"/>
                <w:sz w:val="24"/>
                <w:szCs w:val="24"/>
              </w:rPr>
            </w:pPr>
            <w:r w:rsidRPr="00E352C5">
              <w:rPr>
                <w:b w:val="0"/>
                <w:sz w:val="24"/>
                <w:szCs w:val="24"/>
              </w:rPr>
              <w:t>ФАП</w:t>
            </w:r>
          </w:p>
        </w:tc>
        <w:tc>
          <w:tcPr>
            <w:tcW w:w="1086" w:type="dxa"/>
            <w:tcBorders>
              <w:top w:val="single" w:sz="4" w:space="0" w:color="auto"/>
              <w:left w:val="single" w:sz="4" w:space="0" w:color="000000"/>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объект</w:t>
            </w:r>
          </w:p>
        </w:tc>
        <w:tc>
          <w:tcPr>
            <w:tcW w:w="1282" w:type="dxa"/>
            <w:tcBorders>
              <w:top w:val="single" w:sz="4" w:space="0" w:color="auto"/>
              <w:left w:val="single" w:sz="4" w:space="0" w:color="000000"/>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34</w:t>
            </w:r>
          </w:p>
        </w:tc>
        <w:tc>
          <w:tcPr>
            <w:tcW w:w="1284" w:type="dxa"/>
            <w:tcBorders>
              <w:top w:val="single" w:sz="4" w:space="0" w:color="auto"/>
              <w:left w:val="single" w:sz="4" w:space="0" w:color="000000"/>
              <w:right w:val="single" w:sz="4" w:space="0" w:color="000000"/>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34</w:t>
            </w:r>
          </w:p>
        </w:tc>
        <w:tc>
          <w:tcPr>
            <w:tcW w:w="1284" w:type="dxa"/>
            <w:gridSpan w:val="2"/>
            <w:tcBorders>
              <w:top w:val="single" w:sz="4" w:space="0" w:color="auto"/>
              <w:left w:val="single" w:sz="4" w:space="0" w:color="000000"/>
              <w:right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34</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4.5</w:t>
            </w:r>
          </w:p>
        </w:tc>
        <w:tc>
          <w:tcPr>
            <w:tcW w:w="4923" w:type="dxa"/>
            <w:tcBorders>
              <w:top w:val="single" w:sz="4" w:space="0" w:color="auto"/>
              <w:left w:val="single" w:sz="4" w:space="0" w:color="000000"/>
            </w:tcBorders>
            <w:vAlign w:val="center"/>
          </w:tcPr>
          <w:p w:rsidR="00DB1875" w:rsidRPr="00E352C5" w:rsidRDefault="00DB1875" w:rsidP="00890F89">
            <w:pPr>
              <w:pStyle w:val="4"/>
              <w:spacing w:line="276" w:lineRule="auto"/>
              <w:ind w:right="0"/>
              <w:jc w:val="both"/>
              <w:rPr>
                <w:b w:val="0"/>
                <w:sz w:val="24"/>
                <w:szCs w:val="24"/>
              </w:rPr>
            </w:pPr>
            <w:r w:rsidRPr="00E352C5">
              <w:rPr>
                <w:b w:val="0"/>
                <w:sz w:val="24"/>
                <w:szCs w:val="24"/>
              </w:rPr>
              <w:t>Станций скорой помощи</w:t>
            </w:r>
          </w:p>
        </w:tc>
        <w:tc>
          <w:tcPr>
            <w:tcW w:w="1086" w:type="dxa"/>
            <w:tcBorders>
              <w:top w:val="single" w:sz="4" w:space="0" w:color="auto"/>
              <w:left w:val="single" w:sz="4" w:space="0" w:color="000000"/>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объект</w:t>
            </w:r>
          </w:p>
        </w:tc>
        <w:tc>
          <w:tcPr>
            <w:tcW w:w="1282" w:type="dxa"/>
            <w:tcBorders>
              <w:top w:val="single" w:sz="4" w:space="0" w:color="auto"/>
              <w:left w:val="single" w:sz="4" w:space="0" w:color="000000"/>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2</w:t>
            </w:r>
          </w:p>
        </w:tc>
        <w:tc>
          <w:tcPr>
            <w:tcW w:w="1284" w:type="dxa"/>
            <w:tcBorders>
              <w:top w:val="single" w:sz="4" w:space="0" w:color="auto"/>
              <w:left w:val="single" w:sz="4" w:space="0" w:color="000000"/>
              <w:right w:val="single" w:sz="4" w:space="0" w:color="000000"/>
            </w:tcBorders>
            <w:vAlign w:val="center"/>
          </w:tcPr>
          <w:p w:rsidR="00DB1875" w:rsidRPr="00E352C5" w:rsidRDefault="00DB1875" w:rsidP="00944CA4">
            <w:pPr>
              <w:pStyle w:val="4"/>
              <w:spacing w:line="276" w:lineRule="auto"/>
              <w:ind w:right="0"/>
              <w:rPr>
                <w:b w:val="0"/>
                <w:sz w:val="24"/>
                <w:szCs w:val="24"/>
              </w:rPr>
            </w:pPr>
            <w:r w:rsidRPr="00E352C5">
              <w:rPr>
                <w:b w:val="0"/>
                <w:sz w:val="24"/>
                <w:szCs w:val="24"/>
              </w:rPr>
              <w:t>2</w:t>
            </w:r>
          </w:p>
        </w:tc>
        <w:tc>
          <w:tcPr>
            <w:tcW w:w="1284" w:type="dxa"/>
            <w:gridSpan w:val="2"/>
            <w:tcBorders>
              <w:top w:val="single" w:sz="4" w:space="0" w:color="auto"/>
              <w:left w:val="single" w:sz="4" w:space="0" w:color="000000"/>
              <w:right w:val="single" w:sz="4" w:space="0" w:color="auto"/>
            </w:tcBorders>
            <w:vAlign w:val="center"/>
          </w:tcPr>
          <w:p w:rsidR="00DB1875" w:rsidRPr="00E352C5" w:rsidRDefault="00DB1875" w:rsidP="00890F89">
            <w:pPr>
              <w:pStyle w:val="4"/>
              <w:spacing w:line="276" w:lineRule="auto"/>
              <w:ind w:right="0"/>
              <w:rPr>
                <w:b w:val="0"/>
                <w:sz w:val="24"/>
                <w:szCs w:val="24"/>
              </w:rPr>
            </w:pPr>
            <w:r w:rsidRPr="00E352C5">
              <w:rPr>
                <w:b w:val="0"/>
                <w:sz w:val="24"/>
                <w:szCs w:val="24"/>
              </w:rPr>
              <w:t>2</w:t>
            </w:r>
          </w:p>
        </w:tc>
      </w:tr>
      <w:tr w:rsidR="00DB1875" w:rsidRPr="00A4417B" w:rsidTr="00565582">
        <w:tblPrEx>
          <w:jc w:val="left"/>
          <w:tblLook w:val="0000"/>
        </w:tblPrEx>
        <w:trPr>
          <w:gridAfter w:val="1"/>
          <w:wAfter w:w="1261" w:type="dxa"/>
          <w:trHeight w:val="333"/>
        </w:trPr>
        <w:tc>
          <w:tcPr>
            <w:tcW w:w="632" w:type="dxa"/>
            <w:tcBorders>
              <w:top w:val="single" w:sz="4" w:space="0" w:color="auto"/>
              <w:left w:val="single" w:sz="4" w:space="0" w:color="auto"/>
              <w:bottom w:val="single" w:sz="4" w:space="0" w:color="auto"/>
            </w:tcBorders>
            <w:vAlign w:val="center"/>
          </w:tcPr>
          <w:p w:rsidR="00DB1875" w:rsidRPr="00DB213D" w:rsidRDefault="00DB1875" w:rsidP="00890F89">
            <w:pPr>
              <w:pStyle w:val="4"/>
              <w:spacing w:line="276" w:lineRule="auto"/>
              <w:ind w:right="0"/>
              <w:rPr>
                <w:sz w:val="22"/>
                <w:szCs w:val="22"/>
              </w:rPr>
            </w:pPr>
            <w:r w:rsidRPr="00DB213D">
              <w:rPr>
                <w:sz w:val="22"/>
                <w:szCs w:val="22"/>
                <w:lang w:val="en-US"/>
              </w:rPr>
              <w:t>V</w:t>
            </w:r>
          </w:p>
        </w:tc>
        <w:tc>
          <w:tcPr>
            <w:tcW w:w="9859" w:type="dxa"/>
            <w:gridSpan w:val="6"/>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firstLine="319"/>
              <w:jc w:val="left"/>
              <w:rPr>
                <w:sz w:val="22"/>
                <w:szCs w:val="22"/>
              </w:rPr>
            </w:pPr>
            <w:r w:rsidRPr="00DB213D">
              <w:rPr>
                <w:sz w:val="22"/>
                <w:szCs w:val="22"/>
              </w:rPr>
              <w:t>Транспортная инфраструктура</w:t>
            </w:r>
          </w:p>
        </w:tc>
      </w:tr>
      <w:tr w:rsidR="00DB1875" w:rsidRPr="00A4417B" w:rsidTr="00565582">
        <w:tblPrEx>
          <w:jc w:val="left"/>
          <w:tblLook w:val="0000"/>
        </w:tblPrEx>
        <w:trPr>
          <w:gridAfter w:val="1"/>
          <w:wAfter w:w="1261" w:type="dxa"/>
          <w:trHeight w:val="339"/>
        </w:trPr>
        <w:tc>
          <w:tcPr>
            <w:tcW w:w="632" w:type="dxa"/>
            <w:vMerge w:val="restart"/>
            <w:tcBorders>
              <w:top w:val="single" w:sz="4" w:space="0" w:color="auto"/>
              <w:left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5.1</w:t>
            </w:r>
          </w:p>
        </w:tc>
        <w:tc>
          <w:tcPr>
            <w:tcW w:w="4923" w:type="dxa"/>
            <w:tcBorders>
              <w:top w:val="single" w:sz="4" w:space="0" w:color="auto"/>
              <w:left w:val="single" w:sz="4" w:space="0" w:color="000000"/>
            </w:tcBorders>
            <w:vAlign w:val="center"/>
          </w:tcPr>
          <w:p w:rsidR="00DB1875" w:rsidRPr="00DB213D" w:rsidRDefault="00DB1875" w:rsidP="00890F89">
            <w:pPr>
              <w:pStyle w:val="4"/>
              <w:spacing w:line="276" w:lineRule="auto"/>
              <w:ind w:right="0"/>
              <w:jc w:val="both"/>
              <w:rPr>
                <w:b w:val="0"/>
                <w:sz w:val="22"/>
                <w:szCs w:val="22"/>
              </w:rPr>
            </w:pPr>
            <w:r w:rsidRPr="00DB213D">
              <w:rPr>
                <w:b w:val="0"/>
                <w:sz w:val="22"/>
                <w:szCs w:val="22"/>
              </w:rPr>
              <w:t>Протяженность автомобильных дорог общего пользования, всего</w:t>
            </w:r>
          </w:p>
        </w:tc>
        <w:tc>
          <w:tcPr>
            <w:tcW w:w="1086" w:type="dxa"/>
            <w:tcBorders>
              <w:top w:val="single" w:sz="4" w:space="0" w:color="auto"/>
              <w:left w:val="single" w:sz="4" w:space="0" w:color="000000"/>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км</w:t>
            </w:r>
          </w:p>
        </w:tc>
        <w:tc>
          <w:tcPr>
            <w:tcW w:w="1282" w:type="dxa"/>
            <w:tcBorders>
              <w:top w:val="single" w:sz="4" w:space="0" w:color="auto"/>
              <w:left w:val="single" w:sz="4" w:space="0" w:color="000000"/>
            </w:tcBorders>
            <w:vAlign w:val="center"/>
          </w:tcPr>
          <w:p w:rsidR="00DB1875" w:rsidRPr="00DB213D" w:rsidRDefault="00DB1875" w:rsidP="00890F89">
            <w:pPr>
              <w:pStyle w:val="4"/>
              <w:spacing w:line="276" w:lineRule="auto"/>
              <w:ind w:right="0"/>
              <w:rPr>
                <w:b w:val="0"/>
                <w:sz w:val="22"/>
                <w:szCs w:val="22"/>
              </w:rPr>
            </w:pPr>
            <w:r>
              <w:rPr>
                <w:b w:val="0"/>
                <w:sz w:val="22"/>
                <w:szCs w:val="22"/>
              </w:rPr>
              <w:t>522,6</w:t>
            </w:r>
          </w:p>
        </w:tc>
        <w:tc>
          <w:tcPr>
            <w:tcW w:w="1284" w:type="dxa"/>
            <w:tcBorders>
              <w:top w:val="single" w:sz="4" w:space="0" w:color="auto"/>
              <w:left w:val="single" w:sz="4" w:space="0" w:color="000000"/>
              <w:right w:val="single" w:sz="4" w:space="0" w:color="000000"/>
            </w:tcBorders>
            <w:vAlign w:val="center"/>
          </w:tcPr>
          <w:p w:rsidR="00DB1875" w:rsidRPr="00DB213D" w:rsidRDefault="00DB1875" w:rsidP="00890F89">
            <w:pPr>
              <w:pStyle w:val="4"/>
              <w:spacing w:line="276" w:lineRule="auto"/>
              <w:ind w:right="0"/>
              <w:rPr>
                <w:b w:val="0"/>
                <w:sz w:val="22"/>
                <w:szCs w:val="22"/>
                <w:highlight w:val="red"/>
              </w:rPr>
            </w:pPr>
            <w:r>
              <w:rPr>
                <w:b w:val="0"/>
                <w:sz w:val="22"/>
                <w:szCs w:val="22"/>
              </w:rPr>
              <w:t>581,92</w:t>
            </w:r>
          </w:p>
        </w:tc>
        <w:tc>
          <w:tcPr>
            <w:tcW w:w="1284" w:type="dxa"/>
            <w:gridSpan w:val="2"/>
            <w:tcBorders>
              <w:top w:val="single" w:sz="4" w:space="0" w:color="auto"/>
              <w:left w:val="single" w:sz="4" w:space="0" w:color="000000"/>
              <w:right w:val="single" w:sz="4" w:space="0" w:color="auto"/>
            </w:tcBorders>
            <w:vAlign w:val="center"/>
          </w:tcPr>
          <w:p w:rsidR="00DB1875" w:rsidRPr="00DB213D" w:rsidRDefault="00DB1875" w:rsidP="00890F89">
            <w:pPr>
              <w:pStyle w:val="4"/>
              <w:spacing w:line="276" w:lineRule="auto"/>
              <w:ind w:right="0"/>
              <w:rPr>
                <w:b w:val="0"/>
                <w:sz w:val="22"/>
                <w:szCs w:val="22"/>
                <w:highlight w:val="red"/>
              </w:rPr>
            </w:pPr>
            <w:r>
              <w:rPr>
                <w:b w:val="0"/>
                <w:sz w:val="22"/>
                <w:szCs w:val="22"/>
              </w:rPr>
              <w:t>581,92</w:t>
            </w:r>
          </w:p>
        </w:tc>
      </w:tr>
      <w:tr w:rsidR="00DB1875" w:rsidRPr="00A4417B" w:rsidTr="00565582">
        <w:tblPrEx>
          <w:jc w:val="left"/>
          <w:tblLook w:val="0000"/>
        </w:tblPrEx>
        <w:trPr>
          <w:gridAfter w:val="1"/>
          <w:wAfter w:w="1261" w:type="dxa"/>
          <w:trHeight w:val="170"/>
        </w:trPr>
        <w:tc>
          <w:tcPr>
            <w:tcW w:w="632" w:type="dxa"/>
            <w:vMerge/>
            <w:tcBorders>
              <w:left w:val="single" w:sz="4" w:space="0" w:color="auto"/>
            </w:tcBorders>
            <w:vAlign w:val="center"/>
          </w:tcPr>
          <w:p w:rsidR="00DB1875" w:rsidRPr="00DB213D" w:rsidRDefault="00DB1875" w:rsidP="00890F89">
            <w:pPr>
              <w:pStyle w:val="4"/>
              <w:spacing w:line="276" w:lineRule="auto"/>
              <w:ind w:right="0"/>
              <w:rPr>
                <w:b w:val="0"/>
                <w:sz w:val="22"/>
                <w:szCs w:val="22"/>
              </w:rPr>
            </w:pPr>
          </w:p>
        </w:tc>
        <w:tc>
          <w:tcPr>
            <w:tcW w:w="4923"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jc w:val="both"/>
              <w:rPr>
                <w:b w:val="0"/>
                <w:sz w:val="22"/>
                <w:szCs w:val="22"/>
              </w:rPr>
            </w:pPr>
            <w:r w:rsidRPr="00DB213D">
              <w:rPr>
                <w:b w:val="0"/>
                <w:sz w:val="22"/>
                <w:szCs w:val="22"/>
              </w:rPr>
              <w:t xml:space="preserve"> в том числе: федерального значения</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км</w:t>
            </w:r>
          </w:p>
        </w:tc>
        <w:tc>
          <w:tcPr>
            <w:tcW w:w="1282"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w:t>
            </w:r>
          </w:p>
        </w:tc>
      </w:tr>
      <w:tr w:rsidR="00DB1875" w:rsidRPr="00A4417B" w:rsidTr="00565582">
        <w:tblPrEx>
          <w:jc w:val="left"/>
          <w:tblLook w:val="0000"/>
        </w:tblPrEx>
        <w:trPr>
          <w:gridAfter w:val="1"/>
          <w:wAfter w:w="1261" w:type="dxa"/>
          <w:trHeight w:val="170"/>
        </w:trPr>
        <w:tc>
          <w:tcPr>
            <w:tcW w:w="632" w:type="dxa"/>
            <w:vMerge/>
            <w:tcBorders>
              <w:left w:val="single" w:sz="4" w:space="0" w:color="auto"/>
            </w:tcBorders>
            <w:vAlign w:val="center"/>
          </w:tcPr>
          <w:p w:rsidR="00DB1875" w:rsidRPr="00DB213D" w:rsidRDefault="00DB1875" w:rsidP="00890F89">
            <w:pPr>
              <w:pStyle w:val="4"/>
              <w:spacing w:line="276" w:lineRule="auto"/>
              <w:ind w:right="0"/>
              <w:rPr>
                <w:b w:val="0"/>
                <w:sz w:val="22"/>
                <w:szCs w:val="22"/>
              </w:rPr>
            </w:pPr>
          </w:p>
        </w:tc>
        <w:tc>
          <w:tcPr>
            <w:tcW w:w="4923"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jc w:val="both"/>
              <w:rPr>
                <w:b w:val="0"/>
                <w:sz w:val="22"/>
                <w:szCs w:val="22"/>
              </w:rPr>
            </w:pPr>
            <w:r w:rsidRPr="00DB213D">
              <w:rPr>
                <w:b w:val="0"/>
                <w:sz w:val="22"/>
                <w:szCs w:val="22"/>
              </w:rPr>
              <w:t xml:space="preserve">                       регионального значения</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км</w:t>
            </w:r>
          </w:p>
        </w:tc>
        <w:tc>
          <w:tcPr>
            <w:tcW w:w="1282"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Pr>
                <w:b w:val="0"/>
                <w:sz w:val="22"/>
                <w:szCs w:val="22"/>
              </w:rPr>
              <w:t>122,6</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DB213D" w:rsidRDefault="00DB1875" w:rsidP="00890F89">
            <w:pPr>
              <w:pStyle w:val="4"/>
              <w:spacing w:line="276" w:lineRule="auto"/>
              <w:ind w:right="0"/>
              <w:rPr>
                <w:b w:val="0"/>
                <w:sz w:val="22"/>
                <w:szCs w:val="22"/>
              </w:rPr>
            </w:pPr>
            <w:r>
              <w:rPr>
                <w:b w:val="0"/>
                <w:sz w:val="22"/>
                <w:szCs w:val="22"/>
              </w:rPr>
              <w:t>133,15</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rPr>
                <w:b w:val="0"/>
                <w:sz w:val="22"/>
                <w:szCs w:val="22"/>
              </w:rPr>
            </w:pPr>
            <w:r>
              <w:rPr>
                <w:b w:val="0"/>
                <w:sz w:val="22"/>
                <w:szCs w:val="22"/>
              </w:rPr>
              <w:t>133,15</w:t>
            </w:r>
          </w:p>
        </w:tc>
      </w:tr>
      <w:tr w:rsidR="00DB1875" w:rsidRPr="00A4417B" w:rsidTr="00565582">
        <w:tblPrEx>
          <w:jc w:val="left"/>
          <w:tblLook w:val="0000"/>
        </w:tblPrEx>
        <w:trPr>
          <w:gridAfter w:val="1"/>
          <w:wAfter w:w="1261" w:type="dxa"/>
          <w:trHeight w:val="170"/>
        </w:trPr>
        <w:tc>
          <w:tcPr>
            <w:tcW w:w="632" w:type="dxa"/>
            <w:vMerge/>
            <w:tcBorders>
              <w:left w:val="single" w:sz="4" w:space="0" w:color="auto"/>
              <w:bottom w:val="single" w:sz="4" w:space="0" w:color="auto"/>
            </w:tcBorders>
            <w:vAlign w:val="center"/>
          </w:tcPr>
          <w:p w:rsidR="00DB1875" w:rsidRPr="00DB213D" w:rsidRDefault="00DB1875" w:rsidP="00890F89">
            <w:pPr>
              <w:pStyle w:val="4"/>
              <w:spacing w:line="276" w:lineRule="auto"/>
              <w:ind w:right="0"/>
              <w:rPr>
                <w:b w:val="0"/>
                <w:sz w:val="22"/>
                <w:szCs w:val="22"/>
              </w:rPr>
            </w:pPr>
          </w:p>
        </w:tc>
        <w:tc>
          <w:tcPr>
            <w:tcW w:w="4923"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jc w:val="both"/>
              <w:rPr>
                <w:b w:val="0"/>
                <w:sz w:val="22"/>
                <w:szCs w:val="22"/>
              </w:rPr>
            </w:pPr>
            <w:r w:rsidRPr="00DB213D">
              <w:rPr>
                <w:b w:val="0"/>
                <w:sz w:val="22"/>
                <w:szCs w:val="22"/>
              </w:rPr>
              <w:t xml:space="preserve">                      местного значения</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км</w:t>
            </w:r>
          </w:p>
        </w:tc>
        <w:tc>
          <w:tcPr>
            <w:tcW w:w="1282"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Pr>
                <w:b w:val="0"/>
                <w:sz w:val="22"/>
                <w:szCs w:val="22"/>
              </w:rPr>
              <w:t>430</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DB213D" w:rsidRDefault="00DB1875" w:rsidP="00890F89">
            <w:pPr>
              <w:pStyle w:val="4"/>
              <w:spacing w:line="276" w:lineRule="auto"/>
              <w:ind w:right="0"/>
              <w:rPr>
                <w:b w:val="0"/>
                <w:sz w:val="22"/>
                <w:szCs w:val="22"/>
              </w:rPr>
            </w:pPr>
            <w:r>
              <w:rPr>
                <w:b w:val="0"/>
                <w:sz w:val="22"/>
                <w:szCs w:val="22"/>
              </w:rPr>
              <w:t>448,77</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rPr>
                <w:b w:val="0"/>
                <w:sz w:val="22"/>
                <w:szCs w:val="22"/>
              </w:rPr>
            </w:pPr>
            <w:r>
              <w:rPr>
                <w:b w:val="0"/>
                <w:sz w:val="22"/>
                <w:szCs w:val="22"/>
              </w:rPr>
              <w:t>448,77</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lang w:val="en-US"/>
              </w:rPr>
              <w:t>5</w:t>
            </w:r>
            <w:r w:rsidRPr="00DB213D">
              <w:rPr>
                <w:b w:val="0"/>
                <w:sz w:val="22"/>
                <w:szCs w:val="22"/>
              </w:rPr>
              <w:t>.2</w:t>
            </w:r>
          </w:p>
        </w:tc>
        <w:tc>
          <w:tcPr>
            <w:tcW w:w="4923"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jc w:val="both"/>
              <w:rPr>
                <w:b w:val="0"/>
                <w:sz w:val="22"/>
                <w:szCs w:val="22"/>
              </w:rPr>
            </w:pPr>
            <w:r w:rsidRPr="00DB213D">
              <w:rPr>
                <w:b w:val="0"/>
                <w:sz w:val="22"/>
                <w:szCs w:val="22"/>
              </w:rPr>
              <w:t>Плотность автодорожной сети</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км/га</w:t>
            </w:r>
          </w:p>
        </w:tc>
        <w:tc>
          <w:tcPr>
            <w:tcW w:w="1282" w:type="dxa"/>
            <w:tcBorders>
              <w:top w:val="single" w:sz="4" w:space="0" w:color="auto"/>
              <w:left w:val="single" w:sz="4" w:space="0" w:color="000000"/>
              <w:bottom w:val="single" w:sz="4" w:space="0" w:color="auto"/>
            </w:tcBorders>
            <w:vAlign w:val="center"/>
          </w:tcPr>
          <w:p w:rsidR="00DB1875" w:rsidRPr="00DB213D" w:rsidRDefault="00DB1875" w:rsidP="00A50C5F">
            <w:pPr>
              <w:pStyle w:val="4"/>
              <w:spacing w:line="276" w:lineRule="auto"/>
              <w:ind w:right="0"/>
              <w:rPr>
                <w:b w:val="0"/>
                <w:sz w:val="22"/>
                <w:szCs w:val="22"/>
              </w:rPr>
            </w:pPr>
            <w:r w:rsidRPr="00DB213D">
              <w:rPr>
                <w:b w:val="0"/>
                <w:sz w:val="22"/>
                <w:szCs w:val="22"/>
              </w:rPr>
              <w:t>0,00</w:t>
            </w:r>
            <w:r>
              <w:rPr>
                <w:b w:val="0"/>
                <w:sz w:val="22"/>
                <w:szCs w:val="22"/>
              </w:rPr>
              <w:t>14</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DB213D" w:rsidRDefault="00DB1875" w:rsidP="00A50C5F">
            <w:pPr>
              <w:pStyle w:val="4"/>
              <w:spacing w:line="276" w:lineRule="auto"/>
              <w:ind w:right="0"/>
              <w:rPr>
                <w:b w:val="0"/>
                <w:sz w:val="22"/>
                <w:szCs w:val="22"/>
              </w:rPr>
            </w:pPr>
            <w:r w:rsidRPr="00DB213D">
              <w:rPr>
                <w:b w:val="0"/>
                <w:sz w:val="22"/>
                <w:szCs w:val="22"/>
              </w:rPr>
              <w:t>0,00</w:t>
            </w:r>
            <w:r>
              <w:rPr>
                <w:b w:val="0"/>
                <w:sz w:val="22"/>
                <w:szCs w:val="22"/>
              </w:rPr>
              <w:t>16</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A50C5F">
            <w:pPr>
              <w:pStyle w:val="4"/>
              <w:spacing w:line="276" w:lineRule="auto"/>
              <w:ind w:right="0"/>
              <w:rPr>
                <w:b w:val="0"/>
                <w:sz w:val="22"/>
                <w:szCs w:val="22"/>
              </w:rPr>
            </w:pPr>
            <w:r w:rsidRPr="00DB213D">
              <w:rPr>
                <w:b w:val="0"/>
                <w:sz w:val="22"/>
                <w:szCs w:val="22"/>
              </w:rPr>
              <w:t>0,00</w:t>
            </w:r>
            <w:r>
              <w:rPr>
                <w:b w:val="0"/>
                <w:sz w:val="22"/>
                <w:szCs w:val="22"/>
              </w:rPr>
              <w:t>16</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lang w:val="en-US"/>
              </w:rPr>
              <w:t>5</w:t>
            </w:r>
            <w:r w:rsidRPr="00DB213D">
              <w:rPr>
                <w:b w:val="0"/>
                <w:sz w:val="22"/>
                <w:szCs w:val="22"/>
              </w:rPr>
              <w:t>.3</w:t>
            </w:r>
          </w:p>
        </w:tc>
        <w:tc>
          <w:tcPr>
            <w:tcW w:w="4923"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jc w:val="both"/>
              <w:rPr>
                <w:b w:val="0"/>
                <w:sz w:val="22"/>
                <w:szCs w:val="22"/>
              </w:rPr>
            </w:pPr>
            <w:r w:rsidRPr="00DB213D">
              <w:rPr>
                <w:b w:val="0"/>
                <w:sz w:val="22"/>
                <w:szCs w:val="22"/>
              </w:rPr>
              <w:t>Протяженность железнодорожных путей</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км</w:t>
            </w:r>
          </w:p>
        </w:tc>
        <w:tc>
          <w:tcPr>
            <w:tcW w:w="1282"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w:t>
            </w:r>
          </w:p>
        </w:tc>
      </w:tr>
      <w:tr w:rsidR="00DB1875" w:rsidRPr="00A4417B" w:rsidTr="00565582">
        <w:tblPrEx>
          <w:jc w:val="left"/>
          <w:tblLook w:val="0000"/>
        </w:tblPrEx>
        <w:trPr>
          <w:trHeight w:val="170"/>
        </w:trPr>
        <w:tc>
          <w:tcPr>
            <w:tcW w:w="632" w:type="dxa"/>
            <w:tcBorders>
              <w:top w:val="single" w:sz="4" w:space="0" w:color="auto"/>
              <w:left w:val="single" w:sz="4" w:space="0" w:color="auto"/>
              <w:bottom w:val="single" w:sz="4" w:space="0" w:color="auto"/>
            </w:tcBorders>
            <w:vAlign w:val="center"/>
          </w:tcPr>
          <w:p w:rsidR="00DB1875" w:rsidRPr="00DB213D" w:rsidRDefault="00DB1875" w:rsidP="000E7A08">
            <w:pPr>
              <w:pStyle w:val="4"/>
              <w:spacing w:line="276" w:lineRule="auto"/>
              <w:ind w:right="0"/>
              <w:rPr>
                <w:b w:val="0"/>
                <w:sz w:val="22"/>
                <w:szCs w:val="22"/>
              </w:rPr>
            </w:pPr>
            <w:r w:rsidRPr="00DB213D">
              <w:rPr>
                <w:b w:val="0"/>
                <w:sz w:val="22"/>
                <w:szCs w:val="22"/>
              </w:rPr>
              <w:t>5.</w:t>
            </w:r>
            <w:r>
              <w:rPr>
                <w:b w:val="0"/>
                <w:sz w:val="22"/>
                <w:szCs w:val="22"/>
              </w:rPr>
              <w:t>4</w:t>
            </w:r>
          </w:p>
        </w:tc>
        <w:tc>
          <w:tcPr>
            <w:tcW w:w="4923"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jc w:val="both"/>
              <w:rPr>
                <w:b w:val="0"/>
                <w:sz w:val="22"/>
                <w:szCs w:val="22"/>
              </w:rPr>
            </w:pPr>
            <w:r w:rsidRPr="00DB213D">
              <w:rPr>
                <w:b w:val="0"/>
                <w:sz w:val="22"/>
                <w:szCs w:val="22"/>
              </w:rPr>
              <w:t>Протяженность судоходных речных путей с гарантированными глубинами</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км</w:t>
            </w:r>
          </w:p>
        </w:tc>
        <w:tc>
          <w:tcPr>
            <w:tcW w:w="1282"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w:t>
            </w:r>
          </w:p>
        </w:tc>
        <w:tc>
          <w:tcPr>
            <w:tcW w:w="1261" w:type="dxa"/>
            <w:vAlign w:val="center"/>
          </w:tcPr>
          <w:p w:rsidR="00DB1875" w:rsidRPr="00DB213D" w:rsidRDefault="00DB1875" w:rsidP="00890F89">
            <w:pPr>
              <w:pStyle w:val="4"/>
              <w:spacing w:line="276" w:lineRule="auto"/>
              <w:ind w:right="0"/>
              <w:rPr>
                <w:b w:val="0"/>
                <w:sz w:val="22"/>
                <w:szCs w:val="22"/>
              </w:rPr>
            </w:pPr>
            <w:r w:rsidRPr="00DB213D">
              <w:rPr>
                <w:b w:val="0"/>
                <w:sz w:val="22"/>
                <w:szCs w:val="22"/>
              </w:rPr>
              <w:t>-</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Pr="00DB213D" w:rsidRDefault="00DB1875" w:rsidP="000E7A08">
            <w:pPr>
              <w:pStyle w:val="4"/>
              <w:spacing w:line="276" w:lineRule="auto"/>
              <w:ind w:right="0"/>
              <w:rPr>
                <w:b w:val="0"/>
                <w:sz w:val="22"/>
                <w:szCs w:val="22"/>
              </w:rPr>
            </w:pPr>
            <w:r w:rsidRPr="00DB213D">
              <w:rPr>
                <w:b w:val="0"/>
                <w:sz w:val="22"/>
                <w:szCs w:val="22"/>
              </w:rPr>
              <w:t>5.</w:t>
            </w:r>
            <w:r>
              <w:rPr>
                <w:b w:val="0"/>
                <w:sz w:val="22"/>
                <w:szCs w:val="22"/>
              </w:rPr>
              <w:t>5</w:t>
            </w:r>
          </w:p>
        </w:tc>
        <w:tc>
          <w:tcPr>
            <w:tcW w:w="4923"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jc w:val="both"/>
              <w:rPr>
                <w:b w:val="0"/>
                <w:sz w:val="22"/>
                <w:szCs w:val="22"/>
              </w:rPr>
            </w:pPr>
            <w:r w:rsidRPr="00DB213D">
              <w:rPr>
                <w:b w:val="0"/>
                <w:sz w:val="22"/>
                <w:szCs w:val="22"/>
              </w:rPr>
              <w:t>Трубопроводный транспорт:</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p>
        </w:tc>
        <w:tc>
          <w:tcPr>
            <w:tcW w:w="1282"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DB213D" w:rsidRDefault="00DB1875" w:rsidP="00890F89">
            <w:pPr>
              <w:pStyle w:val="4"/>
              <w:spacing w:line="276" w:lineRule="auto"/>
              <w:ind w:right="0"/>
              <w:rPr>
                <w:b w:val="0"/>
                <w:sz w:val="22"/>
                <w:szCs w:val="22"/>
              </w:rPr>
            </w:pP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rPr>
                <w:b w:val="0"/>
                <w:sz w:val="22"/>
                <w:szCs w:val="22"/>
              </w:rPr>
            </w:pP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Pr="00DB213D" w:rsidRDefault="00DB1875" w:rsidP="00890F89">
            <w:pPr>
              <w:pStyle w:val="4"/>
              <w:spacing w:line="276" w:lineRule="auto"/>
              <w:ind w:right="0"/>
              <w:rPr>
                <w:b w:val="0"/>
                <w:sz w:val="22"/>
                <w:szCs w:val="22"/>
              </w:rPr>
            </w:pPr>
          </w:p>
        </w:tc>
        <w:tc>
          <w:tcPr>
            <w:tcW w:w="4923"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jc w:val="both"/>
              <w:rPr>
                <w:b w:val="0"/>
                <w:sz w:val="22"/>
                <w:szCs w:val="22"/>
              </w:rPr>
            </w:pPr>
            <w:r w:rsidRPr="00DB213D">
              <w:rPr>
                <w:b w:val="0"/>
                <w:sz w:val="22"/>
                <w:szCs w:val="22"/>
              </w:rPr>
              <w:t>- протяженность газового трубопровода</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км</w:t>
            </w:r>
          </w:p>
        </w:tc>
        <w:tc>
          <w:tcPr>
            <w:tcW w:w="1282"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Pr>
                <w:b w:val="0"/>
                <w:sz w:val="22"/>
                <w:szCs w:val="22"/>
              </w:rPr>
              <w:t>44,9</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DB213D" w:rsidRDefault="00DB1875" w:rsidP="00890F89">
            <w:pPr>
              <w:pStyle w:val="4"/>
              <w:spacing w:line="276" w:lineRule="auto"/>
              <w:ind w:right="0"/>
              <w:rPr>
                <w:b w:val="0"/>
                <w:sz w:val="22"/>
                <w:szCs w:val="22"/>
              </w:rPr>
            </w:pPr>
            <w:r>
              <w:rPr>
                <w:b w:val="0"/>
                <w:sz w:val="22"/>
                <w:szCs w:val="22"/>
              </w:rPr>
              <w:t>184,11</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rPr>
                <w:b w:val="0"/>
                <w:sz w:val="22"/>
                <w:szCs w:val="22"/>
              </w:rPr>
            </w:pPr>
            <w:r>
              <w:rPr>
                <w:b w:val="0"/>
                <w:sz w:val="22"/>
                <w:szCs w:val="22"/>
              </w:rPr>
              <w:t>184,11</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Pr="00DB213D" w:rsidRDefault="00DB1875" w:rsidP="00890F89">
            <w:pPr>
              <w:pStyle w:val="4"/>
              <w:spacing w:line="276" w:lineRule="auto"/>
              <w:ind w:right="0"/>
              <w:rPr>
                <w:sz w:val="22"/>
                <w:szCs w:val="22"/>
                <w:lang w:val="en-US"/>
              </w:rPr>
            </w:pPr>
            <w:r w:rsidRPr="00DB213D">
              <w:rPr>
                <w:sz w:val="22"/>
                <w:szCs w:val="22"/>
                <w:lang w:val="en-US"/>
              </w:rPr>
              <w:t>VI</w:t>
            </w:r>
          </w:p>
        </w:tc>
        <w:tc>
          <w:tcPr>
            <w:tcW w:w="9859" w:type="dxa"/>
            <w:gridSpan w:val="6"/>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firstLine="319"/>
              <w:jc w:val="left"/>
              <w:rPr>
                <w:sz w:val="22"/>
                <w:szCs w:val="22"/>
              </w:rPr>
            </w:pPr>
            <w:r w:rsidRPr="00DB213D">
              <w:rPr>
                <w:sz w:val="22"/>
                <w:szCs w:val="22"/>
              </w:rPr>
              <w:t>Инженерная инфраструктура</w:t>
            </w:r>
          </w:p>
        </w:tc>
      </w:tr>
      <w:tr w:rsidR="00DB1875" w:rsidRPr="00A4417B" w:rsidTr="00565582">
        <w:tblPrEx>
          <w:jc w:val="left"/>
          <w:tblLook w:val="0000"/>
        </w:tblPrEx>
        <w:trPr>
          <w:gridAfter w:val="1"/>
          <w:wAfter w:w="1261" w:type="dxa"/>
          <w:trHeight w:val="170"/>
        </w:trPr>
        <w:tc>
          <w:tcPr>
            <w:tcW w:w="632" w:type="dxa"/>
            <w:vMerge w:val="restart"/>
            <w:tcBorders>
              <w:top w:val="single" w:sz="4" w:space="0" w:color="auto"/>
              <w:left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6.1</w:t>
            </w:r>
          </w:p>
        </w:tc>
        <w:tc>
          <w:tcPr>
            <w:tcW w:w="4923"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jc w:val="both"/>
              <w:rPr>
                <w:sz w:val="22"/>
                <w:szCs w:val="22"/>
              </w:rPr>
            </w:pPr>
            <w:r w:rsidRPr="00DB213D">
              <w:rPr>
                <w:sz w:val="22"/>
                <w:szCs w:val="22"/>
              </w:rPr>
              <w:t>Водоснабжение</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p>
        </w:tc>
        <w:tc>
          <w:tcPr>
            <w:tcW w:w="1282"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p>
        </w:tc>
        <w:tc>
          <w:tcPr>
            <w:tcW w:w="1284" w:type="dxa"/>
            <w:tcBorders>
              <w:top w:val="single" w:sz="4" w:space="0" w:color="auto"/>
              <w:left w:val="single" w:sz="4" w:space="0" w:color="000000"/>
              <w:bottom w:val="single" w:sz="4" w:space="0" w:color="auto"/>
              <w:right w:val="single" w:sz="4" w:space="0" w:color="000000"/>
            </w:tcBorders>
          </w:tcPr>
          <w:p w:rsidR="00DB1875" w:rsidRPr="00DB213D" w:rsidRDefault="00DB1875" w:rsidP="00890F89">
            <w:pPr>
              <w:pStyle w:val="4"/>
              <w:spacing w:line="276" w:lineRule="auto"/>
              <w:ind w:right="0"/>
              <w:rPr>
                <w:b w:val="0"/>
                <w:sz w:val="22"/>
                <w:szCs w:val="22"/>
              </w:rPr>
            </w:pP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rPr>
                <w:b w:val="0"/>
                <w:sz w:val="22"/>
                <w:szCs w:val="22"/>
              </w:rPr>
            </w:pPr>
          </w:p>
        </w:tc>
      </w:tr>
      <w:tr w:rsidR="00DB1875" w:rsidRPr="00A4417B" w:rsidTr="00565582">
        <w:tblPrEx>
          <w:jc w:val="left"/>
          <w:tblLook w:val="0000"/>
        </w:tblPrEx>
        <w:trPr>
          <w:gridAfter w:val="1"/>
          <w:wAfter w:w="1261" w:type="dxa"/>
          <w:trHeight w:val="170"/>
        </w:trPr>
        <w:tc>
          <w:tcPr>
            <w:tcW w:w="632" w:type="dxa"/>
            <w:vMerge/>
            <w:tcBorders>
              <w:left w:val="single" w:sz="4" w:space="0" w:color="auto"/>
              <w:bottom w:val="single" w:sz="4" w:space="0" w:color="auto"/>
            </w:tcBorders>
            <w:vAlign w:val="center"/>
          </w:tcPr>
          <w:p w:rsidR="00DB1875" w:rsidRPr="00DB213D" w:rsidRDefault="00DB1875" w:rsidP="00890F89">
            <w:pPr>
              <w:pStyle w:val="4"/>
              <w:spacing w:line="276" w:lineRule="auto"/>
              <w:ind w:right="0"/>
              <w:rPr>
                <w:b w:val="0"/>
                <w:sz w:val="22"/>
                <w:szCs w:val="22"/>
              </w:rPr>
            </w:pPr>
          </w:p>
        </w:tc>
        <w:tc>
          <w:tcPr>
            <w:tcW w:w="4923" w:type="dxa"/>
            <w:tcBorders>
              <w:top w:val="single" w:sz="4" w:space="0" w:color="auto"/>
              <w:left w:val="single" w:sz="4" w:space="0" w:color="000000"/>
              <w:bottom w:val="single" w:sz="4" w:space="0" w:color="auto"/>
            </w:tcBorders>
            <w:vAlign w:val="center"/>
          </w:tcPr>
          <w:p w:rsidR="00DB1875" w:rsidRPr="00DB213D" w:rsidRDefault="00DB1875" w:rsidP="000E7A08">
            <w:pPr>
              <w:pStyle w:val="4"/>
              <w:spacing w:line="276" w:lineRule="auto"/>
              <w:ind w:right="0"/>
              <w:jc w:val="both"/>
              <w:rPr>
                <w:b w:val="0"/>
                <w:sz w:val="22"/>
                <w:szCs w:val="22"/>
              </w:rPr>
            </w:pPr>
            <w:r w:rsidRPr="00DB213D">
              <w:rPr>
                <w:b w:val="0"/>
                <w:sz w:val="22"/>
                <w:szCs w:val="22"/>
              </w:rPr>
              <w:t>Кол</w:t>
            </w:r>
            <w:r>
              <w:rPr>
                <w:b w:val="0"/>
                <w:sz w:val="22"/>
                <w:szCs w:val="22"/>
              </w:rPr>
              <w:t>ичест</w:t>
            </w:r>
            <w:r w:rsidRPr="00DB213D">
              <w:rPr>
                <w:b w:val="0"/>
                <w:sz w:val="22"/>
                <w:szCs w:val="22"/>
              </w:rPr>
              <w:t>во источников водоснабжения</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ед</w:t>
            </w:r>
            <w:r>
              <w:rPr>
                <w:b w:val="0"/>
                <w:sz w:val="22"/>
                <w:szCs w:val="22"/>
              </w:rPr>
              <w:t>ениц</w:t>
            </w:r>
          </w:p>
        </w:tc>
        <w:tc>
          <w:tcPr>
            <w:tcW w:w="1282"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Pr>
                <w:b w:val="0"/>
                <w:sz w:val="22"/>
                <w:szCs w:val="22"/>
              </w:rPr>
              <w:t>106</w:t>
            </w:r>
          </w:p>
        </w:tc>
        <w:tc>
          <w:tcPr>
            <w:tcW w:w="1284" w:type="dxa"/>
            <w:tcBorders>
              <w:top w:val="single" w:sz="4" w:space="0" w:color="auto"/>
              <w:left w:val="single" w:sz="4" w:space="0" w:color="000000"/>
              <w:bottom w:val="single" w:sz="4" w:space="0" w:color="auto"/>
              <w:right w:val="single" w:sz="4" w:space="0" w:color="000000"/>
            </w:tcBorders>
          </w:tcPr>
          <w:p w:rsidR="00DB1875" w:rsidRPr="00DB213D" w:rsidRDefault="00DB1875" w:rsidP="00890F89">
            <w:pPr>
              <w:pStyle w:val="4"/>
              <w:spacing w:line="276" w:lineRule="auto"/>
              <w:ind w:right="0"/>
              <w:rPr>
                <w:b w:val="0"/>
                <w:sz w:val="22"/>
                <w:szCs w:val="22"/>
              </w:rPr>
            </w:pPr>
            <w:r>
              <w:rPr>
                <w:b w:val="0"/>
                <w:sz w:val="22"/>
                <w:szCs w:val="22"/>
              </w:rPr>
              <w:t>106</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1</w:t>
            </w:r>
            <w:r>
              <w:rPr>
                <w:b w:val="0"/>
                <w:sz w:val="22"/>
                <w:szCs w:val="22"/>
              </w:rPr>
              <w:t>0</w:t>
            </w:r>
            <w:r w:rsidRPr="00DB213D">
              <w:rPr>
                <w:b w:val="0"/>
                <w:sz w:val="22"/>
                <w:szCs w:val="22"/>
              </w:rPr>
              <w:t>6</w:t>
            </w:r>
          </w:p>
        </w:tc>
      </w:tr>
      <w:tr w:rsidR="00DB1875" w:rsidRPr="00A4417B" w:rsidTr="00565582">
        <w:tblPrEx>
          <w:jc w:val="left"/>
          <w:tblLook w:val="0000"/>
        </w:tblPrEx>
        <w:trPr>
          <w:gridAfter w:val="1"/>
          <w:wAfter w:w="1261" w:type="dxa"/>
          <w:trHeight w:val="331"/>
        </w:trPr>
        <w:tc>
          <w:tcPr>
            <w:tcW w:w="632" w:type="dxa"/>
            <w:vMerge w:val="restart"/>
            <w:tcBorders>
              <w:top w:val="single" w:sz="4" w:space="0" w:color="auto"/>
              <w:left w:val="single" w:sz="4" w:space="0" w:color="auto"/>
            </w:tcBorders>
            <w:vAlign w:val="center"/>
          </w:tcPr>
          <w:p w:rsidR="00DB1875" w:rsidRPr="00DB213D" w:rsidRDefault="00DB1875" w:rsidP="000E7A08">
            <w:pPr>
              <w:pStyle w:val="4"/>
              <w:spacing w:line="276" w:lineRule="auto"/>
              <w:ind w:right="0"/>
              <w:rPr>
                <w:b w:val="0"/>
                <w:sz w:val="22"/>
                <w:szCs w:val="22"/>
              </w:rPr>
            </w:pPr>
            <w:r w:rsidRPr="00DB213D">
              <w:rPr>
                <w:b w:val="0"/>
                <w:sz w:val="22"/>
                <w:szCs w:val="22"/>
              </w:rPr>
              <w:t>6.</w:t>
            </w:r>
            <w:r>
              <w:rPr>
                <w:b w:val="0"/>
                <w:sz w:val="22"/>
                <w:szCs w:val="22"/>
              </w:rPr>
              <w:t>2</w:t>
            </w:r>
          </w:p>
        </w:tc>
        <w:tc>
          <w:tcPr>
            <w:tcW w:w="4923"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jc w:val="both"/>
              <w:rPr>
                <w:sz w:val="22"/>
                <w:szCs w:val="22"/>
              </w:rPr>
            </w:pPr>
            <w:r w:rsidRPr="00DB213D">
              <w:rPr>
                <w:sz w:val="22"/>
                <w:szCs w:val="22"/>
              </w:rPr>
              <w:t>Водоотведение</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p>
        </w:tc>
        <w:tc>
          <w:tcPr>
            <w:tcW w:w="1282"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p>
        </w:tc>
        <w:tc>
          <w:tcPr>
            <w:tcW w:w="1284" w:type="dxa"/>
            <w:tcBorders>
              <w:top w:val="single" w:sz="4" w:space="0" w:color="auto"/>
              <w:left w:val="single" w:sz="4" w:space="0" w:color="000000"/>
              <w:bottom w:val="single" w:sz="4" w:space="0" w:color="auto"/>
              <w:right w:val="single" w:sz="4" w:space="0" w:color="000000"/>
            </w:tcBorders>
          </w:tcPr>
          <w:p w:rsidR="00DB1875" w:rsidRPr="00DB213D" w:rsidRDefault="00DB1875" w:rsidP="00890F89">
            <w:pPr>
              <w:pStyle w:val="4"/>
              <w:spacing w:line="276" w:lineRule="auto"/>
              <w:ind w:right="0"/>
              <w:rPr>
                <w:b w:val="0"/>
                <w:sz w:val="22"/>
                <w:szCs w:val="22"/>
              </w:rPr>
            </w:pP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rPr>
                <w:b w:val="0"/>
                <w:sz w:val="22"/>
                <w:szCs w:val="22"/>
              </w:rPr>
            </w:pPr>
          </w:p>
        </w:tc>
      </w:tr>
      <w:tr w:rsidR="00DB1875" w:rsidRPr="00A4417B" w:rsidTr="00565582">
        <w:tblPrEx>
          <w:jc w:val="left"/>
          <w:tblLook w:val="0000"/>
        </w:tblPrEx>
        <w:trPr>
          <w:gridAfter w:val="1"/>
          <w:wAfter w:w="1261" w:type="dxa"/>
          <w:trHeight w:val="170"/>
        </w:trPr>
        <w:tc>
          <w:tcPr>
            <w:tcW w:w="632" w:type="dxa"/>
            <w:vMerge/>
            <w:tcBorders>
              <w:left w:val="single" w:sz="4" w:space="0" w:color="auto"/>
              <w:bottom w:val="single" w:sz="4" w:space="0" w:color="auto"/>
            </w:tcBorders>
            <w:vAlign w:val="center"/>
          </w:tcPr>
          <w:p w:rsidR="00DB1875" w:rsidRPr="00DB213D" w:rsidRDefault="00DB1875" w:rsidP="00890F89">
            <w:pPr>
              <w:pStyle w:val="4"/>
              <w:spacing w:line="276" w:lineRule="auto"/>
              <w:ind w:right="0"/>
              <w:rPr>
                <w:b w:val="0"/>
                <w:sz w:val="22"/>
                <w:szCs w:val="22"/>
              </w:rPr>
            </w:pPr>
          </w:p>
        </w:tc>
        <w:tc>
          <w:tcPr>
            <w:tcW w:w="4923" w:type="dxa"/>
            <w:tcBorders>
              <w:top w:val="single" w:sz="4" w:space="0" w:color="auto"/>
              <w:left w:val="single" w:sz="4" w:space="0" w:color="000000"/>
              <w:bottom w:val="single" w:sz="4" w:space="0" w:color="auto"/>
            </w:tcBorders>
            <w:vAlign w:val="center"/>
          </w:tcPr>
          <w:p w:rsidR="00DB1875" w:rsidRPr="00DB213D" w:rsidRDefault="00DB1875" w:rsidP="000E7A08">
            <w:pPr>
              <w:pStyle w:val="4"/>
              <w:spacing w:line="276" w:lineRule="auto"/>
              <w:ind w:right="0"/>
              <w:jc w:val="both"/>
              <w:rPr>
                <w:b w:val="0"/>
                <w:sz w:val="22"/>
                <w:szCs w:val="22"/>
              </w:rPr>
            </w:pPr>
            <w:r w:rsidRPr="00DB213D">
              <w:rPr>
                <w:b w:val="0"/>
                <w:sz w:val="22"/>
                <w:szCs w:val="22"/>
              </w:rPr>
              <w:t>Кол</w:t>
            </w:r>
            <w:r>
              <w:rPr>
                <w:b w:val="0"/>
                <w:sz w:val="22"/>
                <w:szCs w:val="22"/>
              </w:rPr>
              <w:t>ичест</w:t>
            </w:r>
            <w:r w:rsidRPr="00DB213D">
              <w:rPr>
                <w:b w:val="0"/>
                <w:sz w:val="22"/>
                <w:szCs w:val="22"/>
              </w:rPr>
              <w:t>во очистных сооружений</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ед</w:t>
            </w:r>
            <w:r>
              <w:rPr>
                <w:b w:val="0"/>
                <w:sz w:val="22"/>
                <w:szCs w:val="22"/>
              </w:rPr>
              <w:t>ениц</w:t>
            </w:r>
          </w:p>
        </w:tc>
        <w:tc>
          <w:tcPr>
            <w:tcW w:w="1282"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Pr>
                <w:b w:val="0"/>
                <w:sz w:val="22"/>
                <w:szCs w:val="22"/>
              </w:rPr>
              <w:t>2</w:t>
            </w:r>
          </w:p>
        </w:tc>
        <w:tc>
          <w:tcPr>
            <w:tcW w:w="1284" w:type="dxa"/>
            <w:tcBorders>
              <w:top w:val="single" w:sz="4" w:space="0" w:color="auto"/>
              <w:left w:val="single" w:sz="4" w:space="0" w:color="000000"/>
              <w:bottom w:val="single" w:sz="4" w:space="0" w:color="auto"/>
              <w:right w:val="single" w:sz="4" w:space="0" w:color="000000"/>
            </w:tcBorders>
          </w:tcPr>
          <w:p w:rsidR="00DB1875" w:rsidRPr="00F9342F" w:rsidRDefault="00DB1875" w:rsidP="00890F89">
            <w:pPr>
              <w:pStyle w:val="4"/>
              <w:spacing w:line="276" w:lineRule="auto"/>
              <w:ind w:right="0"/>
              <w:rPr>
                <w:b w:val="0"/>
                <w:sz w:val="22"/>
                <w:szCs w:val="22"/>
                <w:lang w:val="en-US"/>
              </w:rPr>
            </w:pPr>
            <w:r>
              <w:rPr>
                <w:b w:val="0"/>
                <w:sz w:val="22"/>
                <w:szCs w:val="22"/>
                <w:lang w:val="en-US"/>
              </w:rPr>
              <w:t>14</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F9342F" w:rsidRDefault="00DB1875" w:rsidP="00890F89">
            <w:pPr>
              <w:pStyle w:val="4"/>
              <w:spacing w:line="276" w:lineRule="auto"/>
              <w:ind w:right="0"/>
              <w:rPr>
                <w:b w:val="0"/>
                <w:sz w:val="22"/>
                <w:szCs w:val="22"/>
                <w:lang w:val="en-US"/>
              </w:rPr>
            </w:pPr>
            <w:r>
              <w:rPr>
                <w:b w:val="0"/>
                <w:sz w:val="22"/>
                <w:szCs w:val="22"/>
                <w:lang w:val="en-US"/>
              </w:rPr>
              <w:t>14</w:t>
            </w:r>
          </w:p>
        </w:tc>
      </w:tr>
      <w:tr w:rsidR="00DB1875" w:rsidRPr="00A4417B" w:rsidTr="00565582">
        <w:tblPrEx>
          <w:jc w:val="left"/>
          <w:tblLook w:val="0000"/>
        </w:tblPrEx>
        <w:trPr>
          <w:gridAfter w:val="1"/>
          <w:wAfter w:w="1261" w:type="dxa"/>
          <w:trHeight w:val="170"/>
        </w:trPr>
        <w:tc>
          <w:tcPr>
            <w:tcW w:w="632" w:type="dxa"/>
            <w:vMerge w:val="restart"/>
            <w:tcBorders>
              <w:top w:val="single" w:sz="4" w:space="0" w:color="auto"/>
              <w:left w:val="single" w:sz="4" w:space="0" w:color="auto"/>
            </w:tcBorders>
            <w:vAlign w:val="center"/>
          </w:tcPr>
          <w:p w:rsidR="00DB1875" w:rsidRPr="00DB213D" w:rsidRDefault="00DB1875" w:rsidP="000E7A08">
            <w:pPr>
              <w:pStyle w:val="4"/>
              <w:spacing w:line="276" w:lineRule="auto"/>
              <w:ind w:right="0"/>
              <w:rPr>
                <w:b w:val="0"/>
                <w:sz w:val="22"/>
                <w:szCs w:val="22"/>
              </w:rPr>
            </w:pPr>
            <w:r w:rsidRPr="00DB213D">
              <w:rPr>
                <w:b w:val="0"/>
                <w:sz w:val="22"/>
                <w:szCs w:val="22"/>
              </w:rPr>
              <w:t>6.</w:t>
            </w:r>
            <w:r>
              <w:rPr>
                <w:b w:val="0"/>
                <w:sz w:val="22"/>
                <w:szCs w:val="22"/>
              </w:rPr>
              <w:t>3</w:t>
            </w:r>
          </w:p>
        </w:tc>
        <w:tc>
          <w:tcPr>
            <w:tcW w:w="4923"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jc w:val="both"/>
              <w:rPr>
                <w:sz w:val="22"/>
                <w:szCs w:val="22"/>
              </w:rPr>
            </w:pPr>
            <w:r w:rsidRPr="00DB213D">
              <w:rPr>
                <w:sz w:val="22"/>
                <w:szCs w:val="22"/>
              </w:rPr>
              <w:t>Газоснабжение</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p>
        </w:tc>
        <w:tc>
          <w:tcPr>
            <w:tcW w:w="1282"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p>
        </w:tc>
        <w:tc>
          <w:tcPr>
            <w:tcW w:w="1284" w:type="dxa"/>
            <w:tcBorders>
              <w:top w:val="single" w:sz="4" w:space="0" w:color="auto"/>
              <w:left w:val="single" w:sz="4" w:space="0" w:color="000000"/>
              <w:bottom w:val="single" w:sz="4" w:space="0" w:color="auto"/>
              <w:right w:val="single" w:sz="4" w:space="0" w:color="000000"/>
            </w:tcBorders>
          </w:tcPr>
          <w:p w:rsidR="00DB1875" w:rsidRPr="00DB213D" w:rsidRDefault="00DB1875" w:rsidP="00890F89">
            <w:pPr>
              <w:pStyle w:val="4"/>
              <w:spacing w:line="276" w:lineRule="auto"/>
              <w:ind w:right="0"/>
              <w:rPr>
                <w:b w:val="0"/>
                <w:sz w:val="22"/>
                <w:szCs w:val="22"/>
              </w:rPr>
            </w:pP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rPr>
                <w:b w:val="0"/>
                <w:sz w:val="22"/>
                <w:szCs w:val="22"/>
              </w:rPr>
            </w:pPr>
          </w:p>
        </w:tc>
      </w:tr>
      <w:tr w:rsidR="00DB1875" w:rsidRPr="00A4417B" w:rsidTr="00565582">
        <w:tblPrEx>
          <w:jc w:val="left"/>
          <w:tblLook w:val="0000"/>
        </w:tblPrEx>
        <w:trPr>
          <w:gridAfter w:val="1"/>
          <w:wAfter w:w="1261" w:type="dxa"/>
          <w:trHeight w:val="170"/>
        </w:trPr>
        <w:tc>
          <w:tcPr>
            <w:tcW w:w="632" w:type="dxa"/>
            <w:vMerge/>
            <w:tcBorders>
              <w:left w:val="single" w:sz="4" w:space="0" w:color="auto"/>
            </w:tcBorders>
            <w:vAlign w:val="center"/>
          </w:tcPr>
          <w:p w:rsidR="00DB1875" w:rsidRPr="00DB213D" w:rsidRDefault="00DB1875" w:rsidP="00890F89">
            <w:pPr>
              <w:pStyle w:val="4"/>
              <w:spacing w:line="276" w:lineRule="auto"/>
              <w:ind w:right="0"/>
              <w:rPr>
                <w:b w:val="0"/>
                <w:sz w:val="22"/>
                <w:szCs w:val="22"/>
              </w:rPr>
            </w:pPr>
          </w:p>
        </w:tc>
        <w:tc>
          <w:tcPr>
            <w:tcW w:w="4923"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jc w:val="both"/>
              <w:rPr>
                <w:b w:val="0"/>
                <w:sz w:val="22"/>
                <w:szCs w:val="22"/>
              </w:rPr>
            </w:pPr>
            <w:r w:rsidRPr="00DB213D">
              <w:rPr>
                <w:b w:val="0"/>
                <w:sz w:val="22"/>
                <w:szCs w:val="22"/>
              </w:rPr>
              <w:t>Протяженность сетей всего</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км</w:t>
            </w:r>
          </w:p>
        </w:tc>
        <w:tc>
          <w:tcPr>
            <w:tcW w:w="1282"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Pr>
                <w:b w:val="0"/>
                <w:sz w:val="22"/>
                <w:szCs w:val="22"/>
              </w:rPr>
              <w:t>44,9</w:t>
            </w:r>
          </w:p>
        </w:tc>
        <w:tc>
          <w:tcPr>
            <w:tcW w:w="1284" w:type="dxa"/>
            <w:tcBorders>
              <w:top w:val="single" w:sz="4" w:space="0" w:color="auto"/>
              <w:left w:val="single" w:sz="4" w:space="0" w:color="000000"/>
              <w:bottom w:val="single" w:sz="4" w:space="0" w:color="auto"/>
              <w:right w:val="single" w:sz="4" w:space="0" w:color="000000"/>
            </w:tcBorders>
          </w:tcPr>
          <w:p w:rsidR="00DB1875" w:rsidRPr="00DB213D" w:rsidRDefault="00DB1875" w:rsidP="00890F89">
            <w:pPr>
              <w:pStyle w:val="4"/>
              <w:spacing w:line="276" w:lineRule="auto"/>
              <w:ind w:right="0"/>
              <w:rPr>
                <w:b w:val="0"/>
                <w:sz w:val="22"/>
                <w:szCs w:val="22"/>
              </w:rPr>
            </w:pPr>
            <w:r>
              <w:rPr>
                <w:b w:val="0"/>
                <w:sz w:val="22"/>
                <w:szCs w:val="22"/>
              </w:rPr>
              <w:t>184,11</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rPr>
                <w:b w:val="0"/>
                <w:sz w:val="22"/>
                <w:szCs w:val="22"/>
              </w:rPr>
            </w:pPr>
            <w:r>
              <w:rPr>
                <w:b w:val="0"/>
                <w:sz w:val="22"/>
                <w:szCs w:val="22"/>
              </w:rPr>
              <w:t>184,11</w:t>
            </w:r>
          </w:p>
        </w:tc>
      </w:tr>
      <w:tr w:rsidR="00DB1875" w:rsidRPr="00A4417B" w:rsidTr="00565582">
        <w:tblPrEx>
          <w:jc w:val="left"/>
          <w:tblLook w:val="0000"/>
        </w:tblPrEx>
        <w:trPr>
          <w:gridAfter w:val="1"/>
          <w:wAfter w:w="1261" w:type="dxa"/>
          <w:trHeight w:val="170"/>
        </w:trPr>
        <w:tc>
          <w:tcPr>
            <w:tcW w:w="632" w:type="dxa"/>
            <w:vMerge/>
            <w:tcBorders>
              <w:left w:val="single" w:sz="4" w:space="0" w:color="auto"/>
              <w:bottom w:val="single" w:sz="4" w:space="0" w:color="auto"/>
            </w:tcBorders>
            <w:vAlign w:val="center"/>
          </w:tcPr>
          <w:p w:rsidR="00DB1875" w:rsidRPr="00DB213D" w:rsidRDefault="00DB1875" w:rsidP="00890F89">
            <w:pPr>
              <w:pStyle w:val="4"/>
              <w:spacing w:line="276" w:lineRule="auto"/>
              <w:ind w:right="0"/>
              <w:rPr>
                <w:b w:val="0"/>
                <w:sz w:val="22"/>
                <w:szCs w:val="22"/>
              </w:rPr>
            </w:pPr>
          </w:p>
        </w:tc>
        <w:tc>
          <w:tcPr>
            <w:tcW w:w="4923"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jc w:val="both"/>
              <w:rPr>
                <w:b w:val="0"/>
                <w:sz w:val="22"/>
                <w:szCs w:val="22"/>
              </w:rPr>
            </w:pPr>
            <w:r w:rsidRPr="00DB213D">
              <w:rPr>
                <w:b w:val="0"/>
                <w:sz w:val="22"/>
                <w:szCs w:val="22"/>
              </w:rPr>
              <w:t>Количество ГРС на территории района</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единиц</w:t>
            </w:r>
          </w:p>
        </w:tc>
        <w:tc>
          <w:tcPr>
            <w:tcW w:w="1282"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Pr>
                <w:b w:val="0"/>
                <w:sz w:val="22"/>
                <w:szCs w:val="22"/>
              </w:rPr>
              <w:t>1</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DB213D" w:rsidRDefault="00DB1875" w:rsidP="00890F89">
            <w:pPr>
              <w:pStyle w:val="4"/>
              <w:spacing w:line="276" w:lineRule="auto"/>
              <w:ind w:right="0"/>
              <w:rPr>
                <w:b w:val="0"/>
                <w:sz w:val="22"/>
                <w:szCs w:val="22"/>
              </w:rPr>
            </w:pPr>
            <w:r>
              <w:rPr>
                <w:b w:val="0"/>
                <w:sz w:val="22"/>
                <w:szCs w:val="22"/>
              </w:rPr>
              <w:t>1</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rPr>
                <w:b w:val="0"/>
                <w:sz w:val="22"/>
                <w:szCs w:val="22"/>
              </w:rPr>
            </w:pPr>
            <w:r>
              <w:rPr>
                <w:b w:val="0"/>
                <w:sz w:val="22"/>
                <w:szCs w:val="22"/>
              </w:rPr>
              <w:t>1</w:t>
            </w:r>
          </w:p>
        </w:tc>
      </w:tr>
      <w:tr w:rsidR="00DB1875" w:rsidRPr="00A4417B" w:rsidTr="00565582">
        <w:tblPrEx>
          <w:jc w:val="left"/>
          <w:tblLook w:val="0000"/>
        </w:tblPrEx>
        <w:trPr>
          <w:gridAfter w:val="1"/>
          <w:wAfter w:w="1261" w:type="dxa"/>
          <w:trHeight w:val="170"/>
        </w:trPr>
        <w:tc>
          <w:tcPr>
            <w:tcW w:w="632" w:type="dxa"/>
            <w:tcBorders>
              <w:left w:val="single" w:sz="4" w:space="0" w:color="auto"/>
              <w:bottom w:val="single" w:sz="4" w:space="0" w:color="auto"/>
            </w:tcBorders>
            <w:vAlign w:val="center"/>
          </w:tcPr>
          <w:p w:rsidR="00DB1875" w:rsidRPr="00DB213D" w:rsidRDefault="00DB1875" w:rsidP="00890F89">
            <w:pPr>
              <w:pStyle w:val="4"/>
              <w:spacing w:line="276" w:lineRule="auto"/>
              <w:ind w:right="0"/>
              <w:rPr>
                <w:sz w:val="22"/>
                <w:szCs w:val="22"/>
                <w:lang w:val="en-US"/>
              </w:rPr>
            </w:pPr>
            <w:r w:rsidRPr="00DB213D">
              <w:rPr>
                <w:sz w:val="22"/>
                <w:szCs w:val="22"/>
                <w:lang w:val="en-US"/>
              </w:rPr>
              <w:t>VII</w:t>
            </w:r>
          </w:p>
        </w:tc>
        <w:tc>
          <w:tcPr>
            <w:tcW w:w="4923"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jc w:val="both"/>
              <w:rPr>
                <w:sz w:val="22"/>
                <w:szCs w:val="22"/>
              </w:rPr>
            </w:pPr>
            <w:r w:rsidRPr="00DB213D">
              <w:rPr>
                <w:sz w:val="22"/>
                <w:szCs w:val="22"/>
              </w:rPr>
              <w:t>Оценка размещения коммунальных объектов</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p>
        </w:tc>
        <w:tc>
          <w:tcPr>
            <w:tcW w:w="1282"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DB213D" w:rsidRDefault="00DB1875" w:rsidP="00890F89">
            <w:pPr>
              <w:pStyle w:val="4"/>
              <w:spacing w:line="276" w:lineRule="auto"/>
              <w:ind w:right="0"/>
              <w:rPr>
                <w:b w:val="0"/>
                <w:sz w:val="22"/>
                <w:szCs w:val="22"/>
              </w:rPr>
            </w:pP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rPr>
                <w:b w:val="0"/>
                <w:sz w:val="22"/>
                <w:szCs w:val="22"/>
              </w:rPr>
            </w:pPr>
          </w:p>
        </w:tc>
      </w:tr>
      <w:tr w:rsidR="00DB1875" w:rsidRPr="00A4417B" w:rsidTr="00565582">
        <w:tblPrEx>
          <w:jc w:val="left"/>
          <w:tblLook w:val="0000"/>
        </w:tblPrEx>
        <w:trPr>
          <w:gridAfter w:val="1"/>
          <w:wAfter w:w="1261" w:type="dxa"/>
          <w:trHeight w:val="170"/>
        </w:trPr>
        <w:tc>
          <w:tcPr>
            <w:tcW w:w="632" w:type="dxa"/>
            <w:tcBorders>
              <w:left w:val="single" w:sz="4" w:space="0" w:color="auto"/>
              <w:bottom w:val="single" w:sz="4" w:space="0" w:color="auto"/>
            </w:tcBorders>
            <w:vAlign w:val="center"/>
          </w:tcPr>
          <w:p w:rsidR="00DB1875" w:rsidRPr="00DB213D" w:rsidRDefault="00DB1875" w:rsidP="00890F89">
            <w:pPr>
              <w:pStyle w:val="4"/>
              <w:spacing w:line="276" w:lineRule="auto"/>
              <w:ind w:right="0"/>
              <w:rPr>
                <w:b w:val="0"/>
                <w:sz w:val="22"/>
                <w:szCs w:val="22"/>
              </w:rPr>
            </w:pPr>
          </w:p>
        </w:tc>
        <w:tc>
          <w:tcPr>
            <w:tcW w:w="4923"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jc w:val="both"/>
              <w:rPr>
                <w:b w:val="0"/>
                <w:sz w:val="22"/>
                <w:szCs w:val="22"/>
              </w:rPr>
            </w:pPr>
            <w:r w:rsidRPr="00DB213D">
              <w:rPr>
                <w:b w:val="0"/>
                <w:sz w:val="22"/>
                <w:szCs w:val="22"/>
              </w:rPr>
              <w:t>Территории ритуального значения</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единиц</w:t>
            </w:r>
          </w:p>
        </w:tc>
        <w:tc>
          <w:tcPr>
            <w:tcW w:w="1282"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DB213D" w:rsidRDefault="00DB1875" w:rsidP="00890F89">
            <w:pPr>
              <w:pStyle w:val="4"/>
              <w:spacing w:line="276" w:lineRule="auto"/>
              <w:ind w:right="0"/>
              <w:rPr>
                <w:b w:val="0"/>
                <w:sz w:val="22"/>
                <w:szCs w:val="22"/>
              </w:rPr>
            </w:pP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rPr>
                <w:b w:val="0"/>
                <w:sz w:val="22"/>
                <w:szCs w:val="22"/>
              </w:rPr>
            </w:pPr>
          </w:p>
        </w:tc>
      </w:tr>
      <w:tr w:rsidR="00DB1875" w:rsidRPr="00A4417B" w:rsidTr="00565582">
        <w:tblPrEx>
          <w:jc w:val="left"/>
          <w:tblLook w:val="0000"/>
        </w:tblPrEx>
        <w:trPr>
          <w:gridAfter w:val="1"/>
          <w:wAfter w:w="1261" w:type="dxa"/>
          <w:trHeight w:val="170"/>
        </w:trPr>
        <w:tc>
          <w:tcPr>
            <w:tcW w:w="632" w:type="dxa"/>
            <w:tcBorders>
              <w:left w:val="single" w:sz="4" w:space="0" w:color="auto"/>
              <w:bottom w:val="single" w:sz="4" w:space="0" w:color="auto"/>
            </w:tcBorders>
            <w:vAlign w:val="center"/>
          </w:tcPr>
          <w:p w:rsidR="00DB1875" w:rsidRPr="00DB213D" w:rsidRDefault="00DB1875" w:rsidP="00890F89">
            <w:pPr>
              <w:pStyle w:val="4"/>
              <w:spacing w:line="276" w:lineRule="auto"/>
              <w:ind w:right="0"/>
              <w:rPr>
                <w:b w:val="0"/>
                <w:sz w:val="22"/>
                <w:szCs w:val="22"/>
              </w:rPr>
            </w:pPr>
          </w:p>
        </w:tc>
        <w:tc>
          <w:tcPr>
            <w:tcW w:w="4923"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jc w:val="both"/>
              <w:rPr>
                <w:b w:val="0"/>
                <w:sz w:val="22"/>
                <w:szCs w:val="22"/>
              </w:rPr>
            </w:pPr>
            <w:r w:rsidRPr="00DB213D">
              <w:rPr>
                <w:b w:val="0"/>
                <w:sz w:val="22"/>
                <w:szCs w:val="22"/>
              </w:rPr>
              <w:t>в том числе: кладбища</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единиц</w:t>
            </w:r>
          </w:p>
        </w:tc>
        <w:tc>
          <w:tcPr>
            <w:tcW w:w="1282"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Pr>
                <w:b w:val="0"/>
                <w:sz w:val="22"/>
                <w:szCs w:val="22"/>
              </w:rPr>
              <w:t>43</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DB213D" w:rsidRDefault="00DB1875" w:rsidP="00890F89">
            <w:pPr>
              <w:pStyle w:val="4"/>
              <w:spacing w:line="276" w:lineRule="auto"/>
              <w:ind w:right="0"/>
              <w:rPr>
                <w:b w:val="0"/>
                <w:sz w:val="22"/>
                <w:szCs w:val="22"/>
              </w:rPr>
            </w:pPr>
            <w:r>
              <w:rPr>
                <w:b w:val="0"/>
                <w:sz w:val="22"/>
                <w:szCs w:val="22"/>
              </w:rPr>
              <w:t>43</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rPr>
                <w:b w:val="0"/>
                <w:sz w:val="22"/>
                <w:szCs w:val="22"/>
              </w:rPr>
            </w:pPr>
            <w:r>
              <w:rPr>
                <w:b w:val="0"/>
                <w:sz w:val="22"/>
                <w:szCs w:val="22"/>
              </w:rPr>
              <w:t>43</w:t>
            </w:r>
          </w:p>
        </w:tc>
      </w:tr>
      <w:tr w:rsidR="00DB1875" w:rsidRPr="00A4417B" w:rsidTr="00565582">
        <w:tblPrEx>
          <w:jc w:val="left"/>
          <w:tblLook w:val="0000"/>
        </w:tblPrEx>
        <w:trPr>
          <w:gridAfter w:val="1"/>
          <w:wAfter w:w="1261" w:type="dxa"/>
          <w:trHeight w:val="170"/>
        </w:trPr>
        <w:tc>
          <w:tcPr>
            <w:tcW w:w="632" w:type="dxa"/>
            <w:tcBorders>
              <w:left w:val="single" w:sz="4" w:space="0" w:color="auto"/>
              <w:bottom w:val="single" w:sz="4" w:space="0" w:color="auto"/>
            </w:tcBorders>
            <w:vAlign w:val="center"/>
          </w:tcPr>
          <w:p w:rsidR="00DB1875" w:rsidRPr="00DB213D" w:rsidRDefault="00DB1875" w:rsidP="00890F89">
            <w:pPr>
              <w:pStyle w:val="4"/>
              <w:spacing w:line="276" w:lineRule="auto"/>
              <w:ind w:right="0"/>
              <w:rPr>
                <w:b w:val="0"/>
                <w:sz w:val="22"/>
                <w:szCs w:val="22"/>
              </w:rPr>
            </w:pPr>
          </w:p>
        </w:tc>
        <w:tc>
          <w:tcPr>
            <w:tcW w:w="4923"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firstLine="286"/>
              <w:jc w:val="both"/>
              <w:rPr>
                <w:b w:val="0"/>
                <w:sz w:val="22"/>
                <w:szCs w:val="22"/>
              </w:rPr>
            </w:pPr>
            <w:r>
              <w:rPr>
                <w:b w:val="0"/>
                <w:sz w:val="22"/>
                <w:szCs w:val="22"/>
              </w:rPr>
              <w:t xml:space="preserve">                 крема</w:t>
            </w:r>
            <w:r w:rsidRPr="00DB213D">
              <w:rPr>
                <w:b w:val="0"/>
                <w:sz w:val="22"/>
                <w:szCs w:val="22"/>
              </w:rPr>
              <w:t>тории</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единиц</w:t>
            </w:r>
          </w:p>
        </w:tc>
        <w:tc>
          <w:tcPr>
            <w:tcW w:w="1282"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Pr="00DB213D" w:rsidRDefault="00DB1875" w:rsidP="00890F89">
            <w:pPr>
              <w:pStyle w:val="4"/>
              <w:spacing w:line="276" w:lineRule="auto"/>
              <w:ind w:right="0"/>
              <w:rPr>
                <w:sz w:val="22"/>
                <w:szCs w:val="22"/>
              </w:rPr>
            </w:pPr>
            <w:r w:rsidRPr="00DB213D">
              <w:rPr>
                <w:sz w:val="22"/>
                <w:szCs w:val="22"/>
                <w:lang w:val="en-US"/>
              </w:rPr>
              <w:t>VIII</w:t>
            </w:r>
          </w:p>
        </w:tc>
        <w:tc>
          <w:tcPr>
            <w:tcW w:w="9859" w:type="dxa"/>
            <w:gridSpan w:val="6"/>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firstLine="62"/>
              <w:jc w:val="left"/>
              <w:rPr>
                <w:sz w:val="22"/>
                <w:szCs w:val="22"/>
              </w:rPr>
            </w:pPr>
            <w:r w:rsidRPr="00DB213D">
              <w:rPr>
                <w:sz w:val="22"/>
                <w:szCs w:val="22"/>
              </w:rPr>
              <w:t>Охрана природы и рациональное природопользование</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lang w:val="en-US"/>
              </w:rPr>
              <w:t>8</w:t>
            </w:r>
            <w:r w:rsidRPr="00DB213D">
              <w:rPr>
                <w:b w:val="0"/>
                <w:sz w:val="22"/>
                <w:szCs w:val="22"/>
              </w:rPr>
              <w:t>.1</w:t>
            </w:r>
          </w:p>
        </w:tc>
        <w:tc>
          <w:tcPr>
            <w:tcW w:w="4923"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jc w:val="both"/>
              <w:rPr>
                <w:b w:val="0"/>
                <w:sz w:val="22"/>
                <w:szCs w:val="22"/>
              </w:rPr>
            </w:pPr>
            <w:r w:rsidRPr="00DB213D">
              <w:rPr>
                <w:b w:val="0"/>
                <w:sz w:val="22"/>
                <w:szCs w:val="22"/>
              </w:rPr>
              <w:t>Мест</w:t>
            </w:r>
            <w:r>
              <w:rPr>
                <w:b w:val="0"/>
                <w:sz w:val="22"/>
                <w:szCs w:val="22"/>
              </w:rPr>
              <w:t>а</w:t>
            </w:r>
            <w:r w:rsidRPr="00DB213D">
              <w:rPr>
                <w:b w:val="0"/>
                <w:sz w:val="22"/>
                <w:szCs w:val="22"/>
              </w:rPr>
              <w:t xml:space="preserve"> складирования отходов всего</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единиц</w:t>
            </w:r>
          </w:p>
        </w:tc>
        <w:tc>
          <w:tcPr>
            <w:tcW w:w="1282"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Pr>
                <w:b w:val="0"/>
                <w:sz w:val="22"/>
                <w:szCs w:val="22"/>
              </w:rPr>
              <w:t>15</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DB213D" w:rsidRDefault="00DB1875" w:rsidP="009C21B8">
            <w:pPr>
              <w:pStyle w:val="4"/>
              <w:spacing w:line="276" w:lineRule="auto"/>
              <w:ind w:right="0"/>
              <w:rPr>
                <w:b w:val="0"/>
                <w:sz w:val="22"/>
                <w:szCs w:val="22"/>
              </w:rPr>
            </w:pPr>
            <w:r w:rsidRPr="00DB213D">
              <w:rPr>
                <w:b w:val="0"/>
                <w:sz w:val="22"/>
                <w:szCs w:val="22"/>
              </w:rPr>
              <w:t>-</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lang w:val="en-US"/>
              </w:rPr>
              <w:t>8</w:t>
            </w:r>
            <w:r w:rsidRPr="00DB213D">
              <w:rPr>
                <w:b w:val="0"/>
                <w:sz w:val="22"/>
                <w:szCs w:val="22"/>
              </w:rPr>
              <w:t>.2</w:t>
            </w:r>
          </w:p>
        </w:tc>
        <w:tc>
          <w:tcPr>
            <w:tcW w:w="4923"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jc w:val="both"/>
              <w:rPr>
                <w:b w:val="0"/>
                <w:sz w:val="22"/>
                <w:szCs w:val="22"/>
              </w:rPr>
            </w:pPr>
            <w:r w:rsidRPr="00DB213D">
              <w:rPr>
                <w:b w:val="0"/>
                <w:sz w:val="22"/>
                <w:szCs w:val="22"/>
              </w:rPr>
              <w:t>в том числе: поселковая свалка</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единиц</w:t>
            </w:r>
          </w:p>
        </w:tc>
        <w:tc>
          <w:tcPr>
            <w:tcW w:w="1282"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DB213D" w:rsidRDefault="00DB1875" w:rsidP="009C21B8">
            <w:pPr>
              <w:pStyle w:val="4"/>
              <w:spacing w:line="276" w:lineRule="auto"/>
              <w:ind w:right="0"/>
              <w:rPr>
                <w:b w:val="0"/>
                <w:sz w:val="22"/>
                <w:szCs w:val="22"/>
              </w:rPr>
            </w:pPr>
            <w:r w:rsidRPr="00DB213D">
              <w:rPr>
                <w:b w:val="0"/>
                <w:sz w:val="22"/>
                <w:szCs w:val="22"/>
              </w:rPr>
              <w:t>-</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lang w:val="en-US"/>
              </w:rPr>
              <w:t>8</w:t>
            </w:r>
            <w:r w:rsidRPr="00DB213D">
              <w:rPr>
                <w:b w:val="0"/>
                <w:sz w:val="22"/>
                <w:szCs w:val="22"/>
              </w:rPr>
              <w:t>.3</w:t>
            </w:r>
          </w:p>
        </w:tc>
        <w:tc>
          <w:tcPr>
            <w:tcW w:w="4923"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firstLine="286"/>
              <w:jc w:val="both"/>
              <w:rPr>
                <w:b w:val="0"/>
                <w:sz w:val="22"/>
                <w:szCs w:val="22"/>
              </w:rPr>
            </w:pPr>
            <w:r w:rsidRPr="00DB213D">
              <w:rPr>
                <w:b w:val="0"/>
                <w:sz w:val="22"/>
                <w:szCs w:val="22"/>
              </w:rPr>
              <w:t xml:space="preserve">                скотомогильники</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единиц</w:t>
            </w:r>
          </w:p>
        </w:tc>
        <w:tc>
          <w:tcPr>
            <w:tcW w:w="1282"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Pr>
                <w:b w:val="0"/>
                <w:sz w:val="22"/>
                <w:szCs w:val="22"/>
              </w:rPr>
              <w:t>47</w:t>
            </w:r>
          </w:p>
        </w:tc>
        <w:tc>
          <w:tcPr>
            <w:tcW w:w="1284" w:type="dxa"/>
            <w:tcBorders>
              <w:top w:val="single" w:sz="4" w:space="0" w:color="auto"/>
              <w:left w:val="single" w:sz="4" w:space="0" w:color="000000"/>
              <w:bottom w:val="single" w:sz="4" w:space="0" w:color="auto"/>
              <w:right w:val="single" w:sz="4" w:space="0" w:color="000000"/>
            </w:tcBorders>
            <w:vAlign w:val="center"/>
          </w:tcPr>
          <w:p w:rsidR="00DB1875" w:rsidRPr="00DB213D" w:rsidRDefault="00DB1875" w:rsidP="009C21B8">
            <w:pPr>
              <w:pStyle w:val="4"/>
              <w:spacing w:line="276" w:lineRule="auto"/>
              <w:ind w:right="0"/>
              <w:rPr>
                <w:b w:val="0"/>
                <w:sz w:val="22"/>
                <w:szCs w:val="22"/>
              </w:rPr>
            </w:pPr>
            <w:r>
              <w:rPr>
                <w:b w:val="0"/>
                <w:sz w:val="22"/>
                <w:szCs w:val="22"/>
              </w:rPr>
              <w:t>11</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rPr>
                <w:b w:val="0"/>
                <w:sz w:val="22"/>
                <w:szCs w:val="22"/>
              </w:rPr>
            </w:pPr>
            <w:r>
              <w:rPr>
                <w:b w:val="0"/>
                <w:sz w:val="22"/>
                <w:szCs w:val="22"/>
              </w:rPr>
              <w:t>11</w:t>
            </w:r>
          </w:p>
        </w:tc>
      </w:tr>
      <w:tr w:rsidR="00DB1875" w:rsidRPr="00A4417B" w:rsidTr="00565582">
        <w:tblPrEx>
          <w:jc w:val="left"/>
          <w:tblLook w:val="0000"/>
        </w:tblPrEx>
        <w:trPr>
          <w:gridAfter w:val="1"/>
          <w:wAfter w:w="1261" w:type="dxa"/>
          <w:trHeight w:val="170"/>
        </w:trPr>
        <w:tc>
          <w:tcPr>
            <w:tcW w:w="632" w:type="dxa"/>
            <w:tcBorders>
              <w:top w:val="single" w:sz="4" w:space="0" w:color="auto"/>
              <w:left w:val="single" w:sz="4" w:space="0" w:color="auto"/>
              <w:bottom w:val="single" w:sz="4" w:space="0" w:color="auto"/>
            </w:tcBorders>
            <w:vAlign w:val="center"/>
          </w:tcPr>
          <w:p w:rsidR="00DB1875" w:rsidRPr="00DB213D" w:rsidRDefault="00DB1875" w:rsidP="00890F89">
            <w:pPr>
              <w:pStyle w:val="4"/>
              <w:spacing w:line="276" w:lineRule="auto"/>
              <w:ind w:right="0"/>
              <w:rPr>
                <w:b w:val="0"/>
                <w:sz w:val="22"/>
                <w:szCs w:val="22"/>
              </w:rPr>
            </w:pPr>
            <w:r>
              <w:rPr>
                <w:b w:val="0"/>
                <w:sz w:val="22"/>
                <w:szCs w:val="22"/>
              </w:rPr>
              <w:t>8.4</w:t>
            </w:r>
          </w:p>
        </w:tc>
        <w:tc>
          <w:tcPr>
            <w:tcW w:w="4923"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firstLine="286"/>
              <w:jc w:val="both"/>
              <w:rPr>
                <w:b w:val="0"/>
                <w:sz w:val="22"/>
                <w:szCs w:val="22"/>
              </w:rPr>
            </w:pPr>
            <w:r w:rsidRPr="00DB213D">
              <w:rPr>
                <w:b w:val="0"/>
                <w:sz w:val="22"/>
                <w:szCs w:val="22"/>
              </w:rPr>
              <w:t xml:space="preserve">                мусоронакопительный пункт</w:t>
            </w:r>
          </w:p>
        </w:tc>
        <w:tc>
          <w:tcPr>
            <w:tcW w:w="1086"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единиц</w:t>
            </w:r>
          </w:p>
        </w:tc>
        <w:tc>
          <w:tcPr>
            <w:tcW w:w="1282" w:type="dxa"/>
            <w:tcBorders>
              <w:top w:val="single" w:sz="4" w:space="0" w:color="auto"/>
              <w:left w:val="single" w:sz="4" w:space="0" w:color="000000"/>
              <w:bottom w:val="single" w:sz="4" w:space="0" w:color="auto"/>
            </w:tcBorders>
            <w:vAlign w:val="center"/>
          </w:tcPr>
          <w:p w:rsidR="00DB1875" w:rsidRPr="00DB213D" w:rsidRDefault="00DB1875" w:rsidP="00890F89">
            <w:pPr>
              <w:pStyle w:val="4"/>
              <w:spacing w:line="276" w:lineRule="auto"/>
              <w:ind w:right="0"/>
              <w:rPr>
                <w:b w:val="0"/>
                <w:sz w:val="22"/>
                <w:szCs w:val="22"/>
              </w:rPr>
            </w:pPr>
            <w:r w:rsidRPr="00DB213D">
              <w:rPr>
                <w:b w:val="0"/>
                <w:sz w:val="22"/>
                <w:szCs w:val="22"/>
              </w:rPr>
              <w:t>-</w:t>
            </w:r>
          </w:p>
        </w:tc>
        <w:tc>
          <w:tcPr>
            <w:tcW w:w="1284" w:type="dxa"/>
            <w:tcBorders>
              <w:top w:val="single" w:sz="4" w:space="0" w:color="auto"/>
              <w:left w:val="single" w:sz="4" w:space="0" w:color="000000"/>
              <w:bottom w:val="single" w:sz="4" w:space="0" w:color="auto"/>
              <w:right w:val="single" w:sz="4" w:space="0" w:color="000000"/>
            </w:tcBorders>
          </w:tcPr>
          <w:p w:rsidR="00DB1875" w:rsidRPr="00DB213D" w:rsidRDefault="00DB1875" w:rsidP="00890F89">
            <w:pPr>
              <w:pStyle w:val="4"/>
              <w:spacing w:line="276" w:lineRule="auto"/>
              <w:ind w:right="0"/>
              <w:rPr>
                <w:b w:val="0"/>
                <w:sz w:val="22"/>
                <w:szCs w:val="22"/>
              </w:rPr>
            </w:pPr>
            <w:r w:rsidRPr="00DB213D">
              <w:rPr>
                <w:b w:val="0"/>
                <w:sz w:val="22"/>
                <w:szCs w:val="22"/>
              </w:rPr>
              <w:t>-</w:t>
            </w:r>
          </w:p>
        </w:tc>
        <w:tc>
          <w:tcPr>
            <w:tcW w:w="1284" w:type="dxa"/>
            <w:gridSpan w:val="2"/>
            <w:tcBorders>
              <w:top w:val="single" w:sz="4" w:space="0" w:color="auto"/>
              <w:left w:val="single" w:sz="4" w:space="0" w:color="000000"/>
              <w:bottom w:val="single" w:sz="4" w:space="0" w:color="auto"/>
              <w:right w:val="single" w:sz="4" w:space="0" w:color="auto"/>
            </w:tcBorders>
            <w:vAlign w:val="center"/>
          </w:tcPr>
          <w:p w:rsidR="00DB1875" w:rsidRPr="00DB213D" w:rsidRDefault="00DB1875" w:rsidP="00890F89">
            <w:pPr>
              <w:pStyle w:val="4"/>
              <w:spacing w:line="276" w:lineRule="auto"/>
              <w:ind w:right="0"/>
              <w:rPr>
                <w:b w:val="0"/>
                <w:sz w:val="22"/>
                <w:szCs w:val="22"/>
              </w:rPr>
            </w:pPr>
            <w:r>
              <w:rPr>
                <w:b w:val="0"/>
                <w:sz w:val="22"/>
                <w:szCs w:val="22"/>
              </w:rPr>
              <w:t>-</w:t>
            </w:r>
          </w:p>
        </w:tc>
      </w:tr>
    </w:tbl>
    <w:p w:rsidR="00DB1875" w:rsidRPr="00DB213D" w:rsidRDefault="00DB1875" w:rsidP="00652781">
      <w:pPr>
        <w:rPr>
          <w:szCs w:val="24"/>
        </w:rPr>
      </w:pPr>
    </w:p>
    <w:p w:rsidR="00DB1875" w:rsidRPr="00310CFC" w:rsidRDefault="00DB1875" w:rsidP="00511062">
      <w:pPr>
        <w:autoSpaceDE w:val="0"/>
        <w:autoSpaceDN w:val="0"/>
        <w:ind w:right="225" w:firstLine="720"/>
        <w:rPr>
          <w:b/>
        </w:rPr>
      </w:pPr>
    </w:p>
    <w:sectPr w:rsidR="00DB1875" w:rsidRPr="00310CFC" w:rsidSect="00480E6F">
      <w:footerReference w:type="default" r:id="rId44"/>
      <w:pgSz w:w="11906" w:h="16838"/>
      <w:pgMar w:top="1134" w:right="566" w:bottom="993" w:left="1134" w:header="708" w:footer="1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875" w:rsidRDefault="00DB1875" w:rsidP="00802AA7">
      <w:pPr>
        <w:spacing w:line="240" w:lineRule="auto"/>
      </w:pPr>
      <w:r>
        <w:separator/>
      </w:r>
    </w:p>
  </w:endnote>
  <w:endnote w:type="continuationSeparator" w:id="0">
    <w:p w:rsidR="00DB1875" w:rsidRDefault="00DB1875" w:rsidP="00802A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875" w:rsidRDefault="00DB1875" w:rsidP="00861DF1">
    <w:pPr>
      <w:pStyle w:val="Footer"/>
      <w:pBdr>
        <w:top w:val="thinThickSmallGap" w:sz="24" w:space="1" w:color="622423"/>
      </w:pBdr>
      <w:spacing w:line="288" w:lineRule="auto"/>
      <w:jc w:val="right"/>
      <w:rPr>
        <w:rFonts w:ascii="Cambria" w:hAnsi="Cambria"/>
        <w:szCs w:val="24"/>
        <w:highlight w:val="lightGray"/>
      </w:rPr>
    </w:pPr>
  </w:p>
  <w:p w:rsidR="00DB1875" w:rsidRPr="00BC28FB" w:rsidRDefault="00DB1875" w:rsidP="003A2BB8">
    <w:pPr>
      <w:pStyle w:val="Footer"/>
      <w:pBdr>
        <w:top w:val="thinThickSmallGap" w:sz="24" w:space="1" w:color="622423"/>
      </w:pBdr>
      <w:spacing w:line="288" w:lineRule="auto"/>
      <w:jc w:val="right"/>
      <w:rPr>
        <w:rFonts w:ascii="Cambria" w:hAnsi="Cambria"/>
        <w:szCs w:val="24"/>
      </w:rPr>
    </w:pPr>
    <w:r w:rsidRPr="00BC28FB">
      <w:rPr>
        <w:rFonts w:ascii="Cambria" w:hAnsi="Cambria"/>
        <w:szCs w:val="24"/>
      </w:rPr>
      <w:t>Схема территориального планирования Воскресенского муниципального района</w:t>
    </w:r>
  </w:p>
  <w:p w:rsidR="00DB1875" w:rsidRPr="00BC28FB" w:rsidRDefault="00DB1875" w:rsidP="003A2BB8">
    <w:pPr>
      <w:pStyle w:val="Footer"/>
      <w:pBdr>
        <w:top w:val="thinThickSmallGap" w:sz="24" w:space="1" w:color="622423"/>
      </w:pBdr>
      <w:spacing w:line="288" w:lineRule="auto"/>
      <w:jc w:val="right"/>
      <w:rPr>
        <w:rFonts w:ascii="Cambria" w:hAnsi="Cambria"/>
        <w:szCs w:val="24"/>
      </w:rPr>
    </w:pPr>
    <w:r w:rsidRPr="00BC28FB">
      <w:rPr>
        <w:rFonts w:ascii="Cambria" w:hAnsi="Cambria"/>
        <w:szCs w:val="24"/>
      </w:rPr>
      <w:t>Нижегородской области</w:t>
    </w:r>
    <w:r w:rsidRPr="00BC28FB">
      <w:rPr>
        <w:sz w:val="22"/>
      </w:rPr>
      <w:t xml:space="preserve">                                      </w:t>
    </w:r>
    <w:r w:rsidRPr="00BC28FB">
      <w:rPr>
        <w:rFonts w:ascii="Cambria" w:hAnsi="Cambria"/>
        <w:u w:val="single"/>
      </w:rPr>
      <w:t xml:space="preserve">Страница </w:t>
    </w:r>
    <w:r w:rsidRPr="00BC28FB">
      <w:rPr>
        <w:u w:val="single"/>
      </w:rPr>
      <w:fldChar w:fldCharType="begin"/>
    </w:r>
    <w:r w:rsidRPr="00BC28FB">
      <w:rPr>
        <w:u w:val="single"/>
      </w:rPr>
      <w:instrText xml:space="preserve"> PAGE   \* MERGEFORMAT </w:instrText>
    </w:r>
    <w:r w:rsidRPr="00BC28FB">
      <w:rPr>
        <w:u w:val="single"/>
      </w:rPr>
      <w:fldChar w:fldCharType="separate"/>
    </w:r>
    <w:r w:rsidRPr="004F1D0C">
      <w:rPr>
        <w:rFonts w:ascii="Cambria" w:hAnsi="Cambria"/>
        <w:noProof/>
        <w:u w:val="single"/>
      </w:rPr>
      <w:t>33</w:t>
    </w:r>
    <w:r w:rsidRPr="00BC28FB">
      <w:rPr>
        <w:u w:val="single"/>
      </w:rPr>
      <w:fldChar w:fldCharType="end"/>
    </w:r>
  </w:p>
  <w:p w:rsidR="00DB1875" w:rsidRPr="00802AA7" w:rsidRDefault="00DB1875" w:rsidP="00861DF1">
    <w:pPr>
      <w:pStyle w:val="Footer"/>
      <w:pBdr>
        <w:top w:val="thinThickSmallGap" w:sz="24" w:space="1" w:color="622423"/>
      </w:pBdr>
      <w:spacing w:line="288" w:lineRule="auto"/>
      <w:jc w:val="center"/>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875" w:rsidRDefault="00DB1875" w:rsidP="00ED576A">
    <w:pPr>
      <w:pStyle w:val="Footer"/>
      <w:pBdr>
        <w:top w:val="thinThickSmallGap" w:sz="24" w:space="1" w:color="622423"/>
      </w:pBdr>
      <w:spacing w:line="288" w:lineRule="auto"/>
      <w:jc w:val="right"/>
      <w:rPr>
        <w:rFonts w:ascii="Cambria" w:hAnsi="Cambria"/>
        <w:szCs w:val="24"/>
        <w:highlight w:val="lightGray"/>
      </w:rPr>
    </w:pPr>
  </w:p>
  <w:p w:rsidR="00DB1875" w:rsidRPr="00EC7FB8" w:rsidRDefault="00DB1875" w:rsidP="00B51F37">
    <w:pPr>
      <w:pStyle w:val="Footer"/>
      <w:pBdr>
        <w:top w:val="thinThickSmallGap" w:sz="24" w:space="1" w:color="622423"/>
      </w:pBdr>
      <w:spacing w:line="288" w:lineRule="auto"/>
      <w:jc w:val="right"/>
      <w:rPr>
        <w:sz w:val="22"/>
      </w:rPr>
    </w:pPr>
    <w:r w:rsidRPr="00BC28FB">
      <w:rPr>
        <w:rFonts w:ascii="Cambria" w:hAnsi="Cambria"/>
        <w:szCs w:val="24"/>
      </w:rPr>
      <w:t>Схема территориального планирования Воскресенского муниципального района Нижег</w:t>
    </w:r>
    <w:r w:rsidRPr="00BC28FB">
      <w:rPr>
        <w:rFonts w:ascii="Cambria" w:hAnsi="Cambria"/>
        <w:szCs w:val="24"/>
      </w:rPr>
      <w:t>о</w:t>
    </w:r>
    <w:r w:rsidRPr="00BC28FB">
      <w:rPr>
        <w:rFonts w:ascii="Cambria" w:hAnsi="Cambria"/>
        <w:szCs w:val="24"/>
      </w:rPr>
      <w:t>родской области</w:t>
    </w:r>
    <w:r w:rsidRPr="00BC28FB">
      <w:rPr>
        <w:sz w:val="22"/>
      </w:rPr>
      <w:t xml:space="preserve">                                 </w:t>
    </w:r>
    <w:r>
      <w:rPr>
        <w:sz w:val="22"/>
      </w:rPr>
      <w:t xml:space="preserve"> </w:t>
    </w:r>
    <w:r w:rsidRPr="00BC28FB">
      <w:rPr>
        <w:rFonts w:ascii="Cambria" w:hAnsi="Cambria"/>
        <w:u w:val="single"/>
      </w:rPr>
      <w:t xml:space="preserve">Страница </w:t>
    </w:r>
    <w:r w:rsidRPr="00BC28FB">
      <w:rPr>
        <w:u w:val="single"/>
      </w:rPr>
      <w:fldChar w:fldCharType="begin"/>
    </w:r>
    <w:r w:rsidRPr="00BC28FB">
      <w:rPr>
        <w:u w:val="single"/>
      </w:rPr>
      <w:instrText xml:space="preserve"> PAGE   \* MERGEFORMAT </w:instrText>
    </w:r>
    <w:r w:rsidRPr="00BC28FB">
      <w:rPr>
        <w:u w:val="single"/>
      </w:rPr>
      <w:fldChar w:fldCharType="separate"/>
    </w:r>
    <w:r w:rsidRPr="004F1D0C">
      <w:rPr>
        <w:rFonts w:ascii="Cambria" w:hAnsi="Cambria"/>
        <w:noProof/>
        <w:u w:val="single"/>
      </w:rPr>
      <w:t>46</w:t>
    </w:r>
    <w:r w:rsidRPr="00BC28FB">
      <w:rPr>
        <w:u w:val="single"/>
      </w:rPr>
      <w:fldChar w:fldCharType="end"/>
    </w:r>
  </w:p>
  <w:p w:rsidR="00DB1875" w:rsidRPr="00802AA7" w:rsidRDefault="00DB1875" w:rsidP="00802AA7">
    <w:pPr>
      <w:pStyle w:val="Footer"/>
      <w:pBdr>
        <w:top w:val="thinThickSmallGap" w:sz="24" w:space="1" w:color="622423"/>
      </w:pBdr>
      <w:spacing w:line="288" w:lineRule="auto"/>
      <w:jc w:val="cen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875" w:rsidRDefault="00DB1875">
    <w:pPr>
      <w:pStyle w:val="Footer"/>
      <w:jc w:val="right"/>
    </w:pPr>
  </w:p>
  <w:p w:rsidR="00DB1875" w:rsidRDefault="00DB187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875" w:rsidRDefault="00DB1875" w:rsidP="006D07B3">
    <w:pPr>
      <w:pStyle w:val="Footer"/>
      <w:jc w:val="right"/>
    </w:pPr>
  </w:p>
  <w:p w:rsidR="00DB1875" w:rsidRPr="00ED576A" w:rsidRDefault="00DB1875" w:rsidP="007C0D32">
    <w:pPr>
      <w:pStyle w:val="Footer"/>
      <w:pBdr>
        <w:top w:val="thinThickSmallGap" w:sz="24" w:space="1" w:color="622423"/>
      </w:pBdr>
      <w:spacing w:line="288" w:lineRule="auto"/>
      <w:jc w:val="right"/>
      <w:rPr>
        <w:sz w:val="22"/>
      </w:rPr>
    </w:pPr>
    <w:r w:rsidRPr="007C0D32">
      <w:rPr>
        <w:rFonts w:ascii="Cambria" w:hAnsi="Cambria"/>
        <w:szCs w:val="24"/>
      </w:rPr>
      <w:t>Схема территориального планирования Воскресенского муниципального района Нижег</w:t>
    </w:r>
    <w:r w:rsidRPr="007C0D32">
      <w:rPr>
        <w:rFonts w:ascii="Cambria" w:hAnsi="Cambria"/>
        <w:szCs w:val="24"/>
      </w:rPr>
      <w:t>о</w:t>
    </w:r>
    <w:r w:rsidRPr="007C0D32">
      <w:rPr>
        <w:rFonts w:ascii="Cambria" w:hAnsi="Cambria"/>
        <w:szCs w:val="24"/>
      </w:rPr>
      <w:t>родской области</w:t>
    </w:r>
    <w:r w:rsidRPr="007C0D32">
      <w:rPr>
        <w:sz w:val="22"/>
      </w:rPr>
      <w:t xml:space="preserve">                                      </w:t>
    </w:r>
    <w:r w:rsidRPr="007C0D32">
      <w:rPr>
        <w:rFonts w:ascii="Cambria" w:hAnsi="Cambria"/>
        <w:u w:val="single"/>
      </w:rPr>
      <w:t xml:space="preserve">Страница </w:t>
    </w:r>
    <w:r w:rsidRPr="007C0D32">
      <w:rPr>
        <w:u w:val="single"/>
      </w:rPr>
      <w:fldChar w:fldCharType="begin"/>
    </w:r>
    <w:r w:rsidRPr="007C0D32">
      <w:rPr>
        <w:u w:val="single"/>
      </w:rPr>
      <w:instrText xml:space="preserve"> PAGE   \* MERGEFORMAT </w:instrText>
    </w:r>
    <w:r w:rsidRPr="007C0D32">
      <w:rPr>
        <w:u w:val="single"/>
      </w:rPr>
      <w:fldChar w:fldCharType="separate"/>
    </w:r>
    <w:r w:rsidRPr="004F1D0C">
      <w:rPr>
        <w:rFonts w:ascii="Cambria" w:hAnsi="Cambria"/>
        <w:noProof/>
        <w:u w:val="single"/>
      </w:rPr>
      <w:t>79</w:t>
    </w:r>
    <w:r w:rsidRPr="007C0D32">
      <w:rPr>
        <w:u w:val="single"/>
      </w:rPr>
      <w:fldChar w:fldCharType="end"/>
    </w:r>
  </w:p>
  <w:p w:rsidR="00DB1875" w:rsidRDefault="00DB1875" w:rsidP="006D07B3">
    <w:pPr>
      <w:pStyle w:val="Foote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875" w:rsidRPr="00ED576A" w:rsidRDefault="00DB1875" w:rsidP="00B51F37">
    <w:pPr>
      <w:pStyle w:val="Footer"/>
      <w:pBdr>
        <w:top w:val="thinThickSmallGap" w:sz="24" w:space="1" w:color="622423"/>
      </w:pBdr>
      <w:spacing w:line="288" w:lineRule="auto"/>
      <w:jc w:val="right"/>
      <w:rPr>
        <w:sz w:val="22"/>
      </w:rPr>
    </w:pPr>
    <w:r w:rsidRPr="00CE4445">
      <w:rPr>
        <w:rFonts w:ascii="Cambria" w:hAnsi="Cambria"/>
        <w:szCs w:val="24"/>
      </w:rPr>
      <w:t>Схема территориального планирования Воскресенского муниципального района Н</w:t>
    </w:r>
    <w:r w:rsidRPr="00CE4445">
      <w:rPr>
        <w:rFonts w:ascii="Cambria" w:hAnsi="Cambria"/>
        <w:szCs w:val="24"/>
      </w:rPr>
      <w:t>и</w:t>
    </w:r>
    <w:r w:rsidRPr="00CE4445">
      <w:rPr>
        <w:rFonts w:ascii="Cambria" w:hAnsi="Cambria"/>
        <w:szCs w:val="24"/>
      </w:rPr>
      <w:t>жегородской области</w:t>
    </w:r>
    <w:r w:rsidRPr="00CE4445">
      <w:rPr>
        <w:sz w:val="22"/>
      </w:rPr>
      <w:t xml:space="preserve">                         </w:t>
    </w:r>
    <w:r>
      <w:rPr>
        <w:sz w:val="22"/>
      </w:rPr>
      <w:t xml:space="preserve">  </w:t>
    </w:r>
    <w:r w:rsidRPr="00CE4445">
      <w:rPr>
        <w:sz w:val="22"/>
      </w:rPr>
      <w:t xml:space="preserve"> </w:t>
    </w:r>
    <w:r w:rsidRPr="00CE4445">
      <w:rPr>
        <w:rFonts w:ascii="Cambria" w:hAnsi="Cambria"/>
        <w:u w:val="single"/>
      </w:rPr>
      <w:t xml:space="preserve">Страница </w:t>
    </w:r>
    <w:r w:rsidRPr="00CE4445">
      <w:rPr>
        <w:u w:val="single"/>
      </w:rPr>
      <w:fldChar w:fldCharType="begin"/>
    </w:r>
    <w:r w:rsidRPr="00CE4445">
      <w:rPr>
        <w:u w:val="single"/>
      </w:rPr>
      <w:instrText xml:space="preserve"> PAGE   \* MERGEFORMAT </w:instrText>
    </w:r>
    <w:r w:rsidRPr="00CE4445">
      <w:rPr>
        <w:u w:val="single"/>
      </w:rPr>
      <w:fldChar w:fldCharType="separate"/>
    </w:r>
    <w:r w:rsidRPr="004F1D0C">
      <w:rPr>
        <w:rFonts w:ascii="Cambria" w:hAnsi="Cambria"/>
        <w:noProof/>
        <w:u w:val="single"/>
      </w:rPr>
      <w:t>81</w:t>
    </w:r>
    <w:r w:rsidRPr="00CE4445">
      <w:rPr>
        <w:u w:val="single"/>
      </w:rPr>
      <w:fldChar w:fldCharType="end"/>
    </w:r>
  </w:p>
  <w:p w:rsidR="00DB1875" w:rsidRDefault="00DB187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875" w:rsidRDefault="00DB1875" w:rsidP="006D07B3">
    <w:pPr>
      <w:pStyle w:val="Footer"/>
      <w:jc w:val="right"/>
    </w:pPr>
  </w:p>
  <w:p w:rsidR="00DB1875" w:rsidRPr="00ED576A" w:rsidRDefault="00DB1875" w:rsidP="00B51F37">
    <w:pPr>
      <w:pStyle w:val="Footer"/>
      <w:pBdr>
        <w:top w:val="thinThickSmallGap" w:sz="24" w:space="1" w:color="622423"/>
      </w:pBdr>
      <w:spacing w:line="288" w:lineRule="auto"/>
      <w:jc w:val="right"/>
      <w:rPr>
        <w:sz w:val="22"/>
      </w:rPr>
    </w:pPr>
    <w:r w:rsidRPr="00CE4445">
      <w:rPr>
        <w:rFonts w:ascii="Cambria" w:hAnsi="Cambria"/>
        <w:szCs w:val="24"/>
      </w:rPr>
      <w:t>Схема территориального планирования Воскресенского муниципального района Нижег</w:t>
    </w:r>
    <w:r w:rsidRPr="00CE4445">
      <w:rPr>
        <w:rFonts w:ascii="Cambria" w:hAnsi="Cambria"/>
        <w:szCs w:val="24"/>
      </w:rPr>
      <w:t>о</w:t>
    </w:r>
    <w:r w:rsidRPr="00CE4445">
      <w:rPr>
        <w:rFonts w:ascii="Cambria" w:hAnsi="Cambria"/>
        <w:szCs w:val="24"/>
      </w:rPr>
      <w:t>родской области</w:t>
    </w:r>
    <w:r w:rsidRPr="00CE4445">
      <w:rPr>
        <w:sz w:val="22"/>
      </w:rPr>
      <w:t xml:space="preserve">                                      </w:t>
    </w:r>
    <w:r w:rsidRPr="00CE4445">
      <w:rPr>
        <w:rFonts w:ascii="Cambria" w:hAnsi="Cambria"/>
        <w:u w:val="single"/>
      </w:rPr>
      <w:t xml:space="preserve">Страница </w:t>
    </w:r>
    <w:r w:rsidRPr="00CE4445">
      <w:rPr>
        <w:u w:val="single"/>
      </w:rPr>
      <w:fldChar w:fldCharType="begin"/>
    </w:r>
    <w:r w:rsidRPr="00CE4445">
      <w:rPr>
        <w:u w:val="single"/>
      </w:rPr>
      <w:instrText xml:space="preserve"> PAGE   \* MERGEFORMAT </w:instrText>
    </w:r>
    <w:r w:rsidRPr="00CE4445">
      <w:rPr>
        <w:u w:val="single"/>
      </w:rPr>
      <w:fldChar w:fldCharType="separate"/>
    </w:r>
    <w:r w:rsidRPr="004F1D0C">
      <w:rPr>
        <w:rFonts w:ascii="Cambria" w:hAnsi="Cambria"/>
        <w:noProof/>
        <w:u w:val="single"/>
      </w:rPr>
      <w:t>86</w:t>
    </w:r>
    <w:r w:rsidRPr="00CE4445">
      <w:rPr>
        <w:u w:val="single"/>
      </w:rPr>
      <w:fldChar w:fldCharType="end"/>
    </w:r>
  </w:p>
  <w:p w:rsidR="00DB1875" w:rsidRDefault="00DB1875" w:rsidP="006D07B3">
    <w:pPr>
      <w:pStyle w:val="Footer"/>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875" w:rsidRPr="00ED576A" w:rsidRDefault="00DB1875" w:rsidP="006E1B60">
    <w:pPr>
      <w:pStyle w:val="Footer"/>
      <w:pBdr>
        <w:top w:val="thinThickSmallGap" w:sz="24" w:space="1" w:color="622423"/>
      </w:pBdr>
      <w:spacing w:line="288" w:lineRule="auto"/>
      <w:jc w:val="right"/>
      <w:rPr>
        <w:sz w:val="22"/>
      </w:rPr>
    </w:pPr>
    <w:r w:rsidRPr="00BC28FB">
      <w:rPr>
        <w:rFonts w:ascii="Cambria" w:hAnsi="Cambria"/>
        <w:szCs w:val="24"/>
      </w:rPr>
      <w:t>Схема территориального планирования Воскресенского муниципального района Нижег</w:t>
    </w:r>
    <w:r w:rsidRPr="00BC28FB">
      <w:rPr>
        <w:rFonts w:ascii="Cambria" w:hAnsi="Cambria"/>
        <w:szCs w:val="24"/>
      </w:rPr>
      <w:t>о</w:t>
    </w:r>
    <w:r w:rsidRPr="00BC28FB">
      <w:rPr>
        <w:rFonts w:ascii="Cambria" w:hAnsi="Cambria"/>
        <w:szCs w:val="24"/>
      </w:rPr>
      <w:t>родской области</w:t>
    </w:r>
    <w:r w:rsidRPr="00BC28FB">
      <w:rPr>
        <w:sz w:val="22"/>
      </w:rPr>
      <w:t xml:space="preserve">     </w:t>
    </w:r>
    <w:r>
      <w:rPr>
        <w:sz w:val="22"/>
      </w:rPr>
      <w:t xml:space="preserve">                           </w:t>
    </w:r>
    <w:r w:rsidRPr="00BC28FB">
      <w:rPr>
        <w:sz w:val="22"/>
      </w:rPr>
      <w:t xml:space="preserve"> </w:t>
    </w:r>
    <w:r w:rsidRPr="00BC28FB">
      <w:rPr>
        <w:rFonts w:ascii="Cambria" w:hAnsi="Cambria"/>
        <w:u w:val="single"/>
      </w:rPr>
      <w:t>Страни</w:t>
    </w:r>
    <w:r>
      <w:rPr>
        <w:rFonts w:ascii="Cambria" w:hAnsi="Cambria"/>
        <w:u w:val="single"/>
      </w:rPr>
      <w:t>ца</w:t>
    </w:r>
    <w:r w:rsidRPr="00BC28FB">
      <w:rPr>
        <w:u w:val="single"/>
      </w:rPr>
      <w:fldChar w:fldCharType="begin"/>
    </w:r>
    <w:r w:rsidRPr="00BC28FB">
      <w:rPr>
        <w:u w:val="single"/>
      </w:rPr>
      <w:instrText xml:space="preserve"> PAGE   \* MERGEFORMAT </w:instrText>
    </w:r>
    <w:r w:rsidRPr="00BC28FB">
      <w:rPr>
        <w:u w:val="single"/>
      </w:rPr>
      <w:fldChar w:fldCharType="separate"/>
    </w:r>
    <w:r w:rsidRPr="004F1D0C">
      <w:rPr>
        <w:rFonts w:ascii="Cambria" w:hAnsi="Cambria"/>
        <w:noProof/>
        <w:u w:val="single"/>
      </w:rPr>
      <w:t>93</w:t>
    </w:r>
    <w:r w:rsidRPr="00BC28FB">
      <w:rPr>
        <w:u w:val="single"/>
      </w:rPr>
      <w:fldChar w:fldCharType="end"/>
    </w:r>
  </w:p>
  <w:p w:rsidR="00DB1875" w:rsidRDefault="00DB1875" w:rsidP="006E1B60">
    <w:pPr>
      <w:pStyle w:val="Footer"/>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875" w:rsidRPr="00ED576A" w:rsidRDefault="00DB1875" w:rsidP="00B51F37">
    <w:pPr>
      <w:pStyle w:val="Footer"/>
      <w:pBdr>
        <w:top w:val="thinThickSmallGap" w:sz="24" w:space="1" w:color="622423"/>
      </w:pBdr>
      <w:spacing w:line="288" w:lineRule="auto"/>
      <w:jc w:val="right"/>
      <w:rPr>
        <w:sz w:val="22"/>
      </w:rPr>
    </w:pPr>
    <w:r w:rsidRPr="00BC28FB">
      <w:rPr>
        <w:rFonts w:ascii="Cambria" w:hAnsi="Cambria"/>
        <w:szCs w:val="24"/>
      </w:rPr>
      <w:t>Схема территориального планирования Воскресенского муниципального района Нижег</w:t>
    </w:r>
    <w:r w:rsidRPr="00BC28FB">
      <w:rPr>
        <w:rFonts w:ascii="Cambria" w:hAnsi="Cambria"/>
        <w:szCs w:val="24"/>
      </w:rPr>
      <w:t>о</w:t>
    </w:r>
    <w:r w:rsidRPr="00BC28FB">
      <w:rPr>
        <w:rFonts w:ascii="Cambria" w:hAnsi="Cambria"/>
        <w:szCs w:val="24"/>
      </w:rPr>
      <w:t>родской области</w:t>
    </w:r>
    <w:r w:rsidRPr="00BC28FB">
      <w:rPr>
        <w:sz w:val="22"/>
      </w:rPr>
      <w:t xml:space="preserve">                                      </w:t>
    </w:r>
    <w:r w:rsidRPr="00BC28FB">
      <w:rPr>
        <w:rFonts w:ascii="Cambria" w:hAnsi="Cambria"/>
        <w:u w:val="single"/>
      </w:rPr>
      <w:t xml:space="preserve">Страница </w:t>
    </w:r>
    <w:r w:rsidRPr="00BC28FB">
      <w:rPr>
        <w:u w:val="single"/>
      </w:rPr>
      <w:fldChar w:fldCharType="begin"/>
    </w:r>
    <w:r w:rsidRPr="00BC28FB">
      <w:rPr>
        <w:u w:val="single"/>
      </w:rPr>
      <w:instrText xml:space="preserve"> PAGE   \* MERGEFORMAT </w:instrText>
    </w:r>
    <w:r w:rsidRPr="00BC28FB">
      <w:rPr>
        <w:u w:val="single"/>
      </w:rPr>
      <w:fldChar w:fldCharType="separate"/>
    </w:r>
    <w:r w:rsidRPr="004F1D0C">
      <w:rPr>
        <w:rFonts w:ascii="Cambria" w:hAnsi="Cambria"/>
        <w:noProof/>
        <w:u w:val="single"/>
      </w:rPr>
      <w:t>134</w:t>
    </w:r>
    <w:r w:rsidRPr="00BC28FB">
      <w:rPr>
        <w:u w:val="single"/>
      </w:rPr>
      <w:fldChar w:fldCharType="end"/>
    </w:r>
  </w:p>
  <w:p w:rsidR="00DB1875" w:rsidRDefault="00DB1875" w:rsidP="00222BA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875" w:rsidRDefault="00DB1875" w:rsidP="00802AA7">
      <w:pPr>
        <w:spacing w:line="240" w:lineRule="auto"/>
      </w:pPr>
      <w:r>
        <w:separator/>
      </w:r>
    </w:p>
  </w:footnote>
  <w:footnote w:type="continuationSeparator" w:id="0">
    <w:p w:rsidR="00DB1875" w:rsidRDefault="00DB1875" w:rsidP="00802AA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875" w:rsidRDefault="00DB187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875" w:rsidRPr="006D5222" w:rsidRDefault="00DB1875" w:rsidP="006D52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875" w:rsidRDefault="00DB18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6BE3B6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bullet"/>
      <w:lvlText w:val="-"/>
      <w:lvlJc w:val="left"/>
      <w:rPr>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2">
    <w:nsid w:val="00000005"/>
    <w:multiLevelType w:val="singleLevel"/>
    <w:tmpl w:val="00000005"/>
    <w:name w:val="WW8Num5"/>
    <w:lvl w:ilvl="0">
      <w:start w:val="1"/>
      <w:numFmt w:val="bullet"/>
      <w:lvlText w:val=""/>
      <w:lvlJc w:val="left"/>
      <w:pPr>
        <w:tabs>
          <w:tab w:val="num" w:pos="473"/>
        </w:tabs>
        <w:ind w:firstLine="113"/>
      </w:pPr>
      <w:rPr>
        <w:rFonts w:ascii="Symbol" w:hAnsi="Symbol"/>
      </w:rPr>
    </w:lvl>
  </w:abstractNum>
  <w:abstractNum w:abstractNumId="3">
    <w:nsid w:val="0000007D"/>
    <w:multiLevelType w:val="multilevel"/>
    <w:tmpl w:val="0000007D"/>
    <w:name w:val="WW8Num12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07F"/>
    <w:multiLevelType w:val="multilevel"/>
    <w:tmpl w:val="0000007F"/>
    <w:name w:val="WW8Num127"/>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5">
    <w:nsid w:val="00000081"/>
    <w:multiLevelType w:val="multilevel"/>
    <w:tmpl w:val="00000081"/>
    <w:name w:val="WW8Num12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6">
    <w:nsid w:val="00000085"/>
    <w:multiLevelType w:val="singleLevel"/>
    <w:tmpl w:val="00000085"/>
    <w:name w:val="WW8Num133"/>
    <w:lvl w:ilvl="0">
      <w:start w:val="1"/>
      <w:numFmt w:val="bullet"/>
      <w:lvlText w:val=""/>
      <w:lvlJc w:val="left"/>
      <w:pPr>
        <w:tabs>
          <w:tab w:val="num" w:pos="1486"/>
        </w:tabs>
        <w:ind w:left="1486" w:hanging="360"/>
      </w:pPr>
      <w:rPr>
        <w:rFonts w:ascii="Symbol" w:hAnsi="Symbol"/>
      </w:rPr>
    </w:lvl>
  </w:abstractNum>
  <w:abstractNum w:abstractNumId="7">
    <w:nsid w:val="00311620"/>
    <w:multiLevelType w:val="hybridMultilevel"/>
    <w:tmpl w:val="EECA5836"/>
    <w:lvl w:ilvl="0" w:tplc="9E20B5B2">
      <w:start w:val="1"/>
      <w:numFmt w:val="bullet"/>
      <w:lvlText w:val="-"/>
      <w:lvlJc w:val="left"/>
      <w:pPr>
        <w:ind w:left="1429" w:hanging="360"/>
      </w:pPr>
      <w:rPr>
        <w:rFonts w:hAnsi="Courier New"/>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0F037DE"/>
    <w:multiLevelType w:val="singleLevel"/>
    <w:tmpl w:val="1534F40E"/>
    <w:lvl w:ilvl="0">
      <w:start w:val="1"/>
      <w:numFmt w:val="bullet"/>
      <w:lvlText w:val="-"/>
      <w:lvlJc w:val="left"/>
      <w:pPr>
        <w:tabs>
          <w:tab w:val="num" w:pos="1065"/>
        </w:tabs>
        <w:ind w:left="1065" w:hanging="360"/>
      </w:pPr>
    </w:lvl>
  </w:abstractNum>
  <w:abstractNum w:abstractNumId="9">
    <w:nsid w:val="094B23FF"/>
    <w:multiLevelType w:val="hybridMultilevel"/>
    <w:tmpl w:val="5E9A99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F415B1D"/>
    <w:multiLevelType w:val="hybridMultilevel"/>
    <w:tmpl w:val="7472B656"/>
    <w:lvl w:ilvl="0" w:tplc="9E20B5B2">
      <w:start w:val="1"/>
      <w:numFmt w:val="bullet"/>
      <w:lvlText w:val="-"/>
      <w:lvlJc w:val="left"/>
      <w:pPr>
        <w:ind w:left="1429" w:hanging="360"/>
      </w:pPr>
      <w:rPr>
        <w:rFonts w:hAnsi="Courier New"/>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hAnsi="Courier New"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583E6A"/>
    <w:multiLevelType w:val="hybridMultilevel"/>
    <w:tmpl w:val="89421B42"/>
    <w:lvl w:ilvl="0" w:tplc="297AAB66">
      <w:start w:val="1"/>
      <w:numFmt w:val="decimal"/>
      <w:lvlText w:val="%1)"/>
      <w:lvlJc w:val="left"/>
      <w:pPr>
        <w:ind w:left="1069" w:hanging="360"/>
      </w:pPr>
      <w:rPr>
        <w:rFonts w:cs="Times New Roman" w:hint="default"/>
      </w:rPr>
    </w:lvl>
    <w:lvl w:ilvl="1" w:tplc="04190003" w:tentative="1">
      <w:start w:val="1"/>
      <w:numFmt w:val="lowerLetter"/>
      <w:lvlText w:val="%2."/>
      <w:lvlJc w:val="left"/>
      <w:pPr>
        <w:ind w:left="1789" w:hanging="360"/>
      </w:pPr>
      <w:rPr>
        <w:rFonts w:cs="Times New Roman"/>
      </w:rPr>
    </w:lvl>
    <w:lvl w:ilvl="2" w:tplc="297AAB66"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12">
    <w:nsid w:val="1A817222"/>
    <w:multiLevelType w:val="hybridMultilevel"/>
    <w:tmpl w:val="CA4C4C70"/>
    <w:lvl w:ilvl="0" w:tplc="EADA6334">
      <w:start w:val="1"/>
      <w:numFmt w:val="bullet"/>
      <w:lvlText w:val=""/>
      <w:lvlJc w:val="left"/>
      <w:pPr>
        <w:tabs>
          <w:tab w:val="num" w:pos="2149"/>
        </w:tabs>
        <w:ind w:left="2149" w:hanging="360"/>
      </w:pPr>
      <w:rPr>
        <w:rFonts w:ascii="Symbol" w:hAnsi="Symbol" w:hint="default"/>
        <w:sz w:val="18"/>
      </w:rPr>
    </w:lvl>
    <w:lvl w:ilvl="1" w:tplc="EADA6334">
      <w:start w:val="1"/>
      <w:numFmt w:val="bullet"/>
      <w:lvlText w:val=""/>
      <w:lvlJc w:val="left"/>
      <w:pPr>
        <w:tabs>
          <w:tab w:val="num" w:pos="2160"/>
        </w:tabs>
        <w:ind w:left="2160" w:hanging="360"/>
      </w:pPr>
      <w:rPr>
        <w:rFonts w:ascii="Symbol" w:hAnsi="Symbol"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E6539F4"/>
    <w:multiLevelType w:val="hybridMultilevel"/>
    <w:tmpl w:val="283859DA"/>
    <w:lvl w:ilvl="0" w:tplc="701A2926">
      <w:start w:val="1"/>
      <w:numFmt w:val="bullet"/>
      <w:lvlText w:val=""/>
      <w:lvlJc w:val="left"/>
      <w:pPr>
        <w:ind w:left="1260" w:hanging="360"/>
      </w:pPr>
      <w:rPr>
        <w:rFonts w:ascii="Symbol" w:hAnsi="Symbol" w:hint="default"/>
      </w:rPr>
    </w:lvl>
    <w:lvl w:ilvl="1" w:tplc="088658E4" w:tentative="1">
      <w:start w:val="1"/>
      <w:numFmt w:val="bullet"/>
      <w:lvlText w:val="o"/>
      <w:lvlJc w:val="left"/>
      <w:pPr>
        <w:ind w:left="1980" w:hanging="360"/>
      </w:pPr>
      <w:rPr>
        <w:rFonts w:ascii="Courier New" w:hAnsi="Courier New" w:hint="default"/>
      </w:rPr>
    </w:lvl>
    <w:lvl w:ilvl="2" w:tplc="B3DA4B0E" w:tentative="1">
      <w:start w:val="1"/>
      <w:numFmt w:val="bullet"/>
      <w:lvlText w:val=""/>
      <w:lvlJc w:val="left"/>
      <w:pPr>
        <w:ind w:left="2700" w:hanging="360"/>
      </w:pPr>
      <w:rPr>
        <w:rFonts w:ascii="Wingdings" w:hAnsi="Wingdings" w:hint="default"/>
      </w:rPr>
    </w:lvl>
    <w:lvl w:ilvl="3" w:tplc="B522738E" w:tentative="1">
      <w:start w:val="1"/>
      <w:numFmt w:val="bullet"/>
      <w:lvlText w:val=""/>
      <w:lvlJc w:val="left"/>
      <w:pPr>
        <w:ind w:left="3420" w:hanging="360"/>
      </w:pPr>
      <w:rPr>
        <w:rFonts w:ascii="Symbol" w:hAnsi="Symbol" w:hint="default"/>
      </w:rPr>
    </w:lvl>
    <w:lvl w:ilvl="4" w:tplc="A672DB8A" w:tentative="1">
      <w:start w:val="1"/>
      <w:numFmt w:val="bullet"/>
      <w:lvlText w:val="o"/>
      <w:lvlJc w:val="left"/>
      <w:pPr>
        <w:ind w:left="4140" w:hanging="360"/>
      </w:pPr>
      <w:rPr>
        <w:rFonts w:ascii="Courier New" w:hAnsi="Courier New" w:hint="default"/>
      </w:rPr>
    </w:lvl>
    <w:lvl w:ilvl="5" w:tplc="E62A5D4C" w:tentative="1">
      <w:start w:val="1"/>
      <w:numFmt w:val="bullet"/>
      <w:lvlText w:val=""/>
      <w:lvlJc w:val="left"/>
      <w:pPr>
        <w:ind w:left="4860" w:hanging="360"/>
      </w:pPr>
      <w:rPr>
        <w:rFonts w:ascii="Wingdings" w:hAnsi="Wingdings" w:hint="default"/>
      </w:rPr>
    </w:lvl>
    <w:lvl w:ilvl="6" w:tplc="C20CC482" w:tentative="1">
      <w:start w:val="1"/>
      <w:numFmt w:val="bullet"/>
      <w:lvlText w:val=""/>
      <w:lvlJc w:val="left"/>
      <w:pPr>
        <w:ind w:left="5580" w:hanging="360"/>
      </w:pPr>
      <w:rPr>
        <w:rFonts w:ascii="Symbol" w:hAnsi="Symbol" w:hint="default"/>
      </w:rPr>
    </w:lvl>
    <w:lvl w:ilvl="7" w:tplc="3F2E2AE8" w:tentative="1">
      <w:start w:val="1"/>
      <w:numFmt w:val="bullet"/>
      <w:lvlText w:val="o"/>
      <w:lvlJc w:val="left"/>
      <w:pPr>
        <w:ind w:left="6300" w:hanging="360"/>
      </w:pPr>
      <w:rPr>
        <w:rFonts w:ascii="Courier New" w:hAnsi="Courier New" w:hint="default"/>
      </w:rPr>
    </w:lvl>
    <w:lvl w:ilvl="8" w:tplc="49E8B80A" w:tentative="1">
      <w:start w:val="1"/>
      <w:numFmt w:val="bullet"/>
      <w:lvlText w:val=""/>
      <w:lvlJc w:val="left"/>
      <w:pPr>
        <w:ind w:left="7020" w:hanging="360"/>
      </w:pPr>
      <w:rPr>
        <w:rFonts w:ascii="Wingdings" w:hAnsi="Wingdings" w:hint="default"/>
      </w:rPr>
    </w:lvl>
  </w:abstractNum>
  <w:abstractNum w:abstractNumId="14">
    <w:nsid w:val="25974FFB"/>
    <w:multiLevelType w:val="hybridMultilevel"/>
    <w:tmpl w:val="74C8BD2E"/>
    <w:lvl w:ilvl="0" w:tplc="DE54C4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A217E31"/>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6">
    <w:nsid w:val="2BCA14F9"/>
    <w:multiLevelType w:val="hybridMultilevel"/>
    <w:tmpl w:val="8B42C994"/>
    <w:lvl w:ilvl="0" w:tplc="4534515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8432ECD"/>
    <w:multiLevelType w:val="hybridMultilevel"/>
    <w:tmpl w:val="B914AB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B1426AD"/>
    <w:multiLevelType w:val="hybridMultilevel"/>
    <w:tmpl w:val="7A4C130C"/>
    <w:lvl w:ilvl="0" w:tplc="343E82E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nsid w:val="516135EC"/>
    <w:multiLevelType w:val="hybridMultilevel"/>
    <w:tmpl w:val="AA144DDE"/>
    <w:lvl w:ilvl="0" w:tplc="23C6E942">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0">
    <w:nsid w:val="739C7398"/>
    <w:multiLevelType w:val="hybridMultilevel"/>
    <w:tmpl w:val="B646535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7E683BEE"/>
    <w:multiLevelType w:val="hybridMultilevel"/>
    <w:tmpl w:val="F0405F8E"/>
    <w:lvl w:ilvl="0" w:tplc="297AAB6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11"/>
  </w:num>
  <w:num w:numId="4">
    <w:abstractNumId w:val="1"/>
  </w:num>
  <w:num w:numId="5">
    <w:abstractNumId w:val="10"/>
  </w:num>
  <w:num w:numId="6">
    <w:abstractNumId w:val="21"/>
  </w:num>
  <w:num w:numId="7">
    <w:abstractNumId w:val="16"/>
  </w:num>
  <w:num w:numId="8">
    <w:abstractNumId w:val="14"/>
  </w:num>
  <w:num w:numId="9">
    <w:abstractNumId w:val="18"/>
  </w:num>
  <w:num w:numId="10">
    <w:abstractNumId w:val="20"/>
  </w:num>
  <w:num w:numId="11">
    <w:abstractNumId w:val="17"/>
  </w:num>
  <w:num w:numId="12">
    <w:abstractNumId w:val="15"/>
  </w:num>
  <w:num w:numId="13">
    <w:abstractNumId w:val="7"/>
  </w:num>
  <w:num w:numId="14">
    <w:abstractNumId w:val="12"/>
  </w:num>
  <w:num w:numId="15">
    <w:abstractNumId w:val="8"/>
  </w:num>
  <w:num w:numId="16">
    <w:abstractNumId w:val="19"/>
  </w:num>
  <w:num w:numId="17">
    <w:abstractNumId w:val="13"/>
  </w:num>
  <w:num w:numId="18">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C26"/>
    <w:rsid w:val="000002C5"/>
    <w:rsid w:val="000017A7"/>
    <w:rsid w:val="00001896"/>
    <w:rsid w:val="00002C78"/>
    <w:rsid w:val="0000323C"/>
    <w:rsid w:val="00003E6F"/>
    <w:rsid w:val="0000555B"/>
    <w:rsid w:val="00005EF7"/>
    <w:rsid w:val="0000630E"/>
    <w:rsid w:val="00006B6A"/>
    <w:rsid w:val="00006BFB"/>
    <w:rsid w:val="0000741B"/>
    <w:rsid w:val="00010A9C"/>
    <w:rsid w:val="00011DA7"/>
    <w:rsid w:val="00012018"/>
    <w:rsid w:val="0001448B"/>
    <w:rsid w:val="00014701"/>
    <w:rsid w:val="00015DE8"/>
    <w:rsid w:val="0001624A"/>
    <w:rsid w:val="00016A3A"/>
    <w:rsid w:val="000171FD"/>
    <w:rsid w:val="00020657"/>
    <w:rsid w:val="000207E7"/>
    <w:rsid w:val="000210F5"/>
    <w:rsid w:val="000220D1"/>
    <w:rsid w:val="000239CE"/>
    <w:rsid w:val="00025101"/>
    <w:rsid w:val="000264CE"/>
    <w:rsid w:val="00031679"/>
    <w:rsid w:val="00031B39"/>
    <w:rsid w:val="0003215D"/>
    <w:rsid w:val="000328E5"/>
    <w:rsid w:val="00032D21"/>
    <w:rsid w:val="00033EB9"/>
    <w:rsid w:val="000367A4"/>
    <w:rsid w:val="000408A9"/>
    <w:rsid w:val="000415D8"/>
    <w:rsid w:val="00041841"/>
    <w:rsid w:val="0004294B"/>
    <w:rsid w:val="00042BAB"/>
    <w:rsid w:val="0004331F"/>
    <w:rsid w:val="0004395D"/>
    <w:rsid w:val="0004529D"/>
    <w:rsid w:val="0004562D"/>
    <w:rsid w:val="00045E45"/>
    <w:rsid w:val="000478DE"/>
    <w:rsid w:val="00047A90"/>
    <w:rsid w:val="00047BD2"/>
    <w:rsid w:val="00050186"/>
    <w:rsid w:val="000526E7"/>
    <w:rsid w:val="00052AF3"/>
    <w:rsid w:val="00053423"/>
    <w:rsid w:val="0005409B"/>
    <w:rsid w:val="00054BF5"/>
    <w:rsid w:val="00054CF1"/>
    <w:rsid w:val="00055593"/>
    <w:rsid w:val="00056FF7"/>
    <w:rsid w:val="0005741F"/>
    <w:rsid w:val="00060EE9"/>
    <w:rsid w:val="000614DE"/>
    <w:rsid w:val="000619C8"/>
    <w:rsid w:val="00062751"/>
    <w:rsid w:val="0006311D"/>
    <w:rsid w:val="000645D8"/>
    <w:rsid w:val="00064928"/>
    <w:rsid w:val="000665CA"/>
    <w:rsid w:val="00066DA3"/>
    <w:rsid w:val="00066E41"/>
    <w:rsid w:val="000711F0"/>
    <w:rsid w:val="0007196F"/>
    <w:rsid w:val="000726EB"/>
    <w:rsid w:val="00075A18"/>
    <w:rsid w:val="00075D3D"/>
    <w:rsid w:val="00075FD5"/>
    <w:rsid w:val="000764EC"/>
    <w:rsid w:val="00080E23"/>
    <w:rsid w:val="00081F89"/>
    <w:rsid w:val="00082C3D"/>
    <w:rsid w:val="0008327E"/>
    <w:rsid w:val="00083466"/>
    <w:rsid w:val="0008488D"/>
    <w:rsid w:val="00086706"/>
    <w:rsid w:val="00086917"/>
    <w:rsid w:val="00087B19"/>
    <w:rsid w:val="00090BBE"/>
    <w:rsid w:val="000923D2"/>
    <w:rsid w:val="000924BC"/>
    <w:rsid w:val="00092BED"/>
    <w:rsid w:val="00092E37"/>
    <w:rsid w:val="00092F33"/>
    <w:rsid w:val="00093AE2"/>
    <w:rsid w:val="000951AF"/>
    <w:rsid w:val="00095512"/>
    <w:rsid w:val="00095A70"/>
    <w:rsid w:val="00095FD0"/>
    <w:rsid w:val="000963B5"/>
    <w:rsid w:val="0009680A"/>
    <w:rsid w:val="00096AD9"/>
    <w:rsid w:val="000972BB"/>
    <w:rsid w:val="00097345"/>
    <w:rsid w:val="0009755B"/>
    <w:rsid w:val="00097975"/>
    <w:rsid w:val="00097A9E"/>
    <w:rsid w:val="000A10D8"/>
    <w:rsid w:val="000A12C2"/>
    <w:rsid w:val="000A1441"/>
    <w:rsid w:val="000A182B"/>
    <w:rsid w:val="000A1D58"/>
    <w:rsid w:val="000A40B7"/>
    <w:rsid w:val="000A42F6"/>
    <w:rsid w:val="000A5514"/>
    <w:rsid w:val="000A5534"/>
    <w:rsid w:val="000A677E"/>
    <w:rsid w:val="000A6A7F"/>
    <w:rsid w:val="000A6BAD"/>
    <w:rsid w:val="000A778B"/>
    <w:rsid w:val="000A7AF4"/>
    <w:rsid w:val="000B0CC2"/>
    <w:rsid w:val="000B0F88"/>
    <w:rsid w:val="000B2191"/>
    <w:rsid w:val="000B26AE"/>
    <w:rsid w:val="000B2793"/>
    <w:rsid w:val="000B3EFB"/>
    <w:rsid w:val="000B4529"/>
    <w:rsid w:val="000B4F3B"/>
    <w:rsid w:val="000B4FE1"/>
    <w:rsid w:val="000B5089"/>
    <w:rsid w:val="000B5E0F"/>
    <w:rsid w:val="000B77B0"/>
    <w:rsid w:val="000B797E"/>
    <w:rsid w:val="000C02B6"/>
    <w:rsid w:val="000C32B1"/>
    <w:rsid w:val="000C3620"/>
    <w:rsid w:val="000C3C9D"/>
    <w:rsid w:val="000C4C17"/>
    <w:rsid w:val="000C4FC1"/>
    <w:rsid w:val="000C683A"/>
    <w:rsid w:val="000C7A2E"/>
    <w:rsid w:val="000C7AF8"/>
    <w:rsid w:val="000D06E1"/>
    <w:rsid w:val="000D0850"/>
    <w:rsid w:val="000D1528"/>
    <w:rsid w:val="000D1B8D"/>
    <w:rsid w:val="000D1C6A"/>
    <w:rsid w:val="000D29D8"/>
    <w:rsid w:val="000D35E2"/>
    <w:rsid w:val="000D364D"/>
    <w:rsid w:val="000D4087"/>
    <w:rsid w:val="000D415C"/>
    <w:rsid w:val="000D4978"/>
    <w:rsid w:val="000D52C7"/>
    <w:rsid w:val="000D569C"/>
    <w:rsid w:val="000D5A16"/>
    <w:rsid w:val="000D63A8"/>
    <w:rsid w:val="000D7C69"/>
    <w:rsid w:val="000E0604"/>
    <w:rsid w:val="000E13C9"/>
    <w:rsid w:val="000E2A49"/>
    <w:rsid w:val="000E31A5"/>
    <w:rsid w:val="000E323F"/>
    <w:rsid w:val="000E350B"/>
    <w:rsid w:val="000E377B"/>
    <w:rsid w:val="000E57F5"/>
    <w:rsid w:val="000E5D94"/>
    <w:rsid w:val="000E617F"/>
    <w:rsid w:val="000E7464"/>
    <w:rsid w:val="000E7A08"/>
    <w:rsid w:val="000F168D"/>
    <w:rsid w:val="000F270B"/>
    <w:rsid w:val="000F3FB0"/>
    <w:rsid w:val="000F621A"/>
    <w:rsid w:val="000F6878"/>
    <w:rsid w:val="000F7045"/>
    <w:rsid w:val="000F7F11"/>
    <w:rsid w:val="00100EF2"/>
    <w:rsid w:val="001012C6"/>
    <w:rsid w:val="001018E9"/>
    <w:rsid w:val="00102ABA"/>
    <w:rsid w:val="0010313B"/>
    <w:rsid w:val="0010327B"/>
    <w:rsid w:val="00105331"/>
    <w:rsid w:val="00105528"/>
    <w:rsid w:val="00107C84"/>
    <w:rsid w:val="00110CCD"/>
    <w:rsid w:val="00111384"/>
    <w:rsid w:val="0011371B"/>
    <w:rsid w:val="00114B54"/>
    <w:rsid w:val="00114FAA"/>
    <w:rsid w:val="00116217"/>
    <w:rsid w:val="00116D4E"/>
    <w:rsid w:val="001175EB"/>
    <w:rsid w:val="00117602"/>
    <w:rsid w:val="001203C2"/>
    <w:rsid w:val="00120837"/>
    <w:rsid w:val="001212BD"/>
    <w:rsid w:val="00121AA5"/>
    <w:rsid w:val="00121DDE"/>
    <w:rsid w:val="00122DDB"/>
    <w:rsid w:val="00122FD6"/>
    <w:rsid w:val="00124203"/>
    <w:rsid w:val="00124D37"/>
    <w:rsid w:val="00125546"/>
    <w:rsid w:val="00125B4A"/>
    <w:rsid w:val="00126482"/>
    <w:rsid w:val="00126742"/>
    <w:rsid w:val="00126911"/>
    <w:rsid w:val="001300B2"/>
    <w:rsid w:val="00130E12"/>
    <w:rsid w:val="00131622"/>
    <w:rsid w:val="00131C63"/>
    <w:rsid w:val="00132F7B"/>
    <w:rsid w:val="001347CD"/>
    <w:rsid w:val="00136D06"/>
    <w:rsid w:val="00137360"/>
    <w:rsid w:val="001377AC"/>
    <w:rsid w:val="00137C25"/>
    <w:rsid w:val="00137C8A"/>
    <w:rsid w:val="00140B38"/>
    <w:rsid w:val="00140FA9"/>
    <w:rsid w:val="001413D9"/>
    <w:rsid w:val="00141449"/>
    <w:rsid w:val="00141661"/>
    <w:rsid w:val="00142D44"/>
    <w:rsid w:val="001432A7"/>
    <w:rsid w:val="00144A22"/>
    <w:rsid w:val="00146136"/>
    <w:rsid w:val="00146645"/>
    <w:rsid w:val="0014775A"/>
    <w:rsid w:val="00147C08"/>
    <w:rsid w:val="001508A3"/>
    <w:rsid w:val="00150D08"/>
    <w:rsid w:val="0015188C"/>
    <w:rsid w:val="00152DF7"/>
    <w:rsid w:val="00154683"/>
    <w:rsid w:val="00154F3B"/>
    <w:rsid w:val="001600B5"/>
    <w:rsid w:val="00160972"/>
    <w:rsid w:val="00161142"/>
    <w:rsid w:val="00163C49"/>
    <w:rsid w:val="00163EC3"/>
    <w:rsid w:val="00164EEE"/>
    <w:rsid w:val="001650F0"/>
    <w:rsid w:val="0016620B"/>
    <w:rsid w:val="001662CB"/>
    <w:rsid w:val="00166A33"/>
    <w:rsid w:val="00166D9B"/>
    <w:rsid w:val="00170492"/>
    <w:rsid w:val="00173170"/>
    <w:rsid w:val="00173347"/>
    <w:rsid w:val="0017340A"/>
    <w:rsid w:val="00173978"/>
    <w:rsid w:val="001739C5"/>
    <w:rsid w:val="00175527"/>
    <w:rsid w:val="00176893"/>
    <w:rsid w:val="001772A0"/>
    <w:rsid w:val="00181398"/>
    <w:rsid w:val="001817E2"/>
    <w:rsid w:val="001819A7"/>
    <w:rsid w:val="0018238C"/>
    <w:rsid w:val="00182B22"/>
    <w:rsid w:val="00183E17"/>
    <w:rsid w:val="00183E88"/>
    <w:rsid w:val="00185458"/>
    <w:rsid w:val="00186646"/>
    <w:rsid w:val="00187F95"/>
    <w:rsid w:val="00190983"/>
    <w:rsid w:val="00190B1E"/>
    <w:rsid w:val="001910CD"/>
    <w:rsid w:val="00192040"/>
    <w:rsid w:val="0019308E"/>
    <w:rsid w:val="00194732"/>
    <w:rsid w:val="001947C9"/>
    <w:rsid w:val="00194979"/>
    <w:rsid w:val="00195C39"/>
    <w:rsid w:val="001963D7"/>
    <w:rsid w:val="00196A4A"/>
    <w:rsid w:val="00196C2A"/>
    <w:rsid w:val="001973A3"/>
    <w:rsid w:val="001979CD"/>
    <w:rsid w:val="00197C55"/>
    <w:rsid w:val="00197C9A"/>
    <w:rsid w:val="001A06EA"/>
    <w:rsid w:val="001A1137"/>
    <w:rsid w:val="001A1CA2"/>
    <w:rsid w:val="001A4B76"/>
    <w:rsid w:val="001A5599"/>
    <w:rsid w:val="001A5CA5"/>
    <w:rsid w:val="001A6A46"/>
    <w:rsid w:val="001A6E45"/>
    <w:rsid w:val="001A7182"/>
    <w:rsid w:val="001B0281"/>
    <w:rsid w:val="001B0345"/>
    <w:rsid w:val="001B0F01"/>
    <w:rsid w:val="001B1C31"/>
    <w:rsid w:val="001B33C3"/>
    <w:rsid w:val="001B3452"/>
    <w:rsid w:val="001B35D7"/>
    <w:rsid w:val="001B3DC1"/>
    <w:rsid w:val="001B5D95"/>
    <w:rsid w:val="001B6992"/>
    <w:rsid w:val="001B6FA5"/>
    <w:rsid w:val="001B7410"/>
    <w:rsid w:val="001C01AC"/>
    <w:rsid w:val="001C07A1"/>
    <w:rsid w:val="001C1C1D"/>
    <w:rsid w:val="001C2903"/>
    <w:rsid w:val="001C3AC0"/>
    <w:rsid w:val="001C3D3A"/>
    <w:rsid w:val="001C4837"/>
    <w:rsid w:val="001C5E5E"/>
    <w:rsid w:val="001C6275"/>
    <w:rsid w:val="001C7B3C"/>
    <w:rsid w:val="001D080E"/>
    <w:rsid w:val="001D0AF0"/>
    <w:rsid w:val="001D0E1A"/>
    <w:rsid w:val="001D11DF"/>
    <w:rsid w:val="001D2A74"/>
    <w:rsid w:val="001D37C4"/>
    <w:rsid w:val="001D3B03"/>
    <w:rsid w:val="001D4302"/>
    <w:rsid w:val="001D50BE"/>
    <w:rsid w:val="001D521E"/>
    <w:rsid w:val="001D5D15"/>
    <w:rsid w:val="001D6F12"/>
    <w:rsid w:val="001D758C"/>
    <w:rsid w:val="001D79AD"/>
    <w:rsid w:val="001D7F71"/>
    <w:rsid w:val="001E18D9"/>
    <w:rsid w:val="001E2557"/>
    <w:rsid w:val="001E2A63"/>
    <w:rsid w:val="001E3A8F"/>
    <w:rsid w:val="001E3BCA"/>
    <w:rsid w:val="001E3DAB"/>
    <w:rsid w:val="001E44FA"/>
    <w:rsid w:val="001E48A6"/>
    <w:rsid w:val="001E4F17"/>
    <w:rsid w:val="001E565D"/>
    <w:rsid w:val="001E6083"/>
    <w:rsid w:val="001E67F6"/>
    <w:rsid w:val="001E69FC"/>
    <w:rsid w:val="001F00AF"/>
    <w:rsid w:val="001F32E4"/>
    <w:rsid w:val="001F3E9A"/>
    <w:rsid w:val="001F4B61"/>
    <w:rsid w:val="001F4F2B"/>
    <w:rsid w:val="001F57AA"/>
    <w:rsid w:val="001F633C"/>
    <w:rsid w:val="001F65FE"/>
    <w:rsid w:val="001F6AF1"/>
    <w:rsid w:val="001F7913"/>
    <w:rsid w:val="002000AE"/>
    <w:rsid w:val="00202217"/>
    <w:rsid w:val="00202E9F"/>
    <w:rsid w:val="00204281"/>
    <w:rsid w:val="00205153"/>
    <w:rsid w:val="00205549"/>
    <w:rsid w:val="00205720"/>
    <w:rsid w:val="00206CC4"/>
    <w:rsid w:val="0020742B"/>
    <w:rsid w:val="00211252"/>
    <w:rsid w:val="00211E97"/>
    <w:rsid w:val="00212BB9"/>
    <w:rsid w:val="00213CD1"/>
    <w:rsid w:val="00214A4C"/>
    <w:rsid w:val="0021521F"/>
    <w:rsid w:val="00215857"/>
    <w:rsid w:val="00215A04"/>
    <w:rsid w:val="00215F4A"/>
    <w:rsid w:val="002178A9"/>
    <w:rsid w:val="00220D20"/>
    <w:rsid w:val="0022166C"/>
    <w:rsid w:val="00222816"/>
    <w:rsid w:val="00222BA6"/>
    <w:rsid w:val="00223870"/>
    <w:rsid w:val="00225233"/>
    <w:rsid w:val="00226D9F"/>
    <w:rsid w:val="00226FDE"/>
    <w:rsid w:val="0022711B"/>
    <w:rsid w:val="0022758B"/>
    <w:rsid w:val="00230653"/>
    <w:rsid w:val="00230685"/>
    <w:rsid w:val="0023077B"/>
    <w:rsid w:val="00230AD6"/>
    <w:rsid w:val="002329E2"/>
    <w:rsid w:val="00234223"/>
    <w:rsid w:val="002346F6"/>
    <w:rsid w:val="002354A9"/>
    <w:rsid w:val="00237DA0"/>
    <w:rsid w:val="002415F2"/>
    <w:rsid w:val="002418CC"/>
    <w:rsid w:val="00242102"/>
    <w:rsid w:val="00242705"/>
    <w:rsid w:val="00242D60"/>
    <w:rsid w:val="00243E36"/>
    <w:rsid w:val="00244482"/>
    <w:rsid w:val="00244E32"/>
    <w:rsid w:val="00245D1F"/>
    <w:rsid w:val="00246A29"/>
    <w:rsid w:val="00247042"/>
    <w:rsid w:val="0024717B"/>
    <w:rsid w:val="00250B8C"/>
    <w:rsid w:val="00250BAF"/>
    <w:rsid w:val="00250DBB"/>
    <w:rsid w:val="00250DE8"/>
    <w:rsid w:val="0025182C"/>
    <w:rsid w:val="00251CBE"/>
    <w:rsid w:val="0025263B"/>
    <w:rsid w:val="002541F6"/>
    <w:rsid w:val="0025591A"/>
    <w:rsid w:val="00257F0F"/>
    <w:rsid w:val="002603DC"/>
    <w:rsid w:val="00261A49"/>
    <w:rsid w:val="00261FF8"/>
    <w:rsid w:val="002625A0"/>
    <w:rsid w:val="0026272E"/>
    <w:rsid w:val="00262F6E"/>
    <w:rsid w:val="0026386B"/>
    <w:rsid w:val="00263EB7"/>
    <w:rsid w:val="0026494C"/>
    <w:rsid w:val="00264AF8"/>
    <w:rsid w:val="0026519A"/>
    <w:rsid w:val="0026536A"/>
    <w:rsid w:val="002660A2"/>
    <w:rsid w:val="002706C4"/>
    <w:rsid w:val="00271CAD"/>
    <w:rsid w:val="00271FB5"/>
    <w:rsid w:val="00272313"/>
    <w:rsid w:val="00272647"/>
    <w:rsid w:val="002736A3"/>
    <w:rsid w:val="002736B4"/>
    <w:rsid w:val="002743DC"/>
    <w:rsid w:val="00274D39"/>
    <w:rsid w:val="00275073"/>
    <w:rsid w:val="002750EE"/>
    <w:rsid w:val="00275C15"/>
    <w:rsid w:val="00277D34"/>
    <w:rsid w:val="00280169"/>
    <w:rsid w:val="00280E95"/>
    <w:rsid w:val="00282EE5"/>
    <w:rsid w:val="002837BC"/>
    <w:rsid w:val="00283A11"/>
    <w:rsid w:val="00283FCC"/>
    <w:rsid w:val="00285676"/>
    <w:rsid w:val="00290537"/>
    <w:rsid w:val="00290BF4"/>
    <w:rsid w:val="00291361"/>
    <w:rsid w:val="00291899"/>
    <w:rsid w:val="00291BDE"/>
    <w:rsid w:val="00291D43"/>
    <w:rsid w:val="00292074"/>
    <w:rsid w:val="00292278"/>
    <w:rsid w:val="002922AD"/>
    <w:rsid w:val="002928DD"/>
    <w:rsid w:val="00293133"/>
    <w:rsid w:val="002931D7"/>
    <w:rsid w:val="00293AB9"/>
    <w:rsid w:val="00293FBF"/>
    <w:rsid w:val="00294722"/>
    <w:rsid w:val="002956FD"/>
    <w:rsid w:val="002959CB"/>
    <w:rsid w:val="00295E57"/>
    <w:rsid w:val="00297734"/>
    <w:rsid w:val="00297D41"/>
    <w:rsid w:val="002A0A99"/>
    <w:rsid w:val="002A0B7B"/>
    <w:rsid w:val="002A0C90"/>
    <w:rsid w:val="002A30B0"/>
    <w:rsid w:val="002A3498"/>
    <w:rsid w:val="002A3BDA"/>
    <w:rsid w:val="002A3BDC"/>
    <w:rsid w:val="002A5BD5"/>
    <w:rsid w:val="002A68FD"/>
    <w:rsid w:val="002A6E62"/>
    <w:rsid w:val="002A7CE6"/>
    <w:rsid w:val="002A7EA8"/>
    <w:rsid w:val="002B0337"/>
    <w:rsid w:val="002B072D"/>
    <w:rsid w:val="002B073A"/>
    <w:rsid w:val="002B0750"/>
    <w:rsid w:val="002B13B7"/>
    <w:rsid w:val="002B1C1D"/>
    <w:rsid w:val="002B2A5A"/>
    <w:rsid w:val="002B2E02"/>
    <w:rsid w:val="002B5960"/>
    <w:rsid w:val="002B5C86"/>
    <w:rsid w:val="002B6BD1"/>
    <w:rsid w:val="002B7AF6"/>
    <w:rsid w:val="002C0950"/>
    <w:rsid w:val="002C11EB"/>
    <w:rsid w:val="002C2011"/>
    <w:rsid w:val="002C23F5"/>
    <w:rsid w:val="002C2A03"/>
    <w:rsid w:val="002C41AA"/>
    <w:rsid w:val="002C5358"/>
    <w:rsid w:val="002C62C9"/>
    <w:rsid w:val="002C6EF1"/>
    <w:rsid w:val="002D0CE7"/>
    <w:rsid w:val="002D1C63"/>
    <w:rsid w:val="002D2572"/>
    <w:rsid w:val="002D2815"/>
    <w:rsid w:val="002D2B73"/>
    <w:rsid w:val="002D3D27"/>
    <w:rsid w:val="002D4869"/>
    <w:rsid w:val="002D54CF"/>
    <w:rsid w:val="002D6228"/>
    <w:rsid w:val="002D6682"/>
    <w:rsid w:val="002D6C5B"/>
    <w:rsid w:val="002D6CB5"/>
    <w:rsid w:val="002D7503"/>
    <w:rsid w:val="002D760C"/>
    <w:rsid w:val="002E088A"/>
    <w:rsid w:val="002E1BB0"/>
    <w:rsid w:val="002E1BDA"/>
    <w:rsid w:val="002E2FF2"/>
    <w:rsid w:val="002E31F6"/>
    <w:rsid w:val="002E3613"/>
    <w:rsid w:val="002E464F"/>
    <w:rsid w:val="002E4D1B"/>
    <w:rsid w:val="002E6BAC"/>
    <w:rsid w:val="002E6C5A"/>
    <w:rsid w:val="002E75A7"/>
    <w:rsid w:val="002E7D09"/>
    <w:rsid w:val="002F22AA"/>
    <w:rsid w:val="002F28CE"/>
    <w:rsid w:val="002F295C"/>
    <w:rsid w:val="002F35D2"/>
    <w:rsid w:val="002F4B16"/>
    <w:rsid w:val="002F4B4D"/>
    <w:rsid w:val="002F4B98"/>
    <w:rsid w:val="002F6903"/>
    <w:rsid w:val="002F74CA"/>
    <w:rsid w:val="003001A3"/>
    <w:rsid w:val="00301E34"/>
    <w:rsid w:val="0030236D"/>
    <w:rsid w:val="00302F95"/>
    <w:rsid w:val="0030367B"/>
    <w:rsid w:val="00304D78"/>
    <w:rsid w:val="0030537E"/>
    <w:rsid w:val="00305850"/>
    <w:rsid w:val="00306078"/>
    <w:rsid w:val="00306F27"/>
    <w:rsid w:val="00307CCF"/>
    <w:rsid w:val="00310CFC"/>
    <w:rsid w:val="003111B7"/>
    <w:rsid w:val="003116E9"/>
    <w:rsid w:val="00311B60"/>
    <w:rsid w:val="00312DB1"/>
    <w:rsid w:val="00313C33"/>
    <w:rsid w:val="003152B7"/>
    <w:rsid w:val="00315B2B"/>
    <w:rsid w:val="00315F6E"/>
    <w:rsid w:val="00316347"/>
    <w:rsid w:val="003200C5"/>
    <w:rsid w:val="00321596"/>
    <w:rsid w:val="00322A4F"/>
    <w:rsid w:val="00323731"/>
    <w:rsid w:val="003245F0"/>
    <w:rsid w:val="00324A13"/>
    <w:rsid w:val="00324DFD"/>
    <w:rsid w:val="003251F7"/>
    <w:rsid w:val="003252D8"/>
    <w:rsid w:val="00325F19"/>
    <w:rsid w:val="00326672"/>
    <w:rsid w:val="00327798"/>
    <w:rsid w:val="003309A5"/>
    <w:rsid w:val="00331608"/>
    <w:rsid w:val="00333057"/>
    <w:rsid w:val="00333756"/>
    <w:rsid w:val="00334FCB"/>
    <w:rsid w:val="00335372"/>
    <w:rsid w:val="0033568A"/>
    <w:rsid w:val="00335FBE"/>
    <w:rsid w:val="0033744B"/>
    <w:rsid w:val="00340778"/>
    <w:rsid w:val="003407DE"/>
    <w:rsid w:val="00340B03"/>
    <w:rsid w:val="0034149A"/>
    <w:rsid w:val="00341B63"/>
    <w:rsid w:val="0034399C"/>
    <w:rsid w:val="00343E16"/>
    <w:rsid w:val="003442B5"/>
    <w:rsid w:val="00344BEB"/>
    <w:rsid w:val="00344F2A"/>
    <w:rsid w:val="00345F31"/>
    <w:rsid w:val="00345FB5"/>
    <w:rsid w:val="003460A0"/>
    <w:rsid w:val="00346A9D"/>
    <w:rsid w:val="00346D50"/>
    <w:rsid w:val="0035069F"/>
    <w:rsid w:val="003509B3"/>
    <w:rsid w:val="00350AB4"/>
    <w:rsid w:val="00351CE5"/>
    <w:rsid w:val="00352926"/>
    <w:rsid w:val="00353200"/>
    <w:rsid w:val="00353A6F"/>
    <w:rsid w:val="003556E5"/>
    <w:rsid w:val="00355D4E"/>
    <w:rsid w:val="00355E82"/>
    <w:rsid w:val="00355F85"/>
    <w:rsid w:val="003560EA"/>
    <w:rsid w:val="003576BF"/>
    <w:rsid w:val="00357B61"/>
    <w:rsid w:val="00360056"/>
    <w:rsid w:val="00361633"/>
    <w:rsid w:val="00361945"/>
    <w:rsid w:val="00361C6D"/>
    <w:rsid w:val="00361D53"/>
    <w:rsid w:val="00363DF7"/>
    <w:rsid w:val="0036429C"/>
    <w:rsid w:val="0036454F"/>
    <w:rsid w:val="0036492F"/>
    <w:rsid w:val="00364F55"/>
    <w:rsid w:val="00365D11"/>
    <w:rsid w:val="003664BA"/>
    <w:rsid w:val="00366B05"/>
    <w:rsid w:val="00366C08"/>
    <w:rsid w:val="00367A4C"/>
    <w:rsid w:val="00370012"/>
    <w:rsid w:val="003709BD"/>
    <w:rsid w:val="0037113D"/>
    <w:rsid w:val="003725FB"/>
    <w:rsid w:val="0037286A"/>
    <w:rsid w:val="00372C18"/>
    <w:rsid w:val="003730EB"/>
    <w:rsid w:val="00373ABB"/>
    <w:rsid w:val="00373B71"/>
    <w:rsid w:val="00373F6D"/>
    <w:rsid w:val="003743A5"/>
    <w:rsid w:val="00374614"/>
    <w:rsid w:val="00374960"/>
    <w:rsid w:val="00374DE6"/>
    <w:rsid w:val="00375E8E"/>
    <w:rsid w:val="00375EB9"/>
    <w:rsid w:val="00376360"/>
    <w:rsid w:val="00376752"/>
    <w:rsid w:val="003767C9"/>
    <w:rsid w:val="003767E7"/>
    <w:rsid w:val="00376A0E"/>
    <w:rsid w:val="00376B71"/>
    <w:rsid w:val="00377B21"/>
    <w:rsid w:val="00377F89"/>
    <w:rsid w:val="00380365"/>
    <w:rsid w:val="00381906"/>
    <w:rsid w:val="00381E3A"/>
    <w:rsid w:val="00383422"/>
    <w:rsid w:val="00385091"/>
    <w:rsid w:val="00386D57"/>
    <w:rsid w:val="00387064"/>
    <w:rsid w:val="00387911"/>
    <w:rsid w:val="00390318"/>
    <w:rsid w:val="00390577"/>
    <w:rsid w:val="00390995"/>
    <w:rsid w:val="00390ED8"/>
    <w:rsid w:val="00391594"/>
    <w:rsid w:val="00391BA3"/>
    <w:rsid w:val="00392514"/>
    <w:rsid w:val="00392CDE"/>
    <w:rsid w:val="00393361"/>
    <w:rsid w:val="00393B4A"/>
    <w:rsid w:val="003946B7"/>
    <w:rsid w:val="00394E82"/>
    <w:rsid w:val="003954D0"/>
    <w:rsid w:val="003956CC"/>
    <w:rsid w:val="0039683E"/>
    <w:rsid w:val="0039735E"/>
    <w:rsid w:val="003A0787"/>
    <w:rsid w:val="003A09E1"/>
    <w:rsid w:val="003A0A67"/>
    <w:rsid w:val="003A0D11"/>
    <w:rsid w:val="003A1321"/>
    <w:rsid w:val="003A186F"/>
    <w:rsid w:val="003A19A1"/>
    <w:rsid w:val="003A2BB8"/>
    <w:rsid w:val="003A2EF6"/>
    <w:rsid w:val="003A33F6"/>
    <w:rsid w:val="003A3409"/>
    <w:rsid w:val="003A4EFE"/>
    <w:rsid w:val="003B0ECC"/>
    <w:rsid w:val="003B181F"/>
    <w:rsid w:val="003B2ABF"/>
    <w:rsid w:val="003B3914"/>
    <w:rsid w:val="003B3D9E"/>
    <w:rsid w:val="003B4BD2"/>
    <w:rsid w:val="003B567A"/>
    <w:rsid w:val="003B6282"/>
    <w:rsid w:val="003B7734"/>
    <w:rsid w:val="003B7ED5"/>
    <w:rsid w:val="003C004E"/>
    <w:rsid w:val="003C01F1"/>
    <w:rsid w:val="003C24A3"/>
    <w:rsid w:val="003C35CF"/>
    <w:rsid w:val="003C4D4C"/>
    <w:rsid w:val="003C4FDB"/>
    <w:rsid w:val="003C5E47"/>
    <w:rsid w:val="003C631C"/>
    <w:rsid w:val="003C787B"/>
    <w:rsid w:val="003C7C26"/>
    <w:rsid w:val="003C7C6A"/>
    <w:rsid w:val="003D01E2"/>
    <w:rsid w:val="003D12BC"/>
    <w:rsid w:val="003D1C87"/>
    <w:rsid w:val="003D4D58"/>
    <w:rsid w:val="003D54B8"/>
    <w:rsid w:val="003D5E2C"/>
    <w:rsid w:val="003D6579"/>
    <w:rsid w:val="003D68C4"/>
    <w:rsid w:val="003D7078"/>
    <w:rsid w:val="003D7502"/>
    <w:rsid w:val="003D7F34"/>
    <w:rsid w:val="003E0B3D"/>
    <w:rsid w:val="003E12D0"/>
    <w:rsid w:val="003E3DA8"/>
    <w:rsid w:val="003E4020"/>
    <w:rsid w:val="003E4103"/>
    <w:rsid w:val="003E459C"/>
    <w:rsid w:val="003F08C1"/>
    <w:rsid w:val="003F1202"/>
    <w:rsid w:val="003F14FC"/>
    <w:rsid w:val="003F1B2C"/>
    <w:rsid w:val="003F2908"/>
    <w:rsid w:val="003F2EA2"/>
    <w:rsid w:val="003F2FB6"/>
    <w:rsid w:val="003F304D"/>
    <w:rsid w:val="003F3649"/>
    <w:rsid w:val="003F3D4D"/>
    <w:rsid w:val="003F5392"/>
    <w:rsid w:val="003F6039"/>
    <w:rsid w:val="003F690B"/>
    <w:rsid w:val="003F70E3"/>
    <w:rsid w:val="003F716E"/>
    <w:rsid w:val="003F75EB"/>
    <w:rsid w:val="003F7AE6"/>
    <w:rsid w:val="00401CB9"/>
    <w:rsid w:val="004021F1"/>
    <w:rsid w:val="004033A3"/>
    <w:rsid w:val="00403C7C"/>
    <w:rsid w:val="00403F7F"/>
    <w:rsid w:val="004045D6"/>
    <w:rsid w:val="00406331"/>
    <w:rsid w:val="0040650E"/>
    <w:rsid w:val="00406520"/>
    <w:rsid w:val="00406FFA"/>
    <w:rsid w:val="004108D9"/>
    <w:rsid w:val="00410AAC"/>
    <w:rsid w:val="00411280"/>
    <w:rsid w:val="00411856"/>
    <w:rsid w:val="00411ABC"/>
    <w:rsid w:val="00412C83"/>
    <w:rsid w:val="00413172"/>
    <w:rsid w:val="00413442"/>
    <w:rsid w:val="00413BBB"/>
    <w:rsid w:val="00414598"/>
    <w:rsid w:val="004145E9"/>
    <w:rsid w:val="0041493A"/>
    <w:rsid w:val="004151FC"/>
    <w:rsid w:val="00415CCB"/>
    <w:rsid w:val="004172B8"/>
    <w:rsid w:val="004173D6"/>
    <w:rsid w:val="00417FB7"/>
    <w:rsid w:val="00421A1A"/>
    <w:rsid w:val="00421F04"/>
    <w:rsid w:val="0042238A"/>
    <w:rsid w:val="00422DEC"/>
    <w:rsid w:val="0042459D"/>
    <w:rsid w:val="004250E8"/>
    <w:rsid w:val="004254E1"/>
    <w:rsid w:val="004260E8"/>
    <w:rsid w:val="0042688A"/>
    <w:rsid w:val="00426F00"/>
    <w:rsid w:val="0042751B"/>
    <w:rsid w:val="00427E4F"/>
    <w:rsid w:val="00430489"/>
    <w:rsid w:val="00430C82"/>
    <w:rsid w:val="00431BE2"/>
    <w:rsid w:val="00433706"/>
    <w:rsid w:val="0043376B"/>
    <w:rsid w:val="00434522"/>
    <w:rsid w:val="00434781"/>
    <w:rsid w:val="004352DB"/>
    <w:rsid w:val="0043572C"/>
    <w:rsid w:val="00435EF6"/>
    <w:rsid w:val="00436744"/>
    <w:rsid w:val="004378A1"/>
    <w:rsid w:val="004415DD"/>
    <w:rsid w:val="004416D9"/>
    <w:rsid w:val="004435BB"/>
    <w:rsid w:val="004435CC"/>
    <w:rsid w:val="004447A6"/>
    <w:rsid w:val="00445383"/>
    <w:rsid w:val="004456B8"/>
    <w:rsid w:val="00445C57"/>
    <w:rsid w:val="0044780B"/>
    <w:rsid w:val="00447A4E"/>
    <w:rsid w:val="00450933"/>
    <w:rsid w:val="004525C5"/>
    <w:rsid w:val="0045384D"/>
    <w:rsid w:val="00453B6F"/>
    <w:rsid w:val="004542EB"/>
    <w:rsid w:val="00455C5A"/>
    <w:rsid w:val="00455EFD"/>
    <w:rsid w:val="0045611A"/>
    <w:rsid w:val="0045733E"/>
    <w:rsid w:val="004578B3"/>
    <w:rsid w:val="004607F5"/>
    <w:rsid w:val="00461210"/>
    <w:rsid w:val="004617DC"/>
    <w:rsid w:val="00463F4C"/>
    <w:rsid w:val="004648BF"/>
    <w:rsid w:val="00465043"/>
    <w:rsid w:val="004650E8"/>
    <w:rsid w:val="00467517"/>
    <w:rsid w:val="0047013D"/>
    <w:rsid w:val="00470343"/>
    <w:rsid w:val="0047219D"/>
    <w:rsid w:val="0047331D"/>
    <w:rsid w:val="0047428B"/>
    <w:rsid w:val="00474B07"/>
    <w:rsid w:val="0047525E"/>
    <w:rsid w:val="004763C6"/>
    <w:rsid w:val="00480057"/>
    <w:rsid w:val="0048046E"/>
    <w:rsid w:val="0048052F"/>
    <w:rsid w:val="00480E6F"/>
    <w:rsid w:val="004822B4"/>
    <w:rsid w:val="0048230D"/>
    <w:rsid w:val="0048291A"/>
    <w:rsid w:val="0048295F"/>
    <w:rsid w:val="00482CD9"/>
    <w:rsid w:val="00482EA1"/>
    <w:rsid w:val="004830C0"/>
    <w:rsid w:val="004831AD"/>
    <w:rsid w:val="00486C4B"/>
    <w:rsid w:val="00487A51"/>
    <w:rsid w:val="00487A89"/>
    <w:rsid w:val="00487D3B"/>
    <w:rsid w:val="00487FDC"/>
    <w:rsid w:val="00487FF7"/>
    <w:rsid w:val="004912EC"/>
    <w:rsid w:val="00491918"/>
    <w:rsid w:val="00494313"/>
    <w:rsid w:val="00494546"/>
    <w:rsid w:val="00495DD4"/>
    <w:rsid w:val="00496983"/>
    <w:rsid w:val="0049722C"/>
    <w:rsid w:val="004A187B"/>
    <w:rsid w:val="004A380B"/>
    <w:rsid w:val="004A39E3"/>
    <w:rsid w:val="004A4030"/>
    <w:rsid w:val="004A4117"/>
    <w:rsid w:val="004A5086"/>
    <w:rsid w:val="004A61B1"/>
    <w:rsid w:val="004A69B6"/>
    <w:rsid w:val="004A7260"/>
    <w:rsid w:val="004A7CDC"/>
    <w:rsid w:val="004B195A"/>
    <w:rsid w:val="004B1B84"/>
    <w:rsid w:val="004B1D82"/>
    <w:rsid w:val="004B224E"/>
    <w:rsid w:val="004B27C3"/>
    <w:rsid w:val="004B4A5C"/>
    <w:rsid w:val="004B4A6C"/>
    <w:rsid w:val="004B58FC"/>
    <w:rsid w:val="004B6409"/>
    <w:rsid w:val="004B7637"/>
    <w:rsid w:val="004B7D80"/>
    <w:rsid w:val="004C01A3"/>
    <w:rsid w:val="004C0C9D"/>
    <w:rsid w:val="004C2554"/>
    <w:rsid w:val="004C4464"/>
    <w:rsid w:val="004C462A"/>
    <w:rsid w:val="004C4A98"/>
    <w:rsid w:val="004C4DDE"/>
    <w:rsid w:val="004C53FA"/>
    <w:rsid w:val="004C636F"/>
    <w:rsid w:val="004C795A"/>
    <w:rsid w:val="004D106D"/>
    <w:rsid w:val="004D1E40"/>
    <w:rsid w:val="004D2245"/>
    <w:rsid w:val="004D246E"/>
    <w:rsid w:val="004D2852"/>
    <w:rsid w:val="004D36C0"/>
    <w:rsid w:val="004D4AAB"/>
    <w:rsid w:val="004D5235"/>
    <w:rsid w:val="004D67E5"/>
    <w:rsid w:val="004D7908"/>
    <w:rsid w:val="004E019F"/>
    <w:rsid w:val="004E0578"/>
    <w:rsid w:val="004E0E92"/>
    <w:rsid w:val="004E0F78"/>
    <w:rsid w:val="004E2852"/>
    <w:rsid w:val="004E2BEE"/>
    <w:rsid w:val="004E385A"/>
    <w:rsid w:val="004E53D6"/>
    <w:rsid w:val="004E66AC"/>
    <w:rsid w:val="004E6869"/>
    <w:rsid w:val="004E6E2D"/>
    <w:rsid w:val="004E6F59"/>
    <w:rsid w:val="004E7434"/>
    <w:rsid w:val="004E7B44"/>
    <w:rsid w:val="004F08D4"/>
    <w:rsid w:val="004F0D13"/>
    <w:rsid w:val="004F1209"/>
    <w:rsid w:val="004F16A6"/>
    <w:rsid w:val="004F1D0C"/>
    <w:rsid w:val="004F1E06"/>
    <w:rsid w:val="004F1E9C"/>
    <w:rsid w:val="004F2002"/>
    <w:rsid w:val="004F258D"/>
    <w:rsid w:val="004F25D4"/>
    <w:rsid w:val="004F260E"/>
    <w:rsid w:val="004F4558"/>
    <w:rsid w:val="004F5CD9"/>
    <w:rsid w:val="004F6135"/>
    <w:rsid w:val="004F7A8C"/>
    <w:rsid w:val="005013A0"/>
    <w:rsid w:val="00501644"/>
    <w:rsid w:val="0050246E"/>
    <w:rsid w:val="00504095"/>
    <w:rsid w:val="005063D8"/>
    <w:rsid w:val="0050772D"/>
    <w:rsid w:val="00510A1C"/>
    <w:rsid w:val="00510D36"/>
    <w:rsid w:val="00511062"/>
    <w:rsid w:val="0051147F"/>
    <w:rsid w:val="00512172"/>
    <w:rsid w:val="005122E0"/>
    <w:rsid w:val="00512F93"/>
    <w:rsid w:val="005132F6"/>
    <w:rsid w:val="00513FF9"/>
    <w:rsid w:val="00514841"/>
    <w:rsid w:val="00514867"/>
    <w:rsid w:val="00514CA4"/>
    <w:rsid w:val="00515A30"/>
    <w:rsid w:val="00515BF7"/>
    <w:rsid w:val="00515E87"/>
    <w:rsid w:val="0052162A"/>
    <w:rsid w:val="00521B0B"/>
    <w:rsid w:val="00521F83"/>
    <w:rsid w:val="0052252B"/>
    <w:rsid w:val="00523570"/>
    <w:rsid w:val="00523645"/>
    <w:rsid w:val="00523FFB"/>
    <w:rsid w:val="005251D8"/>
    <w:rsid w:val="00525D89"/>
    <w:rsid w:val="00525EA9"/>
    <w:rsid w:val="005263F9"/>
    <w:rsid w:val="0052653E"/>
    <w:rsid w:val="00526FFB"/>
    <w:rsid w:val="00527870"/>
    <w:rsid w:val="0053000C"/>
    <w:rsid w:val="0053005E"/>
    <w:rsid w:val="0053090E"/>
    <w:rsid w:val="00530EB9"/>
    <w:rsid w:val="00531384"/>
    <w:rsid w:val="005316D7"/>
    <w:rsid w:val="005321E9"/>
    <w:rsid w:val="00532D65"/>
    <w:rsid w:val="00533C17"/>
    <w:rsid w:val="00536307"/>
    <w:rsid w:val="00536410"/>
    <w:rsid w:val="00537077"/>
    <w:rsid w:val="00537593"/>
    <w:rsid w:val="005403F7"/>
    <w:rsid w:val="00543465"/>
    <w:rsid w:val="005437BC"/>
    <w:rsid w:val="00544AB3"/>
    <w:rsid w:val="005455C4"/>
    <w:rsid w:val="00545D3F"/>
    <w:rsid w:val="00547828"/>
    <w:rsid w:val="00547CE4"/>
    <w:rsid w:val="00550E0E"/>
    <w:rsid w:val="00552361"/>
    <w:rsid w:val="00552870"/>
    <w:rsid w:val="00553F3E"/>
    <w:rsid w:val="005549D8"/>
    <w:rsid w:val="00554ACD"/>
    <w:rsid w:val="005556DE"/>
    <w:rsid w:val="00555968"/>
    <w:rsid w:val="00555DBB"/>
    <w:rsid w:val="005566CB"/>
    <w:rsid w:val="00556EFF"/>
    <w:rsid w:val="00557C0F"/>
    <w:rsid w:val="00560E22"/>
    <w:rsid w:val="005617AD"/>
    <w:rsid w:val="00561C3F"/>
    <w:rsid w:val="00562050"/>
    <w:rsid w:val="005629EC"/>
    <w:rsid w:val="00562D83"/>
    <w:rsid w:val="00564200"/>
    <w:rsid w:val="00565582"/>
    <w:rsid w:val="00566F92"/>
    <w:rsid w:val="00566FE0"/>
    <w:rsid w:val="0057013B"/>
    <w:rsid w:val="00570162"/>
    <w:rsid w:val="00570DD3"/>
    <w:rsid w:val="0057190A"/>
    <w:rsid w:val="005724EA"/>
    <w:rsid w:val="00572DD5"/>
    <w:rsid w:val="005730AF"/>
    <w:rsid w:val="00573BD2"/>
    <w:rsid w:val="005743A3"/>
    <w:rsid w:val="00574A3D"/>
    <w:rsid w:val="005764D0"/>
    <w:rsid w:val="00576948"/>
    <w:rsid w:val="00576CCC"/>
    <w:rsid w:val="00576D31"/>
    <w:rsid w:val="00576D84"/>
    <w:rsid w:val="00577150"/>
    <w:rsid w:val="00577B3D"/>
    <w:rsid w:val="005800B6"/>
    <w:rsid w:val="00580C22"/>
    <w:rsid w:val="005819A2"/>
    <w:rsid w:val="00581E30"/>
    <w:rsid w:val="0058201F"/>
    <w:rsid w:val="005829E9"/>
    <w:rsid w:val="00583D57"/>
    <w:rsid w:val="0058457B"/>
    <w:rsid w:val="0058544E"/>
    <w:rsid w:val="00585B32"/>
    <w:rsid w:val="0058679E"/>
    <w:rsid w:val="005869D3"/>
    <w:rsid w:val="0058732B"/>
    <w:rsid w:val="00590AB7"/>
    <w:rsid w:val="00590C88"/>
    <w:rsid w:val="0059180C"/>
    <w:rsid w:val="005929C2"/>
    <w:rsid w:val="00592BD3"/>
    <w:rsid w:val="005935F8"/>
    <w:rsid w:val="00594E29"/>
    <w:rsid w:val="00595C7C"/>
    <w:rsid w:val="0059605F"/>
    <w:rsid w:val="005963D8"/>
    <w:rsid w:val="005965F4"/>
    <w:rsid w:val="005A0BAF"/>
    <w:rsid w:val="005A0C29"/>
    <w:rsid w:val="005A0F94"/>
    <w:rsid w:val="005A1126"/>
    <w:rsid w:val="005A1FE5"/>
    <w:rsid w:val="005A45E2"/>
    <w:rsid w:val="005A4754"/>
    <w:rsid w:val="005A48BC"/>
    <w:rsid w:val="005A5B06"/>
    <w:rsid w:val="005A5F29"/>
    <w:rsid w:val="005A6A51"/>
    <w:rsid w:val="005A6DD1"/>
    <w:rsid w:val="005A6E18"/>
    <w:rsid w:val="005B0226"/>
    <w:rsid w:val="005B0705"/>
    <w:rsid w:val="005B0AEA"/>
    <w:rsid w:val="005B0CE8"/>
    <w:rsid w:val="005B15BE"/>
    <w:rsid w:val="005B1AE8"/>
    <w:rsid w:val="005B1F43"/>
    <w:rsid w:val="005B22A2"/>
    <w:rsid w:val="005B232C"/>
    <w:rsid w:val="005B281D"/>
    <w:rsid w:val="005B2F86"/>
    <w:rsid w:val="005B3189"/>
    <w:rsid w:val="005B45B4"/>
    <w:rsid w:val="005B4A49"/>
    <w:rsid w:val="005B50D7"/>
    <w:rsid w:val="005B5B35"/>
    <w:rsid w:val="005B5B4E"/>
    <w:rsid w:val="005B606B"/>
    <w:rsid w:val="005B6CCA"/>
    <w:rsid w:val="005B6DE8"/>
    <w:rsid w:val="005B7098"/>
    <w:rsid w:val="005B74F0"/>
    <w:rsid w:val="005C0918"/>
    <w:rsid w:val="005C0CDB"/>
    <w:rsid w:val="005C2958"/>
    <w:rsid w:val="005C2E01"/>
    <w:rsid w:val="005C2E97"/>
    <w:rsid w:val="005C4417"/>
    <w:rsid w:val="005C44C3"/>
    <w:rsid w:val="005C55C5"/>
    <w:rsid w:val="005C57AB"/>
    <w:rsid w:val="005C59E5"/>
    <w:rsid w:val="005C5C72"/>
    <w:rsid w:val="005C60F6"/>
    <w:rsid w:val="005C65CE"/>
    <w:rsid w:val="005C79BD"/>
    <w:rsid w:val="005D070B"/>
    <w:rsid w:val="005D0A03"/>
    <w:rsid w:val="005D0F78"/>
    <w:rsid w:val="005D10AD"/>
    <w:rsid w:val="005D1A1D"/>
    <w:rsid w:val="005D1CF6"/>
    <w:rsid w:val="005D24C7"/>
    <w:rsid w:val="005D3691"/>
    <w:rsid w:val="005D4DAD"/>
    <w:rsid w:val="005D555B"/>
    <w:rsid w:val="005D5AC1"/>
    <w:rsid w:val="005D5FCC"/>
    <w:rsid w:val="005D6123"/>
    <w:rsid w:val="005E0CEA"/>
    <w:rsid w:val="005E1C46"/>
    <w:rsid w:val="005E28CE"/>
    <w:rsid w:val="005E2A9A"/>
    <w:rsid w:val="005E2D53"/>
    <w:rsid w:val="005E2F0C"/>
    <w:rsid w:val="005E5537"/>
    <w:rsid w:val="005E5A4E"/>
    <w:rsid w:val="005E5AA9"/>
    <w:rsid w:val="005E6788"/>
    <w:rsid w:val="005E7398"/>
    <w:rsid w:val="005E794F"/>
    <w:rsid w:val="005F18F5"/>
    <w:rsid w:val="005F19D1"/>
    <w:rsid w:val="005F3442"/>
    <w:rsid w:val="005F38B4"/>
    <w:rsid w:val="005F41F7"/>
    <w:rsid w:val="005F5152"/>
    <w:rsid w:val="005F5278"/>
    <w:rsid w:val="005F54B4"/>
    <w:rsid w:val="005F55A7"/>
    <w:rsid w:val="005F68E5"/>
    <w:rsid w:val="005F7010"/>
    <w:rsid w:val="005F7208"/>
    <w:rsid w:val="005F778E"/>
    <w:rsid w:val="00600F1A"/>
    <w:rsid w:val="006017BA"/>
    <w:rsid w:val="00603763"/>
    <w:rsid w:val="00603984"/>
    <w:rsid w:val="00604DDD"/>
    <w:rsid w:val="00605A92"/>
    <w:rsid w:val="00607520"/>
    <w:rsid w:val="00607D56"/>
    <w:rsid w:val="00610E9F"/>
    <w:rsid w:val="006110B0"/>
    <w:rsid w:val="00613245"/>
    <w:rsid w:val="00613904"/>
    <w:rsid w:val="00613B2A"/>
    <w:rsid w:val="00614639"/>
    <w:rsid w:val="006152EE"/>
    <w:rsid w:val="006156D5"/>
    <w:rsid w:val="006156E2"/>
    <w:rsid w:val="00615ACE"/>
    <w:rsid w:val="0061610C"/>
    <w:rsid w:val="006161BF"/>
    <w:rsid w:val="0061776C"/>
    <w:rsid w:val="00617914"/>
    <w:rsid w:val="00617C8A"/>
    <w:rsid w:val="006200E4"/>
    <w:rsid w:val="00620602"/>
    <w:rsid w:val="00621046"/>
    <w:rsid w:val="0062182F"/>
    <w:rsid w:val="00621C52"/>
    <w:rsid w:val="0062230C"/>
    <w:rsid w:val="00622B01"/>
    <w:rsid w:val="0062348D"/>
    <w:rsid w:val="0062354F"/>
    <w:rsid w:val="006235C5"/>
    <w:rsid w:val="0062385C"/>
    <w:rsid w:val="00624168"/>
    <w:rsid w:val="00624A71"/>
    <w:rsid w:val="006251B0"/>
    <w:rsid w:val="00625DCB"/>
    <w:rsid w:val="006263BD"/>
    <w:rsid w:val="006263F5"/>
    <w:rsid w:val="00626576"/>
    <w:rsid w:val="006274B7"/>
    <w:rsid w:val="00627FE5"/>
    <w:rsid w:val="006301DB"/>
    <w:rsid w:val="00630938"/>
    <w:rsid w:val="006326EF"/>
    <w:rsid w:val="00632932"/>
    <w:rsid w:val="006357C6"/>
    <w:rsid w:val="00636052"/>
    <w:rsid w:val="00636156"/>
    <w:rsid w:val="00636512"/>
    <w:rsid w:val="00637AC9"/>
    <w:rsid w:val="00637ECA"/>
    <w:rsid w:val="00640D93"/>
    <w:rsid w:val="00641317"/>
    <w:rsid w:val="00641E75"/>
    <w:rsid w:val="00643197"/>
    <w:rsid w:val="00644290"/>
    <w:rsid w:val="0064545D"/>
    <w:rsid w:val="006462DC"/>
    <w:rsid w:val="00646C2A"/>
    <w:rsid w:val="00646D09"/>
    <w:rsid w:val="00646EFE"/>
    <w:rsid w:val="00651323"/>
    <w:rsid w:val="00651D2B"/>
    <w:rsid w:val="00652781"/>
    <w:rsid w:val="006527F7"/>
    <w:rsid w:val="0065643E"/>
    <w:rsid w:val="0065655B"/>
    <w:rsid w:val="00656875"/>
    <w:rsid w:val="00656985"/>
    <w:rsid w:val="00657732"/>
    <w:rsid w:val="00657F4D"/>
    <w:rsid w:val="006609F4"/>
    <w:rsid w:val="00662350"/>
    <w:rsid w:val="006623A0"/>
    <w:rsid w:val="006628F2"/>
    <w:rsid w:val="00662FAF"/>
    <w:rsid w:val="006633C9"/>
    <w:rsid w:val="00663542"/>
    <w:rsid w:val="00663ACD"/>
    <w:rsid w:val="00663D93"/>
    <w:rsid w:val="0066403C"/>
    <w:rsid w:val="00665031"/>
    <w:rsid w:val="00665435"/>
    <w:rsid w:val="0066692D"/>
    <w:rsid w:val="0066724D"/>
    <w:rsid w:val="00667414"/>
    <w:rsid w:val="00667E78"/>
    <w:rsid w:val="00671D2D"/>
    <w:rsid w:val="006737CB"/>
    <w:rsid w:val="00673DC5"/>
    <w:rsid w:val="006752A1"/>
    <w:rsid w:val="00675618"/>
    <w:rsid w:val="0067658D"/>
    <w:rsid w:val="00677255"/>
    <w:rsid w:val="006773C5"/>
    <w:rsid w:val="006812F5"/>
    <w:rsid w:val="00681D85"/>
    <w:rsid w:val="00681D89"/>
    <w:rsid w:val="00682BC1"/>
    <w:rsid w:val="006830C5"/>
    <w:rsid w:val="00683721"/>
    <w:rsid w:val="00683CFF"/>
    <w:rsid w:val="00683D2C"/>
    <w:rsid w:val="00683DD2"/>
    <w:rsid w:val="00684634"/>
    <w:rsid w:val="00685A7E"/>
    <w:rsid w:val="00686398"/>
    <w:rsid w:val="00690E51"/>
    <w:rsid w:val="00691425"/>
    <w:rsid w:val="006916D0"/>
    <w:rsid w:val="00691794"/>
    <w:rsid w:val="00691BB6"/>
    <w:rsid w:val="006922BB"/>
    <w:rsid w:val="00692E3B"/>
    <w:rsid w:val="006950C2"/>
    <w:rsid w:val="0069580B"/>
    <w:rsid w:val="006959AE"/>
    <w:rsid w:val="006963E1"/>
    <w:rsid w:val="006966B3"/>
    <w:rsid w:val="00696F9D"/>
    <w:rsid w:val="0069797A"/>
    <w:rsid w:val="00697B57"/>
    <w:rsid w:val="00697EE6"/>
    <w:rsid w:val="006A3505"/>
    <w:rsid w:val="006A3F09"/>
    <w:rsid w:val="006A4D77"/>
    <w:rsid w:val="006A512F"/>
    <w:rsid w:val="006A6FA4"/>
    <w:rsid w:val="006A7629"/>
    <w:rsid w:val="006A7C36"/>
    <w:rsid w:val="006A7D94"/>
    <w:rsid w:val="006B0803"/>
    <w:rsid w:val="006B0D5B"/>
    <w:rsid w:val="006B131D"/>
    <w:rsid w:val="006B16BA"/>
    <w:rsid w:val="006B1D07"/>
    <w:rsid w:val="006B265A"/>
    <w:rsid w:val="006B274A"/>
    <w:rsid w:val="006B2C72"/>
    <w:rsid w:val="006B2C83"/>
    <w:rsid w:val="006B3638"/>
    <w:rsid w:val="006B4746"/>
    <w:rsid w:val="006B5475"/>
    <w:rsid w:val="006B59BA"/>
    <w:rsid w:val="006B5C15"/>
    <w:rsid w:val="006B60C8"/>
    <w:rsid w:val="006B61A7"/>
    <w:rsid w:val="006B6260"/>
    <w:rsid w:val="006B6A61"/>
    <w:rsid w:val="006B6D71"/>
    <w:rsid w:val="006B7F7C"/>
    <w:rsid w:val="006C05DF"/>
    <w:rsid w:val="006C0F27"/>
    <w:rsid w:val="006C13E5"/>
    <w:rsid w:val="006C1C32"/>
    <w:rsid w:val="006C28A7"/>
    <w:rsid w:val="006C34F1"/>
    <w:rsid w:val="006C365A"/>
    <w:rsid w:val="006C4262"/>
    <w:rsid w:val="006C4B64"/>
    <w:rsid w:val="006C4C3B"/>
    <w:rsid w:val="006C5F4C"/>
    <w:rsid w:val="006C648E"/>
    <w:rsid w:val="006C7E23"/>
    <w:rsid w:val="006D0095"/>
    <w:rsid w:val="006D021F"/>
    <w:rsid w:val="006D0432"/>
    <w:rsid w:val="006D07B3"/>
    <w:rsid w:val="006D0C92"/>
    <w:rsid w:val="006D0F01"/>
    <w:rsid w:val="006D2126"/>
    <w:rsid w:val="006D3143"/>
    <w:rsid w:val="006D40C1"/>
    <w:rsid w:val="006D44F6"/>
    <w:rsid w:val="006D4A11"/>
    <w:rsid w:val="006D5222"/>
    <w:rsid w:val="006D522C"/>
    <w:rsid w:val="006D5986"/>
    <w:rsid w:val="006D6389"/>
    <w:rsid w:val="006D7E05"/>
    <w:rsid w:val="006E1B60"/>
    <w:rsid w:val="006E2714"/>
    <w:rsid w:val="006E4285"/>
    <w:rsid w:val="006E4F9C"/>
    <w:rsid w:val="006E5FDD"/>
    <w:rsid w:val="006E6877"/>
    <w:rsid w:val="006E6A20"/>
    <w:rsid w:val="006E7554"/>
    <w:rsid w:val="006E7B64"/>
    <w:rsid w:val="006E7D33"/>
    <w:rsid w:val="006F0388"/>
    <w:rsid w:val="006F0CD1"/>
    <w:rsid w:val="006F0EF4"/>
    <w:rsid w:val="006F3510"/>
    <w:rsid w:val="006F3519"/>
    <w:rsid w:val="006F419D"/>
    <w:rsid w:val="006F513F"/>
    <w:rsid w:val="006F59AF"/>
    <w:rsid w:val="006F5D15"/>
    <w:rsid w:val="006F6273"/>
    <w:rsid w:val="006F79E4"/>
    <w:rsid w:val="00700909"/>
    <w:rsid w:val="0070117D"/>
    <w:rsid w:val="00703CAB"/>
    <w:rsid w:val="00704296"/>
    <w:rsid w:val="00704759"/>
    <w:rsid w:val="007056CD"/>
    <w:rsid w:val="007062DE"/>
    <w:rsid w:val="00706D8D"/>
    <w:rsid w:val="00706DA6"/>
    <w:rsid w:val="00706E6D"/>
    <w:rsid w:val="00706FA1"/>
    <w:rsid w:val="00710021"/>
    <w:rsid w:val="0071029F"/>
    <w:rsid w:val="007102DF"/>
    <w:rsid w:val="00710DED"/>
    <w:rsid w:val="007113BA"/>
    <w:rsid w:val="007116FE"/>
    <w:rsid w:val="00711F70"/>
    <w:rsid w:val="007120BF"/>
    <w:rsid w:val="00713C82"/>
    <w:rsid w:val="0071456C"/>
    <w:rsid w:val="00714A32"/>
    <w:rsid w:val="00715CD6"/>
    <w:rsid w:val="00717805"/>
    <w:rsid w:val="007178C7"/>
    <w:rsid w:val="00722800"/>
    <w:rsid w:val="00722F08"/>
    <w:rsid w:val="0072349B"/>
    <w:rsid w:val="00723B51"/>
    <w:rsid w:val="00723F9E"/>
    <w:rsid w:val="007248C9"/>
    <w:rsid w:val="007258A6"/>
    <w:rsid w:val="00727DC9"/>
    <w:rsid w:val="0073037E"/>
    <w:rsid w:val="00730500"/>
    <w:rsid w:val="00731C66"/>
    <w:rsid w:val="0073208F"/>
    <w:rsid w:val="0073295A"/>
    <w:rsid w:val="007331A8"/>
    <w:rsid w:val="0073329F"/>
    <w:rsid w:val="007346BE"/>
    <w:rsid w:val="0073506B"/>
    <w:rsid w:val="007352A5"/>
    <w:rsid w:val="007362FF"/>
    <w:rsid w:val="00736658"/>
    <w:rsid w:val="007372C9"/>
    <w:rsid w:val="00737643"/>
    <w:rsid w:val="00740525"/>
    <w:rsid w:val="00741464"/>
    <w:rsid w:val="00742B97"/>
    <w:rsid w:val="00743186"/>
    <w:rsid w:val="007434CC"/>
    <w:rsid w:val="00743B18"/>
    <w:rsid w:val="0074438E"/>
    <w:rsid w:val="00746047"/>
    <w:rsid w:val="00747734"/>
    <w:rsid w:val="007479BD"/>
    <w:rsid w:val="00750134"/>
    <w:rsid w:val="00750163"/>
    <w:rsid w:val="00750533"/>
    <w:rsid w:val="00752366"/>
    <w:rsid w:val="00752633"/>
    <w:rsid w:val="00752705"/>
    <w:rsid w:val="00752CDF"/>
    <w:rsid w:val="007545A0"/>
    <w:rsid w:val="007552F9"/>
    <w:rsid w:val="00755420"/>
    <w:rsid w:val="007556B0"/>
    <w:rsid w:val="00755B92"/>
    <w:rsid w:val="00756C7C"/>
    <w:rsid w:val="007605E2"/>
    <w:rsid w:val="007626C2"/>
    <w:rsid w:val="00763044"/>
    <w:rsid w:val="0076333E"/>
    <w:rsid w:val="007640A1"/>
    <w:rsid w:val="00764C18"/>
    <w:rsid w:val="0076566A"/>
    <w:rsid w:val="00765BB8"/>
    <w:rsid w:val="00765FCA"/>
    <w:rsid w:val="00766EAA"/>
    <w:rsid w:val="007674ED"/>
    <w:rsid w:val="00767A0F"/>
    <w:rsid w:val="00767BEE"/>
    <w:rsid w:val="00771B49"/>
    <w:rsid w:val="007720A0"/>
    <w:rsid w:val="0077222E"/>
    <w:rsid w:val="00772FB0"/>
    <w:rsid w:val="00772FFB"/>
    <w:rsid w:val="00775273"/>
    <w:rsid w:val="00775664"/>
    <w:rsid w:val="00775EBF"/>
    <w:rsid w:val="007760DD"/>
    <w:rsid w:val="007762A8"/>
    <w:rsid w:val="0077777B"/>
    <w:rsid w:val="00780303"/>
    <w:rsid w:val="007807B8"/>
    <w:rsid w:val="00780C80"/>
    <w:rsid w:val="0078237F"/>
    <w:rsid w:val="00783046"/>
    <w:rsid w:val="00783561"/>
    <w:rsid w:val="0078399F"/>
    <w:rsid w:val="007839CB"/>
    <w:rsid w:val="00783A9B"/>
    <w:rsid w:val="00784085"/>
    <w:rsid w:val="00784FB0"/>
    <w:rsid w:val="00784FF9"/>
    <w:rsid w:val="00787338"/>
    <w:rsid w:val="0078791F"/>
    <w:rsid w:val="0079177A"/>
    <w:rsid w:val="00791828"/>
    <w:rsid w:val="00791A5C"/>
    <w:rsid w:val="00792134"/>
    <w:rsid w:val="00792798"/>
    <w:rsid w:val="00793113"/>
    <w:rsid w:val="0079325B"/>
    <w:rsid w:val="00794646"/>
    <w:rsid w:val="0079608E"/>
    <w:rsid w:val="007966A9"/>
    <w:rsid w:val="007A012D"/>
    <w:rsid w:val="007A117A"/>
    <w:rsid w:val="007A11CD"/>
    <w:rsid w:val="007A159A"/>
    <w:rsid w:val="007A190A"/>
    <w:rsid w:val="007A2511"/>
    <w:rsid w:val="007A2A3F"/>
    <w:rsid w:val="007A3E06"/>
    <w:rsid w:val="007A62ED"/>
    <w:rsid w:val="007A6B61"/>
    <w:rsid w:val="007A6BB6"/>
    <w:rsid w:val="007A7159"/>
    <w:rsid w:val="007A72AE"/>
    <w:rsid w:val="007B14E8"/>
    <w:rsid w:val="007B1589"/>
    <w:rsid w:val="007B1782"/>
    <w:rsid w:val="007B2955"/>
    <w:rsid w:val="007B35A8"/>
    <w:rsid w:val="007B36CA"/>
    <w:rsid w:val="007B5620"/>
    <w:rsid w:val="007B6710"/>
    <w:rsid w:val="007B6B17"/>
    <w:rsid w:val="007B6C7C"/>
    <w:rsid w:val="007B7553"/>
    <w:rsid w:val="007B7678"/>
    <w:rsid w:val="007C0D32"/>
    <w:rsid w:val="007C11BE"/>
    <w:rsid w:val="007C165C"/>
    <w:rsid w:val="007C2049"/>
    <w:rsid w:val="007C2866"/>
    <w:rsid w:val="007C3152"/>
    <w:rsid w:val="007C3B71"/>
    <w:rsid w:val="007C41D3"/>
    <w:rsid w:val="007C4D39"/>
    <w:rsid w:val="007C5142"/>
    <w:rsid w:val="007C5419"/>
    <w:rsid w:val="007C5A2D"/>
    <w:rsid w:val="007C6FE7"/>
    <w:rsid w:val="007C71F0"/>
    <w:rsid w:val="007C7474"/>
    <w:rsid w:val="007C7894"/>
    <w:rsid w:val="007C78DF"/>
    <w:rsid w:val="007D0847"/>
    <w:rsid w:val="007D0E2C"/>
    <w:rsid w:val="007D1194"/>
    <w:rsid w:val="007D210A"/>
    <w:rsid w:val="007D220A"/>
    <w:rsid w:val="007D3869"/>
    <w:rsid w:val="007D3A5F"/>
    <w:rsid w:val="007D4A6A"/>
    <w:rsid w:val="007D603C"/>
    <w:rsid w:val="007D60E4"/>
    <w:rsid w:val="007D62D7"/>
    <w:rsid w:val="007D6764"/>
    <w:rsid w:val="007E09E0"/>
    <w:rsid w:val="007E0B31"/>
    <w:rsid w:val="007E0D96"/>
    <w:rsid w:val="007E10F2"/>
    <w:rsid w:val="007E284F"/>
    <w:rsid w:val="007E2AC1"/>
    <w:rsid w:val="007E2F0F"/>
    <w:rsid w:val="007E32F9"/>
    <w:rsid w:val="007E3394"/>
    <w:rsid w:val="007E354C"/>
    <w:rsid w:val="007E36BC"/>
    <w:rsid w:val="007E373D"/>
    <w:rsid w:val="007E3FA0"/>
    <w:rsid w:val="007E4720"/>
    <w:rsid w:val="007E54B2"/>
    <w:rsid w:val="007E676B"/>
    <w:rsid w:val="007F1307"/>
    <w:rsid w:val="007F2D78"/>
    <w:rsid w:val="007F4A0B"/>
    <w:rsid w:val="007F4EB1"/>
    <w:rsid w:val="007F5BF5"/>
    <w:rsid w:val="007F65FB"/>
    <w:rsid w:val="007F7BBE"/>
    <w:rsid w:val="007F7C2B"/>
    <w:rsid w:val="007F7DCB"/>
    <w:rsid w:val="0080011B"/>
    <w:rsid w:val="00800805"/>
    <w:rsid w:val="00800BC8"/>
    <w:rsid w:val="00801ED6"/>
    <w:rsid w:val="00801F2C"/>
    <w:rsid w:val="0080281E"/>
    <w:rsid w:val="00802982"/>
    <w:rsid w:val="00802AA7"/>
    <w:rsid w:val="00802ABE"/>
    <w:rsid w:val="00802B00"/>
    <w:rsid w:val="00802C80"/>
    <w:rsid w:val="00803AA8"/>
    <w:rsid w:val="00803C34"/>
    <w:rsid w:val="00804238"/>
    <w:rsid w:val="008043BE"/>
    <w:rsid w:val="0080466F"/>
    <w:rsid w:val="00805DB2"/>
    <w:rsid w:val="0080612F"/>
    <w:rsid w:val="0080633B"/>
    <w:rsid w:val="008066BC"/>
    <w:rsid w:val="008066F5"/>
    <w:rsid w:val="00806B75"/>
    <w:rsid w:val="008075D7"/>
    <w:rsid w:val="00812345"/>
    <w:rsid w:val="00814218"/>
    <w:rsid w:val="008142D4"/>
    <w:rsid w:val="00814940"/>
    <w:rsid w:val="0081637E"/>
    <w:rsid w:val="008166BB"/>
    <w:rsid w:val="00816856"/>
    <w:rsid w:val="008168C0"/>
    <w:rsid w:val="00817C07"/>
    <w:rsid w:val="0082225D"/>
    <w:rsid w:val="00822C81"/>
    <w:rsid w:val="008231B8"/>
    <w:rsid w:val="0082326E"/>
    <w:rsid w:val="00823493"/>
    <w:rsid w:val="0082392E"/>
    <w:rsid w:val="008244EE"/>
    <w:rsid w:val="0082466E"/>
    <w:rsid w:val="00825775"/>
    <w:rsid w:val="008264D2"/>
    <w:rsid w:val="00827199"/>
    <w:rsid w:val="0082726E"/>
    <w:rsid w:val="0083239A"/>
    <w:rsid w:val="00833E30"/>
    <w:rsid w:val="0083481C"/>
    <w:rsid w:val="00834845"/>
    <w:rsid w:val="00835149"/>
    <w:rsid w:val="008356C6"/>
    <w:rsid w:val="0083579B"/>
    <w:rsid w:val="00835957"/>
    <w:rsid w:val="00836D2A"/>
    <w:rsid w:val="0083722F"/>
    <w:rsid w:val="00837385"/>
    <w:rsid w:val="008404E7"/>
    <w:rsid w:val="00840F77"/>
    <w:rsid w:val="00841D4C"/>
    <w:rsid w:val="00841F6E"/>
    <w:rsid w:val="008425B8"/>
    <w:rsid w:val="00842B09"/>
    <w:rsid w:val="00843C14"/>
    <w:rsid w:val="00844927"/>
    <w:rsid w:val="00845805"/>
    <w:rsid w:val="008469FC"/>
    <w:rsid w:val="00847599"/>
    <w:rsid w:val="008512F2"/>
    <w:rsid w:val="008529DA"/>
    <w:rsid w:val="00852C5A"/>
    <w:rsid w:val="0085412D"/>
    <w:rsid w:val="00855B86"/>
    <w:rsid w:val="00856DAF"/>
    <w:rsid w:val="00857232"/>
    <w:rsid w:val="00857A66"/>
    <w:rsid w:val="008610E8"/>
    <w:rsid w:val="00861DF1"/>
    <w:rsid w:val="00862322"/>
    <w:rsid w:val="00862916"/>
    <w:rsid w:val="00862C18"/>
    <w:rsid w:val="00862FCD"/>
    <w:rsid w:val="00864586"/>
    <w:rsid w:val="00864836"/>
    <w:rsid w:val="008651A3"/>
    <w:rsid w:val="0086533F"/>
    <w:rsid w:val="0086564D"/>
    <w:rsid w:val="0086602F"/>
    <w:rsid w:val="008668D0"/>
    <w:rsid w:val="00867551"/>
    <w:rsid w:val="00867B75"/>
    <w:rsid w:val="00870598"/>
    <w:rsid w:val="00870CBB"/>
    <w:rsid w:val="008736C0"/>
    <w:rsid w:val="00874073"/>
    <w:rsid w:val="008750EC"/>
    <w:rsid w:val="00876246"/>
    <w:rsid w:val="008774C5"/>
    <w:rsid w:val="00877FFD"/>
    <w:rsid w:val="0088131F"/>
    <w:rsid w:val="00883269"/>
    <w:rsid w:val="00883B30"/>
    <w:rsid w:val="00883C67"/>
    <w:rsid w:val="00885105"/>
    <w:rsid w:val="0088559E"/>
    <w:rsid w:val="0088576C"/>
    <w:rsid w:val="0088587D"/>
    <w:rsid w:val="00886D91"/>
    <w:rsid w:val="00887887"/>
    <w:rsid w:val="00887D32"/>
    <w:rsid w:val="0089025C"/>
    <w:rsid w:val="00890F89"/>
    <w:rsid w:val="00890FB5"/>
    <w:rsid w:val="0089128C"/>
    <w:rsid w:val="00891299"/>
    <w:rsid w:val="00891839"/>
    <w:rsid w:val="00892A0D"/>
    <w:rsid w:val="00892D09"/>
    <w:rsid w:val="008934D6"/>
    <w:rsid w:val="00893A6E"/>
    <w:rsid w:val="008941CC"/>
    <w:rsid w:val="008942B3"/>
    <w:rsid w:val="0089463E"/>
    <w:rsid w:val="0089659F"/>
    <w:rsid w:val="00896865"/>
    <w:rsid w:val="00897575"/>
    <w:rsid w:val="00897675"/>
    <w:rsid w:val="00897DED"/>
    <w:rsid w:val="008A0BF2"/>
    <w:rsid w:val="008A0EB9"/>
    <w:rsid w:val="008A12DB"/>
    <w:rsid w:val="008A30C8"/>
    <w:rsid w:val="008A332D"/>
    <w:rsid w:val="008A37C7"/>
    <w:rsid w:val="008A573A"/>
    <w:rsid w:val="008A6DF2"/>
    <w:rsid w:val="008A71DE"/>
    <w:rsid w:val="008A7426"/>
    <w:rsid w:val="008B0D0F"/>
    <w:rsid w:val="008B36C9"/>
    <w:rsid w:val="008B39D1"/>
    <w:rsid w:val="008B3AFB"/>
    <w:rsid w:val="008B3D99"/>
    <w:rsid w:val="008B45BC"/>
    <w:rsid w:val="008B5071"/>
    <w:rsid w:val="008B51B7"/>
    <w:rsid w:val="008B53E5"/>
    <w:rsid w:val="008B6B0C"/>
    <w:rsid w:val="008C01F0"/>
    <w:rsid w:val="008C09DC"/>
    <w:rsid w:val="008C21A6"/>
    <w:rsid w:val="008C222F"/>
    <w:rsid w:val="008C28A8"/>
    <w:rsid w:val="008C3E36"/>
    <w:rsid w:val="008C53E4"/>
    <w:rsid w:val="008C5698"/>
    <w:rsid w:val="008C5916"/>
    <w:rsid w:val="008C6BEB"/>
    <w:rsid w:val="008D0A59"/>
    <w:rsid w:val="008D167A"/>
    <w:rsid w:val="008D19BD"/>
    <w:rsid w:val="008D23AC"/>
    <w:rsid w:val="008D250F"/>
    <w:rsid w:val="008D2DBC"/>
    <w:rsid w:val="008D317A"/>
    <w:rsid w:val="008D5380"/>
    <w:rsid w:val="008D652C"/>
    <w:rsid w:val="008D75F3"/>
    <w:rsid w:val="008D7CFA"/>
    <w:rsid w:val="008E1BBC"/>
    <w:rsid w:val="008E32EB"/>
    <w:rsid w:val="008E3509"/>
    <w:rsid w:val="008E36D3"/>
    <w:rsid w:val="008E3C23"/>
    <w:rsid w:val="008E4A4C"/>
    <w:rsid w:val="008E4BE9"/>
    <w:rsid w:val="008E4F2E"/>
    <w:rsid w:val="008E5106"/>
    <w:rsid w:val="008E574A"/>
    <w:rsid w:val="008E6864"/>
    <w:rsid w:val="008E77CD"/>
    <w:rsid w:val="008F04B1"/>
    <w:rsid w:val="008F0A65"/>
    <w:rsid w:val="008F1689"/>
    <w:rsid w:val="008F25F8"/>
    <w:rsid w:val="008F267C"/>
    <w:rsid w:val="008F2B95"/>
    <w:rsid w:val="008F399D"/>
    <w:rsid w:val="008F3B83"/>
    <w:rsid w:val="008F3C5B"/>
    <w:rsid w:val="008F3F97"/>
    <w:rsid w:val="008F40ED"/>
    <w:rsid w:val="008F43D6"/>
    <w:rsid w:val="008F48CE"/>
    <w:rsid w:val="008F50B2"/>
    <w:rsid w:val="008F63C3"/>
    <w:rsid w:val="008F68C9"/>
    <w:rsid w:val="0090025D"/>
    <w:rsid w:val="009010BD"/>
    <w:rsid w:val="009019E7"/>
    <w:rsid w:val="00901BD0"/>
    <w:rsid w:val="00902067"/>
    <w:rsid w:val="0090380C"/>
    <w:rsid w:val="009038FF"/>
    <w:rsid w:val="0090462D"/>
    <w:rsid w:val="00905F17"/>
    <w:rsid w:val="00906686"/>
    <w:rsid w:val="009109B9"/>
    <w:rsid w:val="00910E13"/>
    <w:rsid w:val="009112C9"/>
    <w:rsid w:val="009115F6"/>
    <w:rsid w:val="00913869"/>
    <w:rsid w:val="0091464F"/>
    <w:rsid w:val="0091507E"/>
    <w:rsid w:val="009159A6"/>
    <w:rsid w:val="00915A73"/>
    <w:rsid w:val="00915AB9"/>
    <w:rsid w:val="00915EFA"/>
    <w:rsid w:val="009204A0"/>
    <w:rsid w:val="00920695"/>
    <w:rsid w:val="009209DC"/>
    <w:rsid w:val="00922A76"/>
    <w:rsid w:val="00922E57"/>
    <w:rsid w:val="00923346"/>
    <w:rsid w:val="009237E4"/>
    <w:rsid w:val="00924BB2"/>
    <w:rsid w:val="00925798"/>
    <w:rsid w:val="00925E8E"/>
    <w:rsid w:val="00927C3B"/>
    <w:rsid w:val="00930522"/>
    <w:rsid w:val="00930EA9"/>
    <w:rsid w:val="0093136E"/>
    <w:rsid w:val="00931543"/>
    <w:rsid w:val="00931632"/>
    <w:rsid w:val="00931775"/>
    <w:rsid w:val="00932046"/>
    <w:rsid w:val="009369BB"/>
    <w:rsid w:val="00937147"/>
    <w:rsid w:val="00937276"/>
    <w:rsid w:val="009401BB"/>
    <w:rsid w:val="0094122A"/>
    <w:rsid w:val="00941841"/>
    <w:rsid w:val="00941B4C"/>
    <w:rsid w:val="009422BB"/>
    <w:rsid w:val="0094307C"/>
    <w:rsid w:val="009432E0"/>
    <w:rsid w:val="00943316"/>
    <w:rsid w:val="00944283"/>
    <w:rsid w:val="009447C1"/>
    <w:rsid w:val="00944CA4"/>
    <w:rsid w:val="00945B59"/>
    <w:rsid w:val="00945F95"/>
    <w:rsid w:val="00946134"/>
    <w:rsid w:val="00946208"/>
    <w:rsid w:val="00946C37"/>
    <w:rsid w:val="0095097A"/>
    <w:rsid w:val="009509D9"/>
    <w:rsid w:val="00951373"/>
    <w:rsid w:val="009520FE"/>
    <w:rsid w:val="00953136"/>
    <w:rsid w:val="009538D8"/>
    <w:rsid w:val="00954694"/>
    <w:rsid w:val="00954758"/>
    <w:rsid w:val="00954D44"/>
    <w:rsid w:val="00954E2D"/>
    <w:rsid w:val="00954F77"/>
    <w:rsid w:val="00955023"/>
    <w:rsid w:val="00955B5F"/>
    <w:rsid w:val="00955D4C"/>
    <w:rsid w:val="00957852"/>
    <w:rsid w:val="00957B4E"/>
    <w:rsid w:val="00960CAD"/>
    <w:rsid w:val="00961E3F"/>
    <w:rsid w:val="0096268E"/>
    <w:rsid w:val="009628F4"/>
    <w:rsid w:val="0096352A"/>
    <w:rsid w:val="0096372F"/>
    <w:rsid w:val="009639F7"/>
    <w:rsid w:val="00963ABC"/>
    <w:rsid w:val="00963E6D"/>
    <w:rsid w:val="009664A5"/>
    <w:rsid w:val="00966956"/>
    <w:rsid w:val="009707BE"/>
    <w:rsid w:val="00970C0F"/>
    <w:rsid w:val="0097194D"/>
    <w:rsid w:val="00971A12"/>
    <w:rsid w:val="0097206F"/>
    <w:rsid w:val="00973642"/>
    <w:rsid w:val="00973EEC"/>
    <w:rsid w:val="0097453A"/>
    <w:rsid w:val="00974DD3"/>
    <w:rsid w:val="0097517F"/>
    <w:rsid w:val="009752F6"/>
    <w:rsid w:val="00975BBD"/>
    <w:rsid w:val="00976560"/>
    <w:rsid w:val="00981802"/>
    <w:rsid w:val="00982619"/>
    <w:rsid w:val="00982979"/>
    <w:rsid w:val="0098344B"/>
    <w:rsid w:val="00983B98"/>
    <w:rsid w:val="00983F5A"/>
    <w:rsid w:val="00985912"/>
    <w:rsid w:val="009864EC"/>
    <w:rsid w:val="00986A15"/>
    <w:rsid w:val="00990775"/>
    <w:rsid w:val="00990C4F"/>
    <w:rsid w:val="00990E60"/>
    <w:rsid w:val="009913EA"/>
    <w:rsid w:val="0099258F"/>
    <w:rsid w:val="00992CB6"/>
    <w:rsid w:val="00992D32"/>
    <w:rsid w:val="00992FF1"/>
    <w:rsid w:val="00994355"/>
    <w:rsid w:val="00996DC8"/>
    <w:rsid w:val="00997405"/>
    <w:rsid w:val="00997E32"/>
    <w:rsid w:val="009A17F1"/>
    <w:rsid w:val="009A183A"/>
    <w:rsid w:val="009A24B7"/>
    <w:rsid w:val="009A345F"/>
    <w:rsid w:val="009A3EA3"/>
    <w:rsid w:val="009A4E14"/>
    <w:rsid w:val="009A5CEB"/>
    <w:rsid w:val="009A6BC2"/>
    <w:rsid w:val="009A6C23"/>
    <w:rsid w:val="009A7230"/>
    <w:rsid w:val="009A74DC"/>
    <w:rsid w:val="009A75D4"/>
    <w:rsid w:val="009A7953"/>
    <w:rsid w:val="009B02DF"/>
    <w:rsid w:val="009B0C8E"/>
    <w:rsid w:val="009B1611"/>
    <w:rsid w:val="009B2131"/>
    <w:rsid w:val="009B282D"/>
    <w:rsid w:val="009B2A6A"/>
    <w:rsid w:val="009B2C37"/>
    <w:rsid w:val="009B3871"/>
    <w:rsid w:val="009B4866"/>
    <w:rsid w:val="009B5612"/>
    <w:rsid w:val="009B5B10"/>
    <w:rsid w:val="009B5E68"/>
    <w:rsid w:val="009B6EEA"/>
    <w:rsid w:val="009C0EE5"/>
    <w:rsid w:val="009C1B28"/>
    <w:rsid w:val="009C21B8"/>
    <w:rsid w:val="009C430D"/>
    <w:rsid w:val="009C4938"/>
    <w:rsid w:val="009C5796"/>
    <w:rsid w:val="009C5A36"/>
    <w:rsid w:val="009C5E7C"/>
    <w:rsid w:val="009C636D"/>
    <w:rsid w:val="009C63FC"/>
    <w:rsid w:val="009C64FF"/>
    <w:rsid w:val="009C6771"/>
    <w:rsid w:val="009C739B"/>
    <w:rsid w:val="009C7B42"/>
    <w:rsid w:val="009C7D09"/>
    <w:rsid w:val="009D27ED"/>
    <w:rsid w:val="009D2BF3"/>
    <w:rsid w:val="009D44C4"/>
    <w:rsid w:val="009D4995"/>
    <w:rsid w:val="009D4EAC"/>
    <w:rsid w:val="009D53AD"/>
    <w:rsid w:val="009D57BD"/>
    <w:rsid w:val="009D6BE3"/>
    <w:rsid w:val="009D6CE1"/>
    <w:rsid w:val="009D7007"/>
    <w:rsid w:val="009D7177"/>
    <w:rsid w:val="009D74B2"/>
    <w:rsid w:val="009D7C44"/>
    <w:rsid w:val="009E13A0"/>
    <w:rsid w:val="009E2129"/>
    <w:rsid w:val="009E372C"/>
    <w:rsid w:val="009E382A"/>
    <w:rsid w:val="009E57F6"/>
    <w:rsid w:val="009E5EF8"/>
    <w:rsid w:val="009E6E93"/>
    <w:rsid w:val="009F0A36"/>
    <w:rsid w:val="009F122F"/>
    <w:rsid w:val="009F32D7"/>
    <w:rsid w:val="009F3840"/>
    <w:rsid w:val="009F495B"/>
    <w:rsid w:val="009F7181"/>
    <w:rsid w:val="00A0182C"/>
    <w:rsid w:val="00A01AD9"/>
    <w:rsid w:val="00A02D7C"/>
    <w:rsid w:val="00A0458C"/>
    <w:rsid w:val="00A0482E"/>
    <w:rsid w:val="00A04861"/>
    <w:rsid w:val="00A050F2"/>
    <w:rsid w:val="00A0586A"/>
    <w:rsid w:val="00A05E89"/>
    <w:rsid w:val="00A06E0D"/>
    <w:rsid w:val="00A076E8"/>
    <w:rsid w:val="00A1033D"/>
    <w:rsid w:val="00A123BF"/>
    <w:rsid w:val="00A147B8"/>
    <w:rsid w:val="00A14FD0"/>
    <w:rsid w:val="00A1658E"/>
    <w:rsid w:val="00A177F7"/>
    <w:rsid w:val="00A20C81"/>
    <w:rsid w:val="00A20D05"/>
    <w:rsid w:val="00A2115A"/>
    <w:rsid w:val="00A22126"/>
    <w:rsid w:val="00A22339"/>
    <w:rsid w:val="00A22912"/>
    <w:rsid w:val="00A275ED"/>
    <w:rsid w:val="00A30136"/>
    <w:rsid w:val="00A3050E"/>
    <w:rsid w:val="00A32047"/>
    <w:rsid w:val="00A32259"/>
    <w:rsid w:val="00A33205"/>
    <w:rsid w:val="00A3331F"/>
    <w:rsid w:val="00A3415C"/>
    <w:rsid w:val="00A34498"/>
    <w:rsid w:val="00A3505E"/>
    <w:rsid w:val="00A35662"/>
    <w:rsid w:val="00A36DE7"/>
    <w:rsid w:val="00A413C0"/>
    <w:rsid w:val="00A4208C"/>
    <w:rsid w:val="00A4417B"/>
    <w:rsid w:val="00A4428A"/>
    <w:rsid w:val="00A44628"/>
    <w:rsid w:val="00A44B4F"/>
    <w:rsid w:val="00A4576B"/>
    <w:rsid w:val="00A4592A"/>
    <w:rsid w:val="00A45B6D"/>
    <w:rsid w:val="00A46A92"/>
    <w:rsid w:val="00A47CC0"/>
    <w:rsid w:val="00A5091A"/>
    <w:rsid w:val="00A50A38"/>
    <w:rsid w:val="00A50C5F"/>
    <w:rsid w:val="00A50F50"/>
    <w:rsid w:val="00A515DF"/>
    <w:rsid w:val="00A51C35"/>
    <w:rsid w:val="00A51CD7"/>
    <w:rsid w:val="00A52629"/>
    <w:rsid w:val="00A53A0B"/>
    <w:rsid w:val="00A567CC"/>
    <w:rsid w:val="00A56847"/>
    <w:rsid w:val="00A56FAB"/>
    <w:rsid w:val="00A57537"/>
    <w:rsid w:val="00A601C6"/>
    <w:rsid w:val="00A603CB"/>
    <w:rsid w:val="00A6048D"/>
    <w:rsid w:val="00A605E5"/>
    <w:rsid w:val="00A60740"/>
    <w:rsid w:val="00A62A64"/>
    <w:rsid w:val="00A637B9"/>
    <w:rsid w:val="00A63D1A"/>
    <w:rsid w:val="00A64A48"/>
    <w:rsid w:val="00A64D95"/>
    <w:rsid w:val="00A6575E"/>
    <w:rsid w:val="00A65A13"/>
    <w:rsid w:val="00A6682D"/>
    <w:rsid w:val="00A66C94"/>
    <w:rsid w:val="00A67E5B"/>
    <w:rsid w:val="00A67EA1"/>
    <w:rsid w:val="00A700E4"/>
    <w:rsid w:val="00A702C1"/>
    <w:rsid w:val="00A70557"/>
    <w:rsid w:val="00A711F9"/>
    <w:rsid w:val="00A726FE"/>
    <w:rsid w:val="00A73077"/>
    <w:rsid w:val="00A732FC"/>
    <w:rsid w:val="00A73831"/>
    <w:rsid w:val="00A73AD3"/>
    <w:rsid w:val="00A73D07"/>
    <w:rsid w:val="00A73E4D"/>
    <w:rsid w:val="00A73F6D"/>
    <w:rsid w:val="00A755E8"/>
    <w:rsid w:val="00A75735"/>
    <w:rsid w:val="00A767A9"/>
    <w:rsid w:val="00A76F50"/>
    <w:rsid w:val="00A7751A"/>
    <w:rsid w:val="00A77A5A"/>
    <w:rsid w:val="00A80D4A"/>
    <w:rsid w:val="00A81222"/>
    <w:rsid w:val="00A8134D"/>
    <w:rsid w:val="00A819A0"/>
    <w:rsid w:val="00A819D4"/>
    <w:rsid w:val="00A81CD9"/>
    <w:rsid w:val="00A8266D"/>
    <w:rsid w:val="00A83ACC"/>
    <w:rsid w:val="00A86A4E"/>
    <w:rsid w:val="00A90136"/>
    <w:rsid w:val="00A927F2"/>
    <w:rsid w:val="00A929E7"/>
    <w:rsid w:val="00A94154"/>
    <w:rsid w:val="00A951E3"/>
    <w:rsid w:val="00A956FA"/>
    <w:rsid w:val="00A959EF"/>
    <w:rsid w:val="00A95C20"/>
    <w:rsid w:val="00A96125"/>
    <w:rsid w:val="00A968B6"/>
    <w:rsid w:val="00A96974"/>
    <w:rsid w:val="00A96FF5"/>
    <w:rsid w:val="00AA099C"/>
    <w:rsid w:val="00AA20FF"/>
    <w:rsid w:val="00AA256C"/>
    <w:rsid w:val="00AA38DE"/>
    <w:rsid w:val="00AA3CA4"/>
    <w:rsid w:val="00AA3F06"/>
    <w:rsid w:val="00AA40DF"/>
    <w:rsid w:val="00AA5250"/>
    <w:rsid w:val="00AB04DD"/>
    <w:rsid w:val="00AB1180"/>
    <w:rsid w:val="00AB1314"/>
    <w:rsid w:val="00AB1EE5"/>
    <w:rsid w:val="00AB2020"/>
    <w:rsid w:val="00AB440F"/>
    <w:rsid w:val="00AB59B9"/>
    <w:rsid w:val="00AB7796"/>
    <w:rsid w:val="00AB78C2"/>
    <w:rsid w:val="00AC1373"/>
    <w:rsid w:val="00AC1B38"/>
    <w:rsid w:val="00AC294C"/>
    <w:rsid w:val="00AC2DD7"/>
    <w:rsid w:val="00AC3692"/>
    <w:rsid w:val="00AC45B4"/>
    <w:rsid w:val="00AC561A"/>
    <w:rsid w:val="00AC674C"/>
    <w:rsid w:val="00AC7924"/>
    <w:rsid w:val="00AC7A51"/>
    <w:rsid w:val="00AD1973"/>
    <w:rsid w:val="00AD1DCB"/>
    <w:rsid w:val="00AD2789"/>
    <w:rsid w:val="00AD28EB"/>
    <w:rsid w:val="00AD3ED7"/>
    <w:rsid w:val="00AD49D0"/>
    <w:rsid w:val="00AD606B"/>
    <w:rsid w:val="00AD6620"/>
    <w:rsid w:val="00AD6B83"/>
    <w:rsid w:val="00AD7363"/>
    <w:rsid w:val="00AD74FA"/>
    <w:rsid w:val="00AD7649"/>
    <w:rsid w:val="00AE1100"/>
    <w:rsid w:val="00AE1A3E"/>
    <w:rsid w:val="00AE2B5D"/>
    <w:rsid w:val="00AE39BE"/>
    <w:rsid w:val="00AE5635"/>
    <w:rsid w:val="00AE5FA8"/>
    <w:rsid w:val="00AE6400"/>
    <w:rsid w:val="00AE6474"/>
    <w:rsid w:val="00AE6512"/>
    <w:rsid w:val="00AE6A3C"/>
    <w:rsid w:val="00AF2FC2"/>
    <w:rsid w:val="00AF35FE"/>
    <w:rsid w:val="00AF3BB5"/>
    <w:rsid w:val="00AF6BEF"/>
    <w:rsid w:val="00AF75A5"/>
    <w:rsid w:val="00B0092E"/>
    <w:rsid w:val="00B0096D"/>
    <w:rsid w:val="00B00ECE"/>
    <w:rsid w:val="00B01310"/>
    <w:rsid w:val="00B01A0E"/>
    <w:rsid w:val="00B01C41"/>
    <w:rsid w:val="00B01C6B"/>
    <w:rsid w:val="00B030F5"/>
    <w:rsid w:val="00B03784"/>
    <w:rsid w:val="00B037FF"/>
    <w:rsid w:val="00B03FF2"/>
    <w:rsid w:val="00B0414D"/>
    <w:rsid w:val="00B05CC6"/>
    <w:rsid w:val="00B06587"/>
    <w:rsid w:val="00B07DEA"/>
    <w:rsid w:val="00B11697"/>
    <w:rsid w:val="00B11E33"/>
    <w:rsid w:val="00B12441"/>
    <w:rsid w:val="00B126B4"/>
    <w:rsid w:val="00B136C1"/>
    <w:rsid w:val="00B13E1C"/>
    <w:rsid w:val="00B13EB0"/>
    <w:rsid w:val="00B14D87"/>
    <w:rsid w:val="00B165F2"/>
    <w:rsid w:val="00B17B3C"/>
    <w:rsid w:val="00B20DD1"/>
    <w:rsid w:val="00B212BE"/>
    <w:rsid w:val="00B2186B"/>
    <w:rsid w:val="00B23467"/>
    <w:rsid w:val="00B24372"/>
    <w:rsid w:val="00B246C2"/>
    <w:rsid w:val="00B24C0D"/>
    <w:rsid w:val="00B252F3"/>
    <w:rsid w:val="00B26E45"/>
    <w:rsid w:val="00B27A9C"/>
    <w:rsid w:val="00B30212"/>
    <w:rsid w:val="00B307FA"/>
    <w:rsid w:val="00B30B74"/>
    <w:rsid w:val="00B311C3"/>
    <w:rsid w:val="00B31653"/>
    <w:rsid w:val="00B317A2"/>
    <w:rsid w:val="00B3321E"/>
    <w:rsid w:val="00B34360"/>
    <w:rsid w:val="00B34615"/>
    <w:rsid w:val="00B34706"/>
    <w:rsid w:val="00B355D6"/>
    <w:rsid w:val="00B3618B"/>
    <w:rsid w:val="00B37694"/>
    <w:rsid w:val="00B40C15"/>
    <w:rsid w:val="00B414F6"/>
    <w:rsid w:val="00B41622"/>
    <w:rsid w:val="00B42518"/>
    <w:rsid w:val="00B43C69"/>
    <w:rsid w:val="00B4621B"/>
    <w:rsid w:val="00B4695B"/>
    <w:rsid w:val="00B47174"/>
    <w:rsid w:val="00B47568"/>
    <w:rsid w:val="00B5149D"/>
    <w:rsid w:val="00B51F37"/>
    <w:rsid w:val="00B54429"/>
    <w:rsid w:val="00B5518B"/>
    <w:rsid w:val="00B552C8"/>
    <w:rsid w:val="00B552C9"/>
    <w:rsid w:val="00B55E09"/>
    <w:rsid w:val="00B56A7E"/>
    <w:rsid w:val="00B56DA6"/>
    <w:rsid w:val="00B57255"/>
    <w:rsid w:val="00B57F09"/>
    <w:rsid w:val="00B6012F"/>
    <w:rsid w:val="00B60E7F"/>
    <w:rsid w:val="00B611EB"/>
    <w:rsid w:val="00B62379"/>
    <w:rsid w:val="00B62650"/>
    <w:rsid w:val="00B63777"/>
    <w:rsid w:val="00B63A49"/>
    <w:rsid w:val="00B63F03"/>
    <w:rsid w:val="00B65E5B"/>
    <w:rsid w:val="00B65E8D"/>
    <w:rsid w:val="00B6671B"/>
    <w:rsid w:val="00B6738B"/>
    <w:rsid w:val="00B70560"/>
    <w:rsid w:val="00B70B65"/>
    <w:rsid w:val="00B71EA8"/>
    <w:rsid w:val="00B723DD"/>
    <w:rsid w:val="00B72932"/>
    <w:rsid w:val="00B731E7"/>
    <w:rsid w:val="00B734E1"/>
    <w:rsid w:val="00B7435D"/>
    <w:rsid w:val="00B74726"/>
    <w:rsid w:val="00B758F6"/>
    <w:rsid w:val="00B763CA"/>
    <w:rsid w:val="00B7741B"/>
    <w:rsid w:val="00B8166D"/>
    <w:rsid w:val="00B81B8E"/>
    <w:rsid w:val="00B81F2A"/>
    <w:rsid w:val="00B8245E"/>
    <w:rsid w:val="00B85C39"/>
    <w:rsid w:val="00B86A69"/>
    <w:rsid w:val="00B902BD"/>
    <w:rsid w:val="00B9158B"/>
    <w:rsid w:val="00B91914"/>
    <w:rsid w:val="00B91FD7"/>
    <w:rsid w:val="00B92476"/>
    <w:rsid w:val="00B92BAD"/>
    <w:rsid w:val="00B94F32"/>
    <w:rsid w:val="00B95256"/>
    <w:rsid w:val="00B96270"/>
    <w:rsid w:val="00B9639D"/>
    <w:rsid w:val="00B97083"/>
    <w:rsid w:val="00BA2FEE"/>
    <w:rsid w:val="00BA4A33"/>
    <w:rsid w:val="00BA4B9B"/>
    <w:rsid w:val="00BA4D79"/>
    <w:rsid w:val="00BA6B38"/>
    <w:rsid w:val="00BA756F"/>
    <w:rsid w:val="00BB02E4"/>
    <w:rsid w:val="00BB07ED"/>
    <w:rsid w:val="00BB14E2"/>
    <w:rsid w:val="00BB1947"/>
    <w:rsid w:val="00BB1B05"/>
    <w:rsid w:val="00BB263F"/>
    <w:rsid w:val="00BB2BDD"/>
    <w:rsid w:val="00BB4335"/>
    <w:rsid w:val="00BB4542"/>
    <w:rsid w:val="00BB474F"/>
    <w:rsid w:val="00BB4784"/>
    <w:rsid w:val="00BB5D71"/>
    <w:rsid w:val="00BB629E"/>
    <w:rsid w:val="00BB6C74"/>
    <w:rsid w:val="00BB75E1"/>
    <w:rsid w:val="00BB7EC3"/>
    <w:rsid w:val="00BC0757"/>
    <w:rsid w:val="00BC0B6E"/>
    <w:rsid w:val="00BC1042"/>
    <w:rsid w:val="00BC2282"/>
    <w:rsid w:val="00BC2779"/>
    <w:rsid w:val="00BC28FB"/>
    <w:rsid w:val="00BC2B7B"/>
    <w:rsid w:val="00BC3C56"/>
    <w:rsid w:val="00BC457C"/>
    <w:rsid w:val="00BC4AC6"/>
    <w:rsid w:val="00BC6893"/>
    <w:rsid w:val="00BC7305"/>
    <w:rsid w:val="00BC7457"/>
    <w:rsid w:val="00BC79D4"/>
    <w:rsid w:val="00BC7F14"/>
    <w:rsid w:val="00BD0B28"/>
    <w:rsid w:val="00BD1CD7"/>
    <w:rsid w:val="00BD3B6D"/>
    <w:rsid w:val="00BD3C59"/>
    <w:rsid w:val="00BD3EF9"/>
    <w:rsid w:val="00BD40BC"/>
    <w:rsid w:val="00BD48C3"/>
    <w:rsid w:val="00BD4A3E"/>
    <w:rsid w:val="00BD5366"/>
    <w:rsid w:val="00BD5586"/>
    <w:rsid w:val="00BD5C89"/>
    <w:rsid w:val="00BD60D7"/>
    <w:rsid w:val="00BD636C"/>
    <w:rsid w:val="00BD768B"/>
    <w:rsid w:val="00BD7AFB"/>
    <w:rsid w:val="00BD7D88"/>
    <w:rsid w:val="00BE03A6"/>
    <w:rsid w:val="00BE2529"/>
    <w:rsid w:val="00BE264F"/>
    <w:rsid w:val="00BE2D5D"/>
    <w:rsid w:val="00BE3D31"/>
    <w:rsid w:val="00BE3EAD"/>
    <w:rsid w:val="00BE5149"/>
    <w:rsid w:val="00BE5701"/>
    <w:rsid w:val="00BE684B"/>
    <w:rsid w:val="00BE68FF"/>
    <w:rsid w:val="00BE733B"/>
    <w:rsid w:val="00BE7C68"/>
    <w:rsid w:val="00BF2011"/>
    <w:rsid w:val="00BF2508"/>
    <w:rsid w:val="00BF34D3"/>
    <w:rsid w:val="00BF540C"/>
    <w:rsid w:val="00BF558E"/>
    <w:rsid w:val="00BF5ABF"/>
    <w:rsid w:val="00BF6279"/>
    <w:rsid w:val="00BF6DA7"/>
    <w:rsid w:val="00BF71CE"/>
    <w:rsid w:val="00C00CF8"/>
    <w:rsid w:val="00C010CC"/>
    <w:rsid w:val="00C024B9"/>
    <w:rsid w:val="00C027A1"/>
    <w:rsid w:val="00C029D4"/>
    <w:rsid w:val="00C0363D"/>
    <w:rsid w:val="00C046EA"/>
    <w:rsid w:val="00C049FD"/>
    <w:rsid w:val="00C04C9D"/>
    <w:rsid w:val="00C05B24"/>
    <w:rsid w:val="00C05C65"/>
    <w:rsid w:val="00C069E0"/>
    <w:rsid w:val="00C07AB3"/>
    <w:rsid w:val="00C1074F"/>
    <w:rsid w:val="00C11576"/>
    <w:rsid w:val="00C12CAC"/>
    <w:rsid w:val="00C12CD6"/>
    <w:rsid w:val="00C12FDE"/>
    <w:rsid w:val="00C14245"/>
    <w:rsid w:val="00C15612"/>
    <w:rsid w:val="00C15BA5"/>
    <w:rsid w:val="00C15FFE"/>
    <w:rsid w:val="00C16686"/>
    <w:rsid w:val="00C16DB2"/>
    <w:rsid w:val="00C16F69"/>
    <w:rsid w:val="00C17674"/>
    <w:rsid w:val="00C21AE1"/>
    <w:rsid w:val="00C21F1B"/>
    <w:rsid w:val="00C224C9"/>
    <w:rsid w:val="00C23434"/>
    <w:rsid w:val="00C23733"/>
    <w:rsid w:val="00C2407D"/>
    <w:rsid w:val="00C24960"/>
    <w:rsid w:val="00C250AD"/>
    <w:rsid w:val="00C25373"/>
    <w:rsid w:val="00C269BF"/>
    <w:rsid w:val="00C27175"/>
    <w:rsid w:val="00C27529"/>
    <w:rsid w:val="00C27BC5"/>
    <w:rsid w:val="00C27C32"/>
    <w:rsid w:val="00C27CDA"/>
    <w:rsid w:val="00C30162"/>
    <w:rsid w:val="00C306CD"/>
    <w:rsid w:val="00C3101F"/>
    <w:rsid w:val="00C3146E"/>
    <w:rsid w:val="00C314EF"/>
    <w:rsid w:val="00C31F22"/>
    <w:rsid w:val="00C323BF"/>
    <w:rsid w:val="00C349E0"/>
    <w:rsid w:val="00C35268"/>
    <w:rsid w:val="00C358CD"/>
    <w:rsid w:val="00C35E23"/>
    <w:rsid w:val="00C365B8"/>
    <w:rsid w:val="00C368F0"/>
    <w:rsid w:val="00C36DC8"/>
    <w:rsid w:val="00C36F34"/>
    <w:rsid w:val="00C37962"/>
    <w:rsid w:val="00C37C05"/>
    <w:rsid w:val="00C40AA4"/>
    <w:rsid w:val="00C43CDD"/>
    <w:rsid w:val="00C44304"/>
    <w:rsid w:val="00C44AAA"/>
    <w:rsid w:val="00C4684E"/>
    <w:rsid w:val="00C46D6C"/>
    <w:rsid w:val="00C47068"/>
    <w:rsid w:val="00C47D12"/>
    <w:rsid w:val="00C47F17"/>
    <w:rsid w:val="00C50500"/>
    <w:rsid w:val="00C510C1"/>
    <w:rsid w:val="00C51348"/>
    <w:rsid w:val="00C51483"/>
    <w:rsid w:val="00C51DB1"/>
    <w:rsid w:val="00C52242"/>
    <w:rsid w:val="00C54AD1"/>
    <w:rsid w:val="00C55428"/>
    <w:rsid w:val="00C6094B"/>
    <w:rsid w:val="00C60AFF"/>
    <w:rsid w:val="00C60C1E"/>
    <w:rsid w:val="00C62910"/>
    <w:rsid w:val="00C62924"/>
    <w:rsid w:val="00C641EF"/>
    <w:rsid w:val="00C648E5"/>
    <w:rsid w:val="00C6546D"/>
    <w:rsid w:val="00C6556A"/>
    <w:rsid w:val="00C6588D"/>
    <w:rsid w:val="00C65B24"/>
    <w:rsid w:val="00C6632C"/>
    <w:rsid w:val="00C678E4"/>
    <w:rsid w:val="00C679B0"/>
    <w:rsid w:val="00C702C8"/>
    <w:rsid w:val="00C70668"/>
    <w:rsid w:val="00C71098"/>
    <w:rsid w:val="00C71136"/>
    <w:rsid w:val="00C714C3"/>
    <w:rsid w:val="00C71811"/>
    <w:rsid w:val="00C71A7B"/>
    <w:rsid w:val="00C7271E"/>
    <w:rsid w:val="00C73497"/>
    <w:rsid w:val="00C73720"/>
    <w:rsid w:val="00C746CD"/>
    <w:rsid w:val="00C74CE1"/>
    <w:rsid w:val="00C74F49"/>
    <w:rsid w:val="00C75252"/>
    <w:rsid w:val="00C7535A"/>
    <w:rsid w:val="00C753DF"/>
    <w:rsid w:val="00C7642A"/>
    <w:rsid w:val="00C764F8"/>
    <w:rsid w:val="00C77424"/>
    <w:rsid w:val="00C814FD"/>
    <w:rsid w:val="00C81651"/>
    <w:rsid w:val="00C8188D"/>
    <w:rsid w:val="00C81C75"/>
    <w:rsid w:val="00C82E12"/>
    <w:rsid w:val="00C83489"/>
    <w:rsid w:val="00C84C0C"/>
    <w:rsid w:val="00C84D03"/>
    <w:rsid w:val="00C851C7"/>
    <w:rsid w:val="00C856B2"/>
    <w:rsid w:val="00C85C56"/>
    <w:rsid w:val="00C85FB7"/>
    <w:rsid w:val="00C86790"/>
    <w:rsid w:val="00C86AF8"/>
    <w:rsid w:val="00C871F2"/>
    <w:rsid w:val="00C87472"/>
    <w:rsid w:val="00C90315"/>
    <w:rsid w:val="00C9223B"/>
    <w:rsid w:val="00C929FC"/>
    <w:rsid w:val="00C92E06"/>
    <w:rsid w:val="00C933DD"/>
    <w:rsid w:val="00C93B6D"/>
    <w:rsid w:val="00C93CE4"/>
    <w:rsid w:val="00C93FF9"/>
    <w:rsid w:val="00C945DB"/>
    <w:rsid w:val="00C969DA"/>
    <w:rsid w:val="00C96F47"/>
    <w:rsid w:val="00C971FA"/>
    <w:rsid w:val="00C9762B"/>
    <w:rsid w:val="00C97A4A"/>
    <w:rsid w:val="00C97FC0"/>
    <w:rsid w:val="00CA03E8"/>
    <w:rsid w:val="00CA1CBF"/>
    <w:rsid w:val="00CA2379"/>
    <w:rsid w:val="00CA3316"/>
    <w:rsid w:val="00CA34EE"/>
    <w:rsid w:val="00CA43B5"/>
    <w:rsid w:val="00CA457D"/>
    <w:rsid w:val="00CA5D66"/>
    <w:rsid w:val="00CA68DD"/>
    <w:rsid w:val="00CA6D04"/>
    <w:rsid w:val="00CB166D"/>
    <w:rsid w:val="00CB1D41"/>
    <w:rsid w:val="00CB238D"/>
    <w:rsid w:val="00CB345B"/>
    <w:rsid w:val="00CB39B0"/>
    <w:rsid w:val="00CB40E4"/>
    <w:rsid w:val="00CB41B8"/>
    <w:rsid w:val="00CB453E"/>
    <w:rsid w:val="00CB5510"/>
    <w:rsid w:val="00CB56C3"/>
    <w:rsid w:val="00CB63AB"/>
    <w:rsid w:val="00CB6446"/>
    <w:rsid w:val="00CB667D"/>
    <w:rsid w:val="00CB6B55"/>
    <w:rsid w:val="00CB777C"/>
    <w:rsid w:val="00CC073B"/>
    <w:rsid w:val="00CC10F8"/>
    <w:rsid w:val="00CC1639"/>
    <w:rsid w:val="00CC1F3A"/>
    <w:rsid w:val="00CC24C6"/>
    <w:rsid w:val="00CC2EBE"/>
    <w:rsid w:val="00CC469C"/>
    <w:rsid w:val="00CC5A96"/>
    <w:rsid w:val="00CC63A4"/>
    <w:rsid w:val="00CC6F6C"/>
    <w:rsid w:val="00CC7526"/>
    <w:rsid w:val="00CD0B3C"/>
    <w:rsid w:val="00CD109B"/>
    <w:rsid w:val="00CD12E6"/>
    <w:rsid w:val="00CD172A"/>
    <w:rsid w:val="00CD25A1"/>
    <w:rsid w:val="00CD2B0A"/>
    <w:rsid w:val="00CD2B87"/>
    <w:rsid w:val="00CD2BD7"/>
    <w:rsid w:val="00CD357E"/>
    <w:rsid w:val="00CD3859"/>
    <w:rsid w:val="00CD3B35"/>
    <w:rsid w:val="00CD3D1F"/>
    <w:rsid w:val="00CD3F42"/>
    <w:rsid w:val="00CD4FC2"/>
    <w:rsid w:val="00CD55FB"/>
    <w:rsid w:val="00CD5AE5"/>
    <w:rsid w:val="00CD6913"/>
    <w:rsid w:val="00CD6E9C"/>
    <w:rsid w:val="00CD7D6D"/>
    <w:rsid w:val="00CE0388"/>
    <w:rsid w:val="00CE03E4"/>
    <w:rsid w:val="00CE15D4"/>
    <w:rsid w:val="00CE1D70"/>
    <w:rsid w:val="00CE2F48"/>
    <w:rsid w:val="00CE33C9"/>
    <w:rsid w:val="00CE3FD2"/>
    <w:rsid w:val="00CE4445"/>
    <w:rsid w:val="00CE465B"/>
    <w:rsid w:val="00CE48CC"/>
    <w:rsid w:val="00CE5FC1"/>
    <w:rsid w:val="00CE61AC"/>
    <w:rsid w:val="00CE62C6"/>
    <w:rsid w:val="00CE68D1"/>
    <w:rsid w:val="00CF0537"/>
    <w:rsid w:val="00CF10BF"/>
    <w:rsid w:val="00CF1137"/>
    <w:rsid w:val="00CF2346"/>
    <w:rsid w:val="00CF38BA"/>
    <w:rsid w:val="00CF3A20"/>
    <w:rsid w:val="00CF4314"/>
    <w:rsid w:val="00CF58D8"/>
    <w:rsid w:val="00CF60B6"/>
    <w:rsid w:val="00CF64AF"/>
    <w:rsid w:val="00CF6888"/>
    <w:rsid w:val="00CF6D62"/>
    <w:rsid w:val="00CF7A9D"/>
    <w:rsid w:val="00D00188"/>
    <w:rsid w:val="00D00B4F"/>
    <w:rsid w:val="00D0268F"/>
    <w:rsid w:val="00D034B4"/>
    <w:rsid w:val="00D0487B"/>
    <w:rsid w:val="00D05149"/>
    <w:rsid w:val="00D05E77"/>
    <w:rsid w:val="00D06D86"/>
    <w:rsid w:val="00D070DA"/>
    <w:rsid w:val="00D10434"/>
    <w:rsid w:val="00D10C8D"/>
    <w:rsid w:val="00D10E89"/>
    <w:rsid w:val="00D11290"/>
    <w:rsid w:val="00D11F54"/>
    <w:rsid w:val="00D1251C"/>
    <w:rsid w:val="00D142F0"/>
    <w:rsid w:val="00D14CF5"/>
    <w:rsid w:val="00D1513D"/>
    <w:rsid w:val="00D15241"/>
    <w:rsid w:val="00D15E9E"/>
    <w:rsid w:val="00D15FE4"/>
    <w:rsid w:val="00D16A9B"/>
    <w:rsid w:val="00D16DCF"/>
    <w:rsid w:val="00D17D1B"/>
    <w:rsid w:val="00D17EE9"/>
    <w:rsid w:val="00D2036B"/>
    <w:rsid w:val="00D204B1"/>
    <w:rsid w:val="00D2055B"/>
    <w:rsid w:val="00D207CA"/>
    <w:rsid w:val="00D21818"/>
    <w:rsid w:val="00D2249C"/>
    <w:rsid w:val="00D22C60"/>
    <w:rsid w:val="00D23A9C"/>
    <w:rsid w:val="00D23E0B"/>
    <w:rsid w:val="00D2429A"/>
    <w:rsid w:val="00D24AD2"/>
    <w:rsid w:val="00D25C81"/>
    <w:rsid w:val="00D25FB1"/>
    <w:rsid w:val="00D26E25"/>
    <w:rsid w:val="00D26FFA"/>
    <w:rsid w:val="00D27264"/>
    <w:rsid w:val="00D31014"/>
    <w:rsid w:val="00D32BDE"/>
    <w:rsid w:val="00D32ED2"/>
    <w:rsid w:val="00D33061"/>
    <w:rsid w:val="00D3329F"/>
    <w:rsid w:val="00D34211"/>
    <w:rsid w:val="00D34480"/>
    <w:rsid w:val="00D345EF"/>
    <w:rsid w:val="00D348CD"/>
    <w:rsid w:val="00D36EFB"/>
    <w:rsid w:val="00D371AD"/>
    <w:rsid w:val="00D372A1"/>
    <w:rsid w:val="00D4002D"/>
    <w:rsid w:val="00D4088B"/>
    <w:rsid w:val="00D41540"/>
    <w:rsid w:val="00D424CC"/>
    <w:rsid w:val="00D43E9B"/>
    <w:rsid w:val="00D4496E"/>
    <w:rsid w:val="00D449B9"/>
    <w:rsid w:val="00D44CF8"/>
    <w:rsid w:val="00D455F6"/>
    <w:rsid w:val="00D45A01"/>
    <w:rsid w:val="00D45FD1"/>
    <w:rsid w:val="00D472CE"/>
    <w:rsid w:val="00D47A66"/>
    <w:rsid w:val="00D50664"/>
    <w:rsid w:val="00D51D36"/>
    <w:rsid w:val="00D52860"/>
    <w:rsid w:val="00D52AD4"/>
    <w:rsid w:val="00D52C10"/>
    <w:rsid w:val="00D52C51"/>
    <w:rsid w:val="00D532F8"/>
    <w:rsid w:val="00D54E08"/>
    <w:rsid w:val="00D55594"/>
    <w:rsid w:val="00D560EC"/>
    <w:rsid w:val="00D56DCB"/>
    <w:rsid w:val="00D57281"/>
    <w:rsid w:val="00D60EAD"/>
    <w:rsid w:val="00D61318"/>
    <w:rsid w:val="00D613B8"/>
    <w:rsid w:val="00D61B8A"/>
    <w:rsid w:val="00D61F0E"/>
    <w:rsid w:val="00D621F6"/>
    <w:rsid w:val="00D623E3"/>
    <w:rsid w:val="00D63741"/>
    <w:rsid w:val="00D637D2"/>
    <w:rsid w:val="00D64273"/>
    <w:rsid w:val="00D6497F"/>
    <w:rsid w:val="00D65443"/>
    <w:rsid w:val="00D66431"/>
    <w:rsid w:val="00D66A02"/>
    <w:rsid w:val="00D676B5"/>
    <w:rsid w:val="00D67979"/>
    <w:rsid w:val="00D67CA8"/>
    <w:rsid w:val="00D67CB7"/>
    <w:rsid w:val="00D67D20"/>
    <w:rsid w:val="00D70895"/>
    <w:rsid w:val="00D7097C"/>
    <w:rsid w:val="00D70E66"/>
    <w:rsid w:val="00D711D0"/>
    <w:rsid w:val="00D72402"/>
    <w:rsid w:val="00D730AA"/>
    <w:rsid w:val="00D73809"/>
    <w:rsid w:val="00D745EA"/>
    <w:rsid w:val="00D7470A"/>
    <w:rsid w:val="00D74CE9"/>
    <w:rsid w:val="00D74F50"/>
    <w:rsid w:val="00D7560E"/>
    <w:rsid w:val="00D7722B"/>
    <w:rsid w:val="00D77379"/>
    <w:rsid w:val="00D77575"/>
    <w:rsid w:val="00D77707"/>
    <w:rsid w:val="00D811C5"/>
    <w:rsid w:val="00D82AB4"/>
    <w:rsid w:val="00D82D1F"/>
    <w:rsid w:val="00D837F4"/>
    <w:rsid w:val="00D83A5A"/>
    <w:rsid w:val="00D83F46"/>
    <w:rsid w:val="00D84045"/>
    <w:rsid w:val="00D8420D"/>
    <w:rsid w:val="00D845C5"/>
    <w:rsid w:val="00D849AA"/>
    <w:rsid w:val="00D85987"/>
    <w:rsid w:val="00D87502"/>
    <w:rsid w:val="00D9062B"/>
    <w:rsid w:val="00D90DDE"/>
    <w:rsid w:val="00D910B2"/>
    <w:rsid w:val="00D9140F"/>
    <w:rsid w:val="00D91CD9"/>
    <w:rsid w:val="00D9244D"/>
    <w:rsid w:val="00D939D3"/>
    <w:rsid w:val="00D94052"/>
    <w:rsid w:val="00D954BA"/>
    <w:rsid w:val="00D95DA5"/>
    <w:rsid w:val="00D95FA9"/>
    <w:rsid w:val="00D96DBD"/>
    <w:rsid w:val="00D971A1"/>
    <w:rsid w:val="00D975F7"/>
    <w:rsid w:val="00D97890"/>
    <w:rsid w:val="00D97F32"/>
    <w:rsid w:val="00D97F3D"/>
    <w:rsid w:val="00DA065D"/>
    <w:rsid w:val="00DA150C"/>
    <w:rsid w:val="00DA16D4"/>
    <w:rsid w:val="00DA3C99"/>
    <w:rsid w:val="00DA49C3"/>
    <w:rsid w:val="00DA55A6"/>
    <w:rsid w:val="00DA5CCC"/>
    <w:rsid w:val="00DA5ED1"/>
    <w:rsid w:val="00DA6EBF"/>
    <w:rsid w:val="00DA6F30"/>
    <w:rsid w:val="00DA7099"/>
    <w:rsid w:val="00DA7630"/>
    <w:rsid w:val="00DB01D0"/>
    <w:rsid w:val="00DB07D2"/>
    <w:rsid w:val="00DB07E2"/>
    <w:rsid w:val="00DB0C31"/>
    <w:rsid w:val="00DB12DB"/>
    <w:rsid w:val="00DB1814"/>
    <w:rsid w:val="00DB1875"/>
    <w:rsid w:val="00DB1D07"/>
    <w:rsid w:val="00DB213D"/>
    <w:rsid w:val="00DB2D37"/>
    <w:rsid w:val="00DB30CC"/>
    <w:rsid w:val="00DB311C"/>
    <w:rsid w:val="00DB36B9"/>
    <w:rsid w:val="00DB3CDB"/>
    <w:rsid w:val="00DB4B16"/>
    <w:rsid w:val="00DB61AB"/>
    <w:rsid w:val="00DB629A"/>
    <w:rsid w:val="00DB6F0D"/>
    <w:rsid w:val="00DB6FC6"/>
    <w:rsid w:val="00DB7BC2"/>
    <w:rsid w:val="00DB7F3E"/>
    <w:rsid w:val="00DC36B4"/>
    <w:rsid w:val="00DC3ADC"/>
    <w:rsid w:val="00DC3CB8"/>
    <w:rsid w:val="00DC472A"/>
    <w:rsid w:val="00DC4A3C"/>
    <w:rsid w:val="00DC5370"/>
    <w:rsid w:val="00DD0060"/>
    <w:rsid w:val="00DD12E8"/>
    <w:rsid w:val="00DD19FD"/>
    <w:rsid w:val="00DD2611"/>
    <w:rsid w:val="00DD2B1A"/>
    <w:rsid w:val="00DD2DFE"/>
    <w:rsid w:val="00DD3232"/>
    <w:rsid w:val="00DD40CA"/>
    <w:rsid w:val="00DD4920"/>
    <w:rsid w:val="00DD4C1A"/>
    <w:rsid w:val="00DD4D20"/>
    <w:rsid w:val="00DD654D"/>
    <w:rsid w:val="00DD6CE5"/>
    <w:rsid w:val="00DE035C"/>
    <w:rsid w:val="00DE13E5"/>
    <w:rsid w:val="00DE1412"/>
    <w:rsid w:val="00DE227A"/>
    <w:rsid w:val="00DE2639"/>
    <w:rsid w:val="00DE41D0"/>
    <w:rsid w:val="00DE55D8"/>
    <w:rsid w:val="00DE642C"/>
    <w:rsid w:val="00DE6635"/>
    <w:rsid w:val="00DE6959"/>
    <w:rsid w:val="00DE7616"/>
    <w:rsid w:val="00DE7F21"/>
    <w:rsid w:val="00DF00C0"/>
    <w:rsid w:val="00DF029E"/>
    <w:rsid w:val="00DF0659"/>
    <w:rsid w:val="00DF15F7"/>
    <w:rsid w:val="00DF33E6"/>
    <w:rsid w:val="00DF3F6D"/>
    <w:rsid w:val="00DF4161"/>
    <w:rsid w:val="00DF4998"/>
    <w:rsid w:val="00DF4A31"/>
    <w:rsid w:val="00DF5893"/>
    <w:rsid w:val="00DF5E31"/>
    <w:rsid w:val="00DF68A1"/>
    <w:rsid w:val="00DF6E19"/>
    <w:rsid w:val="00DF6E1B"/>
    <w:rsid w:val="00DF7D66"/>
    <w:rsid w:val="00DF7D8C"/>
    <w:rsid w:val="00E00134"/>
    <w:rsid w:val="00E0158B"/>
    <w:rsid w:val="00E021E0"/>
    <w:rsid w:val="00E0311E"/>
    <w:rsid w:val="00E03384"/>
    <w:rsid w:val="00E0414D"/>
    <w:rsid w:val="00E0492F"/>
    <w:rsid w:val="00E049E6"/>
    <w:rsid w:val="00E0501F"/>
    <w:rsid w:val="00E068DE"/>
    <w:rsid w:val="00E075AE"/>
    <w:rsid w:val="00E07BF1"/>
    <w:rsid w:val="00E10151"/>
    <w:rsid w:val="00E101FE"/>
    <w:rsid w:val="00E10496"/>
    <w:rsid w:val="00E1088C"/>
    <w:rsid w:val="00E1114E"/>
    <w:rsid w:val="00E114F1"/>
    <w:rsid w:val="00E12647"/>
    <w:rsid w:val="00E13188"/>
    <w:rsid w:val="00E13347"/>
    <w:rsid w:val="00E14588"/>
    <w:rsid w:val="00E14B46"/>
    <w:rsid w:val="00E14E29"/>
    <w:rsid w:val="00E15F1C"/>
    <w:rsid w:val="00E17B51"/>
    <w:rsid w:val="00E202FC"/>
    <w:rsid w:val="00E22F3F"/>
    <w:rsid w:val="00E237EF"/>
    <w:rsid w:val="00E23E5D"/>
    <w:rsid w:val="00E241F1"/>
    <w:rsid w:val="00E24220"/>
    <w:rsid w:val="00E25C43"/>
    <w:rsid w:val="00E25D25"/>
    <w:rsid w:val="00E265B6"/>
    <w:rsid w:val="00E26A91"/>
    <w:rsid w:val="00E27486"/>
    <w:rsid w:val="00E27BE9"/>
    <w:rsid w:val="00E27F10"/>
    <w:rsid w:val="00E27FA2"/>
    <w:rsid w:val="00E309EB"/>
    <w:rsid w:val="00E30C69"/>
    <w:rsid w:val="00E31516"/>
    <w:rsid w:val="00E31D9D"/>
    <w:rsid w:val="00E328EF"/>
    <w:rsid w:val="00E32BB9"/>
    <w:rsid w:val="00E330A2"/>
    <w:rsid w:val="00E33529"/>
    <w:rsid w:val="00E33BFA"/>
    <w:rsid w:val="00E33C82"/>
    <w:rsid w:val="00E352C5"/>
    <w:rsid w:val="00E353D9"/>
    <w:rsid w:val="00E35F42"/>
    <w:rsid w:val="00E36B10"/>
    <w:rsid w:val="00E36C22"/>
    <w:rsid w:val="00E410EF"/>
    <w:rsid w:val="00E41B68"/>
    <w:rsid w:val="00E41EC9"/>
    <w:rsid w:val="00E42461"/>
    <w:rsid w:val="00E4289C"/>
    <w:rsid w:val="00E42B8D"/>
    <w:rsid w:val="00E435E9"/>
    <w:rsid w:val="00E44C82"/>
    <w:rsid w:val="00E45A21"/>
    <w:rsid w:val="00E46395"/>
    <w:rsid w:val="00E47003"/>
    <w:rsid w:val="00E478CB"/>
    <w:rsid w:val="00E50BEE"/>
    <w:rsid w:val="00E52758"/>
    <w:rsid w:val="00E52B7D"/>
    <w:rsid w:val="00E53105"/>
    <w:rsid w:val="00E54BAF"/>
    <w:rsid w:val="00E54DD0"/>
    <w:rsid w:val="00E550CC"/>
    <w:rsid w:val="00E554F7"/>
    <w:rsid w:val="00E5588E"/>
    <w:rsid w:val="00E5759A"/>
    <w:rsid w:val="00E57B81"/>
    <w:rsid w:val="00E60AC4"/>
    <w:rsid w:val="00E638EA"/>
    <w:rsid w:val="00E6403A"/>
    <w:rsid w:val="00E6482B"/>
    <w:rsid w:val="00E66815"/>
    <w:rsid w:val="00E67DAF"/>
    <w:rsid w:val="00E67EB3"/>
    <w:rsid w:val="00E70411"/>
    <w:rsid w:val="00E7057C"/>
    <w:rsid w:val="00E71315"/>
    <w:rsid w:val="00E71B9B"/>
    <w:rsid w:val="00E71F52"/>
    <w:rsid w:val="00E722EC"/>
    <w:rsid w:val="00E7238F"/>
    <w:rsid w:val="00E738D2"/>
    <w:rsid w:val="00E73C8E"/>
    <w:rsid w:val="00E74B6E"/>
    <w:rsid w:val="00E77138"/>
    <w:rsid w:val="00E773FC"/>
    <w:rsid w:val="00E779DB"/>
    <w:rsid w:val="00E77D80"/>
    <w:rsid w:val="00E806C1"/>
    <w:rsid w:val="00E81E60"/>
    <w:rsid w:val="00E82853"/>
    <w:rsid w:val="00E84C59"/>
    <w:rsid w:val="00E86C06"/>
    <w:rsid w:val="00E87FD5"/>
    <w:rsid w:val="00E90A22"/>
    <w:rsid w:val="00E90DDF"/>
    <w:rsid w:val="00E90FF4"/>
    <w:rsid w:val="00E92E5F"/>
    <w:rsid w:val="00E93101"/>
    <w:rsid w:val="00E944B5"/>
    <w:rsid w:val="00E95A7F"/>
    <w:rsid w:val="00E96D90"/>
    <w:rsid w:val="00E96E5B"/>
    <w:rsid w:val="00E96F9F"/>
    <w:rsid w:val="00E97C4F"/>
    <w:rsid w:val="00EA19A0"/>
    <w:rsid w:val="00EA2BA7"/>
    <w:rsid w:val="00EA3296"/>
    <w:rsid w:val="00EA3425"/>
    <w:rsid w:val="00EA4689"/>
    <w:rsid w:val="00EA4BC0"/>
    <w:rsid w:val="00EA5025"/>
    <w:rsid w:val="00EA5C37"/>
    <w:rsid w:val="00EA5E9E"/>
    <w:rsid w:val="00EA61D7"/>
    <w:rsid w:val="00EA6AB6"/>
    <w:rsid w:val="00EA6B49"/>
    <w:rsid w:val="00EA7111"/>
    <w:rsid w:val="00EA71D4"/>
    <w:rsid w:val="00EA7988"/>
    <w:rsid w:val="00EA7C6B"/>
    <w:rsid w:val="00EB0EE6"/>
    <w:rsid w:val="00EB16EF"/>
    <w:rsid w:val="00EB327F"/>
    <w:rsid w:val="00EB3F33"/>
    <w:rsid w:val="00EB4199"/>
    <w:rsid w:val="00EB489A"/>
    <w:rsid w:val="00EB6897"/>
    <w:rsid w:val="00EB6DCD"/>
    <w:rsid w:val="00EB7510"/>
    <w:rsid w:val="00EB7A1F"/>
    <w:rsid w:val="00EB7A85"/>
    <w:rsid w:val="00EB7C04"/>
    <w:rsid w:val="00EB7F5C"/>
    <w:rsid w:val="00EC0175"/>
    <w:rsid w:val="00EC0D34"/>
    <w:rsid w:val="00EC0E20"/>
    <w:rsid w:val="00EC170D"/>
    <w:rsid w:val="00EC1F20"/>
    <w:rsid w:val="00EC1F5C"/>
    <w:rsid w:val="00EC21C9"/>
    <w:rsid w:val="00EC3350"/>
    <w:rsid w:val="00EC3583"/>
    <w:rsid w:val="00EC36BA"/>
    <w:rsid w:val="00EC3C1C"/>
    <w:rsid w:val="00EC3C80"/>
    <w:rsid w:val="00EC44D5"/>
    <w:rsid w:val="00EC4640"/>
    <w:rsid w:val="00EC48D3"/>
    <w:rsid w:val="00EC4C47"/>
    <w:rsid w:val="00EC6126"/>
    <w:rsid w:val="00EC64B8"/>
    <w:rsid w:val="00EC64F3"/>
    <w:rsid w:val="00EC6527"/>
    <w:rsid w:val="00EC6DC8"/>
    <w:rsid w:val="00EC70F3"/>
    <w:rsid w:val="00EC7419"/>
    <w:rsid w:val="00EC7F8D"/>
    <w:rsid w:val="00EC7FB8"/>
    <w:rsid w:val="00ED08EA"/>
    <w:rsid w:val="00ED0B43"/>
    <w:rsid w:val="00ED466F"/>
    <w:rsid w:val="00ED4F7C"/>
    <w:rsid w:val="00ED5264"/>
    <w:rsid w:val="00ED576A"/>
    <w:rsid w:val="00ED5A55"/>
    <w:rsid w:val="00ED5A90"/>
    <w:rsid w:val="00ED5D10"/>
    <w:rsid w:val="00ED5E42"/>
    <w:rsid w:val="00ED65CE"/>
    <w:rsid w:val="00EE0167"/>
    <w:rsid w:val="00EE0B31"/>
    <w:rsid w:val="00EE0CAC"/>
    <w:rsid w:val="00EE0E0C"/>
    <w:rsid w:val="00EE1432"/>
    <w:rsid w:val="00EE19F4"/>
    <w:rsid w:val="00EE1FC2"/>
    <w:rsid w:val="00EE209E"/>
    <w:rsid w:val="00EE26C9"/>
    <w:rsid w:val="00EE2A39"/>
    <w:rsid w:val="00EE35C4"/>
    <w:rsid w:val="00EE62F8"/>
    <w:rsid w:val="00EF0792"/>
    <w:rsid w:val="00EF0BDF"/>
    <w:rsid w:val="00EF0E7B"/>
    <w:rsid w:val="00EF20B6"/>
    <w:rsid w:val="00EF23E0"/>
    <w:rsid w:val="00EF25B9"/>
    <w:rsid w:val="00EF3618"/>
    <w:rsid w:val="00EF383B"/>
    <w:rsid w:val="00EF45C6"/>
    <w:rsid w:val="00EF6524"/>
    <w:rsid w:val="00EF6AEF"/>
    <w:rsid w:val="00EF723E"/>
    <w:rsid w:val="00EF7BB4"/>
    <w:rsid w:val="00F00FAE"/>
    <w:rsid w:val="00F01880"/>
    <w:rsid w:val="00F01A7D"/>
    <w:rsid w:val="00F01B60"/>
    <w:rsid w:val="00F01C9C"/>
    <w:rsid w:val="00F021CE"/>
    <w:rsid w:val="00F026B4"/>
    <w:rsid w:val="00F03EA4"/>
    <w:rsid w:val="00F03EC4"/>
    <w:rsid w:val="00F05476"/>
    <w:rsid w:val="00F054BC"/>
    <w:rsid w:val="00F06A83"/>
    <w:rsid w:val="00F06D29"/>
    <w:rsid w:val="00F078B3"/>
    <w:rsid w:val="00F07BF8"/>
    <w:rsid w:val="00F07E54"/>
    <w:rsid w:val="00F1035B"/>
    <w:rsid w:val="00F105C3"/>
    <w:rsid w:val="00F106FC"/>
    <w:rsid w:val="00F10B91"/>
    <w:rsid w:val="00F10D31"/>
    <w:rsid w:val="00F1167F"/>
    <w:rsid w:val="00F11BFF"/>
    <w:rsid w:val="00F11CE6"/>
    <w:rsid w:val="00F12E06"/>
    <w:rsid w:val="00F1415F"/>
    <w:rsid w:val="00F1474A"/>
    <w:rsid w:val="00F14C7D"/>
    <w:rsid w:val="00F15116"/>
    <w:rsid w:val="00F151E3"/>
    <w:rsid w:val="00F1768C"/>
    <w:rsid w:val="00F17C0B"/>
    <w:rsid w:val="00F2072F"/>
    <w:rsid w:val="00F20913"/>
    <w:rsid w:val="00F21250"/>
    <w:rsid w:val="00F21E71"/>
    <w:rsid w:val="00F22A53"/>
    <w:rsid w:val="00F23875"/>
    <w:rsid w:val="00F23B8F"/>
    <w:rsid w:val="00F30056"/>
    <w:rsid w:val="00F300FD"/>
    <w:rsid w:val="00F31584"/>
    <w:rsid w:val="00F32A79"/>
    <w:rsid w:val="00F33AFD"/>
    <w:rsid w:val="00F34291"/>
    <w:rsid w:val="00F348C8"/>
    <w:rsid w:val="00F3514D"/>
    <w:rsid w:val="00F351C6"/>
    <w:rsid w:val="00F354B1"/>
    <w:rsid w:val="00F35BD0"/>
    <w:rsid w:val="00F3631E"/>
    <w:rsid w:val="00F36F95"/>
    <w:rsid w:val="00F37DC3"/>
    <w:rsid w:val="00F4090E"/>
    <w:rsid w:val="00F42BCA"/>
    <w:rsid w:val="00F42C58"/>
    <w:rsid w:val="00F43B02"/>
    <w:rsid w:val="00F43C41"/>
    <w:rsid w:val="00F442AE"/>
    <w:rsid w:val="00F45FED"/>
    <w:rsid w:val="00F4601B"/>
    <w:rsid w:val="00F4604C"/>
    <w:rsid w:val="00F4658E"/>
    <w:rsid w:val="00F47181"/>
    <w:rsid w:val="00F47F6C"/>
    <w:rsid w:val="00F47FE0"/>
    <w:rsid w:val="00F47FE6"/>
    <w:rsid w:val="00F50423"/>
    <w:rsid w:val="00F505A7"/>
    <w:rsid w:val="00F514DF"/>
    <w:rsid w:val="00F51BA2"/>
    <w:rsid w:val="00F51C4A"/>
    <w:rsid w:val="00F51D25"/>
    <w:rsid w:val="00F535FB"/>
    <w:rsid w:val="00F551CF"/>
    <w:rsid w:val="00F56275"/>
    <w:rsid w:val="00F5663A"/>
    <w:rsid w:val="00F57679"/>
    <w:rsid w:val="00F579B6"/>
    <w:rsid w:val="00F6001E"/>
    <w:rsid w:val="00F60071"/>
    <w:rsid w:val="00F61910"/>
    <w:rsid w:val="00F61A98"/>
    <w:rsid w:val="00F637D3"/>
    <w:rsid w:val="00F644FC"/>
    <w:rsid w:val="00F64A49"/>
    <w:rsid w:val="00F713DF"/>
    <w:rsid w:val="00F716FB"/>
    <w:rsid w:val="00F71AE7"/>
    <w:rsid w:val="00F721F0"/>
    <w:rsid w:val="00F7363B"/>
    <w:rsid w:val="00F758A8"/>
    <w:rsid w:val="00F76B3E"/>
    <w:rsid w:val="00F76C1F"/>
    <w:rsid w:val="00F77FC7"/>
    <w:rsid w:val="00F8046A"/>
    <w:rsid w:val="00F81955"/>
    <w:rsid w:val="00F82172"/>
    <w:rsid w:val="00F82D7E"/>
    <w:rsid w:val="00F83119"/>
    <w:rsid w:val="00F835CC"/>
    <w:rsid w:val="00F8415F"/>
    <w:rsid w:val="00F843C5"/>
    <w:rsid w:val="00F8465F"/>
    <w:rsid w:val="00F851BB"/>
    <w:rsid w:val="00F85C4C"/>
    <w:rsid w:val="00F86FF8"/>
    <w:rsid w:val="00F87088"/>
    <w:rsid w:val="00F87252"/>
    <w:rsid w:val="00F87452"/>
    <w:rsid w:val="00F900CC"/>
    <w:rsid w:val="00F90E0D"/>
    <w:rsid w:val="00F92564"/>
    <w:rsid w:val="00F927BC"/>
    <w:rsid w:val="00F93390"/>
    <w:rsid w:val="00F9342F"/>
    <w:rsid w:val="00F95CDF"/>
    <w:rsid w:val="00F96017"/>
    <w:rsid w:val="00F965E0"/>
    <w:rsid w:val="00F97259"/>
    <w:rsid w:val="00F976B6"/>
    <w:rsid w:val="00F97B49"/>
    <w:rsid w:val="00F97DF3"/>
    <w:rsid w:val="00FA02BE"/>
    <w:rsid w:val="00FA078B"/>
    <w:rsid w:val="00FA1F66"/>
    <w:rsid w:val="00FA2971"/>
    <w:rsid w:val="00FA2F90"/>
    <w:rsid w:val="00FA461B"/>
    <w:rsid w:val="00FA4DA0"/>
    <w:rsid w:val="00FA5EAE"/>
    <w:rsid w:val="00FA6CD3"/>
    <w:rsid w:val="00FA7C3E"/>
    <w:rsid w:val="00FB0B3E"/>
    <w:rsid w:val="00FB0FB8"/>
    <w:rsid w:val="00FB1FE6"/>
    <w:rsid w:val="00FB25F5"/>
    <w:rsid w:val="00FB27D1"/>
    <w:rsid w:val="00FB283D"/>
    <w:rsid w:val="00FB3737"/>
    <w:rsid w:val="00FB3BF2"/>
    <w:rsid w:val="00FB3EBC"/>
    <w:rsid w:val="00FB56D3"/>
    <w:rsid w:val="00FB5F93"/>
    <w:rsid w:val="00FB6A02"/>
    <w:rsid w:val="00FB70FA"/>
    <w:rsid w:val="00FC1F56"/>
    <w:rsid w:val="00FC272C"/>
    <w:rsid w:val="00FC2B0C"/>
    <w:rsid w:val="00FC2E68"/>
    <w:rsid w:val="00FC3161"/>
    <w:rsid w:val="00FC35BB"/>
    <w:rsid w:val="00FC38C4"/>
    <w:rsid w:val="00FC43E9"/>
    <w:rsid w:val="00FC5EF6"/>
    <w:rsid w:val="00FC6393"/>
    <w:rsid w:val="00FC667E"/>
    <w:rsid w:val="00FD0A69"/>
    <w:rsid w:val="00FD1F3E"/>
    <w:rsid w:val="00FD2B96"/>
    <w:rsid w:val="00FD2F2C"/>
    <w:rsid w:val="00FD40D5"/>
    <w:rsid w:val="00FD41ED"/>
    <w:rsid w:val="00FD4F34"/>
    <w:rsid w:val="00FD4F45"/>
    <w:rsid w:val="00FD503A"/>
    <w:rsid w:val="00FD54C3"/>
    <w:rsid w:val="00FD633D"/>
    <w:rsid w:val="00FD7641"/>
    <w:rsid w:val="00FD7946"/>
    <w:rsid w:val="00FE084B"/>
    <w:rsid w:val="00FE156D"/>
    <w:rsid w:val="00FE338B"/>
    <w:rsid w:val="00FE3998"/>
    <w:rsid w:val="00FE695E"/>
    <w:rsid w:val="00FE6AD2"/>
    <w:rsid w:val="00FE7556"/>
    <w:rsid w:val="00FE77BA"/>
    <w:rsid w:val="00FE7C6D"/>
    <w:rsid w:val="00FE7F92"/>
    <w:rsid w:val="00FF00E9"/>
    <w:rsid w:val="00FF08B6"/>
    <w:rsid w:val="00FF1545"/>
    <w:rsid w:val="00FF170C"/>
    <w:rsid w:val="00FF2203"/>
    <w:rsid w:val="00FF26FE"/>
    <w:rsid w:val="00FF37FA"/>
    <w:rsid w:val="00FF3905"/>
    <w:rsid w:val="00FF49D4"/>
    <w:rsid w:val="00FF5084"/>
    <w:rsid w:val="00FF5131"/>
    <w:rsid w:val="00FF536A"/>
    <w:rsid w:val="00FF61A8"/>
    <w:rsid w:val="00FF679A"/>
    <w:rsid w:val="00FF685C"/>
    <w:rsid w:val="00FF738C"/>
    <w:rsid w:val="00FF78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4604C"/>
    <w:pPr>
      <w:spacing w:line="360" w:lineRule="auto"/>
      <w:jc w:val="both"/>
    </w:pPr>
    <w:rPr>
      <w:rFonts w:ascii="Times New Roman" w:hAnsi="Times New Roman"/>
      <w:sz w:val="24"/>
      <w:lang w:eastAsia="en-US"/>
    </w:rPr>
  </w:style>
  <w:style w:type="paragraph" w:styleId="Heading1">
    <w:name w:val="heading 1"/>
    <w:basedOn w:val="Normal"/>
    <w:next w:val="Normal"/>
    <w:link w:val="Heading1Char"/>
    <w:uiPriority w:val="99"/>
    <w:qFormat/>
    <w:rsid w:val="00802AA7"/>
    <w:pPr>
      <w:keepNext/>
      <w:keepLines/>
      <w:spacing w:before="120" w:after="120"/>
      <w:jc w:val="center"/>
      <w:outlineLvl w:val="0"/>
    </w:pPr>
    <w:rPr>
      <w:rFonts w:eastAsia="Times New Roman"/>
      <w:b/>
      <w:bCs/>
      <w:sz w:val="28"/>
      <w:szCs w:val="28"/>
    </w:rPr>
  </w:style>
  <w:style w:type="paragraph" w:styleId="Heading2">
    <w:name w:val="heading 2"/>
    <w:basedOn w:val="Normal"/>
    <w:next w:val="Normal"/>
    <w:link w:val="Heading2Char"/>
    <w:uiPriority w:val="99"/>
    <w:qFormat/>
    <w:rsid w:val="00EF383B"/>
    <w:pPr>
      <w:keepNext/>
      <w:keepLines/>
      <w:spacing w:after="120"/>
      <w:outlineLvl w:val="1"/>
    </w:pPr>
    <w:rPr>
      <w:rFonts w:eastAsia="Times New Roman"/>
      <w:b/>
      <w:bCs/>
      <w:szCs w:val="26"/>
    </w:rPr>
  </w:style>
  <w:style w:type="paragraph" w:styleId="Heading3">
    <w:name w:val="heading 3"/>
    <w:basedOn w:val="Normal"/>
    <w:next w:val="Normal"/>
    <w:link w:val="Heading3Char"/>
    <w:uiPriority w:val="99"/>
    <w:qFormat/>
    <w:rsid w:val="00B11E3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4F16A6"/>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E60AC4"/>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B92BAD"/>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FB6A02"/>
    <w:pPr>
      <w:keepNext/>
      <w:keepLines/>
      <w:spacing w:before="200"/>
      <w:outlineLvl w:val="6"/>
    </w:pPr>
    <w:rPr>
      <w:rFonts w:ascii="Cambria" w:eastAsia="Times New Roman" w:hAnsi="Cambria"/>
      <w:i/>
      <w:iCs/>
      <w:color w:val="404040"/>
    </w:rPr>
  </w:style>
  <w:style w:type="paragraph" w:styleId="Heading9">
    <w:name w:val="heading 9"/>
    <w:basedOn w:val="Normal"/>
    <w:next w:val="Normal"/>
    <w:link w:val="Heading9Char"/>
    <w:uiPriority w:val="99"/>
    <w:qFormat/>
    <w:rsid w:val="00FB6A02"/>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2AA7"/>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EF383B"/>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B11E33"/>
    <w:rPr>
      <w:rFonts w:ascii="Cambria" w:hAnsi="Cambria" w:cs="Times New Roman"/>
      <w:b/>
      <w:bCs/>
      <w:color w:val="4F81BD"/>
      <w:sz w:val="24"/>
    </w:rPr>
  </w:style>
  <w:style w:type="character" w:customStyle="1" w:styleId="Heading4Char">
    <w:name w:val="Heading 4 Char"/>
    <w:basedOn w:val="DefaultParagraphFont"/>
    <w:link w:val="Heading4"/>
    <w:uiPriority w:val="99"/>
    <w:locked/>
    <w:rsid w:val="004F16A6"/>
    <w:rPr>
      <w:rFonts w:ascii="Cambria" w:hAnsi="Cambria" w:cs="Times New Roman"/>
      <w:b/>
      <w:bCs/>
      <w:i/>
      <w:iCs/>
      <w:color w:val="4F81BD"/>
      <w:sz w:val="24"/>
    </w:rPr>
  </w:style>
  <w:style w:type="character" w:customStyle="1" w:styleId="Heading5Char">
    <w:name w:val="Heading 5 Char"/>
    <w:basedOn w:val="DefaultParagraphFont"/>
    <w:link w:val="Heading5"/>
    <w:uiPriority w:val="99"/>
    <w:locked/>
    <w:rsid w:val="00E60AC4"/>
    <w:rPr>
      <w:rFonts w:ascii="Cambria" w:hAnsi="Cambria" w:cs="Times New Roman"/>
      <w:color w:val="243F60"/>
      <w:sz w:val="24"/>
    </w:rPr>
  </w:style>
  <w:style w:type="character" w:customStyle="1" w:styleId="Heading6Char">
    <w:name w:val="Heading 6 Char"/>
    <w:basedOn w:val="DefaultParagraphFont"/>
    <w:link w:val="Heading6"/>
    <w:uiPriority w:val="99"/>
    <w:semiHidden/>
    <w:locked/>
    <w:rsid w:val="00B92BAD"/>
    <w:rPr>
      <w:rFonts w:ascii="Cambria" w:hAnsi="Cambria" w:cs="Times New Roman"/>
      <w:i/>
      <w:iCs/>
      <w:color w:val="243F60"/>
      <w:sz w:val="24"/>
    </w:rPr>
  </w:style>
  <w:style w:type="character" w:customStyle="1" w:styleId="Heading7Char">
    <w:name w:val="Heading 7 Char"/>
    <w:basedOn w:val="DefaultParagraphFont"/>
    <w:link w:val="Heading7"/>
    <w:uiPriority w:val="99"/>
    <w:locked/>
    <w:rsid w:val="00FB6A02"/>
    <w:rPr>
      <w:rFonts w:ascii="Cambria" w:hAnsi="Cambria" w:cs="Times New Roman"/>
      <w:i/>
      <w:iCs/>
      <w:color w:val="404040"/>
      <w:sz w:val="24"/>
    </w:rPr>
  </w:style>
  <w:style w:type="character" w:customStyle="1" w:styleId="Heading9Char">
    <w:name w:val="Heading 9 Char"/>
    <w:basedOn w:val="DefaultParagraphFont"/>
    <w:link w:val="Heading9"/>
    <w:uiPriority w:val="99"/>
    <w:semiHidden/>
    <w:locked/>
    <w:rsid w:val="00FB6A02"/>
    <w:rPr>
      <w:rFonts w:ascii="Cambria" w:hAnsi="Cambria" w:cs="Times New Roman"/>
      <w:i/>
      <w:iCs/>
      <w:color w:val="404040"/>
      <w:sz w:val="20"/>
      <w:szCs w:val="20"/>
    </w:rPr>
  </w:style>
  <w:style w:type="paragraph" w:styleId="Header">
    <w:name w:val="header"/>
    <w:basedOn w:val="Normal"/>
    <w:link w:val="HeaderChar"/>
    <w:uiPriority w:val="99"/>
    <w:rsid w:val="00802AA7"/>
    <w:pPr>
      <w:tabs>
        <w:tab w:val="center" w:pos="4677"/>
        <w:tab w:val="right" w:pos="9355"/>
      </w:tabs>
      <w:spacing w:line="240" w:lineRule="auto"/>
    </w:pPr>
  </w:style>
  <w:style w:type="character" w:customStyle="1" w:styleId="HeaderChar">
    <w:name w:val="Header Char"/>
    <w:basedOn w:val="DefaultParagraphFont"/>
    <w:link w:val="Header"/>
    <w:uiPriority w:val="99"/>
    <w:locked/>
    <w:rsid w:val="00802AA7"/>
    <w:rPr>
      <w:rFonts w:ascii="Times New Roman" w:hAnsi="Times New Roman" w:cs="Times New Roman"/>
      <w:sz w:val="24"/>
    </w:rPr>
  </w:style>
  <w:style w:type="paragraph" w:styleId="Footer">
    <w:name w:val="footer"/>
    <w:basedOn w:val="Normal"/>
    <w:link w:val="FooterChar"/>
    <w:uiPriority w:val="99"/>
    <w:rsid w:val="00802AA7"/>
    <w:pPr>
      <w:tabs>
        <w:tab w:val="center" w:pos="4677"/>
        <w:tab w:val="right" w:pos="9355"/>
      </w:tabs>
      <w:spacing w:line="240" w:lineRule="auto"/>
    </w:pPr>
  </w:style>
  <w:style w:type="character" w:customStyle="1" w:styleId="FooterChar">
    <w:name w:val="Footer Char"/>
    <w:basedOn w:val="DefaultParagraphFont"/>
    <w:link w:val="Footer"/>
    <w:uiPriority w:val="99"/>
    <w:locked/>
    <w:rsid w:val="00802AA7"/>
    <w:rPr>
      <w:rFonts w:ascii="Times New Roman" w:hAnsi="Times New Roman" w:cs="Times New Roman"/>
      <w:sz w:val="24"/>
    </w:rPr>
  </w:style>
  <w:style w:type="paragraph" w:styleId="BodyTextIndent">
    <w:name w:val="Body Text Indent"/>
    <w:basedOn w:val="Normal"/>
    <w:link w:val="BodyTextIndentChar"/>
    <w:uiPriority w:val="99"/>
    <w:rsid w:val="00802AA7"/>
    <w:pPr>
      <w:spacing w:line="312" w:lineRule="auto"/>
      <w:ind w:firstLine="709"/>
    </w:pPr>
    <w:rPr>
      <w:rFonts w:eastAsia="Times New Roman"/>
      <w:szCs w:val="24"/>
      <w:lang w:eastAsia="ru-RU"/>
    </w:rPr>
  </w:style>
  <w:style w:type="character" w:customStyle="1" w:styleId="BodyTextIndentChar">
    <w:name w:val="Body Text Indent Char"/>
    <w:basedOn w:val="DefaultParagraphFont"/>
    <w:link w:val="BodyTextIndent"/>
    <w:uiPriority w:val="99"/>
    <w:locked/>
    <w:rsid w:val="00802AA7"/>
    <w:rPr>
      <w:rFonts w:ascii="Times New Roman" w:hAnsi="Times New Roman" w:cs="Times New Roman"/>
      <w:sz w:val="24"/>
      <w:szCs w:val="24"/>
      <w:lang w:eastAsia="ru-RU"/>
    </w:rPr>
  </w:style>
  <w:style w:type="paragraph" w:styleId="ListParagraph">
    <w:name w:val="List Paragraph"/>
    <w:basedOn w:val="Normal"/>
    <w:uiPriority w:val="99"/>
    <w:qFormat/>
    <w:rsid w:val="00802AA7"/>
    <w:pPr>
      <w:ind w:left="720"/>
      <w:contextualSpacing/>
    </w:pPr>
  </w:style>
  <w:style w:type="paragraph" w:customStyle="1" w:styleId="S">
    <w:name w:val="S_Титульный"/>
    <w:basedOn w:val="Normal"/>
    <w:uiPriority w:val="99"/>
    <w:rsid w:val="00802AA7"/>
    <w:pPr>
      <w:ind w:left="3060"/>
      <w:jc w:val="right"/>
    </w:pPr>
    <w:rPr>
      <w:rFonts w:eastAsia="Times New Roman"/>
      <w:b/>
      <w:caps/>
      <w:szCs w:val="24"/>
      <w:lang w:eastAsia="ru-RU"/>
    </w:rPr>
  </w:style>
  <w:style w:type="paragraph" w:styleId="BodyText">
    <w:name w:val="Body Text"/>
    <w:basedOn w:val="Normal"/>
    <w:link w:val="BodyTextChar"/>
    <w:uiPriority w:val="99"/>
    <w:rsid w:val="00802AA7"/>
    <w:pPr>
      <w:spacing w:after="120"/>
    </w:pPr>
  </w:style>
  <w:style w:type="character" w:customStyle="1" w:styleId="BodyTextChar">
    <w:name w:val="Body Text Char"/>
    <w:basedOn w:val="DefaultParagraphFont"/>
    <w:link w:val="BodyText"/>
    <w:uiPriority w:val="99"/>
    <w:locked/>
    <w:rsid w:val="00802AA7"/>
    <w:rPr>
      <w:rFonts w:ascii="Times New Roman" w:hAnsi="Times New Roman" w:cs="Times New Roman"/>
      <w:sz w:val="24"/>
    </w:rPr>
  </w:style>
  <w:style w:type="paragraph" w:styleId="TOC1">
    <w:name w:val="toc 1"/>
    <w:basedOn w:val="Normal"/>
    <w:next w:val="Normal"/>
    <w:autoRedefine/>
    <w:uiPriority w:val="99"/>
    <w:rsid w:val="0015188C"/>
    <w:pPr>
      <w:tabs>
        <w:tab w:val="left" w:pos="426"/>
        <w:tab w:val="right" w:leader="underscore" w:pos="9628"/>
        <w:tab w:val="right" w:leader="dot" w:pos="10195"/>
      </w:tabs>
      <w:spacing w:line="240" w:lineRule="auto"/>
      <w:ind w:left="426"/>
    </w:pPr>
    <w:rPr>
      <w:b/>
      <w:noProof/>
      <w:kern w:val="2"/>
      <w:szCs w:val="24"/>
    </w:rPr>
  </w:style>
  <w:style w:type="paragraph" w:styleId="TOC2">
    <w:name w:val="toc 2"/>
    <w:basedOn w:val="Normal"/>
    <w:next w:val="Normal"/>
    <w:autoRedefine/>
    <w:uiPriority w:val="99"/>
    <w:rsid w:val="00FF49D4"/>
    <w:pPr>
      <w:tabs>
        <w:tab w:val="left" w:pos="1540"/>
        <w:tab w:val="right" w:leader="dot" w:pos="10196"/>
      </w:tabs>
      <w:spacing w:before="240" w:after="240" w:line="240" w:lineRule="auto"/>
      <w:ind w:left="567"/>
    </w:pPr>
    <w:rPr>
      <w:rFonts w:eastAsia="Times New Roman"/>
      <w:noProof/>
      <w:szCs w:val="24"/>
      <w:lang w:eastAsia="ru-RU"/>
    </w:rPr>
  </w:style>
  <w:style w:type="character" w:styleId="Hyperlink">
    <w:name w:val="Hyperlink"/>
    <w:basedOn w:val="DefaultParagraphFont"/>
    <w:uiPriority w:val="99"/>
    <w:rsid w:val="00802AA7"/>
    <w:rPr>
      <w:rFonts w:cs="Times New Roman"/>
      <w:color w:val="0000FF"/>
      <w:u w:val="single"/>
    </w:rPr>
  </w:style>
  <w:style w:type="paragraph" w:styleId="BalloonText">
    <w:name w:val="Balloon Text"/>
    <w:basedOn w:val="Normal"/>
    <w:link w:val="BalloonTextChar"/>
    <w:uiPriority w:val="99"/>
    <w:semiHidden/>
    <w:rsid w:val="00802A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AA7"/>
    <w:rPr>
      <w:rFonts w:ascii="Tahoma" w:hAnsi="Tahoma" w:cs="Tahoma"/>
      <w:sz w:val="16"/>
      <w:szCs w:val="16"/>
    </w:rPr>
  </w:style>
  <w:style w:type="paragraph" w:customStyle="1" w:styleId="S0">
    <w:name w:val="S_Обычный"/>
    <w:basedOn w:val="Normal"/>
    <w:link w:val="S1"/>
    <w:autoRedefine/>
    <w:uiPriority w:val="99"/>
    <w:rsid w:val="005E5AA9"/>
    <w:pPr>
      <w:tabs>
        <w:tab w:val="left" w:pos="567"/>
        <w:tab w:val="left" w:pos="851"/>
        <w:tab w:val="left" w:pos="2410"/>
        <w:tab w:val="left" w:pos="2552"/>
      </w:tabs>
      <w:suppressAutoHyphens/>
      <w:spacing w:before="120"/>
      <w:ind w:firstLine="709"/>
    </w:pPr>
    <w:rPr>
      <w:rFonts w:eastAsia="MS Mincho"/>
      <w:i/>
      <w:szCs w:val="24"/>
      <w:lang w:eastAsia="ar-SA"/>
    </w:rPr>
  </w:style>
  <w:style w:type="character" w:customStyle="1" w:styleId="S1">
    <w:name w:val="S_Обычный Знак"/>
    <w:basedOn w:val="DefaultParagraphFont"/>
    <w:link w:val="S0"/>
    <w:uiPriority w:val="99"/>
    <w:locked/>
    <w:rsid w:val="005E5AA9"/>
    <w:rPr>
      <w:rFonts w:ascii="Times New Roman" w:eastAsia="MS Mincho" w:hAnsi="Times New Roman" w:cs="Times New Roman"/>
      <w:i/>
      <w:sz w:val="24"/>
      <w:szCs w:val="24"/>
      <w:lang w:eastAsia="ar-SA" w:bidi="ar-SA"/>
    </w:rPr>
  </w:style>
  <w:style w:type="paragraph" w:styleId="Title">
    <w:name w:val="Title"/>
    <w:aliases w:val="Таблицы"/>
    <w:basedOn w:val="Normal"/>
    <w:next w:val="Normal"/>
    <w:link w:val="TitleChar"/>
    <w:uiPriority w:val="99"/>
    <w:qFormat/>
    <w:rsid w:val="009B2A6A"/>
    <w:pPr>
      <w:kinsoku w:val="0"/>
      <w:overflowPunct w:val="0"/>
      <w:spacing w:before="120" w:after="120"/>
      <w:contextualSpacing/>
    </w:pPr>
    <w:rPr>
      <w:rFonts w:eastAsia="Times New Roman"/>
      <w:i/>
      <w:szCs w:val="52"/>
    </w:rPr>
  </w:style>
  <w:style w:type="character" w:customStyle="1" w:styleId="TitleChar">
    <w:name w:val="Title Char"/>
    <w:aliases w:val="Таблицы Char"/>
    <w:basedOn w:val="DefaultParagraphFont"/>
    <w:link w:val="Title"/>
    <w:uiPriority w:val="99"/>
    <w:locked/>
    <w:rsid w:val="009B2A6A"/>
    <w:rPr>
      <w:rFonts w:ascii="Times New Roman" w:hAnsi="Times New Roman" w:cs="Times New Roman"/>
      <w:i/>
      <w:sz w:val="52"/>
      <w:szCs w:val="52"/>
    </w:rPr>
  </w:style>
  <w:style w:type="paragraph" w:styleId="Subtitle">
    <w:name w:val="Subtitle"/>
    <w:aliases w:val="Рисунки"/>
    <w:basedOn w:val="Normal"/>
    <w:next w:val="Normal"/>
    <w:link w:val="SubtitleChar"/>
    <w:uiPriority w:val="99"/>
    <w:qFormat/>
    <w:rsid w:val="004C462A"/>
    <w:pPr>
      <w:numPr>
        <w:ilvl w:val="1"/>
      </w:numPr>
      <w:jc w:val="center"/>
    </w:pPr>
    <w:rPr>
      <w:rFonts w:eastAsia="Times New Roman"/>
      <w:i/>
      <w:iCs/>
      <w:szCs w:val="24"/>
    </w:rPr>
  </w:style>
  <w:style w:type="character" w:customStyle="1" w:styleId="SubtitleChar">
    <w:name w:val="Subtitle Char"/>
    <w:aliases w:val="Рисунки Char"/>
    <w:basedOn w:val="DefaultParagraphFont"/>
    <w:link w:val="Subtitle"/>
    <w:uiPriority w:val="99"/>
    <w:locked/>
    <w:rsid w:val="004C462A"/>
    <w:rPr>
      <w:rFonts w:ascii="Times New Roman" w:hAnsi="Times New Roman" w:cs="Times New Roman"/>
      <w:i/>
      <w:iCs/>
      <w:sz w:val="24"/>
      <w:szCs w:val="24"/>
    </w:rPr>
  </w:style>
  <w:style w:type="table" w:styleId="TableGrid">
    <w:name w:val="Table Grid"/>
    <w:basedOn w:val="TableNormal"/>
    <w:uiPriority w:val="99"/>
    <w:rsid w:val="0056420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заголовок 2"/>
    <w:basedOn w:val="Normal"/>
    <w:next w:val="Normal"/>
    <w:uiPriority w:val="99"/>
    <w:rsid w:val="00BE5149"/>
    <w:pPr>
      <w:keepNext/>
      <w:suppressAutoHyphens/>
      <w:spacing w:line="240" w:lineRule="auto"/>
      <w:jc w:val="center"/>
    </w:pPr>
    <w:rPr>
      <w:rFonts w:eastAsia="Times New Roman"/>
      <w:szCs w:val="20"/>
      <w:lang w:eastAsia="ar-SA"/>
    </w:rPr>
  </w:style>
  <w:style w:type="paragraph" w:customStyle="1" w:styleId="a">
    <w:name w:val="Содержимое таблицы"/>
    <w:basedOn w:val="Normal"/>
    <w:uiPriority w:val="99"/>
    <w:rsid w:val="00A767A9"/>
    <w:pPr>
      <w:widowControl w:val="0"/>
      <w:suppressLineNumbers/>
      <w:suppressAutoHyphens/>
      <w:spacing w:line="240" w:lineRule="auto"/>
      <w:jc w:val="left"/>
    </w:pPr>
    <w:rPr>
      <w:szCs w:val="20"/>
    </w:rPr>
  </w:style>
  <w:style w:type="paragraph" w:customStyle="1" w:styleId="a0">
    <w:name w:val="Заголовок таблицы"/>
    <w:basedOn w:val="a"/>
    <w:uiPriority w:val="99"/>
    <w:rsid w:val="00A767A9"/>
    <w:pPr>
      <w:jc w:val="center"/>
    </w:pPr>
    <w:rPr>
      <w:b/>
      <w:bCs/>
      <w:i/>
      <w:iCs/>
    </w:rPr>
  </w:style>
  <w:style w:type="paragraph" w:styleId="PlainText">
    <w:name w:val="Plain Text"/>
    <w:basedOn w:val="Normal"/>
    <w:link w:val="PlainTextChar"/>
    <w:uiPriority w:val="99"/>
    <w:rsid w:val="00A22339"/>
    <w:pPr>
      <w:autoSpaceDE w:val="0"/>
      <w:autoSpaceDN w:val="0"/>
      <w:spacing w:line="240" w:lineRule="auto"/>
      <w:jc w:val="left"/>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A22339"/>
    <w:rPr>
      <w:rFonts w:ascii="Courier New" w:hAnsi="Courier New" w:cs="Courier New"/>
      <w:sz w:val="20"/>
      <w:szCs w:val="20"/>
      <w:lang w:eastAsia="ru-RU"/>
    </w:rPr>
  </w:style>
  <w:style w:type="paragraph" w:customStyle="1" w:styleId="ConsPlusNormal">
    <w:name w:val="ConsPlusNormal"/>
    <w:uiPriority w:val="99"/>
    <w:rsid w:val="000E2A49"/>
    <w:pPr>
      <w:autoSpaceDE w:val="0"/>
      <w:autoSpaceDN w:val="0"/>
      <w:adjustRightInd w:val="0"/>
      <w:ind w:firstLine="720"/>
    </w:pPr>
    <w:rPr>
      <w:rFonts w:ascii="Arial" w:eastAsia="Times New Roman" w:hAnsi="Arial" w:cs="Arial"/>
      <w:sz w:val="20"/>
      <w:szCs w:val="20"/>
    </w:rPr>
  </w:style>
  <w:style w:type="paragraph" w:styleId="BodyTextIndent3">
    <w:name w:val="Body Text Indent 3"/>
    <w:basedOn w:val="Normal"/>
    <w:link w:val="BodyTextIndent3Char"/>
    <w:uiPriority w:val="99"/>
    <w:rsid w:val="00E60AC4"/>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60AC4"/>
    <w:rPr>
      <w:rFonts w:ascii="Times New Roman" w:hAnsi="Times New Roman" w:cs="Times New Roman"/>
      <w:sz w:val="16"/>
      <w:szCs w:val="16"/>
    </w:rPr>
  </w:style>
  <w:style w:type="paragraph" w:styleId="NormalWeb">
    <w:name w:val="Normal (Web)"/>
    <w:basedOn w:val="Normal"/>
    <w:uiPriority w:val="99"/>
    <w:rsid w:val="001C2903"/>
    <w:pPr>
      <w:spacing w:after="192" w:line="240" w:lineRule="auto"/>
      <w:jc w:val="left"/>
    </w:pPr>
    <w:rPr>
      <w:rFonts w:eastAsia="Times New Roman"/>
      <w:sz w:val="18"/>
      <w:szCs w:val="18"/>
      <w:lang w:eastAsia="ru-RU"/>
    </w:rPr>
  </w:style>
  <w:style w:type="character" w:customStyle="1" w:styleId="1">
    <w:name w:val="Знак сноски1"/>
    <w:uiPriority w:val="99"/>
    <w:rsid w:val="009A183A"/>
    <w:rPr>
      <w:vertAlign w:val="superscript"/>
    </w:rPr>
  </w:style>
  <w:style w:type="paragraph" w:styleId="FootnoteText">
    <w:name w:val="footnote text"/>
    <w:aliases w:val="Table_Footnote_last Знак,Table_Footnote_last Знак Знак,Table_Footnote_last,Знак,Table_Footnote_last Знак Знак Знак,Текст сноски Знак1,Текст сноски Знак Знак,Текст сноски Знак1 Знак Знак,Текст сноски Знак Знак Знак Знак,single space"/>
    <w:basedOn w:val="Normal"/>
    <w:link w:val="FootnoteTextChar"/>
    <w:uiPriority w:val="99"/>
    <w:rsid w:val="00222BA6"/>
    <w:pPr>
      <w:tabs>
        <w:tab w:val="num" w:pos="360"/>
      </w:tabs>
      <w:spacing w:after="160" w:line="240" w:lineRule="exact"/>
      <w:jc w:val="left"/>
    </w:pPr>
    <w:rPr>
      <w:rFonts w:ascii="Verdana" w:eastAsia="Times New Roman" w:hAnsi="Verdana" w:cs="Verdana"/>
      <w:sz w:val="20"/>
      <w:szCs w:val="20"/>
      <w:lang w:val="en-US"/>
    </w:rPr>
  </w:style>
  <w:style w:type="character" w:customStyle="1" w:styleId="FootnoteTextChar">
    <w:name w:val="Footnote Text Char"/>
    <w:aliases w:val="Table_Footnote_last Знак Char,Table_Footnote_last Знак Знак Char,Table_Footnote_last Char,Знак Char,Table_Footnote_last Знак Знак Знак Char,Текст сноски Знак1 Char,Текст сноски Знак Знак Char,Текст сноски Знак1 Знак Знак Char"/>
    <w:basedOn w:val="DefaultParagraphFont"/>
    <w:link w:val="FootnoteText"/>
    <w:uiPriority w:val="99"/>
    <w:semiHidden/>
    <w:locked/>
    <w:rsid w:val="009A183A"/>
    <w:rPr>
      <w:rFonts w:ascii="Times New Roman" w:hAnsi="Times New Roman" w:cs="Times New Roman"/>
      <w:sz w:val="20"/>
      <w:szCs w:val="20"/>
      <w:lang w:eastAsia="ar-SA" w:bidi="ar-SA"/>
    </w:rPr>
  </w:style>
  <w:style w:type="paragraph" w:customStyle="1" w:styleId="ConsPlusNonformat">
    <w:name w:val="ConsPlusNonformat"/>
    <w:uiPriority w:val="99"/>
    <w:rsid w:val="00C04C9D"/>
    <w:pPr>
      <w:suppressAutoHyphens/>
      <w:autoSpaceDE w:val="0"/>
    </w:pPr>
    <w:rPr>
      <w:rFonts w:ascii="Courier New" w:hAnsi="Courier New" w:cs="Courier New"/>
      <w:sz w:val="20"/>
      <w:szCs w:val="20"/>
      <w:lang w:eastAsia="ar-SA"/>
    </w:rPr>
  </w:style>
  <w:style w:type="paragraph" w:styleId="Caption">
    <w:name w:val="caption"/>
    <w:basedOn w:val="Normal"/>
    <w:next w:val="Normal"/>
    <w:uiPriority w:val="99"/>
    <w:qFormat/>
    <w:rsid w:val="00AE1100"/>
    <w:pPr>
      <w:spacing w:before="120" w:after="120" w:line="240" w:lineRule="auto"/>
      <w:jc w:val="left"/>
    </w:pPr>
    <w:rPr>
      <w:rFonts w:eastAsia="Times New Roman"/>
      <w:b/>
      <w:sz w:val="26"/>
      <w:szCs w:val="20"/>
      <w:lang w:eastAsia="ru-RU"/>
    </w:rPr>
  </w:style>
  <w:style w:type="paragraph" w:customStyle="1" w:styleId="S2">
    <w:name w:val="S_Маркированный"/>
    <w:basedOn w:val="ListBullet"/>
    <w:link w:val="S10"/>
    <w:autoRedefine/>
    <w:uiPriority w:val="99"/>
    <w:rsid w:val="0034149A"/>
    <w:pPr>
      <w:tabs>
        <w:tab w:val="clear" w:pos="720"/>
        <w:tab w:val="center" w:pos="-284"/>
        <w:tab w:val="left" w:pos="851"/>
      </w:tabs>
      <w:autoSpaceDE w:val="0"/>
      <w:autoSpaceDN w:val="0"/>
      <w:adjustRightInd w:val="0"/>
      <w:spacing w:before="240"/>
      <w:ind w:left="0" w:firstLine="709"/>
      <w:contextualSpacing w:val="0"/>
    </w:pPr>
    <w:rPr>
      <w:rFonts w:eastAsia="Times New Roman"/>
      <w:szCs w:val="24"/>
      <w:lang w:eastAsia="ru-RU"/>
    </w:rPr>
  </w:style>
  <w:style w:type="paragraph" w:styleId="ListBullet">
    <w:name w:val="List Bullet"/>
    <w:basedOn w:val="Normal"/>
    <w:uiPriority w:val="99"/>
    <w:rsid w:val="00954F77"/>
    <w:pPr>
      <w:tabs>
        <w:tab w:val="num" w:pos="720"/>
      </w:tabs>
      <w:ind w:left="360" w:hanging="360"/>
      <w:contextualSpacing/>
    </w:pPr>
  </w:style>
  <w:style w:type="character" w:customStyle="1" w:styleId="S10">
    <w:name w:val="S_Маркированный Знак1"/>
    <w:basedOn w:val="DefaultParagraphFont"/>
    <w:link w:val="S2"/>
    <w:uiPriority w:val="99"/>
    <w:locked/>
    <w:rsid w:val="0034149A"/>
    <w:rPr>
      <w:rFonts w:ascii="Times New Roman" w:hAnsi="Times New Roman" w:cs="Times New Roman"/>
      <w:sz w:val="24"/>
      <w:szCs w:val="24"/>
      <w:lang w:eastAsia="ru-RU"/>
    </w:rPr>
  </w:style>
  <w:style w:type="paragraph" w:customStyle="1" w:styleId="10">
    <w:name w:val="Заголовок_1"/>
    <w:basedOn w:val="Heading1"/>
    <w:next w:val="Normal"/>
    <w:uiPriority w:val="99"/>
    <w:rsid w:val="00D204B1"/>
    <w:pPr>
      <w:keepLines w:val="0"/>
      <w:tabs>
        <w:tab w:val="num" w:pos="360"/>
      </w:tabs>
      <w:spacing w:before="60" w:after="60" w:line="240" w:lineRule="auto"/>
    </w:pPr>
    <w:rPr>
      <w:bCs w:val="0"/>
      <w:kern w:val="32"/>
      <w:lang w:val="en-US" w:eastAsia="ru-RU"/>
    </w:rPr>
  </w:style>
  <w:style w:type="paragraph" w:customStyle="1" w:styleId="S3">
    <w:name w:val="S_Обычний подчёркнутый"/>
    <w:basedOn w:val="Normal"/>
    <w:autoRedefine/>
    <w:uiPriority w:val="99"/>
    <w:rsid w:val="00D52AD4"/>
    <w:pPr>
      <w:tabs>
        <w:tab w:val="center" w:pos="-284"/>
      </w:tabs>
      <w:suppressAutoHyphens/>
      <w:spacing w:before="120" w:after="120"/>
      <w:ind w:firstLine="709"/>
    </w:pPr>
    <w:rPr>
      <w:rFonts w:eastAsia="Times New Roman"/>
      <w:b/>
      <w:i/>
      <w:szCs w:val="24"/>
      <w:u w:val="single"/>
      <w:lang w:eastAsia="ar-SA"/>
    </w:rPr>
  </w:style>
  <w:style w:type="paragraph" w:styleId="HTMLPreformatted">
    <w:name w:val="HTML Preformatted"/>
    <w:basedOn w:val="Normal"/>
    <w:link w:val="HTMLPreformattedChar"/>
    <w:uiPriority w:val="99"/>
    <w:rsid w:val="00F9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F965E0"/>
    <w:rPr>
      <w:rFonts w:ascii="Courier New" w:hAnsi="Courier New" w:cs="Courier New"/>
      <w:sz w:val="20"/>
      <w:szCs w:val="20"/>
      <w:lang w:eastAsia="ru-RU"/>
    </w:rPr>
  </w:style>
  <w:style w:type="paragraph" w:customStyle="1" w:styleId="ConsPlusTitle">
    <w:name w:val="ConsPlusTitle"/>
    <w:uiPriority w:val="99"/>
    <w:rsid w:val="00862916"/>
    <w:pPr>
      <w:widowControl w:val="0"/>
      <w:autoSpaceDE w:val="0"/>
      <w:autoSpaceDN w:val="0"/>
      <w:adjustRightInd w:val="0"/>
    </w:pPr>
    <w:rPr>
      <w:rFonts w:ascii="Times New Roman" w:eastAsia="Times New Roman" w:hAnsi="Times New Roman"/>
      <w:b/>
      <w:bCs/>
      <w:sz w:val="24"/>
      <w:szCs w:val="24"/>
    </w:rPr>
  </w:style>
  <w:style w:type="paragraph" w:customStyle="1" w:styleId="11">
    <w:name w:val="Текст1"/>
    <w:basedOn w:val="Normal"/>
    <w:uiPriority w:val="99"/>
    <w:rsid w:val="00183E17"/>
    <w:pPr>
      <w:widowControl w:val="0"/>
      <w:ind w:firstLine="720"/>
    </w:pPr>
    <w:rPr>
      <w:rFonts w:eastAsia="Times New Roman"/>
      <w:sz w:val="28"/>
      <w:szCs w:val="20"/>
      <w:lang w:eastAsia="ru-RU"/>
    </w:rPr>
  </w:style>
  <w:style w:type="paragraph" w:customStyle="1" w:styleId="21">
    <w:name w:val="Основной текст 21"/>
    <w:basedOn w:val="Normal"/>
    <w:uiPriority w:val="99"/>
    <w:rsid w:val="005C57AB"/>
    <w:pPr>
      <w:spacing w:line="240" w:lineRule="auto"/>
      <w:ind w:firstLine="720"/>
    </w:pPr>
    <w:rPr>
      <w:rFonts w:eastAsia="Times New Roman"/>
      <w:sz w:val="28"/>
      <w:szCs w:val="20"/>
      <w:lang w:eastAsia="ru-RU"/>
    </w:rPr>
  </w:style>
  <w:style w:type="paragraph" w:customStyle="1" w:styleId="22">
    <w:name w:val="Основной текст 22"/>
    <w:basedOn w:val="Normal"/>
    <w:uiPriority w:val="99"/>
    <w:rsid w:val="007331A8"/>
    <w:pPr>
      <w:widowControl w:val="0"/>
      <w:spacing w:line="240" w:lineRule="auto"/>
      <w:ind w:firstLine="720"/>
    </w:pPr>
    <w:rPr>
      <w:rFonts w:eastAsia="Times New Roman"/>
      <w:szCs w:val="20"/>
      <w:lang w:eastAsia="ru-RU"/>
    </w:rPr>
  </w:style>
  <w:style w:type="paragraph" w:customStyle="1" w:styleId="7">
    <w:name w:val="заголовок 7"/>
    <w:basedOn w:val="Normal"/>
    <w:next w:val="Normal"/>
    <w:uiPriority w:val="99"/>
    <w:rsid w:val="00FB6A02"/>
    <w:pPr>
      <w:keepNext/>
      <w:widowControl w:val="0"/>
      <w:spacing w:line="240" w:lineRule="auto"/>
      <w:jc w:val="center"/>
    </w:pPr>
    <w:rPr>
      <w:rFonts w:eastAsia="Times New Roman"/>
      <w:szCs w:val="20"/>
      <w:lang w:eastAsia="ru-RU"/>
    </w:rPr>
  </w:style>
  <w:style w:type="paragraph" w:styleId="BodyTextIndent2">
    <w:name w:val="Body Text Indent 2"/>
    <w:aliases w:val="Знак Знак Знак Знак Знак,Знак Знак Знак Знак Знак Знак,Знак Знак Знак Знак,Знак Знак Знак Знак Знак Char,Знак Знак Знак Знак Знак Char Char,Знак Знак Знак Знак Знак Char Char Char Char"/>
    <w:basedOn w:val="Normal"/>
    <w:link w:val="BodyTextIndent2Char"/>
    <w:uiPriority w:val="99"/>
    <w:rsid w:val="00CB5510"/>
    <w:pPr>
      <w:tabs>
        <w:tab w:val="num" w:pos="360"/>
      </w:tabs>
      <w:spacing w:after="160" w:line="240" w:lineRule="exact"/>
      <w:jc w:val="left"/>
    </w:pPr>
    <w:rPr>
      <w:rFonts w:ascii="Verdana" w:eastAsia="Times New Roman" w:hAnsi="Verdana" w:cs="Verdana"/>
      <w:sz w:val="20"/>
      <w:szCs w:val="20"/>
      <w:lang w:val="en-US"/>
    </w:rPr>
  </w:style>
  <w:style w:type="character" w:customStyle="1" w:styleId="BodyTextIndent2Char">
    <w:name w:val="Body Text Indent 2 Char"/>
    <w:aliases w:val="Знак Знак Знак Знак Знак Char1,Знак Знак Знак Знак Знак Знак Char,Знак Знак Знак Знак Char,Знак Знак Знак Знак Знак Char Char1,Знак Знак Знак Знак Знак Char Char Char,Знак Знак Знак Знак Знак Char Char Char Char Char"/>
    <w:basedOn w:val="DefaultParagraphFont"/>
    <w:link w:val="BodyTextIndent2"/>
    <w:uiPriority w:val="99"/>
    <w:locked/>
    <w:rsid w:val="00B8245E"/>
    <w:rPr>
      <w:rFonts w:ascii="Times New Roman" w:hAnsi="Times New Roman" w:cs="Times New Roman"/>
      <w:sz w:val="24"/>
    </w:rPr>
  </w:style>
  <w:style w:type="character" w:customStyle="1" w:styleId="Bodytext0">
    <w:name w:val="Body text_"/>
    <w:basedOn w:val="DefaultParagraphFont"/>
    <w:link w:val="Bodytext1"/>
    <w:uiPriority w:val="99"/>
    <w:locked/>
    <w:rsid w:val="00DF4A31"/>
    <w:rPr>
      <w:rFonts w:cs="Times New Roman"/>
      <w:sz w:val="14"/>
      <w:szCs w:val="14"/>
      <w:shd w:val="clear" w:color="auto" w:fill="FFFFFF"/>
    </w:rPr>
  </w:style>
  <w:style w:type="paragraph" w:customStyle="1" w:styleId="Bodytext1">
    <w:name w:val="Body text1"/>
    <w:basedOn w:val="Normal"/>
    <w:link w:val="Bodytext0"/>
    <w:uiPriority w:val="99"/>
    <w:rsid w:val="00DF4A31"/>
    <w:pPr>
      <w:shd w:val="clear" w:color="auto" w:fill="FFFFFF"/>
      <w:spacing w:line="240" w:lineRule="atLeast"/>
      <w:jc w:val="left"/>
    </w:pPr>
    <w:rPr>
      <w:rFonts w:ascii="Calibri" w:hAnsi="Calibri"/>
      <w:sz w:val="14"/>
      <w:szCs w:val="14"/>
    </w:rPr>
  </w:style>
  <w:style w:type="paragraph" w:customStyle="1" w:styleId="12">
    <w:name w:val="Основной текст1"/>
    <w:basedOn w:val="Normal"/>
    <w:uiPriority w:val="99"/>
    <w:rsid w:val="00DF4A31"/>
    <w:pPr>
      <w:shd w:val="clear" w:color="auto" w:fill="FFFFFF"/>
      <w:spacing w:line="930" w:lineRule="exact"/>
      <w:ind w:hanging="280"/>
      <w:jc w:val="left"/>
    </w:pPr>
    <w:rPr>
      <w:rFonts w:ascii="Arial" w:eastAsia="Arial Unicode MS" w:hAnsi="Arial" w:cs="Arial"/>
      <w:sz w:val="16"/>
      <w:szCs w:val="16"/>
      <w:lang w:eastAsia="ru-RU"/>
    </w:rPr>
  </w:style>
  <w:style w:type="character" w:customStyle="1" w:styleId="Bodytext10">
    <w:name w:val="Body text (10)_"/>
    <w:basedOn w:val="DefaultParagraphFont"/>
    <w:link w:val="Bodytext101"/>
    <w:uiPriority w:val="99"/>
    <w:locked/>
    <w:rsid w:val="0083481C"/>
    <w:rPr>
      <w:rFonts w:ascii="Arial Narrow" w:hAnsi="Arial Narrow" w:cs="Arial Narrow"/>
      <w:sz w:val="21"/>
      <w:szCs w:val="21"/>
      <w:shd w:val="clear" w:color="auto" w:fill="FFFFFF"/>
    </w:rPr>
  </w:style>
  <w:style w:type="paragraph" w:customStyle="1" w:styleId="Bodytext101">
    <w:name w:val="Body text (10)1"/>
    <w:basedOn w:val="Normal"/>
    <w:link w:val="Bodytext10"/>
    <w:uiPriority w:val="99"/>
    <w:rsid w:val="0083481C"/>
    <w:pPr>
      <w:shd w:val="clear" w:color="auto" w:fill="FFFFFF"/>
      <w:spacing w:before="420" w:after="180" w:line="283" w:lineRule="exact"/>
      <w:ind w:hanging="1160"/>
    </w:pPr>
    <w:rPr>
      <w:rFonts w:ascii="Arial Narrow" w:hAnsi="Arial Narrow" w:cs="Arial Narrow"/>
      <w:sz w:val="21"/>
      <w:szCs w:val="21"/>
    </w:rPr>
  </w:style>
  <w:style w:type="character" w:customStyle="1" w:styleId="Bodytext100">
    <w:name w:val="Body text (10)"/>
    <w:basedOn w:val="Bodytext10"/>
    <w:uiPriority w:val="99"/>
    <w:rsid w:val="0083481C"/>
    <w:rPr>
      <w:noProof/>
    </w:rPr>
  </w:style>
  <w:style w:type="character" w:customStyle="1" w:styleId="Bodytext10Bold">
    <w:name w:val="Body text (10) + Bold"/>
    <w:aliases w:val="Italic,Spacing 0 pt6,Spacing 0 pt252"/>
    <w:basedOn w:val="Bodytext10"/>
    <w:uiPriority w:val="99"/>
    <w:rsid w:val="0083481C"/>
    <w:rPr>
      <w:b/>
      <w:bCs/>
      <w:i/>
      <w:iCs/>
      <w:spacing w:val="-10"/>
    </w:rPr>
  </w:style>
  <w:style w:type="character" w:customStyle="1" w:styleId="Heading43NotBold">
    <w:name w:val="Heading #4 (3) + Not Bold"/>
    <w:aliases w:val="Not Italic,Spacing 0 pt5,Body text (11) + Not Bold,Spacing 0 pt231"/>
    <w:basedOn w:val="DefaultParagraphFont"/>
    <w:uiPriority w:val="99"/>
    <w:rsid w:val="0083481C"/>
    <w:rPr>
      <w:rFonts w:ascii="Arial Narrow" w:hAnsi="Arial Narrow" w:cs="Arial Narrow"/>
      <w:b/>
      <w:bCs/>
      <w:i/>
      <w:iCs/>
      <w:spacing w:val="0"/>
      <w:w w:val="100"/>
      <w:sz w:val="21"/>
      <w:szCs w:val="21"/>
      <w:shd w:val="clear" w:color="auto" w:fill="FFFFFF"/>
    </w:rPr>
  </w:style>
  <w:style w:type="character" w:customStyle="1" w:styleId="Bodytext11">
    <w:name w:val="Body text (11)_"/>
    <w:basedOn w:val="DefaultParagraphFont"/>
    <w:link w:val="Bodytext111"/>
    <w:uiPriority w:val="99"/>
    <w:locked/>
    <w:rsid w:val="0083481C"/>
    <w:rPr>
      <w:rFonts w:ascii="Arial Narrow" w:hAnsi="Arial Narrow" w:cs="Arial Narrow"/>
      <w:b/>
      <w:bCs/>
      <w:i/>
      <w:iCs/>
      <w:spacing w:val="-10"/>
      <w:sz w:val="21"/>
      <w:szCs w:val="21"/>
      <w:shd w:val="clear" w:color="auto" w:fill="FFFFFF"/>
    </w:rPr>
  </w:style>
  <w:style w:type="paragraph" w:customStyle="1" w:styleId="Bodytext111">
    <w:name w:val="Body text (11)1"/>
    <w:basedOn w:val="Normal"/>
    <w:link w:val="Bodytext11"/>
    <w:uiPriority w:val="99"/>
    <w:rsid w:val="0083481C"/>
    <w:pPr>
      <w:shd w:val="clear" w:color="auto" w:fill="FFFFFF"/>
      <w:spacing w:before="60" w:after="60" w:line="240" w:lineRule="atLeast"/>
      <w:ind w:hanging="1160"/>
      <w:jc w:val="left"/>
    </w:pPr>
    <w:rPr>
      <w:rFonts w:ascii="Arial Narrow" w:hAnsi="Arial Narrow" w:cs="Arial Narrow"/>
      <w:b/>
      <w:bCs/>
      <w:i/>
      <w:iCs/>
      <w:spacing w:val="-10"/>
      <w:sz w:val="21"/>
      <w:szCs w:val="21"/>
    </w:rPr>
  </w:style>
  <w:style w:type="character" w:customStyle="1" w:styleId="Bodytext110">
    <w:name w:val="Body text (11)"/>
    <w:basedOn w:val="Bodytext11"/>
    <w:uiPriority w:val="99"/>
    <w:rsid w:val="0083481C"/>
    <w:rPr>
      <w:noProof/>
    </w:rPr>
  </w:style>
  <w:style w:type="character" w:customStyle="1" w:styleId="Bodytext1049">
    <w:name w:val="Body text (10)49"/>
    <w:basedOn w:val="Bodytext10"/>
    <w:uiPriority w:val="99"/>
    <w:rsid w:val="0083481C"/>
    <w:rPr>
      <w:noProof/>
      <w:spacing w:val="0"/>
      <w:w w:val="100"/>
    </w:rPr>
  </w:style>
  <w:style w:type="character" w:customStyle="1" w:styleId="Bodytext10Bold27">
    <w:name w:val="Body text (10) + Bold27"/>
    <w:aliases w:val="Italic158,Spacing 0 pt251"/>
    <w:basedOn w:val="Bodytext10"/>
    <w:uiPriority w:val="99"/>
    <w:rsid w:val="0083481C"/>
    <w:rPr>
      <w:b/>
      <w:bCs/>
      <w:i/>
      <w:iCs/>
      <w:spacing w:val="-10"/>
      <w:w w:val="100"/>
    </w:rPr>
  </w:style>
  <w:style w:type="character" w:customStyle="1" w:styleId="Bodytext48">
    <w:name w:val="Body text48"/>
    <w:basedOn w:val="Bodytext0"/>
    <w:uiPriority w:val="99"/>
    <w:rsid w:val="0083481C"/>
    <w:rPr>
      <w:rFonts w:ascii="Arial Unicode MS" w:eastAsia="Arial Unicode MS" w:cs="Arial Unicode MS"/>
      <w:noProof/>
      <w:spacing w:val="0"/>
      <w:sz w:val="20"/>
      <w:szCs w:val="20"/>
    </w:rPr>
  </w:style>
  <w:style w:type="character" w:customStyle="1" w:styleId="Bodytext47">
    <w:name w:val="Body text47"/>
    <w:basedOn w:val="Bodytext0"/>
    <w:uiPriority w:val="99"/>
    <w:rsid w:val="0083481C"/>
    <w:rPr>
      <w:rFonts w:ascii="Arial Unicode MS" w:eastAsia="Arial Unicode MS" w:cs="Arial Unicode MS"/>
      <w:noProof/>
      <w:spacing w:val="0"/>
      <w:sz w:val="20"/>
      <w:szCs w:val="20"/>
    </w:rPr>
  </w:style>
  <w:style w:type="character" w:customStyle="1" w:styleId="Bodytext46">
    <w:name w:val="Body text46"/>
    <w:basedOn w:val="Bodytext0"/>
    <w:uiPriority w:val="99"/>
    <w:rsid w:val="0083481C"/>
    <w:rPr>
      <w:rFonts w:ascii="Arial Unicode MS" w:eastAsia="Arial Unicode MS" w:cs="Arial Unicode MS"/>
      <w:noProof/>
      <w:spacing w:val="0"/>
      <w:sz w:val="20"/>
      <w:szCs w:val="20"/>
    </w:rPr>
  </w:style>
  <w:style w:type="character" w:customStyle="1" w:styleId="Heading60">
    <w:name w:val="Heading #6_"/>
    <w:basedOn w:val="DefaultParagraphFont"/>
    <w:link w:val="Heading61"/>
    <w:uiPriority w:val="99"/>
    <w:locked/>
    <w:rsid w:val="0083481C"/>
    <w:rPr>
      <w:rFonts w:ascii="Arial Narrow" w:hAnsi="Arial Narrow" w:cs="Arial Narrow"/>
      <w:sz w:val="21"/>
      <w:szCs w:val="21"/>
      <w:shd w:val="clear" w:color="auto" w:fill="FFFFFF"/>
    </w:rPr>
  </w:style>
  <w:style w:type="paragraph" w:customStyle="1" w:styleId="Heading61">
    <w:name w:val="Heading #61"/>
    <w:basedOn w:val="Normal"/>
    <w:link w:val="Heading60"/>
    <w:uiPriority w:val="99"/>
    <w:rsid w:val="0083481C"/>
    <w:pPr>
      <w:shd w:val="clear" w:color="auto" w:fill="FFFFFF"/>
      <w:spacing w:line="240" w:lineRule="atLeast"/>
      <w:ind w:hanging="1160"/>
      <w:jc w:val="left"/>
      <w:outlineLvl w:val="5"/>
    </w:pPr>
    <w:rPr>
      <w:rFonts w:ascii="Arial Narrow" w:hAnsi="Arial Narrow" w:cs="Arial Narrow"/>
      <w:sz w:val="21"/>
      <w:szCs w:val="21"/>
    </w:rPr>
  </w:style>
  <w:style w:type="character" w:customStyle="1" w:styleId="Heading6Bold">
    <w:name w:val="Heading #6 + Bold"/>
    <w:aliases w:val="Italic157,Spacing 0 pt250"/>
    <w:basedOn w:val="Heading60"/>
    <w:uiPriority w:val="99"/>
    <w:rsid w:val="0083481C"/>
    <w:rPr>
      <w:b/>
      <w:bCs/>
      <w:i/>
      <w:iCs/>
      <w:spacing w:val="-10"/>
    </w:rPr>
  </w:style>
  <w:style w:type="character" w:customStyle="1" w:styleId="Heading62">
    <w:name w:val="Heading #6"/>
    <w:basedOn w:val="Heading60"/>
    <w:uiPriority w:val="99"/>
    <w:rsid w:val="0083481C"/>
    <w:rPr>
      <w:noProof/>
    </w:rPr>
  </w:style>
  <w:style w:type="character" w:customStyle="1" w:styleId="Heading6Bold21">
    <w:name w:val="Heading #6 + Bold21"/>
    <w:aliases w:val="Italic156,Spacing 0 pt249"/>
    <w:basedOn w:val="Heading60"/>
    <w:uiPriority w:val="99"/>
    <w:rsid w:val="0083481C"/>
    <w:rPr>
      <w:b/>
      <w:bCs/>
      <w:i/>
      <w:iCs/>
      <w:noProof/>
      <w:spacing w:val="-10"/>
      <w:w w:val="100"/>
    </w:rPr>
  </w:style>
  <w:style w:type="character" w:customStyle="1" w:styleId="Bodytext45">
    <w:name w:val="Body text45"/>
    <w:basedOn w:val="Bodytext0"/>
    <w:uiPriority w:val="99"/>
    <w:rsid w:val="0083481C"/>
    <w:rPr>
      <w:rFonts w:ascii="Arial Unicode MS" w:eastAsia="Arial Unicode MS" w:cs="Arial Unicode MS"/>
      <w:noProof/>
      <w:spacing w:val="0"/>
      <w:sz w:val="20"/>
      <w:szCs w:val="20"/>
    </w:rPr>
  </w:style>
  <w:style w:type="character" w:customStyle="1" w:styleId="Heading6Bold20">
    <w:name w:val="Heading #6 + Bold20"/>
    <w:aliases w:val="Italic155,Spacing 0 pt248"/>
    <w:basedOn w:val="Heading60"/>
    <w:uiPriority w:val="99"/>
    <w:rsid w:val="0083481C"/>
    <w:rPr>
      <w:b/>
      <w:bCs/>
      <w:i/>
      <w:iCs/>
      <w:spacing w:val="-10"/>
      <w:w w:val="100"/>
    </w:rPr>
  </w:style>
  <w:style w:type="character" w:customStyle="1" w:styleId="Heading617">
    <w:name w:val="Heading #617"/>
    <w:basedOn w:val="Heading60"/>
    <w:uiPriority w:val="99"/>
    <w:rsid w:val="0083481C"/>
    <w:rPr>
      <w:noProof/>
      <w:spacing w:val="0"/>
      <w:w w:val="100"/>
    </w:rPr>
  </w:style>
  <w:style w:type="character" w:customStyle="1" w:styleId="Heading6Bold19">
    <w:name w:val="Heading #6 + Bold19"/>
    <w:aliases w:val="Italic154,Spacing 0 pt247"/>
    <w:basedOn w:val="Heading60"/>
    <w:uiPriority w:val="99"/>
    <w:rsid w:val="0083481C"/>
    <w:rPr>
      <w:b/>
      <w:bCs/>
      <w:i/>
      <w:iCs/>
      <w:noProof/>
      <w:spacing w:val="-10"/>
      <w:w w:val="100"/>
    </w:rPr>
  </w:style>
  <w:style w:type="character" w:customStyle="1" w:styleId="Bodytext44">
    <w:name w:val="Body text44"/>
    <w:basedOn w:val="Bodytext0"/>
    <w:uiPriority w:val="99"/>
    <w:rsid w:val="0083481C"/>
    <w:rPr>
      <w:rFonts w:ascii="Arial Unicode MS" w:eastAsia="Arial Unicode MS" w:cs="Arial Unicode MS"/>
      <w:noProof/>
      <w:spacing w:val="0"/>
      <w:sz w:val="20"/>
      <w:szCs w:val="20"/>
    </w:rPr>
  </w:style>
  <w:style w:type="character" w:customStyle="1" w:styleId="Bodytext43">
    <w:name w:val="Body text43"/>
    <w:basedOn w:val="Bodytext0"/>
    <w:uiPriority w:val="99"/>
    <w:rsid w:val="0083481C"/>
    <w:rPr>
      <w:rFonts w:ascii="Arial Unicode MS" w:eastAsia="Arial Unicode MS" w:cs="Arial Unicode MS"/>
      <w:noProof/>
      <w:spacing w:val="0"/>
      <w:sz w:val="20"/>
      <w:szCs w:val="20"/>
    </w:rPr>
  </w:style>
  <w:style w:type="character" w:customStyle="1" w:styleId="Heading6Bold18">
    <w:name w:val="Heading #6 + Bold18"/>
    <w:aliases w:val="Italic153,Spacing 0 pt246"/>
    <w:basedOn w:val="Heading60"/>
    <w:uiPriority w:val="99"/>
    <w:rsid w:val="0083481C"/>
    <w:rPr>
      <w:b/>
      <w:bCs/>
      <w:i/>
      <w:iCs/>
      <w:spacing w:val="-10"/>
      <w:w w:val="100"/>
    </w:rPr>
  </w:style>
  <w:style w:type="character" w:customStyle="1" w:styleId="Heading616">
    <w:name w:val="Heading #616"/>
    <w:basedOn w:val="Heading60"/>
    <w:uiPriority w:val="99"/>
    <w:rsid w:val="0083481C"/>
    <w:rPr>
      <w:noProof/>
      <w:spacing w:val="0"/>
      <w:w w:val="100"/>
    </w:rPr>
  </w:style>
  <w:style w:type="character" w:customStyle="1" w:styleId="Bodytext42">
    <w:name w:val="Body text42"/>
    <w:basedOn w:val="Bodytext0"/>
    <w:uiPriority w:val="99"/>
    <w:rsid w:val="0083481C"/>
    <w:rPr>
      <w:rFonts w:ascii="Arial Unicode MS" w:eastAsia="Arial Unicode MS" w:cs="Arial Unicode MS"/>
      <w:noProof/>
      <w:spacing w:val="0"/>
      <w:sz w:val="20"/>
      <w:szCs w:val="20"/>
    </w:rPr>
  </w:style>
  <w:style w:type="character" w:customStyle="1" w:styleId="Heading6Bold17">
    <w:name w:val="Heading #6 + Bold17"/>
    <w:aliases w:val="Italic152,Spacing 0 pt245"/>
    <w:basedOn w:val="Heading60"/>
    <w:uiPriority w:val="99"/>
    <w:rsid w:val="0083481C"/>
    <w:rPr>
      <w:b/>
      <w:bCs/>
      <w:i/>
      <w:iCs/>
      <w:spacing w:val="-10"/>
      <w:w w:val="100"/>
    </w:rPr>
  </w:style>
  <w:style w:type="character" w:customStyle="1" w:styleId="Heading615">
    <w:name w:val="Heading #615"/>
    <w:basedOn w:val="Heading60"/>
    <w:uiPriority w:val="99"/>
    <w:rsid w:val="0083481C"/>
    <w:rPr>
      <w:noProof/>
      <w:spacing w:val="0"/>
      <w:w w:val="100"/>
    </w:rPr>
  </w:style>
  <w:style w:type="character" w:customStyle="1" w:styleId="Heading6Bold16">
    <w:name w:val="Heading #6 + Bold16"/>
    <w:aliases w:val="Italic151,Spacing 0 pt244"/>
    <w:basedOn w:val="Heading60"/>
    <w:uiPriority w:val="99"/>
    <w:rsid w:val="0083481C"/>
    <w:rPr>
      <w:b/>
      <w:bCs/>
      <w:i/>
      <w:iCs/>
      <w:noProof/>
      <w:spacing w:val="-10"/>
      <w:w w:val="100"/>
    </w:rPr>
  </w:style>
  <w:style w:type="character" w:customStyle="1" w:styleId="Bodytext41">
    <w:name w:val="Body text41"/>
    <w:basedOn w:val="Bodytext0"/>
    <w:uiPriority w:val="99"/>
    <w:rsid w:val="0083481C"/>
    <w:rPr>
      <w:rFonts w:ascii="Arial Unicode MS" w:eastAsia="Arial Unicode MS" w:cs="Arial Unicode MS"/>
      <w:noProof/>
      <w:spacing w:val="0"/>
      <w:sz w:val="20"/>
      <w:szCs w:val="20"/>
    </w:rPr>
  </w:style>
  <w:style w:type="character" w:customStyle="1" w:styleId="Heading6Bold15">
    <w:name w:val="Heading #6 + Bold15"/>
    <w:aliases w:val="Italic150,Spacing 0 pt243"/>
    <w:basedOn w:val="Heading60"/>
    <w:uiPriority w:val="99"/>
    <w:rsid w:val="0083481C"/>
    <w:rPr>
      <w:b/>
      <w:bCs/>
      <w:i/>
      <w:iCs/>
      <w:spacing w:val="-10"/>
      <w:w w:val="100"/>
    </w:rPr>
  </w:style>
  <w:style w:type="character" w:customStyle="1" w:styleId="Heading614">
    <w:name w:val="Heading #614"/>
    <w:basedOn w:val="Heading60"/>
    <w:uiPriority w:val="99"/>
    <w:rsid w:val="0083481C"/>
    <w:rPr>
      <w:noProof/>
      <w:spacing w:val="0"/>
      <w:w w:val="100"/>
    </w:rPr>
  </w:style>
  <w:style w:type="character" w:customStyle="1" w:styleId="Bodytext40">
    <w:name w:val="Body text40"/>
    <w:basedOn w:val="Bodytext0"/>
    <w:uiPriority w:val="99"/>
    <w:rsid w:val="0083481C"/>
    <w:rPr>
      <w:rFonts w:ascii="Arial Unicode MS" w:eastAsia="Arial Unicode MS" w:cs="Arial Unicode MS"/>
      <w:noProof/>
      <w:spacing w:val="0"/>
      <w:sz w:val="20"/>
      <w:szCs w:val="20"/>
    </w:rPr>
  </w:style>
  <w:style w:type="character" w:customStyle="1" w:styleId="Bodytext10Bold26">
    <w:name w:val="Body text (10) + Bold26"/>
    <w:aliases w:val="Italic149,Spacing 0 pt242"/>
    <w:basedOn w:val="Bodytext10"/>
    <w:uiPriority w:val="99"/>
    <w:rsid w:val="0083481C"/>
    <w:rPr>
      <w:b/>
      <w:bCs/>
      <w:i/>
      <w:iCs/>
      <w:spacing w:val="-10"/>
      <w:w w:val="100"/>
    </w:rPr>
  </w:style>
  <w:style w:type="character" w:customStyle="1" w:styleId="Bodytext1048">
    <w:name w:val="Body text (10)48"/>
    <w:basedOn w:val="Bodytext10"/>
    <w:uiPriority w:val="99"/>
    <w:rsid w:val="0083481C"/>
    <w:rPr>
      <w:noProof/>
      <w:spacing w:val="0"/>
      <w:w w:val="100"/>
    </w:rPr>
  </w:style>
  <w:style w:type="character" w:customStyle="1" w:styleId="Bodytext10Bold25">
    <w:name w:val="Body text (10) + Bold25"/>
    <w:aliases w:val="Italic148,Spacing 0 pt241"/>
    <w:basedOn w:val="Bodytext10"/>
    <w:uiPriority w:val="99"/>
    <w:rsid w:val="0083481C"/>
    <w:rPr>
      <w:b/>
      <w:bCs/>
      <w:i/>
      <w:iCs/>
      <w:noProof/>
      <w:spacing w:val="-10"/>
      <w:w w:val="100"/>
    </w:rPr>
  </w:style>
  <w:style w:type="character" w:customStyle="1" w:styleId="Bodytext39">
    <w:name w:val="Body text39"/>
    <w:basedOn w:val="Bodytext0"/>
    <w:uiPriority w:val="99"/>
    <w:rsid w:val="0083481C"/>
    <w:rPr>
      <w:rFonts w:ascii="Arial Unicode MS" w:eastAsia="Arial Unicode MS" w:cs="Arial Unicode MS"/>
      <w:noProof/>
      <w:spacing w:val="0"/>
      <w:sz w:val="20"/>
      <w:szCs w:val="20"/>
    </w:rPr>
  </w:style>
  <w:style w:type="character" w:customStyle="1" w:styleId="Bodytext10Bold24">
    <w:name w:val="Body text (10) + Bold24"/>
    <w:aliases w:val="Italic147,Spacing 0 pt240"/>
    <w:basedOn w:val="Bodytext10"/>
    <w:uiPriority w:val="99"/>
    <w:rsid w:val="0083481C"/>
    <w:rPr>
      <w:b/>
      <w:bCs/>
      <w:i/>
      <w:iCs/>
      <w:spacing w:val="-10"/>
      <w:w w:val="100"/>
    </w:rPr>
  </w:style>
  <w:style w:type="character" w:customStyle="1" w:styleId="Bodytext1047">
    <w:name w:val="Body text (10)47"/>
    <w:basedOn w:val="Bodytext10"/>
    <w:uiPriority w:val="99"/>
    <w:rsid w:val="0083481C"/>
    <w:rPr>
      <w:noProof/>
      <w:spacing w:val="0"/>
      <w:w w:val="100"/>
    </w:rPr>
  </w:style>
  <w:style w:type="character" w:customStyle="1" w:styleId="Bodytext38">
    <w:name w:val="Body text38"/>
    <w:basedOn w:val="Bodytext0"/>
    <w:uiPriority w:val="99"/>
    <w:rsid w:val="0083481C"/>
    <w:rPr>
      <w:rFonts w:ascii="Arial Unicode MS" w:eastAsia="Arial Unicode MS" w:cs="Arial Unicode MS"/>
      <w:noProof/>
      <w:spacing w:val="0"/>
      <w:sz w:val="20"/>
      <w:szCs w:val="20"/>
    </w:rPr>
  </w:style>
  <w:style w:type="character" w:customStyle="1" w:styleId="Bodytext10Bold23">
    <w:name w:val="Body text (10) + Bold23"/>
    <w:aliases w:val="Italic146,Spacing 0 pt239"/>
    <w:basedOn w:val="Bodytext10"/>
    <w:uiPriority w:val="99"/>
    <w:rsid w:val="0083481C"/>
    <w:rPr>
      <w:b/>
      <w:bCs/>
      <w:i/>
      <w:iCs/>
      <w:spacing w:val="-10"/>
      <w:w w:val="100"/>
    </w:rPr>
  </w:style>
  <w:style w:type="character" w:customStyle="1" w:styleId="Bodytext1046">
    <w:name w:val="Body text (10)46"/>
    <w:basedOn w:val="Bodytext10"/>
    <w:uiPriority w:val="99"/>
    <w:rsid w:val="0083481C"/>
    <w:rPr>
      <w:noProof/>
      <w:spacing w:val="0"/>
      <w:w w:val="100"/>
    </w:rPr>
  </w:style>
  <w:style w:type="character" w:customStyle="1" w:styleId="Bodytext10Bold22">
    <w:name w:val="Body text (10) + Bold22"/>
    <w:aliases w:val="Italic145,Spacing 0 pt238"/>
    <w:basedOn w:val="Bodytext10"/>
    <w:uiPriority w:val="99"/>
    <w:rsid w:val="0083481C"/>
    <w:rPr>
      <w:b/>
      <w:bCs/>
      <w:i/>
      <w:iCs/>
      <w:noProof/>
      <w:spacing w:val="-10"/>
      <w:w w:val="100"/>
    </w:rPr>
  </w:style>
  <w:style w:type="character" w:customStyle="1" w:styleId="Bodytext37">
    <w:name w:val="Body text37"/>
    <w:basedOn w:val="Bodytext0"/>
    <w:uiPriority w:val="99"/>
    <w:rsid w:val="0083481C"/>
    <w:rPr>
      <w:rFonts w:ascii="Arial Unicode MS" w:eastAsia="Arial Unicode MS" w:cs="Arial Unicode MS"/>
      <w:noProof/>
      <w:spacing w:val="0"/>
      <w:sz w:val="20"/>
      <w:szCs w:val="20"/>
    </w:rPr>
  </w:style>
  <w:style w:type="character" w:customStyle="1" w:styleId="Bodytext10Bold21">
    <w:name w:val="Body text (10) + Bold21"/>
    <w:aliases w:val="Italic144,Spacing 0 pt237"/>
    <w:basedOn w:val="Bodytext10"/>
    <w:uiPriority w:val="99"/>
    <w:rsid w:val="0083481C"/>
    <w:rPr>
      <w:b/>
      <w:bCs/>
      <w:i/>
      <w:iCs/>
      <w:spacing w:val="-10"/>
      <w:w w:val="100"/>
    </w:rPr>
  </w:style>
  <w:style w:type="character" w:customStyle="1" w:styleId="Bodytext1045">
    <w:name w:val="Body text (10)45"/>
    <w:basedOn w:val="Bodytext10"/>
    <w:uiPriority w:val="99"/>
    <w:rsid w:val="0083481C"/>
    <w:rPr>
      <w:noProof/>
      <w:spacing w:val="0"/>
      <w:w w:val="100"/>
    </w:rPr>
  </w:style>
  <w:style w:type="character" w:customStyle="1" w:styleId="Bodytext36">
    <w:name w:val="Body text36"/>
    <w:basedOn w:val="Bodytext0"/>
    <w:uiPriority w:val="99"/>
    <w:rsid w:val="0083481C"/>
    <w:rPr>
      <w:rFonts w:ascii="Arial Unicode MS" w:eastAsia="Arial Unicode MS" w:cs="Arial Unicode MS"/>
      <w:noProof/>
      <w:spacing w:val="0"/>
      <w:sz w:val="20"/>
      <w:szCs w:val="20"/>
    </w:rPr>
  </w:style>
  <w:style w:type="character" w:customStyle="1" w:styleId="Bodytext10Bold20">
    <w:name w:val="Body text (10) + Bold20"/>
    <w:aliases w:val="Italic143,Spacing 0 pt236"/>
    <w:basedOn w:val="Bodytext10"/>
    <w:uiPriority w:val="99"/>
    <w:rsid w:val="0083481C"/>
    <w:rPr>
      <w:b/>
      <w:bCs/>
      <w:i/>
      <w:iCs/>
      <w:spacing w:val="-10"/>
      <w:w w:val="100"/>
    </w:rPr>
  </w:style>
  <w:style w:type="character" w:customStyle="1" w:styleId="Bodytext1044">
    <w:name w:val="Body text (10)44"/>
    <w:basedOn w:val="Bodytext10"/>
    <w:uiPriority w:val="99"/>
    <w:rsid w:val="0083481C"/>
    <w:rPr>
      <w:noProof/>
      <w:spacing w:val="0"/>
      <w:w w:val="100"/>
    </w:rPr>
  </w:style>
  <w:style w:type="character" w:customStyle="1" w:styleId="Bodytext35">
    <w:name w:val="Body text35"/>
    <w:basedOn w:val="Bodytext0"/>
    <w:uiPriority w:val="99"/>
    <w:rsid w:val="0083481C"/>
    <w:rPr>
      <w:rFonts w:ascii="Arial Unicode MS" w:eastAsia="Arial Unicode MS" w:cs="Arial Unicode MS"/>
      <w:noProof/>
      <w:spacing w:val="0"/>
      <w:sz w:val="20"/>
      <w:szCs w:val="20"/>
    </w:rPr>
  </w:style>
  <w:style w:type="character" w:customStyle="1" w:styleId="Bodytext10Bold19">
    <w:name w:val="Body text (10) + Bold19"/>
    <w:aliases w:val="Italic142,Spacing 0 pt235"/>
    <w:basedOn w:val="Bodytext10"/>
    <w:uiPriority w:val="99"/>
    <w:rsid w:val="0083481C"/>
    <w:rPr>
      <w:b/>
      <w:bCs/>
      <w:i/>
      <w:iCs/>
      <w:spacing w:val="-10"/>
      <w:w w:val="100"/>
    </w:rPr>
  </w:style>
  <w:style w:type="character" w:customStyle="1" w:styleId="Bodytext1043">
    <w:name w:val="Body text (10)43"/>
    <w:basedOn w:val="Bodytext10"/>
    <w:uiPriority w:val="99"/>
    <w:rsid w:val="0083481C"/>
    <w:rPr>
      <w:noProof/>
      <w:spacing w:val="0"/>
      <w:w w:val="100"/>
    </w:rPr>
  </w:style>
  <w:style w:type="character" w:customStyle="1" w:styleId="Bodytext34">
    <w:name w:val="Body text34"/>
    <w:basedOn w:val="Bodytext0"/>
    <w:uiPriority w:val="99"/>
    <w:rsid w:val="0083481C"/>
    <w:rPr>
      <w:rFonts w:ascii="Arial Unicode MS" w:eastAsia="Arial Unicode MS" w:cs="Arial Unicode MS"/>
      <w:noProof/>
      <w:spacing w:val="0"/>
      <w:sz w:val="20"/>
      <w:szCs w:val="20"/>
    </w:rPr>
  </w:style>
  <w:style w:type="character" w:customStyle="1" w:styleId="Bodytext10Bold18">
    <w:name w:val="Body text (10) + Bold18"/>
    <w:aliases w:val="Italic141,Spacing 0 pt234"/>
    <w:basedOn w:val="Bodytext10"/>
    <w:uiPriority w:val="99"/>
    <w:rsid w:val="0083481C"/>
    <w:rPr>
      <w:b/>
      <w:bCs/>
      <w:i/>
      <w:iCs/>
      <w:spacing w:val="-10"/>
      <w:w w:val="100"/>
    </w:rPr>
  </w:style>
  <w:style w:type="character" w:customStyle="1" w:styleId="Bodytext1042">
    <w:name w:val="Body text (10)42"/>
    <w:basedOn w:val="Bodytext10"/>
    <w:uiPriority w:val="99"/>
    <w:rsid w:val="0083481C"/>
    <w:rPr>
      <w:noProof/>
      <w:spacing w:val="0"/>
      <w:w w:val="100"/>
    </w:rPr>
  </w:style>
  <w:style w:type="character" w:customStyle="1" w:styleId="Bodytext33">
    <w:name w:val="Body text33"/>
    <w:basedOn w:val="Bodytext0"/>
    <w:uiPriority w:val="99"/>
    <w:rsid w:val="0083481C"/>
    <w:rPr>
      <w:rFonts w:ascii="Arial Unicode MS" w:eastAsia="Arial Unicode MS" w:cs="Arial Unicode MS"/>
      <w:noProof/>
      <w:spacing w:val="0"/>
      <w:sz w:val="20"/>
      <w:szCs w:val="20"/>
    </w:rPr>
  </w:style>
  <w:style w:type="character" w:customStyle="1" w:styleId="Heading6Bold14">
    <w:name w:val="Heading #6 + Bold14"/>
    <w:aliases w:val="Italic140,Spacing 0 pt233"/>
    <w:basedOn w:val="Heading60"/>
    <w:uiPriority w:val="99"/>
    <w:rsid w:val="0083481C"/>
    <w:rPr>
      <w:b/>
      <w:bCs/>
      <w:i/>
      <w:iCs/>
      <w:spacing w:val="-10"/>
      <w:w w:val="100"/>
    </w:rPr>
  </w:style>
  <w:style w:type="character" w:customStyle="1" w:styleId="Heading613">
    <w:name w:val="Heading #613"/>
    <w:basedOn w:val="Heading60"/>
    <w:uiPriority w:val="99"/>
    <w:rsid w:val="0083481C"/>
    <w:rPr>
      <w:noProof/>
      <w:spacing w:val="0"/>
      <w:w w:val="100"/>
    </w:rPr>
  </w:style>
  <w:style w:type="character" w:customStyle="1" w:styleId="Bodytext32">
    <w:name w:val="Body text32"/>
    <w:basedOn w:val="Bodytext0"/>
    <w:uiPriority w:val="99"/>
    <w:rsid w:val="0083481C"/>
    <w:rPr>
      <w:rFonts w:ascii="Arial Unicode MS" w:eastAsia="Arial Unicode MS" w:cs="Arial Unicode MS"/>
      <w:noProof/>
      <w:spacing w:val="0"/>
      <w:sz w:val="20"/>
      <w:szCs w:val="20"/>
    </w:rPr>
  </w:style>
  <w:style w:type="character" w:customStyle="1" w:styleId="Bodytext10Bold17">
    <w:name w:val="Body text (10) + Bold17"/>
    <w:aliases w:val="Italic139,Spacing 0 pt232"/>
    <w:basedOn w:val="Bodytext10"/>
    <w:uiPriority w:val="99"/>
    <w:rsid w:val="0083481C"/>
    <w:rPr>
      <w:b/>
      <w:bCs/>
      <w:i/>
      <w:iCs/>
      <w:spacing w:val="-10"/>
      <w:w w:val="100"/>
    </w:rPr>
  </w:style>
  <w:style w:type="character" w:customStyle="1" w:styleId="Bodytext1041">
    <w:name w:val="Body text (10)41"/>
    <w:basedOn w:val="Bodytext10"/>
    <w:uiPriority w:val="99"/>
    <w:rsid w:val="0083481C"/>
    <w:rPr>
      <w:noProof/>
      <w:spacing w:val="0"/>
      <w:w w:val="100"/>
    </w:rPr>
  </w:style>
  <w:style w:type="character" w:customStyle="1" w:styleId="Bodytext31">
    <w:name w:val="Body text31"/>
    <w:basedOn w:val="Bodytext0"/>
    <w:uiPriority w:val="99"/>
    <w:rsid w:val="0083481C"/>
    <w:rPr>
      <w:rFonts w:ascii="Arial Unicode MS" w:eastAsia="Arial Unicode MS" w:cs="Arial Unicode MS"/>
      <w:noProof/>
      <w:spacing w:val="0"/>
      <w:sz w:val="20"/>
      <w:szCs w:val="20"/>
    </w:rPr>
  </w:style>
  <w:style w:type="character" w:customStyle="1" w:styleId="Bodytext10Bold16">
    <w:name w:val="Body text (10) + Bold16"/>
    <w:aliases w:val="Italic135,Spacing 0 pt229"/>
    <w:basedOn w:val="Bodytext10"/>
    <w:uiPriority w:val="99"/>
    <w:rsid w:val="0083481C"/>
    <w:rPr>
      <w:b/>
      <w:bCs/>
      <w:i/>
      <w:iCs/>
      <w:spacing w:val="-10"/>
      <w:w w:val="100"/>
    </w:rPr>
  </w:style>
  <w:style w:type="character" w:customStyle="1" w:styleId="Bodytext1040">
    <w:name w:val="Body text (10)40"/>
    <w:basedOn w:val="Bodytext10"/>
    <w:uiPriority w:val="99"/>
    <w:rsid w:val="0083481C"/>
    <w:rPr>
      <w:noProof/>
      <w:spacing w:val="0"/>
      <w:w w:val="100"/>
    </w:rPr>
  </w:style>
  <w:style w:type="character" w:customStyle="1" w:styleId="Bodytext11NotBold18">
    <w:name w:val="Body text (11) + Not Bold18"/>
    <w:aliases w:val="Not Italic93,Spacing 0 pt228"/>
    <w:basedOn w:val="Bodytext11"/>
    <w:uiPriority w:val="99"/>
    <w:rsid w:val="0083481C"/>
    <w:rPr>
      <w:spacing w:val="0"/>
      <w:w w:val="100"/>
    </w:rPr>
  </w:style>
  <w:style w:type="character" w:customStyle="1" w:styleId="Bodytext30">
    <w:name w:val="Body text30"/>
    <w:basedOn w:val="Bodytext0"/>
    <w:uiPriority w:val="99"/>
    <w:rsid w:val="0083481C"/>
    <w:rPr>
      <w:rFonts w:ascii="Arial Unicode MS" w:eastAsia="Arial Unicode MS" w:cs="Arial Unicode MS"/>
      <w:noProof/>
      <w:spacing w:val="0"/>
      <w:sz w:val="20"/>
      <w:szCs w:val="20"/>
    </w:rPr>
  </w:style>
  <w:style w:type="paragraph" w:styleId="BodyText2">
    <w:name w:val="Body Text 2"/>
    <w:basedOn w:val="Normal"/>
    <w:link w:val="BodyText2Char"/>
    <w:uiPriority w:val="99"/>
    <w:rsid w:val="00032D21"/>
    <w:pPr>
      <w:spacing w:before="200" w:after="120" w:line="480" w:lineRule="auto"/>
      <w:jc w:val="left"/>
    </w:pPr>
    <w:rPr>
      <w:szCs w:val="24"/>
    </w:rPr>
  </w:style>
  <w:style w:type="character" w:customStyle="1" w:styleId="BodyText2Char">
    <w:name w:val="Body Text 2 Char"/>
    <w:basedOn w:val="DefaultParagraphFont"/>
    <w:link w:val="BodyText2"/>
    <w:uiPriority w:val="99"/>
    <w:locked/>
    <w:rsid w:val="00032D21"/>
    <w:rPr>
      <w:rFonts w:ascii="Times New Roman" w:hAnsi="Times New Roman" w:cs="Times New Roman"/>
      <w:sz w:val="24"/>
      <w:szCs w:val="24"/>
    </w:rPr>
  </w:style>
  <w:style w:type="character" w:styleId="Strong">
    <w:name w:val="Strong"/>
    <w:basedOn w:val="DefaultParagraphFont"/>
    <w:uiPriority w:val="99"/>
    <w:qFormat/>
    <w:rsid w:val="00D66A02"/>
    <w:rPr>
      <w:rFonts w:cs="Times New Roman"/>
      <w:b/>
      <w:bCs/>
    </w:rPr>
  </w:style>
  <w:style w:type="paragraph" w:customStyle="1" w:styleId="13">
    <w:name w:val="çàãîëîâîê 1"/>
    <w:basedOn w:val="Normal"/>
    <w:next w:val="Normal"/>
    <w:uiPriority w:val="99"/>
    <w:rsid w:val="004F16A6"/>
    <w:pPr>
      <w:keepNext/>
      <w:tabs>
        <w:tab w:val="left" w:pos="6096"/>
      </w:tabs>
      <w:spacing w:line="240" w:lineRule="auto"/>
      <w:jc w:val="center"/>
    </w:pPr>
    <w:rPr>
      <w:rFonts w:eastAsia="Times New Roman"/>
      <w:caps/>
      <w:sz w:val="28"/>
      <w:szCs w:val="20"/>
      <w:lang w:val="en-US" w:eastAsia="ru-RU"/>
    </w:rPr>
  </w:style>
  <w:style w:type="character" w:styleId="IntenseReference">
    <w:name w:val="Intense Reference"/>
    <w:basedOn w:val="DefaultParagraphFont"/>
    <w:uiPriority w:val="99"/>
    <w:qFormat/>
    <w:rsid w:val="004F16A6"/>
    <w:rPr>
      <w:rFonts w:cs="Times New Roman"/>
      <w:b/>
      <w:bCs/>
      <w:smallCaps/>
      <w:color w:val="C0504D"/>
      <w:spacing w:val="5"/>
      <w:u w:val="single"/>
    </w:rPr>
  </w:style>
  <w:style w:type="paragraph" w:customStyle="1" w:styleId="S4">
    <w:name w:val="S_Заголовок таблицы"/>
    <w:basedOn w:val="Normal"/>
    <w:uiPriority w:val="99"/>
    <w:rsid w:val="004F16A6"/>
    <w:pPr>
      <w:suppressAutoHyphens/>
      <w:spacing w:line="240" w:lineRule="auto"/>
      <w:jc w:val="center"/>
    </w:pPr>
    <w:rPr>
      <w:rFonts w:eastAsia="Times New Roman"/>
      <w:szCs w:val="24"/>
      <w:u w:val="single"/>
      <w:lang w:eastAsia="ar-SA"/>
    </w:rPr>
  </w:style>
  <w:style w:type="paragraph" w:customStyle="1" w:styleId="a1">
    <w:name w:val="Заголовок"/>
    <w:uiPriority w:val="99"/>
    <w:rsid w:val="004F16A6"/>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2">
    <w:name w:val="Нормальный"/>
    <w:uiPriority w:val="99"/>
    <w:rsid w:val="004F16A6"/>
    <w:pPr>
      <w:widowControl w:val="0"/>
      <w:autoSpaceDE w:val="0"/>
      <w:autoSpaceDN w:val="0"/>
      <w:adjustRightInd w:val="0"/>
    </w:pPr>
    <w:rPr>
      <w:rFonts w:ascii="Times New Roman" w:eastAsia="Times New Roman" w:hAnsi="Times New Roman"/>
      <w:color w:val="000000"/>
      <w:sz w:val="26"/>
      <w:szCs w:val="26"/>
    </w:rPr>
  </w:style>
  <w:style w:type="paragraph" w:styleId="BodyText3">
    <w:name w:val="Body Text 3"/>
    <w:basedOn w:val="Normal"/>
    <w:link w:val="BodyText3Char"/>
    <w:uiPriority w:val="99"/>
    <w:rsid w:val="004F16A6"/>
    <w:pPr>
      <w:spacing w:after="120"/>
    </w:pPr>
    <w:rPr>
      <w:sz w:val="16"/>
      <w:szCs w:val="16"/>
    </w:rPr>
  </w:style>
  <w:style w:type="character" w:customStyle="1" w:styleId="BodyText3Char">
    <w:name w:val="Body Text 3 Char"/>
    <w:basedOn w:val="DefaultParagraphFont"/>
    <w:link w:val="BodyText3"/>
    <w:uiPriority w:val="99"/>
    <w:locked/>
    <w:rsid w:val="004F16A6"/>
    <w:rPr>
      <w:rFonts w:ascii="Times New Roman" w:eastAsia="Times New Roman" w:hAnsi="Times New Roman" w:cs="Times New Roman"/>
      <w:sz w:val="16"/>
      <w:szCs w:val="16"/>
    </w:rPr>
  </w:style>
  <w:style w:type="paragraph" w:customStyle="1" w:styleId="4">
    <w:name w:val="Стиль4"/>
    <w:basedOn w:val="Normal"/>
    <w:uiPriority w:val="99"/>
    <w:rsid w:val="004F16A6"/>
    <w:pPr>
      <w:suppressAutoHyphens/>
      <w:spacing w:line="240" w:lineRule="auto"/>
      <w:ind w:right="-73"/>
      <w:jc w:val="center"/>
    </w:pPr>
    <w:rPr>
      <w:b/>
      <w:sz w:val="20"/>
      <w:szCs w:val="20"/>
      <w:lang w:eastAsia="ru-RU"/>
    </w:rPr>
  </w:style>
  <w:style w:type="paragraph" w:styleId="TOC3">
    <w:name w:val="toc 3"/>
    <w:basedOn w:val="Normal"/>
    <w:next w:val="Normal"/>
    <w:autoRedefine/>
    <w:uiPriority w:val="99"/>
    <w:rsid w:val="004F16A6"/>
    <w:pPr>
      <w:spacing w:after="100"/>
      <w:ind w:left="480"/>
    </w:pPr>
  </w:style>
  <w:style w:type="paragraph" w:styleId="TOC4">
    <w:name w:val="toc 4"/>
    <w:basedOn w:val="Normal"/>
    <w:next w:val="Normal"/>
    <w:autoRedefine/>
    <w:uiPriority w:val="99"/>
    <w:rsid w:val="004F16A6"/>
    <w:pPr>
      <w:spacing w:after="100"/>
      <w:ind w:left="660"/>
    </w:pPr>
    <w:rPr>
      <w:rFonts w:ascii="Calibri" w:eastAsia="Times New Roman" w:hAnsi="Calibri"/>
      <w:sz w:val="22"/>
      <w:lang w:eastAsia="ru-RU"/>
    </w:rPr>
  </w:style>
  <w:style w:type="paragraph" w:styleId="TOC5">
    <w:name w:val="toc 5"/>
    <w:basedOn w:val="Normal"/>
    <w:next w:val="Normal"/>
    <w:autoRedefine/>
    <w:uiPriority w:val="99"/>
    <w:rsid w:val="004F16A6"/>
    <w:pPr>
      <w:spacing w:after="100"/>
      <w:ind w:left="880"/>
    </w:pPr>
    <w:rPr>
      <w:rFonts w:ascii="Calibri" w:eastAsia="Times New Roman" w:hAnsi="Calibri"/>
      <w:sz w:val="22"/>
      <w:lang w:eastAsia="ru-RU"/>
    </w:rPr>
  </w:style>
  <w:style w:type="paragraph" w:styleId="TOC6">
    <w:name w:val="toc 6"/>
    <w:basedOn w:val="Normal"/>
    <w:next w:val="Normal"/>
    <w:autoRedefine/>
    <w:uiPriority w:val="99"/>
    <w:rsid w:val="004F16A6"/>
    <w:pPr>
      <w:spacing w:after="100"/>
      <w:ind w:left="1100"/>
    </w:pPr>
    <w:rPr>
      <w:rFonts w:ascii="Calibri" w:eastAsia="Times New Roman" w:hAnsi="Calibri"/>
      <w:sz w:val="22"/>
      <w:lang w:eastAsia="ru-RU"/>
    </w:rPr>
  </w:style>
  <w:style w:type="paragraph" w:styleId="TOC7">
    <w:name w:val="toc 7"/>
    <w:basedOn w:val="Normal"/>
    <w:next w:val="Normal"/>
    <w:autoRedefine/>
    <w:uiPriority w:val="99"/>
    <w:rsid w:val="004F16A6"/>
    <w:pPr>
      <w:spacing w:after="100"/>
      <w:ind w:left="1320"/>
    </w:pPr>
    <w:rPr>
      <w:rFonts w:ascii="Calibri" w:eastAsia="Times New Roman" w:hAnsi="Calibri"/>
      <w:sz w:val="22"/>
      <w:lang w:eastAsia="ru-RU"/>
    </w:rPr>
  </w:style>
  <w:style w:type="paragraph" w:styleId="TOC8">
    <w:name w:val="toc 8"/>
    <w:basedOn w:val="Normal"/>
    <w:next w:val="Normal"/>
    <w:autoRedefine/>
    <w:uiPriority w:val="99"/>
    <w:rsid w:val="004F16A6"/>
    <w:pPr>
      <w:spacing w:after="100"/>
      <w:ind w:left="1540"/>
    </w:pPr>
    <w:rPr>
      <w:rFonts w:ascii="Calibri" w:eastAsia="Times New Roman" w:hAnsi="Calibri"/>
      <w:sz w:val="22"/>
      <w:lang w:eastAsia="ru-RU"/>
    </w:rPr>
  </w:style>
  <w:style w:type="paragraph" w:styleId="TOC9">
    <w:name w:val="toc 9"/>
    <w:basedOn w:val="Normal"/>
    <w:next w:val="Normal"/>
    <w:autoRedefine/>
    <w:uiPriority w:val="99"/>
    <w:rsid w:val="004F16A6"/>
    <w:pPr>
      <w:spacing w:after="100"/>
      <w:ind w:left="1760"/>
    </w:pPr>
    <w:rPr>
      <w:rFonts w:ascii="Calibri" w:eastAsia="Times New Roman" w:hAnsi="Calibri"/>
      <w:sz w:val="22"/>
      <w:lang w:eastAsia="ru-RU"/>
    </w:rPr>
  </w:style>
  <w:style w:type="character" w:customStyle="1" w:styleId="a3">
    <w:name w:val="Знак Знак"/>
    <w:basedOn w:val="DefaultParagraphFont"/>
    <w:uiPriority w:val="99"/>
    <w:rsid w:val="004F16A6"/>
    <w:rPr>
      <w:rFonts w:ascii="Arial" w:hAnsi="Arial" w:cs="Times New Roman"/>
      <w:b/>
      <w:i/>
      <w:sz w:val="28"/>
      <w:lang w:val="ru-RU"/>
    </w:rPr>
  </w:style>
  <w:style w:type="paragraph" w:customStyle="1" w:styleId="2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4F16A6"/>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uiPriority w:val="99"/>
    <w:rsid w:val="004F16A6"/>
    <w:pPr>
      <w:widowControl w:val="0"/>
      <w:autoSpaceDE w:val="0"/>
      <w:autoSpaceDN w:val="0"/>
      <w:adjustRightInd w:val="0"/>
    </w:pPr>
    <w:rPr>
      <w:rFonts w:ascii="Arial" w:eastAsia="Times New Roman" w:hAnsi="Arial" w:cs="Arial"/>
      <w:sz w:val="20"/>
      <w:szCs w:val="20"/>
    </w:rPr>
  </w:style>
  <w:style w:type="paragraph" w:customStyle="1" w:styleId="ConsNormal">
    <w:name w:val="ConsNormal"/>
    <w:uiPriority w:val="99"/>
    <w:rsid w:val="004F16A6"/>
    <w:pPr>
      <w:widowControl w:val="0"/>
      <w:autoSpaceDE w:val="0"/>
      <w:autoSpaceDN w:val="0"/>
      <w:adjustRightInd w:val="0"/>
      <w:ind w:right="19772" w:firstLine="720"/>
    </w:pPr>
    <w:rPr>
      <w:rFonts w:ascii="Arial" w:eastAsia="Times New Roman" w:hAnsi="Arial" w:cs="Arial"/>
      <w:sz w:val="20"/>
      <w:szCs w:val="20"/>
    </w:rPr>
  </w:style>
  <w:style w:type="character" w:customStyle="1" w:styleId="editsection">
    <w:name w:val="editsection"/>
    <w:basedOn w:val="DefaultParagraphFont"/>
    <w:uiPriority w:val="99"/>
    <w:rsid w:val="004F16A6"/>
    <w:rPr>
      <w:rFonts w:cs="Times New Roman"/>
    </w:rPr>
  </w:style>
  <w:style w:type="character" w:customStyle="1" w:styleId="mw-headline">
    <w:name w:val="mw-headline"/>
    <w:basedOn w:val="DefaultParagraphFont"/>
    <w:uiPriority w:val="99"/>
    <w:rsid w:val="004F16A6"/>
    <w:rPr>
      <w:rFonts w:cs="Times New Roman"/>
    </w:rPr>
  </w:style>
  <w:style w:type="paragraph" w:customStyle="1" w:styleId="ConsNonformat">
    <w:name w:val="ConsNonformat"/>
    <w:uiPriority w:val="99"/>
    <w:rsid w:val="004F16A6"/>
    <w:pPr>
      <w:widowControl w:val="0"/>
      <w:autoSpaceDE w:val="0"/>
      <w:autoSpaceDN w:val="0"/>
      <w:adjustRightInd w:val="0"/>
      <w:ind w:right="19772"/>
    </w:pPr>
    <w:rPr>
      <w:rFonts w:ascii="Courier New" w:eastAsia="Times New Roman" w:hAnsi="Courier New" w:cs="Courier New"/>
      <w:sz w:val="20"/>
      <w:szCs w:val="20"/>
    </w:rPr>
  </w:style>
  <w:style w:type="character" w:styleId="Emphasis">
    <w:name w:val="Emphasis"/>
    <w:basedOn w:val="DefaultParagraphFont"/>
    <w:uiPriority w:val="99"/>
    <w:qFormat/>
    <w:rsid w:val="004F16A6"/>
    <w:rPr>
      <w:rFonts w:cs="Times New Roman"/>
      <w:i/>
      <w:iCs/>
    </w:rPr>
  </w:style>
  <w:style w:type="paragraph" w:customStyle="1" w:styleId="14">
    <w:name w:val="Знак Знак Знак1 Знак"/>
    <w:basedOn w:val="Normal"/>
    <w:uiPriority w:val="99"/>
    <w:rsid w:val="004F16A6"/>
    <w:pPr>
      <w:spacing w:before="100" w:beforeAutospacing="1" w:after="100" w:afterAutospacing="1" w:line="240" w:lineRule="auto"/>
      <w:jc w:val="left"/>
    </w:pPr>
    <w:rPr>
      <w:rFonts w:ascii="Tahoma" w:eastAsia="Times New Roman" w:hAnsi="Tahoma"/>
      <w:sz w:val="20"/>
      <w:szCs w:val="20"/>
      <w:lang w:val="en-US"/>
    </w:rPr>
  </w:style>
  <w:style w:type="paragraph" w:customStyle="1" w:styleId="blacktextpad">
    <w:name w:val="black_text_pad"/>
    <w:basedOn w:val="Normal"/>
    <w:uiPriority w:val="99"/>
    <w:rsid w:val="004F16A6"/>
    <w:pPr>
      <w:spacing w:after="165" w:line="240" w:lineRule="auto"/>
    </w:pPr>
    <w:rPr>
      <w:rFonts w:ascii="Verdana" w:eastAsia="Times New Roman" w:hAnsi="Verdana"/>
      <w:color w:val="000000"/>
      <w:sz w:val="17"/>
      <w:szCs w:val="17"/>
      <w:lang w:eastAsia="ru-RU"/>
    </w:rPr>
  </w:style>
  <w:style w:type="table" w:customStyle="1" w:styleId="110">
    <w:name w:val="Средняя сетка 11"/>
    <w:uiPriority w:val="99"/>
    <w:rsid w:val="004F16A6"/>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paragraph" w:customStyle="1" w:styleId="BodyText22">
    <w:name w:val="Body Text 22"/>
    <w:basedOn w:val="Normal"/>
    <w:uiPriority w:val="99"/>
    <w:rsid w:val="004F16A6"/>
    <w:pPr>
      <w:widowControl w:val="0"/>
      <w:spacing w:line="240" w:lineRule="auto"/>
      <w:ind w:firstLine="720"/>
    </w:pPr>
    <w:rPr>
      <w:rFonts w:eastAsia="Times New Roman"/>
      <w:szCs w:val="24"/>
      <w:lang w:eastAsia="ru-RU"/>
    </w:rPr>
  </w:style>
  <w:style w:type="paragraph" w:customStyle="1" w:styleId="spelle">
    <w:name w:val="spelle"/>
    <w:basedOn w:val="Normal"/>
    <w:uiPriority w:val="99"/>
    <w:rsid w:val="004F16A6"/>
    <w:pPr>
      <w:spacing w:before="100" w:beforeAutospacing="1" w:after="100" w:afterAutospacing="1" w:line="240" w:lineRule="auto"/>
      <w:jc w:val="left"/>
    </w:pPr>
    <w:rPr>
      <w:rFonts w:eastAsia="Times New Roman"/>
      <w:color w:val="333333"/>
      <w:sz w:val="20"/>
      <w:szCs w:val="20"/>
      <w:lang w:eastAsia="ru-RU"/>
    </w:rPr>
  </w:style>
  <w:style w:type="paragraph" w:customStyle="1" w:styleId="a4">
    <w:name w:val="Таблица"/>
    <w:basedOn w:val="Normal"/>
    <w:uiPriority w:val="99"/>
    <w:rsid w:val="004F16A6"/>
    <w:pPr>
      <w:spacing w:line="240" w:lineRule="auto"/>
    </w:pPr>
    <w:rPr>
      <w:rFonts w:eastAsia="Times New Roman"/>
      <w:szCs w:val="24"/>
      <w:lang w:eastAsia="ru-RU"/>
    </w:rPr>
  </w:style>
  <w:style w:type="paragraph" w:styleId="EndnoteText">
    <w:name w:val="endnote text"/>
    <w:basedOn w:val="Normal"/>
    <w:link w:val="EndnoteTextChar"/>
    <w:uiPriority w:val="99"/>
    <w:semiHidden/>
    <w:rsid w:val="004F16A6"/>
    <w:pPr>
      <w:spacing w:line="240" w:lineRule="auto"/>
    </w:pPr>
    <w:rPr>
      <w:sz w:val="20"/>
      <w:szCs w:val="20"/>
    </w:rPr>
  </w:style>
  <w:style w:type="character" w:customStyle="1" w:styleId="EndnoteTextChar">
    <w:name w:val="Endnote Text Char"/>
    <w:basedOn w:val="DefaultParagraphFont"/>
    <w:link w:val="EndnoteText"/>
    <w:uiPriority w:val="99"/>
    <w:semiHidden/>
    <w:locked/>
    <w:rsid w:val="004F16A6"/>
    <w:rPr>
      <w:rFonts w:ascii="Times New Roman" w:eastAsia="Times New Roman" w:hAnsi="Times New Roman" w:cs="Times New Roman"/>
      <w:sz w:val="20"/>
      <w:szCs w:val="20"/>
    </w:rPr>
  </w:style>
  <w:style w:type="character" w:styleId="PageNumber">
    <w:name w:val="page number"/>
    <w:basedOn w:val="DefaultParagraphFont"/>
    <w:uiPriority w:val="99"/>
    <w:semiHidden/>
    <w:rsid w:val="00D36EFB"/>
    <w:rPr>
      <w:rFonts w:cs="Times New Roman"/>
    </w:rPr>
  </w:style>
  <w:style w:type="character" w:styleId="EndnoteReference">
    <w:name w:val="endnote reference"/>
    <w:basedOn w:val="DefaultParagraphFont"/>
    <w:uiPriority w:val="99"/>
    <w:semiHidden/>
    <w:rsid w:val="00366C08"/>
    <w:rPr>
      <w:rFonts w:cs="Times New Roman"/>
      <w:vertAlign w:val="superscript"/>
    </w:rPr>
  </w:style>
  <w:style w:type="paragraph" w:customStyle="1" w:styleId="a5">
    <w:name w:val="Пункт"/>
    <w:basedOn w:val="Heading3"/>
    <w:link w:val="a6"/>
    <w:uiPriority w:val="99"/>
    <w:rsid w:val="00366C08"/>
    <w:rPr>
      <w:rFonts w:ascii="Times New Roman" w:hAnsi="Times New Roman"/>
      <w:color w:val="auto"/>
      <w:lang w:eastAsia="ru-RU"/>
    </w:rPr>
  </w:style>
  <w:style w:type="character" w:customStyle="1" w:styleId="a6">
    <w:name w:val="Пункт Знак"/>
    <w:basedOn w:val="Heading3Char"/>
    <w:link w:val="a5"/>
    <w:uiPriority w:val="99"/>
    <w:locked/>
    <w:rsid w:val="00366C08"/>
    <w:rPr>
      <w:rFonts w:ascii="Times New Roman" w:hAnsi="Times New Roman"/>
      <w:lang w:eastAsia="ru-RU"/>
    </w:rPr>
  </w:style>
  <w:style w:type="paragraph" w:customStyle="1" w:styleId="15">
    <w:name w:val="Пункт1"/>
    <w:basedOn w:val="a5"/>
    <w:link w:val="16"/>
    <w:uiPriority w:val="99"/>
    <w:rsid w:val="00366C08"/>
    <w:pPr>
      <w:ind w:firstLine="709"/>
    </w:pPr>
  </w:style>
  <w:style w:type="character" w:customStyle="1" w:styleId="16">
    <w:name w:val="Пункт1 Знак"/>
    <w:basedOn w:val="a6"/>
    <w:link w:val="15"/>
    <w:uiPriority w:val="99"/>
    <w:locked/>
    <w:rsid w:val="00366C08"/>
  </w:style>
  <w:style w:type="paragraph" w:customStyle="1" w:styleId="40">
    <w:name w:val="Стиль 4"/>
    <w:basedOn w:val="Heading4"/>
    <w:link w:val="41"/>
    <w:uiPriority w:val="99"/>
    <w:rsid w:val="001D79AD"/>
    <w:pPr>
      <w:suppressAutoHyphens/>
      <w:ind w:firstLine="709"/>
    </w:pPr>
    <w:rPr>
      <w:rFonts w:ascii="Times New Roman" w:hAnsi="Times New Roman"/>
      <w:i w:val="0"/>
      <w:color w:val="auto"/>
    </w:rPr>
  </w:style>
  <w:style w:type="character" w:customStyle="1" w:styleId="41">
    <w:name w:val="Стиль 4 Знак"/>
    <w:basedOn w:val="Heading2Char"/>
    <w:link w:val="40"/>
    <w:uiPriority w:val="99"/>
    <w:locked/>
    <w:rsid w:val="001D79AD"/>
    <w:rPr>
      <w:iCs/>
    </w:rPr>
  </w:style>
  <w:style w:type="paragraph" w:customStyle="1" w:styleId="23">
    <w:name w:val="Знак Знак Знак Знак2"/>
    <w:basedOn w:val="Normal"/>
    <w:uiPriority w:val="99"/>
    <w:rsid w:val="00213CD1"/>
    <w:pPr>
      <w:tabs>
        <w:tab w:val="num" w:pos="360"/>
      </w:tabs>
      <w:spacing w:after="160" w:line="240" w:lineRule="exact"/>
      <w:jc w:val="left"/>
    </w:pPr>
    <w:rPr>
      <w:rFonts w:ascii="Verdana" w:eastAsia="Times New Roman" w:hAnsi="Verdana" w:cs="Verdana"/>
      <w:sz w:val="20"/>
      <w:szCs w:val="20"/>
      <w:lang w:val="en-US"/>
    </w:rPr>
  </w:style>
  <w:style w:type="paragraph" w:customStyle="1" w:styleId="17">
    <w:name w:val="Знак Знак Знак Знак1"/>
    <w:basedOn w:val="Normal"/>
    <w:uiPriority w:val="99"/>
    <w:rsid w:val="00D61B8A"/>
    <w:pPr>
      <w:tabs>
        <w:tab w:val="num" w:pos="360"/>
      </w:tabs>
      <w:spacing w:after="160" w:line="240" w:lineRule="exact"/>
      <w:jc w:val="left"/>
    </w:pPr>
    <w:rPr>
      <w:rFonts w:ascii="Verdana" w:eastAsia="Times New Roman" w:hAnsi="Verdana" w:cs="Verdana"/>
      <w:sz w:val="20"/>
      <w:szCs w:val="20"/>
      <w:lang w:val="en-US"/>
    </w:rPr>
  </w:style>
  <w:style w:type="paragraph" w:customStyle="1" w:styleId="42">
    <w:name w:val="Знак Знак Знак Знак4"/>
    <w:basedOn w:val="Normal"/>
    <w:uiPriority w:val="99"/>
    <w:rsid w:val="00B01310"/>
    <w:pPr>
      <w:tabs>
        <w:tab w:val="num" w:pos="360"/>
      </w:tabs>
      <w:spacing w:after="160" w:line="240" w:lineRule="exact"/>
      <w:jc w:val="left"/>
    </w:pPr>
    <w:rPr>
      <w:rFonts w:ascii="Verdana" w:eastAsia="Times New Roman" w:hAnsi="Verdana" w:cs="Verdana"/>
      <w:sz w:val="20"/>
      <w:szCs w:val="20"/>
      <w:lang w:val="en-US"/>
    </w:rPr>
  </w:style>
  <w:style w:type="paragraph" w:customStyle="1" w:styleId="a7">
    <w:name w:val="Знак Знак Знак"/>
    <w:basedOn w:val="Normal"/>
    <w:uiPriority w:val="99"/>
    <w:rsid w:val="00AB59B9"/>
    <w:pPr>
      <w:spacing w:after="160" w:line="240" w:lineRule="exact"/>
      <w:jc w:val="left"/>
    </w:pPr>
    <w:rPr>
      <w:rFonts w:ascii="Verdana" w:eastAsia="Times New Roman" w:hAnsi="Verdana"/>
      <w:sz w:val="20"/>
      <w:szCs w:val="20"/>
      <w:lang w:val="en-US"/>
    </w:rPr>
  </w:style>
  <w:style w:type="paragraph" w:customStyle="1" w:styleId="3">
    <w:name w:val="Знак Знак Знак Знак3"/>
    <w:basedOn w:val="Normal"/>
    <w:uiPriority w:val="99"/>
    <w:rsid w:val="00E42B8D"/>
    <w:pPr>
      <w:tabs>
        <w:tab w:val="num" w:pos="360"/>
      </w:tabs>
      <w:spacing w:after="160" w:line="240" w:lineRule="exact"/>
      <w:jc w:val="left"/>
    </w:pPr>
    <w:rPr>
      <w:rFonts w:ascii="Verdana" w:eastAsia="Times New Roman" w:hAnsi="Verdana" w:cs="Verdana"/>
      <w:sz w:val="20"/>
      <w:szCs w:val="20"/>
      <w:lang w:val="en-US"/>
    </w:rPr>
  </w:style>
  <w:style w:type="paragraph" w:customStyle="1" w:styleId="24">
    <w:name w:val="Верхний колонтитул2"/>
    <w:basedOn w:val="Normal"/>
    <w:uiPriority w:val="99"/>
    <w:rsid w:val="00511062"/>
    <w:pPr>
      <w:widowControl w:val="0"/>
      <w:tabs>
        <w:tab w:val="center" w:pos="4153"/>
        <w:tab w:val="right" w:pos="8306"/>
      </w:tabs>
      <w:spacing w:line="240" w:lineRule="auto"/>
    </w:pPr>
    <w:rPr>
      <w:rFonts w:eastAsia="Times New Roman"/>
      <w:szCs w:val="24"/>
      <w:lang w:eastAsia="ru-RU"/>
    </w:rPr>
  </w:style>
  <w:style w:type="paragraph" w:customStyle="1" w:styleId="western">
    <w:name w:val="western"/>
    <w:basedOn w:val="Normal"/>
    <w:uiPriority w:val="99"/>
    <w:rsid w:val="00511062"/>
    <w:pPr>
      <w:spacing w:before="100" w:beforeAutospacing="1" w:line="240" w:lineRule="auto"/>
      <w:jc w:val="center"/>
    </w:pPr>
    <w:rPr>
      <w:rFonts w:eastAsia="Times New Roman"/>
      <w:b/>
      <w:bCs/>
      <w:color w:val="000000"/>
      <w:sz w:val="16"/>
      <w:szCs w:val="16"/>
      <w:lang w:eastAsia="ru-RU"/>
    </w:rPr>
  </w:style>
  <w:style w:type="character" w:customStyle="1" w:styleId="highlight">
    <w:name w:val="highlight"/>
    <w:basedOn w:val="DefaultParagraphFont"/>
    <w:uiPriority w:val="99"/>
    <w:rsid w:val="00511062"/>
    <w:rPr>
      <w:rFonts w:cs="Times New Roman"/>
    </w:rPr>
  </w:style>
  <w:style w:type="paragraph" w:customStyle="1" w:styleId="just">
    <w:name w:val="just"/>
    <w:basedOn w:val="Normal"/>
    <w:uiPriority w:val="99"/>
    <w:rsid w:val="00511062"/>
    <w:pPr>
      <w:spacing w:before="120" w:after="120" w:line="240" w:lineRule="auto"/>
    </w:pPr>
    <w:rPr>
      <w:rFonts w:eastAsia="Times New Roman"/>
      <w:sz w:val="18"/>
      <w:szCs w:val="18"/>
      <w:lang w:eastAsia="ru-RU"/>
    </w:rPr>
  </w:style>
  <w:style w:type="paragraph" w:styleId="BlockText">
    <w:name w:val="Block Text"/>
    <w:basedOn w:val="Normal"/>
    <w:uiPriority w:val="99"/>
    <w:rsid w:val="00511062"/>
    <w:pPr>
      <w:spacing w:line="240" w:lineRule="auto"/>
      <w:ind w:left="-567" w:right="-1" w:firstLine="567"/>
    </w:pPr>
    <w:rPr>
      <w:rFonts w:eastAsia="Times New Roman"/>
      <w:sz w:val="28"/>
      <w:szCs w:val="20"/>
      <w:lang w:eastAsia="ru-RU"/>
    </w:rPr>
  </w:style>
  <w:style w:type="character" w:customStyle="1" w:styleId="a8">
    <w:name w:val="Основной шрифт"/>
    <w:uiPriority w:val="99"/>
    <w:rsid w:val="00511062"/>
  </w:style>
  <w:style w:type="character" w:styleId="SubtleEmphasis">
    <w:name w:val="Subtle Emphasis"/>
    <w:basedOn w:val="DefaultParagraphFont"/>
    <w:uiPriority w:val="99"/>
    <w:qFormat/>
    <w:rsid w:val="00690E51"/>
    <w:rPr>
      <w:rFonts w:cs="Times New Roman"/>
      <w:i/>
      <w:iCs/>
      <w:color w:val="808080"/>
    </w:rPr>
  </w:style>
  <w:style w:type="character" w:customStyle="1" w:styleId="25">
    <w:name w:val="Подпись к таблице (2)_"/>
    <w:basedOn w:val="DefaultParagraphFont"/>
    <w:link w:val="26"/>
    <w:uiPriority w:val="99"/>
    <w:locked/>
    <w:rsid w:val="00054BF5"/>
    <w:rPr>
      <w:rFonts w:ascii="Times New Roman" w:hAnsi="Times New Roman" w:cs="Times New Roman"/>
      <w:b/>
      <w:bCs/>
      <w:sz w:val="21"/>
      <w:szCs w:val="21"/>
      <w:shd w:val="clear" w:color="auto" w:fill="FFFFFF"/>
    </w:rPr>
  </w:style>
  <w:style w:type="paragraph" w:customStyle="1" w:styleId="26">
    <w:name w:val="Подпись к таблице (2)"/>
    <w:basedOn w:val="Normal"/>
    <w:link w:val="25"/>
    <w:uiPriority w:val="99"/>
    <w:rsid w:val="00054BF5"/>
    <w:pPr>
      <w:widowControl w:val="0"/>
      <w:shd w:val="clear" w:color="auto" w:fill="FFFFFF"/>
      <w:spacing w:line="240" w:lineRule="atLeast"/>
      <w:jc w:val="left"/>
    </w:pPr>
    <w:rPr>
      <w:rFonts w:eastAsia="Times New Roman"/>
      <w:b/>
      <w:bCs/>
      <w:sz w:val="21"/>
      <w:szCs w:val="21"/>
    </w:rPr>
  </w:style>
  <w:style w:type="character" w:customStyle="1" w:styleId="a9">
    <w:name w:val="Основной текст_"/>
    <w:basedOn w:val="DefaultParagraphFont"/>
    <w:link w:val="111"/>
    <w:uiPriority w:val="99"/>
    <w:locked/>
    <w:rsid w:val="00054BF5"/>
    <w:rPr>
      <w:rFonts w:ascii="Times New Roman" w:hAnsi="Times New Roman" w:cs="Times New Roman"/>
      <w:sz w:val="20"/>
      <w:szCs w:val="20"/>
      <w:shd w:val="clear" w:color="auto" w:fill="FFFFFF"/>
    </w:rPr>
  </w:style>
  <w:style w:type="paragraph" w:customStyle="1" w:styleId="111">
    <w:name w:val="Основной текст11"/>
    <w:basedOn w:val="Normal"/>
    <w:link w:val="a9"/>
    <w:uiPriority w:val="99"/>
    <w:rsid w:val="00054BF5"/>
    <w:pPr>
      <w:widowControl w:val="0"/>
      <w:shd w:val="clear" w:color="auto" w:fill="FFFFFF"/>
      <w:spacing w:line="240" w:lineRule="auto"/>
      <w:jc w:val="left"/>
    </w:pPr>
    <w:rPr>
      <w:rFonts w:eastAsia="Times New Roman"/>
      <w:sz w:val="20"/>
      <w:szCs w:val="20"/>
    </w:rPr>
  </w:style>
  <w:style w:type="character" w:customStyle="1" w:styleId="9pt">
    <w:name w:val="Основной текст + 9 pt"/>
    <w:basedOn w:val="a9"/>
    <w:uiPriority w:val="99"/>
    <w:rsid w:val="00054BF5"/>
    <w:rPr>
      <w:color w:val="000000"/>
      <w:spacing w:val="0"/>
      <w:w w:val="100"/>
      <w:position w:val="0"/>
      <w:sz w:val="18"/>
      <w:szCs w:val="18"/>
      <w:lang w:val="ru-RU"/>
    </w:rPr>
  </w:style>
  <w:style w:type="paragraph" w:customStyle="1" w:styleId="zap3">
    <w:name w:val="zap3"/>
    <w:basedOn w:val="Normal"/>
    <w:uiPriority w:val="99"/>
    <w:rsid w:val="00222BA6"/>
    <w:pPr>
      <w:suppressAutoHyphens/>
      <w:spacing w:before="100" w:beforeAutospacing="1" w:after="100" w:afterAutospacing="1" w:line="240" w:lineRule="auto"/>
    </w:pPr>
    <w:rPr>
      <w:rFonts w:ascii="Arial" w:eastAsia="Times New Roman" w:hAnsi="Arial" w:cs="Arial"/>
      <w:bCs/>
      <w:color w:val="003300"/>
      <w:sz w:val="20"/>
      <w:szCs w:val="20"/>
      <w:lang w:eastAsia="ru-RU"/>
    </w:rPr>
  </w:style>
  <w:style w:type="paragraph" w:customStyle="1" w:styleId="18">
    <w:name w:val="Заг 1"/>
    <w:basedOn w:val="Heading1"/>
    <w:link w:val="19"/>
    <w:uiPriority w:val="99"/>
    <w:rsid w:val="00222BA6"/>
    <w:pPr>
      <w:keepLines w:val="0"/>
      <w:shd w:val="clear" w:color="auto" w:fill="F7225E"/>
      <w:spacing w:before="720" w:after="360" w:line="240" w:lineRule="auto"/>
      <w:contextualSpacing/>
    </w:pPr>
    <w:rPr>
      <w:bCs w:val="0"/>
      <w:iCs/>
      <w:caps/>
      <w:color w:val="FFFFFF"/>
      <w:sz w:val="30"/>
      <w:szCs w:val="20"/>
      <w:lang w:eastAsia="ru-RU"/>
    </w:rPr>
  </w:style>
  <w:style w:type="character" w:customStyle="1" w:styleId="19">
    <w:name w:val="Заг 1 Знак"/>
    <w:basedOn w:val="Heading1Char"/>
    <w:link w:val="18"/>
    <w:uiPriority w:val="99"/>
    <w:locked/>
    <w:rsid w:val="00222BA6"/>
    <w:rPr>
      <w:iCs/>
      <w:caps/>
      <w:color w:val="FFFFFF"/>
      <w:sz w:val="20"/>
      <w:szCs w:val="20"/>
      <w:shd w:val="clear" w:color="auto" w:fill="F7225E"/>
      <w:lang w:eastAsia="ru-RU"/>
    </w:rPr>
  </w:style>
  <w:style w:type="character" w:customStyle="1" w:styleId="apple-converted-space">
    <w:name w:val="apple-converted-space"/>
    <w:basedOn w:val="DefaultParagraphFont"/>
    <w:uiPriority w:val="99"/>
    <w:rsid w:val="00222BA6"/>
    <w:rPr>
      <w:rFonts w:cs="Times New Roman"/>
    </w:rPr>
  </w:style>
  <w:style w:type="character" w:customStyle="1" w:styleId="apple-style-span">
    <w:name w:val="apple-style-span"/>
    <w:basedOn w:val="DefaultParagraphFont"/>
    <w:uiPriority w:val="99"/>
    <w:rsid w:val="00222BA6"/>
    <w:rPr>
      <w:rFonts w:cs="Times New Roman"/>
    </w:rPr>
  </w:style>
  <w:style w:type="paragraph" w:styleId="TOCHeading">
    <w:name w:val="TOC Heading"/>
    <w:basedOn w:val="Heading1"/>
    <w:next w:val="Normal"/>
    <w:uiPriority w:val="99"/>
    <w:qFormat/>
    <w:rsid w:val="00222BA6"/>
    <w:pPr>
      <w:spacing w:before="480" w:after="0" w:line="276" w:lineRule="auto"/>
      <w:jc w:val="left"/>
      <w:outlineLvl w:val="9"/>
    </w:pPr>
    <w:rPr>
      <w:rFonts w:ascii="Cambria" w:hAnsi="Cambria"/>
      <w:color w:val="365F91"/>
    </w:rPr>
  </w:style>
  <w:style w:type="paragraph" w:customStyle="1" w:styleId="aa">
    <w:name w:val="ОсновнойРПС"/>
    <w:basedOn w:val="BodyTextIndent"/>
    <w:uiPriority w:val="99"/>
    <w:rsid w:val="00222BA6"/>
    <w:pPr>
      <w:spacing w:after="120" w:line="276" w:lineRule="auto"/>
      <w:ind w:left="283" w:firstLine="0"/>
      <w:jc w:val="left"/>
    </w:pPr>
    <w:rPr>
      <w:rFonts w:ascii="Calibri" w:eastAsia="Calibri" w:hAnsi="Calibri"/>
      <w:bCs/>
      <w:sz w:val="22"/>
      <w:szCs w:val="22"/>
      <w:lang w:eastAsia="en-US"/>
    </w:rPr>
  </w:style>
  <w:style w:type="paragraph" w:customStyle="1" w:styleId="p2">
    <w:name w:val="p2"/>
    <w:basedOn w:val="Normal"/>
    <w:uiPriority w:val="99"/>
    <w:rsid w:val="00222BA6"/>
    <w:pPr>
      <w:spacing w:before="100" w:beforeAutospacing="1" w:after="100" w:afterAutospacing="1" w:line="240" w:lineRule="auto"/>
    </w:pPr>
    <w:rPr>
      <w:rFonts w:ascii="Arial" w:eastAsia="Times New Roman" w:hAnsi="Arial" w:cs="Arial"/>
      <w:bCs/>
      <w:color w:val="000000"/>
      <w:sz w:val="20"/>
      <w:szCs w:val="20"/>
      <w:lang w:eastAsia="ru-RU"/>
    </w:rPr>
  </w:style>
  <w:style w:type="paragraph" w:customStyle="1" w:styleId="120">
    <w:name w:val="Стиль Перед:  12 пт"/>
    <w:basedOn w:val="Normal"/>
    <w:link w:val="121"/>
    <w:uiPriority w:val="99"/>
    <w:rsid w:val="00222BA6"/>
    <w:pPr>
      <w:spacing w:before="240" w:line="240" w:lineRule="auto"/>
      <w:ind w:firstLine="709"/>
    </w:pPr>
    <w:rPr>
      <w:rFonts w:eastAsia="Times New Roman"/>
      <w:bCs/>
      <w:sz w:val="26"/>
      <w:szCs w:val="20"/>
      <w:lang w:eastAsia="ru-RU"/>
    </w:rPr>
  </w:style>
  <w:style w:type="character" w:customStyle="1" w:styleId="121">
    <w:name w:val="Стиль Перед:  12 пт Знак"/>
    <w:basedOn w:val="DefaultParagraphFont"/>
    <w:link w:val="120"/>
    <w:uiPriority w:val="99"/>
    <w:locked/>
    <w:rsid w:val="00222BA6"/>
    <w:rPr>
      <w:rFonts w:ascii="Times New Roman" w:hAnsi="Times New Roman" w:cs="Times New Roman"/>
      <w:bCs/>
      <w:sz w:val="20"/>
      <w:szCs w:val="20"/>
      <w:lang w:eastAsia="ru-RU"/>
    </w:rPr>
  </w:style>
  <w:style w:type="character" w:customStyle="1" w:styleId="FontStyle17">
    <w:name w:val="Font Style17"/>
    <w:basedOn w:val="DefaultParagraphFont"/>
    <w:uiPriority w:val="99"/>
    <w:rsid w:val="00222BA6"/>
    <w:rPr>
      <w:rFonts w:ascii="MS Reference Sans Serif" w:hAnsi="MS Reference Sans Serif" w:cs="MS Reference Sans Serif"/>
      <w:b/>
      <w:bCs/>
      <w:spacing w:val="10"/>
      <w:sz w:val="14"/>
      <w:szCs w:val="14"/>
    </w:rPr>
  </w:style>
  <w:style w:type="character" w:customStyle="1" w:styleId="Heading43">
    <w:name w:val="Heading #4 (3)_"/>
    <w:basedOn w:val="DefaultParagraphFont"/>
    <w:link w:val="Heading430"/>
    <w:uiPriority w:val="99"/>
    <w:locked/>
    <w:rsid w:val="00222BA6"/>
    <w:rPr>
      <w:rFonts w:ascii="Arial Narrow" w:hAnsi="Arial Narrow" w:cs="Arial Narrow"/>
      <w:b/>
      <w:bCs/>
      <w:i/>
      <w:iCs/>
      <w:spacing w:val="-10"/>
      <w:sz w:val="21"/>
      <w:szCs w:val="21"/>
      <w:shd w:val="clear" w:color="auto" w:fill="FFFFFF"/>
    </w:rPr>
  </w:style>
  <w:style w:type="paragraph" w:customStyle="1" w:styleId="Heading430">
    <w:name w:val="Heading #4 (3)"/>
    <w:basedOn w:val="Normal"/>
    <w:link w:val="Heading43"/>
    <w:uiPriority w:val="99"/>
    <w:rsid w:val="00222BA6"/>
    <w:pPr>
      <w:shd w:val="clear" w:color="auto" w:fill="FFFFFF"/>
      <w:spacing w:after="120" w:line="240" w:lineRule="atLeast"/>
      <w:ind w:hanging="1140"/>
      <w:outlineLvl w:val="3"/>
    </w:pPr>
    <w:rPr>
      <w:rFonts w:ascii="Arial Narrow" w:hAnsi="Arial Narrow" w:cs="Arial Narrow"/>
      <w:b/>
      <w:bCs/>
      <w:i/>
      <w:iCs/>
      <w:spacing w:val="-10"/>
      <w:sz w:val="21"/>
      <w:szCs w:val="21"/>
    </w:rPr>
  </w:style>
  <w:style w:type="character" w:customStyle="1" w:styleId="Bodytext10Bold2">
    <w:name w:val="Body text (10) + Bold2"/>
    <w:aliases w:val="Italic4,Spacing 0 pt4"/>
    <w:basedOn w:val="Bodytext10"/>
    <w:uiPriority w:val="99"/>
    <w:rsid w:val="00222BA6"/>
    <w:rPr>
      <w:b/>
      <w:bCs/>
      <w:i/>
      <w:iCs/>
      <w:spacing w:val="-10"/>
    </w:rPr>
  </w:style>
  <w:style w:type="character" w:customStyle="1" w:styleId="Bodytext3a">
    <w:name w:val="Body text3"/>
    <w:basedOn w:val="Bodytext0"/>
    <w:uiPriority w:val="99"/>
    <w:rsid w:val="00222BA6"/>
    <w:rPr>
      <w:rFonts w:ascii="Arial Unicode MS" w:eastAsia="Arial Unicode MS" w:cs="Arial Unicode MS"/>
      <w:noProof/>
    </w:rPr>
  </w:style>
  <w:style w:type="character" w:customStyle="1" w:styleId="Heading42">
    <w:name w:val="Heading #4 (2)_"/>
    <w:basedOn w:val="DefaultParagraphFont"/>
    <w:link w:val="Heading421"/>
    <w:uiPriority w:val="99"/>
    <w:locked/>
    <w:rsid w:val="00222BA6"/>
    <w:rPr>
      <w:rFonts w:ascii="Arial Narrow" w:hAnsi="Arial Narrow" w:cs="Arial Narrow"/>
      <w:sz w:val="21"/>
      <w:szCs w:val="21"/>
      <w:shd w:val="clear" w:color="auto" w:fill="FFFFFF"/>
    </w:rPr>
  </w:style>
  <w:style w:type="paragraph" w:customStyle="1" w:styleId="Heading421">
    <w:name w:val="Heading #4 (2)1"/>
    <w:basedOn w:val="Normal"/>
    <w:link w:val="Heading42"/>
    <w:uiPriority w:val="99"/>
    <w:rsid w:val="00222BA6"/>
    <w:pPr>
      <w:shd w:val="clear" w:color="auto" w:fill="FFFFFF"/>
      <w:spacing w:before="240" w:line="262" w:lineRule="exact"/>
      <w:ind w:hanging="1160"/>
      <w:outlineLvl w:val="3"/>
    </w:pPr>
    <w:rPr>
      <w:rFonts w:ascii="Arial Narrow" w:hAnsi="Arial Narrow" w:cs="Arial Narrow"/>
      <w:sz w:val="21"/>
      <w:szCs w:val="21"/>
    </w:rPr>
  </w:style>
  <w:style w:type="character" w:customStyle="1" w:styleId="Heading42Bold">
    <w:name w:val="Heading #4 (2) + Bold"/>
    <w:aliases w:val="Italic3,Spacing 0 pt3"/>
    <w:basedOn w:val="Heading42"/>
    <w:uiPriority w:val="99"/>
    <w:rsid w:val="00222BA6"/>
    <w:rPr>
      <w:b/>
      <w:bCs/>
      <w:i/>
      <w:iCs/>
      <w:spacing w:val="-10"/>
    </w:rPr>
  </w:style>
  <w:style w:type="character" w:customStyle="1" w:styleId="Heading420">
    <w:name w:val="Heading #4 (2)"/>
    <w:basedOn w:val="Heading42"/>
    <w:uiPriority w:val="99"/>
    <w:rsid w:val="00222BA6"/>
    <w:rPr>
      <w:noProof/>
    </w:rPr>
  </w:style>
  <w:style w:type="character" w:customStyle="1" w:styleId="Heading42Bold1">
    <w:name w:val="Heading #4 (2) + Bold1"/>
    <w:aliases w:val="Italic2,Spacing 0 pt2"/>
    <w:basedOn w:val="Heading42"/>
    <w:uiPriority w:val="99"/>
    <w:rsid w:val="00222BA6"/>
    <w:rPr>
      <w:b/>
      <w:bCs/>
      <w:i/>
      <w:iCs/>
      <w:noProof/>
      <w:spacing w:val="-10"/>
    </w:rPr>
  </w:style>
  <w:style w:type="character" w:customStyle="1" w:styleId="Bodytext102">
    <w:name w:val="Body text (10)2"/>
    <w:basedOn w:val="Bodytext10"/>
    <w:uiPriority w:val="99"/>
    <w:rsid w:val="00222BA6"/>
    <w:rPr>
      <w:spacing w:val="0"/>
      <w:w w:val="100"/>
    </w:rPr>
  </w:style>
  <w:style w:type="character" w:customStyle="1" w:styleId="Bodytext10Bold1">
    <w:name w:val="Body text (10) + Bold1"/>
    <w:aliases w:val="Italic1,Spacing 0 pt1"/>
    <w:basedOn w:val="Bodytext10"/>
    <w:uiPriority w:val="99"/>
    <w:rsid w:val="00222BA6"/>
    <w:rPr>
      <w:b/>
      <w:bCs/>
      <w:i/>
      <w:iCs/>
      <w:noProof/>
      <w:spacing w:val="-10"/>
      <w:w w:val="100"/>
    </w:rPr>
  </w:style>
  <w:style w:type="character" w:customStyle="1" w:styleId="Bodytext20">
    <w:name w:val="Body text2"/>
    <w:basedOn w:val="Bodytext0"/>
    <w:uiPriority w:val="99"/>
    <w:rsid w:val="00222BA6"/>
    <w:rPr>
      <w:spacing w:val="0"/>
    </w:rPr>
  </w:style>
  <w:style w:type="character" w:customStyle="1" w:styleId="DocumentMapChar">
    <w:name w:val="Document Map Char"/>
    <w:basedOn w:val="DefaultParagraphFont"/>
    <w:link w:val="DocumentMap"/>
    <w:uiPriority w:val="99"/>
    <w:semiHidden/>
    <w:locked/>
    <w:rsid w:val="00222BA6"/>
    <w:rPr>
      <w:rFonts w:ascii="Tahoma" w:eastAsia="Times New Roman" w:hAnsi="Tahoma" w:cs="Tahoma"/>
      <w:bCs/>
      <w:sz w:val="24"/>
      <w:shd w:val="clear" w:color="auto" w:fill="000080"/>
    </w:rPr>
  </w:style>
  <w:style w:type="paragraph" w:styleId="DocumentMap">
    <w:name w:val="Document Map"/>
    <w:basedOn w:val="Normal"/>
    <w:link w:val="DocumentMapChar"/>
    <w:uiPriority w:val="99"/>
    <w:semiHidden/>
    <w:rsid w:val="00222BA6"/>
    <w:pPr>
      <w:shd w:val="clear" w:color="auto" w:fill="000080"/>
      <w:suppressAutoHyphens/>
    </w:pPr>
    <w:rPr>
      <w:rFonts w:ascii="Tahoma" w:hAnsi="Tahoma" w:cs="Tahoma"/>
      <w:bCs/>
    </w:rPr>
  </w:style>
  <w:style w:type="character" w:customStyle="1" w:styleId="DocumentMapChar1">
    <w:name w:val="Document Map Char1"/>
    <w:basedOn w:val="DefaultParagraphFont"/>
    <w:link w:val="DocumentMap"/>
    <w:uiPriority w:val="99"/>
    <w:semiHidden/>
    <w:rsid w:val="00043CC6"/>
    <w:rPr>
      <w:rFonts w:ascii="Times New Roman" w:hAnsi="Times New Roman"/>
      <w:sz w:val="0"/>
      <w:szCs w:val="0"/>
      <w:lang w:eastAsia="en-US"/>
    </w:rPr>
  </w:style>
  <w:style w:type="paragraph" w:customStyle="1" w:styleId="Default">
    <w:name w:val="Default"/>
    <w:uiPriority w:val="99"/>
    <w:rsid w:val="00222BA6"/>
    <w:pPr>
      <w:autoSpaceDE w:val="0"/>
      <w:autoSpaceDN w:val="0"/>
      <w:adjustRightInd w:val="0"/>
    </w:pPr>
    <w:rPr>
      <w:rFonts w:ascii="Times New Roman" w:hAnsi="Times New Roman"/>
      <w:color w:val="000000"/>
      <w:sz w:val="24"/>
      <w:szCs w:val="24"/>
    </w:rPr>
  </w:style>
  <w:style w:type="paragraph" w:customStyle="1" w:styleId="1a">
    <w:name w:val="Знак Знак Знак1"/>
    <w:basedOn w:val="Normal"/>
    <w:uiPriority w:val="99"/>
    <w:rsid w:val="00222BA6"/>
    <w:pPr>
      <w:spacing w:after="160" w:line="240" w:lineRule="exact"/>
      <w:jc w:val="left"/>
    </w:pPr>
    <w:rPr>
      <w:rFonts w:ascii="Verdana" w:eastAsia="Times New Roman" w:hAnsi="Verdana"/>
      <w:sz w:val="20"/>
      <w:szCs w:val="20"/>
      <w:lang w:val="en-US"/>
    </w:rPr>
  </w:style>
  <w:style w:type="paragraph" w:customStyle="1" w:styleId="230">
    <w:name w:val="Основной текст 23"/>
    <w:basedOn w:val="Normal"/>
    <w:uiPriority w:val="99"/>
    <w:rsid w:val="00222BA6"/>
    <w:pPr>
      <w:widowControl w:val="0"/>
      <w:spacing w:line="240" w:lineRule="auto"/>
      <w:ind w:firstLine="720"/>
    </w:pPr>
    <w:rPr>
      <w:rFonts w:eastAsia="Times New Roman"/>
      <w:szCs w:val="20"/>
      <w:lang w:eastAsia="ru-RU"/>
    </w:rPr>
  </w:style>
  <w:style w:type="character" w:customStyle="1" w:styleId="Bodytext7">
    <w:name w:val="Body text7"/>
    <w:basedOn w:val="Bodytext0"/>
    <w:uiPriority w:val="99"/>
    <w:rsid w:val="00222BA6"/>
    <w:rPr>
      <w:spacing w:val="0"/>
      <w:sz w:val="20"/>
      <w:szCs w:val="20"/>
    </w:rPr>
  </w:style>
  <w:style w:type="character" w:customStyle="1" w:styleId="Bodytext6">
    <w:name w:val="Body text6"/>
    <w:basedOn w:val="Bodytext0"/>
    <w:uiPriority w:val="99"/>
    <w:rsid w:val="00222BA6"/>
    <w:rPr>
      <w:rFonts w:ascii="Arial Unicode MS" w:eastAsia="Arial Unicode MS" w:cs="Arial Unicode MS"/>
      <w:noProof/>
      <w:spacing w:val="0"/>
      <w:sz w:val="20"/>
      <w:szCs w:val="20"/>
    </w:rPr>
  </w:style>
  <w:style w:type="paragraph" w:customStyle="1" w:styleId="formattext">
    <w:name w:val="formattext"/>
    <w:basedOn w:val="Normal"/>
    <w:uiPriority w:val="99"/>
    <w:rsid w:val="00222BA6"/>
    <w:pPr>
      <w:spacing w:before="100" w:beforeAutospacing="1" w:after="100" w:afterAutospacing="1" w:line="240" w:lineRule="auto"/>
      <w:jc w:val="left"/>
    </w:pPr>
    <w:rPr>
      <w:rFonts w:eastAsia="Times New Roman"/>
      <w:szCs w:val="24"/>
      <w:lang w:eastAsia="ru-RU"/>
    </w:rPr>
  </w:style>
  <w:style w:type="paragraph" w:customStyle="1" w:styleId="bl0">
    <w:name w:val="bl0"/>
    <w:basedOn w:val="Normal"/>
    <w:uiPriority w:val="99"/>
    <w:rsid w:val="00222BA6"/>
    <w:pPr>
      <w:spacing w:before="100" w:beforeAutospacing="1" w:after="100" w:afterAutospacing="1" w:line="240" w:lineRule="auto"/>
      <w:jc w:val="left"/>
    </w:pPr>
    <w:rPr>
      <w:rFonts w:eastAsia="Times New Roman"/>
      <w:b/>
      <w:bCs/>
      <w:sz w:val="18"/>
      <w:szCs w:val="18"/>
      <w:lang w:eastAsia="ru-RU"/>
    </w:rPr>
  </w:style>
  <w:style w:type="paragraph" w:customStyle="1" w:styleId="bl1">
    <w:name w:val="bl1"/>
    <w:basedOn w:val="Normal"/>
    <w:uiPriority w:val="99"/>
    <w:rsid w:val="00222BA6"/>
    <w:pPr>
      <w:spacing w:before="100" w:beforeAutospacing="1" w:after="100" w:afterAutospacing="1" w:line="240" w:lineRule="auto"/>
      <w:jc w:val="left"/>
    </w:pPr>
    <w:rPr>
      <w:rFonts w:eastAsia="Times New Roman"/>
      <w:sz w:val="18"/>
      <w:szCs w:val="18"/>
      <w:lang w:eastAsia="ru-RU"/>
    </w:rPr>
  </w:style>
  <w:style w:type="paragraph" w:customStyle="1" w:styleId="bl2">
    <w:name w:val="bl2"/>
    <w:basedOn w:val="Normal"/>
    <w:uiPriority w:val="99"/>
    <w:rsid w:val="00222BA6"/>
    <w:pPr>
      <w:spacing w:before="100" w:beforeAutospacing="1" w:after="100" w:afterAutospacing="1" w:line="240" w:lineRule="auto"/>
      <w:jc w:val="left"/>
    </w:pPr>
    <w:rPr>
      <w:rFonts w:eastAsia="Times New Roman"/>
      <w:i/>
      <w:iCs/>
      <w:sz w:val="18"/>
      <w:szCs w:val="18"/>
      <w:lang w:eastAsia="ru-RU"/>
    </w:rPr>
  </w:style>
  <w:style w:type="paragraph" w:customStyle="1" w:styleId="ConsPlusCell">
    <w:name w:val="ConsPlusCell"/>
    <w:uiPriority w:val="99"/>
    <w:rsid w:val="00222BA6"/>
    <w:pPr>
      <w:autoSpaceDE w:val="0"/>
      <w:autoSpaceDN w:val="0"/>
      <w:adjustRightInd w:val="0"/>
    </w:pPr>
    <w:rPr>
      <w:rFonts w:ascii="Arial" w:hAnsi="Arial" w:cs="Arial"/>
      <w:sz w:val="20"/>
      <w:szCs w:val="20"/>
      <w:lang w:eastAsia="en-US"/>
    </w:rPr>
  </w:style>
  <w:style w:type="table" w:customStyle="1" w:styleId="1b">
    <w:name w:val="Сетка таблицы1"/>
    <w:uiPriority w:val="99"/>
    <w:rsid w:val="00DB3C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E6E93"/>
    <w:rPr>
      <w:rFonts w:ascii="Times New Roman" w:hAnsi="Times New Roman"/>
      <w:sz w:val="24"/>
      <w:lang w:eastAsia="en-US"/>
    </w:rPr>
  </w:style>
  <w:style w:type="character" w:customStyle="1" w:styleId="27">
    <w:name w:val="Основной текст2"/>
    <w:basedOn w:val="Bodytext0"/>
    <w:uiPriority w:val="99"/>
    <w:rsid w:val="007C71F0"/>
  </w:style>
  <w:style w:type="paragraph" w:styleId="NoSpacing">
    <w:name w:val="No Spacing"/>
    <w:uiPriority w:val="99"/>
    <w:qFormat/>
    <w:rsid w:val="00DF68A1"/>
    <w:pPr>
      <w:jc w:val="both"/>
    </w:pPr>
    <w:rPr>
      <w:rFonts w:ascii="Times New Roman" w:hAnsi="Times New Roman"/>
      <w:sz w:val="24"/>
      <w:lang w:eastAsia="en-US"/>
    </w:rPr>
  </w:style>
  <w:style w:type="character" w:customStyle="1" w:styleId="8pt">
    <w:name w:val="Основной текст + 8 pt"/>
    <w:basedOn w:val="a9"/>
    <w:uiPriority w:val="99"/>
    <w:rsid w:val="00302F95"/>
    <w:rPr>
      <w:color w:val="000000"/>
      <w:spacing w:val="0"/>
      <w:w w:val="100"/>
      <w:position w:val="0"/>
      <w:sz w:val="16"/>
      <w:szCs w:val="16"/>
      <w:u w:val="none"/>
      <w:lang w:val="ru-RU"/>
    </w:rPr>
  </w:style>
  <w:style w:type="character" w:customStyle="1" w:styleId="9pt1">
    <w:name w:val="Основной текст + 9 pt1"/>
    <w:aliases w:val="Полужирный"/>
    <w:basedOn w:val="a9"/>
    <w:uiPriority w:val="99"/>
    <w:rsid w:val="00302F95"/>
    <w:rPr>
      <w:b/>
      <w:bCs/>
      <w:color w:val="000000"/>
      <w:spacing w:val="0"/>
      <w:w w:val="100"/>
      <w:position w:val="0"/>
      <w:sz w:val="18"/>
      <w:szCs w:val="18"/>
      <w:u w:val="none"/>
      <w:lang w:val="ru-RU"/>
    </w:rPr>
  </w:style>
  <w:style w:type="character" w:customStyle="1" w:styleId="TimesNewRoman">
    <w:name w:val="Основной текст + Times New Roman"/>
    <w:aliases w:val="7,5 pt"/>
    <w:basedOn w:val="a9"/>
    <w:uiPriority w:val="99"/>
    <w:rsid w:val="00302F95"/>
    <w:rPr>
      <w:color w:val="000000"/>
      <w:spacing w:val="0"/>
      <w:w w:val="100"/>
      <w:position w:val="0"/>
      <w:sz w:val="15"/>
      <w:szCs w:val="15"/>
      <w:u w:val="none"/>
      <w:lang w:val="ru-RU"/>
    </w:rPr>
  </w:style>
  <w:style w:type="character" w:customStyle="1" w:styleId="8">
    <w:name w:val="Основной текст + 8"/>
    <w:aliases w:val="5 pt1"/>
    <w:basedOn w:val="a9"/>
    <w:uiPriority w:val="99"/>
    <w:rsid w:val="00302F95"/>
    <w:rPr>
      <w:rFonts w:ascii="Batang" w:eastAsia="Batang" w:hAnsi="Batang" w:cs="Batang"/>
      <w:color w:val="000000"/>
      <w:spacing w:val="0"/>
      <w:w w:val="100"/>
      <w:position w:val="0"/>
      <w:sz w:val="17"/>
      <w:szCs w:val="17"/>
      <w:u w:val="none"/>
      <w:lang w:val="ru-RU"/>
    </w:rPr>
  </w:style>
  <w:style w:type="character" w:customStyle="1" w:styleId="8pt1">
    <w:name w:val="Основной текст + 8 pt1"/>
    <w:aliases w:val="Курсив,Интервал -1 pt"/>
    <w:basedOn w:val="a9"/>
    <w:uiPriority w:val="99"/>
    <w:rsid w:val="00302F95"/>
    <w:rPr>
      <w:rFonts w:ascii="Batang" w:eastAsia="Batang" w:hAnsi="Batang" w:cs="Batang"/>
      <w:i/>
      <w:iCs/>
      <w:color w:val="000000"/>
      <w:spacing w:val="-30"/>
      <w:w w:val="100"/>
      <w:position w:val="0"/>
      <w:sz w:val="16"/>
      <w:szCs w:val="16"/>
      <w:u w:val="none"/>
      <w:lang w:val="ru-RU"/>
    </w:rPr>
  </w:style>
  <w:style w:type="character" w:customStyle="1" w:styleId="Arial">
    <w:name w:val="Основной текст + Arial"/>
    <w:aliases w:val="10 pt"/>
    <w:basedOn w:val="a9"/>
    <w:uiPriority w:val="99"/>
    <w:rsid w:val="00302F95"/>
    <w:rPr>
      <w:rFonts w:ascii="Arial" w:eastAsia="Times New Roman" w:hAnsi="Arial" w:cs="Arial"/>
      <w:color w:val="000000"/>
      <w:spacing w:val="0"/>
      <w:w w:val="100"/>
      <w:position w:val="0"/>
      <w:u w:val="none"/>
      <w:lang w:val="ru-RU"/>
    </w:rPr>
  </w:style>
  <w:style w:type="paragraph" w:customStyle="1" w:styleId="5">
    <w:name w:val="Основной текст5"/>
    <w:basedOn w:val="Normal"/>
    <w:uiPriority w:val="99"/>
    <w:rsid w:val="00302F95"/>
    <w:pPr>
      <w:widowControl w:val="0"/>
      <w:shd w:val="clear" w:color="auto" w:fill="FFFFFF"/>
      <w:spacing w:line="221" w:lineRule="exact"/>
      <w:ind w:hanging="1740"/>
    </w:pPr>
    <w:rPr>
      <w:rFonts w:ascii="Batang" w:eastAsia="Batang" w:hAnsi="Batang" w:cs="Batang"/>
      <w:color w:val="000000"/>
      <w:sz w:val="19"/>
      <w:szCs w:val="19"/>
      <w:lang w:eastAsia="ru-RU"/>
    </w:rPr>
  </w:style>
  <w:style w:type="table" w:customStyle="1" w:styleId="28">
    <w:name w:val="Сетка таблицы2"/>
    <w:uiPriority w:val="99"/>
    <w:rsid w:val="00D142F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6779415">
      <w:marLeft w:val="0"/>
      <w:marRight w:val="0"/>
      <w:marTop w:val="0"/>
      <w:marBottom w:val="0"/>
      <w:divBdr>
        <w:top w:val="none" w:sz="0" w:space="0" w:color="auto"/>
        <w:left w:val="none" w:sz="0" w:space="0" w:color="auto"/>
        <w:bottom w:val="none" w:sz="0" w:space="0" w:color="auto"/>
        <w:right w:val="none" w:sz="0" w:space="0" w:color="auto"/>
      </w:divBdr>
    </w:div>
    <w:div w:id="1466779416">
      <w:marLeft w:val="0"/>
      <w:marRight w:val="0"/>
      <w:marTop w:val="0"/>
      <w:marBottom w:val="0"/>
      <w:divBdr>
        <w:top w:val="none" w:sz="0" w:space="0" w:color="auto"/>
        <w:left w:val="none" w:sz="0" w:space="0" w:color="auto"/>
        <w:bottom w:val="none" w:sz="0" w:space="0" w:color="auto"/>
        <w:right w:val="none" w:sz="0" w:space="0" w:color="auto"/>
      </w:divBdr>
    </w:div>
    <w:div w:id="1466779417">
      <w:marLeft w:val="0"/>
      <w:marRight w:val="0"/>
      <w:marTop w:val="0"/>
      <w:marBottom w:val="0"/>
      <w:divBdr>
        <w:top w:val="none" w:sz="0" w:space="0" w:color="auto"/>
        <w:left w:val="none" w:sz="0" w:space="0" w:color="auto"/>
        <w:bottom w:val="none" w:sz="0" w:space="0" w:color="auto"/>
        <w:right w:val="none" w:sz="0" w:space="0" w:color="auto"/>
      </w:divBdr>
    </w:div>
    <w:div w:id="1466779419">
      <w:marLeft w:val="0"/>
      <w:marRight w:val="0"/>
      <w:marTop w:val="0"/>
      <w:marBottom w:val="0"/>
      <w:divBdr>
        <w:top w:val="none" w:sz="0" w:space="0" w:color="auto"/>
        <w:left w:val="none" w:sz="0" w:space="0" w:color="auto"/>
        <w:bottom w:val="none" w:sz="0" w:space="0" w:color="auto"/>
        <w:right w:val="none" w:sz="0" w:space="0" w:color="auto"/>
      </w:divBdr>
    </w:div>
    <w:div w:id="1466779420">
      <w:marLeft w:val="0"/>
      <w:marRight w:val="0"/>
      <w:marTop w:val="0"/>
      <w:marBottom w:val="0"/>
      <w:divBdr>
        <w:top w:val="none" w:sz="0" w:space="0" w:color="auto"/>
        <w:left w:val="none" w:sz="0" w:space="0" w:color="auto"/>
        <w:bottom w:val="none" w:sz="0" w:space="0" w:color="auto"/>
        <w:right w:val="none" w:sz="0" w:space="0" w:color="auto"/>
      </w:divBdr>
    </w:div>
    <w:div w:id="1466779422">
      <w:marLeft w:val="0"/>
      <w:marRight w:val="0"/>
      <w:marTop w:val="0"/>
      <w:marBottom w:val="0"/>
      <w:divBdr>
        <w:top w:val="none" w:sz="0" w:space="0" w:color="auto"/>
        <w:left w:val="none" w:sz="0" w:space="0" w:color="auto"/>
        <w:bottom w:val="none" w:sz="0" w:space="0" w:color="auto"/>
        <w:right w:val="none" w:sz="0" w:space="0" w:color="auto"/>
      </w:divBdr>
    </w:div>
    <w:div w:id="1466779423">
      <w:marLeft w:val="0"/>
      <w:marRight w:val="0"/>
      <w:marTop w:val="0"/>
      <w:marBottom w:val="0"/>
      <w:divBdr>
        <w:top w:val="none" w:sz="0" w:space="0" w:color="auto"/>
        <w:left w:val="none" w:sz="0" w:space="0" w:color="auto"/>
        <w:bottom w:val="none" w:sz="0" w:space="0" w:color="auto"/>
        <w:right w:val="none" w:sz="0" w:space="0" w:color="auto"/>
      </w:divBdr>
    </w:div>
    <w:div w:id="1466779424">
      <w:marLeft w:val="0"/>
      <w:marRight w:val="0"/>
      <w:marTop w:val="0"/>
      <w:marBottom w:val="0"/>
      <w:divBdr>
        <w:top w:val="none" w:sz="0" w:space="0" w:color="auto"/>
        <w:left w:val="none" w:sz="0" w:space="0" w:color="auto"/>
        <w:bottom w:val="none" w:sz="0" w:space="0" w:color="auto"/>
        <w:right w:val="none" w:sz="0" w:space="0" w:color="auto"/>
      </w:divBdr>
    </w:div>
    <w:div w:id="1466779425">
      <w:marLeft w:val="0"/>
      <w:marRight w:val="0"/>
      <w:marTop w:val="0"/>
      <w:marBottom w:val="0"/>
      <w:divBdr>
        <w:top w:val="none" w:sz="0" w:space="0" w:color="auto"/>
        <w:left w:val="none" w:sz="0" w:space="0" w:color="auto"/>
        <w:bottom w:val="none" w:sz="0" w:space="0" w:color="auto"/>
        <w:right w:val="none" w:sz="0" w:space="0" w:color="auto"/>
      </w:divBdr>
    </w:div>
    <w:div w:id="1466779426">
      <w:marLeft w:val="0"/>
      <w:marRight w:val="0"/>
      <w:marTop w:val="0"/>
      <w:marBottom w:val="0"/>
      <w:divBdr>
        <w:top w:val="none" w:sz="0" w:space="0" w:color="auto"/>
        <w:left w:val="none" w:sz="0" w:space="0" w:color="auto"/>
        <w:bottom w:val="none" w:sz="0" w:space="0" w:color="auto"/>
        <w:right w:val="none" w:sz="0" w:space="0" w:color="auto"/>
      </w:divBdr>
    </w:div>
    <w:div w:id="1466779427">
      <w:marLeft w:val="0"/>
      <w:marRight w:val="0"/>
      <w:marTop w:val="0"/>
      <w:marBottom w:val="0"/>
      <w:divBdr>
        <w:top w:val="none" w:sz="0" w:space="0" w:color="auto"/>
        <w:left w:val="none" w:sz="0" w:space="0" w:color="auto"/>
        <w:bottom w:val="none" w:sz="0" w:space="0" w:color="auto"/>
        <w:right w:val="none" w:sz="0" w:space="0" w:color="auto"/>
      </w:divBdr>
    </w:div>
    <w:div w:id="1466779428">
      <w:marLeft w:val="0"/>
      <w:marRight w:val="0"/>
      <w:marTop w:val="0"/>
      <w:marBottom w:val="0"/>
      <w:divBdr>
        <w:top w:val="none" w:sz="0" w:space="0" w:color="auto"/>
        <w:left w:val="none" w:sz="0" w:space="0" w:color="auto"/>
        <w:bottom w:val="none" w:sz="0" w:space="0" w:color="auto"/>
        <w:right w:val="none" w:sz="0" w:space="0" w:color="auto"/>
      </w:divBdr>
    </w:div>
    <w:div w:id="1466779430">
      <w:marLeft w:val="0"/>
      <w:marRight w:val="0"/>
      <w:marTop w:val="0"/>
      <w:marBottom w:val="0"/>
      <w:divBdr>
        <w:top w:val="none" w:sz="0" w:space="0" w:color="auto"/>
        <w:left w:val="none" w:sz="0" w:space="0" w:color="auto"/>
        <w:bottom w:val="none" w:sz="0" w:space="0" w:color="auto"/>
        <w:right w:val="none" w:sz="0" w:space="0" w:color="auto"/>
      </w:divBdr>
      <w:divsChild>
        <w:div w:id="1466779434">
          <w:marLeft w:val="0"/>
          <w:marRight w:val="0"/>
          <w:marTop w:val="0"/>
          <w:marBottom w:val="0"/>
          <w:divBdr>
            <w:top w:val="none" w:sz="0" w:space="0" w:color="auto"/>
            <w:left w:val="none" w:sz="0" w:space="0" w:color="auto"/>
            <w:bottom w:val="none" w:sz="0" w:space="0" w:color="auto"/>
            <w:right w:val="none" w:sz="0" w:space="0" w:color="auto"/>
          </w:divBdr>
          <w:divsChild>
            <w:div w:id="14667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9431">
      <w:marLeft w:val="0"/>
      <w:marRight w:val="0"/>
      <w:marTop w:val="0"/>
      <w:marBottom w:val="0"/>
      <w:divBdr>
        <w:top w:val="none" w:sz="0" w:space="0" w:color="auto"/>
        <w:left w:val="none" w:sz="0" w:space="0" w:color="auto"/>
        <w:bottom w:val="none" w:sz="0" w:space="0" w:color="auto"/>
        <w:right w:val="none" w:sz="0" w:space="0" w:color="auto"/>
      </w:divBdr>
    </w:div>
    <w:div w:id="1466779432">
      <w:marLeft w:val="0"/>
      <w:marRight w:val="0"/>
      <w:marTop w:val="0"/>
      <w:marBottom w:val="0"/>
      <w:divBdr>
        <w:top w:val="none" w:sz="0" w:space="0" w:color="auto"/>
        <w:left w:val="none" w:sz="0" w:space="0" w:color="auto"/>
        <w:bottom w:val="none" w:sz="0" w:space="0" w:color="auto"/>
        <w:right w:val="none" w:sz="0" w:space="0" w:color="auto"/>
      </w:divBdr>
    </w:div>
    <w:div w:id="1466779433">
      <w:marLeft w:val="0"/>
      <w:marRight w:val="0"/>
      <w:marTop w:val="0"/>
      <w:marBottom w:val="0"/>
      <w:divBdr>
        <w:top w:val="none" w:sz="0" w:space="0" w:color="auto"/>
        <w:left w:val="none" w:sz="0" w:space="0" w:color="auto"/>
        <w:bottom w:val="none" w:sz="0" w:space="0" w:color="auto"/>
        <w:right w:val="none" w:sz="0" w:space="0" w:color="auto"/>
      </w:divBdr>
    </w:div>
    <w:div w:id="1466779435">
      <w:marLeft w:val="0"/>
      <w:marRight w:val="0"/>
      <w:marTop w:val="0"/>
      <w:marBottom w:val="0"/>
      <w:divBdr>
        <w:top w:val="none" w:sz="0" w:space="0" w:color="auto"/>
        <w:left w:val="none" w:sz="0" w:space="0" w:color="auto"/>
        <w:bottom w:val="none" w:sz="0" w:space="0" w:color="auto"/>
        <w:right w:val="none" w:sz="0" w:space="0" w:color="auto"/>
      </w:divBdr>
    </w:div>
    <w:div w:id="1466779436">
      <w:marLeft w:val="0"/>
      <w:marRight w:val="0"/>
      <w:marTop w:val="0"/>
      <w:marBottom w:val="0"/>
      <w:divBdr>
        <w:top w:val="none" w:sz="0" w:space="0" w:color="auto"/>
        <w:left w:val="none" w:sz="0" w:space="0" w:color="auto"/>
        <w:bottom w:val="none" w:sz="0" w:space="0" w:color="auto"/>
        <w:right w:val="none" w:sz="0" w:space="0" w:color="auto"/>
      </w:divBdr>
    </w:div>
    <w:div w:id="1466779437">
      <w:marLeft w:val="0"/>
      <w:marRight w:val="0"/>
      <w:marTop w:val="0"/>
      <w:marBottom w:val="0"/>
      <w:divBdr>
        <w:top w:val="none" w:sz="0" w:space="0" w:color="auto"/>
        <w:left w:val="none" w:sz="0" w:space="0" w:color="auto"/>
        <w:bottom w:val="none" w:sz="0" w:space="0" w:color="auto"/>
        <w:right w:val="none" w:sz="0" w:space="0" w:color="auto"/>
      </w:divBdr>
    </w:div>
    <w:div w:id="1466779438">
      <w:marLeft w:val="0"/>
      <w:marRight w:val="0"/>
      <w:marTop w:val="0"/>
      <w:marBottom w:val="0"/>
      <w:divBdr>
        <w:top w:val="none" w:sz="0" w:space="0" w:color="auto"/>
        <w:left w:val="none" w:sz="0" w:space="0" w:color="auto"/>
        <w:bottom w:val="none" w:sz="0" w:space="0" w:color="auto"/>
        <w:right w:val="none" w:sz="0" w:space="0" w:color="auto"/>
      </w:divBdr>
      <w:divsChild>
        <w:div w:id="1466779418">
          <w:marLeft w:val="0"/>
          <w:marRight w:val="0"/>
          <w:marTop w:val="0"/>
          <w:marBottom w:val="0"/>
          <w:divBdr>
            <w:top w:val="none" w:sz="0" w:space="0" w:color="auto"/>
            <w:left w:val="none" w:sz="0" w:space="0" w:color="auto"/>
            <w:bottom w:val="none" w:sz="0" w:space="0" w:color="auto"/>
            <w:right w:val="none" w:sz="0" w:space="0" w:color="auto"/>
          </w:divBdr>
          <w:divsChild>
            <w:div w:id="14667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oleObject" Target="embeddings/oleObject12.bin"/><Relationship Id="rId42"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footer" Target="footer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png"/><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footer" Target="footer3.xml"/><Relationship Id="rId40" Type="http://schemas.openxmlformats.org/officeDocument/2006/relationships/footer" Target="footer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oleObject" Target="embeddings/oleObject9.bin"/><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png"/><Relationship Id="rId30" Type="http://schemas.openxmlformats.org/officeDocument/2006/relationships/oleObject" Target="embeddings/oleObject10.bin"/><Relationship Id="rId35" Type="http://schemas.openxmlformats.org/officeDocument/2006/relationships/header" Target="header2.xml"/><Relationship Id="rId43" Type="http://schemas.openxmlformats.org/officeDocument/2006/relationships/hyperlink" Target="consultantplus://offline/ref=519C676DF8D3793DA8B06A0BE8E03D00B513A569814ED902F13EB81017ED39D3715BB70723B97286I7l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3578</TotalTime>
  <Pages>191</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cyganov</dc:creator>
  <cp:keywords/>
  <dc:description/>
  <cp:lastModifiedBy>1</cp:lastModifiedBy>
  <cp:revision>44</cp:revision>
  <cp:lastPrinted>2011-04-28T12:55:00Z</cp:lastPrinted>
  <dcterms:created xsi:type="dcterms:W3CDTF">2012-06-08T12:04:00Z</dcterms:created>
  <dcterms:modified xsi:type="dcterms:W3CDTF">2017-11-14T13:49:00Z</dcterms:modified>
</cp:coreProperties>
</file>