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45" w:rsidRPr="0000772E" w:rsidRDefault="00C15B86" w:rsidP="0000772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45" w:rsidRPr="00DB785E" w:rsidRDefault="00E54A45" w:rsidP="00ED340F">
      <w:pPr>
        <w:jc w:val="center"/>
        <w:rPr>
          <w:b/>
          <w:spacing w:val="20"/>
          <w:position w:val="-40"/>
          <w:sz w:val="32"/>
          <w:szCs w:val="32"/>
        </w:rPr>
      </w:pPr>
      <w:r w:rsidRPr="00DB785E">
        <w:rPr>
          <w:b/>
          <w:spacing w:val="20"/>
          <w:position w:val="-40"/>
          <w:sz w:val="32"/>
          <w:szCs w:val="32"/>
        </w:rPr>
        <w:t xml:space="preserve">АДМИНИСТРАЦИЯ   </w:t>
      </w:r>
    </w:p>
    <w:p w:rsidR="00E54A45" w:rsidRPr="00DB785E" w:rsidRDefault="00E54A45" w:rsidP="00ED340F">
      <w:pPr>
        <w:jc w:val="center"/>
        <w:rPr>
          <w:b/>
          <w:spacing w:val="20"/>
          <w:position w:val="-40"/>
          <w:sz w:val="32"/>
          <w:szCs w:val="32"/>
        </w:rPr>
      </w:pPr>
      <w:r w:rsidRPr="00DB785E">
        <w:rPr>
          <w:b/>
          <w:spacing w:val="20"/>
          <w:position w:val="-40"/>
          <w:sz w:val="32"/>
          <w:szCs w:val="32"/>
        </w:rPr>
        <w:t>БЛАГОВЕЩЕНСКОГО СЕЛЬСОВЕТА</w:t>
      </w:r>
    </w:p>
    <w:p w:rsidR="00E54A45" w:rsidRPr="00DB785E" w:rsidRDefault="00E54A45" w:rsidP="00ED340F">
      <w:pPr>
        <w:jc w:val="center"/>
        <w:rPr>
          <w:b/>
          <w:spacing w:val="20"/>
          <w:position w:val="-40"/>
          <w:sz w:val="32"/>
          <w:szCs w:val="32"/>
        </w:rPr>
      </w:pPr>
      <w:r w:rsidRPr="00DB785E">
        <w:rPr>
          <w:b/>
          <w:spacing w:val="20"/>
          <w:position w:val="-40"/>
          <w:sz w:val="32"/>
          <w:szCs w:val="32"/>
        </w:rPr>
        <w:t>ВОСКРЕСЕНСКОГО МУНИЦИПАЛЬНОГО РАЙОНА НИЖЕГОРОДСКОЙ ОБЛАСТИ</w:t>
      </w:r>
    </w:p>
    <w:p w:rsidR="00E54A45" w:rsidRPr="00DB785E" w:rsidRDefault="00E54A45" w:rsidP="00ED340F">
      <w:pPr>
        <w:jc w:val="center"/>
        <w:rPr>
          <w:b/>
          <w:sz w:val="32"/>
          <w:szCs w:val="32"/>
        </w:rPr>
      </w:pPr>
      <w:r w:rsidRPr="00DB785E">
        <w:rPr>
          <w:b/>
          <w:sz w:val="32"/>
          <w:szCs w:val="32"/>
        </w:rPr>
        <w:t>П О С Т А Н О В Л Е Н И Е</w:t>
      </w:r>
    </w:p>
    <w:p w:rsidR="00E54A45" w:rsidRDefault="005C19CC" w:rsidP="008F5294">
      <w:pPr>
        <w:shd w:val="clear" w:color="auto" w:fill="FFFFFF"/>
        <w:tabs>
          <w:tab w:val="left" w:pos="8222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  <w:r>
        <w:rPr>
          <w:color w:val="000000"/>
        </w:rPr>
        <w:t>28</w:t>
      </w:r>
      <w:r w:rsidR="00C15B86" w:rsidRPr="00C15B86">
        <w:rPr>
          <w:color w:val="000000"/>
        </w:rPr>
        <w:t xml:space="preserve"> </w:t>
      </w:r>
      <w:r>
        <w:rPr>
          <w:color w:val="000000"/>
        </w:rPr>
        <w:t>июня</w:t>
      </w:r>
      <w:r w:rsidR="00E54A45" w:rsidRPr="00C15B86">
        <w:rPr>
          <w:color w:val="000000"/>
        </w:rPr>
        <w:t xml:space="preserve"> 202</w:t>
      </w:r>
      <w:r>
        <w:rPr>
          <w:color w:val="000000"/>
        </w:rPr>
        <w:t>2</w:t>
      </w:r>
      <w:r w:rsidR="00E54A45" w:rsidRPr="00C15B86">
        <w:rPr>
          <w:color w:val="000000"/>
        </w:rPr>
        <w:t xml:space="preserve"> года</w:t>
      </w:r>
      <w:r w:rsidR="00E54A45" w:rsidRPr="008F5294">
        <w:rPr>
          <w:color w:val="000000"/>
        </w:rPr>
        <w:tab/>
        <w:t xml:space="preserve">№ </w:t>
      </w:r>
      <w:r>
        <w:rPr>
          <w:color w:val="000000"/>
        </w:rPr>
        <w:t>3</w:t>
      </w:r>
      <w:r w:rsidR="002B6ACB">
        <w:rPr>
          <w:color w:val="000000"/>
        </w:rPr>
        <w:t>6</w:t>
      </w:r>
    </w:p>
    <w:p w:rsidR="00E54A45" w:rsidRDefault="00E54A45" w:rsidP="008F5294">
      <w:pPr>
        <w:shd w:val="clear" w:color="auto" w:fill="FFFFFF"/>
        <w:tabs>
          <w:tab w:val="left" w:pos="8222"/>
        </w:tabs>
        <w:autoSpaceDE w:val="0"/>
        <w:autoSpaceDN w:val="0"/>
        <w:adjustRightInd w:val="0"/>
        <w:contextualSpacing/>
        <w:jc w:val="center"/>
      </w:pPr>
    </w:p>
    <w:p w:rsidR="002B6ACB" w:rsidRDefault="002B6ACB" w:rsidP="0000772E">
      <w:pPr>
        <w:shd w:val="clear" w:color="auto" w:fill="FFFFFF"/>
        <w:tabs>
          <w:tab w:val="left" w:pos="8222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B6ACB">
        <w:rPr>
          <w:b/>
          <w:sz w:val="28"/>
          <w:szCs w:val="28"/>
        </w:rPr>
        <w:t xml:space="preserve">Об утверждении Порядка оплаты труда работников, замещающих должности, не являющиеся должностями муниципальной службы администрации </w:t>
      </w:r>
      <w:r>
        <w:rPr>
          <w:b/>
          <w:sz w:val="28"/>
          <w:szCs w:val="28"/>
        </w:rPr>
        <w:t xml:space="preserve">Благовещенского сельсовета </w:t>
      </w:r>
      <w:r w:rsidRPr="002B6ACB">
        <w:rPr>
          <w:b/>
          <w:sz w:val="28"/>
          <w:szCs w:val="28"/>
        </w:rPr>
        <w:t xml:space="preserve">Воскресенского муниципального района Нижегородской области </w:t>
      </w:r>
    </w:p>
    <w:p w:rsidR="002B6ACB" w:rsidRDefault="002B6ACB" w:rsidP="0000772E">
      <w:pPr>
        <w:shd w:val="clear" w:color="auto" w:fill="FFFFFF"/>
        <w:tabs>
          <w:tab w:val="left" w:pos="8222"/>
        </w:tabs>
        <w:autoSpaceDE w:val="0"/>
        <w:autoSpaceDN w:val="0"/>
        <w:adjustRightInd w:val="0"/>
        <w:contextualSpacing/>
        <w:jc w:val="center"/>
        <w:rPr>
          <w:b/>
        </w:rPr>
      </w:pPr>
    </w:p>
    <w:p w:rsidR="002B6ACB" w:rsidRPr="00741D3A" w:rsidRDefault="002B6ACB" w:rsidP="002B6ACB">
      <w:pPr>
        <w:spacing w:line="360" w:lineRule="auto"/>
        <w:ind w:firstLine="567"/>
        <w:jc w:val="both"/>
        <w:rPr>
          <w:b/>
          <w:sz w:val="26"/>
          <w:szCs w:val="26"/>
        </w:rPr>
      </w:pPr>
      <w:r w:rsidRPr="00741D3A">
        <w:rPr>
          <w:sz w:val="26"/>
          <w:szCs w:val="26"/>
        </w:rPr>
        <w:t xml:space="preserve">Руководствуясь Указом Губернатора Нижегородской области от 21 января 2009 г. № 5 «О порядке оплаты труда работников, замещающих должности, не являющиеся должностями государственной гражданской службы Нижегородской области», в целях упорядочения оплаты труда и обеспечения социальных гарантий работников органов местного самоуправления, замещающих должности, не являющиеся должностями муниципальной службы администрация Благовещенского сельсовета Воскресенского муниципального района Нижегородской области </w:t>
      </w:r>
      <w:r w:rsidRPr="00741D3A">
        <w:rPr>
          <w:b/>
          <w:spacing w:val="60"/>
          <w:sz w:val="26"/>
          <w:szCs w:val="26"/>
        </w:rPr>
        <w:t>постановляет</w:t>
      </w:r>
      <w:r w:rsidRPr="00741D3A">
        <w:rPr>
          <w:b/>
          <w:sz w:val="26"/>
          <w:szCs w:val="26"/>
        </w:rPr>
        <w:t>:</w:t>
      </w:r>
    </w:p>
    <w:p w:rsidR="002B6ACB" w:rsidRPr="00741D3A" w:rsidRDefault="002B6ACB" w:rsidP="002B6ACB">
      <w:pPr>
        <w:spacing w:line="360" w:lineRule="auto"/>
        <w:ind w:firstLine="567"/>
        <w:jc w:val="both"/>
        <w:rPr>
          <w:sz w:val="26"/>
          <w:szCs w:val="26"/>
        </w:rPr>
      </w:pPr>
      <w:r w:rsidRPr="00741D3A">
        <w:rPr>
          <w:sz w:val="26"/>
          <w:szCs w:val="26"/>
        </w:rPr>
        <w:t>1.Утвердить прилагаемый Порядок оплаты труда работников, замещающих должности, не являющиеся должностями муниципальной службы администрации Благовещенского сельсовета Воскресенского муниципального района Нижегородской области, согласно приложению 1.</w:t>
      </w:r>
    </w:p>
    <w:p w:rsidR="002B6ACB" w:rsidRPr="00741D3A" w:rsidRDefault="002B6ACB" w:rsidP="002B6ACB">
      <w:pPr>
        <w:spacing w:line="360" w:lineRule="auto"/>
        <w:ind w:firstLine="567"/>
        <w:jc w:val="both"/>
        <w:rPr>
          <w:sz w:val="26"/>
          <w:szCs w:val="26"/>
        </w:rPr>
      </w:pPr>
      <w:r w:rsidRPr="00741D3A">
        <w:rPr>
          <w:sz w:val="26"/>
          <w:szCs w:val="26"/>
        </w:rPr>
        <w:t>2.Установить размеры должностных окладов работников, замещающих должности, не являющиеся должностями муниципальной службы администрации Благовещенского сельсовета Воскресенского муниципального района Нижегородской области, согласно приложению 2.</w:t>
      </w:r>
    </w:p>
    <w:p w:rsidR="002B6ACB" w:rsidRPr="00741D3A" w:rsidRDefault="002B6ACB" w:rsidP="002B6ACB">
      <w:pPr>
        <w:spacing w:line="360" w:lineRule="auto"/>
        <w:ind w:firstLine="567"/>
        <w:jc w:val="both"/>
        <w:rPr>
          <w:sz w:val="26"/>
          <w:szCs w:val="26"/>
        </w:rPr>
      </w:pPr>
      <w:r w:rsidRPr="00741D3A">
        <w:rPr>
          <w:sz w:val="26"/>
          <w:szCs w:val="26"/>
        </w:rPr>
        <w:t>3.Настоящее постановление вступает в силу со дня принятия и распространяется на правоотношения, возникшие с 1 июня 2022 года.</w:t>
      </w:r>
    </w:p>
    <w:p w:rsidR="002B6ACB" w:rsidRPr="00741D3A" w:rsidRDefault="002B6ACB" w:rsidP="002B6ACB">
      <w:pPr>
        <w:spacing w:line="360" w:lineRule="auto"/>
        <w:ind w:firstLine="567"/>
        <w:jc w:val="both"/>
        <w:rPr>
          <w:sz w:val="26"/>
          <w:szCs w:val="26"/>
        </w:rPr>
      </w:pPr>
      <w:r w:rsidRPr="00741D3A">
        <w:rPr>
          <w:sz w:val="26"/>
          <w:szCs w:val="26"/>
        </w:rPr>
        <w:t>4.Контроль за исполнением настоящего постановления оставляю за собой.</w:t>
      </w:r>
    </w:p>
    <w:p w:rsidR="002B6ACB" w:rsidRPr="00741D3A" w:rsidRDefault="002B6ACB" w:rsidP="002B6ACB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B6ACB" w:rsidRPr="00741D3A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both"/>
        <w:rPr>
          <w:sz w:val="26"/>
          <w:szCs w:val="26"/>
        </w:rPr>
      </w:pPr>
      <w:r w:rsidRPr="00741D3A">
        <w:rPr>
          <w:sz w:val="26"/>
          <w:szCs w:val="26"/>
        </w:rPr>
        <w:t>Глава администрации</w:t>
      </w:r>
    </w:p>
    <w:p w:rsidR="002B6ACB" w:rsidRPr="006F632B" w:rsidRDefault="002B6ACB" w:rsidP="00741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jc w:val="right"/>
        <w:rPr>
          <w:sz w:val="28"/>
          <w:szCs w:val="28"/>
        </w:rPr>
      </w:pPr>
      <w:r w:rsidRPr="00741D3A">
        <w:rPr>
          <w:sz w:val="26"/>
          <w:szCs w:val="26"/>
        </w:rPr>
        <w:t xml:space="preserve"> Благовещенского сельсовета</w:t>
      </w:r>
      <w:r w:rsidRPr="00741D3A">
        <w:rPr>
          <w:sz w:val="26"/>
          <w:szCs w:val="26"/>
        </w:rPr>
        <w:tab/>
        <w:t xml:space="preserve">                            </w:t>
      </w:r>
      <w:r w:rsidR="00741D3A">
        <w:rPr>
          <w:sz w:val="26"/>
          <w:szCs w:val="26"/>
        </w:rPr>
        <w:t xml:space="preserve">           </w:t>
      </w:r>
      <w:r w:rsidRPr="00741D3A">
        <w:rPr>
          <w:sz w:val="26"/>
          <w:szCs w:val="26"/>
        </w:rPr>
        <w:t xml:space="preserve">           </w:t>
      </w:r>
      <w:r w:rsidRPr="00741D3A">
        <w:rPr>
          <w:sz w:val="26"/>
          <w:szCs w:val="26"/>
        </w:rPr>
        <w:tab/>
        <w:t>А.С.Лепехин</w:t>
      </w:r>
      <w:r>
        <w:rPr>
          <w:sz w:val="28"/>
          <w:szCs w:val="28"/>
        </w:rPr>
        <w:br w:type="page"/>
      </w:r>
      <w:r w:rsidRPr="006F632B">
        <w:rPr>
          <w:sz w:val="28"/>
          <w:szCs w:val="28"/>
        </w:rPr>
        <w:lastRenderedPageBreak/>
        <w:t>ПРИЛОЖЕНИЕ 1</w:t>
      </w:r>
    </w:p>
    <w:p w:rsidR="002B6AC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6F632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2B6AC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Благовещенского сельсовета</w:t>
      </w:r>
    </w:p>
    <w:p w:rsidR="002B6AC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округа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6F632B">
        <w:rPr>
          <w:sz w:val="28"/>
          <w:szCs w:val="28"/>
        </w:rPr>
        <w:t>Нижегородской области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6F632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июня </w:t>
      </w:r>
      <w:r w:rsidRPr="006F632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F632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F632B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sz w:val="28"/>
          <w:szCs w:val="28"/>
        </w:rPr>
      </w:pP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bookmarkStart w:id="0" w:name="P32"/>
      <w:bookmarkEnd w:id="0"/>
      <w:r w:rsidRPr="006F632B">
        <w:rPr>
          <w:b/>
          <w:sz w:val="28"/>
          <w:szCs w:val="28"/>
        </w:rPr>
        <w:t>ПОРЯДОК</w:t>
      </w:r>
    </w:p>
    <w:p w:rsidR="002B6AC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b/>
          <w:sz w:val="28"/>
          <w:szCs w:val="28"/>
        </w:rPr>
      </w:pPr>
      <w:r w:rsidRPr="006F632B">
        <w:rPr>
          <w:b/>
          <w:sz w:val="28"/>
          <w:szCs w:val="28"/>
        </w:rPr>
        <w:t>оплаты труда работников, замещающих должности, не являющиеся должностями муниципальной службы администрации</w:t>
      </w:r>
      <w:r w:rsidRPr="002B6ACB">
        <w:rPr>
          <w:sz w:val="28"/>
          <w:szCs w:val="28"/>
        </w:rPr>
        <w:t xml:space="preserve"> </w:t>
      </w:r>
      <w:r w:rsidRPr="002B6ACB">
        <w:rPr>
          <w:b/>
          <w:sz w:val="28"/>
          <w:szCs w:val="28"/>
        </w:rPr>
        <w:t>Благовещенского сельсовета</w:t>
      </w:r>
      <w:r w:rsidRPr="006F632B">
        <w:rPr>
          <w:b/>
          <w:sz w:val="28"/>
          <w:szCs w:val="28"/>
        </w:rPr>
        <w:t xml:space="preserve"> Воскресенского муниципального района Нижегородской области 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sz w:val="28"/>
          <w:szCs w:val="28"/>
        </w:rPr>
      </w:pP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F4EEA">
        <w:rPr>
          <w:sz w:val="28"/>
          <w:szCs w:val="28"/>
        </w:rPr>
        <w:t>Оплата труда работников, замещающих должности, не являющиеся должностями муниципальной службы администрации</w:t>
      </w:r>
      <w:r w:rsidRPr="002B6AC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Благовещенского сельсовета</w:t>
      </w:r>
      <w:r w:rsidRPr="004F4EEA">
        <w:rPr>
          <w:sz w:val="28"/>
          <w:szCs w:val="28"/>
        </w:rPr>
        <w:t xml:space="preserve"> Воскресенского муниципального района Нижегородской </w:t>
      </w:r>
      <w:r w:rsidRPr="006F632B">
        <w:rPr>
          <w:sz w:val="28"/>
          <w:szCs w:val="28"/>
        </w:rPr>
        <w:t>(далее – работники), состоит из месячного должностного оклада (далее – должностной оклад), ежемесячных и иных дополнительных выплат.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632B">
        <w:rPr>
          <w:sz w:val="28"/>
          <w:szCs w:val="28"/>
        </w:rPr>
        <w:t>Работникам производятся следующие ежемесячные и дополнительные выплаты в пределах фонда оплаты труда: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6F632B">
        <w:rPr>
          <w:sz w:val="28"/>
          <w:szCs w:val="28"/>
        </w:rPr>
        <w:t>Ежемесячная надбавка за сложность, напряженность и высокие достижения в труде.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Размер ежемесячной надбавки к должностному окладу за особые условия работы устанавливается работнику представителем нанимателя (работодателем) либо уполномоченным им лицом на основании предложений руководителя структурного подразделения в зависимости от сложности, напряженности, интенсивности, степени ответственности и характера работы каждого работника.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Основными критериями для установления конкретных размеров ежемесячной надбавки являются: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профессиональный уровень исполнения должностных обязанностей;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сложность, срочность выполняемой работы;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компетентность при выполнении наиболее важных, сложных и ответственных работ;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др.);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работа сверх нормальной продолжительности рабочего дня.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При изменении условий труда работника по оценке руководителя структурного подразделения размер ежемесячной надбавки к должностному окладу за особые условия работы решением представителя нанимателя (работодателем) либо уполномоченным им лицом может быть изменен.</w:t>
      </w:r>
    </w:p>
    <w:p w:rsidR="002B6AC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F632B">
        <w:rPr>
          <w:sz w:val="28"/>
          <w:szCs w:val="28"/>
        </w:rPr>
        <w:t>Ежемесячная надбавка к должностному окладу за выслугу лет в следующих размерах: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2"/>
        <w:gridCol w:w="4061"/>
      </w:tblGrid>
      <w:tr w:rsidR="002B6ACB" w:rsidRPr="006F632B" w:rsidTr="00E7196A">
        <w:tc>
          <w:tcPr>
            <w:tcW w:w="2939" w:type="pct"/>
            <w:vAlign w:val="center"/>
          </w:tcPr>
          <w:p w:rsidR="002B6ACB" w:rsidRPr="006F632B" w:rsidRDefault="002B6ACB" w:rsidP="00E71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ind w:firstLine="709"/>
              <w:jc w:val="center"/>
              <w:rPr>
                <w:sz w:val="28"/>
                <w:szCs w:val="28"/>
              </w:rPr>
            </w:pPr>
            <w:r w:rsidRPr="006F632B">
              <w:rPr>
                <w:sz w:val="28"/>
                <w:szCs w:val="28"/>
              </w:rPr>
              <w:lastRenderedPageBreak/>
              <w:t>Стаж работы (трудовой стаж)</w:t>
            </w:r>
          </w:p>
        </w:tc>
        <w:tc>
          <w:tcPr>
            <w:tcW w:w="2061" w:type="pct"/>
            <w:vAlign w:val="center"/>
          </w:tcPr>
          <w:p w:rsidR="002B6ACB" w:rsidRPr="006F632B" w:rsidRDefault="002B6ACB" w:rsidP="00E71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ind w:firstLine="709"/>
              <w:jc w:val="center"/>
              <w:rPr>
                <w:sz w:val="28"/>
                <w:szCs w:val="28"/>
              </w:rPr>
            </w:pPr>
            <w:r w:rsidRPr="006F632B">
              <w:rPr>
                <w:sz w:val="28"/>
                <w:szCs w:val="28"/>
              </w:rPr>
              <w:t>Процентов</w:t>
            </w:r>
          </w:p>
        </w:tc>
      </w:tr>
      <w:tr w:rsidR="002B6ACB" w:rsidRPr="006F632B" w:rsidTr="00E7196A">
        <w:tc>
          <w:tcPr>
            <w:tcW w:w="2939" w:type="pct"/>
          </w:tcPr>
          <w:p w:rsidR="002B6ACB" w:rsidRPr="006F632B" w:rsidRDefault="002B6ACB" w:rsidP="00E71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ind w:firstLine="709"/>
              <w:jc w:val="center"/>
              <w:rPr>
                <w:sz w:val="28"/>
                <w:szCs w:val="28"/>
              </w:rPr>
            </w:pPr>
            <w:r w:rsidRPr="006F632B">
              <w:rPr>
                <w:sz w:val="28"/>
                <w:szCs w:val="28"/>
              </w:rPr>
              <w:t>1</w:t>
            </w:r>
          </w:p>
        </w:tc>
        <w:tc>
          <w:tcPr>
            <w:tcW w:w="2061" w:type="pct"/>
          </w:tcPr>
          <w:p w:rsidR="002B6ACB" w:rsidRPr="006F632B" w:rsidRDefault="002B6ACB" w:rsidP="00E71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ind w:firstLine="709"/>
              <w:jc w:val="center"/>
              <w:rPr>
                <w:sz w:val="28"/>
                <w:szCs w:val="28"/>
              </w:rPr>
            </w:pPr>
            <w:r w:rsidRPr="006F632B">
              <w:rPr>
                <w:sz w:val="28"/>
                <w:szCs w:val="28"/>
              </w:rPr>
              <w:t>2</w:t>
            </w:r>
          </w:p>
        </w:tc>
      </w:tr>
      <w:tr w:rsidR="002B6ACB" w:rsidRPr="006F632B" w:rsidTr="00E7196A">
        <w:tc>
          <w:tcPr>
            <w:tcW w:w="2939" w:type="pct"/>
          </w:tcPr>
          <w:p w:rsidR="002B6ACB" w:rsidRPr="006F632B" w:rsidRDefault="002B6ACB" w:rsidP="00E71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ind w:firstLine="709"/>
              <w:jc w:val="center"/>
              <w:rPr>
                <w:sz w:val="28"/>
                <w:szCs w:val="28"/>
              </w:rPr>
            </w:pPr>
            <w:r w:rsidRPr="006F632B">
              <w:rPr>
                <w:sz w:val="28"/>
                <w:szCs w:val="28"/>
              </w:rPr>
              <w:t xml:space="preserve">от 1 года до </w:t>
            </w:r>
            <w:r>
              <w:rPr>
                <w:sz w:val="28"/>
                <w:szCs w:val="28"/>
              </w:rPr>
              <w:t>5</w:t>
            </w:r>
            <w:r w:rsidRPr="006F632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61" w:type="pct"/>
          </w:tcPr>
          <w:p w:rsidR="002B6ACB" w:rsidRPr="006F632B" w:rsidRDefault="002B6ACB" w:rsidP="00E71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6ACB" w:rsidRPr="006F632B" w:rsidTr="00E7196A">
        <w:tc>
          <w:tcPr>
            <w:tcW w:w="2939" w:type="pct"/>
          </w:tcPr>
          <w:p w:rsidR="002B6ACB" w:rsidRPr="006F632B" w:rsidRDefault="002B6ACB" w:rsidP="00E71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ind w:firstLine="709"/>
              <w:jc w:val="center"/>
              <w:rPr>
                <w:sz w:val="28"/>
                <w:szCs w:val="28"/>
              </w:rPr>
            </w:pPr>
            <w:r w:rsidRPr="006F632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5</w:t>
            </w:r>
            <w:r w:rsidRPr="006F632B">
              <w:rPr>
                <w:sz w:val="28"/>
                <w:szCs w:val="28"/>
              </w:rPr>
              <w:t xml:space="preserve"> лет до </w:t>
            </w:r>
            <w:r>
              <w:rPr>
                <w:sz w:val="28"/>
                <w:szCs w:val="28"/>
              </w:rPr>
              <w:t>15</w:t>
            </w:r>
            <w:r w:rsidRPr="006F632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61" w:type="pct"/>
          </w:tcPr>
          <w:p w:rsidR="002B6ACB" w:rsidRPr="006F632B" w:rsidRDefault="002B6ACB" w:rsidP="00E71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ind w:firstLine="709"/>
              <w:jc w:val="center"/>
              <w:rPr>
                <w:sz w:val="28"/>
                <w:szCs w:val="28"/>
              </w:rPr>
            </w:pPr>
            <w:r w:rsidRPr="006F632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2B6ACB" w:rsidRPr="006F632B" w:rsidTr="00E7196A">
        <w:tc>
          <w:tcPr>
            <w:tcW w:w="2939" w:type="pct"/>
          </w:tcPr>
          <w:p w:rsidR="002B6ACB" w:rsidRPr="006F632B" w:rsidRDefault="002B6ACB" w:rsidP="00E71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ind w:firstLine="709"/>
              <w:jc w:val="center"/>
              <w:rPr>
                <w:sz w:val="28"/>
                <w:szCs w:val="28"/>
              </w:rPr>
            </w:pPr>
            <w:r w:rsidRPr="006F632B">
              <w:rPr>
                <w:sz w:val="28"/>
                <w:szCs w:val="28"/>
              </w:rPr>
              <w:t xml:space="preserve">свыше </w:t>
            </w:r>
            <w:r>
              <w:rPr>
                <w:sz w:val="28"/>
                <w:szCs w:val="28"/>
              </w:rPr>
              <w:t>15</w:t>
            </w:r>
            <w:r w:rsidRPr="006F632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61" w:type="pct"/>
          </w:tcPr>
          <w:p w:rsidR="002B6ACB" w:rsidRPr="006F632B" w:rsidRDefault="002B6ACB" w:rsidP="00E71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F632B">
        <w:rPr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- в размере и порядке, определяемом в соответствии с законодательством Российской Федерации.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6F632B">
        <w:rPr>
          <w:sz w:val="28"/>
          <w:szCs w:val="28"/>
        </w:rPr>
        <w:t xml:space="preserve">Ежемесячное денежное поощрение в размере до </w:t>
      </w:r>
      <w:r>
        <w:rPr>
          <w:sz w:val="28"/>
          <w:szCs w:val="28"/>
        </w:rPr>
        <w:t>65</w:t>
      </w:r>
      <w:r w:rsidRPr="006F632B">
        <w:rPr>
          <w:sz w:val="28"/>
          <w:szCs w:val="28"/>
        </w:rPr>
        <w:t>% должностного оклада.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6F632B">
        <w:rPr>
          <w:sz w:val="28"/>
          <w:szCs w:val="28"/>
        </w:rPr>
        <w:t>Премии по результатам работы (размер премий не ограничивается).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Работнику по решению представителя нанимателя (работодателя) либо уполномоченного им лица могут производиться следующие виды премиальных выплат: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премия по итогам работы за месяц, квартал, год, иной расчетный период;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премия за выполнение особо важных и сложных заданий.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Премии выплачиваются в размере, установленном представителем нанимателя (работодателем).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Pr="006F632B">
        <w:rPr>
          <w:sz w:val="28"/>
          <w:szCs w:val="28"/>
        </w:rPr>
        <w:t>Премия по итогам работы за месяц, квартал, год, иной расчетный период устанавливается за высокие показатели в работе, своевременное и качественное выполнение возложенных обязанностей, оперативность и профессионализм в решении входящих в компетенцию работника вопросов, своевременное, добросовестное, качественное выполнение обязанностей, предусмотренных трудовым договором.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2.5.2.Премия за выполнение особо важных и сложных заданий выплачивается работнику по ходатайству руководителя структурного подразделения.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6F632B">
        <w:rPr>
          <w:sz w:val="28"/>
          <w:szCs w:val="28"/>
        </w:rPr>
        <w:t>Порядок и условия премирования работников.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6F632B">
        <w:rPr>
          <w:sz w:val="28"/>
          <w:szCs w:val="28"/>
        </w:rPr>
        <w:t>Премии, предусмотренные настоящим Порядком, выплачиваются работникам, состоящим в трудовых отношениях с представителем нанимателя (работодателем) на дату принятия решения о премировании.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Премия в связи с юбилеем выплачивается работникам, достигшим юбилейной даты.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6F632B">
        <w:rPr>
          <w:sz w:val="28"/>
          <w:szCs w:val="28"/>
        </w:rPr>
        <w:t>Премии, предусмотренные настоящим Порядком, не выплачиваются работникам: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находящимся в отпуске по уходу за ребенком на дату принятия решения о премировании;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находящимся в отпуске без сохранения заработной платы на дату принятия решения о премировании, при условии, что продолжительность отпуска без сохранения заработной платы превышает один месяц.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Премии, предусмотренные настоящим Порядком, за исключением премий в связи с юбилеем, не выплачиваются работникам: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привлеченным к дисциплинарной ответственности, при условии, что дисциплинарное взыскание на дату принятия решения о премировании не снято.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2.6.3.</w:t>
      </w:r>
      <w:r w:rsidRPr="006F632B">
        <w:rPr>
          <w:sz w:val="28"/>
          <w:szCs w:val="28"/>
        </w:rPr>
        <w:t>Премии выплачиваются в размере, рассчитанном пропорционально отработанному времени, следующим работникам, проработавшим неполный период, принятый в качестве расчетного для начисления премий: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принятым на работу в расчетном периоде,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приступившим к работе в расчетном периоде после окончания отпуска по уходу за ребенком,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приступившим к работе в расчетном периоде после окончания отпуска без сохранения заработной платы.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Pr="006F632B">
        <w:rPr>
          <w:sz w:val="28"/>
          <w:szCs w:val="28"/>
        </w:rPr>
        <w:t>Порядок и условия премирования работников, находящихся в отпуске по беременности и родам, определяются представителем нанимателя (работодателем).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6F632B">
        <w:rPr>
          <w:sz w:val="28"/>
          <w:szCs w:val="28"/>
        </w:rPr>
        <w:t>Работникам производятся иные выплаты, предусмотренные законами и иными нормативными правовыми актами Российской Федерации и Нижегородской области.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6F632B">
        <w:rPr>
          <w:sz w:val="28"/>
          <w:szCs w:val="28"/>
        </w:rPr>
        <w:t>Иные дополнительные выплаты.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К иным дополнительным выплатам работникам за счет средств фонда оплаты труда относятся: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единовременная выплата при предоставлении ежегодного оплачиваемого отпуска;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доплата при совмещении должностей, исполнении обязанностей временно отсутствующего работника, оплата за работу в выходные или нерабочие праздничные дни;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дополнительные выплаты, не относящиеся к результатам трудовой деятельности, осуществляемые за счет экономии средств фонда оплаты труда.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Pr="006F632B">
        <w:rPr>
          <w:sz w:val="28"/>
          <w:szCs w:val="28"/>
        </w:rPr>
        <w:t>Единовременная выплата при предоставлении ежегодного оплачиваемого отпуска производится на основании правового акта представителя нанимателя (работодателя) либо уполномоченного им лица о предоставлении отпуска один раз в год по письменному заявлению работника в размере двух должностных окладов.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6F632B">
        <w:rPr>
          <w:sz w:val="28"/>
          <w:szCs w:val="28"/>
        </w:rPr>
        <w:t>Доплата при совмещении должностей, исполнении обязанностей временно отсутствующего работника осуществляется в порядке, предусмотренном Трудовым кодексом РФ.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При расчете оплаты за работу в выходные или нерабочие праздничные дни учитываются все ежемесячные надбавки работника.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 w:rsidRPr="006F632B">
        <w:rPr>
          <w:sz w:val="28"/>
          <w:szCs w:val="28"/>
        </w:rPr>
        <w:t>Работникам за счет средств экономии фонда оплаты труда могут производиться следующие выплаты, которые не учитываются при расчете среднего заработка как не относящиеся к результатам трудовой деятельности: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материальная помощь, порядок и основания предоставления которой регулируются правовым актом представителя нанимателя (работодателя);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премии в связи с юбилеем при достижении возраста 50, 55, 60 и 65 лет;</w:t>
      </w:r>
    </w:p>
    <w:p w:rsidR="002B6AC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 xml:space="preserve">премии к профессиональным, государственным и праздникам муниципального округа, размер которых определяется актом администрации </w:t>
      </w:r>
      <w:r>
        <w:rPr>
          <w:sz w:val="28"/>
          <w:szCs w:val="28"/>
        </w:rPr>
        <w:t>Воскресенского</w:t>
      </w:r>
      <w:r w:rsidRPr="006F632B">
        <w:rPr>
          <w:sz w:val="28"/>
          <w:szCs w:val="28"/>
        </w:rPr>
        <w:t xml:space="preserve"> муниципального округа Нижегородской области. 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C250B9">
        <w:rPr>
          <w:sz w:val="28"/>
          <w:szCs w:val="28"/>
        </w:rPr>
        <w:t>Решение о выплате единовременного денежного поощрения и его конкретных размерах принимает работодатель.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6F632B">
        <w:rPr>
          <w:sz w:val="28"/>
          <w:szCs w:val="28"/>
        </w:rPr>
        <w:t>Порядок и условия выплаты материальной помощи.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2.9.1.</w:t>
      </w:r>
      <w:r w:rsidRPr="006F632B">
        <w:rPr>
          <w:sz w:val="28"/>
          <w:szCs w:val="28"/>
        </w:rPr>
        <w:t>При наличии экономии фонда оплаты труда работникам может быть выплачена материальная помощь в следующих случаях: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- рождении ребенка;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- бракосочетание работника;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- смерти его близких родственников (детей, супруга (супруги), родителей);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- в связи с утратой или повреждением имущества работника в результате стихийного бедствия, пожара, кражи, аварий систем водоснабжения, отопления и других чрезвычайных обстоятельств;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- а также работнику, находящемуся в трудной жизненной ситуации (ситуация, объективно нарушающая жизнедеятельность работника: инвалидность, болезнь и иные обстоятельства, которые он не может преодолеть самостоятельно).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2.9.2.</w:t>
      </w:r>
      <w:r w:rsidRPr="006F632B">
        <w:rPr>
          <w:sz w:val="28"/>
          <w:szCs w:val="28"/>
        </w:rPr>
        <w:t>Материальная помощь выплачивается на основании заявления работника, поданного на имя представителя нанимателя (работодателя), и документов, подтверждающих факты, изложенные в заявлении и послужившие основанием для обращения за выплатой материальной помощи.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Решение о предоставлении материальной помощи работнику, нуждающемуся в оказании материальной помощи вследствие причин, указанных в пункте 2.9.1 настоящего Порядка, принимается представителем нанимателя (работодателем) и оформляется его распоряжением (приказом).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2.9.3.</w:t>
      </w:r>
      <w:r w:rsidRPr="006F632B">
        <w:rPr>
          <w:sz w:val="28"/>
          <w:szCs w:val="28"/>
        </w:rPr>
        <w:t>Размер материальной помощи определяется представителем нанимателя (работодателем) в зависимости от ситуации, указанной в пункте 2.9.1 настоящего Порядка, и не может превышать размера одного должностного оклада работника.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 w:rsidRPr="006F632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F632B">
        <w:rPr>
          <w:sz w:val="28"/>
          <w:szCs w:val="28"/>
        </w:rPr>
        <w:t>Индексация или повышение должностных окладов работников производится в размерах и в сроки, предусмотренные для муниципальных служащих Нижегородской области. При увеличении (индексации) должностных окладов их размеры подлежат округлению до целого рубля в сторону увеличения.</w:t>
      </w:r>
    </w:p>
    <w:p w:rsidR="002B6AC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F632B">
        <w:rPr>
          <w:sz w:val="28"/>
          <w:szCs w:val="28"/>
        </w:rPr>
        <w:t>Финансирование расходов, связанных с реализацией настоящего Порядка, осуществляется в пределах средств, предусмотренных в местном бюджете на соответствующий год и на плановый период на содержание соответствующих органов местного самоуправления</w:t>
      </w:r>
      <w:r w:rsidRPr="002B6AC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Благовещенского сельсовета</w:t>
      </w:r>
      <w:r w:rsidRPr="006F632B">
        <w:rPr>
          <w:sz w:val="28"/>
          <w:szCs w:val="28"/>
        </w:rPr>
        <w:t xml:space="preserve"> </w:t>
      </w:r>
      <w:r w:rsidRPr="002764DF">
        <w:rPr>
          <w:sz w:val="28"/>
          <w:szCs w:val="28"/>
        </w:rPr>
        <w:t>Воскресенского муниципального района</w:t>
      </w:r>
      <w:r w:rsidRPr="006F632B">
        <w:rPr>
          <w:sz w:val="28"/>
          <w:szCs w:val="28"/>
        </w:rPr>
        <w:t xml:space="preserve"> Нижегородской области.</w:t>
      </w:r>
    </w:p>
    <w:p w:rsidR="00E54A45" w:rsidRDefault="00E54A45" w:rsidP="002B6ACB">
      <w:pPr>
        <w:spacing w:line="360" w:lineRule="auto"/>
        <w:jc w:val="both"/>
        <w:rPr>
          <w:color w:val="000000"/>
        </w:rPr>
      </w:pPr>
    </w:p>
    <w:p w:rsidR="002B6ACB" w:rsidRDefault="002B6ACB" w:rsidP="002B6ACB">
      <w:pPr>
        <w:spacing w:line="360" w:lineRule="auto"/>
        <w:jc w:val="both"/>
        <w:rPr>
          <w:color w:val="000000"/>
        </w:rPr>
      </w:pPr>
    </w:p>
    <w:p w:rsidR="002B6ACB" w:rsidRDefault="002B6ACB" w:rsidP="002B6ACB">
      <w:pPr>
        <w:spacing w:line="360" w:lineRule="auto"/>
        <w:jc w:val="both"/>
        <w:rPr>
          <w:color w:val="000000"/>
        </w:rPr>
      </w:pPr>
    </w:p>
    <w:p w:rsidR="002B6ACB" w:rsidRDefault="002B6ACB" w:rsidP="002B6ACB">
      <w:pPr>
        <w:spacing w:line="360" w:lineRule="auto"/>
        <w:jc w:val="both"/>
        <w:rPr>
          <w:color w:val="000000"/>
        </w:rPr>
      </w:pPr>
    </w:p>
    <w:p w:rsidR="002B6ACB" w:rsidRDefault="002B6ACB" w:rsidP="002B6ACB">
      <w:pPr>
        <w:spacing w:line="360" w:lineRule="auto"/>
        <w:jc w:val="both"/>
        <w:rPr>
          <w:color w:val="000000"/>
        </w:rPr>
      </w:pPr>
    </w:p>
    <w:p w:rsidR="002B6ACB" w:rsidRDefault="002B6ACB" w:rsidP="002B6ACB">
      <w:pPr>
        <w:spacing w:line="360" w:lineRule="auto"/>
        <w:jc w:val="both"/>
        <w:rPr>
          <w:color w:val="000000"/>
        </w:rPr>
      </w:pPr>
    </w:p>
    <w:p w:rsidR="002B6ACB" w:rsidRDefault="002B6ACB" w:rsidP="002B6ACB">
      <w:pPr>
        <w:spacing w:line="360" w:lineRule="auto"/>
        <w:jc w:val="both"/>
        <w:rPr>
          <w:color w:val="000000"/>
        </w:rPr>
      </w:pPr>
    </w:p>
    <w:p w:rsidR="002B6ACB" w:rsidRDefault="002B6ACB" w:rsidP="002B6ACB">
      <w:pPr>
        <w:spacing w:line="360" w:lineRule="auto"/>
        <w:jc w:val="both"/>
        <w:rPr>
          <w:color w:val="000000"/>
        </w:rPr>
      </w:pPr>
    </w:p>
    <w:p w:rsidR="002B6ACB" w:rsidRDefault="002B6ACB" w:rsidP="002B6ACB">
      <w:pPr>
        <w:spacing w:line="360" w:lineRule="auto"/>
        <w:jc w:val="both"/>
        <w:rPr>
          <w:color w:val="000000"/>
        </w:rPr>
      </w:pPr>
    </w:p>
    <w:p w:rsidR="002B6ACB" w:rsidRDefault="002B6ACB" w:rsidP="002B6ACB">
      <w:pPr>
        <w:spacing w:line="360" w:lineRule="auto"/>
        <w:jc w:val="both"/>
        <w:rPr>
          <w:color w:val="000000"/>
        </w:rPr>
      </w:pP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6F632B">
        <w:rPr>
          <w:sz w:val="28"/>
          <w:szCs w:val="28"/>
        </w:rPr>
        <w:lastRenderedPageBreak/>
        <w:t xml:space="preserve">ПРИЛОЖЕНИЕ </w:t>
      </w:r>
      <w:r w:rsidR="00741D3A">
        <w:rPr>
          <w:sz w:val="28"/>
          <w:szCs w:val="28"/>
        </w:rPr>
        <w:t>2</w:t>
      </w:r>
    </w:p>
    <w:p w:rsidR="002B6AC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6F632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2B6AC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Благовещенского сельсовета</w:t>
      </w:r>
    </w:p>
    <w:p w:rsidR="002B6AC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округа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6F632B">
        <w:rPr>
          <w:sz w:val="28"/>
          <w:szCs w:val="28"/>
        </w:rPr>
        <w:t>Нижегородской области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8"/>
          <w:szCs w:val="28"/>
        </w:rPr>
      </w:pPr>
      <w:r w:rsidRPr="006F632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июня </w:t>
      </w:r>
      <w:r w:rsidRPr="006F632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F632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F632B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</w:p>
    <w:p w:rsidR="002B6ACB" w:rsidRPr="006F632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sz w:val="28"/>
          <w:szCs w:val="28"/>
        </w:rPr>
      </w:pPr>
    </w:p>
    <w:p w:rsidR="002B6ACB" w:rsidRPr="00472637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sz w:val="28"/>
          <w:szCs w:val="28"/>
        </w:rPr>
      </w:pPr>
      <w:r w:rsidRPr="00472637">
        <w:rPr>
          <w:sz w:val="28"/>
          <w:szCs w:val="28"/>
        </w:rPr>
        <w:t>Размеры</w:t>
      </w:r>
    </w:p>
    <w:p w:rsidR="002B6ACB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sz w:val="28"/>
          <w:szCs w:val="28"/>
        </w:rPr>
      </w:pPr>
      <w:r w:rsidRPr="00472637">
        <w:rPr>
          <w:sz w:val="28"/>
          <w:szCs w:val="28"/>
        </w:rPr>
        <w:t xml:space="preserve">должностных окладов работников, замещающих должности, не являющиеся должностями муниципальной службы администрации </w:t>
      </w:r>
      <w:r w:rsidR="00EF3434">
        <w:rPr>
          <w:sz w:val="28"/>
          <w:szCs w:val="28"/>
        </w:rPr>
        <w:t>Благовещенского сельсовета</w:t>
      </w:r>
      <w:r w:rsidR="00EF3434" w:rsidRPr="00472637">
        <w:rPr>
          <w:sz w:val="28"/>
          <w:szCs w:val="28"/>
        </w:rPr>
        <w:t xml:space="preserve"> </w:t>
      </w:r>
      <w:r w:rsidRPr="00472637">
        <w:rPr>
          <w:sz w:val="28"/>
          <w:szCs w:val="28"/>
        </w:rPr>
        <w:t xml:space="preserve">Воскресенского муниципального района Нижегородской </w:t>
      </w:r>
    </w:p>
    <w:p w:rsidR="00EF3434" w:rsidRPr="00472637" w:rsidRDefault="00EF3434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9"/>
        <w:gridCol w:w="5874"/>
        <w:gridCol w:w="3118"/>
      </w:tblGrid>
      <w:tr w:rsidR="002B6ACB" w:rsidRPr="00472637" w:rsidTr="00EF343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CB" w:rsidRPr="00472637" w:rsidRDefault="002B6ACB" w:rsidP="00E7196A">
            <w:pPr>
              <w:rPr>
                <w:sz w:val="28"/>
                <w:szCs w:val="28"/>
              </w:rPr>
            </w:pPr>
            <w:r w:rsidRPr="00472637">
              <w:rPr>
                <w:sz w:val="28"/>
                <w:szCs w:val="28"/>
              </w:rPr>
              <w:t>№</w:t>
            </w:r>
            <w:proofErr w:type="spellStart"/>
            <w:r w:rsidRPr="00472637">
              <w:rPr>
                <w:sz w:val="28"/>
                <w:szCs w:val="28"/>
              </w:rPr>
              <w:t>п</w:t>
            </w:r>
            <w:proofErr w:type="spellEnd"/>
            <w:r w:rsidRPr="00472637">
              <w:rPr>
                <w:sz w:val="28"/>
                <w:szCs w:val="28"/>
              </w:rPr>
              <w:t>/</w:t>
            </w:r>
            <w:proofErr w:type="spellStart"/>
            <w:r w:rsidRPr="004726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B" w:rsidRPr="00472637" w:rsidRDefault="002B6ACB" w:rsidP="00E71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ind w:firstLine="709"/>
              <w:jc w:val="center"/>
              <w:rPr>
                <w:sz w:val="28"/>
                <w:szCs w:val="28"/>
              </w:rPr>
            </w:pPr>
            <w:r w:rsidRPr="0047263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B" w:rsidRPr="00472637" w:rsidRDefault="002B6ACB" w:rsidP="00E71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jc w:val="center"/>
              <w:rPr>
                <w:sz w:val="28"/>
                <w:szCs w:val="28"/>
              </w:rPr>
            </w:pPr>
            <w:r w:rsidRPr="00472637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2B6ACB" w:rsidRPr="00257534" w:rsidTr="00EF343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B" w:rsidRPr="00257534" w:rsidRDefault="002B6ACB" w:rsidP="00E7196A">
            <w:pPr>
              <w:rPr>
                <w:sz w:val="28"/>
                <w:szCs w:val="28"/>
              </w:rPr>
            </w:pPr>
            <w:r w:rsidRPr="00257534">
              <w:rPr>
                <w:sz w:val="28"/>
                <w:szCs w:val="28"/>
              </w:rPr>
              <w:t>1.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B" w:rsidRPr="00257534" w:rsidRDefault="00EF3434" w:rsidP="00E71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населением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B" w:rsidRPr="00257534" w:rsidRDefault="00EF3434" w:rsidP="00E71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5777</w:t>
            </w:r>
          </w:p>
        </w:tc>
      </w:tr>
      <w:tr w:rsidR="002B6ACB" w:rsidRPr="00257534" w:rsidTr="00EF3434"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B" w:rsidRPr="00257534" w:rsidRDefault="002B6ACB" w:rsidP="00E7196A">
            <w:pPr>
              <w:rPr>
                <w:sz w:val="28"/>
                <w:szCs w:val="28"/>
              </w:rPr>
            </w:pPr>
            <w:r w:rsidRPr="00257534">
              <w:rPr>
                <w:sz w:val="28"/>
                <w:szCs w:val="28"/>
              </w:rPr>
              <w:t>2.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B" w:rsidRPr="00257534" w:rsidRDefault="00EF3434" w:rsidP="00E71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ind w:firstLine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Счетовод- кассир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CB" w:rsidRPr="00257534" w:rsidRDefault="00EF3434" w:rsidP="00E719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71"/>
                <w:tab w:val="left" w:pos="784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4297</w:t>
            </w:r>
          </w:p>
        </w:tc>
      </w:tr>
    </w:tbl>
    <w:p w:rsidR="002B6ACB" w:rsidRPr="00472637" w:rsidRDefault="002B6ACB" w:rsidP="002B6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709"/>
        <w:jc w:val="both"/>
        <w:rPr>
          <w:sz w:val="28"/>
          <w:szCs w:val="28"/>
        </w:rPr>
      </w:pPr>
    </w:p>
    <w:p w:rsidR="002B6ACB" w:rsidRPr="00871ED9" w:rsidRDefault="002B6ACB" w:rsidP="002B6ACB">
      <w:pPr>
        <w:spacing w:line="360" w:lineRule="auto"/>
        <w:jc w:val="both"/>
        <w:rPr>
          <w:color w:val="000000"/>
        </w:rPr>
      </w:pPr>
    </w:p>
    <w:sectPr w:rsidR="002B6ACB" w:rsidRPr="00871ED9" w:rsidSect="0000772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30ECEA"/>
    <w:lvl w:ilvl="0">
      <w:numFmt w:val="bullet"/>
      <w:lvlText w:val="*"/>
      <w:lvlJc w:val="left"/>
    </w:lvl>
  </w:abstractNum>
  <w:abstractNum w:abstractNumId="1">
    <w:nsid w:val="1BA52D10"/>
    <w:multiLevelType w:val="hybridMultilevel"/>
    <w:tmpl w:val="90743BC8"/>
    <w:lvl w:ilvl="0" w:tplc="3B30ECEA">
      <w:numFmt w:val="bullet"/>
      <w:lvlText w:val="-"/>
      <w:lvlJc w:val="left"/>
      <w:pPr>
        <w:ind w:left="5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35762698"/>
    <w:multiLevelType w:val="multilevel"/>
    <w:tmpl w:val="7C0C4D2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">
    <w:nsid w:val="4898299A"/>
    <w:multiLevelType w:val="hybridMultilevel"/>
    <w:tmpl w:val="4720FF6A"/>
    <w:lvl w:ilvl="0" w:tplc="5B6EEA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7A295C"/>
    <w:multiLevelType w:val="hybridMultilevel"/>
    <w:tmpl w:val="E2825932"/>
    <w:lvl w:ilvl="0" w:tplc="3B30ECE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3664"/>
    <w:rsid w:val="00002CC8"/>
    <w:rsid w:val="0000772E"/>
    <w:rsid w:val="00022946"/>
    <w:rsid w:val="000231E3"/>
    <w:rsid w:val="0003634B"/>
    <w:rsid w:val="00051D87"/>
    <w:rsid w:val="000549FB"/>
    <w:rsid w:val="00054AD8"/>
    <w:rsid w:val="0005633E"/>
    <w:rsid w:val="000607D3"/>
    <w:rsid w:val="0006181C"/>
    <w:rsid w:val="000757A6"/>
    <w:rsid w:val="00085A57"/>
    <w:rsid w:val="00093664"/>
    <w:rsid w:val="000C2152"/>
    <w:rsid w:val="000C3E28"/>
    <w:rsid w:val="000C7411"/>
    <w:rsid w:val="000D1473"/>
    <w:rsid w:val="000F53AA"/>
    <w:rsid w:val="00105B08"/>
    <w:rsid w:val="00111320"/>
    <w:rsid w:val="00111B98"/>
    <w:rsid w:val="00121C2F"/>
    <w:rsid w:val="0012698D"/>
    <w:rsid w:val="001276BA"/>
    <w:rsid w:val="00166862"/>
    <w:rsid w:val="0017733F"/>
    <w:rsid w:val="0019665E"/>
    <w:rsid w:val="001A7CB6"/>
    <w:rsid w:val="001C5008"/>
    <w:rsid w:val="001D2A94"/>
    <w:rsid w:val="00205CC3"/>
    <w:rsid w:val="00220B4E"/>
    <w:rsid w:val="00227D02"/>
    <w:rsid w:val="00273DC9"/>
    <w:rsid w:val="0027454D"/>
    <w:rsid w:val="00296703"/>
    <w:rsid w:val="002A53F1"/>
    <w:rsid w:val="002B6ACB"/>
    <w:rsid w:val="002C4C46"/>
    <w:rsid w:val="002F188A"/>
    <w:rsid w:val="002F4941"/>
    <w:rsid w:val="003053AA"/>
    <w:rsid w:val="00320F9F"/>
    <w:rsid w:val="0032213F"/>
    <w:rsid w:val="003E01AF"/>
    <w:rsid w:val="003F100E"/>
    <w:rsid w:val="003F48DF"/>
    <w:rsid w:val="00412277"/>
    <w:rsid w:val="00420AFC"/>
    <w:rsid w:val="004365DC"/>
    <w:rsid w:val="00455D36"/>
    <w:rsid w:val="0046087F"/>
    <w:rsid w:val="00472959"/>
    <w:rsid w:val="004A4152"/>
    <w:rsid w:val="004B320E"/>
    <w:rsid w:val="004C0E21"/>
    <w:rsid w:val="004C6F22"/>
    <w:rsid w:val="004E59E9"/>
    <w:rsid w:val="005003B8"/>
    <w:rsid w:val="005208BF"/>
    <w:rsid w:val="00537F96"/>
    <w:rsid w:val="00546CCF"/>
    <w:rsid w:val="00556DE6"/>
    <w:rsid w:val="00570D5B"/>
    <w:rsid w:val="005A3034"/>
    <w:rsid w:val="005B3ECF"/>
    <w:rsid w:val="005B5878"/>
    <w:rsid w:val="005C19CC"/>
    <w:rsid w:val="005C2CCA"/>
    <w:rsid w:val="005F11B9"/>
    <w:rsid w:val="006016F3"/>
    <w:rsid w:val="00607463"/>
    <w:rsid w:val="00610A78"/>
    <w:rsid w:val="00637A97"/>
    <w:rsid w:val="00662676"/>
    <w:rsid w:val="00673793"/>
    <w:rsid w:val="00683E90"/>
    <w:rsid w:val="00694CDC"/>
    <w:rsid w:val="006B4EEE"/>
    <w:rsid w:val="006D2DE6"/>
    <w:rsid w:val="006E5449"/>
    <w:rsid w:val="006F1A22"/>
    <w:rsid w:val="00711435"/>
    <w:rsid w:val="00723F7D"/>
    <w:rsid w:val="00741D3A"/>
    <w:rsid w:val="00750555"/>
    <w:rsid w:val="0077121B"/>
    <w:rsid w:val="00774C8F"/>
    <w:rsid w:val="00775021"/>
    <w:rsid w:val="00787651"/>
    <w:rsid w:val="007B3C74"/>
    <w:rsid w:val="007C2B51"/>
    <w:rsid w:val="007D3C85"/>
    <w:rsid w:val="007E1A55"/>
    <w:rsid w:val="007E2492"/>
    <w:rsid w:val="007F089B"/>
    <w:rsid w:val="007F4CBD"/>
    <w:rsid w:val="007F5437"/>
    <w:rsid w:val="0080580C"/>
    <w:rsid w:val="008169A4"/>
    <w:rsid w:val="008307CE"/>
    <w:rsid w:val="00833CB9"/>
    <w:rsid w:val="00871ED9"/>
    <w:rsid w:val="00882B35"/>
    <w:rsid w:val="00883E48"/>
    <w:rsid w:val="008C3A38"/>
    <w:rsid w:val="008C6434"/>
    <w:rsid w:val="008E0754"/>
    <w:rsid w:val="008E23BC"/>
    <w:rsid w:val="008E6646"/>
    <w:rsid w:val="008E6E5E"/>
    <w:rsid w:val="008F5294"/>
    <w:rsid w:val="0091419D"/>
    <w:rsid w:val="009154E5"/>
    <w:rsid w:val="0092144B"/>
    <w:rsid w:val="0095564F"/>
    <w:rsid w:val="009578CB"/>
    <w:rsid w:val="009711D3"/>
    <w:rsid w:val="0099019A"/>
    <w:rsid w:val="009969C3"/>
    <w:rsid w:val="00996E9C"/>
    <w:rsid w:val="009A0D82"/>
    <w:rsid w:val="009B436E"/>
    <w:rsid w:val="009D7816"/>
    <w:rsid w:val="00A12710"/>
    <w:rsid w:val="00A458C9"/>
    <w:rsid w:val="00A60927"/>
    <w:rsid w:val="00A64965"/>
    <w:rsid w:val="00A65DE2"/>
    <w:rsid w:val="00AA24D3"/>
    <w:rsid w:val="00AC01D4"/>
    <w:rsid w:val="00AC24D9"/>
    <w:rsid w:val="00AD2582"/>
    <w:rsid w:val="00AD7625"/>
    <w:rsid w:val="00AD7878"/>
    <w:rsid w:val="00B05C48"/>
    <w:rsid w:val="00B12D8F"/>
    <w:rsid w:val="00B25121"/>
    <w:rsid w:val="00B369D3"/>
    <w:rsid w:val="00B72B34"/>
    <w:rsid w:val="00BA2BC8"/>
    <w:rsid w:val="00BA66BE"/>
    <w:rsid w:val="00BA7500"/>
    <w:rsid w:val="00BB18F6"/>
    <w:rsid w:val="00BE7D8F"/>
    <w:rsid w:val="00C15B86"/>
    <w:rsid w:val="00C27D7D"/>
    <w:rsid w:val="00C27FBC"/>
    <w:rsid w:val="00C32A91"/>
    <w:rsid w:val="00C71BE8"/>
    <w:rsid w:val="00C92E8C"/>
    <w:rsid w:val="00CA3C0F"/>
    <w:rsid w:val="00CF4B04"/>
    <w:rsid w:val="00CF6C47"/>
    <w:rsid w:val="00CF79CF"/>
    <w:rsid w:val="00D45A1A"/>
    <w:rsid w:val="00D51F44"/>
    <w:rsid w:val="00D55B5A"/>
    <w:rsid w:val="00D748CD"/>
    <w:rsid w:val="00D8081F"/>
    <w:rsid w:val="00D86176"/>
    <w:rsid w:val="00DB785E"/>
    <w:rsid w:val="00DF1B66"/>
    <w:rsid w:val="00E11ED7"/>
    <w:rsid w:val="00E137E1"/>
    <w:rsid w:val="00E17F6E"/>
    <w:rsid w:val="00E32AC0"/>
    <w:rsid w:val="00E51D4F"/>
    <w:rsid w:val="00E52965"/>
    <w:rsid w:val="00E54A45"/>
    <w:rsid w:val="00E854D7"/>
    <w:rsid w:val="00EC5EF6"/>
    <w:rsid w:val="00EC75F5"/>
    <w:rsid w:val="00ED340F"/>
    <w:rsid w:val="00EF3434"/>
    <w:rsid w:val="00F1210A"/>
    <w:rsid w:val="00F23BA5"/>
    <w:rsid w:val="00F302BB"/>
    <w:rsid w:val="00F30BBC"/>
    <w:rsid w:val="00F4708D"/>
    <w:rsid w:val="00F61D9B"/>
    <w:rsid w:val="00F7291B"/>
    <w:rsid w:val="00F72A53"/>
    <w:rsid w:val="00FA7308"/>
    <w:rsid w:val="00FB7AB3"/>
    <w:rsid w:val="00FD6CFE"/>
    <w:rsid w:val="00FE09E3"/>
    <w:rsid w:val="00FE2E7E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458C9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A458C9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A458C9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locked/>
    <w:rsid w:val="00A458C9"/>
    <w:rPr>
      <w:rFonts w:ascii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A458C9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458C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A4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99"/>
    <w:rsid w:val="00A458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458C9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458C9"/>
    <w:rPr>
      <w:rFonts w:ascii="Tahoma" w:hAnsi="Tahoma" w:cs="Times New Roman"/>
      <w:sz w:val="16"/>
      <w:lang w:eastAsia="ru-RU"/>
    </w:rPr>
  </w:style>
  <w:style w:type="table" w:customStyle="1" w:styleId="1">
    <w:name w:val="Сетка таблицы1"/>
    <w:uiPriority w:val="99"/>
    <w:rsid w:val="00A458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A458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458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A458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997E-1BE7-4857-A13F-221AA162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3</cp:revision>
  <cp:lastPrinted>2022-06-28T13:10:00Z</cp:lastPrinted>
  <dcterms:created xsi:type="dcterms:W3CDTF">2022-06-28T13:05:00Z</dcterms:created>
  <dcterms:modified xsi:type="dcterms:W3CDTF">2022-06-28T13:10:00Z</dcterms:modified>
</cp:coreProperties>
</file>