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A" w:rsidRPr="000151D2" w:rsidRDefault="00B13CDA" w:rsidP="001428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1D2">
        <w:rPr>
          <w:b/>
          <w:bCs/>
          <w:sz w:val="28"/>
          <w:szCs w:val="28"/>
        </w:rPr>
        <w:t>Перечень нормативных правовых актов, содержащих обязательные требования, оценка соблюдение которых является</w:t>
      </w:r>
      <w:r>
        <w:rPr>
          <w:b/>
          <w:bCs/>
          <w:sz w:val="28"/>
          <w:szCs w:val="28"/>
        </w:rPr>
        <w:t xml:space="preserve"> </w:t>
      </w:r>
      <w:r w:rsidRPr="000151D2">
        <w:rPr>
          <w:b/>
          <w:bCs/>
          <w:sz w:val="28"/>
          <w:szCs w:val="28"/>
        </w:rPr>
        <w:t xml:space="preserve">предметом муниципального земельного контроля на территории </w:t>
      </w: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Воскресенское</w:t>
      </w:r>
      <w:r w:rsidRPr="000151D2">
        <w:rPr>
          <w:b/>
          <w:bCs/>
          <w:sz w:val="28"/>
          <w:szCs w:val="28"/>
        </w:rPr>
        <w:t xml:space="preserve"> Воскресенского муниципального района Нижегородской области</w:t>
      </w:r>
    </w:p>
    <w:p w:rsidR="00B13CDA" w:rsidRPr="00C61A0E" w:rsidRDefault="00B13CDA" w:rsidP="00C61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CDA" w:rsidRPr="00EE42A6" w:rsidRDefault="00B13CDA" w:rsidP="00EE42A6">
      <w:pPr>
        <w:jc w:val="center"/>
        <w:rPr>
          <w:color w:val="000000"/>
          <w:sz w:val="28"/>
          <w:szCs w:val="28"/>
        </w:rPr>
      </w:pPr>
      <w:r w:rsidRPr="00EE42A6">
        <w:rPr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B13CDA" w:rsidRPr="00EE42A6" w:rsidRDefault="00B13CDA" w:rsidP="00EE42A6">
      <w:pPr>
        <w:jc w:val="center"/>
        <w:rPr>
          <w:color w:val="000000"/>
          <w:sz w:val="28"/>
          <w:szCs w:val="28"/>
        </w:rPr>
      </w:pPr>
      <w:r w:rsidRPr="00EE42A6">
        <w:rPr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B13CDA" w:rsidRPr="00EE42A6" w:rsidTr="005D2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EE42A6" w:rsidRDefault="00B13CDA" w:rsidP="00EE42A6">
            <w:pPr>
              <w:jc w:val="center"/>
              <w:rPr>
                <w:color w:val="000000"/>
              </w:rPr>
            </w:pPr>
            <w:r w:rsidRPr="00EE42A6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EE42A6" w:rsidRDefault="00B13CDA" w:rsidP="00EE42A6">
            <w:pPr>
              <w:jc w:val="center"/>
              <w:rPr>
                <w:color w:val="000000"/>
              </w:rPr>
            </w:pPr>
            <w:r w:rsidRPr="00EE42A6">
              <w:rPr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EE42A6" w:rsidRDefault="00B13CDA" w:rsidP="00EE42A6">
            <w:pPr>
              <w:jc w:val="center"/>
              <w:rPr>
                <w:color w:val="000000"/>
              </w:rPr>
            </w:pPr>
            <w:r w:rsidRPr="00EE42A6">
              <w:rPr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EE42A6" w:rsidRDefault="00B13CDA" w:rsidP="00EE42A6">
            <w:pPr>
              <w:jc w:val="center"/>
              <w:rPr>
                <w:color w:val="000000"/>
              </w:rPr>
            </w:pPr>
            <w:r w:rsidRPr="00EE42A6">
              <w:rPr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13CDA" w:rsidRPr="00EE42A6" w:rsidTr="005D2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EE42A6" w:rsidRDefault="00B13CDA" w:rsidP="00EE42A6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EE42A6" w:rsidRDefault="00B13CDA" w:rsidP="00EE42A6">
            <w:pPr>
              <w:jc w:val="center"/>
              <w:rPr>
                <w:color w:val="000000"/>
              </w:rPr>
            </w:pPr>
            <w:r w:rsidRPr="00EE42A6">
              <w:rPr>
                <w:color w:val="000000"/>
              </w:rPr>
              <w:t xml:space="preserve">Отсутствуют </w:t>
            </w:r>
          </w:p>
        </w:tc>
      </w:tr>
    </w:tbl>
    <w:p w:rsidR="00B13CDA" w:rsidRDefault="00B13CDA" w:rsidP="00C61A0E">
      <w:pPr>
        <w:jc w:val="center"/>
        <w:rPr>
          <w:color w:val="000000"/>
          <w:sz w:val="28"/>
          <w:szCs w:val="28"/>
        </w:rPr>
      </w:pPr>
    </w:p>
    <w:p w:rsidR="00B13CDA" w:rsidRPr="008664B8" w:rsidRDefault="00B13CDA" w:rsidP="00C61A0E">
      <w:pPr>
        <w:jc w:val="center"/>
        <w:rPr>
          <w:color w:val="000000"/>
          <w:sz w:val="28"/>
          <w:szCs w:val="28"/>
        </w:rPr>
      </w:pPr>
      <w:r w:rsidRPr="00421D4D">
        <w:rPr>
          <w:color w:val="000000"/>
          <w:sz w:val="28"/>
          <w:szCs w:val="28"/>
        </w:rPr>
        <w:t xml:space="preserve">Раздел II. </w:t>
      </w:r>
      <w:r w:rsidRPr="008664B8">
        <w:rPr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3260"/>
        <w:gridCol w:w="3544"/>
      </w:tblGrid>
      <w:tr w:rsidR="005D21C3" w:rsidRPr="005D21C3" w:rsidTr="00D77BF4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  <w:rPr>
                <w:bCs/>
                <w:color w:val="000000"/>
              </w:rPr>
            </w:pPr>
            <w:r w:rsidRPr="005D21C3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  <w:rPr>
                <w:bCs/>
                <w:color w:val="000000"/>
              </w:rPr>
            </w:pPr>
            <w:r w:rsidRPr="005D21C3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  <w:rPr>
                <w:bCs/>
                <w:color w:val="000000"/>
              </w:rPr>
            </w:pPr>
            <w:r w:rsidRPr="005D21C3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D21C3" w:rsidRPr="005D21C3" w:rsidTr="00D77BF4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hyperlink r:id="rId6" w:history="1">
              <w:r w:rsidRPr="005D21C3">
                <w:rPr>
                  <w:color w:val="0000FF"/>
                  <w:u w:val="single"/>
                </w:rPr>
                <w:t>Земельный кодекс Российской Федерации от 25.10.2001 г. № 136-ФЗ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пункт 2 статьи 7,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1 статьи 25,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1 статьи 26,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12 статьи 39.20,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39.33,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39.35,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пункты 1, 2 статьи 39.36,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spacing w:val="9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42,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1, 2 статьи 56,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spacing w:val="9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подпункт 4 пункта 2 статьи 60,</w:t>
            </w:r>
          </w:p>
          <w:p w:rsidR="005D21C3" w:rsidRPr="005D21C3" w:rsidRDefault="005D21C3" w:rsidP="005D21C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78,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пункты 1, 4 статьи 79,</w:t>
            </w:r>
            <w:r w:rsidRPr="005D21C3">
              <w:rPr>
                <w:rFonts w:eastAsia="Calibri"/>
                <w:lang w:eastAsia="en-US"/>
              </w:rPr>
              <w:t xml:space="preserve">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85,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3, 6 статьи 87,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spacing w:val="9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88,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1, 2 статьи 89,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1 – 6, 8 статьи 90,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spacing w:val="9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91,</w:t>
            </w:r>
          </w:p>
          <w:p w:rsidR="005D21C3" w:rsidRPr="005D21C3" w:rsidRDefault="005D21C3" w:rsidP="005D21C3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1, 2 статьи 92, </w:t>
            </w:r>
          </w:p>
          <w:p w:rsidR="005D21C3" w:rsidRPr="005D21C3" w:rsidRDefault="005D21C3" w:rsidP="005D21C3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статья 93, </w:t>
            </w:r>
          </w:p>
          <w:p w:rsidR="005D21C3" w:rsidRPr="005D21C3" w:rsidRDefault="005D21C3" w:rsidP="005D21C3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7 статьи 95, </w:t>
            </w:r>
          </w:p>
          <w:p w:rsidR="005D21C3" w:rsidRPr="005D21C3" w:rsidRDefault="005D21C3" w:rsidP="005D21C3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2, 4 статьи 97, </w:t>
            </w:r>
          </w:p>
          <w:p w:rsidR="005D21C3" w:rsidRPr="005D21C3" w:rsidRDefault="005D21C3" w:rsidP="005D21C3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2, 3, 5 статьи 98, </w:t>
            </w:r>
          </w:p>
          <w:p w:rsidR="005D21C3" w:rsidRPr="005D21C3" w:rsidRDefault="005D21C3" w:rsidP="005D21C3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2, 3 статьи 99, </w:t>
            </w:r>
          </w:p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>пункт 2 статьи 103</w:t>
            </w:r>
          </w:p>
        </w:tc>
      </w:tr>
      <w:tr w:rsidR="005D21C3" w:rsidRPr="005D21C3" w:rsidTr="00D77BF4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hyperlink r:id="rId7" w:history="1">
              <w:r w:rsidRPr="005D21C3">
                <w:rPr>
                  <w:color w:val="0000FF"/>
                  <w:u w:val="single"/>
                </w:rPr>
                <w:t>Земельный кодекс Российской Федерации от 25.10.2001 г. № 136-ФЗ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 xml:space="preserve">Органы государственной власти и органы местного самоуправления, осуществляющие </w:t>
            </w:r>
            <w:r w:rsidRPr="005D21C3">
              <w:rPr>
                <w:color w:val="000000"/>
                <w:spacing w:val="9"/>
                <w:shd w:val="clear" w:color="auto" w:fill="FFFFFF"/>
              </w:rPr>
              <w:lastRenderedPageBreak/>
              <w:t>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пункты 2, 4, 5, 8 статьи 27,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1, 2 статьи 39.1,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spacing w:val="9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39.3,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пункты 2 – 5 статьи 39.6,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пункты 2, 4 статьи 39.9,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2 статьи 39.10,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7 статьи 39.11,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20 статьи 39.12,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статья 39.16,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5 статьи 39.17,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пункт 1 статьи 39.18,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статья 39.20, 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пункты 6, 7 статьи 95,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пункты 2, 4 статьи 97,</w:t>
            </w:r>
          </w:p>
        </w:tc>
      </w:tr>
      <w:tr w:rsidR="005D21C3" w:rsidRPr="005D21C3" w:rsidTr="00D77BF4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lastRenderedPageBreak/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hyperlink r:id="rId8" w:history="1">
              <w:r w:rsidRPr="005D21C3">
                <w:rPr>
                  <w:color w:val="0000FF"/>
                  <w:u w:val="single"/>
                </w:rPr>
                <w:t>Гражданский кодекс Российской Федерации (часть первая) от 30.11.1994 г. № 51-ФЗ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5D21C3" w:rsidRPr="005D21C3" w:rsidRDefault="005D21C3" w:rsidP="005D21C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>пункты 1, 2 статьи 8.1</w:t>
            </w:r>
          </w:p>
        </w:tc>
      </w:tr>
      <w:tr w:rsidR="005D21C3" w:rsidRPr="005D21C3" w:rsidTr="00D77BF4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</w:pPr>
            <w:hyperlink r:id="rId9" w:history="1">
              <w:r w:rsidRPr="005D21C3">
                <w:rPr>
                  <w:color w:val="0000FF"/>
                  <w:u w:val="single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5D21C3" w:rsidRPr="005D21C3" w:rsidRDefault="005D21C3" w:rsidP="005D21C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widowControl w:val="0"/>
              <w:rPr>
                <w:rFonts w:eastAsia="Calibri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статья 1,</w:t>
            </w:r>
          </w:p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>подпункты 3, 7 пункта 2 статьи 19</w:t>
            </w:r>
          </w:p>
        </w:tc>
      </w:tr>
      <w:tr w:rsidR="005D21C3" w:rsidRPr="005D21C3" w:rsidTr="00D77BF4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</w:pPr>
            <w:hyperlink r:id="rId10" w:history="1">
              <w:r w:rsidRPr="005D21C3">
                <w:rPr>
                  <w:color w:val="0000FF"/>
                  <w:u w:val="single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5D21C3" w:rsidRPr="005D21C3" w:rsidRDefault="005D21C3" w:rsidP="005D21C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>пункт 2 статьи 14</w:t>
            </w:r>
          </w:p>
        </w:tc>
      </w:tr>
      <w:tr w:rsidR="005D21C3" w:rsidRPr="005D21C3" w:rsidTr="00D77BF4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</w:pPr>
            <w:hyperlink r:id="rId11" w:history="1">
              <w:r w:rsidRPr="005D21C3">
                <w:rPr>
                  <w:color w:val="0000FF"/>
                  <w:u w:val="single"/>
                </w:rPr>
                <w:t>Федеральный закон от 07.07.2003 г. № 112-ФЗ «О личном подсобном хозяйстве»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5D21C3" w:rsidRPr="005D21C3" w:rsidRDefault="005D21C3" w:rsidP="005D21C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пункт 1 статьи 2,</w:t>
            </w:r>
          </w:p>
          <w:p w:rsidR="005D21C3" w:rsidRPr="005D21C3" w:rsidRDefault="005D21C3" w:rsidP="005D21C3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D21C3">
              <w:rPr>
                <w:rFonts w:eastAsia="Calibri"/>
                <w:color w:val="000000"/>
                <w:shd w:val="clear" w:color="auto" w:fill="FFFFFF"/>
                <w:lang w:eastAsia="en-US"/>
              </w:rPr>
              <w:t>пункты 2, 3 статьи 4,</w:t>
            </w:r>
          </w:p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>статья 10</w:t>
            </w:r>
          </w:p>
        </w:tc>
      </w:tr>
      <w:tr w:rsidR="005D21C3" w:rsidRPr="005D21C3" w:rsidTr="00D77BF4">
        <w:trPr>
          <w:trHeight w:val="2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</w:pPr>
            <w:hyperlink r:id="rId12" w:history="1">
              <w:r w:rsidRPr="005D21C3">
                <w:rPr>
                  <w:color w:val="0000FF"/>
                  <w:u w:val="single"/>
                </w:rPr>
                <w:t>Федеральный закон от 07.07.2003 г. № 112-ФЗ «О личном подсобном хозяйстве»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rPr>
                <w:color w:val="000000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>пункты 4, 5 статьи 4</w:t>
            </w:r>
          </w:p>
        </w:tc>
      </w:tr>
      <w:tr w:rsidR="005D21C3" w:rsidRPr="005D21C3" w:rsidTr="00D77BF4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</w:pPr>
            <w:r w:rsidRPr="005D21C3"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13" w:history="1"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t>Федеральный закон от 24.07.2002 г. № 101-</w:t>
              </w:r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lastRenderedPageBreak/>
                <w:t>ФЗ «Об обороте земель сельскохозяйственного назначения»</w:t>
              </w:r>
            </w:hyperlink>
            <w:r w:rsidRPr="005D21C3">
              <w:rPr>
                <w:color w:val="000000"/>
                <w:spacing w:val="9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lastRenderedPageBreak/>
              <w:t xml:space="preserve">Органы государственной власти и органы местного </w:t>
            </w:r>
            <w:r w:rsidRPr="005D21C3">
              <w:rPr>
                <w:color w:val="000000"/>
                <w:spacing w:val="9"/>
                <w:shd w:val="clear" w:color="auto" w:fill="FFFFFF"/>
              </w:rPr>
              <w:lastRenderedPageBreak/>
              <w:t>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lastRenderedPageBreak/>
              <w:t>статьи 4, 9</w:t>
            </w:r>
          </w:p>
        </w:tc>
      </w:tr>
      <w:tr w:rsidR="005D21C3" w:rsidRPr="005D21C3" w:rsidTr="00D77BF4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</w:pPr>
            <w:r w:rsidRPr="005D21C3">
              <w:lastRenderedPageBreak/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14" w:history="1"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t>Федеральный закон от 11.06.2003 г. № 74-ФЗ «О крестьянском (фермерском) хозяйстве»</w:t>
              </w:r>
            </w:hyperlink>
            <w:r w:rsidRPr="005D21C3">
              <w:rPr>
                <w:color w:val="000000"/>
                <w:spacing w:val="9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пункты 6.1, 7 статьи 12</w:t>
            </w:r>
          </w:p>
        </w:tc>
      </w:tr>
      <w:tr w:rsidR="005D21C3" w:rsidRPr="005D21C3" w:rsidTr="00D77BF4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</w:pPr>
            <w:r w:rsidRPr="005D21C3"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15" w:history="1"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t>Федеральный закон от 25.10.2001 г. № 137-Ф3 «О введении в действие Земельного кодекса Российской Федерации»</w:t>
              </w:r>
            </w:hyperlink>
            <w:r w:rsidRPr="005D21C3">
              <w:rPr>
                <w:color w:val="000000"/>
                <w:spacing w:val="9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пункт 2 статьи 3</w:t>
            </w:r>
          </w:p>
        </w:tc>
      </w:tr>
      <w:tr w:rsidR="005D21C3" w:rsidRPr="005D21C3" w:rsidTr="00D77BF4">
        <w:trPr>
          <w:trHeight w:val="1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</w:pPr>
            <w:r w:rsidRPr="005D21C3"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16" w:history="1"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t>Градостроительный кодекс Российской Федерации от 29.12.2004 г. № 190-ФЗ</w:t>
              </w:r>
            </w:hyperlink>
            <w:r w:rsidRPr="005D21C3">
              <w:rPr>
                <w:color w:val="000000"/>
                <w:spacing w:val="9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пункты 17, 19 статьи 51</w:t>
            </w:r>
          </w:p>
        </w:tc>
      </w:tr>
      <w:tr w:rsidR="005D21C3" w:rsidRPr="005D21C3" w:rsidTr="00D77BF4">
        <w:trPr>
          <w:trHeight w:val="15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</w:pPr>
            <w:r w:rsidRPr="005D21C3"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17" w:history="1"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t>Федеральный закон от 21.12.2001 г. № 178-ФЗ «О приватизации государственного и муниципального имущества»</w:t>
              </w:r>
            </w:hyperlink>
            <w:r w:rsidRPr="005D21C3">
              <w:rPr>
                <w:color w:val="000000"/>
                <w:spacing w:val="9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пункт 3 статьи 28</w:t>
            </w:r>
          </w:p>
        </w:tc>
      </w:tr>
      <w:tr w:rsidR="005D21C3" w:rsidRPr="005D21C3" w:rsidTr="00D77BF4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</w:pPr>
            <w:r w:rsidRPr="005D21C3"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18" w:history="1"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t>Федеральный закон от 06.10.2003 г. № 131-ФЗ «Об общих принципах организации местного самоуправления в Российской Федерации»</w:t>
              </w:r>
            </w:hyperlink>
            <w:r w:rsidRPr="005D21C3">
              <w:rPr>
                <w:color w:val="000000"/>
                <w:spacing w:val="9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Органы государственной 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t>статья 16, статья 17.1</w:t>
            </w:r>
          </w:p>
        </w:tc>
      </w:tr>
      <w:tr w:rsidR="005D21C3" w:rsidRPr="005D21C3" w:rsidTr="00D77BF4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</w:pPr>
            <w:r w:rsidRPr="005D21C3"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19" w:history="1"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t xml:space="preserve">Федеральный закон от 26.12.2008 г. № 294-ФЗ «О защите прав юридических лиц и индивидуальных предпринимателей при осуществлении </w:t>
              </w:r>
              <w:r w:rsidRPr="005D21C3">
                <w:rPr>
                  <w:color w:val="0000FF"/>
                  <w:spacing w:val="9"/>
                  <w:u w:val="single"/>
                  <w:shd w:val="clear" w:color="auto" w:fill="FFFFFF"/>
                </w:rPr>
                <w:lastRenderedPageBreak/>
                <w:t>государственного контроля (надзора) и муниципального контроля»</w:t>
              </w:r>
            </w:hyperlink>
            <w:r w:rsidRPr="005D21C3">
              <w:rPr>
                <w:color w:val="000000"/>
                <w:spacing w:val="9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lastRenderedPageBreak/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color w:val="000000"/>
                <w:spacing w:val="9"/>
                <w:shd w:val="clear" w:color="auto" w:fill="FFFFFF"/>
              </w:rPr>
            </w:pPr>
            <w:r w:rsidRPr="005D21C3">
              <w:rPr>
                <w:color w:val="000000"/>
              </w:rPr>
              <w:t>ст. 25</w:t>
            </w:r>
          </w:p>
        </w:tc>
      </w:tr>
    </w:tbl>
    <w:p w:rsidR="00B13CDA" w:rsidRPr="00DD1722" w:rsidRDefault="00B13CDA" w:rsidP="00DD1722">
      <w:pPr>
        <w:rPr>
          <w:color w:val="000000"/>
        </w:rPr>
      </w:pPr>
    </w:p>
    <w:p w:rsidR="00B13CDA" w:rsidRPr="00EE42A6" w:rsidRDefault="00B13CDA" w:rsidP="00DD1722">
      <w:pPr>
        <w:jc w:val="center"/>
        <w:rPr>
          <w:color w:val="000000"/>
          <w:sz w:val="28"/>
          <w:szCs w:val="28"/>
        </w:rPr>
      </w:pPr>
      <w:r w:rsidRPr="00EE42A6">
        <w:rPr>
          <w:color w:val="000000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5D21C3" w:rsidRPr="005D21C3" w:rsidTr="005D21C3">
        <w:trPr>
          <w:trHeight w:val="1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3" w:rsidRPr="005D21C3" w:rsidRDefault="005D21C3" w:rsidP="005D21C3">
            <w:pPr>
              <w:ind w:firstLine="375"/>
              <w:jc w:val="center"/>
              <w:rPr>
                <w:bCs/>
              </w:rPr>
            </w:pPr>
            <w:r w:rsidRPr="005D21C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3" w:rsidRPr="005D21C3" w:rsidRDefault="005D21C3" w:rsidP="005D21C3">
            <w:pPr>
              <w:ind w:firstLine="375"/>
              <w:jc w:val="center"/>
              <w:rPr>
                <w:bCs/>
              </w:rPr>
            </w:pPr>
            <w:r w:rsidRPr="005D21C3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3" w:rsidRPr="005D21C3" w:rsidRDefault="005D21C3" w:rsidP="005D21C3">
            <w:pPr>
              <w:ind w:firstLine="375"/>
              <w:jc w:val="center"/>
              <w:rPr>
                <w:bCs/>
              </w:rPr>
            </w:pPr>
            <w:r w:rsidRPr="005D21C3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D21C3" w:rsidRPr="005D21C3" w:rsidTr="005D21C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ind w:right="291"/>
              <w:jc w:val="center"/>
            </w:pPr>
            <w:r w:rsidRPr="005D21C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rPr>
                <w:color w:val="000000"/>
              </w:rPr>
            </w:pPr>
            <w:hyperlink r:id="rId20" w:history="1">
              <w:r w:rsidRPr="005D21C3">
                <w:rPr>
                  <w:color w:val="0000FF"/>
                  <w:u w:val="single"/>
                </w:rPr>
                <w:t xml:space="preserve">Постановление Правительства РФ от 23.04.2012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</w:pPr>
            <w:r w:rsidRPr="005D21C3">
              <w:rPr>
                <w:color w:val="000000"/>
                <w:spacing w:val="9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r w:rsidRPr="005D21C3">
              <w:t>Оценивается целиком</w:t>
            </w:r>
          </w:p>
          <w:p w:rsidR="005D21C3" w:rsidRPr="005D21C3" w:rsidRDefault="005D21C3" w:rsidP="005D21C3"/>
        </w:tc>
      </w:tr>
      <w:tr w:rsidR="005D21C3" w:rsidRPr="005D21C3" w:rsidTr="005D21C3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ind w:right="291"/>
              <w:jc w:val="center"/>
            </w:pPr>
            <w:r w:rsidRPr="005D21C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21" w:history="1">
              <w:r w:rsidRPr="005D21C3">
                <w:rPr>
                  <w:color w:val="0000FF"/>
                  <w:u w:val="single"/>
                </w:rPr>
                <w:t xml:space="preserve">Постановление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  <w:ind w:firstLine="33"/>
            </w:pPr>
            <w:r w:rsidRPr="005D21C3">
              <w:rPr>
                <w:color w:val="000000"/>
                <w:spacing w:val="9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</w:pPr>
            <w:r w:rsidRPr="005D21C3">
              <w:t xml:space="preserve">Оценивается целиком </w:t>
            </w:r>
          </w:p>
        </w:tc>
      </w:tr>
    </w:tbl>
    <w:p w:rsidR="00B13CDA" w:rsidRDefault="00B13CDA" w:rsidP="00512ACB">
      <w:pPr>
        <w:ind w:firstLine="375"/>
        <w:jc w:val="center"/>
        <w:rPr>
          <w:sz w:val="28"/>
          <w:szCs w:val="28"/>
        </w:rPr>
      </w:pPr>
    </w:p>
    <w:p w:rsidR="00B13CDA" w:rsidRDefault="00B13CDA" w:rsidP="00512AC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B13CDA" w:rsidRPr="00512ACB" w:rsidTr="005D2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lastRenderedPageBreak/>
              <w:t>№№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13CDA" w:rsidRPr="00512ACB" w:rsidTr="005D2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 xml:space="preserve">Отсутствуют </w:t>
            </w:r>
          </w:p>
        </w:tc>
      </w:tr>
    </w:tbl>
    <w:p w:rsidR="00B13CDA" w:rsidRDefault="00B13CDA" w:rsidP="00512ACB">
      <w:pPr>
        <w:ind w:firstLine="375"/>
        <w:jc w:val="center"/>
        <w:rPr>
          <w:sz w:val="28"/>
          <w:szCs w:val="28"/>
        </w:rPr>
      </w:pPr>
    </w:p>
    <w:p w:rsidR="00B13CDA" w:rsidRPr="00512ACB" w:rsidRDefault="00B13CDA" w:rsidP="00512AC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t>Раздел V. Нормативные правовые акты органов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государственной власти СССР и РСФСР, нормативные правовые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B13CDA" w:rsidRPr="00512ACB" w:rsidTr="005D2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>№№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13CDA" w:rsidRPr="00512ACB" w:rsidTr="005D21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A" w:rsidRPr="00512ACB" w:rsidRDefault="00B13CDA" w:rsidP="00512ACB">
            <w:pPr>
              <w:ind w:firstLine="375"/>
              <w:jc w:val="center"/>
            </w:pPr>
            <w:r w:rsidRPr="00512ACB">
              <w:t xml:space="preserve">Отсутствуют </w:t>
            </w:r>
          </w:p>
        </w:tc>
      </w:tr>
    </w:tbl>
    <w:p w:rsidR="00B13CDA" w:rsidRPr="00DD1722" w:rsidRDefault="00B13CDA" w:rsidP="00DD1722">
      <w:pPr>
        <w:ind w:firstLine="375"/>
        <w:jc w:val="center"/>
      </w:pPr>
      <w:r w:rsidRPr="00421D4D">
        <w:rPr>
          <w:sz w:val="28"/>
          <w:szCs w:val="28"/>
        </w:rPr>
        <w:t>Раздел VI</w:t>
      </w:r>
      <w:r w:rsidRPr="00512ACB">
        <w:rPr>
          <w:sz w:val="28"/>
          <w:szCs w:val="28"/>
        </w:rPr>
        <w:t>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5D21C3" w:rsidRPr="005D21C3" w:rsidTr="00D77BF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ind w:firstLine="375"/>
              <w:jc w:val="center"/>
              <w:rPr>
                <w:bCs/>
              </w:rPr>
            </w:pPr>
            <w:r w:rsidRPr="005D21C3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ind w:firstLine="375"/>
              <w:jc w:val="center"/>
              <w:rPr>
                <w:bCs/>
              </w:rPr>
            </w:pPr>
            <w:r w:rsidRPr="005D21C3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ind w:firstLine="375"/>
              <w:jc w:val="center"/>
              <w:rPr>
                <w:bCs/>
              </w:rPr>
            </w:pPr>
            <w:r w:rsidRPr="005D21C3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D21C3" w:rsidRPr="005D21C3" w:rsidTr="00D77BF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pPr>
              <w:jc w:val="center"/>
            </w:pPr>
            <w:r w:rsidRPr="005D21C3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hyperlink r:id="rId22" w:history="1">
              <w:r w:rsidRPr="005D21C3">
                <w:rPr>
                  <w:color w:val="0000FF"/>
                  <w:u w:val="single"/>
                </w:rPr>
                <w:t>Постановление Правительства Нижегородской области от 15.04.2015 г. № 213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 (с изменениями на 28 ноября 2017 года)»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</w:pPr>
            <w:r w:rsidRPr="005D21C3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C3" w:rsidRPr="005D21C3" w:rsidRDefault="005D21C3" w:rsidP="005D21C3">
            <w:r w:rsidRPr="005D21C3">
              <w:t>Оценивается целиком</w:t>
            </w:r>
          </w:p>
        </w:tc>
      </w:tr>
      <w:tr w:rsidR="005D21C3" w:rsidRPr="005D21C3" w:rsidTr="00D77BF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</w:pPr>
            <w:r w:rsidRPr="005D21C3"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both"/>
            </w:pPr>
            <w:hyperlink r:id="rId23" w:history="1">
              <w:r w:rsidRPr="005D21C3">
                <w:rPr>
                  <w:color w:val="0000FF"/>
                  <w:u w:val="single"/>
                </w:rPr>
                <w:t xml:space="preserve">Постановление Правительства Нижегородской области от 15 мая 2015 года № 302 «О порядке </w:t>
              </w:r>
              <w:r w:rsidRPr="005D21C3">
                <w:rPr>
                  <w:color w:val="0000FF"/>
                  <w:u w:val="single"/>
                </w:rPr>
                <w:lastRenderedPageBreak/>
                <w:t>осуществления муниципального земельного контроля на территории Нижегородской области»</w:t>
              </w:r>
            </w:hyperlink>
            <w:r w:rsidRPr="005D21C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autoSpaceDE w:val="0"/>
              <w:autoSpaceDN w:val="0"/>
              <w:adjustRightInd w:val="0"/>
            </w:pPr>
            <w:r w:rsidRPr="005D21C3">
              <w:rPr>
                <w:color w:val="000000"/>
                <w:spacing w:val="9"/>
                <w:shd w:val="clear" w:color="auto" w:fill="FFFFFF"/>
              </w:rPr>
              <w:lastRenderedPageBreak/>
              <w:t xml:space="preserve">Органы государственной власти и органы местного самоуправления, юридические лица, индивидуальные </w:t>
            </w:r>
            <w:r w:rsidRPr="005D21C3">
              <w:rPr>
                <w:color w:val="000000"/>
                <w:spacing w:val="9"/>
                <w:shd w:val="clear" w:color="auto" w:fill="FFFFFF"/>
              </w:rPr>
              <w:lastRenderedPageBreak/>
              <w:t>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r w:rsidRPr="005D21C3">
              <w:lastRenderedPageBreak/>
              <w:t>Оценивается целиком</w:t>
            </w:r>
          </w:p>
        </w:tc>
      </w:tr>
    </w:tbl>
    <w:p w:rsidR="00B13CDA" w:rsidRPr="000151D2" w:rsidRDefault="00B13CDA" w:rsidP="00512ACB">
      <w:pPr>
        <w:jc w:val="center"/>
        <w:rPr>
          <w:sz w:val="28"/>
          <w:szCs w:val="28"/>
        </w:rPr>
      </w:pPr>
    </w:p>
    <w:p w:rsidR="00B13CDA" w:rsidRPr="000151D2" w:rsidRDefault="00B13CDA" w:rsidP="00512ACB">
      <w:pPr>
        <w:jc w:val="center"/>
        <w:rPr>
          <w:sz w:val="28"/>
          <w:szCs w:val="28"/>
        </w:rPr>
      </w:pPr>
      <w:r w:rsidRPr="000151D2">
        <w:rPr>
          <w:sz w:val="28"/>
          <w:szCs w:val="28"/>
        </w:rPr>
        <w:t>Раздел V</w:t>
      </w:r>
      <w:r w:rsidRPr="000151D2">
        <w:rPr>
          <w:sz w:val="28"/>
          <w:szCs w:val="28"/>
          <w:lang w:val="en-US"/>
        </w:rPr>
        <w:t>I</w:t>
      </w:r>
      <w:r w:rsidRPr="000151D2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18"/>
        <w:gridCol w:w="3157"/>
        <w:gridCol w:w="68"/>
        <w:gridCol w:w="3549"/>
      </w:tblGrid>
      <w:tr w:rsidR="005D21C3" w:rsidRPr="005D21C3" w:rsidTr="00D77B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  <w:rPr>
                <w:bCs/>
              </w:rPr>
            </w:pPr>
            <w:r w:rsidRPr="005D21C3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  <w:rPr>
                <w:bCs/>
              </w:rPr>
            </w:pPr>
            <w:r w:rsidRPr="005D21C3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  <w:rPr>
                <w:bCs/>
              </w:rPr>
            </w:pPr>
            <w:r w:rsidRPr="005D21C3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  <w:rPr>
                <w:bCs/>
              </w:rPr>
            </w:pPr>
            <w:r w:rsidRPr="005D21C3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D21C3" w:rsidRPr="005D21C3" w:rsidTr="00D77B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bCs/>
              </w:rPr>
            </w:pPr>
            <w:r w:rsidRPr="005D21C3">
              <w:rPr>
                <w:bCs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bCs/>
              </w:rPr>
            </w:pPr>
            <w:hyperlink r:id="rId24" w:history="1">
              <w:r w:rsidRPr="005D21C3">
                <w:rPr>
                  <w:bCs/>
                  <w:color w:val="0000FF"/>
                  <w:u w:val="single"/>
                </w:rPr>
                <w:t xml:space="preserve">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</w:t>
              </w:r>
              <w:proofErr w:type="gramStart"/>
              <w:r w:rsidRPr="005D21C3">
                <w:rPr>
                  <w:bCs/>
                  <w:color w:val="0000FF"/>
                  <w:u w:val="single"/>
                </w:rPr>
                <w:t>контроля за</w:t>
              </w:r>
              <w:proofErr w:type="gramEnd"/>
              <w:r w:rsidRPr="005D21C3">
                <w:rPr>
                  <w:bCs/>
                  <w:color w:val="0000FF"/>
                  <w:u w:val="single"/>
                </w:rPr>
                <w:t xml:space="preserve"> использованием земель на территории Воскресенского муниципального района Нижегородской области»</w:t>
              </w:r>
            </w:hyperlink>
            <w:r w:rsidRPr="005D21C3">
              <w:rPr>
                <w:bCs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bCs/>
              </w:rPr>
            </w:pPr>
            <w:r w:rsidRPr="005D21C3">
              <w:rPr>
                <w:color w:val="000000"/>
                <w:spacing w:val="9"/>
                <w:shd w:val="clear" w:color="auto" w:fill="FFFFFF"/>
              </w:rPr>
              <w:t>Органы государственной 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rPr>
                <w:bCs/>
              </w:rPr>
            </w:pPr>
            <w:r w:rsidRPr="005D21C3">
              <w:t>Оценивается целиком</w:t>
            </w:r>
          </w:p>
        </w:tc>
      </w:tr>
      <w:tr w:rsidR="005D21C3" w:rsidRPr="005D21C3" w:rsidTr="00D77B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pPr>
              <w:jc w:val="center"/>
              <w:rPr>
                <w:bCs/>
              </w:rPr>
            </w:pPr>
            <w:r w:rsidRPr="005D21C3">
              <w:rPr>
                <w:bCs/>
              </w:rPr>
              <w:t>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hyperlink r:id="rId25" w:history="1">
              <w:r w:rsidRPr="005D21C3">
                <w:rPr>
                  <w:color w:val="0000FF"/>
                  <w:u w:val="single"/>
                </w:rPr>
                <w:t>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</w:t>
              </w:r>
            </w:hyperlink>
            <w:r w:rsidRPr="005D21C3"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r w:rsidRPr="005D21C3">
              <w:rPr>
                <w:color w:val="000000"/>
                <w:spacing w:val="9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C3" w:rsidRPr="005D21C3" w:rsidRDefault="005D21C3" w:rsidP="005D21C3">
            <w:r w:rsidRPr="005D21C3">
              <w:t>Оценивается целиком</w:t>
            </w:r>
          </w:p>
        </w:tc>
      </w:tr>
    </w:tbl>
    <w:p w:rsidR="00B13CDA" w:rsidRDefault="00B13CDA" w:rsidP="00DF05A3">
      <w:pPr>
        <w:jc w:val="center"/>
        <w:rPr>
          <w:sz w:val="28"/>
          <w:szCs w:val="28"/>
        </w:rPr>
      </w:pPr>
    </w:p>
    <w:p w:rsidR="00B13CDA" w:rsidRPr="00DF05A3" w:rsidRDefault="00B13CDA" w:rsidP="00DF05A3">
      <w:pPr>
        <w:jc w:val="center"/>
      </w:pPr>
      <w:r w:rsidRPr="00421D4D">
        <w:rPr>
          <w:sz w:val="28"/>
          <w:szCs w:val="28"/>
        </w:rPr>
        <w:t>Раздел V</w:t>
      </w:r>
      <w:r w:rsidRPr="00421D4D">
        <w:rPr>
          <w:sz w:val="28"/>
          <w:szCs w:val="28"/>
          <w:lang w:val="en-US"/>
        </w:rPr>
        <w:t>I</w:t>
      </w:r>
      <w:r w:rsidRPr="00421D4D">
        <w:rPr>
          <w:sz w:val="28"/>
          <w:szCs w:val="28"/>
        </w:rPr>
        <w:t xml:space="preserve">II. </w:t>
      </w:r>
      <w:r w:rsidRPr="00512ACB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3297"/>
        <w:gridCol w:w="3507"/>
      </w:tblGrid>
      <w:tr w:rsidR="00B13CDA" w:rsidRPr="00DF05A3" w:rsidTr="005D21C3">
        <w:trPr>
          <w:trHeight w:val="225"/>
        </w:trPr>
        <w:tc>
          <w:tcPr>
            <w:tcW w:w="426" w:type="dxa"/>
            <w:vAlign w:val="center"/>
          </w:tcPr>
          <w:p w:rsidR="00B13CDA" w:rsidRPr="00DF05A3" w:rsidRDefault="00B13CDA" w:rsidP="00506E96">
            <w:pPr>
              <w:jc w:val="center"/>
            </w:pPr>
            <w:r w:rsidRPr="00DF05A3">
              <w:t>№</w:t>
            </w:r>
          </w:p>
        </w:tc>
        <w:tc>
          <w:tcPr>
            <w:tcW w:w="2835" w:type="dxa"/>
          </w:tcPr>
          <w:p w:rsidR="00B13CDA" w:rsidRPr="00512ACB" w:rsidRDefault="00B13CDA" w:rsidP="003D2FD9">
            <w:pPr>
              <w:jc w:val="center"/>
            </w:pPr>
            <w:r w:rsidRPr="00512ACB">
              <w:t xml:space="preserve">Наименование и реквизиты нормативного акта </w:t>
            </w:r>
          </w:p>
        </w:tc>
        <w:tc>
          <w:tcPr>
            <w:tcW w:w="3297" w:type="dxa"/>
          </w:tcPr>
          <w:p w:rsidR="00B13CDA" w:rsidRPr="00512ACB" w:rsidRDefault="00B13CDA" w:rsidP="003D2FD9">
            <w:pPr>
              <w:jc w:val="center"/>
            </w:pPr>
            <w:r w:rsidRPr="00512ACB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07" w:type="dxa"/>
          </w:tcPr>
          <w:p w:rsidR="00B13CDA" w:rsidRPr="00512ACB" w:rsidRDefault="00B13CDA" w:rsidP="003D2FD9">
            <w:pPr>
              <w:jc w:val="center"/>
            </w:pPr>
            <w:r w:rsidRPr="00512ACB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13CDA" w:rsidRPr="00DF05A3" w:rsidTr="005D21C3">
        <w:trPr>
          <w:trHeight w:val="415"/>
        </w:trPr>
        <w:tc>
          <w:tcPr>
            <w:tcW w:w="426" w:type="dxa"/>
          </w:tcPr>
          <w:p w:rsidR="00B13CDA" w:rsidRPr="00DF05A3" w:rsidRDefault="00B13CDA" w:rsidP="00506E96">
            <w:pPr>
              <w:jc w:val="center"/>
            </w:pPr>
            <w:r w:rsidRPr="00DF05A3">
              <w:t>1</w:t>
            </w:r>
          </w:p>
        </w:tc>
        <w:bookmarkStart w:id="0" w:name="_GoBack"/>
        <w:bookmarkEnd w:id="0"/>
        <w:tc>
          <w:tcPr>
            <w:tcW w:w="2835" w:type="dxa"/>
          </w:tcPr>
          <w:p w:rsidR="00A7171E" w:rsidRPr="00DF05A3" w:rsidRDefault="00A7171E" w:rsidP="0057754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>HYPERLINK "http://voskresenskoe-adm.ru/inova_block_documentset/document/212504/"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Style w:val="a4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Style w:val="a4"/>
                <w:lang w:eastAsia="en-US"/>
              </w:rPr>
              <w:t>р.п</w:t>
            </w:r>
            <w:proofErr w:type="spellEnd"/>
            <w:r>
              <w:rPr>
                <w:rStyle w:val="a4"/>
                <w:lang w:eastAsia="en-US"/>
              </w:rPr>
              <w:t xml:space="preserve">. </w:t>
            </w:r>
            <w:r>
              <w:rPr>
                <w:rStyle w:val="a4"/>
                <w:lang w:eastAsia="en-US"/>
              </w:rPr>
              <w:lastRenderedPageBreak/>
              <w:t xml:space="preserve">Воскресенское Воскресенского муниципального района Нижегородской области от 31.01.2018 года №11 «Об утверждении муниципальной программы «Использование и охрана земель на территории </w:t>
            </w:r>
            <w:proofErr w:type="spellStart"/>
            <w:r>
              <w:rPr>
                <w:rStyle w:val="a4"/>
                <w:lang w:eastAsia="en-US"/>
              </w:rPr>
              <w:t>р.п</w:t>
            </w:r>
            <w:proofErr w:type="spellEnd"/>
            <w:r>
              <w:rPr>
                <w:rStyle w:val="a4"/>
                <w:lang w:eastAsia="en-US"/>
              </w:rPr>
              <w:t>. Воскресенское Воскресенского муниципального района Нижегородской области» на 2018-2020 годы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97" w:type="dxa"/>
          </w:tcPr>
          <w:p w:rsidR="00B13CDA" w:rsidRPr="00DF05A3" w:rsidRDefault="00B13CDA" w:rsidP="00506E96">
            <w:pPr>
              <w:autoSpaceDE w:val="0"/>
              <w:autoSpaceDN w:val="0"/>
              <w:adjustRightInd w:val="0"/>
            </w:pPr>
            <w:r w:rsidRPr="00DF05A3">
              <w:lastRenderedPageBreak/>
              <w:t xml:space="preserve">Юридические лица, индивидуальные </w:t>
            </w:r>
            <w:r w:rsidRPr="00DF05A3">
              <w:lastRenderedPageBreak/>
              <w:t>предприниматели, граждане, использующие земельные участки</w:t>
            </w:r>
          </w:p>
        </w:tc>
        <w:tc>
          <w:tcPr>
            <w:tcW w:w="3507" w:type="dxa"/>
          </w:tcPr>
          <w:p w:rsidR="00B13CDA" w:rsidRPr="00DF05A3" w:rsidRDefault="00B13CDA" w:rsidP="00506E96">
            <w:r w:rsidRPr="00DF05A3">
              <w:lastRenderedPageBreak/>
              <w:t>Оценивается целиком</w:t>
            </w:r>
          </w:p>
        </w:tc>
      </w:tr>
    </w:tbl>
    <w:p w:rsidR="00B13CDA" w:rsidRPr="00DF05A3" w:rsidRDefault="00B13CDA" w:rsidP="00DD1722">
      <w:pPr>
        <w:jc w:val="both"/>
      </w:pPr>
    </w:p>
    <w:sectPr w:rsidR="00B13CDA" w:rsidRPr="00DF05A3" w:rsidSect="0090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751"/>
    <w:rsid w:val="000151D2"/>
    <w:rsid w:val="001428D0"/>
    <w:rsid w:val="001B467A"/>
    <w:rsid w:val="002B1FAC"/>
    <w:rsid w:val="003213E4"/>
    <w:rsid w:val="00344897"/>
    <w:rsid w:val="003D2FD9"/>
    <w:rsid w:val="00421D4D"/>
    <w:rsid w:val="004343CB"/>
    <w:rsid w:val="00453C3B"/>
    <w:rsid w:val="00506E96"/>
    <w:rsid w:val="00512ACB"/>
    <w:rsid w:val="00577540"/>
    <w:rsid w:val="005D21C3"/>
    <w:rsid w:val="005E57D9"/>
    <w:rsid w:val="00663734"/>
    <w:rsid w:val="006A664F"/>
    <w:rsid w:val="00765B81"/>
    <w:rsid w:val="007730DB"/>
    <w:rsid w:val="008664B8"/>
    <w:rsid w:val="008B72C8"/>
    <w:rsid w:val="00901C0A"/>
    <w:rsid w:val="009212AE"/>
    <w:rsid w:val="00944108"/>
    <w:rsid w:val="00A5281F"/>
    <w:rsid w:val="00A710D5"/>
    <w:rsid w:val="00A7171E"/>
    <w:rsid w:val="00B13CDA"/>
    <w:rsid w:val="00B82751"/>
    <w:rsid w:val="00BE5202"/>
    <w:rsid w:val="00C61A0E"/>
    <w:rsid w:val="00CD799C"/>
    <w:rsid w:val="00DC6682"/>
    <w:rsid w:val="00DD1722"/>
    <w:rsid w:val="00DD4F38"/>
    <w:rsid w:val="00DF05A3"/>
    <w:rsid w:val="00E26342"/>
    <w:rsid w:val="00EE42A6"/>
    <w:rsid w:val="00F17BCB"/>
    <w:rsid w:val="00F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0D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0DB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61A0E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uiPriority w:val="99"/>
    <w:rsid w:val="00C61A0E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uiPriority w:val="99"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C61A0E"/>
    <w:pPr>
      <w:widowControl w:val="0"/>
      <w:shd w:val="clear" w:color="auto" w:fill="FFFFFF"/>
      <w:spacing w:before="600" w:after="60" w:line="240" w:lineRule="atLeast"/>
      <w:jc w:val="center"/>
    </w:pPr>
    <w:rPr>
      <w:rFonts w:ascii="Calibri" w:eastAsia="Calibri" w:hAnsi="Calibri" w:cs="Calibri"/>
      <w:spacing w:val="9"/>
      <w:sz w:val="20"/>
      <w:szCs w:val="20"/>
    </w:rPr>
  </w:style>
  <w:style w:type="character" w:styleId="a8">
    <w:name w:val="FollowedHyperlink"/>
    <w:basedOn w:val="a0"/>
    <w:uiPriority w:val="99"/>
    <w:semiHidden/>
    <w:rsid w:val="008B72C8"/>
    <w:rPr>
      <w:color w:val="800080"/>
      <w:u w:val="single"/>
    </w:rPr>
  </w:style>
  <w:style w:type="paragraph" w:customStyle="1" w:styleId="a9">
    <w:name w:val="Знак Знак Знак Знак Знак"/>
    <w:basedOn w:val="a"/>
    <w:uiPriority w:val="99"/>
    <w:rsid w:val="0045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base.garant.ru/77661081/" TargetMode="External"/><Relationship Id="rId18" Type="http://schemas.openxmlformats.org/officeDocument/2006/relationships/hyperlink" Target="http://base.garant.ru/186367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815020/" TargetMode="Externa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base.garant.ru/12131702/" TargetMode="External"/><Relationship Id="rId17" Type="http://schemas.openxmlformats.org/officeDocument/2006/relationships/hyperlink" Target="http://base.garant.ru/12125505/" TargetMode="External"/><Relationship Id="rId25" Type="http://schemas.openxmlformats.org/officeDocument/2006/relationships/hyperlink" Target="http://voskresenskoe-adm.ru/inova_block_documentset/document/748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7427758/" TargetMode="External"/><Relationship Id="rId20" Type="http://schemas.openxmlformats.org/officeDocument/2006/relationships/hyperlink" Target="http://base.garant.ru/7016778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base.garant.ru/12131702/" TargetMode="External"/><Relationship Id="rId24" Type="http://schemas.openxmlformats.org/officeDocument/2006/relationships/hyperlink" Target="http://zakon-region2.ru/1/581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4625/" TargetMode="External"/><Relationship Id="rId23" Type="http://schemas.openxmlformats.org/officeDocument/2006/relationships/hyperlink" Target="http://docs.cntd.ru/document/465523194" TargetMode="External"/><Relationship Id="rId10" Type="http://schemas.openxmlformats.org/officeDocument/2006/relationships/hyperlink" Target="http://base.garant.ru/12111288/" TargetMode="External"/><Relationship Id="rId19" Type="http://schemas.openxmlformats.org/officeDocument/2006/relationships/hyperlink" Target="http://base.garant.ru/776601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1288/" TargetMode="External"/><Relationship Id="rId14" Type="http://schemas.openxmlformats.org/officeDocument/2006/relationships/hyperlink" Target="http://docs.cntd.ru/document/901865030" TargetMode="External"/><Relationship Id="rId22" Type="http://schemas.openxmlformats.org/officeDocument/2006/relationships/hyperlink" Target="http://docs.cntd.ru/document/4655220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712A-8C33-4652-B872-A67FA020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17</cp:revision>
  <dcterms:created xsi:type="dcterms:W3CDTF">2018-06-19T10:23:00Z</dcterms:created>
  <dcterms:modified xsi:type="dcterms:W3CDTF">2018-07-30T08:16:00Z</dcterms:modified>
</cp:coreProperties>
</file>