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16" w:rsidRDefault="001D7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drawing>
          <wp:inline distT="0" distB="0" distL="19050" distR="9525">
            <wp:extent cx="4476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F16" w:rsidRDefault="001D7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AB3F16" w:rsidRDefault="001D7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СТАРОУСТИНСКОГО СЕЛЬСОВЕТА</w:t>
      </w:r>
    </w:p>
    <w:p w:rsidR="00AB3F16" w:rsidRDefault="001D7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AB3F16" w:rsidRDefault="001D7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AB3F16" w:rsidRDefault="001D7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8472AE" w:rsidRDefault="008472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B3F16" w:rsidRDefault="008472A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декабря 2022</w:t>
      </w:r>
      <w:r w:rsidR="001D73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7384">
        <w:rPr>
          <w:rFonts w:ascii="Times New Roman" w:hAnsi="Times New Roman" w:cs="Times New Roman"/>
          <w:sz w:val="28"/>
          <w:szCs w:val="28"/>
        </w:rPr>
        <w:tab/>
        <w:t xml:space="preserve">№  </w:t>
      </w:r>
    </w:p>
    <w:p w:rsidR="008472AE" w:rsidRDefault="008472AE">
      <w:pPr>
        <w:tabs>
          <w:tab w:val="left" w:pos="8080"/>
        </w:tabs>
        <w:spacing w:after="0" w:line="240" w:lineRule="auto"/>
        <w:contextualSpacing/>
        <w:jc w:val="center"/>
      </w:pPr>
    </w:p>
    <w:p w:rsidR="00AB3F16" w:rsidRDefault="001D7384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8472AE">
        <w:rPr>
          <w:rFonts w:ascii="Times New Roman" w:eastAsia="Calibri" w:hAnsi="Times New Roman" w:cs="Times New Roman"/>
          <w:b/>
          <w:sz w:val="28"/>
          <w:szCs w:val="28"/>
        </w:rPr>
        <w:t>няемым законом ценностям на 2023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 в рамках муниципального контроля в сфере </w:t>
      </w:r>
      <w:r w:rsidR="008472AE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благоустройства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Староустинского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Нижего</w:t>
      </w:r>
      <w:r>
        <w:rPr>
          <w:rFonts w:ascii="Times New Roman" w:hAnsi="Times New Roman" w:cs="Times New Roman"/>
          <w:b/>
          <w:sz w:val="28"/>
          <w:szCs w:val="28"/>
        </w:rPr>
        <w:t xml:space="preserve">родской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области </w:t>
      </w:r>
    </w:p>
    <w:p w:rsidR="00AB3F16" w:rsidRDefault="00AB3F1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F16" w:rsidRDefault="001D7384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РФ от 25 июня 2021 г. N </w:t>
      </w:r>
      <w:r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Староустинского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AB3F16" w:rsidRDefault="001D73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AB3F16" w:rsidRDefault="001D73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8472AE">
        <w:rPr>
          <w:rFonts w:ascii="Times New Roman" w:eastAsia="Calibri" w:hAnsi="Times New Roman" w:cs="Times New Roman"/>
          <w:sz w:val="28"/>
          <w:szCs w:val="28"/>
        </w:rPr>
        <w:t>няемым законом ценностям на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Староустинского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>
        <w:rPr>
          <w:rFonts w:ascii="Times New Roman" w:eastAsia="Calibri" w:hAnsi="Times New Roman" w:cs="Times New Roman"/>
          <w:sz w:val="28"/>
          <w:szCs w:val="28"/>
        </w:rPr>
        <w:t>ск</w:t>
      </w:r>
      <w:r>
        <w:rPr>
          <w:rFonts w:ascii="Times New Roman" w:eastAsia="Calibri" w:hAnsi="Times New Roman" w:cs="Times New Roman"/>
          <w:sz w:val="28"/>
          <w:szCs w:val="28"/>
        </w:rPr>
        <w:t>ой области.</w:t>
      </w:r>
    </w:p>
    <w:p w:rsidR="00AB3F16" w:rsidRDefault="001D73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AB3F16" w:rsidRDefault="001D73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3.Контроль над исполнением настоящего постановления оставляю за собой. </w:t>
      </w:r>
    </w:p>
    <w:p w:rsidR="00AB3F16" w:rsidRDefault="00AB3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F16" w:rsidRDefault="00AB3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F16" w:rsidRDefault="001D7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Староустинского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М.Р.Крылова</w:t>
      </w:r>
      <w:proofErr w:type="spellEnd"/>
    </w:p>
    <w:p w:rsidR="00AB3F16" w:rsidRDefault="00AB3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F16" w:rsidRDefault="00AB3F16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AB3F16" w:rsidRDefault="00AB3F16">
      <w:pPr>
        <w:ind w:left="5940"/>
        <w:jc w:val="right"/>
        <w:rPr>
          <w:rFonts w:ascii="Calibri" w:eastAsia="Calibri" w:hAnsi="Calibri" w:cs="Times New Roman"/>
        </w:rPr>
      </w:pPr>
    </w:p>
    <w:p w:rsidR="00AB3F16" w:rsidRDefault="00AB3F16">
      <w:pPr>
        <w:ind w:left="5940"/>
        <w:jc w:val="right"/>
        <w:rPr>
          <w:rFonts w:ascii="Calibri" w:eastAsia="Calibri" w:hAnsi="Calibri" w:cs="Times New Roman"/>
        </w:rPr>
      </w:pPr>
    </w:p>
    <w:p w:rsidR="00AB3F16" w:rsidRDefault="00AB3F16">
      <w:pPr>
        <w:ind w:left="5940"/>
        <w:jc w:val="right"/>
        <w:rPr>
          <w:rFonts w:ascii="Calibri" w:eastAsia="Calibri" w:hAnsi="Calibri" w:cs="Times New Roman"/>
        </w:rPr>
      </w:pPr>
    </w:p>
    <w:p w:rsidR="008472AE" w:rsidRDefault="008472A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F16" w:rsidRDefault="001D738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AB3F16" w:rsidRDefault="001D738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Постановлению администрации Староустинского сельсовета Воскресенского муниципального района Нижегородской области </w:t>
      </w:r>
    </w:p>
    <w:p w:rsidR="00AB3F16" w:rsidRDefault="001D738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4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2022 г № _____</w:t>
      </w:r>
    </w:p>
    <w:p w:rsidR="00AB3F16" w:rsidRDefault="00AB3F1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3F16" w:rsidRDefault="001D73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 w:rsidR="008472AE">
        <w:rPr>
          <w:rFonts w:ascii="Times New Roman" w:eastAsia="Calibri" w:hAnsi="Times New Roman" w:cs="Times New Roman"/>
          <w:b/>
          <w:sz w:val="28"/>
          <w:szCs w:val="28"/>
        </w:rPr>
        <w:t>няемым законом ценностям на 2023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Староустинского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AB3F16" w:rsidRDefault="00AB3F16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F16" w:rsidRDefault="001D73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астоящая программа профилактики рисков причинения вреда (ущерба) охраняемым законом ценностям при осуществлении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Староустинского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>
        <w:rPr>
          <w:rFonts w:ascii="Times New Roman" w:eastAsia="Calibri" w:hAnsi="Times New Roman" w:cs="Times New Roman"/>
          <w:sz w:val="28"/>
          <w:szCs w:val="28"/>
        </w:rPr>
        <w:t>ской обла</w:t>
      </w:r>
      <w:r>
        <w:rPr>
          <w:rFonts w:ascii="Times New Roman" w:eastAsia="Calibri" w:hAnsi="Times New Roman" w:cs="Times New Roman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контроля в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Староустинского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Нижегород</w:t>
      </w:r>
      <w:r>
        <w:rPr>
          <w:rFonts w:ascii="Times New Roman" w:eastAsia="Calibri" w:hAnsi="Times New Roman" w:cs="Times New Roman"/>
          <w:sz w:val="28"/>
          <w:szCs w:val="28"/>
        </w:rPr>
        <w:t>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(далее – муниципальный контроль).</w:t>
      </w:r>
    </w:p>
    <w:p w:rsidR="00AB3F16" w:rsidRDefault="00AB3F16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3F16" w:rsidRDefault="001D73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1D7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1D7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D7384">
        <w:rPr>
          <w:rFonts w:ascii="Times New Roman" w:hAnsi="Times New Roman" w:cs="Times New Roman"/>
          <w:b/>
          <w:sz w:val="28"/>
          <w:szCs w:val="28"/>
        </w:rPr>
        <w:t>администрации Староустинского сельсовета</w:t>
      </w:r>
      <w:r w:rsidRPr="001D7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проблем, на решение которых направлена Программа</w:t>
      </w:r>
    </w:p>
    <w:p w:rsidR="00AB3F16" w:rsidRDefault="00AB3F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3F16" w:rsidRDefault="001D73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</w:t>
      </w:r>
      <w:r>
        <w:rPr>
          <w:rFonts w:ascii="Times New Roman" w:hAnsi="Times New Roman" w:cs="Times New Roman"/>
          <w:sz w:val="28"/>
          <w:szCs w:val="28"/>
        </w:rPr>
        <w:t>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</w:t>
      </w:r>
      <w:r>
        <w:rPr>
          <w:rFonts w:ascii="Times New Roman" w:hAnsi="Times New Roman" w:cs="Times New Roman"/>
          <w:sz w:val="28"/>
          <w:szCs w:val="28"/>
        </w:rPr>
        <w:t>ю и благоустройству территорий, обеспечению чистоты и порядка.</w:t>
      </w:r>
    </w:p>
    <w:p w:rsidR="00AB3F16" w:rsidRPr="001D7384" w:rsidRDefault="00AB3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F16" w:rsidRDefault="001D7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являются граждане, в том числе осуществляющих деятельность в качестве индивидуальных предпринимателей, организации,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коммерческие и некоммерческие организаций любых форм собственности и организационно-правовых форм, органы государственной власти и органы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использующие и эксплуатирующие объект контроля.</w:t>
      </w:r>
    </w:p>
    <w:p w:rsidR="00AB3F16" w:rsidRDefault="001D73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Староустинского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лактики.</w:t>
      </w:r>
    </w:p>
    <w:p w:rsidR="00AB3F16" w:rsidRDefault="001D738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AB3F16" w:rsidRDefault="001D738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рамках профилактики рисков причинения вреда (ущерба) охраняемым законом ценностям администрацией в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AB3F16" w:rsidRDefault="001D738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размещение на официальном сайте администрации   в сети «Интернет»  перечней нормати</w:t>
      </w:r>
      <w:r>
        <w:rPr>
          <w:rFonts w:ascii="Times New Roman" w:hAnsi="Times New Roman" w:cs="Times New Roman"/>
          <w:sz w:val="28"/>
          <w:szCs w:val="28"/>
          <w:lang w:eastAsia="ru-RU"/>
        </w:rPr>
        <w:t>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B3F16" w:rsidRDefault="001D738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осуществление информирования юридических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B3F16" w:rsidRDefault="001D738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B3F16" w:rsidRDefault="001D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в указанной сфере.</w:t>
      </w:r>
    </w:p>
    <w:p w:rsidR="00AB3F16" w:rsidRDefault="00AB3F1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3F16" w:rsidRDefault="001D738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AB3F16" w:rsidRDefault="00AB3F16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3F16" w:rsidRDefault="001D73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предотвращение угрозы причинения, либо причинения вреда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моделей социально ответственного, добросовестного, правового поведения контролируемых лиц;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AB3F16" w:rsidRDefault="001D73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вреда (ущерба), охраняемым законом ценностям, выработка и реализация профилактических мер, способствующих ее снижению;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факторов угрозы причинения, либо причинения вреда (ущерба), причин и условий, способствующих нарушению обязательных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определение способов устранения или снижения угрозы;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сти;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ержек контрольно-надзорной деятельности и административной нагрузки на контролируемых лиц.</w:t>
      </w:r>
    </w:p>
    <w:p w:rsidR="00AB3F16" w:rsidRDefault="00AB3F1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3F16" w:rsidRDefault="001D73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AB3F16" w:rsidRDefault="001D73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</w:t>
      </w:r>
      <w:r>
        <w:rPr>
          <w:rFonts w:ascii="Times New Roman" w:hAnsi="Times New Roman" w:cs="Times New Roman"/>
          <w:sz w:val="28"/>
          <w:szCs w:val="28"/>
        </w:rPr>
        <w:t>с Положением о виде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рофилактические мероприятия: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информирование;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консультирование;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B3F16" w:rsidRDefault="00AB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F16" w:rsidRDefault="001D73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Показатели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результативности и эффективности Программы</w:t>
      </w:r>
    </w:p>
    <w:p w:rsidR="00AB3F16" w:rsidRDefault="001D73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B3F16" w:rsidRDefault="001D73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доля нарушений, выявленных в ходе проведения контрольных (надзорных)  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контрольных (надзорных)  мероприятий, осуществленных в отношении контролируемых лиц </w:t>
      </w:r>
      <w:r>
        <w:rPr>
          <w:rFonts w:ascii="Times New Roman" w:hAnsi="Times New Roman" w:cs="Times New Roman"/>
          <w:sz w:val="28"/>
          <w:szCs w:val="28"/>
        </w:rPr>
        <w:t>- 100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AB3F16" w:rsidRDefault="001D73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 проведенных контрольных мероприятий;</w:t>
      </w:r>
    </w:p>
    <w:p w:rsidR="00AB3F16" w:rsidRDefault="001D73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объеме контрольных мероприятий - 50 %.</w:t>
      </w:r>
    </w:p>
    <w:p w:rsidR="00AB3F16" w:rsidRDefault="001D73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 Ожидается ежегодный рост указанного показателя. </w:t>
      </w:r>
    </w:p>
    <w:p w:rsidR="00AB3F16" w:rsidRDefault="001D73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«О государственном контроле (надзоре) и муниципальном контроле в Российской Федерации».</w:t>
      </w:r>
    </w:p>
    <w:p w:rsidR="00AB3F16" w:rsidRDefault="00AB3F1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3F16" w:rsidRDefault="001D73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AB3F16" w:rsidRDefault="00AB3F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3F16" w:rsidRDefault="001D73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AB3F16" w:rsidRDefault="001D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AB3F16" w:rsidRDefault="00AB3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138" w:type="dxa"/>
        <w:tblInd w:w="-47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5"/>
        <w:gridCol w:w="1977"/>
        <w:gridCol w:w="3463"/>
        <w:gridCol w:w="2406"/>
        <w:gridCol w:w="1867"/>
      </w:tblGrid>
      <w:tr w:rsidR="00AB3F16"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3F16" w:rsidRDefault="001D73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3F16" w:rsidRDefault="001D73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3F16" w:rsidRDefault="001D7384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3F16" w:rsidRDefault="001D73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Подразделение и (или)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 сельсовета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B3F16" w:rsidRDefault="001D73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AB3F16">
        <w:tc>
          <w:tcPr>
            <w:tcW w:w="4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3F16" w:rsidRDefault="001D738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3F16" w:rsidRDefault="001D7384">
            <w:pPr>
              <w:spacing w:after="0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3F16" w:rsidRDefault="001D738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3F16" w:rsidRDefault="001D738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B3F16" w:rsidRDefault="001D7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AB3F16" w:rsidRDefault="00AB3F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F16">
        <w:tc>
          <w:tcPr>
            <w:tcW w:w="42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AB3F16" w:rsidRDefault="00AB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AB3F16" w:rsidRDefault="00AB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3F16" w:rsidRDefault="001D738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руководств по соблюдению обязательных требований в сфере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 уполномоченным федеральным органом исполнительной власти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3F16" w:rsidRDefault="001D738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Специалист </w:t>
            </w:r>
          </w:p>
          <w:p w:rsidR="00AB3F16" w:rsidRDefault="001D738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B3F16" w:rsidRDefault="001D73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AB3F16">
        <w:trPr>
          <w:trHeight w:val="1770"/>
        </w:trPr>
        <w:tc>
          <w:tcPr>
            <w:tcW w:w="42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AB3F16" w:rsidRDefault="00AB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AB3F16" w:rsidRDefault="00AB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3F16" w:rsidRDefault="001D7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информации, перечень которой предусмотрен п.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3F16" w:rsidRDefault="001D738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AB3F16" w:rsidRDefault="001D7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B3F16" w:rsidRDefault="001D7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AB3F16">
        <w:trPr>
          <w:trHeight w:val="1946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3F16" w:rsidRDefault="001D7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3F16" w:rsidRDefault="001D73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3F16" w:rsidRDefault="001D73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Староустинского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консультаций по вопросам: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компетенция главы Администрации;</w:t>
            </w:r>
          </w:p>
          <w:p w:rsidR="00AB3F16" w:rsidRDefault="001D73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- соблюдение обязательных требований;</w:t>
            </w:r>
          </w:p>
          <w:p w:rsidR="00AB3F16" w:rsidRDefault="001D73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- проведение контрольных мероприятий;</w:t>
            </w:r>
          </w:p>
          <w:p w:rsidR="00AB3F16" w:rsidRDefault="001D73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- применение мер ответственности.</w:t>
            </w:r>
          </w:p>
          <w:p w:rsidR="00AB3F16" w:rsidRDefault="001D7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______________________.</w:t>
            </w:r>
          </w:p>
          <w:p w:rsidR="00AB3F16" w:rsidRDefault="001D7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B3F16" w:rsidRDefault="001D738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B3F16" w:rsidRDefault="001D7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AB3F16" w:rsidRDefault="001D7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AB3F16" w:rsidRDefault="001D7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AB3F16" w:rsidRDefault="00AB3F16">
      <w:pPr>
        <w:spacing w:after="0" w:line="240" w:lineRule="auto"/>
      </w:pPr>
    </w:p>
    <w:sectPr w:rsidR="00AB3F1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16"/>
    <w:rsid w:val="001D7384"/>
    <w:rsid w:val="008472AE"/>
    <w:rsid w:val="00A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D473F2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qFormat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qFormat/>
    <w:rsid w:val="00924180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D473F2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qFormat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qFormat/>
    <w:rsid w:val="00924180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FD53-A70D-4CC4-A7A5-E11C69C2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dc:description/>
  <cp:lastModifiedBy>Vorob'eva</cp:lastModifiedBy>
  <cp:revision>9</cp:revision>
  <cp:lastPrinted>2021-10-15T06:45:00Z</cp:lastPrinted>
  <dcterms:created xsi:type="dcterms:W3CDTF">2021-10-13T06:04:00Z</dcterms:created>
  <dcterms:modified xsi:type="dcterms:W3CDTF">2022-11-22T10:50:00Z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