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8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09"/>
        <w:gridCol w:w="992"/>
        <w:gridCol w:w="284"/>
        <w:gridCol w:w="236"/>
        <w:gridCol w:w="384"/>
        <w:gridCol w:w="2025"/>
        <w:gridCol w:w="1466"/>
        <w:gridCol w:w="4252"/>
        <w:gridCol w:w="636"/>
      </w:tblGrid>
      <w:tr w:rsidR="00343CC1" w:rsidRPr="00DD06C1" w:rsidTr="00CE46E4">
        <w:trPr>
          <w:trHeight w:val="1053"/>
        </w:trPr>
        <w:tc>
          <w:tcPr>
            <w:tcW w:w="1701" w:type="dxa"/>
            <w:gridSpan w:val="2"/>
          </w:tcPr>
          <w:p w:rsidR="00343CC1" w:rsidRPr="00DD06C1" w:rsidRDefault="00343CC1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  <w:p w:rsidR="00343CC1" w:rsidRPr="00CE46E4" w:rsidRDefault="003B5AA7" w:rsidP="0096684E">
            <w:pPr>
              <w:spacing w:line="240" w:lineRule="auto"/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>
              <w:rPr>
                <w:noProof/>
                <w:color w:val="FF0000"/>
                <w:sz w:val="20"/>
                <w:szCs w:val="20"/>
                <w:highlight w:val="yellow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93.75pt;height:93.75pt;visibility:visible">
                  <v:imagedata r:id="rId8" o:title=""/>
                </v:shape>
              </w:pict>
            </w:r>
          </w:p>
        </w:tc>
        <w:tc>
          <w:tcPr>
            <w:tcW w:w="4395" w:type="dxa"/>
            <w:gridSpan w:val="5"/>
          </w:tcPr>
          <w:p w:rsidR="00343CC1" w:rsidRPr="00CE46E4" w:rsidRDefault="00343CC1" w:rsidP="0096684E">
            <w:pPr>
              <w:pStyle w:val="S0"/>
              <w:spacing w:line="276" w:lineRule="auto"/>
              <w:ind w:left="0"/>
              <w:jc w:val="left"/>
              <w:rPr>
                <w:caps w:val="0"/>
                <w:sz w:val="18"/>
                <w:szCs w:val="18"/>
                <w:highlight w:val="yellow"/>
              </w:rPr>
            </w:pPr>
          </w:p>
          <w:p w:rsidR="00343CC1" w:rsidRPr="00CE46E4" w:rsidRDefault="00343CC1" w:rsidP="0096684E">
            <w:pPr>
              <w:pStyle w:val="S0"/>
              <w:spacing w:line="276" w:lineRule="auto"/>
              <w:ind w:left="0"/>
              <w:jc w:val="left"/>
              <w:rPr>
                <w:caps w:val="0"/>
                <w:sz w:val="18"/>
                <w:szCs w:val="18"/>
                <w:highlight w:val="yellow"/>
              </w:rPr>
            </w:pPr>
          </w:p>
          <w:p w:rsidR="00343CC1" w:rsidRPr="000539A4" w:rsidRDefault="00343CC1" w:rsidP="0096684E">
            <w:pPr>
              <w:pStyle w:val="S0"/>
              <w:spacing w:line="276" w:lineRule="auto"/>
              <w:ind w:left="0" w:right="-108"/>
              <w:jc w:val="left"/>
            </w:pPr>
            <w:r w:rsidRPr="00CE46E4">
              <w:rPr>
                <w:caps w:val="0"/>
              </w:rPr>
              <w:t xml:space="preserve">Администрация городского поселения </w:t>
            </w:r>
            <w:proofErr w:type="spellStart"/>
            <w:r w:rsidRPr="00CE46E4">
              <w:rPr>
                <w:caps w:val="0"/>
              </w:rPr>
              <w:t>р.п</w:t>
            </w:r>
            <w:proofErr w:type="spellEnd"/>
            <w:r w:rsidRPr="00CE46E4">
              <w:rPr>
                <w:caps w:val="0"/>
              </w:rPr>
              <w:t>. Воскресенское</w:t>
            </w:r>
          </w:p>
        </w:tc>
        <w:tc>
          <w:tcPr>
            <w:tcW w:w="4888" w:type="dxa"/>
            <w:gridSpan w:val="2"/>
          </w:tcPr>
          <w:p w:rsidR="00343CC1" w:rsidRPr="00DD06C1" w:rsidRDefault="00343CC1" w:rsidP="0096684E">
            <w:pPr>
              <w:pStyle w:val="S0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</w:p>
          <w:p w:rsidR="00343CC1" w:rsidRPr="00DD06C1" w:rsidRDefault="00343CC1" w:rsidP="0096684E">
            <w:pPr>
              <w:pStyle w:val="S0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  <w:r w:rsidRPr="00DD06C1">
              <w:rPr>
                <w:caps w:val="0"/>
                <w:color w:val="FF0000"/>
                <w:sz w:val="18"/>
                <w:szCs w:val="18"/>
              </w:rPr>
              <w:tab/>
            </w:r>
          </w:p>
        </w:tc>
      </w:tr>
      <w:tr w:rsidR="00343CC1" w:rsidRPr="00DD06C1" w:rsidTr="00CE46E4">
        <w:trPr>
          <w:trHeight w:val="481"/>
        </w:trPr>
        <w:tc>
          <w:tcPr>
            <w:tcW w:w="10984" w:type="dxa"/>
            <w:gridSpan w:val="9"/>
          </w:tcPr>
          <w:p w:rsidR="00343CC1" w:rsidRPr="00DD06C1" w:rsidRDefault="00343CC1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</w:tr>
      <w:tr w:rsidR="00343CC1" w:rsidRPr="00DD06C1" w:rsidTr="00CE46E4">
        <w:trPr>
          <w:trHeight w:val="6693"/>
        </w:trPr>
        <w:tc>
          <w:tcPr>
            <w:tcW w:w="10984" w:type="dxa"/>
            <w:gridSpan w:val="9"/>
          </w:tcPr>
          <w:p w:rsidR="00343CC1" w:rsidRPr="00DD06C1" w:rsidRDefault="003B5AA7" w:rsidP="0096684E">
            <w:pPr>
              <w:spacing w:line="240" w:lineRule="auto"/>
              <w:ind w:left="-709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pict>
                <v:shape id="Рисунок 3" o:spid="_x0000_i1026" type="#_x0000_t75" style="width:438.75pt;height:321.75pt;visibility:visible">
                  <v:imagedata r:id="rId9" o:title="" cropbottom="1852f"/>
                </v:shape>
              </w:pict>
            </w:r>
          </w:p>
        </w:tc>
      </w:tr>
      <w:tr w:rsidR="00343CC1" w:rsidRPr="00DD06C1" w:rsidTr="00CE46E4">
        <w:trPr>
          <w:trHeight w:val="369"/>
        </w:trPr>
        <w:tc>
          <w:tcPr>
            <w:tcW w:w="709" w:type="dxa"/>
          </w:tcPr>
          <w:p w:rsidR="00343CC1" w:rsidRPr="00DD06C1" w:rsidRDefault="00343CC1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896" w:type="dxa"/>
            <w:gridSpan w:val="4"/>
          </w:tcPr>
          <w:p w:rsidR="00343CC1" w:rsidRPr="00DD06C1" w:rsidRDefault="00343CC1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:rsidR="00343CC1" w:rsidRPr="00DD06C1" w:rsidRDefault="00343CC1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6354" w:type="dxa"/>
            <w:gridSpan w:val="3"/>
          </w:tcPr>
          <w:p w:rsidR="00343CC1" w:rsidRPr="00DD06C1" w:rsidRDefault="00343CC1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</w:tr>
      <w:tr w:rsidR="00343CC1" w:rsidRPr="00DD06C1" w:rsidTr="00CE46E4">
        <w:trPr>
          <w:trHeight w:val="286"/>
        </w:trPr>
        <w:tc>
          <w:tcPr>
            <w:tcW w:w="709" w:type="dxa"/>
          </w:tcPr>
          <w:p w:rsidR="00343CC1" w:rsidRPr="00DD06C1" w:rsidRDefault="00343CC1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8"/>
            <w:vMerge w:val="restart"/>
          </w:tcPr>
          <w:p w:rsidR="00343CC1" w:rsidRPr="008217F6" w:rsidRDefault="00343CC1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426"/>
              <w:jc w:val="left"/>
              <w:rPr>
                <w:spacing w:val="20"/>
                <w:sz w:val="20"/>
                <w:szCs w:val="20"/>
              </w:rPr>
            </w:pPr>
          </w:p>
          <w:p w:rsidR="00343CC1" w:rsidRPr="008217F6" w:rsidRDefault="00343CC1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sz w:val="20"/>
                <w:szCs w:val="20"/>
              </w:rPr>
            </w:pPr>
          </w:p>
          <w:p w:rsidR="00343CC1" w:rsidRPr="008217F6" w:rsidRDefault="00343CC1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 w:rsidRPr="008217F6">
              <w:rPr>
                <w:spacing w:val="20"/>
                <w:w w:val="90"/>
                <w:sz w:val="32"/>
                <w:szCs w:val="32"/>
              </w:rPr>
              <w:t>ГЕНЕРАЛЬНЫЙ ПЛАН</w:t>
            </w:r>
          </w:p>
          <w:p w:rsidR="00343CC1" w:rsidRDefault="00343CC1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ГОРОДСКОГО ПОСЕЛЕНИЯ</w:t>
            </w:r>
          </w:p>
          <w:p w:rsidR="00343CC1" w:rsidRPr="008217F6" w:rsidRDefault="00343CC1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Р.П.ВОСКРЕСЕНСКОЕ</w:t>
            </w:r>
          </w:p>
          <w:p w:rsidR="00343CC1" w:rsidRPr="008217F6" w:rsidRDefault="00343CC1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 xml:space="preserve">ВОСКРЕСЕНСКОГО </w:t>
            </w:r>
            <w:r w:rsidRPr="008217F6">
              <w:rPr>
                <w:spacing w:val="20"/>
                <w:w w:val="90"/>
                <w:sz w:val="32"/>
                <w:szCs w:val="32"/>
              </w:rPr>
              <w:t>муниципального РАЙОНА</w:t>
            </w:r>
          </w:p>
          <w:p w:rsidR="00343CC1" w:rsidRPr="008217F6" w:rsidRDefault="00343CC1" w:rsidP="0096684E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28"/>
                <w:szCs w:val="28"/>
              </w:rPr>
            </w:pPr>
            <w:r>
              <w:rPr>
                <w:spacing w:val="20"/>
                <w:w w:val="90"/>
                <w:sz w:val="32"/>
                <w:szCs w:val="32"/>
              </w:rPr>
              <w:t>НИЖЕГОРОДСКОЙ ОБЛАСТИ</w:t>
            </w:r>
          </w:p>
        </w:tc>
      </w:tr>
      <w:tr w:rsidR="00343CC1" w:rsidRPr="00DD06C1" w:rsidTr="00CE46E4">
        <w:trPr>
          <w:trHeight w:val="260"/>
        </w:trPr>
        <w:tc>
          <w:tcPr>
            <w:tcW w:w="709" w:type="dxa"/>
          </w:tcPr>
          <w:p w:rsidR="00343CC1" w:rsidRPr="00DD06C1" w:rsidRDefault="00343CC1" w:rsidP="0096684E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8"/>
            <w:vMerge/>
          </w:tcPr>
          <w:p w:rsidR="00343CC1" w:rsidRPr="008217F6" w:rsidRDefault="00343CC1" w:rsidP="0096684E">
            <w:pPr>
              <w:rPr>
                <w:sz w:val="20"/>
                <w:szCs w:val="20"/>
              </w:rPr>
            </w:pPr>
          </w:p>
        </w:tc>
      </w:tr>
      <w:tr w:rsidR="00343CC1" w:rsidRPr="00A80291" w:rsidTr="00CE46E4">
        <w:trPr>
          <w:gridAfter w:val="1"/>
          <w:wAfter w:w="636" w:type="dxa"/>
          <w:trHeight w:val="481"/>
        </w:trPr>
        <w:tc>
          <w:tcPr>
            <w:tcW w:w="10348" w:type="dxa"/>
            <w:gridSpan w:val="8"/>
          </w:tcPr>
          <w:p w:rsidR="00343CC1" w:rsidRDefault="00343CC1" w:rsidP="0054026B">
            <w:pPr>
              <w:spacing w:line="240" w:lineRule="auto"/>
              <w:rPr>
                <w:sz w:val="20"/>
                <w:szCs w:val="20"/>
              </w:rPr>
            </w:pPr>
          </w:p>
          <w:p w:rsidR="00343CC1" w:rsidRPr="00A80291" w:rsidRDefault="00343CC1" w:rsidP="0054026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343CC1" w:rsidRPr="00A80291" w:rsidTr="00CE46E4">
        <w:trPr>
          <w:gridAfter w:val="1"/>
          <w:wAfter w:w="636" w:type="dxa"/>
          <w:trHeight w:val="856"/>
        </w:trPr>
        <w:tc>
          <w:tcPr>
            <w:tcW w:w="709" w:type="dxa"/>
          </w:tcPr>
          <w:p w:rsidR="00343CC1" w:rsidRPr="00A80291" w:rsidRDefault="00343CC1" w:rsidP="0054026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343CC1" w:rsidRPr="002F75A5" w:rsidRDefault="00343CC1" w:rsidP="0054026B">
            <w:pPr>
              <w:spacing w:line="240" w:lineRule="auto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2F75A5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Том </w:t>
            </w:r>
            <w:r w:rsidRPr="002F75A5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lang w:val="en-US"/>
              </w:rPr>
              <w:t>I</w:t>
            </w:r>
            <w:r w:rsidRPr="002F75A5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:</w:t>
            </w:r>
          </w:p>
          <w:p w:rsidR="00343CC1" w:rsidRPr="00A80291" w:rsidRDefault="00343CC1" w:rsidP="0054026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:rsidR="00343CC1" w:rsidRPr="00A80291" w:rsidRDefault="00343CC1" w:rsidP="0054026B">
            <w:pPr>
              <w:spacing w:line="312" w:lineRule="auto"/>
              <w:rPr>
                <w:caps/>
                <w:spacing w:val="40"/>
                <w:sz w:val="20"/>
                <w:szCs w:val="20"/>
              </w:rPr>
            </w:pPr>
          </w:p>
        </w:tc>
        <w:tc>
          <w:tcPr>
            <w:tcW w:w="8127" w:type="dxa"/>
            <w:gridSpan w:val="4"/>
          </w:tcPr>
          <w:p w:rsidR="00343CC1" w:rsidRPr="00EE114A" w:rsidRDefault="00343CC1" w:rsidP="0054026B">
            <w:pPr>
              <w:spacing w:line="312" w:lineRule="auto"/>
              <w:rPr>
                <w:rFonts w:ascii="Times New Roman" w:hAnsi="Times New Roman"/>
                <w:sz w:val="20"/>
                <w:szCs w:val="20"/>
              </w:rPr>
            </w:pPr>
            <w:r w:rsidRPr="00EE114A">
              <w:rPr>
                <w:rFonts w:ascii="Times New Roman" w:hAnsi="Times New Roman"/>
                <w:caps/>
                <w:spacing w:val="40"/>
                <w:sz w:val="20"/>
                <w:szCs w:val="20"/>
              </w:rPr>
              <w:t>ПОЛОЖЕНИЯ О ТЕРРИТОРИАЛЬНОМ ПЛАНИРОВАНИИ</w:t>
            </w:r>
          </w:p>
        </w:tc>
      </w:tr>
      <w:tr w:rsidR="00343CC1" w:rsidRPr="00A80291" w:rsidTr="00CE46E4">
        <w:trPr>
          <w:gridAfter w:val="1"/>
          <w:wAfter w:w="636" w:type="dxa"/>
          <w:trHeight w:val="124"/>
        </w:trPr>
        <w:tc>
          <w:tcPr>
            <w:tcW w:w="709" w:type="dxa"/>
          </w:tcPr>
          <w:p w:rsidR="00343CC1" w:rsidRPr="00A80291" w:rsidRDefault="00343CC1" w:rsidP="0054026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639" w:type="dxa"/>
            <w:gridSpan w:val="7"/>
          </w:tcPr>
          <w:p w:rsidR="00343CC1" w:rsidRPr="00EE114A" w:rsidRDefault="00343CC1" w:rsidP="00C40DD6">
            <w:pPr>
              <w:spacing w:line="240" w:lineRule="auto"/>
              <w:ind w:left="-81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114A">
              <w:rPr>
                <w:rFonts w:ascii="Times New Roman" w:hAnsi="Times New Roman"/>
                <w:b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EE114A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</w:tbl>
    <w:p w:rsidR="00343CC1" w:rsidRPr="00A80291" w:rsidRDefault="00343CC1" w:rsidP="00FF6E54">
      <w:pPr>
        <w:jc w:val="center"/>
        <w:rPr>
          <w:rFonts w:ascii="Times New Roman" w:hAnsi="Times New Roman"/>
          <w:b/>
          <w:color w:val="FF0000"/>
          <w:highlight w:val="red"/>
        </w:rPr>
        <w:sectPr w:rsidR="00343CC1" w:rsidRPr="00A80291" w:rsidSect="002F75A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5" w:right="709" w:bottom="993" w:left="1134" w:header="709" w:footer="709" w:gutter="0"/>
          <w:pgNumType w:start="0"/>
          <w:cols w:space="708"/>
          <w:titlePg/>
          <w:docGrid w:linePitch="360"/>
        </w:sectPr>
      </w:pPr>
    </w:p>
    <w:p w:rsidR="00343CC1" w:rsidRPr="00A80291" w:rsidRDefault="00343CC1" w:rsidP="00AF4839">
      <w:pPr>
        <w:rPr>
          <w:rFonts w:ascii="Times New Roman" w:hAnsi="Times New Roman"/>
          <w:b/>
          <w:sz w:val="40"/>
          <w:highlight w:val="red"/>
        </w:rPr>
      </w:pPr>
    </w:p>
    <w:p w:rsidR="00343CC1" w:rsidRPr="00A80291" w:rsidRDefault="00343CC1" w:rsidP="00AF4839">
      <w:pPr>
        <w:rPr>
          <w:rFonts w:ascii="Times New Roman" w:hAnsi="Times New Roman"/>
          <w:b/>
          <w:sz w:val="40"/>
          <w:highlight w:val="red"/>
        </w:rPr>
      </w:pPr>
    </w:p>
    <w:p w:rsidR="00343CC1" w:rsidRPr="002F75A5" w:rsidRDefault="00343CC1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ГЕНЕРАЛЬНЫЙ ПЛАН</w:t>
      </w:r>
    </w:p>
    <w:p w:rsidR="00343CC1" w:rsidRPr="002F75A5" w:rsidRDefault="00343CC1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 xml:space="preserve">ГОРОДСКОГО ПОСЕЛЕНИЯ </w:t>
      </w:r>
      <w:r>
        <w:rPr>
          <w:rFonts w:ascii="Times New Roman" w:hAnsi="Times New Roman"/>
          <w:b/>
          <w:sz w:val="32"/>
          <w:szCs w:val="32"/>
        </w:rPr>
        <w:t>Р.П. ВОСКРЕСЕНСКОЕ</w:t>
      </w:r>
      <w:r w:rsidRPr="002F75A5">
        <w:rPr>
          <w:rFonts w:ascii="Times New Roman" w:hAnsi="Times New Roman"/>
          <w:b/>
          <w:sz w:val="32"/>
          <w:szCs w:val="32"/>
        </w:rPr>
        <w:t xml:space="preserve"> </w:t>
      </w:r>
    </w:p>
    <w:p w:rsidR="00343CC1" w:rsidRPr="002F75A5" w:rsidRDefault="00343CC1" w:rsidP="002F75A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ВОСКРЕСЕНСКОГО</w:t>
      </w:r>
      <w:r w:rsidRPr="002F75A5">
        <w:rPr>
          <w:rFonts w:ascii="Times New Roman" w:hAnsi="Times New Roman"/>
          <w:b/>
          <w:sz w:val="32"/>
          <w:szCs w:val="32"/>
        </w:rPr>
        <w:t xml:space="preserve"> МУНИЦИПАЛЬНОГО РАЙОНА</w:t>
      </w:r>
    </w:p>
    <w:p w:rsidR="00343CC1" w:rsidRPr="00E944CC" w:rsidRDefault="00343CC1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НИЖЕГОРОДСКОЙ ОБЛАСТИ</w:t>
      </w:r>
    </w:p>
    <w:p w:rsidR="00343CC1" w:rsidRPr="00DD06C1" w:rsidRDefault="00343CC1" w:rsidP="00EE114A">
      <w:pPr>
        <w:rPr>
          <w:color w:val="FF0000"/>
        </w:rPr>
      </w:pPr>
    </w:p>
    <w:p w:rsidR="00343CC1" w:rsidRPr="00A80291" w:rsidRDefault="00343CC1" w:rsidP="0044601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highlight w:val="red"/>
        </w:rPr>
      </w:pPr>
    </w:p>
    <w:p w:rsidR="00343CC1" w:rsidRPr="00A80291" w:rsidRDefault="00343CC1" w:rsidP="001840C9">
      <w:pPr>
        <w:spacing w:before="240"/>
        <w:rPr>
          <w:rFonts w:ascii="Times New Roman" w:hAnsi="Times New Roman"/>
          <w:sz w:val="36"/>
          <w:highlight w:val="red"/>
        </w:rPr>
      </w:pPr>
    </w:p>
    <w:p w:rsidR="00343CC1" w:rsidRPr="00EE114A" w:rsidRDefault="00343CC1" w:rsidP="00EE114A">
      <w:pPr>
        <w:spacing w:before="240"/>
        <w:jc w:val="center"/>
        <w:rPr>
          <w:rFonts w:ascii="Times New Roman" w:hAnsi="Times New Roman"/>
          <w:sz w:val="32"/>
          <w:szCs w:val="32"/>
        </w:rPr>
      </w:pPr>
      <w:r w:rsidRPr="00EE114A">
        <w:rPr>
          <w:rFonts w:ascii="Times New Roman" w:hAnsi="Times New Roman"/>
          <w:sz w:val="32"/>
          <w:szCs w:val="32"/>
        </w:rPr>
        <w:t xml:space="preserve">Том </w:t>
      </w:r>
      <w:r w:rsidRPr="00EE114A">
        <w:rPr>
          <w:rFonts w:ascii="Times New Roman" w:hAnsi="Times New Roman"/>
          <w:sz w:val="32"/>
          <w:szCs w:val="32"/>
          <w:lang w:val="en-US"/>
        </w:rPr>
        <w:t>I</w:t>
      </w:r>
      <w:r w:rsidRPr="00EE114A">
        <w:rPr>
          <w:rFonts w:ascii="Times New Roman" w:hAnsi="Times New Roman"/>
          <w:sz w:val="32"/>
          <w:szCs w:val="32"/>
        </w:rPr>
        <w:t xml:space="preserve"> </w:t>
      </w:r>
    </w:p>
    <w:p w:rsidR="00343CC1" w:rsidRPr="002F75A5" w:rsidRDefault="00343CC1" w:rsidP="00EE114A">
      <w:pPr>
        <w:spacing w:before="240"/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Положения о территориальном планировании</w:t>
      </w:r>
    </w:p>
    <w:p w:rsidR="00343CC1" w:rsidRDefault="00343CC1" w:rsidP="001840C9">
      <w:pPr>
        <w:spacing w:before="240"/>
        <w:rPr>
          <w:rFonts w:ascii="Times New Roman" w:hAnsi="Times New Roman"/>
          <w:sz w:val="36"/>
          <w:highlight w:val="red"/>
        </w:rPr>
      </w:pPr>
    </w:p>
    <w:p w:rsidR="00343CC1" w:rsidRPr="00A80291" w:rsidRDefault="00343CC1" w:rsidP="001840C9">
      <w:pPr>
        <w:spacing w:before="240"/>
        <w:rPr>
          <w:rFonts w:ascii="Times New Roman" w:hAnsi="Times New Roman"/>
          <w:sz w:val="36"/>
          <w:highlight w:val="red"/>
        </w:rPr>
      </w:pPr>
    </w:p>
    <w:p w:rsidR="00343CC1" w:rsidRPr="00A80291" w:rsidRDefault="00343CC1" w:rsidP="00EE114A">
      <w:pPr>
        <w:spacing w:before="240" w:line="360" w:lineRule="auto"/>
        <w:rPr>
          <w:rFonts w:ascii="Times New Roman" w:hAnsi="Times New Roman"/>
          <w:sz w:val="36"/>
          <w:highlight w:val="red"/>
        </w:rPr>
      </w:pPr>
    </w:p>
    <w:p w:rsidR="00343CC1" w:rsidRPr="007D7F16" w:rsidRDefault="00343CC1" w:rsidP="007D7F16">
      <w:pPr>
        <w:ind w:left="-284"/>
        <w:rPr>
          <w:rFonts w:ascii="Times New Roman" w:hAnsi="Times New Roman"/>
          <w:b/>
          <w:sz w:val="24"/>
          <w:szCs w:val="24"/>
        </w:rPr>
      </w:pPr>
      <w:r w:rsidRPr="007D7F16">
        <w:rPr>
          <w:rFonts w:ascii="Times New Roman" w:hAnsi="Times New Roman"/>
          <w:b/>
          <w:sz w:val="24"/>
          <w:szCs w:val="24"/>
        </w:rPr>
        <w:t xml:space="preserve">Заказчик: </w:t>
      </w:r>
      <w:r w:rsidRPr="007D7F16">
        <w:rPr>
          <w:rFonts w:ascii="Times New Roman" w:hAnsi="Times New Roman"/>
          <w:sz w:val="24"/>
          <w:szCs w:val="24"/>
        </w:rPr>
        <w:t xml:space="preserve">Администрация городского поселения </w:t>
      </w:r>
      <w:proofErr w:type="spellStart"/>
      <w:r w:rsidRPr="007D7F16">
        <w:rPr>
          <w:rFonts w:ascii="Times New Roman" w:hAnsi="Times New Roman"/>
          <w:sz w:val="24"/>
          <w:szCs w:val="24"/>
        </w:rPr>
        <w:t>р.п</w:t>
      </w:r>
      <w:proofErr w:type="spellEnd"/>
      <w:r w:rsidRPr="007D7F16">
        <w:rPr>
          <w:rFonts w:ascii="Times New Roman" w:hAnsi="Times New Roman"/>
          <w:sz w:val="24"/>
          <w:szCs w:val="24"/>
        </w:rPr>
        <w:t>. Воскресенское</w:t>
      </w:r>
    </w:p>
    <w:p w:rsidR="00343CC1" w:rsidRPr="007D7F16" w:rsidRDefault="00343CC1" w:rsidP="007D7F16">
      <w:pPr>
        <w:ind w:left="-284"/>
        <w:rPr>
          <w:rFonts w:ascii="Times New Roman" w:hAnsi="Times New Roman"/>
        </w:rPr>
      </w:pPr>
      <w:r w:rsidRPr="007D7F16">
        <w:rPr>
          <w:rFonts w:ascii="Times New Roman" w:hAnsi="Times New Roman"/>
          <w:b/>
        </w:rPr>
        <w:t xml:space="preserve">Муниципальный контракт: </w:t>
      </w:r>
      <w:r w:rsidRPr="007D7F16">
        <w:rPr>
          <w:rFonts w:ascii="Times New Roman" w:hAnsi="Times New Roman"/>
        </w:rPr>
        <w:t>№ от 10 июля 2018 г.</w:t>
      </w:r>
    </w:p>
    <w:p w:rsidR="00343CC1" w:rsidRPr="007D7F16" w:rsidRDefault="00343CC1" w:rsidP="007D7F16">
      <w:pPr>
        <w:ind w:left="-284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b/>
          <w:sz w:val="24"/>
          <w:szCs w:val="24"/>
        </w:rPr>
        <w:t xml:space="preserve">Исполнитель: </w:t>
      </w:r>
      <w:r w:rsidRPr="007D7F16">
        <w:rPr>
          <w:rFonts w:ascii="Times New Roman" w:hAnsi="Times New Roman"/>
          <w:sz w:val="24"/>
          <w:szCs w:val="24"/>
        </w:rPr>
        <w:t>ООО «</w:t>
      </w:r>
      <w:proofErr w:type="spellStart"/>
      <w:r w:rsidRPr="007D7F16">
        <w:rPr>
          <w:rFonts w:ascii="Times New Roman" w:hAnsi="Times New Roman"/>
          <w:sz w:val="24"/>
          <w:szCs w:val="24"/>
        </w:rPr>
        <w:t>НижНовСтройПроект</w:t>
      </w:r>
      <w:proofErr w:type="spellEnd"/>
      <w:r w:rsidRPr="007D7F16">
        <w:rPr>
          <w:rFonts w:ascii="Times New Roman" w:hAnsi="Times New Roman"/>
          <w:b/>
          <w:sz w:val="24"/>
          <w:szCs w:val="24"/>
        </w:rPr>
        <w:t>»</w:t>
      </w:r>
    </w:p>
    <w:p w:rsidR="00343CC1" w:rsidRPr="00A80291" w:rsidRDefault="00343CC1" w:rsidP="00F0784D">
      <w:pPr>
        <w:jc w:val="center"/>
        <w:rPr>
          <w:rFonts w:ascii="Times New Roman" w:hAnsi="Times New Roman"/>
          <w:sz w:val="24"/>
          <w:szCs w:val="24"/>
        </w:rPr>
      </w:pPr>
    </w:p>
    <w:p w:rsidR="00343CC1" w:rsidRPr="00A80291" w:rsidRDefault="00343CC1" w:rsidP="00F0784D">
      <w:pPr>
        <w:rPr>
          <w:rFonts w:ascii="Times New Roman" w:hAnsi="Times New Roman"/>
          <w:sz w:val="24"/>
          <w:szCs w:val="24"/>
        </w:rPr>
      </w:pPr>
    </w:p>
    <w:p w:rsidR="00343CC1" w:rsidRDefault="00343CC1" w:rsidP="00F0784D">
      <w:pPr>
        <w:rPr>
          <w:rFonts w:ascii="Times New Roman" w:hAnsi="Times New Roman"/>
          <w:sz w:val="24"/>
          <w:szCs w:val="24"/>
        </w:rPr>
      </w:pPr>
    </w:p>
    <w:p w:rsidR="00343CC1" w:rsidRDefault="00343CC1" w:rsidP="00F0784D">
      <w:pPr>
        <w:rPr>
          <w:rFonts w:ascii="Times New Roman" w:hAnsi="Times New Roman"/>
          <w:sz w:val="24"/>
          <w:szCs w:val="24"/>
        </w:rPr>
      </w:pPr>
    </w:p>
    <w:p w:rsidR="00343CC1" w:rsidRPr="00A80291" w:rsidRDefault="00343CC1" w:rsidP="00F0784D">
      <w:pPr>
        <w:rPr>
          <w:rFonts w:ascii="Times New Roman" w:hAnsi="Times New Roman"/>
          <w:sz w:val="24"/>
          <w:szCs w:val="24"/>
        </w:rPr>
      </w:pPr>
    </w:p>
    <w:p w:rsidR="00343CC1" w:rsidRPr="00A80291" w:rsidRDefault="00343CC1" w:rsidP="00F0784D">
      <w:pPr>
        <w:jc w:val="center"/>
        <w:rPr>
          <w:rFonts w:ascii="Times New Roman" w:hAnsi="Times New Roman"/>
          <w:sz w:val="24"/>
          <w:szCs w:val="24"/>
        </w:rPr>
      </w:pPr>
    </w:p>
    <w:p w:rsidR="00343CC1" w:rsidRPr="00A80291" w:rsidRDefault="00343CC1" w:rsidP="00F0784D">
      <w:pPr>
        <w:jc w:val="center"/>
        <w:rPr>
          <w:rFonts w:ascii="Times New Roman" w:hAnsi="Times New Roman"/>
          <w:sz w:val="24"/>
          <w:szCs w:val="24"/>
        </w:rPr>
      </w:pPr>
      <w:r w:rsidRPr="00A80291">
        <w:rPr>
          <w:rFonts w:ascii="Times New Roman" w:hAnsi="Times New Roman"/>
          <w:sz w:val="24"/>
          <w:szCs w:val="24"/>
        </w:rPr>
        <w:t>г. Нижний Новгород - 201</w:t>
      </w:r>
      <w:r>
        <w:rPr>
          <w:rFonts w:ascii="Times New Roman" w:hAnsi="Times New Roman"/>
          <w:sz w:val="24"/>
          <w:szCs w:val="24"/>
        </w:rPr>
        <w:t>8</w:t>
      </w:r>
      <w:r w:rsidRPr="00A80291">
        <w:rPr>
          <w:rFonts w:ascii="Times New Roman" w:hAnsi="Times New Roman"/>
          <w:sz w:val="24"/>
          <w:szCs w:val="24"/>
        </w:rPr>
        <w:t xml:space="preserve"> г.</w:t>
      </w:r>
    </w:p>
    <w:p w:rsidR="00343CC1" w:rsidRDefault="00343CC1" w:rsidP="00F0784D">
      <w:pPr>
        <w:spacing w:after="0" w:line="360" w:lineRule="auto"/>
        <w:ind w:right="282"/>
        <w:jc w:val="center"/>
        <w:rPr>
          <w:rFonts w:ascii="Times New Roman" w:hAnsi="Times New Roman"/>
          <w:b/>
          <w:sz w:val="24"/>
          <w:szCs w:val="24"/>
        </w:rPr>
      </w:pPr>
    </w:p>
    <w:p w:rsidR="00343CC1" w:rsidRDefault="00343CC1" w:rsidP="00E944CC">
      <w:pPr>
        <w:ind w:right="282"/>
        <w:jc w:val="center"/>
        <w:rPr>
          <w:rFonts w:ascii="Times New Roman" w:hAnsi="Times New Roman"/>
          <w:b/>
        </w:rPr>
      </w:pPr>
    </w:p>
    <w:p w:rsidR="00343CC1" w:rsidRPr="00614B45" w:rsidRDefault="00343CC1" w:rsidP="00614B45">
      <w:pPr>
        <w:spacing w:line="360" w:lineRule="auto"/>
        <w:ind w:right="282"/>
        <w:jc w:val="center"/>
        <w:rPr>
          <w:rFonts w:ascii="Times New Roman" w:hAnsi="Times New Roman"/>
          <w:b/>
        </w:rPr>
      </w:pPr>
      <w:r w:rsidRPr="00614B45">
        <w:rPr>
          <w:rFonts w:ascii="Times New Roman" w:hAnsi="Times New Roman"/>
          <w:b/>
        </w:rPr>
        <w:t>Список исполнителей – участников подготовки проекта генерального плана</w:t>
      </w:r>
    </w:p>
    <w:p w:rsidR="00343CC1" w:rsidRPr="00614B45" w:rsidRDefault="00343CC1" w:rsidP="00614B45">
      <w:pPr>
        <w:spacing w:line="360" w:lineRule="auto"/>
        <w:ind w:right="282"/>
        <w:jc w:val="center"/>
        <w:rPr>
          <w:rFonts w:ascii="Times New Roman" w:hAnsi="Times New Roman"/>
          <w:b/>
        </w:rPr>
      </w:pPr>
      <w:r w:rsidRPr="00614B45">
        <w:rPr>
          <w:rFonts w:ascii="Times New Roman" w:hAnsi="Times New Roman"/>
          <w:b/>
        </w:rPr>
        <w:t xml:space="preserve">городского поселения </w:t>
      </w:r>
      <w:proofErr w:type="spellStart"/>
      <w:r>
        <w:rPr>
          <w:rFonts w:ascii="Times New Roman" w:hAnsi="Times New Roman"/>
          <w:b/>
        </w:rPr>
        <w:t>р.п</w:t>
      </w:r>
      <w:proofErr w:type="spellEnd"/>
      <w:r>
        <w:rPr>
          <w:rFonts w:ascii="Times New Roman" w:hAnsi="Times New Roman"/>
          <w:b/>
        </w:rPr>
        <w:t>. Воскресенское</w:t>
      </w:r>
    </w:p>
    <w:p w:rsidR="00343CC1" w:rsidRPr="00E944CC" w:rsidRDefault="00343CC1" w:rsidP="00614B45">
      <w:pPr>
        <w:spacing w:line="360" w:lineRule="auto"/>
        <w:ind w:right="282"/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>Воскресенского</w:t>
      </w:r>
      <w:r w:rsidRPr="00614B45">
        <w:rPr>
          <w:rFonts w:ascii="Times New Roman" w:hAnsi="Times New Roman"/>
          <w:b/>
        </w:rPr>
        <w:t xml:space="preserve"> муниципального района Нижегородской области</w:t>
      </w: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  <w:b/>
        </w:rPr>
      </w:pP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  <w:b/>
        </w:rPr>
      </w:pP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  <w:b/>
        </w:rPr>
      </w:pPr>
      <w:r w:rsidRPr="00E944CC">
        <w:rPr>
          <w:rFonts w:ascii="Times New Roman" w:hAnsi="Times New Roman"/>
          <w:b/>
        </w:rPr>
        <w:t>Заказчик</w:t>
      </w: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</w:rPr>
      </w:pPr>
      <w:r w:rsidRPr="00614B45">
        <w:rPr>
          <w:rFonts w:ascii="Times New Roman" w:hAnsi="Times New Roman"/>
          <w:color w:val="000000"/>
        </w:rPr>
        <w:t xml:space="preserve">Администрация  городского поселения </w:t>
      </w:r>
      <w:proofErr w:type="spellStart"/>
      <w:r>
        <w:rPr>
          <w:rFonts w:ascii="Times New Roman" w:hAnsi="Times New Roman"/>
          <w:color w:val="000000"/>
        </w:rPr>
        <w:t>р.п</w:t>
      </w:r>
      <w:proofErr w:type="spellEnd"/>
      <w:r>
        <w:rPr>
          <w:rFonts w:ascii="Times New Roman" w:hAnsi="Times New Roman"/>
          <w:color w:val="000000"/>
        </w:rPr>
        <w:t>. Воскресенское</w:t>
      </w:r>
      <w:r w:rsidRPr="00614B45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Воскресенского</w:t>
      </w:r>
      <w:r w:rsidRPr="00614B45">
        <w:rPr>
          <w:rFonts w:ascii="Times New Roman" w:hAnsi="Times New Roman"/>
          <w:color w:val="000000"/>
        </w:rPr>
        <w:t xml:space="preserve"> муниципального района Нижегородской области</w:t>
      </w: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  <w:b/>
        </w:rPr>
      </w:pP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  <w:b/>
        </w:rPr>
      </w:pPr>
      <w:r w:rsidRPr="00E944CC">
        <w:rPr>
          <w:rFonts w:ascii="Times New Roman" w:hAnsi="Times New Roman"/>
          <w:b/>
        </w:rPr>
        <w:t>Исполнитель</w:t>
      </w: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</w:rPr>
      </w:pPr>
      <w:r w:rsidRPr="00E944CC">
        <w:rPr>
          <w:rFonts w:ascii="Times New Roman" w:hAnsi="Times New Roman"/>
        </w:rPr>
        <w:t>ООО «</w:t>
      </w:r>
      <w:proofErr w:type="spellStart"/>
      <w:r w:rsidRPr="00E944CC">
        <w:rPr>
          <w:rFonts w:ascii="Times New Roman" w:hAnsi="Times New Roman"/>
        </w:rPr>
        <w:t>НижНовСтройпроект</w:t>
      </w:r>
      <w:proofErr w:type="spellEnd"/>
      <w:r w:rsidRPr="00E944CC">
        <w:rPr>
          <w:rFonts w:ascii="Times New Roman" w:hAnsi="Times New Roman"/>
        </w:rPr>
        <w:t>» (г. Нижний Новгород)</w:t>
      </w: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  <w:bCs/>
        </w:rPr>
      </w:pPr>
    </w:p>
    <w:p w:rsidR="00343CC1" w:rsidRPr="007D7F16" w:rsidRDefault="00343CC1" w:rsidP="00E944CC">
      <w:pPr>
        <w:spacing w:line="360" w:lineRule="auto"/>
        <w:ind w:right="282"/>
        <w:rPr>
          <w:rFonts w:ascii="Times New Roman" w:hAnsi="Times New Roman"/>
        </w:rPr>
      </w:pPr>
      <w:r w:rsidRPr="007D7F16">
        <w:rPr>
          <w:rFonts w:ascii="Times New Roman" w:hAnsi="Times New Roman"/>
          <w:bCs/>
        </w:rPr>
        <w:t>Генеральный директор ________________________________________________</w:t>
      </w:r>
      <w:r w:rsidRPr="007D7F16">
        <w:rPr>
          <w:rFonts w:ascii="Times New Roman" w:hAnsi="Times New Roman"/>
        </w:rPr>
        <w:t>С.А. Рыжов</w:t>
      </w:r>
    </w:p>
    <w:p w:rsidR="00343CC1" w:rsidRPr="007D7F16" w:rsidRDefault="00343CC1" w:rsidP="00E944CC">
      <w:pPr>
        <w:spacing w:line="360" w:lineRule="auto"/>
        <w:ind w:right="282"/>
        <w:rPr>
          <w:rFonts w:ascii="Times New Roman" w:hAnsi="Times New Roman"/>
        </w:rPr>
      </w:pPr>
      <w:r w:rsidRPr="007D7F16">
        <w:rPr>
          <w:rFonts w:ascii="Times New Roman" w:hAnsi="Times New Roman"/>
        </w:rPr>
        <w:t xml:space="preserve">Главный архитектор проекта </w:t>
      </w:r>
      <w:r w:rsidRPr="007D7F16">
        <w:rPr>
          <w:rFonts w:ascii="Times New Roman" w:hAnsi="Times New Roman"/>
          <w:bCs/>
        </w:rPr>
        <w:t>__</w:t>
      </w:r>
      <w:r w:rsidRPr="007D7F16">
        <w:rPr>
          <w:rFonts w:ascii="Times New Roman" w:hAnsi="Times New Roman"/>
        </w:rPr>
        <w:t>________________________________________Н.С. Журавлева</w:t>
      </w: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</w:rPr>
      </w:pPr>
      <w:r w:rsidRPr="007D7F16">
        <w:rPr>
          <w:rFonts w:ascii="Times New Roman" w:hAnsi="Times New Roman"/>
          <w:bCs/>
        </w:rPr>
        <w:t>Главный инженер проекта ____</w:t>
      </w:r>
      <w:r w:rsidRPr="007D7F16">
        <w:rPr>
          <w:rFonts w:ascii="Times New Roman" w:hAnsi="Times New Roman"/>
        </w:rPr>
        <w:t xml:space="preserve">________________________________________А.С. </w:t>
      </w:r>
      <w:proofErr w:type="spellStart"/>
      <w:r w:rsidRPr="007D7F16">
        <w:rPr>
          <w:rFonts w:ascii="Times New Roman" w:hAnsi="Times New Roman"/>
        </w:rPr>
        <w:t>Паничева</w:t>
      </w:r>
      <w:proofErr w:type="spellEnd"/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</w:rPr>
      </w:pPr>
    </w:p>
    <w:p w:rsidR="00343CC1" w:rsidRPr="00E944CC" w:rsidRDefault="00343CC1" w:rsidP="00E944CC">
      <w:pPr>
        <w:spacing w:line="360" w:lineRule="auto"/>
        <w:ind w:right="282"/>
        <w:rPr>
          <w:rFonts w:ascii="Times New Roman" w:hAnsi="Times New Roman"/>
        </w:rPr>
      </w:pPr>
    </w:p>
    <w:p w:rsidR="00343CC1" w:rsidRPr="00E944CC" w:rsidRDefault="00343CC1" w:rsidP="00E944CC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944CC">
        <w:rPr>
          <w:rFonts w:ascii="Times New Roman" w:hAnsi="Times New Roman"/>
        </w:rPr>
        <w:t xml:space="preserve">В подготовке проекта генерального плана </w:t>
      </w:r>
      <w:r>
        <w:rPr>
          <w:rFonts w:ascii="Times New Roman" w:hAnsi="Times New Roman"/>
        </w:rPr>
        <w:t xml:space="preserve">городского поселения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 Воскресенское</w:t>
      </w:r>
      <w:r w:rsidRPr="00E944CC">
        <w:rPr>
          <w:rFonts w:ascii="Times New Roman" w:hAnsi="Times New Roman"/>
        </w:rPr>
        <w:t xml:space="preserve"> также пр</w:t>
      </w:r>
      <w:r w:rsidRPr="00E944CC">
        <w:rPr>
          <w:rFonts w:ascii="Times New Roman" w:hAnsi="Times New Roman"/>
        </w:rPr>
        <w:t>и</w:t>
      </w:r>
      <w:r w:rsidRPr="00E944CC">
        <w:rPr>
          <w:rFonts w:ascii="Times New Roman" w:hAnsi="Times New Roman"/>
        </w:rPr>
        <w:t>нимали участие иные организации и специалисты, которые были вовлечены в общую работу пред</w:t>
      </w:r>
      <w:r w:rsidRPr="00E944CC">
        <w:rPr>
          <w:rFonts w:ascii="Times New Roman" w:hAnsi="Times New Roman"/>
        </w:rPr>
        <w:t>о</w:t>
      </w:r>
      <w:r w:rsidRPr="00E944CC">
        <w:rPr>
          <w:rFonts w:ascii="Times New Roman" w:hAnsi="Times New Roman"/>
        </w:rPr>
        <w:t>ставлением консультаций, заключений и рекомендаций, с участием в совещаниях, рабочих обсужден</w:t>
      </w:r>
      <w:r w:rsidRPr="00E944CC">
        <w:rPr>
          <w:rFonts w:ascii="Times New Roman" w:hAnsi="Times New Roman"/>
        </w:rPr>
        <w:t>и</w:t>
      </w:r>
      <w:r w:rsidRPr="00E944CC">
        <w:rPr>
          <w:rFonts w:ascii="Times New Roman" w:hAnsi="Times New Roman"/>
        </w:rPr>
        <w:t>ях.</w:t>
      </w:r>
    </w:p>
    <w:p w:rsidR="00343CC1" w:rsidRPr="007D7F16" w:rsidRDefault="00343CC1" w:rsidP="00DA49F1">
      <w:pPr>
        <w:jc w:val="center"/>
        <w:rPr>
          <w:rFonts w:ascii="Birch Std" w:hAnsi="Birch Std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7D7F16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43CC1" w:rsidRPr="007D7F16" w:rsidRDefault="00343CC1" w:rsidP="00DA49F1">
      <w:pPr>
        <w:spacing w:after="100"/>
        <w:jc w:val="center"/>
        <w:rPr>
          <w:rFonts w:ascii="Times New Roman" w:hAnsi="Times New Roman"/>
          <w:b/>
          <w:sz w:val="24"/>
          <w:szCs w:val="24"/>
        </w:rPr>
      </w:pPr>
      <w:r w:rsidRPr="007D7F16">
        <w:rPr>
          <w:rFonts w:ascii="Times New Roman" w:hAnsi="Times New Roman"/>
          <w:b/>
          <w:sz w:val="24"/>
          <w:szCs w:val="24"/>
        </w:rPr>
        <w:t>Положения</w:t>
      </w:r>
      <w:r w:rsidRPr="007D7F16">
        <w:rPr>
          <w:rFonts w:ascii="Birch Std" w:hAnsi="Birch Std"/>
          <w:b/>
          <w:sz w:val="24"/>
          <w:szCs w:val="24"/>
        </w:rPr>
        <w:t xml:space="preserve"> </w:t>
      </w:r>
      <w:r w:rsidRPr="007D7F16">
        <w:rPr>
          <w:rFonts w:ascii="Times New Roman" w:hAnsi="Times New Roman"/>
          <w:b/>
          <w:sz w:val="24"/>
          <w:szCs w:val="24"/>
        </w:rPr>
        <w:t>о</w:t>
      </w:r>
      <w:r w:rsidRPr="007D7F16">
        <w:rPr>
          <w:rFonts w:ascii="Birch Std" w:hAnsi="Birch Std"/>
          <w:b/>
          <w:sz w:val="24"/>
          <w:szCs w:val="24"/>
        </w:rPr>
        <w:t xml:space="preserve"> </w:t>
      </w:r>
      <w:r w:rsidRPr="007D7F16">
        <w:rPr>
          <w:rFonts w:ascii="Times New Roman" w:hAnsi="Times New Roman"/>
          <w:b/>
          <w:sz w:val="24"/>
          <w:szCs w:val="24"/>
        </w:rPr>
        <w:t>территориальном</w:t>
      </w:r>
      <w:r w:rsidRPr="007D7F16">
        <w:rPr>
          <w:rFonts w:ascii="Birch Std" w:hAnsi="Birch Std"/>
          <w:b/>
          <w:sz w:val="24"/>
          <w:szCs w:val="24"/>
        </w:rPr>
        <w:t xml:space="preserve"> </w:t>
      </w:r>
      <w:r w:rsidRPr="007D7F16">
        <w:rPr>
          <w:rFonts w:ascii="Times New Roman" w:hAnsi="Times New Roman"/>
          <w:b/>
          <w:sz w:val="24"/>
          <w:szCs w:val="24"/>
        </w:rPr>
        <w:t>планировании</w:t>
      </w:r>
    </w:p>
    <w:tbl>
      <w:tblPr>
        <w:tblW w:w="9811" w:type="dxa"/>
        <w:jc w:val="center"/>
        <w:tblLook w:val="00A0" w:firstRow="1" w:lastRow="0" w:firstColumn="1" w:lastColumn="0" w:noHBand="0" w:noVBand="0"/>
      </w:tblPr>
      <w:tblGrid>
        <w:gridCol w:w="675"/>
        <w:gridCol w:w="8680"/>
        <w:gridCol w:w="456"/>
      </w:tblGrid>
      <w:tr w:rsidR="00343CC1" w:rsidRPr="007D7F16" w:rsidTr="004D6A27">
        <w:trPr>
          <w:jc w:val="center"/>
        </w:trPr>
        <w:tc>
          <w:tcPr>
            <w:tcW w:w="9355" w:type="dxa"/>
            <w:gridSpan w:val="2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РАЗДЕЛ 1. Описание целей и задач территориального планирования……………………..</w:t>
            </w:r>
          </w:p>
        </w:tc>
        <w:tc>
          <w:tcPr>
            <w:tcW w:w="456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43CC1" w:rsidRPr="007D7F16" w:rsidTr="004D6A27">
        <w:trPr>
          <w:jc w:val="center"/>
        </w:trPr>
        <w:tc>
          <w:tcPr>
            <w:tcW w:w="675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</w:tcPr>
          <w:p w:rsidR="00343CC1" w:rsidRPr="007D7F16" w:rsidRDefault="00343CC1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1.1 Общие положения…………………………………………………………………...</w:t>
            </w:r>
          </w:p>
        </w:tc>
        <w:tc>
          <w:tcPr>
            <w:tcW w:w="456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43CC1" w:rsidRPr="007D7F16" w:rsidTr="004D6A27">
        <w:trPr>
          <w:jc w:val="center"/>
        </w:trPr>
        <w:tc>
          <w:tcPr>
            <w:tcW w:w="675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</w:tcPr>
          <w:p w:rsidR="00343CC1" w:rsidRPr="007D7F16" w:rsidRDefault="00343CC1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1.2 Нормативно-правовая база…………………………...……………………………..</w:t>
            </w:r>
          </w:p>
        </w:tc>
        <w:tc>
          <w:tcPr>
            <w:tcW w:w="456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3CC1" w:rsidRPr="007D7F16" w:rsidTr="004D6A27">
        <w:trPr>
          <w:jc w:val="center"/>
        </w:trPr>
        <w:tc>
          <w:tcPr>
            <w:tcW w:w="675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</w:tcPr>
          <w:p w:rsidR="00343CC1" w:rsidRPr="007D7F16" w:rsidRDefault="00343CC1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1.3 Цели территориального планирования…………………………………………….</w:t>
            </w:r>
          </w:p>
        </w:tc>
        <w:tc>
          <w:tcPr>
            <w:tcW w:w="456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43CC1" w:rsidRPr="007D7F16" w:rsidTr="004D6A27">
        <w:trPr>
          <w:jc w:val="center"/>
        </w:trPr>
        <w:tc>
          <w:tcPr>
            <w:tcW w:w="675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</w:tcPr>
          <w:p w:rsidR="00343CC1" w:rsidRPr="007D7F16" w:rsidRDefault="00343CC1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1.4 Задачи территориального планирования…………………………………………..</w:t>
            </w:r>
          </w:p>
        </w:tc>
        <w:tc>
          <w:tcPr>
            <w:tcW w:w="456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43CC1" w:rsidRPr="007D7F16" w:rsidTr="004D6A27">
        <w:trPr>
          <w:jc w:val="center"/>
        </w:trPr>
        <w:tc>
          <w:tcPr>
            <w:tcW w:w="675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</w:tcPr>
          <w:p w:rsidR="00343CC1" w:rsidRPr="007D7F16" w:rsidRDefault="00343CC1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1.5 Основные технико-экономические показатели генерального плана ....…………</w:t>
            </w:r>
          </w:p>
        </w:tc>
        <w:tc>
          <w:tcPr>
            <w:tcW w:w="456" w:type="dxa"/>
          </w:tcPr>
          <w:p w:rsidR="00343CC1" w:rsidRPr="007D7F16" w:rsidRDefault="00343CC1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43CC1" w:rsidRPr="007D7F16" w:rsidTr="004D6A27">
        <w:trPr>
          <w:jc w:val="center"/>
        </w:trPr>
        <w:tc>
          <w:tcPr>
            <w:tcW w:w="9355" w:type="dxa"/>
            <w:gridSpan w:val="2"/>
          </w:tcPr>
          <w:p w:rsidR="00343CC1" w:rsidRPr="007D7F16" w:rsidRDefault="00343CC1" w:rsidP="003105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РАЗДЕЛ 2. Сведения о видах, назначении и наименованиях планируемых для                              размещения объектов местного значения городского поселения, их местоположение,                                   а также характеристики зон с особыми условиями использования территории, в случае,                 если установление таких зон требуется в связи с размещением данных объектов ...……</w:t>
            </w:r>
          </w:p>
        </w:tc>
        <w:tc>
          <w:tcPr>
            <w:tcW w:w="456" w:type="dxa"/>
            <w:vAlign w:val="bottom"/>
          </w:tcPr>
          <w:p w:rsidR="00343CC1" w:rsidRPr="007D7F16" w:rsidRDefault="00343CC1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43CC1" w:rsidRPr="007D7F16" w:rsidTr="004D6A27">
        <w:trPr>
          <w:jc w:val="center"/>
        </w:trPr>
        <w:tc>
          <w:tcPr>
            <w:tcW w:w="675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</w:tcPr>
          <w:p w:rsidR="00343CC1" w:rsidRPr="007D7F16" w:rsidRDefault="00343CC1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 xml:space="preserve">Глава 1. Виды, назначение и наименования планируемых для размещения                        объектов капитального строительства местного значения городского поселения                           и мероприятия по развитию систем транспортного, инженерно-технического </w:t>
            </w:r>
          </w:p>
          <w:p w:rsidR="00343CC1" w:rsidRPr="007D7F16" w:rsidRDefault="00343CC1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и социального обслуживания населения .......................................................................</w:t>
            </w:r>
          </w:p>
        </w:tc>
        <w:tc>
          <w:tcPr>
            <w:tcW w:w="456" w:type="dxa"/>
            <w:vAlign w:val="bottom"/>
          </w:tcPr>
          <w:p w:rsidR="00343CC1" w:rsidRPr="007D7F16" w:rsidRDefault="00343CC1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43CC1" w:rsidRPr="007D7F16" w:rsidTr="004D6A27">
        <w:trPr>
          <w:jc w:val="center"/>
        </w:trPr>
        <w:tc>
          <w:tcPr>
            <w:tcW w:w="675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</w:tcPr>
          <w:p w:rsidR="00343CC1" w:rsidRPr="007D7F16" w:rsidRDefault="00343CC1" w:rsidP="008107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Глава 2. Характеристики зон с особыми условиями использования территории ….</w:t>
            </w:r>
          </w:p>
        </w:tc>
        <w:tc>
          <w:tcPr>
            <w:tcW w:w="456" w:type="dxa"/>
          </w:tcPr>
          <w:p w:rsidR="00343CC1" w:rsidRPr="007D7F16" w:rsidRDefault="00343CC1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343CC1" w:rsidRPr="007D7F16" w:rsidTr="004D6A27">
        <w:trPr>
          <w:jc w:val="center"/>
        </w:trPr>
        <w:tc>
          <w:tcPr>
            <w:tcW w:w="675" w:type="dxa"/>
          </w:tcPr>
          <w:p w:rsidR="00343CC1" w:rsidRPr="007D7F16" w:rsidRDefault="00343CC1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</w:tcPr>
          <w:p w:rsidR="00343CC1" w:rsidRPr="007D7F16" w:rsidRDefault="00343CC1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 xml:space="preserve">Глава 3. Параметры функциональных зон и сведения о размещении в них </w:t>
            </w:r>
          </w:p>
          <w:p w:rsidR="00343CC1" w:rsidRPr="007D7F16" w:rsidRDefault="00343CC1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объектов капитального строительства ………………………………………………...</w:t>
            </w:r>
          </w:p>
        </w:tc>
        <w:tc>
          <w:tcPr>
            <w:tcW w:w="456" w:type="dxa"/>
            <w:vAlign w:val="bottom"/>
          </w:tcPr>
          <w:p w:rsidR="00343CC1" w:rsidRPr="007D7F16" w:rsidRDefault="00343CC1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F1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343CC1" w:rsidRPr="007D7F16" w:rsidRDefault="00343CC1" w:rsidP="0044601F">
      <w:pPr>
        <w:ind w:left="709"/>
        <w:rPr>
          <w:rFonts w:ascii="Times New Roman" w:hAnsi="Times New Roman"/>
          <w:sz w:val="24"/>
          <w:szCs w:val="24"/>
        </w:rPr>
      </w:pPr>
      <w:bookmarkStart w:id="0" w:name="_Toc394366414"/>
    </w:p>
    <w:p w:rsidR="00343CC1" w:rsidRPr="007D7F16" w:rsidRDefault="00343CC1" w:rsidP="0044601F">
      <w:pPr>
        <w:ind w:left="709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>КАРТЫ В СОСТАВЕ ПОЛОЖЕНИЙ О ТЕРРИТОРИАЛЬНОМ ПЛАНИРОВАНИИ</w:t>
      </w:r>
    </w:p>
    <w:p w:rsidR="00343CC1" w:rsidRDefault="00343CC1" w:rsidP="00EE114A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1. Сводная карта (основной чертеж) генерального плана территории                                                    муниципального образования городское поселение </w:t>
      </w:r>
      <w:proofErr w:type="spellStart"/>
      <w:r w:rsidRPr="007D7F16">
        <w:rPr>
          <w:rFonts w:ascii="Times New Roman" w:hAnsi="Times New Roman"/>
          <w:sz w:val="24"/>
          <w:szCs w:val="24"/>
        </w:rPr>
        <w:t>р.п</w:t>
      </w:r>
      <w:proofErr w:type="spellEnd"/>
      <w:r w:rsidRPr="007D7F16">
        <w:rPr>
          <w:rFonts w:ascii="Times New Roman" w:hAnsi="Times New Roman"/>
          <w:sz w:val="24"/>
          <w:szCs w:val="24"/>
        </w:rPr>
        <w:t xml:space="preserve">. Воскресенское </w:t>
      </w:r>
    </w:p>
    <w:p w:rsidR="00343CC1" w:rsidRPr="007D7F16" w:rsidRDefault="00343CC1" w:rsidP="00EE114A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Воскресенского муниципального района Нижегородской области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D7F16">
        <w:rPr>
          <w:rFonts w:ascii="Times New Roman" w:hAnsi="Times New Roman"/>
          <w:sz w:val="24"/>
          <w:szCs w:val="24"/>
        </w:rPr>
        <w:t>М 1:25000 М 1:5000</w:t>
      </w:r>
    </w:p>
    <w:p w:rsidR="00343CC1" w:rsidRPr="007D7F16" w:rsidRDefault="00343CC1" w:rsidP="00990BA3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2. Карта границ населенных пунктов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 М 1:5000</w:t>
      </w:r>
    </w:p>
    <w:p w:rsidR="00343CC1" w:rsidRPr="0044601F" w:rsidRDefault="00343CC1" w:rsidP="00990BA3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3. Карта функциональных зон поселения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7F16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D7F16">
        <w:rPr>
          <w:rFonts w:ascii="Times New Roman" w:hAnsi="Times New Roman"/>
          <w:sz w:val="24"/>
          <w:szCs w:val="24"/>
        </w:rPr>
        <w:t xml:space="preserve"> М 1:5000</w:t>
      </w:r>
    </w:p>
    <w:p w:rsidR="00343CC1" w:rsidRPr="0044601F" w:rsidRDefault="00343CC1" w:rsidP="007D7F16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</w:t>
      </w:r>
      <w:r>
        <w:rPr>
          <w:rFonts w:ascii="Times New Roman" w:hAnsi="Times New Roman"/>
          <w:sz w:val="24"/>
          <w:szCs w:val="24"/>
        </w:rPr>
        <w:t>4</w:t>
      </w:r>
      <w:r w:rsidRPr="007D7F16">
        <w:rPr>
          <w:rFonts w:ascii="Times New Roman" w:hAnsi="Times New Roman"/>
          <w:sz w:val="24"/>
          <w:szCs w:val="24"/>
        </w:rPr>
        <w:t xml:space="preserve">. Карта </w:t>
      </w:r>
      <w:r>
        <w:rPr>
          <w:rFonts w:ascii="Times New Roman" w:hAnsi="Times New Roman"/>
          <w:sz w:val="24"/>
          <w:szCs w:val="24"/>
        </w:rPr>
        <w:t>планируемого размещения объектов транспортной инфраструктуры</w:t>
      </w:r>
      <w:r w:rsidRPr="007D7F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D7F16">
        <w:rPr>
          <w:rFonts w:ascii="Times New Roman" w:hAnsi="Times New Roman"/>
          <w:sz w:val="24"/>
          <w:szCs w:val="24"/>
        </w:rPr>
        <w:t xml:space="preserve"> М 1:5000</w:t>
      </w:r>
    </w:p>
    <w:p w:rsidR="00343CC1" w:rsidRPr="0044601F" w:rsidRDefault="00343CC1" w:rsidP="007D7F16">
      <w:pPr>
        <w:spacing w:after="0"/>
        <w:rPr>
          <w:rFonts w:ascii="Times New Roman" w:hAnsi="Times New Roman"/>
          <w:sz w:val="24"/>
          <w:szCs w:val="24"/>
        </w:rPr>
      </w:pPr>
      <w:r w:rsidRPr="007D7F16">
        <w:rPr>
          <w:rFonts w:ascii="Times New Roman" w:hAnsi="Times New Roman"/>
          <w:sz w:val="24"/>
          <w:szCs w:val="24"/>
        </w:rPr>
        <w:t xml:space="preserve">Карта </w:t>
      </w:r>
      <w:r>
        <w:rPr>
          <w:rFonts w:ascii="Times New Roman" w:hAnsi="Times New Roman"/>
          <w:sz w:val="24"/>
          <w:szCs w:val="24"/>
        </w:rPr>
        <w:t>5</w:t>
      </w:r>
      <w:r w:rsidRPr="007D7F16">
        <w:rPr>
          <w:rFonts w:ascii="Times New Roman" w:hAnsi="Times New Roman"/>
          <w:sz w:val="24"/>
          <w:szCs w:val="24"/>
        </w:rPr>
        <w:t xml:space="preserve">. Карта </w:t>
      </w:r>
      <w:r>
        <w:rPr>
          <w:rFonts w:ascii="Times New Roman" w:hAnsi="Times New Roman"/>
          <w:sz w:val="24"/>
          <w:szCs w:val="24"/>
        </w:rPr>
        <w:t>планируемого размещения объектов инженерной инфраструктуры</w:t>
      </w:r>
      <w:r w:rsidRPr="007D7F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D7F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D7F16">
        <w:rPr>
          <w:rFonts w:ascii="Times New Roman" w:hAnsi="Times New Roman"/>
          <w:sz w:val="24"/>
          <w:szCs w:val="24"/>
        </w:rPr>
        <w:t>М 1:5000</w:t>
      </w:r>
    </w:p>
    <w:p w:rsidR="00343CC1" w:rsidRPr="0044601F" w:rsidRDefault="00343CC1" w:rsidP="007D7F16">
      <w:pPr>
        <w:spacing w:after="0"/>
        <w:rPr>
          <w:rFonts w:ascii="Times New Roman" w:hAnsi="Times New Roman"/>
          <w:sz w:val="24"/>
          <w:szCs w:val="24"/>
        </w:rPr>
      </w:pPr>
    </w:p>
    <w:p w:rsidR="00343CC1" w:rsidRPr="0044601F" w:rsidRDefault="00343CC1" w:rsidP="00990BA3">
      <w:pPr>
        <w:spacing w:after="0"/>
        <w:rPr>
          <w:rFonts w:ascii="Times New Roman" w:hAnsi="Times New Roman"/>
          <w:sz w:val="24"/>
          <w:szCs w:val="24"/>
        </w:rPr>
      </w:pPr>
    </w:p>
    <w:p w:rsidR="00343CC1" w:rsidRPr="0044601F" w:rsidRDefault="00343CC1" w:rsidP="0044601F">
      <w:pPr>
        <w:pStyle w:val="10"/>
        <w:jc w:val="center"/>
      </w:pPr>
      <w:r>
        <w:br w:type="page"/>
      </w:r>
      <w:r w:rsidRPr="0044601F">
        <w:lastRenderedPageBreak/>
        <w:t>РАЗДЕЛ 1. ОПИСАНИЕ ЦЕЛЕЙ И ЗАДАЧ ТЕРРИТОРИАЛЬНОГО ПЛ</w:t>
      </w:r>
      <w:r w:rsidRPr="0044601F">
        <w:t>А</w:t>
      </w:r>
      <w:r w:rsidRPr="0044601F">
        <w:t>НИРОВАНИЯ</w:t>
      </w:r>
      <w:bookmarkEnd w:id="0"/>
    </w:p>
    <w:p w:rsidR="00343CC1" w:rsidRPr="0044601F" w:rsidRDefault="00343CC1" w:rsidP="0044601F">
      <w:pPr>
        <w:pStyle w:val="2"/>
        <w:spacing w:before="0"/>
        <w:ind w:firstLine="709"/>
        <w:jc w:val="both"/>
      </w:pPr>
      <w:bookmarkStart w:id="1" w:name="_Toc394366415"/>
      <w:r w:rsidRPr="0044601F">
        <w:t xml:space="preserve">1.1 </w:t>
      </w:r>
      <w:bookmarkEnd w:id="1"/>
      <w:r>
        <w:t>Общие сведения</w:t>
      </w:r>
    </w:p>
    <w:p w:rsidR="00343CC1" w:rsidRPr="00243930" w:rsidRDefault="00343CC1" w:rsidP="00E944C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Генеральный план </w:t>
      </w:r>
      <w:r>
        <w:rPr>
          <w:rFonts w:ascii="Times New Roman" w:hAnsi="Times New Roman"/>
          <w:sz w:val="24"/>
          <w:szCs w:val="24"/>
        </w:rPr>
        <w:t xml:space="preserve">городского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р.п</w:t>
      </w:r>
      <w:proofErr w:type="spellEnd"/>
      <w:r>
        <w:rPr>
          <w:rFonts w:ascii="Times New Roman" w:hAnsi="Times New Roman"/>
          <w:sz w:val="24"/>
          <w:szCs w:val="24"/>
        </w:rPr>
        <w:t>. Воскресенское</w:t>
      </w:r>
      <w:r w:rsidRPr="002439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Воскресенского</w:t>
      </w:r>
      <w:r w:rsidRPr="00243930">
        <w:rPr>
          <w:rFonts w:ascii="Times New Roman" w:hAnsi="Times New Roman"/>
          <w:sz w:val="24"/>
          <w:szCs w:val="24"/>
        </w:rPr>
        <w:t xml:space="preserve"> мун</w:t>
      </w:r>
      <w:r w:rsidRPr="00243930">
        <w:rPr>
          <w:rFonts w:ascii="Times New Roman" w:hAnsi="Times New Roman"/>
          <w:sz w:val="24"/>
          <w:szCs w:val="24"/>
        </w:rPr>
        <w:t>и</w:t>
      </w:r>
      <w:r w:rsidRPr="00243930">
        <w:rPr>
          <w:rFonts w:ascii="Times New Roman" w:hAnsi="Times New Roman"/>
          <w:sz w:val="24"/>
          <w:szCs w:val="24"/>
        </w:rPr>
        <w:t xml:space="preserve">ципального района Нижегородской области (далее — Генеральный план) — подготовлен на основании «Градостроительного кодекса Российской Федерации» от 29.12.2004 г. </w:t>
      </w:r>
      <w:r>
        <w:rPr>
          <w:rFonts w:ascii="Times New Roman" w:hAnsi="Times New Roman"/>
          <w:sz w:val="24"/>
          <w:szCs w:val="24"/>
        </w:rPr>
        <w:t>№ 190-ФЗ</w:t>
      </w:r>
      <w:r w:rsidRPr="00243930">
        <w:rPr>
          <w:rFonts w:ascii="Times New Roman" w:hAnsi="Times New Roman"/>
          <w:sz w:val="24"/>
          <w:szCs w:val="24"/>
        </w:rPr>
        <w:t>, федерального закона от 06.10.2003 г. № 131-ФЗ.</w:t>
      </w:r>
    </w:p>
    <w:p w:rsidR="00343CC1" w:rsidRPr="00243930" w:rsidRDefault="00343CC1" w:rsidP="0073182E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настоящим Генеральным планом утверждены взаимосогласованные части:</w:t>
      </w:r>
    </w:p>
    <w:p w:rsidR="00343CC1" w:rsidRPr="00243930" w:rsidRDefault="00343CC1" w:rsidP="0073182E">
      <w:pPr>
        <w:pStyle w:val="ad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4"/>
        </w:rPr>
      </w:pPr>
      <w:r w:rsidRPr="00243930">
        <w:rPr>
          <w:szCs w:val="24"/>
        </w:rPr>
        <w:t>положения о территориальном планировании;</w:t>
      </w:r>
    </w:p>
    <w:p w:rsidR="00343CC1" w:rsidRPr="00243930" w:rsidRDefault="00343CC1" w:rsidP="0073182E">
      <w:pPr>
        <w:pStyle w:val="ad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4"/>
        </w:rPr>
      </w:pPr>
      <w:r w:rsidRPr="00243930">
        <w:rPr>
          <w:szCs w:val="24"/>
        </w:rPr>
        <w:t>карты территориального планирования.</w:t>
      </w:r>
    </w:p>
    <w:p w:rsidR="00343CC1" w:rsidRPr="00243930" w:rsidRDefault="00343CC1" w:rsidP="0073182E">
      <w:pPr>
        <w:pStyle w:val="ad"/>
        <w:numPr>
          <w:ilvl w:val="0"/>
          <w:numId w:val="13"/>
        </w:numPr>
        <w:tabs>
          <w:tab w:val="left" w:pos="993"/>
        </w:tabs>
        <w:ind w:left="0" w:firstLine="709"/>
      </w:pPr>
      <w:r w:rsidRPr="00243930">
        <w:rPr>
          <w:szCs w:val="24"/>
        </w:rPr>
        <w:t>В положениях о территориальном планировании утверждены:</w:t>
      </w:r>
    </w:p>
    <w:p w:rsidR="00343CC1" w:rsidRPr="00243930" w:rsidRDefault="00343CC1" w:rsidP="0073182E">
      <w:pPr>
        <w:pStyle w:val="ad"/>
        <w:numPr>
          <w:ilvl w:val="0"/>
          <w:numId w:val="15"/>
        </w:numPr>
        <w:tabs>
          <w:tab w:val="left" w:pos="993"/>
        </w:tabs>
        <w:ind w:left="0" w:firstLine="709"/>
      </w:pPr>
      <w:r w:rsidRPr="00243930">
        <w:t>цели и задачи территориального планирования;</w:t>
      </w:r>
    </w:p>
    <w:p w:rsidR="00343CC1" w:rsidRPr="00243930" w:rsidRDefault="00343CC1" w:rsidP="0073182E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положения, касающиеся и</w:t>
      </w:r>
      <w:r w:rsidRPr="00243930">
        <w:rPr>
          <w:rFonts w:ascii="Times New Roman" w:hAnsi="Times New Roman"/>
          <w:bCs/>
          <w:sz w:val="24"/>
          <w:szCs w:val="24"/>
        </w:rPr>
        <w:t>зменения границ территорий и земель;</w:t>
      </w:r>
    </w:p>
    <w:p w:rsidR="00343CC1" w:rsidRPr="00243930" w:rsidRDefault="00343CC1" w:rsidP="0073182E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положения, касающиеся </w:t>
      </w:r>
      <w:r w:rsidRPr="00243930">
        <w:rPr>
          <w:rFonts w:ascii="Times New Roman" w:hAnsi="Times New Roman"/>
          <w:bCs/>
          <w:sz w:val="24"/>
          <w:szCs w:val="24"/>
        </w:rPr>
        <w:t>видов, назначения и наименования, планируемых для ра</w:t>
      </w:r>
      <w:r w:rsidRPr="00243930">
        <w:rPr>
          <w:rFonts w:ascii="Times New Roman" w:hAnsi="Times New Roman"/>
          <w:bCs/>
          <w:sz w:val="24"/>
          <w:szCs w:val="24"/>
        </w:rPr>
        <w:t>з</w:t>
      </w:r>
      <w:r w:rsidRPr="00243930">
        <w:rPr>
          <w:rFonts w:ascii="Times New Roman" w:hAnsi="Times New Roman"/>
          <w:bCs/>
          <w:sz w:val="24"/>
          <w:szCs w:val="24"/>
        </w:rPr>
        <w:t xml:space="preserve">мещения объектов капитального строительства местного значения </w:t>
      </w:r>
      <w:r>
        <w:rPr>
          <w:rFonts w:ascii="Times New Roman" w:hAnsi="Times New Roman"/>
          <w:bCs/>
          <w:sz w:val="24"/>
          <w:szCs w:val="24"/>
        </w:rPr>
        <w:t>городского</w:t>
      </w:r>
      <w:r w:rsidRPr="00243930">
        <w:rPr>
          <w:rFonts w:ascii="Times New Roman" w:hAnsi="Times New Roman"/>
          <w:bCs/>
          <w:sz w:val="24"/>
          <w:szCs w:val="24"/>
        </w:rPr>
        <w:t xml:space="preserve"> поселения и мероприятия по развитию систем транспортного, инженерно-технического и социального о</w:t>
      </w:r>
      <w:r w:rsidRPr="00243930">
        <w:rPr>
          <w:rFonts w:ascii="Times New Roman" w:hAnsi="Times New Roman"/>
          <w:bCs/>
          <w:sz w:val="24"/>
          <w:szCs w:val="24"/>
        </w:rPr>
        <w:t>б</w:t>
      </w:r>
      <w:r w:rsidRPr="00243930">
        <w:rPr>
          <w:rFonts w:ascii="Times New Roman" w:hAnsi="Times New Roman"/>
          <w:bCs/>
          <w:sz w:val="24"/>
          <w:szCs w:val="24"/>
        </w:rPr>
        <w:t>служивания населения;</w:t>
      </w:r>
    </w:p>
    <w:p w:rsidR="00343CC1" w:rsidRPr="00243930" w:rsidRDefault="00343CC1" w:rsidP="0073182E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bCs/>
          <w:sz w:val="24"/>
          <w:szCs w:val="24"/>
        </w:rPr>
        <w:t>характеристики зон с особыми условиями использования территории;</w:t>
      </w:r>
    </w:p>
    <w:p w:rsidR="00343CC1" w:rsidRPr="00243930" w:rsidRDefault="00343CC1" w:rsidP="0073182E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bCs/>
          <w:sz w:val="24"/>
          <w:szCs w:val="24"/>
        </w:rPr>
        <w:t>параметры функциональных зон и сведения о размещении в них объектов капитал</w:t>
      </w:r>
      <w:r w:rsidRPr="00243930">
        <w:rPr>
          <w:rFonts w:ascii="Times New Roman" w:hAnsi="Times New Roman"/>
          <w:bCs/>
          <w:sz w:val="24"/>
          <w:szCs w:val="24"/>
        </w:rPr>
        <w:t>ь</w:t>
      </w:r>
      <w:r w:rsidRPr="00243930">
        <w:rPr>
          <w:rFonts w:ascii="Times New Roman" w:hAnsi="Times New Roman"/>
          <w:bCs/>
          <w:sz w:val="24"/>
          <w:szCs w:val="24"/>
        </w:rPr>
        <w:t>ного строительства.</w:t>
      </w:r>
    </w:p>
    <w:p w:rsidR="00343CC1" w:rsidRPr="00243930" w:rsidRDefault="00343CC1" w:rsidP="0073182E">
      <w:pPr>
        <w:pStyle w:val="ad"/>
        <w:numPr>
          <w:ilvl w:val="0"/>
          <w:numId w:val="13"/>
        </w:numPr>
        <w:tabs>
          <w:tab w:val="left" w:pos="993"/>
        </w:tabs>
        <w:ind w:left="0" w:firstLine="709"/>
      </w:pPr>
      <w:r w:rsidRPr="00243930">
        <w:t>В картах территориального планирования утверждены:</w:t>
      </w:r>
    </w:p>
    <w:p w:rsidR="00343CC1" w:rsidRPr="00243930" w:rsidRDefault="00343CC1" w:rsidP="0073182E">
      <w:pPr>
        <w:pStyle w:val="ad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4"/>
        </w:rPr>
      </w:pPr>
      <w:r w:rsidRPr="00243930">
        <w:rPr>
          <w:szCs w:val="24"/>
        </w:rPr>
        <w:t>функциональные зоны и параметры их планируемого развития;</w:t>
      </w:r>
    </w:p>
    <w:p w:rsidR="00343CC1" w:rsidRPr="00243930" w:rsidRDefault="00343CC1" w:rsidP="0073182E">
      <w:pPr>
        <w:pStyle w:val="ad"/>
        <w:numPr>
          <w:ilvl w:val="0"/>
          <w:numId w:val="16"/>
        </w:numPr>
        <w:tabs>
          <w:tab w:val="left" w:pos="993"/>
        </w:tabs>
        <w:ind w:left="0" w:firstLine="709"/>
      </w:pPr>
      <w:r w:rsidRPr="00243930">
        <w:rPr>
          <w:szCs w:val="24"/>
        </w:rPr>
        <w:t>планируемое размещение тех объектов капитального строительства местного значения, для размещения которых статьей 49 Земельного кодекса Российской Федерации</w:t>
      </w:r>
      <w:r>
        <w:rPr>
          <w:szCs w:val="24"/>
        </w:rPr>
        <w:t xml:space="preserve"> </w:t>
      </w:r>
      <w:r w:rsidRPr="00243930">
        <w:rPr>
          <w:szCs w:val="24"/>
        </w:rPr>
        <w:t xml:space="preserve"> допускается резервиров</w:t>
      </w:r>
      <w:r w:rsidRPr="00243930">
        <w:rPr>
          <w:szCs w:val="24"/>
        </w:rPr>
        <w:t>а</w:t>
      </w:r>
      <w:r w:rsidRPr="00243930">
        <w:rPr>
          <w:szCs w:val="24"/>
        </w:rPr>
        <w:t>ние земель и изъятие земельных участков для муниципальных нужд.</w:t>
      </w:r>
    </w:p>
    <w:p w:rsidR="00343CC1" w:rsidRPr="00243930" w:rsidRDefault="00343CC1" w:rsidP="0073182E">
      <w:pPr>
        <w:pStyle w:val="ad"/>
        <w:numPr>
          <w:ilvl w:val="0"/>
          <w:numId w:val="13"/>
        </w:numPr>
        <w:tabs>
          <w:tab w:val="left" w:pos="993"/>
        </w:tabs>
        <w:ind w:left="0" w:firstLine="709"/>
      </w:pPr>
      <w:r w:rsidRPr="00243930">
        <w:rPr>
          <w:szCs w:val="24"/>
        </w:rPr>
        <w:t>Генеральным планом устанавливаются границы функциональных зон и размещения план</w:t>
      </w:r>
      <w:r w:rsidRPr="00243930">
        <w:rPr>
          <w:szCs w:val="24"/>
        </w:rPr>
        <w:t>и</w:t>
      </w:r>
      <w:r w:rsidRPr="00243930">
        <w:rPr>
          <w:szCs w:val="24"/>
        </w:rPr>
        <w:t xml:space="preserve">руемых объектов капитального строительства </w:t>
      </w:r>
      <w:r>
        <w:rPr>
          <w:szCs w:val="24"/>
        </w:rPr>
        <w:t>местного</w:t>
      </w:r>
      <w:r w:rsidRPr="00243930">
        <w:rPr>
          <w:szCs w:val="24"/>
        </w:rPr>
        <w:t xml:space="preserve"> значения</w:t>
      </w:r>
      <w:r>
        <w:rPr>
          <w:szCs w:val="24"/>
        </w:rPr>
        <w:t xml:space="preserve"> поселения</w:t>
      </w:r>
      <w:r w:rsidRPr="00243930">
        <w:rPr>
          <w:szCs w:val="24"/>
        </w:rPr>
        <w:t>.</w:t>
      </w:r>
    </w:p>
    <w:p w:rsidR="00343CC1" w:rsidRPr="007D7F16" w:rsidRDefault="00343CC1" w:rsidP="0073182E">
      <w:pPr>
        <w:pStyle w:val="ad"/>
        <w:numPr>
          <w:ilvl w:val="0"/>
          <w:numId w:val="13"/>
        </w:numPr>
        <w:tabs>
          <w:tab w:val="left" w:pos="993"/>
        </w:tabs>
        <w:ind w:left="0" w:firstLine="709"/>
      </w:pPr>
      <w:r w:rsidRPr="00243930">
        <w:rPr>
          <w:szCs w:val="24"/>
        </w:rPr>
        <w:t>Для определения показателей Генерального плана был выполнен прогнозный расчет чи</w:t>
      </w:r>
      <w:r w:rsidRPr="00243930">
        <w:rPr>
          <w:szCs w:val="24"/>
        </w:rPr>
        <w:t>с</w:t>
      </w:r>
      <w:r w:rsidRPr="00243930">
        <w:rPr>
          <w:szCs w:val="24"/>
        </w:rPr>
        <w:t xml:space="preserve">ленности населения </w:t>
      </w:r>
      <w:r>
        <w:rPr>
          <w:szCs w:val="24"/>
        </w:rPr>
        <w:t xml:space="preserve">муниципального образования городского поселения </w:t>
      </w:r>
      <w:proofErr w:type="spellStart"/>
      <w:r>
        <w:rPr>
          <w:szCs w:val="24"/>
        </w:rPr>
        <w:t>р.п</w:t>
      </w:r>
      <w:proofErr w:type="spellEnd"/>
      <w:r>
        <w:rPr>
          <w:szCs w:val="24"/>
        </w:rPr>
        <w:t>. Воскресенское</w:t>
      </w:r>
      <w:r w:rsidRPr="00243930">
        <w:rPr>
          <w:szCs w:val="24"/>
        </w:rPr>
        <w:t>. Результат расчета приведен в таб</w:t>
      </w:r>
      <w:r>
        <w:rPr>
          <w:szCs w:val="24"/>
        </w:rPr>
        <w:t>лице 1.</w:t>
      </w:r>
      <w:r w:rsidRPr="00243930">
        <w:rPr>
          <w:szCs w:val="24"/>
        </w:rPr>
        <w:t>1.</w:t>
      </w:r>
    </w:p>
    <w:p w:rsidR="00343CC1" w:rsidRDefault="00343CC1" w:rsidP="007D7F16">
      <w:pPr>
        <w:pStyle w:val="ad"/>
        <w:tabs>
          <w:tab w:val="left" w:pos="993"/>
        </w:tabs>
        <w:rPr>
          <w:szCs w:val="24"/>
        </w:rPr>
      </w:pPr>
    </w:p>
    <w:p w:rsidR="00343CC1" w:rsidRDefault="00343CC1" w:rsidP="007D7F16">
      <w:pPr>
        <w:pStyle w:val="ad"/>
        <w:tabs>
          <w:tab w:val="left" w:pos="993"/>
        </w:tabs>
        <w:rPr>
          <w:szCs w:val="24"/>
        </w:rPr>
      </w:pPr>
    </w:p>
    <w:p w:rsidR="00343CC1" w:rsidRPr="00243930" w:rsidRDefault="00343CC1" w:rsidP="007D7F16">
      <w:pPr>
        <w:pStyle w:val="ad"/>
        <w:tabs>
          <w:tab w:val="left" w:pos="993"/>
        </w:tabs>
      </w:pPr>
    </w:p>
    <w:p w:rsidR="00343CC1" w:rsidRPr="000E1564" w:rsidRDefault="00343CC1" w:rsidP="000C0B6E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E1564">
        <w:rPr>
          <w:rFonts w:ascii="Times New Roman" w:hAnsi="Times New Roman"/>
          <w:i/>
          <w:sz w:val="24"/>
          <w:szCs w:val="24"/>
        </w:rPr>
        <w:t xml:space="preserve">Таблица 1.1 – Результат расчета численности населения </w:t>
      </w:r>
      <w:r>
        <w:rPr>
          <w:rFonts w:ascii="Times New Roman" w:hAnsi="Times New Roman"/>
          <w:i/>
          <w:sz w:val="24"/>
          <w:szCs w:val="24"/>
        </w:rPr>
        <w:t xml:space="preserve">городского поселения </w:t>
      </w:r>
      <w:proofErr w:type="spellStart"/>
      <w:r>
        <w:rPr>
          <w:rFonts w:ascii="Times New Roman" w:hAnsi="Times New Roman"/>
          <w:i/>
          <w:sz w:val="24"/>
          <w:szCs w:val="24"/>
        </w:rPr>
        <w:t>р.п</w:t>
      </w:r>
      <w:proofErr w:type="spellEnd"/>
      <w:r>
        <w:rPr>
          <w:rFonts w:ascii="Times New Roman" w:hAnsi="Times New Roman"/>
          <w:i/>
          <w:sz w:val="24"/>
          <w:szCs w:val="24"/>
        </w:rPr>
        <w:t>. Воскресенское</w:t>
      </w:r>
    </w:p>
    <w:tbl>
      <w:tblPr>
        <w:tblW w:w="4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26"/>
        <w:gridCol w:w="2058"/>
        <w:gridCol w:w="2602"/>
      </w:tblGrid>
      <w:tr w:rsidR="00343CC1" w:rsidRPr="00D612E9" w:rsidTr="003105E9">
        <w:trPr>
          <w:trHeight w:hRule="exact" w:val="284"/>
          <w:tblHeader/>
          <w:jc w:val="center"/>
        </w:trPr>
        <w:tc>
          <w:tcPr>
            <w:tcW w:w="2146" w:type="pct"/>
            <w:vMerge w:val="restart"/>
            <w:noWrap/>
            <w:vAlign w:val="center"/>
          </w:tcPr>
          <w:p w:rsidR="00343CC1" w:rsidRPr="00D612E9" w:rsidRDefault="00343CC1" w:rsidP="00D612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12E9">
              <w:rPr>
                <w:rFonts w:ascii="Times New Roman" w:hAnsi="Times New Roman"/>
                <w:b/>
              </w:rPr>
              <w:lastRenderedPageBreak/>
              <w:t>Наименование</w:t>
            </w:r>
          </w:p>
        </w:tc>
        <w:tc>
          <w:tcPr>
            <w:tcW w:w="2854" w:type="pct"/>
            <w:gridSpan w:val="2"/>
            <w:noWrap/>
            <w:vAlign w:val="center"/>
          </w:tcPr>
          <w:p w:rsidR="00343CC1" w:rsidRPr="00D612E9" w:rsidRDefault="00343CC1" w:rsidP="00D612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2E9">
              <w:rPr>
                <w:rFonts w:ascii="Times New Roman" w:hAnsi="Times New Roman"/>
                <w:b/>
              </w:rPr>
              <w:t>Оптимистический сценарий</w:t>
            </w:r>
          </w:p>
        </w:tc>
      </w:tr>
      <w:tr w:rsidR="00343CC1" w:rsidRPr="00D612E9" w:rsidTr="003105E9">
        <w:trPr>
          <w:trHeight w:hRule="exact" w:val="240"/>
          <w:tblHeader/>
          <w:jc w:val="center"/>
        </w:trPr>
        <w:tc>
          <w:tcPr>
            <w:tcW w:w="2146" w:type="pct"/>
            <w:vMerge/>
            <w:noWrap/>
            <w:vAlign w:val="center"/>
          </w:tcPr>
          <w:p w:rsidR="00343CC1" w:rsidRPr="00D612E9" w:rsidRDefault="00343CC1" w:rsidP="00D612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4" w:type="pct"/>
            <w:noWrap/>
            <w:vAlign w:val="center"/>
          </w:tcPr>
          <w:p w:rsidR="00343CC1" w:rsidRPr="00D612E9" w:rsidRDefault="00343CC1" w:rsidP="003105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2E9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8</w:t>
            </w:r>
            <w:r w:rsidRPr="00D612E9">
              <w:rPr>
                <w:rFonts w:ascii="Times New Roman" w:hAnsi="Times New Roman"/>
                <w:b/>
              </w:rPr>
              <w:t xml:space="preserve"> г.</w:t>
            </w:r>
          </w:p>
        </w:tc>
        <w:tc>
          <w:tcPr>
            <w:tcW w:w="1580" w:type="pct"/>
            <w:noWrap/>
            <w:vAlign w:val="center"/>
          </w:tcPr>
          <w:p w:rsidR="00343CC1" w:rsidRPr="00D612E9" w:rsidRDefault="00343CC1" w:rsidP="00D612E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</w:rPr>
            </w:pPr>
            <w:r w:rsidRPr="00D612E9">
              <w:rPr>
                <w:rFonts w:ascii="Times New Roman" w:hAnsi="Times New Roman"/>
                <w:b/>
                <w:iCs/>
                <w:color w:val="000000"/>
              </w:rPr>
              <w:t>2</w:t>
            </w:r>
            <w:r>
              <w:rPr>
                <w:rFonts w:ascii="Times New Roman" w:hAnsi="Times New Roman"/>
                <w:b/>
                <w:iCs/>
                <w:color w:val="000000"/>
              </w:rPr>
              <w:t>048</w:t>
            </w:r>
            <w:r w:rsidRPr="00D612E9">
              <w:rPr>
                <w:rFonts w:ascii="Times New Roman" w:hAnsi="Times New Roman"/>
                <w:b/>
                <w:iCs/>
                <w:color w:val="000000"/>
              </w:rPr>
              <w:t xml:space="preserve"> г.</w:t>
            </w:r>
          </w:p>
        </w:tc>
      </w:tr>
      <w:tr w:rsidR="00343CC1" w:rsidRPr="00D612E9" w:rsidTr="003105E9">
        <w:trPr>
          <w:trHeight w:hRule="exact" w:val="284"/>
          <w:jc w:val="center"/>
        </w:trPr>
        <w:tc>
          <w:tcPr>
            <w:tcW w:w="2146" w:type="pct"/>
            <w:noWrap/>
            <w:vAlign w:val="center"/>
          </w:tcPr>
          <w:p w:rsidR="00343CC1" w:rsidRPr="00D612E9" w:rsidRDefault="00343CC1" w:rsidP="003105E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Городское поселение </w:t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р.п</w:t>
            </w:r>
            <w:proofErr w:type="spellEnd"/>
            <w:r>
              <w:rPr>
                <w:rFonts w:ascii="Times New Roman" w:hAnsi="Times New Roman"/>
                <w:b/>
                <w:color w:val="000000"/>
              </w:rPr>
              <w:t>. Воскресенское</w:t>
            </w:r>
          </w:p>
        </w:tc>
        <w:tc>
          <w:tcPr>
            <w:tcW w:w="1274" w:type="pct"/>
            <w:noWrap/>
            <w:vAlign w:val="center"/>
          </w:tcPr>
          <w:p w:rsidR="00343CC1" w:rsidRPr="003105E9" w:rsidRDefault="00343CC1" w:rsidP="003105E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7978</w:t>
            </w:r>
          </w:p>
        </w:tc>
        <w:tc>
          <w:tcPr>
            <w:tcW w:w="1580" w:type="pct"/>
            <w:noWrap/>
            <w:vAlign w:val="center"/>
          </w:tcPr>
          <w:p w:rsidR="00343CC1" w:rsidRPr="003105E9" w:rsidRDefault="00343CC1" w:rsidP="003105E9">
            <w:pPr>
              <w:jc w:val="center"/>
              <w:rPr>
                <w:rFonts w:ascii="Times New Roman" w:hAnsi="Times New Roman"/>
                <w:b/>
                <w:iCs/>
                <w:color w:val="000000"/>
              </w:rPr>
            </w:pPr>
            <w:r>
              <w:rPr>
                <w:rFonts w:ascii="Times New Roman" w:hAnsi="Times New Roman"/>
                <w:b/>
                <w:iCs/>
                <w:color w:val="000000"/>
              </w:rPr>
              <w:t>10440</w:t>
            </w:r>
          </w:p>
        </w:tc>
      </w:tr>
    </w:tbl>
    <w:p w:rsidR="00343CC1" w:rsidRPr="00243930" w:rsidRDefault="00343CC1" w:rsidP="000E3B42">
      <w:pPr>
        <w:spacing w:after="0" w:line="360" w:lineRule="auto"/>
        <w:jc w:val="both"/>
        <w:rPr>
          <w:rFonts w:ascii="Times New Roman" w:hAnsi="Times New Roman"/>
          <w:sz w:val="24"/>
          <w:highlight w:val="red"/>
        </w:rPr>
      </w:pPr>
    </w:p>
    <w:p w:rsidR="00343CC1" w:rsidRPr="000E1564" w:rsidRDefault="00343CC1" w:rsidP="000E1564">
      <w:pPr>
        <w:pStyle w:val="2"/>
        <w:spacing w:before="0"/>
        <w:ind w:firstLine="709"/>
        <w:jc w:val="both"/>
      </w:pPr>
      <w:bookmarkStart w:id="2" w:name="_Toc394366416"/>
      <w:r w:rsidRPr="00243930">
        <w:t xml:space="preserve">1.2 </w:t>
      </w:r>
      <w:bookmarkEnd w:id="2"/>
      <w:r>
        <w:t>Нормативно-правовая база</w:t>
      </w:r>
    </w:p>
    <w:p w:rsidR="00343CC1" w:rsidRDefault="00343CC1" w:rsidP="000E15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1564">
        <w:rPr>
          <w:rFonts w:ascii="Times New Roman" w:hAnsi="Times New Roman"/>
          <w:sz w:val="24"/>
          <w:szCs w:val="24"/>
        </w:rPr>
        <w:t>Проект Генерального плана разработан в соответствии со следующими техническими и нормативно-правовыми документами</w:t>
      </w:r>
      <w:r>
        <w:rPr>
          <w:rFonts w:ascii="Times New Roman" w:hAnsi="Times New Roman"/>
          <w:sz w:val="24"/>
          <w:szCs w:val="24"/>
        </w:rPr>
        <w:t xml:space="preserve"> (таблица 1.2).</w:t>
      </w:r>
    </w:p>
    <w:p w:rsidR="00343CC1" w:rsidRDefault="00343CC1" w:rsidP="003A0FCB">
      <w:pPr>
        <w:ind w:firstLine="709"/>
        <w:rPr>
          <w:rFonts w:ascii="Times New Roman" w:hAnsi="Times New Roman"/>
          <w:i/>
          <w:sz w:val="24"/>
          <w:szCs w:val="24"/>
          <w:lang w:eastAsia="ar-SA"/>
        </w:rPr>
      </w:pPr>
      <w:r w:rsidRPr="003A0FCB">
        <w:rPr>
          <w:rFonts w:ascii="Times New Roman" w:hAnsi="Times New Roman"/>
          <w:i/>
          <w:sz w:val="24"/>
          <w:szCs w:val="24"/>
          <w:lang w:eastAsia="ar-SA"/>
        </w:rPr>
        <w:t>Таблица 1.</w:t>
      </w:r>
      <w:r>
        <w:rPr>
          <w:rFonts w:ascii="Times New Roman" w:hAnsi="Times New Roman"/>
          <w:i/>
          <w:sz w:val="24"/>
          <w:szCs w:val="24"/>
          <w:lang w:eastAsia="ar-SA"/>
        </w:rPr>
        <w:t>2</w:t>
      </w:r>
      <w:r w:rsidRPr="003A0FCB">
        <w:rPr>
          <w:rFonts w:ascii="Times New Roman" w:hAnsi="Times New Roman"/>
          <w:i/>
          <w:sz w:val="24"/>
          <w:szCs w:val="24"/>
          <w:lang w:eastAsia="ar-SA"/>
        </w:rPr>
        <w:t xml:space="preserve"> – Нормативно-правовая база</w:t>
      </w:r>
    </w:p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A0" w:firstRow="1" w:lastRow="0" w:firstColumn="1" w:lastColumn="0" w:noHBand="0" w:noVBand="0"/>
      </w:tblPr>
      <w:tblGrid>
        <w:gridCol w:w="512"/>
        <w:gridCol w:w="4660"/>
        <w:gridCol w:w="4905"/>
      </w:tblGrid>
      <w:tr w:rsidR="00343CC1" w:rsidRPr="006576B1" w:rsidTr="006D5E4F">
        <w:trPr>
          <w:tblHeader/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576B1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576B1">
              <w:rPr>
                <w:rFonts w:ascii="Times New Roman" w:hAnsi="Times New Roman"/>
                <w:b/>
              </w:rPr>
              <w:t>Наименование документа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576B1">
              <w:rPr>
                <w:rFonts w:ascii="Times New Roman" w:hAnsi="Times New Roman"/>
                <w:b/>
              </w:rPr>
              <w:t>Реквизиты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Градостроительный кодекс Российской Фед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рации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 ГД ФС РФ 22.12.2004 № 190 – ФЗ от 29.12.2004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Земельный Кодекс Российской Федерации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Принят ГД ФС РФ 28.09.2001 № 136 – ФЗ от 25.10.2001 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Лесной кодекс Российской Федерации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Принят ГД ФС РФ 08.11.2006 № 200 – ФЗ от 04.12.2006 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4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Водный кодекс Российской Федерации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Принят ГД ФС РФ 12.04.2006 № 74 – ФЗ от 03.06.2006 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5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Федеральный закон «Об охране окружающей среды»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 ГД ФС РФ 20.12.2001 № 7 – ФЗ от 10.01.2002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6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Федеральный закон «О переводе земель или земельных участков из одной категории в др</w:t>
            </w:r>
            <w:r w:rsidRPr="006576B1">
              <w:rPr>
                <w:rFonts w:ascii="Times New Roman" w:hAnsi="Times New Roman"/>
              </w:rPr>
              <w:t>у</w:t>
            </w:r>
            <w:r w:rsidRPr="006576B1">
              <w:rPr>
                <w:rFonts w:ascii="Times New Roman" w:hAnsi="Times New Roman"/>
              </w:rPr>
              <w:t>гую»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 ГД ФС РФ 03.12.2004 № 172 – ФЗ от 21.12.2004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7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Федеральный закон «Об общих принципах о</w:t>
            </w:r>
            <w:r w:rsidRPr="006576B1">
              <w:rPr>
                <w:rFonts w:ascii="Times New Roman" w:hAnsi="Times New Roman"/>
              </w:rPr>
              <w:t>р</w:t>
            </w:r>
            <w:r w:rsidRPr="006576B1">
              <w:rPr>
                <w:rFonts w:ascii="Times New Roman" w:hAnsi="Times New Roman"/>
              </w:rPr>
              <w:t>ганизации местного самоуправления в Росси</w:t>
            </w:r>
            <w:r w:rsidRPr="006576B1">
              <w:rPr>
                <w:rFonts w:ascii="Times New Roman" w:hAnsi="Times New Roman"/>
              </w:rPr>
              <w:t>й</w:t>
            </w:r>
            <w:r w:rsidRPr="006576B1">
              <w:rPr>
                <w:rFonts w:ascii="Times New Roman" w:hAnsi="Times New Roman"/>
              </w:rPr>
              <w:t>ской Федерации»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Принят ГД ФС РФ 16.09.2003 № 131 – ФЗ от 06.10.2003 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8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Закон Нижегородской области «Об утвержд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нии границ, состава территории Воскресенск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го муниципального района, границ и состава территорий муниципальных образований, вх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дящих в состав Воскресенского муниципальн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го района»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Принят Законодательным Собранием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24 октября 2005 года </w:t>
            </w:r>
            <w:r w:rsidRPr="006576B1">
              <w:rPr>
                <w:rFonts w:ascii="Times New Roman" w:hAnsi="Times New Roman"/>
              </w:rPr>
              <w:t>№ 141-З от 24.10.2005г.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9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СНиП 11-04-2003 «Инструкция о порядке ра</w:t>
            </w:r>
            <w:r w:rsidRPr="006576B1">
              <w:rPr>
                <w:rFonts w:ascii="Times New Roman" w:hAnsi="Times New Roman"/>
              </w:rPr>
              <w:t>з</w:t>
            </w:r>
            <w:r w:rsidRPr="006576B1">
              <w:rPr>
                <w:rFonts w:ascii="Times New Roman" w:hAnsi="Times New Roman"/>
              </w:rPr>
              <w:t>работки, согласования, экспертизы и утвержд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ния градостроительной документации»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Приняты и введены в действие Постановлением Госстроя России от 29 октября 2002 г. № 150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10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СанПиН 2.2.1/2.1.1.1200-03 «Санитарно-защитные зоны и санитарная классификация предприятий, сооружений и иных объектов»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Приняты и введены в действие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Постановлением Главного государственного санитарного врача РФ от 25.09.2007 № 74 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11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СанПиН 2.1.4.1110-02 «Зоны санитарной охр</w:t>
            </w:r>
            <w:r w:rsidRPr="006576B1">
              <w:rPr>
                <w:rFonts w:ascii="Times New Roman" w:hAnsi="Times New Roman"/>
              </w:rPr>
              <w:t>а</w:t>
            </w:r>
            <w:r w:rsidRPr="006576B1">
              <w:rPr>
                <w:rFonts w:ascii="Times New Roman" w:hAnsi="Times New Roman"/>
              </w:rPr>
              <w:t>ны источников водоснабжения и водопроводов питьевого назначения»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Приняты и введены в действие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Постановлением Главного государственного санитарного врача Российской Федерации от 14 марта 2002 г. № 10 с 1 июня 2002 г.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12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СанПиН 2.1.4.1074-01 «Питьевая вода. Гиги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нические требования к качеству воды централ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>зованных систем питьевого водоснабжения. Контроль качества»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Приняты и введены в действие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Постановлением Главного государственного санитарного врача Российской Федерации от 26 сентября 2001 г. № 24 с 1 января 2002 г.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13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42.13330.2016 «Градостроительство. Пл</w:t>
            </w:r>
            <w:r w:rsidRPr="006576B1">
              <w:rPr>
                <w:rFonts w:ascii="Times New Roman" w:hAnsi="Times New Roman"/>
              </w:rPr>
              <w:t>а</w:t>
            </w:r>
            <w:r w:rsidRPr="006576B1">
              <w:rPr>
                <w:rFonts w:ascii="Times New Roman" w:hAnsi="Times New Roman"/>
              </w:rPr>
              <w:t>нировка и застройка городских и сельских п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селений»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16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строител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ь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ства и жилищно-коммунального хозяйства Ро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сийской Федерации от 30 декабря 2016 г. № 1034/</w:t>
              </w:r>
              <w:proofErr w:type="spellStart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</w:t>
              </w:r>
              <w:proofErr w:type="spellEnd"/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действие с 01 июля 2017 г.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14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Правила установления и использования прид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рожных полос федеральных автомобильных дорог общего пользования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Приняты и введены в действие Постановлением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Правительства РФ от 1 декабря 1998 г. № 1420 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15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СНиП 2.01.51-90 «Инженерно-технические м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lastRenderedPageBreak/>
              <w:t>роприятия гражданской обороны»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lastRenderedPageBreak/>
              <w:t>Утвержден постановлением Госстроя СССР, Го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с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lastRenderedPageBreak/>
              <w:t xml:space="preserve">плана СССР и Минобороны СССР от 26 апреля 1990 г. № 1с 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31.13330.2012 «Водоснабжение. Наружные сети и сооружения»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17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 России) от 29 декабря 2011 г. № 635/14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действие с 01 января 2013 г. (актуализирова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н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ная редакция </w:t>
            </w:r>
            <w:hyperlink r:id="rId18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2.04.02-84</w:t>
              </w:r>
            </w:hyperlink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*)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17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32.13330.2012 «Канализация. Наружные сети и сооружения»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19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 России) от 29 декабря 2011 г. № 635/11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действие с 01 января 2013 г. (актуализирова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н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ная редакция </w:t>
            </w:r>
            <w:hyperlink r:id="rId20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2.04.03-8</w:t>
              </w:r>
            </w:hyperlink>
            <w:r w:rsidRPr="006576B1">
              <w:rPr>
                <w:rFonts w:ascii="Times New Roman" w:hAnsi="Times New Roman"/>
              </w:rPr>
              <w:t>5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)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18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30.13330.2012 «Внутренний водопровод и канализация зданий»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hd w:val="clear" w:color="auto" w:fill="FFFFFF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1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 России) от 29 декабря 2011 г. № 6</w:t>
              </w:r>
            </w:hyperlink>
            <w:r w:rsidRPr="006576B1">
              <w:rPr>
                <w:rStyle w:val="af0"/>
                <w:rFonts w:ascii="Times New Roman" w:hAnsi="Times New Roman"/>
                <w:color w:val="auto"/>
                <w:spacing w:val="2"/>
                <w:u w:val="none"/>
                <w:shd w:val="clear" w:color="auto" w:fill="FFFFFF"/>
              </w:rPr>
              <w:t>26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и введен в действие с 01 января 2013 г. (актуализированная редакция </w:t>
            </w:r>
            <w:r w:rsidRPr="006576B1">
              <w:rPr>
                <w:rFonts w:ascii="Times New Roman" w:hAnsi="Times New Roman"/>
              </w:rPr>
              <w:t>СНИП 2.04.01 -85*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)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19</w:t>
            </w:r>
          </w:p>
        </w:tc>
        <w:tc>
          <w:tcPr>
            <w:tcW w:w="4660" w:type="dxa"/>
            <w:vAlign w:val="center"/>
          </w:tcPr>
          <w:p w:rsidR="00343CC1" w:rsidRPr="000F3543" w:rsidRDefault="00343CC1" w:rsidP="007D7F16">
            <w:pPr>
              <w:pStyle w:val="10"/>
              <w:shd w:val="clear" w:color="auto" w:fill="FFFFFF"/>
              <w:spacing w:after="0" w:line="240" w:lineRule="auto"/>
              <w:textAlignment w:val="baseline"/>
              <w:rPr>
                <w:sz w:val="22"/>
                <w:szCs w:val="22"/>
                <w:lang w:eastAsia="en-US"/>
              </w:rPr>
            </w:pPr>
            <w:r w:rsidRPr="000F3543">
              <w:rPr>
                <w:b w:val="0"/>
                <w:spacing w:val="2"/>
                <w:sz w:val="22"/>
                <w:szCs w:val="22"/>
                <w:lang w:eastAsia="en-US"/>
              </w:rPr>
              <w:t>СП 124.13330.2012</w:t>
            </w:r>
            <w:r w:rsidRPr="000F3543">
              <w:rPr>
                <w:b w:val="0"/>
                <w:sz w:val="22"/>
                <w:szCs w:val="22"/>
                <w:lang w:eastAsia="en-US"/>
              </w:rPr>
              <w:t xml:space="preserve"> «Тепловые сети»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2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 России) от 30 июня 2012 г. № 280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й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ствие с 1 января 2013 г. (Актуализированная р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дакция </w:t>
            </w:r>
            <w:hyperlink r:id="rId23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41-02-2003</w:t>
              </w:r>
            </w:hyperlink>
            <w:r w:rsidRPr="006576B1">
              <w:rPr>
                <w:rFonts w:ascii="Times New Roman" w:hAnsi="Times New Roman"/>
              </w:rPr>
              <w:t>)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20</w:t>
            </w:r>
          </w:p>
        </w:tc>
        <w:tc>
          <w:tcPr>
            <w:tcW w:w="4660" w:type="dxa"/>
            <w:vAlign w:val="center"/>
          </w:tcPr>
          <w:p w:rsidR="00343CC1" w:rsidRPr="000F3543" w:rsidRDefault="00343CC1" w:rsidP="007D7F16">
            <w:pPr>
              <w:pStyle w:val="10"/>
              <w:shd w:val="clear" w:color="auto" w:fill="FFFFFF"/>
              <w:tabs>
                <w:tab w:val="num" w:pos="1069"/>
              </w:tabs>
              <w:spacing w:after="0" w:line="240" w:lineRule="auto"/>
              <w:ind w:left="-31"/>
              <w:textAlignment w:val="baseline"/>
              <w:rPr>
                <w:b w:val="0"/>
                <w:sz w:val="22"/>
                <w:szCs w:val="22"/>
                <w:lang w:eastAsia="en-US"/>
              </w:rPr>
            </w:pPr>
            <w:r w:rsidRPr="000F3543">
              <w:rPr>
                <w:b w:val="0"/>
                <w:sz w:val="22"/>
                <w:szCs w:val="22"/>
                <w:lang w:eastAsia="en-US"/>
              </w:rPr>
              <w:t>СП 62.13330.2011* «Газораспределительные системы»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hd w:val="clear" w:color="auto" w:fill="FFFFFF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4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 России) от 27 декабря 2010 г. № 780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и введен в действие с 20 мая 2011 г. (Актуализированная редакция </w:t>
            </w:r>
            <w:hyperlink r:id="rId25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42-01-2002</w:t>
              </w:r>
            </w:hyperlink>
            <w:r w:rsidRPr="006576B1">
              <w:rPr>
                <w:rFonts w:ascii="Times New Roman" w:hAnsi="Times New Roman"/>
              </w:rPr>
              <w:t>)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21</w:t>
            </w:r>
          </w:p>
        </w:tc>
        <w:tc>
          <w:tcPr>
            <w:tcW w:w="4660" w:type="dxa"/>
            <w:vAlign w:val="center"/>
          </w:tcPr>
          <w:p w:rsidR="00343CC1" w:rsidRPr="000F3543" w:rsidRDefault="00343CC1" w:rsidP="007D7F16">
            <w:pPr>
              <w:pStyle w:val="10"/>
              <w:shd w:val="clear" w:color="auto" w:fill="FFFFFF"/>
              <w:spacing w:after="0" w:line="240" w:lineRule="auto"/>
              <w:ind w:left="-31"/>
              <w:textAlignment w:val="baseline"/>
              <w:rPr>
                <w:b w:val="0"/>
                <w:spacing w:val="2"/>
                <w:sz w:val="22"/>
                <w:szCs w:val="22"/>
                <w:lang w:eastAsia="en-US"/>
              </w:rPr>
            </w:pPr>
            <w:r w:rsidRPr="000F3543">
              <w:rPr>
                <w:b w:val="0"/>
                <w:sz w:val="22"/>
                <w:szCs w:val="22"/>
                <w:lang w:eastAsia="en-US"/>
              </w:rPr>
              <w:t>СП 8.13130.2009 «Системы противопожарной защиты. Источники наружного противопожа</w:t>
            </w:r>
            <w:r w:rsidRPr="000F3543">
              <w:rPr>
                <w:b w:val="0"/>
                <w:sz w:val="22"/>
                <w:szCs w:val="22"/>
                <w:lang w:eastAsia="en-US"/>
              </w:rPr>
              <w:t>р</w:t>
            </w:r>
            <w:r w:rsidRPr="000F3543">
              <w:rPr>
                <w:b w:val="0"/>
                <w:sz w:val="22"/>
                <w:szCs w:val="22"/>
                <w:lang w:eastAsia="en-US"/>
              </w:rPr>
              <w:t>ного водоснабжения. Требования пожарной безопасности»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hd w:val="clear" w:color="auto" w:fill="FFFFFF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 и введен в действие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6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МЧС России от 25 марта 2009 г. № 178</w:t>
              </w:r>
            </w:hyperlink>
            <w:r w:rsidRPr="006576B1">
              <w:rPr>
                <w:rFonts w:ascii="Times New Roman" w:hAnsi="Times New Roman"/>
              </w:rPr>
              <w:t xml:space="preserve"> </w:t>
            </w:r>
          </w:p>
        </w:tc>
      </w:tr>
      <w:tr w:rsidR="00343CC1" w:rsidRPr="006576B1" w:rsidTr="006D5E4F">
        <w:trPr>
          <w:trHeight w:val="750"/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22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РД 34.20.185-94 «Инструкция по проектиров</w:t>
            </w:r>
            <w:r w:rsidRPr="006576B1">
              <w:rPr>
                <w:rFonts w:ascii="Times New Roman" w:hAnsi="Times New Roman"/>
              </w:rPr>
              <w:t>а</w:t>
            </w:r>
            <w:r w:rsidRPr="006576B1">
              <w:rPr>
                <w:rFonts w:ascii="Times New Roman" w:hAnsi="Times New Roman"/>
              </w:rPr>
              <w:t>нию городских электрических сетей»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 xml:space="preserve">Утверждена: </w:t>
            </w:r>
            <w:proofErr w:type="spellStart"/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>Министерствомтоплива</w:t>
            </w:r>
            <w:proofErr w:type="spellEnd"/>
          </w:p>
          <w:p w:rsidR="00343CC1" w:rsidRPr="006576B1" w:rsidRDefault="00343CC1" w:rsidP="007D7F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 xml:space="preserve">и энергетики </w:t>
            </w:r>
            <w:proofErr w:type="spellStart"/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>РоссийскойФедерации</w:t>
            </w:r>
            <w:proofErr w:type="spellEnd"/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 xml:space="preserve"> 07.07.94,</w:t>
            </w:r>
          </w:p>
          <w:p w:rsidR="00343CC1" w:rsidRPr="006576B1" w:rsidRDefault="00343CC1" w:rsidP="007D7F1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 xml:space="preserve">Российским </w:t>
            </w:r>
            <w:proofErr w:type="spellStart"/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>акционернымобществом</w:t>
            </w:r>
            <w:proofErr w:type="spellEnd"/>
            <w:r w:rsidRPr="006576B1">
              <w:rPr>
                <w:rFonts w:ascii="Times New Roman" w:hAnsi="Times New Roman"/>
                <w:bCs/>
                <w:bdr w:val="none" w:sz="0" w:space="0" w:color="auto" w:frame="1"/>
              </w:rPr>
              <w:t xml:space="preserve"> энергетики и электрификации "ЕЭС России"31.05.94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23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РД 45.120-2000 «Нормы технологического пр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>ектирования. Городские и сельские телефонные сети»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 Министерством Российской Федер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а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ции по связи и информатизации 12.10.2000, вв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ден в действие информационным письмом от 26.10.2000 г. № 6906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24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31-110-2003 «Проектирование и монтаж электроустановок жилых и общественных зд</w:t>
            </w:r>
            <w:r w:rsidRPr="006576B1">
              <w:rPr>
                <w:rFonts w:ascii="Times New Roman" w:hAnsi="Times New Roman"/>
              </w:rPr>
              <w:t>а</w:t>
            </w:r>
            <w:r w:rsidRPr="006576B1">
              <w:rPr>
                <w:rFonts w:ascii="Times New Roman" w:hAnsi="Times New Roman"/>
              </w:rPr>
              <w:t>ний»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spacing w:val="2"/>
                <w:shd w:val="clear" w:color="auto" w:fill="FFFFFF"/>
              </w:rPr>
            </w:pPr>
            <w:r w:rsidRPr="006576B1">
              <w:rPr>
                <w:rFonts w:ascii="Times New Roman" w:hAnsi="Times New Roman"/>
              </w:rPr>
              <w:t>Одобрен постановлением Госстроя РФ от 26 ноя</w:t>
            </w:r>
            <w:r w:rsidRPr="006576B1">
              <w:rPr>
                <w:rFonts w:ascii="Times New Roman" w:hAnsi="Times New Roman"/>
              </w:rPr>
              <w:t>б</w:t>
            </w:r>
            <w:r w:rsidRPr="006576B1">
              <w:rPr>
                <w:rFonts w:ascii="Times New Roman" w:hAnsi="Times New Roman"/>
              </w:rPr>
              <w:t>ря 2003 г. № 194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25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34.13330.2012 «Автомобильные дороги»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7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 России) от 30 июня 2012 г. № 266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й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ствие с 01 июля 2013 г. (актуализированная р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дакция </w:t>
            </w:r>
            <w:hyperlink r:id="rId28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СНиП 2.05.02-8</w:t>
              </w:r>
            </w:hyperlink>
            <w:r w:rsidRPr="006576B1">
              <w:rPr>
                <w:rFonts w:ascii="Times New Roman" w:hAnsi="Times New Roman"/>
              </w:rPr>
              <w:t>5*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)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26</w:t>
            </w:r>
          </w:p>
        </w:tc>
        <w:tc>
          <w:tcPr>
            <w:tcW w:w="4660" w:type="dxa"/>
            <w:vAlign w:val="center"/>
          </w:tcPr>
          <w:p w:rsidR="00343CC1" w:rsidRPr="000F3543" w:rsidRDefault="00343CC1" w:rsidP="007D7F16">
            <w:pPr>
              <w:pStyle w:val="10"/>
              <w:shd w:val="clear" w:color="auto" w:fill="FFFFFF"/>
              <w:spacing w:after="0" w:line="240" w:lineRule="auto"/>
              <w:textAlignment w:val="baseline"/>
              <w:rPr>
                <w:b w:val="0"/>
                <w:sz w:val="22"/>
                <w:szCs w:val="22"/>
                <w:lang w:eastAsia="en-US"/>
              </w:rPr>
            </w:pPr>
            <w:r w:rsidRPr="000F3543">
              <w:rPr>
                <w:b w:val="0"/>
                <w:sz w:val="22"/>
                <w:szCs w:val="22"/>
                <w:lang w:eastAsia="en-US"/>
              </w:rPr>
              <w:t>СП 131.13330.2012</w:t>
            </w:r>
          </w:p>
          <w:p w:rsidR="00343CC1" w:rsidRPr="000F3543" w:rsidRDefault="00343CC1" w:rsidP="007D7F16">
            <w:pPr>
              <w:pStyle w:val="10"/>
              <w:shd w:val="clear" w:color="auto" w:fill="FFFFFF"/>
              <w:spacing w:after="0" w:line="240" w:lineRule="auto"/>
              <w:textAlignment w:val="baseline"/>
              <w:rPr>
                <w:b w:val="0"/>
                <w:sz w:val="22"/>
                <w:szCs w:val="22"/>
                <w:lang w:eastAsia="en-US"/>
              </w:rPr>
            </w:pPr>
            <w:r w:rsidRPr="000F3543">
              <w:rPr>
                <w:b w:val="0"/>
                <w:sz w:val="22"/>
                <w:szCs w:val="22"/>
                <w:lang w:eastAsia="en-US"/>
              </w:rPr>
              <w:t>«Строительная климатология»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</w:t>
            </w:r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hyperlink r:id="rId29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о</w:t>
              </w:r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го развития Российской Федерации (</w:t>
              </w:r>
              <w:proofErr w:type="spellStart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>Минрегион</w:t>
              </w:r>
              <w:proofErr w:type="spellEnd"/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 России) от 30 июня 2012 г. № 275</w:t>
              </w:r>
            </w:hyperlink>
            <w:r w:rsidRPr="006576B1">
              <w:rPr>
                <w:rStyle w:val="apple-converted-space"/>
                <w:rFonts w:ascii="Times New Roman" w:hAnsi="Times New Roman"/>
                <w:spacing w:val="2"/>
                <w:shd w:val="clear" w:color="auto" w:fill="FFFFFF"/>
              </w:rPr>
              <w:t> 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и введен в де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й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ствие с 01 января 2013 г. (актуализированная р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е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 xml:space="preserve">дакция </w:t>
            </w:r>
            <w:hyperlink r:id="rId30" w:history="1">
              <w:r w:rsidRPr="006576B1">
                <w:rPr>
                  <w:rStyle w:val="af0"/>
                  <w:rFonts w:ascii="Times New Roman" w:hAnsi="Times New Roman"/>
                  <w:color w:val="auto"/>
                  <w:spacing w:val="2"/>
                  <w:u w:val="none"/>
                  <w:shd w:val="clear" w:color="auto" w:fill="FFFFFF"/>
                </w:rPr>
                <w:t xml:space="preserve">СНиП </w:t>
              </w:r>
            </w:hyperlink>
            <w:r w:rsidRPr="006576B1">
              <w:rPr>
                <w:rFonts w:ascii="Times New Roman" w:hAnsi="Times New Roman"/>
              </w:rPr>
              <w:t>23-01-99*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)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27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11-112-2001 «Порядок разработки и состав раздела «Инженерно-технические мероприятия гражданской обороны. Мероприятия по пред</w:t>
            </w:r>
            <w:r w:rsidRPr="006576B1">
              <w:rPr>
                <w:rFonts w:ascii="Times New Roman" w:hAnsi="Times New Roman"/>
              </w:rPr>
              <w:t>у</w:t>
            </w:r>
            <w:r w:rsidRPr="006576B1">
              <w:rPr>
                <w:rFonts w:ascii="Times New Roman" w:hAnsi="Times New Roman"/>
              </w:rPr>
              <w:t>преждению чрезвычайных ситуаций» град</w:t>
            </w:r>
            <w:r w:rsidRPr="006576B1">
              <w:rPr>
                <w:rFonts w:ascii="Times New Roman" w:hAnsi="Times New Roman"/>
              </w:rPr>
              <w:t>о</w:t>
            </w:r>
            <w:r w:rsidRPr="006576B1">
              <w:rPr>
                <w:rFonts w:ascii="Times New Roman" w:hAnsi="Times New Roman"/>
              </w:rPr>
              <w:t xml:space="preserve">строительной документации для территорий </w:t>
            </w:r>
            <w:r w:rsidRPr="006576B1">
              <w:rPr>
                <w:rFonts w:ascii="Times New Roman" w:hAnsi="Times New Roman"/>
              </w:rPr>
              <w:lastRenderedPageBreak/>
              <w:t>городских и сельских поселений, других мун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>ципальных образований»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lastRenderedPageBreak/>
              <w:t>Утвержден приказом МЧС РФ от 29 октября 2001г. № 471 ДСП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СП 2.1.7.1038-01 «Гигиенические требования к устройству и содержанию полигонов для тве</w:t>
            </w:r>
            <w:r w:rsidRPr="006576B1">
              <w:rPr>
                <w:rFonts w:ascii="Times New Roman" w:hAnsi="Times New Roman"/>
              </w:rPr>
              <w:t>р</w:t>
            </w:r>
            <w:r w:rsidRPr="006576B1">
              <w:rPr>
                <w:rFonts w:ascii="Times New Roman" w:hAnsi="Times New Roman"/>
              </w:rPr>
              <w:t>дых бытовых отходов»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Принят и введен в действие</w:t>
            </w:r>
            <w:r w:rsidRPr="006576B1">
              <w:rPr>
                <w:rFonts w:ascii="Times New Roman" w:hAnsi="Times New Roman"/>
                <w:shd w:val="clear" w:color="auto" w:fill="FFFFFF"/>
              </w:rPr>
              <w:t xml:space="preserve"> Постановлением Главного государственного санитарного врача РФ от 30.05.2001 № 16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29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НПБ 101-95 «Нормы проектирования объектов пожарной охраны»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Утверждены заместителем Главного Госуда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р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ственного инспектора Российской Федерации по пожарному надзору, введены в действие прик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а</w:t>
            </w:r>
            <w:r w:rsidRPr="006576B1">
              <w:rPr>
                <w:rFonts w:ascii="Times New Roman" w:hAnsi="Times New Roman"/>
                <w:spacing w:val="2"/>
                <w:shd w:val="clear" w:color="auto" w:fill="FFFFFF"/>
              </w:rPr>
              <w:t>зом ГУГПС МВД России от 30 декабря 1994 г. № 36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30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Стратегия развития Нижегородской области до 2020 года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Постановлением Правительства 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>жегородской области от 17 апреля 2006 года №127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31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«Концепция развития и совершенствования с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ти автомобильных дорог общего пользования Нижегородской области на перспективу до 2025 года»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Разработана НИПИ территориального развития и транспортной инфраструктуры</w:t>
            </w:r>
          </w:p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(</w:t>
            </w:r>
            <w:proofErr w:type="spellStart"/>
            <w:r w:rsidRPr="006576B1">
              <w:rPr>
                <w:rFonts w:ascii="Times New Roman" w:hAnsi="Times New Roman"/>
              </w:rPr>
              <w:t>г.Санкт</w:t>
            </w:r>
            <w:proofErr w:type="spellEnd"/>
            <w:r w:rsidRPr="006576B1">
              <w:rPr>
                <w:rFonts w:ascii="Times New Roman" w:hAnsi="Times New Roman"/>
              </w:rPr>
              <w:t>-Петербург)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32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Схема территориального планирования Ниж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городской области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Постановлением Правительства 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 xml:space="preserve">жегородской области от 29.04.2010 № 254 </w:t>
            </w:r>
          </w:p>
        </w:tc>
      </w:tr>
      <w:tr w:rsidR="00343CC1" w:rsidRPr="006576B1" w:rsidTr="006D5E4F">
        <w:trPr>
          <w:trHeight w:val="707"/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33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Схема территориального планирования Воскр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сенского муниципального района Нижегоро</w:t>
            </w:r>
            <w:r w:rsidRPr="006576B1">
              <w:rPr>
                <w:rFonts w:ascii="Times New Roman" w:hAnsi="Times New Roman"/>
              </w:rPr>
              <w:t>д</w:t>
            </w:r>
            <w:r w:rsidRPr="006576B1">
              <w:rPr>
                <w:rFonts w:ascii="Times New Roman" w:hAnsi="Times New Roman"/>
              </w:rPr>
              <w:t>ской области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решением Земского Собрания Во</w:t>
            </w:r>
            <w:r w:rsidRPr="006576B1">
              <w:rPr>
                <w:rFonts w:ascii="Times New Roman" w:hAnsi="Times New Roman"/>
              </w:rPr>
              <w:t>с</w:t>
            </w:r>
            <w:r w:rsidRPr="006576B1">
              <w:rPr>
                <w:rFonts w:ascii="Times New Roman" w:hAnsi="Times New Roman"/>
              </w:rPr>
              <w:t>кресенского муниципального района Нижегоро</w:t>
            </w:r>
            <w:r w:rsidRPr="006576B1">
              <w:rPr>
                <w:rFonts w:ascii="Times New Roman" w:hAnsi="Times New Roman"/>
              </w:rPr>
              <w:t>д</w:t>
            </w:r>
            <w:r w:rsidRPr="006576B1">
              <w:rPr>
                <w:rFonts w:ascii="Times New Roman" w:hAnsi="Times New Roman"/>
              </w:rPr>
              <w:t xml:space="preserve">ской области </w:t>
            </w:r>
            <w:r>
              <w:rPr>
                <w:rFonts w:ascii="Times New Roman" w:hAnsi="Times New Roman"/>
              </w:rPr>
              <w:t xml:space="preserve">№69 от </w:t>
            </w:r>
            <w:r w:rsidRPr="006576B1">
              <w:rPr>
                <w:rFonts w:ascii="Times New Roman" w:hAnsi="Times New Roman"/>
              </w:rPr>
              <w:t xml:space="preserve">06.09.2013 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34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Концепция демографического развития Ниж</w:t>
            </w:r>
            <w:r w:rsidRPr="006576B1">
              <w:rPr>
                <w:rFonts w:ascii="Times New Roman" w:hAnsi="Times New Roman"/>
              </w:rPr>
              <w:t>е</w:t>
            </w:r>
            <w:r w:rsidRPr="006576B1">
              <w:rPr>
                <w:rFonts w:ascii="Times New Roman" w:hAnsi="Times New Roman"/>
              </w:rPr>
              <w:t>городской области на период до 2020 года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Постановлением Правительства 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>жегородской области от 27 июня 2007 года №201</w:t>
            </w:r>
          </w:p>
        </w:tc>
      </w:tr>
      <w:tr w:rsidR="00343CC1" w:rsidRPr="006576B1" w:rsidTr="006D5E4F">
        <w:trPr>
          <w:jc w:val="center"/>
        </w:trPr>
        <w:tc>
          <w:tcPr>
            <w:tcW w:w="512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35</w:t>
            </w:r>
          </w:p>
        </w:tc>
        <w:tc>
          <w:tcPr>
            <w:tcW w:w="4660" w:type="dxa"/>
            <w:vAlign w:val="center"/>
          </w:tcPr>
          <w:p w:rsidR="00343CC1" w:rsidRPr="006576B1" w:rsidRDefault="00343CC1" w:rsidP="007D7F16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6576B1">
              <w:rPr>
                <w:bCs/>
                <w:sz w:val="22"/>
                <w:szCs w:val="22"/>
              </w:rPr>
              <w:t>Областная целевая программа</w:t>
            </w:r>
          </w:p>
          <w:p w:rsidR="00343CC1" w:rsidRPr="006576B1" w:rsidRDefault="00343CC1" w:rsidP="007D7F16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6576B1">
              <w:rPr>
                <w:bCs/>
                <w:sz w:val="22"/>
                <w:szCs w:val="22"/>
              </w:rPr>
              <w:t>"Энергосбережение и повышение энергетич</w:t>
            </w:r>
            <w:r w:rsidRPr="006576B1">
              <w:rPr>
                <w:bCs/>
                <w:sz w:val="22"/>
                <w:szCs w:val="22"/>
              </w:rPr>
              <w:t>е</w:t>
            </w:r>
            <w:r w:rsidRPr="006576B1">
              <w:rPr>
                <w:bCs/>
                <w:sz w:val="22"/>
                <w:szCs w:val="22"/>
              </w:rPr>
              <w:t>ской эффективности Нижегородской области на 2010-2014 года и на перспективу до 2020 года»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>Утверждена Постановлением Правительства Н</w:t>
            </w:r>
            <w:r w:rsidRPr="006576B1">
              <w:rPr>
                <w:rFonts w:ascii="Times New Roman" w:hAnsi="Times New Roman"/>
              </w:rPr>
              <w:t>и</w:t>
            </w:r>
            <w:r w:rsidRPr="006576B1">
              <w:rPr>
                <w:rFonts w:ascii="Times New Roman" w:hAnsi="Times New Roman"/>
              </w:rPr>
              <w:t xml:space="preserve">жегородской области от 31.08.2010 №560 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36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Областная целевая программа «Развитие агр</w:t>
            </w:r>
            <w:r w:rsidRPr="009A50A8">
              <w:rPr>
                <w:sz w:val="22"/>
                <w:szCs w:val="22"/>
              </w:rPr>
              <w:t>о</w:t>
            </w:r>
            <w:r w:rsidRPr="009A50A8">
              <w:rPr>
                <w:sz w:val="22"/>
                <w:szCs w:val="22"/>
              </w:rPr>
              <w:t>промышленного комплекса Нижегородской о</w:t>
            </w:r>
            <w:r w:rsidRPr="009A50A8">
              <w:rPr>
                <w:sz w:val="22"/>
                <w:szCs w:val="22"/>
              </w:rPr>
              <w:t>б</w:t>
            </w:r>
            <w:r w:rsidRPr="009A50A8">
              <w:rPr>
                <w:sz w:val="22"/>
                <w:szCs w:val="22"/>
              </w:rPr>
              <w:t>ласти до 2020 года»</w:t>
            </w:r>
          </w:p>
        </w:tc>
        <w:tc>
          <w:tcPr>
            <w:tcW w:w="4905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Утверждена Постановлением Правительства Н</w:t>
            </w:r>
            <w:r w:rsidRPr="009A50A8">
              <w:rPr>
                <w:sz w:val="22"/>
                <w:szCs w:val="22"/>
              </w:rPr>
              <w:t>и</w:t>
            </w:r>
            <w:r w:rsidRPr="009A50A8">
              <w:rPr>
                <w:sz w:val="22"/>
                <w:szCs w:val="22"/>
              </w:rPr>
              <w:t>жегородской области от 23.10.2013 № 767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37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Методические рекомендации по разработке проектов генеральных планов поселений и г</w:t>
            </w:r>
            <w:r w:rsidRPr="009A50A8">
              <w:rPr>
                <w:sz w:val="22"/>
                <w:szCs w:val="22"/>
              </w:rPr>
              <w:t>о</w:t>
            </w:r>
            <w:r w:rsidRPr="009A50A8">
              <w:rPr>
                <w:sz w:val="22"/>
                <w:szCs w:val="22"/>
              </w:rPr>
              <w:t>родских округов</w:t>
            </w:r>
          </w:p>
        </w:tc>
        <w:tc>
          <w:tcPr>
            <w:tcW w:w="4905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pacing w:val="2"/>
                <w:sz w:val="22"/>
                <w:szCs w:val="22"/>
                <w:shd w:val="clear" w:color="auto" w:fill="FFFFFF"/>
              </w:rPr>
              <w:t>Утверждены</w:t>
            </w:r>
            <w:r w:rsidRPr="009A50A8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31" w:history="1">
              <w:r w:rsidRPr="009A50A8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</w:t>
              </w:r>
              <w:r w:rsidRPr="009A50A8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ь</w:t>
              </w:r>
              <w:r w:rsidRPr="009A50A8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ного развития Российской Федерации (</w:t>
              </w:r>
              <w:proofErr w:type="spellStart"/>
              <w:r w:rsidRPr="009A50A8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Минрег</w:t>
              </w:r>
              <w:r w:rsidRPr="009A50A8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и</w:t>
              </w:r>
              <w:r w:rsidRPr="009A50A8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он</w:t>
              </w:r>
              <w:proofErr w:type="spellEnd"/>
              <w:r w:rsidRPr="009A50A8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 России) от 26 мая 2011 г. № 244</w:t>
              </w:r>
            </w:hyperlink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38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Закон Нижегородской области от 08.04.2008 №37-З «Об основах регулирования градостро</w:t>
            </w:r>
            <w:r w:rsidRPr="009A50A8">
              <w:rPr>
                <w:sz w:val="22"/>
                <w:szCs w:val="22"/>
              </w:rPr>
              <w:t>и</w:t>
            </w:r>
            <w:r w:rsidRPr="009A50A8">
              <w:rPr>
                <w:sz w:val="22"/>
                <w:szCs w:val="22"/>
              </w:rPr>
              <w:t>тельной деятельности на территории Нижег</w:t>
            </w:r>
            <w:r w:rsidRPr="009A50A8">
              <w:rPr>
                <w:sz w:val="22"/>
                <w:szCs w:val="22"/>
              </w:rPr>
              <w:t>о</w:t>
            </w:r>
            <w:r w:rsidRPr="009A50A8">
              <w:rPr>
                <w:sz w:val="22"/>
                <w:szCs w:val="22"/>
              </w:rPr>
              <w:t>родской области»</w:t>
            </w:r>
          </w:p>
        </w:tc>
        <w:tc>
          <w:tcPr>
            <w:tcW w:w="4905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9A50A8">
              <w:rPr>
                <w:sz w:val="22"/>
                <w:szCs w:val="22"/>
              </w:rPr>
              <w:t>Принят Постановлением Законодательного С</w:t>
            </w:r>
            <w:r w:rsidRPr="009A50A8">
              <w:rPr>
                <w:sz w:val="22"/>
                <w:szCs w:val="22"/>
              </w:rPr>
              <w:t>о</w:t>
            </w:r>
            <w:r w:rsidRPr="009A50A8">
              <w:rPr>
                <w:sz w:val="22"/>
                <w:szCs w:val="22"/>
              </w:rPr>
              <w:t>брания Нижегородской области от 27 марта 2008г. № 936-</w:t>
            </w:r>
            <w:r w:rsidRPr="009A50A8">
              <w:rPr>
                <w:sz w:val="22"/>
                <w:szCs w:val="22"/>
                <w:lang w:val="en-US"/>
              </w:rPr>
              <w:t>IV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39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 xml:space="preserve">Рекомендации по проведению инженерных изысканий, проектированию, строительству и эксплуатации зданий и сооружений на </w:t>
            </w:r>
            <w:proofErr w:type="spellStart"/>
            <w:r w:rsidRPr="009A50A8">
              <w:rPr>
                <w:sz w:val="22"/>
                <w:szCs w:val="22"/>
              </w:rPr>
              <w:t>зака</w:t>
            </w:r>
            <w:r w:rsidRPr="009A50A8">
              <w:rPr>
                <w:sz w:val="22"/>
                <w:szCs w:val="22"/>
              </w:rPr>
              <w:t>р</w:t>
            </w:r>
            <w:r w:rsidRPr="009A50A8">
              <w:rPr>
                <w:sz w:val="22"/>
                <w:szCs w:val="22"/>
              </w:rPr>
              <w:t>стованных</w:t>
            </w:r>
            <w:proofErr w:type="spellEnd"/>
            <w:r w:rsidRPr="009A50A8">
              <w:rPr>
                <w:sz w:val="22"/>
                <w:szCs w:val="22"/>
              </w:rPr>
              <w:t xml:space="preserve"> территориях Нижегородской обл</w:t>
            </w:r>
            <w:r w:rsidRPr="009A50A8">
              <w:rPr>
                <w:sz w:val="22"/>
                <w:szCs w:val="22"/>
              </w:rPr>
              <w:t>а</w:t>
            </w:r>
            <w:r w:rsidRPr="009A50A8">
              <w:rPr>
                <w:sz w:val="22"/>
                <w:szCs w:val="22"/>
              </w:rPr>
              <w:t>сти</w:t>
            </w:r>
          </w:p>
        </w:tc>
        <w:tc>
          <w:tcPr>
            <w:tcW w:w="4905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Утверждены приказом Департамента градостро</w:t>
            </w:r>
            <w:r w:rsidRPr="009A50A8">
              <w:rPr>
                <w:sz w:val="22"/>
                <w:szCs w:val="22"/>
              </w:rPr>
              <w:t>и</w:t>
            </w:r>
            <w:r w:rsidRPr="009A50A8">
              <w:rPr>
                <w:sz w:val="22"/>
                <w:szCs w:val="22"/>
              </w:rPr>
              <w:t>тельного развития территории Нижегородской области от 09.04.2012 № 01-10/17-1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40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Федеральный закон «Технический регламент о требованиях пожарной безопасности»</w:t>
            </w:r>
          </w:p>
        </w:tc>
        <w:tc>
          <w:tcPr>
            <w:tcW w:w="4905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Принят ГД ФС РФ 04.07.2008 № 123 – ФЗ от 22.07.2008, действующая редакция от 13.07.2015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41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СП 11.13130.2009 «Места дислокации подра</w:t>
            </w:r>
            <w:r w:rsidRPr="009A50A8">
              <w:rPr>
                <w:sz w:val="22"/>
                <w:szCs w:val="22"/>
              </w:rPr>
              <w:t>з</w:t>
            </w:r>
            <w:r w:rsidRPr="009A50A8">
              <w:rPr>
                <w:sz w:val="22"/>
                <w:szCs w:val="22"/>
              </w:rPr>
              <w:t>делений пожарной охраны. Порядок и методика определения»</w:t>
            </w:r>
          </w:p>
        </w:tc>
        <w:tc>
          <w:tcPr>
            <w:tcW w:w="4905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pacing w:val="2"/>
                <w:sz w:val="22"/>
                <w:szCs w:val="22"/>
                <w:shd w:val="clear" w:color="auto" w:fill="FFFFFF"/>
              </w:rPr>
              <w:t>Утвержден и введен в действие</w:t>
            </w:r>
            <w:r w:rsidRPr="009A50A8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32" w:history="1">
              <w:r w:rsidRPr="009A50A8">
                <w:rPr>
                  <w:rStyle w:val="af0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МЧС России от 25 марта 2009 г. № 181</w:t>
              </w:r>
            </w:hyperlink>
            <w:r w:rsidRPr="009A50A8">
              <w:rPr>
                <w:sz w:val="22"/>
                <w:szCs w:val="22"/>
              </w:rPr>
              <w:t xml:space="preserve"> 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42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СП 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</w:t>
            </w:r>
          </w:p>
        </w:tc>
        <w:tc>
          <w:tcPr>
            <w:tcW w:w="4905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pacing w:val="2"/>
                <w:sz w:val="22"/>
                <w:szCs w:val="22"/>
                <w:shd w:val="clear" w:color="auto" w:fill="FFFFFF"/>
              </w:rPr>
              <w:t>Утвержден и введен в действие приказом Мин</w:t>
            </w:r>
            <w:r w:rsidRPr="009A50A8">
              <w:rPr>
                <w:spacing w:val="2"/>
                <w:sz w:val="22"/>
                <w:szCs w:val="22"/>
                <w:shd w:val="clear" w:color="auto" w:fill="FFFFFF"/>
              </w:rPr>
              <w:t>и</w:t>
            </w:r>
            <w:r w:rsidRPr="009A50A8">
              <w:rPr>
                <w:spacing w:val="2"/>
                <w:sz w:val="22"/>
                <w:szCs w:val="22"/>
                <w:shd w:val="clear" w:color="auto" w:fill="FFFFFF"/>
              </w:rPr>
              <w:t>стерства Российской Федерации по делам гра</w:t>
            </w:r>
            <w:r w:rsidRPr="009A50A8">
              <w:rPr>
                <w:spacing w:val="2"/>
                <w:sz w:val="22"/>
                <w:szCs w:val="22"/>
                <w:shd w:val="clear" w:color="auto" w:fill="FFFFFF"/>
              </w:rPr>
              <w:t>ж</w:t>
            </w:r>
            <w:r w:rsidRPr="009A50A8">
              <w:rPr>
                <w:spacing w:val="2"/>
                <w:sz w:val="22"/>
                <w:szCs w:val="22"/>
                <w:shd w:val="clear" w:color="auto" w:fill="FFFFFF"/>
              </w:rPr>
              <w:t>данской обороны, чрезвычайным ситуациям и ликвидации последствий стихийных бедствий (МЧС России) от 24 апреля 2013 г. N 288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43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Региональные нормативы градостроительного проектирования Нижегородской области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pStyle w:val="aff8"/>
              <w:jc w:val="center"/>
              <w:outlineLvl w:val="0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6576B1">
              <w:rPr>
                <w:sz w:val="22"/>
                <w:szCs w:val="22"/>
              </w:rPr>
              <w:t>Утверждены Постановлением Правительства Н</w:t>
            </w:r>
            <w:r w:rsidRPr="006576B1">
              <w:rPr>
                <w:sz w:val="22"/>
                <w:szCs w:val="22"/>
              </w:rPr>
              <w:t>и</w:t>
            </w:r>
            <w:r w:rsidRPr="006576B1">
              <w:rPr>
                <w:sz w:val="22"/>
                <w:szCs w:val="22"/>
              </w:rPr>
              <w:t>жегородской области от 31 декабря 2015 года № 921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44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Местные нормативы градостроительного пр</w:t>
            </w:r>
            <w:r w:rsidRPr="009A50A8">
              <w:rPr>
                <w:sz w:val="22"/>
                <w:szCs w:val="22"/>
              </w:rPr>
              <w:t>о</w:t>
            </w:r>
            <w:r w:rsidRPr="009A50A8">
              <w:rPr>
                <w:sz w:val="22"/>
                <w:szCs w:val="22"/>
              </w:rPr>
              <w:lastRenderedPageBreak/>
              <w:t xml:space="preserve">ектирования </w:t>
            </w:r>
            <w:proofErr w:type="spellStart"/>
            <w:r w:rsidRPr="009A50A8">
              <w:rPr>
                <w:sz w:val="22"/>
                <w:szCs w:val="22"/>
              </w:rPr>
              <w:t>р.п</w:t>
            </w:r>
            <w:proofErr w:type="spellEnd"/>
            <w:r w:rsidRPr="009A50A8">
              <w:rPr>
                <w:sz w:val="22"/>
                <w:szCs w:val="22"/>
              </w:rPr>
              <w:t>. Воскресенское Воскресенск</w:t>
            </w:r>
            <w:r w:rsidRPr="009A50A8">
              <w:rPr>
                <w:sz w:val="22"/>
                <w:szCs w:val="22"/>
              </w:rPr>
              <w:t>о</w:t>
            </w:r>
            <w:r w:rsidRPr="009A50A8">
              <w:rPr>
                <w:sz w:val="22"/>
                <w:szCs w:val="22"/>
              </w:rPr>
              <w:t>го муниципального района Нижегородской о</w:t>
            </w:r>
            <w:r w:rsidRPr="009A50A8">
              <w:rPr>
                <w:sz w:val="22"/>
                <w:szCs w:val="22"/>
              </w:rPr>
              <w:t>б</w:t>
            </w:r>
            <w:r w:rsidRPr="009A50A8">
              <w:rPr>
                <w:sz w:val="22"/>
                <w:szCs w:val="22"/>
              </w:rPr>
              <w:t>ласти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pStyle w:val="aff8"/>
              <w:jc w:val="center"/>
              <w:outlineLvl w:val="0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lastRenderedPageBreak/>
              <w:t>Утверждены решением поселкового Совета</w:t>
            </w:r>
          </w:p>
          <w:p w:rsidR="00343CC1" w:rsidRPr="006576B1" w:rsidRDefault="00343CC1" w:rsidP="007D7F16">
            <w:pPr>
              <w:pStyle w:val="aff8"/>
              <w:jc w:val="center"/>
              <w:outlineLvl w:val="0"/>
              <w:rPr>
                <w:sz w:val="22"/>
                <w:szCs w:val="22"/>
              </w:rPr>
            </w:pPr>
            <w:proofErr w:type="spellStart"/>
            <w:r w:rsidRPr="006576B1">
              <w:rPr>
                <w:sz w:val="22"/>
                <w:szCs w:val="22"/>
              </w:rPr>
              <w:lastRenderedPageBreak/>
              <w:t>р.п</w:t>
            </w:r>
            <w:proofErr w:type="spellEnd"/>
            <w:r w:rsidRPr="006576B1">
              <w:rPr>
                <w:sz w:val="22"/>
                <w:szCs w:val="22"/>
              </w:rPr>
              <w:t>. Воскресенское от 20 октября 2017 г.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lastRenderedPageBreak/>
              <w:t>45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Муниципальная программа комплексного ра</w:t>
            </w:r>
            <w:r w:rsidRPr="009A50A8">
              <w:rPr>
                <w:sz w:val="22"/>
                <w:szCs w:val="22"/>
              </w:rPr>
              <w:t>з</w:t>
            </w:r>
            <w:r w:rsidRPr="009A50A8">
              <w:rPr>
                <w:sz w:val="22"/>
                <w:szCs w:val="22"/>
              </w:rPr>
              <w:t xml:space="preserve">вития транспортной инфраструктуры </w:t>
            </w:r>
            <w:proofErr w:type="spellStart"/>
            <w:r w:rsidRPr="009A50A8">
              <w:rPr>
                <w:sz w:val="22"/>
                <w:szCs w:val="22"/>
              </w:rPr>
              <w:t>р.п.Воскресенское</w:t>
            </w:r>
            <w:proofErr w:type="spellEnd"/>
            <w:r w:rsidRPr="009A50A8">
              <w:rPr>
                <w:sz w:val="22"/>
                <w:szCs w:val="22"/>
              </w:rPr>
              <w:t xml:space="preserve"> Воскресенского муниц</w:t>
            </w:r>
            <w:r w:rsidRPr="009A50A8">
              <w:rPr>
                <w:sz w:val="22"/>
                <w:szCs w:val="22"/>
              </w:rPr>
              <w:t>и</w:t>
            </w:r>
            <w:r w:rsidRPr="009A50A8">
              <w:rPr>
                <w:sz w:val="22"/>
                <w:szCs w:val="22"/>
              </w:rPr>
              <w:t>пального района Нижегородской области» на 2018-2033 годы.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pStyle w:val="aff8"/>
              <w:jc w:val="center"/>
              <w:outlineLvl w:val="0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 xml:space="preserve">Утверждено постановлением администрации </w:t>
            </w:r>
            <w:proofErr w:type="spellStart"/>
            <w:r w:rsidRPr="006576B1">
              <w:rPr>
                <w:sz w:val="22"/>
                <w:szCs w:val="22"/>
              </w:rPr>
              <w:t>р.п</w:t>
            </w:r>
            <w:proofErr w:type="spellEnd"/>
            <w:r w:rsidRPr="006576B1">
              <w:rPr>
                <w:sz w:val="22"/>
                <w:szCs w:val="22"/>
              </w:rPr>
              <w:t>. Воскресенское от 31.01.2018 №12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46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 xml:space="preserve">Схема водоснабжения и водоотведения на территории </w:t>
            </w:r>
            <w:proofErr w:type="spellStart"/>
            <w:r w:rsidRPr="009A50A8">
              <w:rPr>
                <w:sz w:val="22"/>
                <w:szCs w:val="22"/>
              </w:rPr>
              <w:t>р.п</w:t>
            </w:r>
            <w:proofErr w:type="spellEnd"/>
            <w:r w:rsidRPr="009A50A8">
              <w:rPr>
                <w:sz w:val="22"/>
                <w:szCs w:val="22"/>
              </w:rPr>
              <w:t>. Воскресенское Воскресенского муниципального района Нижегородской обл</w:t>
            </w:r>
            <w:r w:rsidRPr="009A50A8">
              <w:rPr>
                <w:sz w:val="22"/>
                <w:szCs w:val="22"/>
              </w:rPr>
              <w:t>а</w:t>
            </w:r>
            <w:r w:rsidRPr="009A50A8">
              <w:rPr>
                <w:sz w:val="22"/>
                <w:szCs w:val="22"/>
              </w:rPr>
              <w:t>сти на период до 2020 года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Утверждено решением поселкового Совета  </w:t>
            </w:r>
            <w:proofErr w:type="spellStart"/>
            <w:r w:rsidRPr="006576B1">
              <w:rPr>
                <w:rFonts w:ascii="Times New Roman" w:hAnsi="Times New Roman"/>
              </w:rPr>
              <w:t>р.п</w:t>
            </w:r>
            <w:proofErr w:type="spellEnd"/>
            <w:r w:rsidRPr="006576B1">
              <w:rPr>
                <w:rFonts w:ascii="Times New Roman" w:hAnsi="Times New Roman"/>
              </w:rPr>
              <w:t>. Воскресенское Воскресенского муниципального района Нижегородской области от 19 декабря 2013года № 26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47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 xml:space="preserve">Программа комплексного развития систем коммунальной инфраструктуры </w:t>
            </w:r>
            <w:proofErr w:type="spellStart"/>
            <w:r w:rsidRPr="009A50A8">
              <w:rPr>
                <w:sz w:val="22"/>
                <w:szCs w:val="22"/>
              </w:rPr>
              <w:t>р.п</w:t>
            </w:r>
            <w:proofErr w:type="spellEnd"/>
            <w:r w:rsidRPr="009A50A8">
              <w:rPr>
                <w:sz w:val="22"/>
                <w:szCs w:val="22"/>
              </w:rPr>
              <w:t>. Воскресе</w:t>
            </w:r>
            <w:r w:rsidRPr="009A50A8">
              <w:rPr>
                <w:sz w:val="22"/>
                <w:szCs w:val="22"/>
              </w:rPr>
              <w:t>н</w:t>
            </w:r>
            <w:r w:rsidRPr="009A50A8">
              <w:rPr>
                <w:sz w:val="22"/>
                <w:szCs w:val="22"/>
              </w:rPr>
              <w:t>ское на 2016-2025 годы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pStyle w:val="aff8"/>
              <w:jc w:val="center"/>
              <w:outlineLvl w:val="0"/>
              <w:rPr>
                <w:sz w:val="22"/>
                <w:szCs w:val="22"/>
              </w:rPr>
            </w:pPr>
            <w:r w:rsidRPr="006576B1">
              <w:rPr>
                <w:sz w:val="22"/>
                <w:szCs w:val="22"/>
              </w:rPr>
              <w:t xml:space="preserve">Утверждено решением поселкового Совета  </w:t>
            </w:r>
            <w:proofErr w:type="spellStart"/>
            <w:r w:rsidRPr="006576B1">
              <w:rPr>
                <w:sz w:val="22"/>
                <w:szCs w:val="22"/>
              </w:rPr>
              <w:t>р.п</w:t>
            </w:r>
            <w:proofErr w:type="spellEnd"/>
            <w:r w:rsidRPr="006576B1">
              <w:rPr>
                <w:sz w:val="22"/>
                <w:szCs w:val="22"/>
              </w:rPr>
              <w:t>. Воскресенское от 02.09.2016 года № 27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48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 xml:space="preserve">Схема теплоснабжения  </w:t>
            </w:r>
            <w:proofErr w:type="spellStart"/>
            <w:r w:rsidRPr="009A50A8">
              <w:rPr>
                <w:sz w:val="22"/>
                <w:szCs w:val="22"/>
              </w:rPr>
              <w:t>р.п</w:t>
            </w:r>
            <w:proofErr w:type="spellEnd"/>
            <w:r w:rsidRPr="009A50A8">
              <w:rPr>
                <w:sz w:val="22"/>
                <w:szCs w:val="22"/>
              </w:rPr>
              <w:t>. Воскресенское на 2016-2025 годы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tabs>
                <w:tab w:val="left" w:pos="1755"/>
                <w:tab w:val="left" w:pos="62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76B1">
              <w:rPr>
                <w:rFonts w:ascii="Times New Roman" w:hAnsi="Times New Roman"/>
              </w:rPr>
              <w:t xml:space="preserve">Утверждена решением поселкового Совета </w:t>
            </w:r>
            <w:proofErr w:type="spellStart"/>
            <w:r w:rsidRPr="006576B1">
              <w:rPr>
                <w:rFonts w:ascii="Times New Roman" w:hAnsi="Times New Roman"/>
              </w:rPr>
              <w:t>р.п</w:t>
            </w:r>
            <w:proofErr w:type="spellEnd"/>
            <w:r w:rsidRPr="006576B1">
              <w:rPr>
                <w:rFonts w:ascii="Times New Roman" w:hAnsi="Times New Roman"/>
              </w:rPr>
              <w:t>. Воскресенское от 23.09.2016 г. № 30</w:t>
            </w:r>
          </w:p>
        </w:tc>
      </w:tr>
      <w:tr w:rsidR="00343CC1" w:rsidRPr="006576B1" w:rsidTr="006D5E4F">
        <w:trPr>
          <w:trHeight w:val="435"/>
          <w:jc w:val="center"/>
        </w:trPr>
        <w:tc>
          <w:tcPr>
            <w:tcW w:w="512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49</w:t>
            </w:r>
          </w:p>
        </w:tc>
        <w:tc>
          <w:tcPr>
            <w:tcW w:w="4660" w:type="dxa"/>
            <w:vAlign w:val="center"/>
          </w:tcPr>
          <w:p w:rsidR="00343CC1" w:rsidRPr="009A50A8" w:rsidRDefault="00343CC1" w:rsidP="007D7F16">
            <w:pPr>
              <w:pStyle w:val="af5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9A50A8">
              <w:rPr>
                <w:sz w:val="22"/>
                <w:szCs w:val="22"/>
              </w:rPr>
              <w:t>Муниципальная адресная программа энерг</w:t>
            </w:r>
            <w:r w:rsidRPr="009A50A8">
              <w:rPr>
                <w:sz w:val="22"/>
                <w:szCs w:val="22"/>
              </w:rPr>
              <w:t>о</w:t>
            </w:r>
            <w:r w:rsidRPr="009A50A8">
              <w:rPr>
                <w:sz w:val="22"/>
                <w:szCs w:val="22"/>
              </w:rPr>
              <w:t>сбережения и повышения энергетической э</w:t>
            </w:r>
            <w:r w:rsidRPr="009A50A8">
              <w:rPr>
                <w:sz w:val="22"/>
                <w:szCs w:val="22"/>
              </w:rPr>
              <w:t>ф</w:t>
            </w:r>
            <w:r w:rsidRPr="009A50A8">
              <w:rPr>
                <w:sz w:val="22"/>
                <w:szCs w:val="22"/>
              </w:rPr>
              <w:t xml:space="preserve">фективности </w:t>
            </w:r>
            <w:proofErr w:type="spellStart"/>
            <w:r w:rsidRPr="009A50A8">
              <w:rPr>
                <w:sz w:val="22"/>
                <w:szCs w:val="22"/>
              </w:rPr>
              <w:t>р.п</w:t>
            </w:r>
            <w:proofErr w:type="spellEnd"/>
            <w:r w:rsidRPr="009A50A8">
              <w:rPr>
                <w:sz w:val="22"/>
                <w:szCs w:val="22"/>
              </w:rPr>
              <w:t>. Воскресенское Воскресенск</w:t>
            </w:r>
            <w:r w:rsidRPr="009A50A8">
              <w:rPr>
                <w:sz w:val="22"/>
                <w:szCs w:val="22"/>
              </w:rPr>
              <w:t>о</w:t>
            </w:r>
            <w:r w:rsidRPr="009A50A8">
              <w:rPr>
                <w:sz w:val="22"/>
                <w:szCs w:val="22"/>
              </w:rPr>
              <w:t>го муниципального района Нижегородской о</w:t>
            </w:r>
            <w:r w:rsidRPr="009A50A8">
              <w:rPr>
                <w:sz w:val="22"/>
                <w:szCs w:val="22"/>
              </w:rPr>
              <w:t>б</w:t>
            </w:r>
            <w:r w:rsidRPr="009A50A8">
              <w:rPr>
                <w:sz w:val="22"/>
                <w:szCs w:val="22"/>
              </w:rPr>
              <w:t>ласти на 2016 – 2025 годы</w:t>
            </w:r>
          </w:p>
        </w:tc>
        <w:tc>
          <w:tcPr>
            <w:tcW w:w="4905" w:type="dxa"/>
            <w:vAlign w:val="center"/>
          </w:tcPr>
          <w:p w:rsidR="00343CC1" w:rsidRPr="006576B1" w:rsidRDefault="00343CC1" w:rsidP="007D7F16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76B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Утверждена постановлением администрации </w:t>
            </w:r>
            <w:proofErr w:type="spellStart"/>
            <w:r w:rsidRPr="006576B1">
              <w:rPr>
                <w:rFonts w:ascii="Times New Roman" w:hAnsi="Times New Roman" w:cs="Times New Roman"/>
                <w:b w:val="0"/>
                <w:sz w:val="22"/>
                <w:szCs w:val="22"/>
              </w:rPr>
              <w:t>р.п</w:t>
            </w:r>
            <w:proofErr w:type="spellEnd"/>
            <w:r w:rsidRPr="006576B1">
              <w:rPr>
                <w:rFonts w:ascii="Times New Roman" w:hAnsi="Times New Roman" w:cs="Times New Roman"/>
                <w:b w:val="0"/>
                <w:sz w:val="22"/>
                <w:szCs w:val="22"/>
              </w:rPr>
              <w:t>. Воскресенское Воскресенского муниципального района от 07.11.2016 года №177</w:t>
            </w:r>
          </w:p>
        </w:tc>
      </w:tr>
    </w:tbl>
    <w:p w:rsidR="00343CC1" w:rsidRDefault="00343CC1" w:rsidP="003A0FCB">
      <w:pPr>
        <w:ind w:firstLine="709"/>
        <w:rPr>
          <w:rFonts w:ascii="Times New Roman" w:hAnsi="Times New Roman"/>
          <w:i/>
          <w:sz w:val="24"/>
          <w:szCs w:val="24"/>
          <w:lang w:eastAsia="ar-SA"/>
        </w:rPr>
      </w:pPr>
    </w:p>
    <w:p w:rsidR="00343CC1" w:rsidRPr="000E1564" w:rsidRDefault="00343CC1" w:rsidP="000E1564">
      <w:pPr>
        <w:pStyle w:val="2"/>
        <w:ind w:firstLine="709"/>
        <w:jc w:val="both"/>
      </w:pPr>
      <w:bookmarkStart w:id="3" w:name="_Toc394366417"/>
      <w:r w:rsidRPr="00243930">
        <w:t xml:space="preserve">1.3 </w:t>
      </w:r>
      <w:bookmarkEnd w:id="3"/>
      <w:r>
        <w:t>Цели территориального планирования</w:t>
      </w:r>
    </w:p>
    <w:p w:rsidR="00343CC1" w:rsidRPr="00243930" w:rsidRDefault="00343CC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Главными целями подготовки Генерального плана являются:</w:t>
      </w:r>
    </w:p>
    <w:p w:rsidR="00343CC1" w:rsidRPr="00243930" w:rsidRDefault="00343CC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1) Создание документа территориального планирования </w:t>
      </w:r>
      <w:r>
        <w:rPr>
          <w:rFonts w:ascii="Times New Roman" w:hAnsi="Times New Roman"/>
          <w:sz w:val="24"/>
          <w:szCs w:val="24"/>
        </w:rPr>
        <w:t xml:space="preserve">городского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р.п</w:t>
      </w:r>
      <w:proofErr w:type="spellEnd"/>
      <w:r>
        <w:rPr>
          <w:rFonts w:ascii="Times New Roman" w:hAnsi="Times New Roman"/>
          <w:sz w:val="24"/>
          <w:szCs w:val="24"/>
        </w:rPr>
        <w:t>. Воскресенское</w:t>
      </w:r>
      <w:r w:rsidRPr="00243930">
        <w:rPr>
          <w:rFonts w:ascii="Times New Roman" w:hAnsi="Times New Roman"/>
          <w:sz w:val="24"/>
          <w:szCs w:val="24"/>
        </w:rPr>
        <w:t>, представляющего видение будущего социально-экономического и простра</w:t>
      </w:r>
      <w:r w:rsidRPr="00243930">
        <w:rPr>
          <w:rFonts w:ascii="Times New Roman" w:hAnsi="Times New Roman"/>
          <w:sz w:val="24"/>
          <w:szCs w:val="24"/>
        </w:rPr>
        <w:t>н</w:t>
      </w:r>
      <w:r w:rsidRPr="00243930">
        <w:rPr>
          <w:rFonts w:ascii="Times New Roman" w:hAnsi="Times New Roman"/>
          <w:sz w:val="24"/>
          <w:szCs w:val="24"/>
        </w:rPr>
        <w:t xml:space="preserve">ственного состояния территории </w:t>
      </w:r>
      <w:r>
        <w:rPr>
          <w:rFonts w:ascii="Times New Roman" w:hAnsi="Times New Roman"/>
          <w:sz w:val="24"/>
          <w:szCs w:val="24"/>
        </w:rPr>
        <w:t>городского</w:t>
      </w:r>
      <w:r w:rsidRPr="00243930">
        <w:rPr>
          <w:rFonts w:ascii="Times New Roman" w:hAnsi="Times New Roman"/>
          <w:sz w:val="24"/>
          <w:szCs w:val="24"/>
        </w:rPr>
        <w:t xml:space="preserve"> поселения на период </w:t>
      </w:r>
      <w:r>
        <w:rPr>
          <w:rFonts w:ascii="Times New Roman" w:hAnsi="Times New Roman"/>
          <w:sz w:val="24"/>
          <w:szCs w:val="24"/>
        </w:rPr>
        <w:t>30</w:t>
      </w:r>
      <w:r w:rsidRPr="00243930">
        <w:rPr>
          <w:rFonts w:ascii="Times New Roman" w:hAnsi="Times New Roman"/>
          <w:sz w:val="24"/>
          <w:szCs w:val="24"/>
        </w:rPr>
        <w:t xml:space="preserve"> лет.</w:t>
      </w:r>
    </w:p>
    <w:p w:rsidR="00343CC1" w:rsidRPr="00243930" w:rsidRDefault="00343CC1" w:rsidP="00333A61">
      <w:pPr>
        <w:tabs>
          <w:tab w:val="left" w:pos="-453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2) Обеспечение устойчивого развития территории сельсовета путем создания опт</w:t>
      </w:r>
      <w:r w:rsidRPr="00243930">
        <w:rPr>
          <w:rFonts w:ascii="Times New Roman" w:hAnsi="Times New Roman"/>
          <w:sz w:val="24"/>
          <w:szCs w:val="24"/>
        </w:rPr>
        <w:t>и</w:t>
      </w:r>
      <w:r w:rsidRPr="00243930">
        <w:rPr>
          <w:rFonts w:ascii="Times New Roman" w:hAnsi="Times New Roman"/>
          <w:sz w:val="24"/>
          <w:szCs w:val="24"/>
        </w:rPr>
        <w:t>мального баланса между природной и урбанизированной средой.</w:t>
      </w:r>
    </w:p>
    <w:p w:rsidR="00343CC1" w:rsidRPr="00243930" w:rsidRDefault="00343CC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3) Учет федеральных, региональных (Нижегородской области, сопредельных субъектов РФ) и муниципальных (сопредельных муниципальных образований) интересов, интересов юридических и физических лиц в совершенствовании и развитии градостроительства </w:t>
      </w:r>
      <w:r>
        <w:rPr>
          <w:rFonts w:ascii="Times New Roman" w:hAnsi="Times New Roman"/>
          <w:sz w:val="24"/>
          <w:szCs w:val="24"/>
        </w:rPr>
        <w:t>горо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ского</w:t>
      </w:r>
      <w:r w:rsidRPr="00243930">
        <w:rPr>
          <w:rFonts w:ascii="Times New Roman" w:hAnsi="Times New Roman"/>
          <w:sz w:val="24"/>
          <w:szCs w:val="24"/>
        </w:rPr>
        <w:t xml:space="preserve"> поселения.</w:t>
      </w:r>
    </w:p>
    <w:p w:rsidR="00343CC1" w:rsidRPr="00243930" w:rsidRDefault="00343CC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4) Создание оптимальных условий для инвестиций всех уровней и форм собственности в развитие и освоение новых территорий, сохранения, реконструкции и преобразования сущ</w:t>
      </w:r>
      <w:r w:rsidRPr="00243930">
        <w:rPr>
          <w:rFonts w:ascii="Times New Roman" w:hAnsi="Times New Roman"/>
          <w:sz w:val="24"/>
          <w:szCs w:val="24"/>
        </w:rPr>
        <w:t>е</w:t>
      </w:r>
      <w:r w:rsidRPr="00243930">
        <w:rPr>
          <w:rFonts w:ascii="Times New Roman" w:hAnsi="Times New Roman"/>
          <w:sz w:val="24"/>
          <w:szCs w:val="24"/>
        </w:rPr>
        <w:t>ствующей исторической застройки, развития и совершенствования социальной и инженерно-транспортной инфраструктур.</w:t>
      </w:r>
    </w:p>
    <w:p w:rsidR="00343CC1" w:rsidRPr="00243930" w:rsidRDefault="00343CC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5) Обеспечение условий планирования социальной, экономической, градостроительной деятельности с учетом ее пространственной локализации.</w:t>
      </w:r>
    </w:p>
    <w:p w:rsidR="00343CC1" w:rsidRPr="00243930" w:rsidRDefault="00343CC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6) Создание условий, позволяющих субъектам планирования - органам местного сам</w:t>
      </w:r>
      <w:r w:rsidRPr="00243930">
        <w:rPr>
          <w:rFonts w:ascii="Times New Roman" w:hAnsi="Times New Roman"/>
          <w:sz w:val="24"/>
          <w:szCs w:val="24"/>
        </w:rPr>
        <w:t>о</w:t>
      </w:r>
      <w:r w:rsidRPr="00243930">
        <w:rPr>
          <w:rFonts w:ascii="Times New Roman" w:hAnsi="Times New Roman"/>
          <w:sz w:val="24"/>
          <w:szCs w:val="24"/>
        </w:rPr>
        <w:t xml:space="preserve">управления </w:t>
      </w:r>
      <w:r>
        <w:rPr>
          <w:rFonts w:ascii="Times New Roman" w:hAnsi="Times New Roman"/>
          <w:sz w:val="24"/>
          <w:szCs w:val="24"/>
        </w:rPr>
        <w:t xml:space="preserve">городского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р.п</w:t>
      </w:r>
      <w:proofErr w:type="spellEnd"/>
      <w:r>
        <w:rPr>
          <w:rFonts w:ascii="Times New Roman" w:hAnsi="Times New Roman"/>
          <w:sz w:val="24"/>
          <w:szCs w:val="24"/>
        </w:rPr>
        <w:t>. Воскресенское</w:t>
      </w:r>
      <w:r w:rsidRPr="002439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Воскресенского района</w:t>
      </w:r>
      <w:r w:rsidRPr="00243930">
        <w:rPr>
          <w:rFonts w:ascii="Times New Roman" w:hAnsi="Times New Roman"/>
          <w:sz w:val="24"/>
          <w:szCs w:val="24"/>
        </w:rPr>
        <w:t xml:space="preserve"> существенно п</w:t>
      </w:r>
      <w:r w:rsidRPr="00243930">
        <w:rPr>
          <w:rFonts w:ascii="Times New Roman" w:hAnsi="Times New Roman"/>
          <w:sz w:val="24"/>
          <w:szCs w:val="24"/>
        </w:rPr>
        <w:t>о</w:t>
      </w:r>
      <w:r w:rsidRPr="00243930">
        <w:rPr>
          <w:rFonts w:ascii="Times New Roman" w:hAnsi="Times New Roman"/>
          <w:sz w:val="24"/>
          <w:szCs w:val="24"/>
        </w:rPr>
        <w:lastRenderedPageBreak/>
        <w:t>высить эффективность имеющихся ресурсов с целью достижения первостепенных (актуал</w:t>
      </w:r>
      <w:r w:rsidRPr="00243930">
        <w:rPr>
          <w:rFonts w:ascii="Times New Roman" w:hAnsi="Times New Roman"/>
          <w:sz w:val="24"/>
          <w:szCs w:val="24"/>
        </w:rPr>
        <w:t>ь</w:t>
      </w:r>
      <w:r w:rsidRPr="00243930">
        <w:rPr>
          <w:rFonts w:ascii="Times New Roman" w:hAnsi="Times New Roman"/>
          <w:sz w:val="24"/>
          <w:szCs w:val="24"/>
        </w:rPr>
        <w:t>ных), среднесрочных и долгосрочных (прогнозных) результатов.</w:t>
      </w:r>
    </w:p>
    <w:p w:rsidR="00343CC1" w:rsidRPr="00243930" w:rsidRDefault="00343CC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7) Разработка оптимальной, с социальной точки зрения, траектории движения к запл</w:t>
      </w:r>
      <w:r w:rsidRPr="00243930">
        <w:rPr>
          <w:rFonts w:ascii="Times New Roman" w:hAnsi="Times New Roman"/>
          <w:sz w:val="24"/>
          <w:szCs w:val="24"/>
        </w:rPr>
        <w:t>а</w:t>
      </w:r>
      <w:r w:rsidRPr="00243930">
        <w:rPr>
          <w:rFonts w:ascii="Times New Roman" w:hAnsi="Times New Roman"/>
          <w:sz w:val="24"/>
          <w:szCs w:val="24"/>
        </w:rPr>
        <w:t xml:space="preserve">нированному состоянию территории </w:t>
      </w:r>
      <w:r>
        <w:rPr>
          <w:rFonts w:ascii="Times New Roman" w:hAnsi="Times New Roman"/>
          <w:sz w:val="24"/>
          <w:szCs w:val="24"/>
        </w:rPr>
        <w:t>городского</w:t>
      </w:r>
      <w:r w:rsidRPr="00243930">
        <w:rPr>
          <w:rFonts w:ascii="Times New Roman" w:hAnsi="Times New Roman"/>
          <w:sz w:val="24"/>
          <w:szCs w:val="24"/>
        </w:rPr>
        <w:t xml:space="preserve"> поселения.</w:t>
      </w:r>
    </w:p>
    <w:p w:rsidR="00343CC1" w:rsidRPr="00243930" w:rsidRDefault="00343CC1" w:rsidP="00333A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8) Определение того, какие действия можно, а какие нельзя делать сегодня с позиций достижения будущего состояния в целях обеспечения устойчивого развития территорий.</w:t>
      </w:r>
    </w:p>
    <w:p w:rsidR="00343CC1" w:rsidRPr="00243930" w:rsidRDefault="00343CC1" w:rsidP="00333A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243930">
        <w:rPr>
          <w:rFonts w:ascii="Times New Roman" w:hAnsi="Times New Roman"/>
          <w:sz w:val="24"/>
          <w:szCs w:val="24"/>
        </w:rPr>
        <w:t>) Подготовка оснований изменения градостроительного устройства муниципального образования в целях оптимизации системы местного самоуправления, налогообложения и бюджетов, с учетом планируемых изменений планировочной организации территории, полн</w:t>
      </w:r>
      <w:r w:rsidRPr="00243930">
        <w:rPr>
          <w:rFonts w:ascii="Times New Roman" w:hAnsi="Times New Roman"/>
          <w:sz w:val="24"/>
          <w:szCs w:val="24"/>
        </w:rPr>
        <w:t>о</w:t>
      </w:r>
      <w:r w:rsidRPr="00243930">
        <w:rPr>
          <w:rFonts w:ascii="Times New Roman" w:hAnsi="Times New Roman"/>
          <w:sz w:val="24"/>
          <w:szCs w:val="24"/>
        </w:rPr>
        <w:t>мочий и обязанностей разных уровней государственной власти и местного самоуправления, установленных законодательством.</w:t>
      </w:r>
    </w:p>
    <w:p w:rsidR="00343CC1" w:rsidRPr="000E1564" w:rsidRDefault="00343CC1" w:rsidP="000E1564">
      <w:pPr>
        <w:pStyle w:val="2"/>
        <w:ind w:firstLine="709"/>
        <w:jc w:val="both"/>
      </w:pPr>
      <w:bookmarkStart w:id="4" w:name="_Toc394366418"/>
      <w:r w:rsidRPr="00243930">
        <w:t xml:space="preserve">1.4 </w:t>
      </w:r>
      <w:bookmarkEnd w:id="4"/>
      <w:r>
        <w:t>Задачи территориального планирования</w:t>
      </w:r>
    </w:p>
    <w:p w:rsidR="00343CC1" w:rsidRPr="00243930" w:rsidRDefault="00343CC1" w:rsidP="00E14110">
      <w:pPr>
        <w:tabs>
          <w:tab w:val="num" w:pos="-48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Для достижения указанных целей определены следующие задачи:</w:t>
      </w:r>
    </w:p>
    <w:p w:rsidR="00343CC1" w:rsidRPr="00911ACC" w:rsidRDefault="00343CC1" w:rsidP="000E1564">
      <w:pPr>
        <w:pStyle w:val="ad"/>
        <w:ind w:left="0" w:firstLine="709"/>
        <w:rPr>
          <w:szCs w:val="24"/>
        </w:rPr>
      </w:pPr>
      <w:r w:rsidRPr="00911ACC">
        <w:rPr>
          <w:szCs w:val="24"/>
        </w:rPr>
        <w:t>1) Проведение комплексного анализа состояния сельсовета, охватывающего все подсистемы жизнедеятельности: природно-ресурсную, производственную, социальную, инженерно-транспортную, рекреационно-туристическую, экологическую ситуацию, охрану окружающей природной среды, пр</w:t>
      </w:r>
      <w:r w:rsidRPr="00911ACC">
        <w:rPr>
          <w:szCs w:val="24"/>
        </w:rPr>
        <w:t>о</w:t>
      </w:r>
      <w:r w:rsidRPr="00911ACC">
        <w:rPr>
          <w:szCs w:val="24"/>
        </w:rPr>
        <w:t>странственно-планировочную структуру и функциональное зонирование территории.</w:t>
      </w:r>
    </w:p>
    <w:p w:rsidR="00343CC1" w:rsidRPr="00911ACC" w:rsidRDefault="00343CC1" w:rsidP="000E1564">
      <w:pPr>
        <w:pStyle w:val="aff"/>
        <w:tabs>
          <w:tab w:val="num" w:pos="-482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2) Оптимизация планировочной структуры и функционального зонирования, соверше</w:t>
      </w:r>
      <w:r w:rsidRPr="00911ACC">
        <w:rPr>
          <w:rFonts w:ascii="Times New Roman" w:hAnsi="Times New Roman"/>
          <w:sz w:val="24"/>
          <w:szCs w:val="24"/>
        </w:rPr>
        <w:t>н</w:t>
      </w:r>
      <w:r w:rsidRPr="00911ACC">
        <w:rPr>
          <w:rFonts w:ascii="Times New Roman" w:hAnsi="Times New Roman"/>
          <w:sz w:val="24"/>
          <w:szCs w:val="24"/>
        </w:rPr>
        <w:t>ствование системы социального обслуживания.</w:t>
      </w:r>
    </w:p>
    <w:p w:rsidR="00343CC1" w:rsidRPr="00911ACC" w:rsidRDefault="00343CC1" w:rsidP="000E1564">
      <w:pPr>
        <w:pStyle w:val="aff"/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3) Подготовка предложений по развитию транспортной и инженерной инфраструктур, в том числе в целях развития незастроенных территорий и повышения инвестиционной привл</w:t>
      </w:r>
      <w:r w:rsidRPr="00911ACC">
        <w:rPr>
          <w:rFonts w:ascii="Times New Roman" w:hAnsi="Times New Roman"/>
          <w:sz w:val="24"/>
          <w:szCs w:val="24"/>
        </w:rPr>
        <w:t>е</w:t>
      </w:r>
      <w:r w:rsidRPr="00911ACC">
        <w:rPr>
          <w:rFonts w:ascii="Times New Roman" w:hAnsi="Times New Roman"/>
          <w:sz w:val="24"/>
          <w:szCs w:val="24"/>
        </w:rPr>
        <w:t>кательности территорий населенных пунктов.</w:t>
      </w:r>
    </w:p>
    <w:p w:rsidR="00343CC1" w:rsidRPr="00911ACC" w:rsidRDefault="00343CC1" w:rsidP="000E1564">
      <w:pPr>
        <w:pStyle w:val="aff"/>
        <w:tabs>
          <w:tab w:val="num" w:pos="-4678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4) Подготовка перечня мероприятий, обеспечивающих улучшение экологической сит</w:t>
      </w:r>
      <w:r w:rsidRPr="00911ACC">
        <w:rPr>
          <w:rFonts w:ascii="Times New Roman" w:hAnsi="Times New Roman"/>
          <w:sz w:val="24"/>
          <w:szCs w:val="24"/>
        </w:rPr>
        <w:t>у</w:t>
      </w:r>
      <w:r w:rsidRPr="00911ACC">
        <w:rPr>
          <w:rFonts w:ascii="Times New Roman" w:hAnsi="Times New Roman"/>
          <w:sz w:val="24"/>
          <w:szCs w:val="24"/>
        </w:rPr>
        <w:t>ации и обеспечение безопасного проживания населения, охрану объектов капитального стро</w:t>
      </w:r>
      <w:r w:rsidRPr="00911ACC">
        <w:rPr>
          <w:rFonts w:ascii="Times New Roman" w:hAnsi="Times New Roman"/>
          <w:sz w:val="24"/>
          <w:szCs w:val="24"/>
        </w:rPr>
        <w:t>и</w:t>
      </w:r>
      <w:r w:rsidRPr="00911ACC">
        <w:rPr>
          <w:rFonts w:ascii="Times New Roman" w:hAnsi="Times New Roman"/>
          <w:sz w:val="24"/>
          <w:szCs w:val="24"/>
        </w:rPr>
        <w:t>тельства от последствий чрезвычайных ситуаций природного и техногенного характера.</w:t>
      </w:r>
    </w:p>
    <w:p w:rsidR="00343CC1" w:rsidRPr="00911ACC" w:rsidRDefault="00343CC1" w:rsidP="000E1564">
      <w:pPr>
        <w:pStyle w:val="aff"/>
        <w:tabs>
          <w:tab w:val="num" w:pos="-4536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5) Определение планируемого размещения объектов капитального строительства мес</w:t>
      </w:r>
      <w:r w:rsidRPr="00911ACC">
        <w:rPr>
          <w:rFonts w:ascii="Times New Roman" w:hAnsi="Times New Roman"/>
          <w:sz w:val="24"/>
          <w:szCs w:val="24"/>
        </w:rPr>
        <w:t>т</w:t>
      </w:r>
      <w:r w:rsidRPr="00911ACC">
        <w:rPr>
          <w:rFonts w:ascii="Times New Roman" w:hAnsi="Times New Roman"/>
          <w:sz w:val="24"/>
          <w:szCs w:val="24"/>
        </w:rPr>
        <w:t>ного значения.</w:t>
      </w:r>
    </w:p>
    <w:p w:rsidR="00343CC1" w:rsidRPr="00911ACC" w:rsidRDefault="00343CC1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>
        <w:rPr>
          <w:szCs w:val="24"/>
        </w:rPr>
        <w:t>6</w:t>
      </w:r>
      <w:r w:rsidRPr="00911ACC">
        <w:rPr>
          <w:szCs w:val="24"/>
        </w:rPr>
        <w:t>) Повышение эффективности использования и качества ранее освоенных территорий путем достройки недостроенных участков.</w:t>
      </w:r>
    </w:p>
    <w:p w:rsidR="00343CC1" w:rsidRPr="00911ACC" w:rsidRDefault="00343CC1" w:rsidP="000E1564">
      <w:pPr>
        <w:pStyle w:val="ad"/>
        <w:tabs>
          <w:tab w:val="left" w:pos="-4678"/>
        </w:tabs>
        <w:ind w:left="0" w:firstLine="709"/>
        <w:rPr>
          <w:szCs w:val="24"/>
        </w:rPr>
      </w:pPr>
      <w:r>
        <w:rPr>
          <w:szCs w:val="24"/>
        </w:rPr>
        <w:t>7</w:t>
      </w:r>
      <w:r w:rsidRPr="00911ACC">
        <w:rPr>
          <w:szCs w:val="24"/>
        </w:rPr>
        <w:t>) Обеспечение территориями нового жилищного, производственного и культурно-бытового строительства.</w:t>
      </w:r>
    </w:p>
    <w:p w:rsidR="00343CC1" w:rsidRPr="00911ACC" w:rsidRDefault="00343CC1" w:rsidP="000E1564">
      <w:pPr>
        <w:pStyle w:val="ad"/>
        <w:tabs>
          <w:tab w:val="num" w:pos="-4536"/>
        </w:tabs>
        <w:ind w:left="0" w:firstLine="709"/>
        <w:rPr>
          <w:szCs w:val="24"/>
        </w:rPr>
      </w:pPr>
      <w:r>
        <w:rPr>
          <w:szCs w:val="24"/>
        </w:rPr>
        <w:t>8</w:t>
      </w:r>
      <w:r w:rsidRPr="00911ACC">
        <w:rPr>
          <w:szCs w:val="24"/>
        </w:rPr>
        <w:t xml:space="preserve">) Оптимизация размещения сети учреждений обслуживания с учетом обеспеченности жителей объектами обслуживания, соответствующей </w:t>
      </w:r>
      <w:proofErr w:type="spellStart"/>
      <w:r w:rsidRPr="00911ACC">
        <w:rPr>
          <w:szCs w:val="24"/>
        </w:rPr>
        <w:t>среднеобластному</w:t>
      </w:r>
      <w:proofErr w:type="spellEnd"/>
      <w:r w:rsidRPr="00911ACC">
        <w:rPr>
          <w:szCs w:val="24"/>
        </w:rPr>
        <w:t xml:space="preserve"> уровню, в том числе социально гара</w:t>
      </w:r>
      <w:r w:rsidRPr="00911ACC">
        <w:rPr>
          <w:szCs w:val="24"/>
        </w:rPr>
        <w:t>н</w:t>
      </w:r>
      <w:r w:rsidRPr="00911ACC">
        <w:rPr>
          <w:szCs w:val="24"/>
        </w:rPr>
        <w:t>тированному уровню обслуживания по каждому виду. Формирование системы общественных центров вдоль главных улиц, в зонах новой жилой застройки.</w:t>
      </w:r>
    </w:p>
    <w:p w:rsidR="00343CC1" w:rsidRPr="00911ACC" w:rsidRDefault="00343CC1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>
        <w:rPr>
          <w:szCs w:val="24"/>
        </w:rPr>
        <w:lastRenderedPageBreak/>
        <w:t>9</w:t>
      </w:r>
      <w:r w:rsidRPr="00911ACC">
        <w:rPr>
          <w:szCs w:val="24"/>
        </w:rPr>
        <w:t>) Обеспечение устойчивых транспортных связей всех функциональных зон путем реконстру</w:t>
      </w:r>
      <w:r w:rsidRPr="00911ACC">
        <w:rPr>
          <w:szCs w:val="24"/>
        </w:rPr>
        <w:t>к</w:t>
      </w:r>
      <w:r w:rsidRPr="00911ACC">
        <w:rPr>
          <w:szCs w:val="24"/>
        </w:rPr>
        <w:t>ции существующей улично-дорожной сети, строительства новых улиц и дорог.</w:t>
      </w:r>
    </w:p>
    <w:p w:rsidR="00343CC1" w:rsidRPr="00911ACC" w:rsidRDefault="00343CC1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>
        <w:rPr>
          <w:szCs w:val="24"/>
        </w:rPr>
        <w:t>0</w:t>
      </w:r>
      <w:r w:rsidRPr="00911ACC">
        <w:rPr>
          <w:szCs w:val="24"/>
        </w:rPr>
        <w:t>) Строительство подземных водозаборных сооружений для обеспечения качества и колич</w:t>
      </w:r>
      <w:r w:rsidRPr="00911ACC">
        <w:rPr>
          <w:szCs w:val="24"/>
        </w:rPr>
        <w:t>е</w:t>
      </w:r>
      <w:r w:rsidRPr="00911ACC">
        <w:rPr>
          <w:szCs w:val="24"/>
        </w:rPr>
        <w:t>ства питьевой воды с учетом необходимости гарантированного водоснабжения объектов нового стро</w:t>
      </w:r>
      <w:r w:rsidRPr="00911ACC">
        <w:rPr>
          <w:szCs w:val="24"/>
        </w:rPr>
        <w:t>и</w:t>
      </w:r>
      <w:r w:rsidRPr="00911ACC">
        <w:rPr>
          <w:szCs w:val="24"/>
        </w:rPr>
        <w:t>тельства. Строительство новых водопроводных сетей.</w:t>
      </w:r>
    </w:p>
    <w:p w:rsidR="00343CC1" w:rsidRPr="00911ACC" w:rsidRDefault="00343CC1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>
        <w:rPr>
          <w:szCs w:val="24"/>
        </w:rPr>
        <w:t>1</w:t>
      </w:r>
      <w:r w:rsidRPr="00911ACC">
        <w:rPr>
          <w:szCs w:val="24"/>
        </w:rPr>
        <w:t>) Прекращение сброса неочищенных дождевых вод в реку и другие водотоки на территории сельсовета.</w:t>
      </w:r>
    </w:p>
    <w:p w:rsidR="00343CC1" w:rsidRPr="00911ACC" w:rsidRDefault="00343CC1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>
        <w:rPr>
          <w:szCs w:val="24"/>
        </w:rPr>
        <w:t>2</w:t>
      </w:r>
      <w:r w:rsidRPr="00911ACC">
        <w:rPr>
          <w:szCs w:val="24"/>
        </w:rPr>
        <w:t>) Формирование сети ливневой канализации.</w:t>
      </w:r>
    </w:p>
    <w:p w:rsidR="00343CC1" w:rsidRPr="00911ACC" w:rsidRDefault="00343CC1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>
        <w:rPr>
          <w:szCs w:val="24"/>
        </w:rPr>
        <w:t>3</w:t>
      </w:r>
      <w:r w:rsidRPr="00911ACC">
        <w:rPr>
          <w:szCs w:val="24"/>
        </w:rPr>
        <w:t>) Повышение мощности и надежности систем электро- и теплоснабжения. Строительство н</w:t>
      </w:r>
      <w:r w:rsidRPr="00911ACC">
        <w:rPr>
          <w:szCs w:val="24"/>
        </w:rPr>
        <w:t>о</w:t>
      </w:r>
      <w:r w:rsidRPr="00911ACC">
        <w:rPr>
          <w:szCs w:val="24"/>
        </w:rPr>
        <w:t>вых источников электро- и теплоснабжения.</w:t>
      </w:r>
    </w:p>
    <w:p w:rsidR="00343CC1" w:rsidRPr="00911ACC" w:rsidRDefault="00343CC1" w:rsidP="008079AD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>
        <w:rPr>
          <w:szCs w:val="24"/>
        </w:rPr>
        <w:t>4</w:t>
      </w:r>
      <w:r w:rsidRPr="00911ACC">
        <w:rPr>
          <w:szCs w:val="24"/>
        </w:rPr>
        <w:t>) Сокращение вредных выбросов в атмосферу, загрязнения почв и шумового воздействия от всех источников на жилую среду.</w:t>
      </w:r>
    </w:p>
    <w:p w:rsidR="00343CC1" w:rsidRPr="00911ACC" w:rsidRDefault="00343CC1" w:rsidP="008079AD">
      <w:pPr>
        <w:tabs>
          <w:tab w:val="num" w:pos="-4820"/>
          <w:tab w:val="left" w:pos="-453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  <w:r w:rsidRPr="00911ACC">
        <w:rPr>
          <w:rFonts w:ascii="Times New Roman" w:hAnsi="Times New Roman"/>
          <w:sz w:val="24"/>
          <w:szCs w:val="24"/>
        </w:rPr>
        <w:t>) Изменение функционального назначения территорий, занимаемых объектами, не соответствующими экономическим, экологическим, санитарно-гигиеническим и градостро</w:t>
      </w:r>
      <w:r w:rsidRPr="00911ACC">
        <w:rPr>
          <w:rFonts w:ascii="Times New Roman" w:hAnsi="Times New Roman"/>
          <w:sz w:val="24"/>
          <w:szCs w:val="24"/>
        </w:rPr>
        <w:t>и</w:t>
      </w:r>
      <w:r w:rsidRPr="00911ACC">
        <w:rPr>
          <w:rFonts w:ascii="Times New Roman" w:hAnsi="Times New Roman"/>
          <w:sz w:val="24"/>
          <w:szCs w:val="24"/>
        </w:rPr>
        <w:t>тельным условиям развития.</w:t>
      </w:r>
    </w:p>
    <w:p w:rsidR="00343CC1" w:rsidRPr="00911ACC" w:rsidRDefault="00343CC1" w:rsidP="008079AD">
      <w:pPr>
        <w:pStyle w:val="ad"/>
        <w:ind w:left="0" w:firstLine="709"/>
        <w:rPr>
          <w:szCs w:val="24"/>
        </w:rPr>
      </w:pPr>
      <w:r w:rsidRPr="00911ACC">
        <w:rPr>
          <w:szCs w:val="24"/>
        </w:rPr>
        <w:t>1</w:t>
      </w:r>
      <w:r>
        <w:rPr>
          <w:szCs w:val="24"/>
        </w:rPr>
        <w:t>6</w:t>
      </w:r>
      <w:r w:rsidRPr="00911ACC">
        <w:rPr>
          <w:szCs w:val="24"/>
        </w:rPr>
        <w:t>) Создание рекреационных зон, ландшафтных парков.</w:t>
      </w:r>
    </w:p>
    <w:p w:rsidR="00343CC1" w:rsidRPr="00911ACC" w:rsidRDefault="00343CC1" w:rsidP="008079AD">
      <w:pPr>
        <w:tabs>
          <w:tab w:val="left" w:pos="-48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911ACC">
        <w:rPr>
          <w:rFonts w:ascii="Times New Roman" w:hAnsi="Times New Roman"/>
          <w:sz w:val="24"/>
          <w:szCs w:val="24"/>
        </w:rPr>
        <w:t>) Создание санитарно-защитных зон и обеспечение требований по использованию водоохранных зон.</w:t>
      </w:r>
    </w:p>
    <w:p w:rsidR="00343CC1" w:rsidRDefault="00343CC1" w:rsidP="000E1564">
      <w:pPr>
        <w:pStyle w:val="2"/>
        <w:ind w:firstLine="709"/>
        <w:jc w:val="both"/>
      </w:pPr>
      <w:bookmarkStart w:id="5" w:name="_Toc394366419"/>
      <w:r w:rsidRPr="00911ACC">
        <w:t xml:space="preserve">1.5 </w:t>
      </w:r>
      <w:bookmarkEnd w:id="5"/>
      <w:r>
        <w:t>Технико-экономические показатели Генерального плана</w:t>
      </w:r>
    </w:p>
    <w:p w:rsidR="00343CC1" w:rsidRDefault="00343CC1" w:rsidP="00C40DD6">
      <w:pPr>
        <w:ind w:firstLine="709"/>
        <w:rPr>
          <w:rFonts w:ascii="Times New Roman" w:hAnsi="Times New Roman"/>
          <w:color w:val="FF0000"/>
          <w:highlight w:val="red"/>
        </w:rPr>
      </w:pPr>
      <w:r w:rsidRPr="003A0FCB">
        <w:rPr>
          <w:rFonts w:ascii="Times New Roman" w:hAnsi="Times New Roman"/>
          <w:i/>
          <w:sz w:val="24"/>
          <w:szCs w:val="24"/>
          <w:lang w:eastAsia="ar-SA"/>
        </w:rPr>
        <w:t>Таблица 1.</w:t>
      </w:r>
      <w:r>
        <w:rPr>
          <w:rFonts w:ascii="Times New Roman" w:hAnsi="Times New Roman"/>
          <w:i/>
          <w:sz w:val="24"/>
          <w:szCs w:val="24"/>
          <w:lang w:eastAsia="ar-SA"/>
        </w:rPr>
        <w:t>3</w:t>
      </w:r>
      <w:r w:rsidRPr="003A0FCB">
        <w:rPr>
          <w:rFonts w:ascii="Times New Roman" w:hAnsi="Times New Roman"/>
          <w:i/>
          <w:sz w:val="24"/>
          <w:szCs w:val="24"/>
          <w:lang w:eastAsia="ar-SA"/>
        </w:rPr>
        <w:t xml:space="preserve"> – </w:t>
      </w:r>
      <w:r>
        <w:rPr>
          <w:rFonts w:ascii="Times New Roman" w:hAnsi="Times New Roman"/>
          <w:i/>
          <w:sz w:val="24"/>
          <w:szCs w:val="24"/>
          <w:lang w:eastAsia="ar-SA"/>
        </w:rPr>
        <w:t>Технико-экономические показатели Генерального плана городского пос</w:t>
      </w:r>
      <w:r>
        <w:rPr>
          <w:rFonts w:ascii="Times New Roman" w:hAnsi="Times New Roman"/>
          <w:i/>
          <w:sz w:val="24"/>
          <w:szCs w:val="24"/>
          <w:lang w:eastAsia="ar-SA"/>
        </w:rPr>
        <w:t>е</w:t>
      </w:r>
      <w:r>
        <w:rPr>
          <w:rFonts w:ascii="Times New Roman" w:hAnsi="Times New Roman"/>
          <w:i/>
          <w:sz w:val="24"/>
          <w:szCs w:val="24"/>
          <w:lang w:eastAsia="ar-SA"/>
        </w:rPr>
        <w:t xml:space="preserve">ления </w:t>
      </w:r>
      <w:proofErr w:type="spellStart"/>
      <w:r>
        <w:rPr>
          <w:rFonts w:ascii="Times New Roman" w:hAnsi="Times New Roman"/>
          <w:i/>
          <w:sz w:val="24"/>
          <w:szCs w:val="24"/>
          <w:lang w:eastAsia="ar-SA"/>
        </w:rPr>
        <w:t>р.п</w:t>
      </w:r>
      <w:proofErr w:type="spellEnd"/>
      <w:r>
        <w:rPr>
          <w:rFonts w:ascii="Times New Roman" w:hAnsi="Times New Roman"/>
          <w:i/>
          <w:sz w:val="24"/>
          <w:szCs w:val="24"/>
          <w:lang w:eastAsia="ar-SA"/>
        </w:rPr>
        <w:t>. Воскресенское</w:t>
      </w:r>
    </w:p>
    <w:tbl>
      <w:tblPr>
        <w:tblW w:w="10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"/>
        <w:gridCol w:w="5883"/>
        <w:gridCol w:w="1440"/>
        <w:gridCol w:w="1493"/>
        <w:gridCol w:w="1253"/>
      </w:tblGrid>
      <w:tr w:rsidR="00343CC1" w:rsidRPr="007D7F16" w:rsidTr="007D7F16">
        <w:trPr>
          <w:trHeight w:val="20"/>
          <w:tblHeader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 xml:space="preserve">№ </w:t>
            </w:r>
          </w:p>
          <w:p w:rsidR="00343CC1" w:rsidRPr="007D7F16" w:rsidRDefault="00343CC1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п/п</w:t>
            </w:r>
          </w:p>
          <w:p w:rsidR="00343CC1" w:rsidRPr="007D7F16" w:rsidRDefault="00343CC1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 xml:space="preserve">Наименование показателя 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Единица и</w:t>
            </w:r>
            <w:r w:rsidRPr="007D7F16">
              <w:rPr>
                <w:rFonts w:ascii="Times New Roman" w:hAnsi="Times New Roman"/>
                <w:b/>
              </w:rPr>
              <w:t>з</w:t>
            </w:r>
            <w:r w:rsidRPr="007D7F16">
              <w:rPr>
                <w:rFonts w:ascii="Times New Roman" w:hAnsi="Times New Roman"/>
                <w:b/>
              </w:rPr>
              <w:t>мерения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Современное состояние (2018г.)</w:t>
            </w:r>
          </w:p>
        </w:tc>
        <w:tc>
          <w:tcPr>
            <w:tcW w:w="1253" w:type="dxa"/>
          </w:tcPr>
          <w:p w:rsidR="00343CC1" w:rsidRPr="007D7F16" w:rsidRDefault="00343CC1" w:rsidP="007D7F1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Расчетный срок (до 2048гг.)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ТЕРРИТОРИЯ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Общая площадь земель в границах муниципального образ</w:t>
            </w:r>
            <w:r w:rsidRPr="007D7F16">
              <w:rPr>
                <w:rFonts w:ascii="Times New Roman" w:hAnsi="Times New Roman"/>
              </w:rPr>
              <w:t>о</w:t>
            </w:r>
            <w:r w:rsidRPr="007D7F16">
              <w:rPr>
                <w:rFonts w:ascii="Times New Roman" w:hAnsi="Times New Roman"/>
              </w:rPr>
              <w:t>вания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1404,5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1404,5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Общая площадь земель в границах населенных пунктов 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1340,2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1340,2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346,51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416,35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2.2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застройки малоэтажными жилыми домами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20,62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30,62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2.3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Общественно-деловая зона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20,9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37,4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2.4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Общественно-жилая зона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18,14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38,88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2.5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объектов физической культуры и массового спорта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4,1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4,1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2.6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зеленых насаждений общего пользования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12,54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21,4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2.7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озеленения специального назначения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51,64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2.8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природного ландшафта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383,82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294,41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2.9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Зона, предназначенная для ведения садового и дачного х</w:t>
            </w:r>
            <w:r w:rsidRPr="007D7F16">
              <w:rPr>
                <w:rFonts w:ascii="Times New Roman" w:hAnsi="Times New Roman"/>
              </w:rPr>
              <w:t>о</w:t>
            </w:r>
            <w:r w:rsidRPr="007D7F16">
              <w:rPr>
                <w:rFonts w:ascii="Times New Roman" w:hAnsi="Times New Roman"/>
              </w:rPr>
              <w:t>зяйства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24,27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22,23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2.10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лесов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55,59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50,8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2.11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объектов отдыха и туризма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6,26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2.12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транспортной инфраструктуры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2,81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8,23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2.13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инженерной инфраструктуры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19,15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2.14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Коммунальная зона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4,17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17,07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2.15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Производственная зона 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79,78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108,3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lastRenderedPageBreak/>
              <w:t>2.16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сельскохозяйственного производства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26,24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26,83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2.17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кладбищ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6,16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5,55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2.18</w:t>
            </w:r>
          </w:p>
        </w:tc>
        <w:tc>
          <w:tcPr>
            <w:tcW w:w="5883" w:type="dxa"/>
          </w:tcPr>
          <w:p w:rsidR="00343CC1" w:rsidRPr="007D7F16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Зона водных объектов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66,5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66,5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2.19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Улично-дорожная сеть 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165,05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180,98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</w:rPr>
              <w:t xml:space="preserve">Площадь земель водного фонда 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64,3</w:t>
            </w:r>
          </w:p>
        </w:tc>
        <w:tc>
          <w:tcPr>
            <w:tcW w:w="1253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bCs/>
                <w:color w:val="000000"/>
              </w:rPr>
              <w:t>64,3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НАСЕЛЕНИЕ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D7F16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Общая численность населения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чел.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7978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10440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Плотность населения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чел. на 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III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ЖИЛИЩНЫЙ ФОНД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Средняя обеспеченность населения общей площадью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кв. м общей площади/чел.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22,0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30,0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Общий объем жилищного фонда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тыс. кв. м о</w:t>
            </w:r>
            <w:r w:rsidRPr="007D7F16">
              <w:rPr>
                <w:rFonts w:ascii="Times New Roman" w:hAnsi="Times New Roman"/>
              </w:rPr>
              <w:t>б</w:t>
            </w:r>
            <w:r w:rsidRPr="007D7F16">
              <w:rPr>
                <w:rFonts w:ascii="Times New Roman" w:hAnsi="Times New Roman"/>
              </w:rPr>
              <w:t>щей площади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176,2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313,2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IV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5883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образования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  <w:tc>
          <w:tcPr>
            <w:tcW w:w="1493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FFFFFF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Детские дошкольные учреждения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мест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569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849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Школьные учреждения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учащихся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600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1044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Внешкольные учреждения 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мест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250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1104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здравоохранения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Лечебно- профилактические медицинские организации, ок</w:t>
            </w:r>
            <w:r w:rsidRPr="007D7F16">
              <w:rPr>
                <w:rFonts w:ascii="Times New Roman" w:hAnsi="Times New Roman"/>
              </w:rPr>
              <w:t>а</w:t>
            </w:r>
            <w:r w:rsidRPr="007D7F16">
              <w:rPr>
                <w:rFonts w:ascii="Times New Roman" w:hAnsi="Times New Roman"/>
              </w:rPr>
              <w:t>зывающие медицинскую помощь в амбулаторных условиях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D7F16">
              <w:rPr>
                <w:rFonts w:ascii="Times New Roman" w:hAnsi="Times New Roman"/>
                <w:color w:val="000000"/>
              </w:rPr>
              <w:t>посещ</w:t>
            </w:r>
            <w:proofErr w:type="spellEnd"/>
            <w:r w:rsidRPr="007D7F16">
              <w:rPr>
                <w:rFonts w:ascii="Times New Roman" w:hAnsi="Times New Roman"/>
                <w:color w:val="000000"/>
              </w:rPr>
              <w:t>. в см</w:t>
            </w:r>
            <w:r w:rsidRPr="007D7F16">
              <w:rPr>
                <w:rFonts w:ascii="Times New Roman" w:hAnsi="Times New Roman"/>
                <w:color w:val="000000"/>
              </w:rPr>
              <w:t>е</w:t>
            </w:r>
            <w:r w:rsidRPr="007D7F16">
              <w:rPr>
                <w:rFonts w:ascii="Times New Roman" w:hAnsi="Times New Roman"/>
                <w:color w:val="000000"/>
              </w:rPr>
              <w:t>ну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275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275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</w:rPr>
              <w:t>Лечебно- профилактические медицинские организации, ок</w:t>
            </w:r>
            <w:r w:rsidRPr="007D7F16">
              <w:rPr>
                <w:rFonts w:ascii="Times New Roman" w:hAnsi="Times New Roman"/>
              </w:rPr>
              <w:t>а</w:t>
            </w:r>
            <w:r w:rsidRPr="007D7F16">
              <w:rPr>
                <w:rFonts w:ascii="Times New Roman" w:hAnsi="Times New Roman"/>
              </w:rPr>
              <w:t>зывающие медицинскую помощь в стационарных условиях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койка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360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360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pStyle w:val="aff8"/>
              <w:jc w:val="center"/>
              <w:rPr>
                <w:sz w:val="22"/>
                <w:szCs w:val="22"/>
              </w:rPr>
            </w:pPr>
            <w:r w:rsidRPr="007D7F16">
              <w:rPr>
                <w:sz w:val="22"/>
                <w:szCs w:val="22"/>
              </w:rPr>
              <w:t>Медицинские организации скорой медицинской помощи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автомобиль</w:t>
            </w:r>
          </w:p>
        </w:tc>
        <w:tc>
          <w:tcPr>
            <w:tcW w:w="1493" w:type="dxa"/>
            <w:vAlign w:val="center"/>
          </w:tcPr>
          <w:p w:rsidR="00343CC1" w:rsidRPr="00CE46E4" w:rsidRDefault="00CE46E4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E46E4">
              <w:rPr>
                <w:rFonts w:ascii="Times New Roman" w:hAnsi="Times New Roman"/>
                <w:color w:val="FF0000"/>
              </w:rPr>
              <w:t>3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EF0204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Аптеки (аптечные киоски)</w:t>
            </w:r>
            <w:r w:rsidR="00CE46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343CC1" w:rsidRPr="00EF0204" w:rsidRDefault="00EF0204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F0204">
              <w:rPr>
                <w:rFonts w:ascii="Times New Roman" w:hAnsi="Times New Roman"/>
                <w:color w:val="FF0000"/>
              </w:rPr>
              <w:t>объект</w:t>
            </w:r>
          </w:p>
        </w:tc>
        <w:tc>
          <w:tcPr>
            <w:tcW w:w="1493" w:type="dxa"/>
            <w:vAlign w:val="center"/>
          </w:tcPr>
          <w:p w:rsidR="00343CC1" w:rsidRPr="00EF0204" w:rsidRDefault="00EF0204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F0204">
              <w:rPr>
                <w:rFonts w:ascii="Times New Roman" w:hAnsi="Times New Roman"/>
                <w:color w:val="FF0000"/>
              </w:rPr>
              <w:t>7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спорта и туризма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</w:rPr>
              <w:t>Физкультурно-спортивные залы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D7F16">
              <w:rPr>
                <w:rFonts w:ascii="Times New Roman" w:hAnsi="Times New Roman"/>
                <w:color w:val="000000"/>
              </w:rPr>
              <w:t>кв.м</w:t>
            </w:r>
            <w:proofErr w:type="spellEnd"/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3653,7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  <w:highlight w:val="yellow"/>
              </w:rPr>
            </w:pPr>
            <w:r w:rsidRPr="007D7F16">
              <w:rPr>
                <w:rFonts w:ascii="Times New Roman" w:hAnsi="Times New Roman"/>
                <w:color w:val="000000"/>
              </w:rPr>
              <w:t>Плавательный бассейн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D7F16">
              <w:rPr>
                <w:rFonts w:ascii="Times New Roman" w:hAnsi="Times New Roman"/>
                <w:color w:val="000000"/>
              </w:rPr>
              <w:t>кв.м</w:t>
            </w:r>
            <w:proofErr w:type="spellEnd"/>
            <w:r w:rsidRPr="007D7F16">
              <w:rPr>
                <w:rFonts w:ascii="Times New Roman" w:hAnsi="Times New Roman"/>
                <w:color w:val="000000"/>
              </w:rPr>
              <w:t xml:space="preserve"> зеркала воды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783,0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Плоскостные сооружения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D7F16">
              <w:rPr>
                <w:rFonts w:ascii="Times New Roman" w:hAnsi="Times New Roman"/>
                <w:color w:val="000000"/>
              </w:rPr>
              <w:t>кв.м</w:t>
            </w:r>
            <w:proofErr w:type="spellEnd"/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20356,1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культуры, отдыха, досуга и развлечений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Помещения для культурно-досуговой деятельности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D7F16">
              <w:rPr>
                <w:rFonts w:ascii="Times New Roman" w:hAnsi="Times New Roman"/>
              </w:rPr>
              <w:t>кв.м</w:t>
            </w:r>
            <w:proofErr w:type="spellEnd"/>
            <w:r w:rsidRPr="007D7F16">
              <w:rPr>
                <w:rFonts w:ascii="Times New Roman" w:hAnsi="Times New Roman"/>
              </w:rPr>
              <w:t xml:space="preserve"> площади пола</w:t>
            </w:r>
          </w:p>
        </w:tc>
        <w:tc>
          <w:tcPr>
            <w:tcW w:w="1493" w:type="dxa"/>
            <w:vAlign w:val="center"/>
          </w:tcPr>
          <w:p w:rsidR="00343CC1" w:rsidRPr="007D7F16" w:rsidRDefault="002C7006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0AD4">
              <w:rPr>
                <w:highlight w:val="yellow"/>
              </w:rPr>
              <w:t>3135</w:t>
            </w:r>
            <w:bookmarkStart w:id="6" w:name="_GoBack"/>
            <w:bookmarkEnd w:id="6"/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550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b/>
              </w:rPr>
              <w:t xml:space="preserve">Объекты </w:t>
            </w:r>
            <w:r w:rsidRPr="007D7F16">
              <w:rPr>
                <w:rFonts w:ascii="Times New Roman" w:hAnsi="Times New Roman"/>
                <w:b/>
                <w:bCs/>
                <w:color w:val="000000"/>
              </w:rPr>
              <w:t>торговли, общественного питания и бытового обслуживания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Магазины продовольственных и непродовольственных тов</w:t>
            </w:r>
            <w:r w:rsidRPr="007D7F16">
              <w:rPr>
                <w:rFonts w:ascii="Times New Roman" w:hAnsi="Times New Roman"/>
                <w:color w:val="000000"/>
              </w:rPr>
              <w:t>а</w:t>
            </w:r>
            <w:r w:rsidRPr="007D7F16">
              <w:rPr>
                <w:rFonts w:ascii="Times New Roman" w:hAnsi="Times New Roman"/>
                <w:color w:val="000000"/>
              </w:rPr>
              <w:t>ров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м</w:t>
            </w:r>
            <w:r w:rsidRPr="007D7F16">
              <w:rPr>
                <w:rFonts w:ascii="Times New Roman" w:hAnsi="Times New Roman"/>
                <w:color w:val="000000"/>
                <w:vertAlign w:val="superscript"/>
              </w:rPr>
              <w:t>2</w:t>
            </w:r>
            <w:r w:rsidRPr="007D7F16">
              <w:rPr>
                <w:rFonts w:ascii="Times New Roman" w:hAnsi="Times New Roman"/>
                <w:color w:val="000000"/>
              </w:rPr>
              <w:t xml:space="preserve"> торговой площади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5521,9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5521,9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Предприятия общественного питания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пос. мест</w:t>
            </w:r>
          </w:p>
        </w:tc>
        <w:tc>
          <w:tcPr>
            <w:tcW w:w="1493" w:type="dxa"/>
            <w:vAlign w:val="center"/>
          </w:tcPr>
          <w:p w:rsidR="00343CC1" w:rsidRPr="00CE46E4" w:rsidRDefault="00CE46E4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E46E4">
              <w:rPr>
                <w:rFonts w:ascii="Times New Roman" w:hAnsi="Times New Roman"/>
                <w:color w:val="FF0000"/>
              </w:rPr>
              <w:t>372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200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Предприятия бытового обслуживания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раб. мест</w:t>
            </w:r>
          </w:p>
        </w:tc>
        <w:tc>
          <w:tcPr>
            <w:tcW w:w="1493" w:type="dxa"/>
            <w:vAlign w:val="center"/>
          </w:tcPr>
          <w:p w:rsidR="00343CC1" w:rsidRPr="007D7F16" w:rsidRDefault="002C7006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C7006">
              <w:rPr>
                <w:rFonts w:ascii="Times New Roman" w:hAnsi="Times New Roman"/>
                <w:color w:val="000000"/>
                <w:highlight w:val="yellow"/>
              </w:rPr>
              <w:t>3</w:t>
            </w:r>
            <w:r w:rsidR="00343CC1" w:rsidRPr="002C7006">
              <w:rPr>
                <w:rFonts w:ascii="Times New Roman" w:hAnsi="Times New Roman"/>
                <w:color w:val="000000"/>
                <w:highlight w:val="yellow"/>
              </w:rPr>
              <w:t>5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b/>
                <w:bCs/>
                <w:color w:val="000000"/>
              </w:rPr>
              <w:t>Организации и учреждения управления, кредитно-финансовые учреждения и предприятия связи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Отделение связи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493" w:type="dxa"/>
            <w:vAlign w:val="center"/>
          </w:tcPr>
          <w:p w:rsidR="00343CC1" w:rsidRPr="00CE46E4" w:rsidRDefault="00CE46E4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Отделение банка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V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ПОЖАРНОЙ ОХАНЫ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Пожарное депо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автомобилей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VI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ОБЪЕКТЫ СПЕЦИАЛЬНОГО НАЗНАЧЕНИЯ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Общее количество кладбищ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Общая площадь кладбищ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6,16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color w:val="000000"/>
              </w:rPr>
              <w:t>5,55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Общее количество скотомогильников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VII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 xml:space="preserve">ТРАНСПОРТНАЯ ИНФРАСТРУКТУРА 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pStyle w:val="aff3"/>
            </w:pPr>
            <w:r w:rsidRPr="007D7F16">
              <w:t>Протяженность автомобильных дорог</w:t>
            </w:r>
          </w:p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  <w:r w:rsidRPr="00C134D5">
              <w:rPr>
                <w:rFonts w:ascii="Times New Roman" w:hAnsi="Times New Roman"/>
                <w:color w:val="FF0000"/>
                <w:highlight w:val="yellow"/>
              </w:rPr>
              <w:t>12,142</w:t>
            </w:r>
          </w:p>
          <w:p w:rsidR="009B520C" w:rsidRPr="0059552C" w:rsidRDefault="009B520C" w:rsidP="009B520C">
            <w:pPr>
              <w:spacing w:line="240" w:lineRule="auto"/>
              <w:jc w:val="center"/>
              <w:rPr>
                <w:highlight w:val="yellow"/>
              </w:rPr>
            </w:pPr>
            <w:r w:rsidRPr="0059552C">
              <w:rPr>
                <w:highlight w:val="yellow"/>
              </w:rPr>
              <w:t>8,443</w:t>
            </w:r>
          </w:p>
          <w:p w:rsidR="009B520C" w:rsidRPr="00C134D5" w:rsidRDefault="009B520C" w:rsidP="009B520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  <w:r w:rsidRPr="0059552C">
              <w:rPr>
                <w:highlight w:val="yellow"/>
              </w:rPr>
              <w:t>60,666</w:t>
            </w:r>
          </w:p>
        </w:tc>
        <w:tc>
          <w:tcPr>
            <w:tcW w:w="1253" w:type="dxa"/>
            <w:vAlign w:val="center"/>
          </w:tcPr>
          <w:p w:rsidR="00343CC1" w:rsidRPr="00C134D5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  <w:r w:rsidRPr="00C134D5">
              <w:rPr>
                <w:rFonts w:ascii="Times New Roman" w:hAnsi="Times New Roman"/>
                <w:color w:val="FF0000"/>
                <w:highlight w:val="yellow"/>
              </w:rPr>
              <w:t>12,142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pStyle w:val="aff2"/>
            </w:pPr>
          </w:p>
        </w:tc>
        <w:tc>
          <w:tcPr>
            <w:tcW w:w="1493" w:type="dxa"/>
            <w:vAlign w:val="center"/>
          </w:tcPr>
          <w:p w:rsidR="00343CC1" w:rsidRPr="00C134D5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  <w:tc>
          <w:tcPr>
            <w:tcW w:w="1253" w:type="dxa"/>
            <w:vAlign w:val="center"/>
          </w:tcPr>
          <w:p w:rsidR="00343CC1" w:rsidRPr="00C134D5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pStyle w:val="aff3"/>
            </w:pPr>
            <w:r w:rsidRPr="007D7F16">
              <w:t>- районного значения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ar-SA"/>
              </w:rPr>
            </w:pPr>
            <w:r w:rsidRPr="00C134D5">
              <w:rPr>
                <w:rFonts w:ascii="Times New Roman" w:hAnsi="Times New Roman"/>
                <w:highlight w:val="yellow"/>
                <w:lang w:eastAsia="ar-SA"/>
              </w:rPr>
              <w:t>10,292</w:t>
            </w:r>
          </w:p>
          <w:p w:rsidR="009B520C" w:rsidRPr="00C134D5" w:rsidRDefault="009B520C" w:rsidP="009B520C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59552C">
              <w:rPr>
                <w:highlight w:val="yellow"/>
                <w:lang w:eastAsia="ar-SA"/>
              </w:rPr>
              <w:t>16,185</w:t>
            </w:r>
          </w:p>
        </w:tc>
        <w:tc>
          <w:tcPr>
            <w:tcW w:w="1253" w:type="dxa"/>
            <w:vAlign w:val="center"/>
          </w:tcPr>
          <w:p w:rsidR="00343CC1" w:rsidRPr="00C134D5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C134D5">
              <w:rPr>
                <w:rFonts w:ascii="Times New Roman" w:hAnsi="Times New Roman"/>
                <w:highlight w:val="yellow"/>
                <w:lang w:eastAsia="ar-SA"/>
              </w:rPr>
              <w:t>10,292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pStyle w:val="aff3"/>
            </w:pPr>
            <w:r w:rsidRPr="007D7F16">
              <w:t>- межмуниципального значения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C134D5">
              <w:rPr>
                <w:rFonts w:ascii="Times New Roman" w:hAnsi="Times New Roman"/>
                <w:highlight w:val="yellow"/>
              </w:rPr>
              <w:t>1,850</w:t>
            </w:r>
          </w:p>
          <w:p w:rsidR="009B520C" w:rsidRPr="00C134D5" w:rsidRDefault="009B520C" w:rsidP="007D7F1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6,850</w:t>
            </w:r>
          </w:p>
        </w:tc>
        <w:tc>
          <w:tcPr>
            <w:tcW w:w="1253" w:type="dxa"/>
            <w:vAlign w:val="center"/>
          </w:tcPr>
          <w:p w:rsidR="00343CC1" w:rsidRPr="00C134D5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C134D5">
              <w:rPr>
                <w:rFonts w:ascii="Times New Roman" w:hAnsi="Times New Roman"/>
                <w:highlight w:val="yellow"/>
              </w:rPr>
              <w:t>1,850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pStyle w:val="aff3"/>
            </w:pPr>
            <w:r w:rsidRPr="007D7F16">
              <w:t>Протяженность дорог местного значения (улично-дорожной сети)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vAlign w:val="center"/>
          </w:tcPr>
          <w:p w:rsidR="00343CC1" w:rsidRPr="009B520C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520C">
              <w:rPr>
                <w:rFonts w:ascii="Times New Roman" w:hAnsi="Times New Roman"/>
              </w:rPr>
              <w:t>44481</w:t>
            </w:r>
          </w:p>
        </w:tc>
        <w:tc>
          <w:tcPr>
            <w:tcW w:w="1253" w:type="dxa"/>
            <w:vAlign w:val="center"/>
          </w:tcPr>
          <w:p w:rsidR="00343CC1" w:rsidRPr="009B520C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520C">
              <w:rPr>
                <w:rFonts w:ascii="Times New Roman" w:hAnsi="Times New Roman"/>
              </w:rPr>
              <w:t>44481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pStyle w:val="aff3"/>
            </w:pPr>
            <w:r w:rsidRPr="007D7F16">
              <w:t>Протяженность автомобильных дорог с капитальным типом покрытия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pStyle w:val="aff2"/>
            </w:pPr>
            <w:r w:rsidRPr="007D7F16">
              <w:t>км</w:t>
            </w:r>
          </w:p>
        </w:tc>
        <w:tc>
          <w:tcPr>
            <w:tcW w:w="1493" w:type="dxa"/>
            <w:vAlign w:val="center"/>
          </w:tcPr>
          <w:p w:rsidR="00343CC1" w:rsidRPr="009B520C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520C">
              <w:rPr>
                <w:rFonts w:ascii="Times New Roman" w:hAnsi="Times New Roman"/>
              </w:rPr>
              <w:t>11068</w:t>
            </w:r>
          </w:p>
        </w:tc>
        <w:tc>
          <w:tcPr>
            <w:tcW w:w="1253" w:type="dxa"/>
            <w:vAlign w:val="center"/>
          </w:tcPr>
          <w:p w:rsidR="00343CC1" w:rsidRPr="009B520C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B520C">
              <w:rPr>
                <w:rFonts w:ascii="Times New Roman" w:hAnsi="Times New Roman"/>
              </w:rPr>
              <w:t>11068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pStyle w:val="aff3"/>
            </w:pPr>
            <w:r w:rsidRPr="007D7F16">
              <w:t>Объекты транспортной инфраструктуры: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pStyle w:val="aff2"/>
            </w:pP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4.1</w:t>
            </w:r>
          </w:p>
        </w:tc>
        <w:tc>
          <w:tcPr>
            <w:tcW w:w="5883" w:type="dxa"/>
            <w:vAlign w:val="center"/>
          </w:tcPr>
          <w:p w:rsidR="00343CC1" w:rsidRPr="007D7F16" w:rsidRDefault="00343CC1" w:rsidP="007D7F16">
            <w:pPr>
              <w:pStyle w:val="aff3"/>
            </w:pPr>
            <w:r w:rsidRPr="007D7F16">
              <w:t>- автозаправочная станция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pStyle w:val="aff2"/>
            </w:pPr>
            <w:r w:rsidRPr="007D7F16">
              <w:t>единиц</w:t>
            </w:r>
          </w:p>
        </w:tc>
        <w:tc>
          <w:tcPr>
            <w:tcW w:w="14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7D7F16">
              <w:rPr>
                <w:rFonts w:ascii="Times New Roman" w:hAnsi="Times New Roman"/>
                <w:b/>
                <w:lang w:val="en-US"/>
              </w:rPr>
              <w:t>VIII</w:t>
            </w:r>
          </w:p>
        </w:tc>
        <w:tc>
          <w:tcPr>
            <w:tcW w:w="5883" w:type="dxa"/>
            <w:shd w:val="clear" w:color="auto" w:fill="C6D9F1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7F16">
              <w:rPr>
                <w:rFonts w:ascii="Times New Roman" w:hAnsi="Times New Roman"/>
                <w:b/>
              </w:rPr>
              <w:t>ИНЖЕНЕРНАЯ ИНФРАСТРУКТУРА И БЛАГ</w:t>
            </w:r>
            <w:r w:rsidRPr="007D7F16">
              <w:rPr>
                <w:rFonts w:ascii="Times New Roman" w:hAnsi="Times New Roman"/>
                <w:b/>
              </w:rPr>
              <w:t>О</w:t>
            </w:r>
            <w:r w:rsidRPr="007D7F16">
              <w:rPr>
                <w:rFonts w:ascii="Times New Roman" w:hAnsi="Times New Roman"/>
                <w:b/>
              </w:rPr>
              <w:t>УСТРОЙСТВО ТЕРРИТОРИИ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shd w:val="clear" w:color="auto" w:fill="C6D9F1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shd w:val="clear" w:color="auto" w:fill="C6D9F1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Merge w:val="restart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1.1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Водопотребление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</w:t>
            </w:r>
            <w:proofErr w:type="spellStart"/>
            <w:r w:rsidRPr="007D7F16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343CC1" w:rsidRPr="00ED1C9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425,0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2610,00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Merge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ED1C9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Merge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на хозяйственно-питьевые нужды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</w:t>
            </w:r>
            <w:proofErr w:type="spellStart"/>
            <w:r w:rsidRPr="007D7F16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343CC1" w:rsidRPr="00ED1C9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340,0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2275,92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Merge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на производственные нужды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</w:t>
            </w:r>
            <w:proofErr w:type="spellStart"/>
            <w:r w:rsidRPr="007D7F16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343CC1" w:rsidRPr="00ED1C9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85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334,08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1.2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Производительность водозаборных сооружений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</w:t>
            </w:r>
            <w:proofErr w:type="spellStart"/>
            <w:r w:rsidRPr="007D7F16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343CC1" w:rsidRPr="00CA0CB9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4176</w:t>
            </w:r>
            <w:r>
              <w:rPr>
                <w:rFonts w:ascii="Times New Roman" w:hAnsi="Times New Roman"/>
              </w:rPr>
              <w:t xml:space="preserve"> (?)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4776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1.3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сетей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343CC1" w:rsidRPr="00CA0CB9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A0CB9">
              <w:rPr>
                <w:rFonts w:ascii="Times New Roman" w:hAnsi="Times New Roman"/>
                <w:color w:val="FF0000"/>
              </w:rPr>
              <w:t>40,8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81,9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Противопожарное водоснабжение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2.1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Пожарный водоем (резервуар)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25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38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2.2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Пожарный гидрант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343CC1" w:rsidRPr="00CA0CB9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A0CB9">
              <w:rPr>
                <w:rFonts w:ascii="Times New Roman" w:hAnsi="Times New Roman"/>
                <w:color w:val="FF0000"/>
              </w:rPr>
              <w:t>80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99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Водоотведение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3.1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Общее поступление сточных вод - всего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</w:t>
            </w:r>
            <w:proofErr w:type="spellStart"/>
            <w:r w:rsidRPr="007D7F16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343CC1" w:rsidRPr="00ED1C9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351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2610,00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ED1C9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хозяйственно-бытовые сточные воды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</w:t>
            </w:r>
            <w:proofErr w:type="spellStart"/>
            <w:r w:rsidRPr="007D7F16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343CC1" w:rsidRPr="00ED1C9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295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2275,92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 производственные сточные воды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</w:t>
            </w:r>
            <w:proofErr w:type="spellStart"/>
            <w:r w:rsidRPr="007D7F16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343CC1" w:rsidRPr="00ED1C9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56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334,08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3.2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Производительность очистных сооружений канализации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куб. м/</w:t>
            </w:r>
            <w:proofErr w:type="spellStart"/>
            <w:r w:rsidRPr="007D7F16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1200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1820</w:t>
            </w:r>
          </w:p>
        </w:tc>
      </w:tr>
      <w:tr w:rsidR="00343CC1" w:rsidRPr="007D7F16" w:rsidTr="007D7F16">
        <w:tblPrEx>
          <w:tblLook w:val="00A0" w:firstRow="1" w:lastRow="0" w:firstColumn="1" w:lastColumn="0" w:noHBand="0" w:noVBand="0"/>
        </w:tblPrEx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3.3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сетей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15,2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40,2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4.1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сетей всего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34,9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35,9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Merge w:val="restart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4.2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  <w:color w:val="FF0000"/>
                <w:highlight w:val="yellow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Merge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- 10 </w:t>
            </w:r>
            <w:proofErr w:type="spellStart"/>
            <w:r w:rsidRPr="007D7F16">
              <w:rPr>
                <w:rFonts w:ascii="Times New Roman" w:hAnsi="Times New Roman"/>
              </w:rPr>
              <w:t>кВ</w:t>
            </w:r>
            <w:proofErr w:type="spellEnd"/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26,5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27,5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Merge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- 35 </w:t>
            </w:r>
            <w:proofErr w:type="spellStart"/>
            <w:r w:rsidRPr="007D7F16">
              <w:rPr>
                <w:rFonts w:ascii="Times New Roman" w:hAnsi="Times New Roman"/>
              </w:rPr>
              <w:t>кВ</w:t>
            </w:r>
            <w:proofErr w:type="spellEnd"/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7,4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7,4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Merge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-110 </w:t>
            </w:r>
            <w:proofErr w:type="spellStart"/>
            <w:r w:rsidRPr="007D7F16">
              <w:rPr>
                <w:rFonts w:ascii="Times New Roman" w:hAnsi="Times New Roman"/>
              </w:rPr>
              <w:t>кВ</w:t>
            </w:r>
            <w:proofErr w:type="spellEnd"/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1,0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1,0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4.3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Количество ПС на территории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4.4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Количество ТП на территории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49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57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4.5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Потребление электроэнергии: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коммунально-бытовая нагрузка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кВт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7042,23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производственная нагрузка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кВт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-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color w:val="000000"/>
              </w:rPr>
              <w:t>484,00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5.1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Потребление газа: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на хозяйственно-бытовые нужды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тыс. </w:t>
            </w:r>
            <w:proofErr w:type="spellStart"/>
            <w:r w:rsidRPr="007D7F16">
              <w:rPr>
                <w:rFonts w:ascii="Times New Roman" w:hAnsi="Times New Roman"/>
              </w:rPr>
              <w:t>куб.м</w:t>
            </w:r>
            <w:proofErr w:type="spellEnd"/>
            <w:r w:rsidRPr="007D7F16">
              <w:rPr>
                <w:rFonts w:ascii="Times New Roman" w:hAnsi="Times New Roman"/>
              </w:rPr>
              <w:t>/ год</w:t>
            </w:r>
          </w:p>
        </w:tc>
        <w:tc>
          <w:tcPr>
            <w:tcW w:w="1493" w:type="dxa"/>
            <w:noWrap/>
            <w:vAlign w:val="center"/>
          </w:tcPr>
          <w:p w:rsidR="00343CC1" w:rsidRPr="0072663C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3849,0</w:t>
            </w:r>
          </w:p>
        </w:tc>
        <w:tc>
          <w:tcPr>
            <w:tcW w:w="1253" w:type="dxa"/>
            <w:vAlign w:val="center"/>
          </w:tcPr>
          <w:p w:rsidR="00343CC1" w:rsidRPr="005C112E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C112E">
              <w:rPr>
                <w:rFonts w:ascii="Times New Roman" w:hAnsi="Times New Roman"/>
                <w:color w:val="FF0000"/>
              </w:rPr>
              <w:t>2610,00 (?)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на предприятия обслуживания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тыс. </w:t>
            </w:r>
            <w:proofErr w:type="spellStart"/>
            <w:r w:rsidRPr="007D7F16">
              <w:rPr>
                <w:rFonts w:ascii="Times New Roman" w:hAnsi="Times New Roman"/>
              </w:rPr>
              <w:t>куб.м</w:t>
            </w:r>
            <w:proofErr w:type="spellEnd"/>
            <w:r w:rsidRPr="007D7F16">
              <w:rPr>
                <w:rFonts w:ascii="Times New Roman" w:hAnsi="Times New Roman"/>
              </w:rPr>
              <w:t>/ год</w:t>
            </w:r>
          </w:p>
        </w:tc>
        <w:tc>
          <w:tcPr>
            <w:tcW w:w="1493" w:type="dxa"/>
            <w:noWrap/>
            <w:vAlign w:val="center"/>
          </w:tcPr>
          <w:p w:rsidR="00343CC1" w:rsidRPr="0072663C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934,0</w:t>
            </w:r>
          </w:p>
        </w:tc>
        <w:tc>
          <w:tcPr>
            <w:tcW w:w="1253" w:type="dxa"/>
            <w:vAlign w:val="center"/>
          </w:tcPr>
          <w:p w:rsidR="00343CC1" w:rsidRPr="005C112E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C112E">
              <w:rPr>
                <w:rFonts w:ascii="Times New Roman" w:hAnsi="Times New Roman"/>
                <w:color w:val="FF0000"/>
              </w:rPr>
              <w:t>130,50 (?)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5.2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газопроводов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5,8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10,8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6.1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Количество котельных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10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6.2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Протяженность тепловых сетей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км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5,134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6,434</w:t>
            </w: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Связь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highlight w:val="yellow"/>
              </w:rPr>
            </w:pPr>
          </w:p>
        </w:tc>
      </w:tr>
      <w:tr w:rsidR="00343CC1" w:rsidRPr="007D7F16" w:rsidTr="007D7F16">
        <w:trPr>
          <w:trHeight w:val="20"/>
          <w:jc w:val="center"/>
        </w:trPr>
        <w:tc>
          <w:tcPr>
            <w:tcW w:w="51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6.1</w:t>
            </w:r>
          </w:p>
        </w:tc>
        <w:tc>
          <w:tcPr>
            <w:tcW w:w="588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Количество АТС</w:t>
            </w:r>
          </w:p>
        </w:tc>
        <w:tc>
          <w:tcPr>
            <w:tcW w:w="1440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единиц</w:t>
            </w:r>
          </w:p>
        </w:tc>
        <w:tc>
          <w:tcPr>
            <w:tcW w:w="1493" w:type="dxa"/>
            <w:noWrap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5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343CC1" w:rsidRPr="00A80291" w:rsidRDefault="00343CC1" w:rsidP="009B4175">
      <w:pPr>
        <w:rPr>
          <w:rFonts w:ascii="Times New Roman" w:hAnsi="Times New Roman"/>
          <w:color w:val="FF0000"/>
          <w:highlight w:val="red"/>
        </w:rPr>
        <w:sectPr w:rsidR="00343CC1" w:rsidRPr="00A80291" w:rsidSect="00C92067">
          <w:headerReference w:type="default" r:id="rId33"/>
          <w:pgSz w:w="11906" w:h="16838"/>
          <w:pgMar w:top="1134" w:right="709" w:bottom="567" w:left="1418" w:header="680" w:footer="57" w:gutter="0"/>
          <w:pgNumType w:start="2"/>
          <w:cols w:space="708"/>
          <w:docGrid w:linePitch="360"/>
        </w:sectPr>
      </w:pPr>
    </w:p>
    <w:p w:rsidR="00343CC1" w:rsidRPr="00911ACC" w:rsidRDefault="00343CC1" w:rsidP="000E1564">
      <w:pPr>
        <w:pStyle w:val="10"/>
        <w:jc w:val="center"/>
      </w:pPr>
      <w:bookmarkStart w:id="7" w:name="_Toc394366420"/>
      <w:r w:rsidRPr="00911ACC">
        <w:lastRenderedPageBreak/>
        <w:t>РАЗДЕЛ 2. СВЕДЕНИЯ О ВИДАХ, НАЗНАЧЕНИИ И НАИМЕНОВАНИЯХ ПЛАНИРУЕМЫХ ДЛЯ РАЗМЕЩЕНИЯ ОБЪЕКТОВ МЕСТНОГО ЗН</w:t>
      </w:r>
      <w:r w:rsidRPr="00911ACC">
        <w:t>А</w:t>
      </w:r>
      <w:r w:rsidRPr="00911ACC">
        <w:t xml:space="preserve">ЧЕНИЯ </w:t>
      </w:r>
      <w:r>
        <w:t>ГОРОДСКОГО</w:t>
      </w:r>
      <w:r w:rsidRPr="00911ACC">
        <w:t xml:space="preserve"> ПОСЕЛЕНИЯ, ИХ МЕСТОПОЛОЖЕНИЕ, А ТАКЖЕ ХАРАКТЕРИСТИКИ ЗОН С ОСОБЫМИ УСЛОВИЯМИ И</w:t>
      </w:r>
      <w:r w:rsidRPr="00911ACC">
        <w:t>С</w:t>
      </w:r>
      <w:r w:rsidRPr="00911ACC">
        <w:t>ПОЛЬЗОВАНИЯ ТЕРРИТОРИИ В СЛУЧАЕ, ЕСЛИ УСТАНОВЛЕНИЕ ТАКИХ ЗОН ТРЕБУЕТСЯ В СВЯЗИ С РАЗМЕЩЕНИЕМ ДАННЫХ ОБ</w:t>
      </w:r>
      <w:r w:rsidRPr="00911ACC">
        <w:t>Ъ</w:t>
      </w:r>
      <w:r w:rsidRPr="00911ACC">
        <w:t>ЕКТОВ</w:t>
      </w:r>
      <w:bookmarkEnd w:id="7"/>
    </w:p>
    <w:p w:rsidR="00343CC1" w:rsidRPr="0054026B" w:rsidRDefault="00343CC1" w:rsidP="00450B53">
      <w:pPr>
        <w:pStyle w:val="2"/>
        <w:spacing w:before="0"/>
        <w:jc w:val="center"/>
      </w:pPr>
      <w:bookmarkStart w:id="8" w:name="_Toc394366422"/>
      <w:r w:rsidRPr="0054026B">
        <w:t xml:space="preserve">ГЛАВА </w:t>
      </w:r>
      <w:r>
        <w:t>1</w:t>
      </w:r>
      <w:r w:rsidRPr="0054026B">
        <w:t>. ВИДЫ, НАЗНАЧЕНИЕ И НАИМЕНОВАНИЯ ПЛАНИРУЕМЫХ ДЛЯ РА</w:t>
      </w:r>
      <w:r w:rsidRPr="0054026B">
        <w:t>З</w:t>
      </w:r>
      <w:r w:rsidRPr="0054026B">
        <w:t>МЕЩЕНИЯ ОБЪЕКТОВ КАПИТАЛЬНОГО СТРОИТЕЛЬСТВА МЕСТНОГО ЗНАЧ</w:t>
      </w:r>
      <w:r w:rsidRPr="0054026B">
        <w:t>Е</w:t>
      </w:r>
      <w:r w:rsidRPr="0054026B">
        <w:t xml:space="preserve">НИЯ </w:t>
      </w:r>
      <w:r>
        <w:t>ГОРОДСКОГО</w:t>
      </w:r>
      <w:r w:rsidRPr="0054026B">
        <w:t xml:space="preserve"> ПОСЕЛЕНИЯ И МЕРОПРИЯТИЯ ПО РАЗВИТИЮ СИСТЕМ ТРАНСПОРТНОГО, ИНЖЕНЕРНО-ТЕХНИЧЕСКОГО И СОЦИАЛЬНОГО ОБСЛ</w:t>
      </w:r>
      <w:r w:rsidRPr="0054026B">
        <w:t>У</w:t>
      </w:r>
      <w:r w:rsidRPr="0054026B">
        <w:t>ЖИВАНИЯ НАСЕЛЕНИЯ</w:t>
      </w:r>
      <w:bookmarkEnd w:id="8"/>
    </w:p>
    <w:p w:rsidR="00343CC1" w:rsidRPr="00141667" w:rsidRDefault="00343CC1" w:rsidP="0014166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1667">
        <w:rPr>
          <w:rFonts w:ascii="Times New Roman" w:hAnsi="Times New Roman"/>
          <w:color w:val="000000"/>
          <w:sz w:val="24"/>
          <w:szCs w:val="24"/>
          <w:lang w:eastAsia="ru-RU"/>
        </w:rPr>
        <w:t>Сведения о видах, назначении и наименованиях планируемых для размещения объе</w:t>
      </w:r>
      <w:r w:rsidRPr="00141667"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Pr="00141667">
        <w:rPr>
          <w:rFonts w:ascii="Times New Roman" w:hAnsi="Times New Roman"/>
          <w:color w:val="000000"/>
          <w:sz w:val="24"/>
          <w:szCs w:val="24"/>
          <w:lang w:eastAsia="ru-RU"/>
        </w:rPr>
        <w:t>тов местного значения поселения, их основные характеристики, их местоположение (для об</w:t>
      </w:r>
      <w:r w:rsidRPr="00141667">
        <w:rPr>
          <w:rFonts w:ascii="Times New Roman" w:hAnsi="Times New Roman"/>
          <w:color w:val="000000"/>
          <w:sz w:val="24"/>
          <w:szCs w:val="24"/>
          <w:lang w:eastAsia="ru-RU"/>
        </w:rPr>
        <w:t>ъ</w:t>
      </w:r>
      <w:r w:rsidRPr="00141667">
        <w:rPr>
          <w:rFonts w:ascii="Times New Roman" w:hAnsi="Times New Roman"/>
          <w:color w:val="000000"/>
          <w:sz w:val="24"/>
          <w:szCs w:val="24"/>
          <w:lang w:eastAsia="ru-RU"/>
        </w:rPr>
        <w:t>ектов местного значения, не являющихся линейными объектами, указываются функционал</w:t>
      </w:r>
      <w:r w:rsidRPr="00141667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141667">
        <w:rPr>
          <w:rFonts w:ascii="Times New Roman" w:hAnsi="Times New Roman"/>
          <w:color w:val="000000"/>
          <w:sz w:val="24"/>
          <w:szCs w:val="24"/>
          <w:lang w:eastAsia="ru-RU"/>
        </w:rPr>
        <w:t>ные объекты),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14166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41667">
        <w:rPr>
          <w:rFonts w:ascii="Times New Roman" w:hAnsi="Times New Roman"/>
          <w:sz w:val="24"/>
          <w:szCs w:val="24"/>
        </w:rPr>
        <w:t>ук</w:t>
      </w:r>
      <w:r w:rsidRPr="00141667">
        <w:rPr>
          <w:rFonts w:ascii="Times New Roman" w:hAnsi="Times New Roman"/>
          <w:sz w:val="24"/>
          <w:szCs w:val="24"/>
        </w:rPr>
        <w:t>а</w:t>
      </w:r>
      <w:r w:rsidRPr="00141667">
        <w:rPr>
          <w:rFonts w:ascii="Times New Roman" w:hAnsi="Times New Roman"/>
          <w:sz w:val="24"/>
          <w:szCs w:val="24"/>
        </w:rPr>
        <w:t>заны в таблице 2.</w:t>
      </w:r>
      <w:r>
        <w:rPr>
          <w:rFonts w:ascii="Times New Roman" w:hAnsi="Times New Roman"/>
          <w:sz w:val="24"/>
          <w:szCs w:val="24"/>
        </w:rPr>
        <w:t>1</w:t>
      </w:r>
      <w:r w:rsidRPr="00141667">
        <w:rPr>
          <w:rFonts w:ascii="Times New Roman" w:hAnsi="Times New Roman"/>
          <w:sz w:val="24"/>
          <w:szCs w:val="24"/>
        </w:rPr>
        <w:t>.</w:t>
      </w:r>
    </w:p>
    <w:p w:rsidR="00343CC1" w:rsidRDefault="00343CC1" w:rsidP="005A4384">
      <w:pPr>
        <w:spacing w:before="120"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450B53">
        <w:rPr>
          <w:rFonts w:ascii="Times New Roman" w:hAnsi="Times New Roman"/>
          <w:i/>
          <w:sz w:val="24"/>
          <w:szCs w:val="24"/>
        </w:rPr>
        <w:t>Таблица 2.</w:t>
      </w:r>
      <w:r>
        <w:rPr>
          <w:rFonts w:ascii="Times New Roman" w:hAnsi="Times New Roman"/>
          <w:i/>
          <w:sz w:val="24"/>
          <w:szCs w:val="24"/>
        </w:rPr>
        <w:t>1</w:t>
      </w:r>
      <w:r w:rsidRPr="00450B53">
        <w:rPr>
          <w:rFonts w:ascii="Times New Roman" w:hAnsi="Times New Roman"/>
          <w:i/>
          <w:sz w:val="24"/>
          <w:szCs w:val="24"/>
        </w:rPr>
        <w:t xml:space="preserve"> – Планируемые для размещения объекты местного значения</w:t>
      </w:r>
    </w:p>
    <w:tbl>
      <w:tblPr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37"/>
        <w:gridCol w:w="3544"/>
        <w:gridCol w:w="1559"/>
        <w:gridCol w:w="2693"/>
        <w:gridCol w:w="1622"/>
      </w:tblGrid>
      <w:tr w:rsidR="00343CC1" w:rsidRPr="009F4130" w:rsidTr="00341C66">
        <w:trPr>
          <w:tblHeader/>
        </w:trPr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Наименование планируемого для размещения объекта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Основные х</w:t>
            </w: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а</w:t>
            </w: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 xml:space="preserve">рактеристики объекта 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Местоположение объекта (адрес / ориентировочное положение)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Местополож</w:t>
            </w: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е</w:t>
            </w: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ние объекта (функционал</w:t>
            </w: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ь</w:t>
            </w:r>
            <w:r w:rsidRPr="009F4130">
              <w:rPr>
                <w:rFonts w:ascii="Times New Roman" w:hAnsi="Times New Roman"/>
                <w:b/>
                <w:color w:val="000000"/>
                <w:lang w:eastAsia="ru-RU"/>
              </w:rPr>
              <w:t>ная зона)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Учреждения образования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муниципального к</w:t>
            </w:r>
            <w:r w:rsidRPr="009F4130">
              <w:rPr>
                <w:rFonts w:ascii="Times New Roman" w:hAnsi="Times New Roman"/>
                <w:color w:val="000000"/>
              </w:rPr>
              <w:t>а</w:t>
            </w:r>
            <w:r w:rsidRPr="009F4130">
              <w:rPr>
                <w:rFonts w:ascii="Times New Roman" w:hAnsi="Times New Roman"/>
                <w:color w:val="000000"/>
              </w:rPr>
              <w:t>зенного дошкольного образовател</w:t>
            </w:r>
            <w:r w:rsidRPr="009F4130">
              <w:rPr>
                <w:rFonts w:ascii="Times New Roman" w:hAnsi="Times New Roman"/>
                <w:color w:val="000000"/>
              </w:rPr>
              <w:t>ь</w:t>
            </w:r>
            <w:r w:rsidRPr="009F4130">
              <w:rPr>
                <w:rFonts w:ascii="Times New Roman" w:hAnsi="Times New Roman"/>
                <w:color w:val="000000"/>
              </w:rPr>
              <w:t>ного учреждения Воскресенский детский сад № 2 "</w:t>
            </w:r>
            <w:proofErr w:type="spellStart"/>
            <w:r w:rsidRPr="009F4130">
              <w:rPr>
                <w:rFonts w:ascii="Times New Roman" w:hAnsi="Times New Roman"/>
                <w:color w:val="000000"/>
              </w:rPr>
              <w:t>Семицветик</w:t>
            </w:r>
            <w:proofErr w:type="spellEnd"/>
            <w:r w:rsidRPr="009F4130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color w:val="000000"/>
                <w:lang w:eastAsia="ru-RU"/>
              </w:rPr>
              <w:t>146 мест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606730 Нижегородская о</w:t>
            </w:r>
            <w:r w:rsidRPr="009F4130">
              <w:rPr>
                <w:rFonts w:ascii="Times New Roman" w:hAnsi="Times New Roman"/>
                <w:color w:val="000000"/>
              </w:rPr>
              <w:t>б</w:t>
            </w:r>
            <w:r w:rsidRPr="009F4130">
              <w:rPr>
                <w:rFonts w:ascii="Times New Roman" w:hAnsi="Times New Roman"/>
                <w:color w:val="000000"/>
              </w:rPr>
              <w:t>ласть,  Воскресенский ра</w:t>
            </w:r>
            <w:r w:rsidRPr="009F4130">
              <w:rPr>
                <w:rFonts w:ascii="Times New Roman" w:hAnsi="Times New Roman"/>
                <w:color w:val="000000"/>
              </w:rPr>
              <w:t>й</w:t>
            </w:r>
            <w:r w:rsidRPr="009F4130">
              <w:rPr>
                <w:rFonts w:ascii="Times New Roman" w:hAnsi="Times New Roman"/>
                <w:color w:val="000000"/>
              </w:rPr>
              <w:t xml:space="preserve">он, </w:t>
            </w:r>
            <w:proofErr w:type="spellStart"/>
            <w:r w:rsidRPr="009F4130">
              <w:rPr>
                <w:rFonts w:ascii="Times New Roman" w:hAnsi="Times New Roman"/>
                <w:color w:val="000000"/>
              </w:rPr>
              <w:t>р.п</w:t>
            </w:r>
            <w:proofErr w:type="spellEnd"/>
            <w:r w:rsidRPr="009F4130">
              <w:rPr>
                <w:rFonts w:ascii="Times New Roman" w:hAnsi="Times New Roman"/>
                <w:color w:val="000000"/>
              </w:rPr>
              <w:t>. Воскресенское, ул. Строителей, дом 9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 xml:space="preserve">Общественно-деловая зона 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color w:val="000000"/>
                <w:lang w:eastAsia="ru-RU"/>
              </w:rPr>
              <w:t>1.2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муниципального к</w:t>
            </w:r>
            <w:r w:rsidRPr="009F4130">
              <w:rPr>
                <w:rFonts w:ascii="Times New Roman" w:hAnsi="Times New Roman"/>
                <w:color w:val="000000"/>
              </w:rPr>
              <w:t>а</w:t>
            </w:r>
            <w:r w:rsidRPr="009F4130">
              <w:rPr>
                <w:rFonts w:ascii="Times New Roman" w:hAnsi="Times New Roman"/>
                <w:color w:val="000000"/>
              </w:rPr>
              <w:t>зенного дошкольного образовател</w:t>
            </w:r>
            <w:r w:rsidRPr="009F4130">
              <w:rPr>
                <w:rFonts w:ascii="Times New Roman" w:hAnsi="Times New Roman"/>
                <w:color w:val="000000"/>
              </w:rPr>
              <w:t>ь</w:t>
            </w:r>
            <w:r w:rsidRPr="009F4130">
              <w:rPr>
                <w:rFonts w:ascii="Times New Roman" w:hAnsi="Times New Roman"/>
                <w:color w:val="000000"/>
              </w:rPr>
              <w:t>ного учреждения Воскресенский детский сад № 4 "Рябинка"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color w:val="000000"/>
                <w:lang w:eastAsia="ru-RU"/>
              </w:rPr>
              <w:t>89 мест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606730 Нижегородская о</w:t>
            </w:r>
            <w:r w:rsidRPr="009F4130">
              <w:rPr>
                <w:rFonts w:ascii="Times New Roman" w:hAnsi="Times New Roman"/>
                <w:color w:val="000000"/>
              </w:rPr>
              <w:t>б</w:t>
            </w:r>
            <w:r w:rsidRPr="009F4130">
              <w:rPr>
                <w:rFonts w:ascii="Times New Roman" w:hAnsi="Times New Roman"/>
                <w:color w:val="000000"/>
              </w:rPr>
              <w:t>ласть, Воскресенский ра</w:t>
            </w:r>
            <w:r w:rsidRPr="009F4130">
              <w:rPr>
                <w:rFonts w:ascii="Times New Roman" w:hAnsi="Times New Roman"/>
                <w:color w:val="000000"/>
              </w:rPr>
              <w:t>й</w:t>
            </w:r>
            <w:r w:rsidRPr="009F4130">
              <w:rPr>
                <w:rFonts w:ascii="Times New Roman" w:hAnsi="Times New Roman"/>
                <w:color w:val="000000"/>
              </w:rPr>
              <w:t xml:space="preserve">он, </w:t>
            </w:r>
            <w:proofErr w:type="spellStart"/>
            <w:r w:rsidRPr="009F4130">
              <w:rPr>
                <w:rFonts w:ascii="Times New Roman" w:hAnsi="Times New Roman"/>
                <w:color w:val="000000"/>
              </w:rPr>
              <w:t>р.п</w:t>
            </w:r>
            <w:proofErr w:type="spellEnd"/>
            <w:r w:rsidRPr="009F4130">
              <w:rPr>
                <w:rFonts w:ascii="Times New Roman" w:hAnsi="Times New Roman"/>
                <w:color w:val="000000"/>
              </w:rPr>
              <w:t>. Воскресенское, ул. Пролетарская, дом 1г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1.3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муниципального к</w:t>
            </w:r>
            <w:r w:rsidRPr="009F4130">
              <w:rPr>
                <w:rFonts w:ascii="Times New Roman" w:hAnsi="Times New Roman"/>
                <w:color w:val="000000"/>
              </w:rPr>
              <w:t>а</w:t>
            </w:r>
            <w:r w:rsidRPr="009F4130">
              <w:rPr>
                <w:rFonts w:ascii="Times New Roman" w:hAnsi="Times New Roman"/>
                <w:color w:val="000000"/>
              </w:rPr>
              <w:t>зенного дошкольного образовател</w:t>
            </w:r>
            <w:r w:rsidRPr="009F4130">
              <w:rPr>
                <w:rFonts w:ascii="Times New Roman" w:hAnsi="Times New Roman"/>
                <w:color w:val="000000"/>
              </w:rPr>
              <w:t>ь</w:t>
            </w:r>
            <w:r w:rsidRPr="009F4130">
              <w:rPr>
                <w:rFonts w:ascii="Times New Roman" w:hAnsi="Times New Roman"/>
                <w:color w:val="000000"/>
              </w:rPr>
              <w:t>ного учреждения Воскресенский детский сад № 7 "Сказка"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606730 Нижегородская о</w:t>
            </w:r>
            <w:r w:rsidRPr="009F4130">
              <w:rPr>
                <w:rFonts w:ascii="Times New Roman" w:hAnsi="Times New Roman"/>
              </w:rPr>
              <w:t>б</w:t>
            </w:r>
            <w:r w:rsidRPr="009F4130">
              <w:rPr>
                <w:rFonts w:ascii="Times New Roman" w:hAnsi="Times New Roman"/>
              </w:rPr>
              <w:t xml:space="preserve">ласть Воскресенский район </w:t>
            </w:r>
            <w:proofErr w:type="spellStart"/>
            <w:r w:rsidRPr="009F4130">
              <w:rPr>
                <w:rFonts w:ascii="Times New Roman" w:hAnsi="Times New Roman"/>
              </w:rPr>
              <w:t>п.Калиниха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1.4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структурного по</w:t>
            </w:r>
            <w:r w:rsidRPr="009F4130">
              <w:rPr>
                <w:rFonts w:ascii="Times New Roman" w:hAnsi="Times New Roman"/>
                <w:color w:val="000000"/>
              </w:rPr>
              <w:t>д</w:t>
            </w:r>
            <w:r w:rsidRPr="009F4130">
              <w:rPr>
                <w:rFonts w:ascii="Times New Roman" w:hAnsi="Times New Roman"/>
                <w:color w:val="000000"/>
              </w:rPr>
              <w:t>разделения детский сад № 7 "Ска</w:t>
            </w:r>
            <w:r w:rsidRPr="009F4130">
              <w:rPr>
                <w:rFonts w:ascii="Times New Roman" w:hAnsi="Times New Roman"/>
                <w:color w:val="000000"/>
              </w:rPr>
              <w:t>з</w:t>
            </w:r>
            <w:r w:rsidRPr="009F4130">
              <w:rPr>
                <w:rFonts w:ascii="Times New Roman" w:hAnsi="Times New Roman"/>
                <w:color w:val="000000"/>
              </w:rPr>
              <w:t>ка"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color w:val="000000"/>
                <w:lang w:eastAsia="ru-RU"/>
              </w:rPr>
              <w:t>42 места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606730 Нижегородская о</w:t>
            </w:r>
            <w:r w:rsidRPr="009F4130">
              <w:rPr>
                <w:rFonts w:ascii="Times New Roman" w:hAnsi="Times New Roman"/>
                <w:color w:val="000000"/>
              </w:rPr>
              <w:t>б</w:t>
            </w:r>
            <w:r w:rsidRPr="009F4130">
              <w:rPr>
                <w:rFonts w:ascii="Times New Roman" w:hAnsi="Times New Roman"/>
                <w:color w:val="000000"/>
              </w:rPr>
              <w:t>ласть, Воскресенский ра</w:t>
            </w:r>
            <w:r w:rsidRPr="009F4130">
              <w:rPr>
                <w:rFonts w:ascii="Times New Roman" w:hAnsi="Times New Roman"/>
                <w:color w:val="000000"/>
              </w:rPr>
              <w:t>й</w:t>
            </w:r>
            <w:r w:rsidRPr="009F4130">
              <w:rPr>
                <w:rFonts w:ascii="Times New Roman" w:hAnsi="Times New Roman"/>
                <w:color w:val="000000"/>
              </w:rPr>
              <w:t xml:space="preserve">он, </w:t>
            </w:r>
            <w:proofErr w:type="spellStart"/>
            <w:r w:rsidRPr="009F4130">
              <w:rPr>
                <w:rFonts w:ascii="Times New Roman" w:hAnsi="Times New Roman"/>
                <w:color w:val="000000"/>
              </w:rPr>
              <w:t>р.п</w:t>
            </w:r>
            <w:proofErr w:type="spellEnd"/>
            <w:r w:rsidRPr="009F4130">
              <w:rPr>
                <w:rFonts w:ascii="Times New Roman" w:hAnsi="Times New Roman"/>
                <w:color w:val="000000"/>
              </w:rPr>
              <w:t>. Воскресенское, улица Пушкина, дом 48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1.5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>Реконструкция муниципального о</w:t>
            </w:r>
            <w:r w:rsidRPr="009F4130">
              <w:rPr>
                <w:rFonts w:ascii="Times New Roman" w:hAnsi="Times New Roman"/>
                <w:color w:val="000000"/>
              </w:rPr>
              <w:t>б</w:t>
            </w:r>
            <w:r w:rsidRPr="009F4130">
              <w:rPr>
                <w:rFonts w:ascii="Times New Roman" w:hAnsi="Times New Roman"/>
                <w:color w:val="000000"/>
              </w:rPr>
              <w:t>щеобразовательного учреждения Воскресенская средняя  школа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color w:val="000000"/>
                <w:lang w:eastAsia="ru-RU"/>
              </w:rPr>
              <w:t>600 мест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  <w:color w:val="000000"/>
              </w:rPr>
              <w:t xml:space="preserve">606730, Нижегородская область, </w:t>
            </w:r>
            <w:proofErr w:type="spellStart"/>
            <w:r w:rsidRPr="009F4130">
              <w:rPr>
                <w:rFonts w:ascii="Times New Roman" w:hAnsi="Times New Roman"/>
                <w:color w:val="000000"/>
              </w:rPr>
              <w:t>р.п</w:t>
            </w:r>
            <w:proofErr w:type="spellEnd"/>
            <w:r w:rsidRPr="009F4130">
              <w:rPr>
                <w:rFonts w:ascii="Times New Roman" w:hAnsi="Times New Roman"/>
                <w:color w:val="000000"/>
              </w:rPr>
              <w:t>. Воскресе</w:t>
            </w:r>
            <w:r w:rsidRPr="009F4130">
              <w:rPr>
                <w:rFonts w:ascii="Times New Roman" w:hAnsi="Times New Roman"/>
                <w:color w:val="000000"/>
              </w:rPr>
              <w:t>н</w:t>
            </w:r>
            <w:r w:rsidRPr="009F4130">
              <w:rPr>
                <w:rFonts w:ascii="Times New Roman" w:hAnsi="Times New Roman"/>
                <w:color w:val="000000"/>
              </w:rPr>
              <w:t>ское, ул. Панфилова, д. 6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lastRenderedPageBreak/>
              <w:t>1.6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color w:val="000000"/>
                <w:lang w:eastAsia="ru-RU"/>
              </w:rPr>
              <w:t>Строительство школы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F4130">
              <w:rPr>
                <w:rFonts w:ascii="Times New Roman" w:hAnsi="Times New Roman"/>
                <w:color w:val="000000"/>
                <w:lang w:eastAsia="ru-RU"/>
              </w:rPr>
              <w:t>408 мест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proofErr w:type="spellStart"/>
            <w:r w:rsidRPr="009F4130">
              <w:rPr>
                <w:rFonts w:ascii="Times New Roman" w:hAnsi="Times New Roman"/>
              </w:rPr>
              <w:t>р.п</w:t>
            </w:r>
            <w:proofErr w:type="spellEnd"/>
            <w:r w:rsidRPr="009F4130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Строительство двух детских садов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2×140 мест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proofErr w:type="spellStart"/>
            <w:r w:rsidRPr="009F4130">
              <w:rPr>
                <w:rFonts w:ascii="Times New Roman" w:hAnsi="Times New Roman"/>
              </w:rPr>
              <w:t>р.п</w:t>
            </w:r>
            <w:proofErr w:type="spellEnd"/>
            <w:r w:rsidRPr="009F4130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застройки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ными жилыми домами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  <w:b/>
              </w:rPr>
              <w:t>Учреждения здравоохранения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2.1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Реконструкция государственного бюджетного учреждения здрав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охранения Нижегородской области «Воскресенская ЦРБ»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9F4130">
              <w:rPr>
                <w:rFonts w:ascii="Times New Roman" w:hAnsi="Times New Roman"/>
                <w:iCs/>
              </w:rPr>
              <w:t xml:space="preserve">275 </w:t>
            </w:r>
            <w:proofErr w:type="spellStart"/>
            <w:r w:rsidRPr="009F4130">
              <w:rPr>
                <w:rFonts w:ascii="Times New Roman" w:hAnsi="Times New Roman"/>
              </w:rPr>
              <w:t>посещ</w:t>
            </w:r>
            <w:proofErr w:type="spellEnd"/>
            <w:r w:rsidRPr="009F4130">
              <w:rPr>
                <w:rFonts w:ascii="Times New Roman" w:hAnsi="Times New Roman"/>
              </w:rPr>
              <w:t>./</w:t>
            </w:r>
            <w:proofErr w:type="spellStart"/>
            <w:r w:rsidRPr="009F4130">
              <w:rPr>
                <w:rFonts w:ascii="Times New Roman" w:hAnsi="Times New Roman"/>
              </w:rPr>
              <w:t>сут</w:t>
            </w:r>
            <w:proofErr w:type="spellEnd"/>
            <w:r w:rsidRPr="009F4130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4130">
              <w:rPr>
                <w:rFonts w:ascii="Times New Roman" w:hAnsi="Times New Roman"/>
              </w:rPr>
              <w:t>606730 Нижегородская о</w:t>
            </w:r>
            <w:r w:rsidRPr="009F4130">
              <w:rPr>
                <w:rFonts w:ascii="Times New Roman" w:hAnsi="Times New Roman"/>
              </w:rPr>
              <w:t>б</w:t>
            </w:r>
            <w:r w:rsidRPr="009F4130">
              <w:rPr>
                <w:rFonts w:ascii="Times New Roman" w:hAnsi="Times New Roman"/>
              </w:rPr>
              <w:t xml:space="preserve">ласть </w:t>
            </w:r>
            <w:r w:rsidRPr="009F4130">
              <w:rPr>
                <w:rFonts w:ascii="Times New Roman" w:hAnsi="Times New Roman"/>
                <w:color w:val="000000"/>
              </w:rPr>
              <w:t>Воскресенский ра</w:t>
            </w:r>
            <w:r w:rsidRPr="009F4130">
              <w:rPr>
                <w:rFonts w:ascii="Times New Roman" w:hAnsi="Times New Roman"/>
                <w:color w:val="000000"/>
              </w:rPr>
              <w:t>й</w:t>
            </w:r>
            <w:r w:rsidRPr="009F4130">
              <w:rPr>
                <w:rFonts w:ascii="Times New Roman" w:hAnsi="Times New Roman"/>
                <w:color w:val="000000"/>
              </w:rPr>
              <w:t xml:space="preserve">он, </w:t>
            </w:r>
            <w:proofErr w:type="spellStart"/>
            <w:r w:rsidRPr="009F4130">
              <w:rPr>
                <w:rFonts w:ascii="Times New Roman" w:hAnsi="Times New Roman"/>
                <w:color w:val="000000"/>
              </w:rPr>
              <w:t>р.п</w:t>
            </w:r>
            <w:proofErr w:type="spellEnd"/>
            <w:r w:rsidRPr="009F4130">
              <w:rPr>
                <w:rFonts w:ascii="Times New Roman" w:hAnsi="Times New Roman"/>
                <w:color w:val="000000"/>
              </w:rPr>
              <w:t>. Воскресенское, п</w:t>
            </w:r>
            <w:r w:rsidRPr="009F4130">
              <w:rPr>
                <w:rFonts w:ascii="Times New Roman" w:hAnsi="Times New Roman"/>
                <w:color w:val="000000"/>
              </w:rPr>
              <w:t>е</w:t>
            </w:r>
            <w:r w:rsidRPr="009F4130">
              <w:rPr>
                <w:rFonts w:ascii="Times New Roman" w:hAnsi="Times New Roman"/>
                <w:color w:val="000000"/>
              </w:rPr>
              <w:t>реулок Больничный дом 1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2.2</w:t>
            </w:r>
          </w:p>
        </w:tc>
        <w:tc>
          <w:tcPr>
            <w:tcW w:w="3544" w:type="dxa"/>
            <w:vAlign w:val="center"/>
          </w:tcPr>
          <w:p w:rsidR="00343CC1" w:rsidRPr="009A50A8" w:rsidRDefault="00343CC1" w:rsidP="007D7F16">
            <w:pPr>
              <w:pStyle w:val="14"/>
              <w:shd w:val="clear" w:color="auto" w:fill="auto"/>
              <w:spacing w:line="240" w:lineRule="auto"/>
              <w:ind w:left="120"/>
              <w:jc w:val="center"/>
              <w:rPr>
                <w:sz w:val="22"/>
                <w:szCs w:val="22"/>
              </w:rPr>
            </w:pPr>
            <w:r w:rsidRPr="009F4130">
              <w:rPr>
                <w:rStyle w:val="9pt"/>
                <w:sz w:val="22"/>
                <w:szCs w:val="22"/>
              </w:rPr>
              <w:t>Реконструкция поликлиники ЦРБ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9F4130">
              <w:rPr>
                <w:rStyle w:val="9pt"/>
                <w:szCs w:val="18"/>
              </w:rPr>
              <w:t xml:space="preserve">360 </w:t>
            </w:r>
            <w:proofErr w:type="spellStart"/>
            <w:r w:rsidRPr="009F4130">
              <w:rPr>
                <w:rFonts w:ascii="Times New Roman" w:hAnsi="Times New Roman"/>
              </w:rPr>
              <w:t>посещ</w:t>
            </w:r>
            <w:proofErr w:type="spellEnd"/>
            <w:r w:rsidRPr="009F4130">
              <w:rPr>
                <w:rFonts w:ascii="Times New Roman" w:hAnsi="Times New Roman"/>
              </w:rPr>
              <w:t>./</w:t>
            </w:r>
            <w:proofErr w:type="spellStart"/>
            <w:r w:rsidRPr="009F4130">
              <w:rPr>
                <w:rFonts w:ascii="Times New Roman" w:hAnsi="Times New Roman"/>
              </w:rPr>
              <w:t>сут</w:t>
            </w:r>
            <w:proofErr w:type="spellEnd"/>
            <w:r w:rsidRPr="009F4130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F4130">
              <w:rPr>
                <w:rStyle w:val="9pt"/>
                <w:szCs w:val="18"/>
              </w:rPr>
              <w:t>р.п</w:t>
            </w:r>
            <w:proofErr w:type="spellEnd"/>
            <w:r w:rsidRPr="009F4130">
              <w:rPr>
                <w:rStyle w:val="9pt"/>
                <w:szCs w:val="18"/>
              </w:rPr>
              <w:t>. Воскресенское, пер. Бол</w:t>
            </w:r>
            <w:r w:rsidRPr="009F4130">
              <w:rPr>
                <w:rStyle w:val="9pt"/>
                <w:szCs w:val="18"/>
              </w:rPr>
              <w:t>ь</w:t>
            </w:r>
            <w:r w:rsidRPr="009F4130">
              <w:rPr>
                <w:rStyle w:val="9pt"/>
                <w:szCs w:val="18"/>
              </w:rPr>
              <w:t>ничный, д. 2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  <w:b/>
              </w:rPr>
              <w:t>Учреждения культуры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3.1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Style w:val="9pt"/>
                <w:rFonts w:cs="Times New Roman"/>
                <w:sz w:val="22"/>
                <w:szCs w:val="22"/>
              </w:rPr>
              <w:t>Реконструкция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бюджетного учреждения культуры «</w:t>
            </w:r>
            <w:proofErr w:type="spellStart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Межпоселенческая</w:t>
            </w:r>
            <w:proofErr w:type="spellEnd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 централизова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ная библиотечная система»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50 чел./год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606730 Нижегородская 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ласть </w:t>
            </w:r>
            <w:proofErr w:type="spellStart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р.п</w:t>
            </w:r>
            <w:proofErr w:type="spellEnd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. Воскресенское улица Ленина дом 102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3.2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Style w:val="9pt"/>
                <w:sz w:val="22"/>
              </w:rPr>
              <w:t>Реконструкция</w:t>
            </w:r>
            <w:r w:rsidRPr="009F4130">
              <w:rPr>
                <w:rFonts w:ascii="Times New Roman" w:hAnsi="Times New Roman"/>
              </w:rPr>
              <w:t xml:space="preserve"> центральной детской библиотеки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75 чел./год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F4130">
              <w:rPr>
                <w:rFonts w:ascii="Times New Roman" w:hAnsi="Times New Roman"/>
              </w:rPr>
              <w:t>р.п.Воскресенское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3.3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Style w:val="9pt"/>
                <w:rFonts w:cs="Times New Roman"/>
                <w:sz w:val="22"/>
                <w:szCs w:val="22"/>
              </w:rPr>
              <w:t>Реконструкция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 МКУК </w:t>
            </w:r>
            <w:proofErr w:type="spellStart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Калинихи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ского</w:t>
            </w:r>
            <w:proofErr w:type="spellEnd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 Дома культуры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200 чел./год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606730 Нижегородская 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ласть </w:t>
            </w:r>
            <w:proofErr w:type="spellStart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п.Калиниха</w:t>
            </w:r>
            <w:proofErr w:type="spellEnd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ул.Береговая</w:t>
            </w:r>
            <w:proofErr w:type="spellEnd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, 22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Учреждения физкультуры и спорта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4.1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Реконструкция большого спортзала Воскресенской СОШ, ул. Панфил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ва, д. 6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 xml:space="preserve">392 </w:t>
            </w:r>
            <w:proofErr w:type="spellStart"/>
            <w:r w:rsidRPr="009F4130">
              <w:rPr>
                <w:rFonts w:ascii="Times New Roman" w:hAnsi="Times New Roman"/>
              </w:rPr>
              <w:t>кв.м</w:t>
            </w:r>
            <w:proofErr w:type="spellEnd"/>
            <w:r w:rsidRPr="009F4130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606730 Нижегородская о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9F4130">
              <w:rPr>
                <w:rFonts w:ascii="Times New Roman" w:hAnsi="Times New Roman" w:cs="Times New Roman"/>
                <w:sz w:val="22"/>
                <w:szCs w:val="22"/>
              </w:rPr>
              <w:t xml:space="preserve">ласть </w:t>
            </w:r>
            <w:proofErr w:type="spellStart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р.п</w:t>
            </w:r>
            <w:proofErr w:type="spellEnd"/>
            <w:r w:rsidRPr="009F4130">
              <w:rPr>
                <w:rFonts w:ascii="Times New Roman" w:hAnsi="Times New Roman" w:cs="Times New Roman"/>
                <w:sz w:val="22"/>
                <w:szCs w:val="22"/>
              </w:rPr>
              <w:t>. Воскресенское улица Панфилова дом 6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4.2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pStyle w:val="aff9"/>
              <w:ind w:firstLine="0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9F4130">
              <w:rPr>
                <w:sz w:val="22"/>
                <w:szCs w:val="22"/>
                <w:lang w:val="ru-RU"/>
              </w:rPr>
              <w:t>Реконструкция малого спортзала Воскресенской СОШ, ул. Панфил</w:t>
            </w:r>
            <w:r w:rsidRPr="009F4130">
              <w:rPr>
                <w:sz w:val="22"/>
                <w:szCs w:val="22"/>
                <w:lang w:val="ru-RU"/>
              </w:rPr>
              <w:t>о</w:t>
            </w:r>
            <w:r w:rsidRPr="009F4130">
              <w:rPr>
                <w:sz w:val="22"/>
                <w:szCs w:val="22"/>
                <w:lang w:val="ru-RU"/>
              </w:rPr>
              <w:t>ва, д. 6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 xml:space="preserve">162 </w:t>
            </w:r>
            <w:proofErr w:type="spellStart"/>
            <w:r w:rsidRPr="009F4130">
              <w:rPr>
                <w:rFonts w:ascii="Times New Roman" w:hAnsi="Times New Roman"/>
              </w:rPr>
              <w:t>кв.м</w:t>
            </w:r>
            <w:proofErr w:type="spellEnd"/>
            <w:r w:rsidRPr="009F4130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proofErr w:type="spellStart"/>
            <w:r w:rsidRPr="009F4130">
              <w:rPr>
                <w:rFonts w:ascii="Times New Roman" w:hAnsi="Times New Roman"/>
                <w:iCs/>
              </w:rPr>
              <w:t>р.п</w:t>
            </w:r>
            <w:proofErr w:type="spellEnd"/>
            <w:r w:rsidRPr="009F4130">
              <w:rPr>
                <w:rFonts w:ascii="Times New Roman" w:hAnsi="Times New Roman"/>
                <w:iCs/>
              </w:rPr>
              <w:t>. Воскресенское, ул.Школьная,1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4.3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pStyle w:val="aff9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9F4130">
              <w:rPr>
                <w:sz w:val="22"/>
                <w:szCs w:val="22"/>
                <w:lang w:val="ru-RU"/>
              </w:rPr>
              <w:t xml:space="preserve">Строительство </w:t>
            </w:r>
            <w:proofErr w:type="spellStart"/>
            <w:r w:rsidRPr="009F4130">
              <w:t>физкультурно-оздоровительного</w:t>
            </w:r>
            <w:proofErr w:type="spellEnd"/>
            <w:r w:rsidRPr="009F4130">
              <w:t xml:space="preserve"> </w:t>
            </w:r>
            <w:proofErr w:type="spellStart"/>
            <w:r w:rsidRPr="009F4130">
              <w:t>комплекса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 xml:space="preserve">3099,7 </w:t>
            </w:r>
            <w:proofErr w:type="spellStart"/>
            <w:r w:rsidRPr="009F4130">
              <w:rPr>
                <w:rFonts w:ascii="Times New Roman" w:hAnsi="Times New Roman"/>
              </w:rPr>
              <w:t>кв.м</w:t>
            </w:r>
            <w:proofErr w:type="spellEnd"/>
            <w:r w:rsidRPr="009F4130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proofErr w:type="spellStart"/>
            <w:r w:rsidRPr="009F4130">
              <w:rPr>
                <w:rFonts w:ascii="Times New Roman" w:hAnsi="Times New Roman"/>
                <w:iCs/>
              </w:rPr>
              <w:t>р.п</w:t>
            </w:r>
            <w:proofErr w:type="spellEnd"/>
            <w:r w:rsidRPr="009F4130">
              <w:rPr>
                <w:rFonts w:ascii="Times New Roman" w:hAnsi="Times New Roman"/>
                <w:iCs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4.4</w:t>
            </w:r>
          </w:p>
        </w:tc>
        <w:tc>
          <w:tcPr>
            <w:tcW w:w="3544" w:type="dxa"/>
            <w:vAlign w:val="center"/>
          </w:tcPr>
          <w:p w:rsidR="00343CC1" w:rsidRPr="009F4130" w:rsidRDefault="00343CC1" w:rsidP="007D7F16">
            <w:pPr>
              <w:pStyle w:val="aff9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9F4130">
              <w:rPr>
                <w:sz w:val="22"/>
                <w:szCs w:val="22"/>
                <w:lang w:val="ru-RU"/>
              </w:rPr>
              <w:t xml:space="preserve">Строительство </w:t>
            </w:r>
            <w:proofErr w:type="spellStart"/>
            <w:r w:rsidRPr="009F4130">
              <w:t>футбольного</w:t>
            </w:r>
            <w:proofErr w:type="spellEnd"/>
            <w:r w:rsidRPr="009F4130">
              <w:t xml:space="preserve"> </w:t>
            </w:r>
            <w:proofErr w:type="spellStart"/>
            <w:r w:rsidRPr="009F4130">
              <w:t>поля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 xml:space="preserve">10178,05 </w:t>
            </w:r>
            <w:proofErr w:type="spellStart"/>
            <w:r w:rsidRPr="009F4130">
              <w:rPr>
                <w:rFonts w:ascii="Times New Roman" w:hAnsi="Times New Roman"/>
              </w:rPr>
              <w:t>кв.м</w:t>
            </w:r>
            <w:proofErr w:type="spellEnd"/>
            <w:r w:rsidRPr="009F4130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proofErr w:type="spellStart"/>
            <w:r w:rsidRPr="009F4130">
              <w:rPr>
                <w:rFonts w:ascii="Times New Roman" w:hAnsi="Times New Roman"/>
                <w:iCs/>
              </w:rPr>
              <w:t>р.п</w:t>
            </w:r>
            <w:proofErr w:type="spellEnd"/>
            <w:r w:rsidRPr="009F4130">
              <w:rPr>
                <w:rFonts w:ascii="Times New Roman" w:hAnsi="Times New Roman"/>
                <w:iCs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4.5</w:t>
            </w:r>
          </w:p>
        </w:tc>
        <w:tc>
          <w:tcPr>
            <w:tcW w:w="3544" w:type="dxa"/>
            <w:vAlign w:val="center"/>
          </w:tcPr>
          <w:p w:rsidR="00343CC1" w:rsidRDefault="00343CC1" w:rsidP="007D7F16">
            <w:pPr>
              <w:pStyle w:val="aff9"/>
              <w:ind w:firstLine="0"/>
              <w:jc w:val="center"/>
              <w:rPr>
                <w:lang w:val="ru-RU"/>
              </w:rPr>
            </w:pPr>
            <w:r w:rsidRPr="00C134D5">
              <w:rPr>
                <w:sz w:val="22"/>
                <w:szCs w:val="22"/>
                <w:highlight w:val="yellow"/>
                <w:lang w:val="ru-RU"/>
              </w:rPr>
              <w:t xml:space="preserve">Строительство </w:t>
            </w:r>
            <w:proofErr w:type="spellStart"/>
            <w:r w:rsidRPr="00C134D5">
              <w:rPr>
                <w:highlight w:val="yellow"/>
              </w:rPr>
              <w:t>хоккейного</w:t>
            </w:r>
            <w:proofErr w:type="spellEnd"/>
            <w:r w:rsidRPr="00C134D5">
              <w:rPr>
                <w:highlight w:val="yellow"/>
              </w:rPr>
              <w:t xml:space="preserve"> </w:t>
            </w:r>
            <w:proofErr w:type="spellStart"/>
            <w:r w:rsidRPr="00C134D5">
              <w:rPr>
                <w:highlight w:val="yellow"/>
              </w:rPr>
              <w:t>корта</w:t>
            </w:r>
            <w:proofErr w:type="spellEnd"/>
          </w:p>
          <w:p w:rsidR="00C134D5" w:rsidRPr="00C134D5" w:rsidRDefault="00C134D5" w:rsidP="007D7F16">
            <w:pPr>
              <w:pStyle w:val="aff9"/>
              <w:ind w:firstLine="0"/>
              <w:jc w:val="center"/>
              <w:rPr>
                <w:color w:val="FF0000"/>
                <w:sz w:val="22"/>
                <w:szCs w:val="22"/>
                <w:lang w:val="ru-RU"/>
              </w:rPr>
            </w:pPr>
            <w:r w:rsidRPr="00C134D5">
              <w:rPr>
                <w:color w:val="FF0000"/>
                <w:lang w:val="ru-RU"/>
              </w:rPr>
              <w:t>построен</w:t>
            </w:r>
          </w:p>
        </w:tc>
        <w:tc>
          <w:tcPr>
            <w:tcW w:w="1559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 xml:space="preserve">10178,05 </w:t>
            </w:r>
            <w:proofErr w:type="spellStart"/>
            <w:r w:rsidRPr="009F4130">
              <w:rPr>
                <w:rFonts w:ascii="Times New Roman" w:hAnsi="Times New Roman"/>
              </w:rPr>
              <w:t>кв.м</w:t>
            </w:r>
            <w:proofErr w:type="spellEnd"/>
            <w:r w:rsidRPr="009F4130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proofErr w:type="spellStart"/>
            <w:r w:rsidRPr="009F4130">
              <w:rPr>
                <w:rFonts w:ascii="Times New Roman" w:hAnsi="Times New Roman"/>
                <w:iCs/>
              </w:rPr>
              <w:t>р.п</w:t>
            </w:r>
            <w:proofErr w:type="spellEnd"/>
            <w:r w:rsidRPr="009F4130">
              <w:rPr>
                <w:rFonts w:ascii="Times New Roman" w:hAnsi="Times New Roman"/>
                <w:iCs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F4130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Объекты транспортной инфраструктуры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5.1</w:t>
            </w:r>
          </w:p>
        </w:tc>
        <w:tc>
          <w:tcPr>
            <w:tcW w:w="3544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Реконструкция автодороги Боковая-Воскресенское-</w:t>
            </w:r>
            <w:proofErr w:type="spellStart"/>
            <w:r w:rsidRPr="007D7F16">
              <w:rPr>
                <w:rFonts w:ascii="Times New Roman" w:hAnsi="Times New Roman"/>
              </w:rPr>
              <w:t>Докунино</w:t>
            </w:r>
            <w:proofErr w:type="spellEnd"/>
            <w:r w:rsidRPr="007D7F16">
              <w:rPr>
                <w:rFonts w:ascii="Times New Roman" w:hAnsi="Times New Roman"/>
              </w:rPr>
              <w:t xml:space="preserve">-граница Республики Марий Эл (на участке от </w:t>
            </w:r>
            <w:proofErr w:type="spellStart"/>
            <w:r w:rsidRPr="007D7F16">
              <w:rPr>
                <w:rFonts w:ascii="Times New Roman" w:hAnsi="Times New Roman"/>
              </w:rPr>
              <w:t>р.п</w:t>
            </w:r>
            <w:proofErr w:type="spellEnd"/>
            <w:r w:rsidRPr="007D7F16">
              <w:rPr>
                <w:rFonts w:ascii="Times New Roman" w:hAnsi="Times New Roman"/>
              </w:rPr>
              <w:t>. Воскресенское до границы с республикой  Марий Эл)</w:t>
            </w:r>
          </w:p>
        </w:tc>
        <w:tc>
          <w:tcPr>
            <w:tcW w:w="1559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  <w:lang w:eastAsia="ar-SA"/>
              </w:rPr>
              <w:t>-</w:t>
            </w:r>
          </w:p>
        </w:tc>
        <w:tc>
          <w:tcPr>
            <w:tcW w:w="26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Городское поселение </w:t>
            </w:r>
            <w:proofErr w:type="spellStart"/>
            <w:r w:rsidRPr="007D7F16">
              <w:rPr>
                <w:rFonts w:ascii="Times New Roman" w:hAnsi="Times New Roman"/>
              </w:rPr>
              <w:t>р.п</w:t>
            </w:r>
            <w:proofErr w:type="spellEnd"/>
            <w:r w:rsidRPr="007D7F16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>5.2</w:t>
            </w:r>
          </w:p>
        </w:tc>
        <w:tc>
          <w:tcPr>
            <w:tcW w:w="3544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7F16">
              <w:rPr>
                <w:rFonts w:ascii="Times New Roman" w:hAnsi="Times New Roman"/>
                <w:bCs/>
              </w:rPr>
              <w:t xml:space="preserve">Реконструкция автодороги Подъезд к </w:t>
            </w:r>
            <w:proofErr w:type="spellStart"/>
            <w:r w:rsidRPr="007D7F16">
              <w:rPr>
                <w:rFonts w:ascii="Times New Roman" w:hAnsi="Times New Roman"/>
                <w:bCs/>
              </w:rPr>
              <w:t>р.п</w:t>
            </w:r>
            <w:proofErr w:type="spellEnd"/>
            <w:r w:rsidRPr="007D7F16">
              <w:rPr>
                <w:rFonts w:ascii="Times New Roman" w:hAnsi="Times New Roman"/>
                <w:bCs/>
              </w:rPr>
              <w:t>. Воскресенское от а/д Боковая-Воскресенское-</w:t>
            </w:r>
            <w:proofErr w:type="spellStart"/>
            <w:r w:rsidRPr="007D7F16">
              <w:rPr>
                <w:rFonts w:ascii="Times New Roman" w:hAnsi="Times New Roman"/>
                <w:bCs/>
              </w:rPr>
              <w:t>Докунино</w:t>
            </w:r>
            <w:proofErr w:type="spellEnd"/>
            <w:r w:rsidRPr="007D7F16">
              <w:rPr>
                <w:rFonts w:ascii="Times New Roman" w:hAnsi="Times New Roman"/>
                <w:bCs/>
              </w:rPr>
              <w:t>-граница Республики Марий Эл</w:t>
            </w:r>
          </w:p>
        </w:tc>
        <w:tc>
          <w:tcPr>
            <w:tcW w:w="1559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7D7F16">
              <w:rPr>
                <w:rFonts w:ascii="Times New Roman" w:hAnsi="Times New Roman"/>
                <w:lang w:eastAsia="ar-SA"/>
              </w:rPr>
              <w:t>-</w:t>
            </w:r>
          </w:p>
        </w:tc>
        <w:tc>
          <w:tcPr>
            <w:tcW w:w="2693" w:type="dxa"/>
            <w:vAlign w:val="center"/>
          </w:tcPr>
          <w:p w:rsidR="00343CC1" w:rsidRPr="007D7F1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7F16">
              <w:rPr>
                <w:rFonts w:ascii="Times New Roman" w:hAnsi="Times New Roman"/>
              </w:rPr>
              <w:t xml:space="preserve">Городское поселение </w:t>
            </w:r>
            <w:proofErr w:type="spellStart"/>
            <w:r w:rsidRPr="007D7F16">
              <w:rPr>
                <w:rFonts w:ascii="Times New Roman" w:hAnsi="Times New Roman"/>
              </w:rPr>
              <w:t>р.п</w:t>
            </w:r>
            <w:proofErr w:type="spellEnd"/>
            <w:r w:rsidRPr="007D7F16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Объекты инженерной инфраструктуры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9F4130">
              <w:rPr>
                <w:rFonts w:ascii="Times New Roman" w:hAnsi="Times New Roman"/>
                <w:b/>
              </w:rPr>
              <w:t>.1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 xml:space="preserve">Водоснабжение, в </w:t>
            </w:r>
            <w:proofErr w:type="spellStart"/>
            <w:r w:rsidRPr="009F4130">
              <w:rPr>
                <w:rFonts w:ascii="Times New Roman" w:hAnsi="Times New Roman"/>
                <w:b/>
              </w:rPr>
              <w:t>т.ч</w:t>
            </w:r>
            <w:proofErr w:type="spellEnd"/>
            <w:r w:rsidRPr="009F4130">
              <w:rPr>
                <w:rFonts w:ascii="Times New Roman" w:hAnsi="Times New Roman"/>
                <w:b/>
              </w:rPr>
              <w:t xml:space="preserve">. противопожарное водоснабжение </w:t>
            </w:r>
          </w:p>
        </w:tc>
      </w:tr>
      <w:tr w:rsidR="00343CC1" w:rsidRPr="009F4130" w:rsidTr="00341C66">
        <w:trPr>
          <w:trHeight w:val="746"/>
        </w:trPr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.1.1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Замена части существующего ветх</w:t>
            </w:r>
            <w:r w:rsidRPr="00D26E45">
              <w:rPr>
                <w:rFonts w:ascii="Times New Roman" w:hAnsi="Times New Roman"/>
              </w:rPr>
              <w:t>о</w:t>
            </w:r>
            <w:r w:rsidRPr="00D26E45">
              <w:rPr>
                <w:rFonts w:ascii="Times New Roman" w:hAnsi="Times New Roman"/>
              </w:rPr>
              <w:t>го сетевого водопровода и стро</w:t>
            </w:r>
            <w:r w:rsidRPr="00D26E45">
              <w:rPr>
                <w:rFonts w:ascii="Times New Roman" w:hAnsi="Times New Roman"/>
              </w:rPr>
              <w:t>и</w:t>
            </w:r>
            <w:r w:rsidRPr="00D26E45">
              <w:rPr>
                <w:rFonts w:ascii="Times New Roman" w:hAnsi="Times New Roman"/>
              </w:rPr>
              <w:t xml:space="preserve">тельство системы очистки воды в </w:t>
            </w: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10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.1.2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 xml:space="preserve">Реконструкция водозаборов в </w:t>
            </w:r>
            <w:proofErr w:type="spellStart"/>
            <w:r w:rsidRPr="00D26E45">
              <w:rPr>
                <w:rFonts w:ascii="Times New Roman" w:hAnsi="Times New Roman"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7 ед.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lastRenderedPageBreak/>
              <w:t>структуры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  <w:r w:rsidRPr="009F4130">
              <w:rPr>
                <w:rFonts w:ascii="Times New Roman" w:hAnsi="Times New Roman"/>
              </w:rPr>
              <w:t>.1.3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Строительство водопроводных сетей в </w:t>
            </w:r>
            <w:proofErr w:type="spellStart"/>
            <w:r w:rsidRPr="00D26E45">
              <w:rPr>
                <w:rFonts w:ascii="Times New Roman" w:hAnsi="Times New Roman"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15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6.1.4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артезианских скв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 xml:space="preserve">жин в </w:t>
            </w:r>
            <w:proofErr w:type="spellStart"/>
            <w:r w:rsidRPr="00D26E45">
              <w:rPr>
                <w:rFonts w:ascii="Times New Roman" w:hAnsi="Times New Roman"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3×200 м</w:t>
            </w:r>
            <w:r w:rsidRPr="00D26E45">
              <w:rPr>
                <w:rFonts w:ascii="Times New Roman" w:hAnsi="Times New Roman"/>
                <w:vertAlign w:val="superscript"/>
              </w:rPr>
              <w:t>3</w:t>
            </w:r>
            <w:r w:rsidRPr="00D26E45">
              <w:rPr>
                <w:rFonts w:ascii="Times New Roman" w:hAnsi="Times New Roman"/>
              </w:rPr>
              <w:t>/</w:t>
            </w:r>
            <w:proofErr w:type="spellStart"/>
            <w:r w:rsidRPr="00D26E45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6.1.5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Реконструкция водозаборов в </w:t>
            </w:r>
            <w:proofErr w:type="spellStart"/>
            <w:r w:rsidRPr="00D26E45">
              <w:rPr>
                <w:rFonts w:ascii="Times New Roman" w:hAnsi="Times New Roman"/>
              </w:rPr>
              <w:t>с.п.им.Михеева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1ед.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с.п.им.Михеева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6.1.6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Строительство водопроводных сетей в </w:t>
            </w:r>
            <w:proofErr w:type="spellStart"/>
            <w:r w:rsidRPr="00D26E45">
              <w:rPr>
                <w:rFonts w:ascii="Times New Roman" w:hAnsi="Times New Roman"/>
              </w:rPr>
              <w:t>с.п.им.Михеева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15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с.п.им.Михеева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6.1.7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Переоборудование скважин, расп</w:t>
            </w:r>
            <w:r w:rsidRPr="00D26E45">
              <w:rPr>
                <w:rFonts w:ascii="Times New Roman" w:hAnsi="Times New Roman"/>
              </w:rPr>
              <w:t>о</w:t>
            </w:r>
            <w:r w:rsidRPr="00D26E45">
              <w:rPr>
                <w:rFonts w:ascii="Times New Roman" w:hAnsi="Times New Roman"/>
              </w:rPr>
              <w:t>ложенных на территории промы</w:t>
            </w:r>
            <w:r w:rsidRPr="00D26E45">
              <w:rPr>
                <w:rFonts w:ascii="Times New Roman" w:hAnsi="Times New Roman"/>
              </w:rPr>
              <w:t>ш</w:t>
            </w:r>
            <w:r w:rsidRPr="00D26E45">
              <w:rPr>
                <w:rFonts w:ascii="Times New Roman" w:hAnsi="Times New Roman"/>
              </w:rPr>
              <w:t>ленных зон, для технического вод</w:t>
            </w:r>
            <w:r w:rsidRPr="00D26E45">
              <w:rPr>
                <w:rFonts w:ascii="Times New Roman" w:hAnsi="Times New Roman"/>
              </w:rPr>
              <w:t>о</w:t>
            </w:r>
            <w:r w:rsidRPr="00D26E45">
              <w:rPr>
                <w:rFonts w:ascii="Times New Roman" w:hAnsi="Times New Roman"/>
              </w:rPr>
              <w:t>снабжения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3 ед.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6.1.8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водозабора с водов</w:t>
            </w:r>
            <w:r w:rsidRPr="00D26E45">
              <w:rPr>
                <w:rFonts w:ascii="Times New Roman" w:hAnsi="Times New Roman"/>
              </w:rPr>
              <w:t>о</w:t>
            </w:r>
            <w:r w:rsidRPr="00D26E45">
              <w:rPr>
                <w:rFonts w:ascii="Times New Roman" w:hAnsi="Times New Roman"/>
              </w:rPr>
              <w:t>дом  8,6 км и</w:t>
            </w:r>
            <w:r>
              <w:rPr>
                <w:rFonts w:ascii="Times New Roman" w:hAnsi="Times New Roman"/>
              </w:rPr>
              <w:t xml:space="preserve"> очистны</w:t>
            </w:r>
            <w:r w:rsidRPr="00D26E45">
              <w:rPr>
                <w:rFonts w:ascii="Times New Roman" w:hAnsi="Times New Roman"/>
              </w:rPr>
              <w:t>ми сооруж</w:t>
            </w:r>
            <w:r w:rsidRPr="00D26E45">
              <w:rPr>
                <w:rFonts w:ascii="Times New Roman" w:hAnsi="Times New Roman"/>
              </w:rPr>
              <w:t>е</w:t>
            </w:r>
            <w:r w:rsidRPr="00D26E45">
              <w:rPr>
                <w:rFonts w:ascii="Times New Roman" w:hAnsi="Times New Roman"/>
              </w:rPr>
              <w:t xml:space="preserve">ниями у </w:t>
            </w:r>
            <w:proofErr w:type="spellStart"/>
            <w:r w:rsidRPr="00D26E45">
              <w:rPr>
                <w:rFonts w:ascii="Times New Roman" w:hAnsi="Times New Roman"/>
              </w:rPr>
              <w:t>д.Якшиха</w:t>
            </w:r>
            <w:proofErr w:type="spellEnd"/>
            <w:r w:rsidRPr="00D26E45">
              <w:rPr>
                <w:rFonts w:ascii="Times New Roman" w:hAnsi="Times New Roman"/>
              </w:rPr>
              <w:t xml:space="preserve"> (для водоснабж</w:t>
            </w:r>
            <w:r w:rsidRPr="00D26E45">
              <w:rPr>
                <w:rFonts w:ascii="Times New Roman" w:hAnsi="Times New Roman"/>
              </w:rPr>
              <w:t>е</w:t>
            </w:r>
            <w:r w:rsidRPr="00D26E45">
              <w:rPr>
                <w:rFonts w:ascii="Times New Roman" w:hAnsi="Times New Roman"/>
              </w:rPr>
              <w:t xml:space="preserve">ния </w:t>
            </w:r>
            <w:proofErr w:type="spellStart"/>
            <w:r w:rsidRPr="00D26E45">
              <w:rPr>
                <w:rFonts w:ascii="Times New Roman" w:hAnsi="Times New Roman"/>
              </w:rPr>
              <w:t>р.п.Воскресенское</w:t>
            </w:r>
            <w:proofErr w:type="spellEnd"/>
            <w:r w:rsidRPr="00D26E45">
              <w:rPr>
                <w:rFonts w:ascii="Times New Roman" w:hAnsi="Times New Roman"/>
              </w:rPr>
              <w:t>)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1500 м</w:t>
            </w:r>
            <w:r w:rsidRPr="00D26E45">
              <w:rPr>
                <w:rFonts w:ascii="Times New Roman" w:hAnsi="Times New Roman"/>
                <w:vertAlign w:val="superscript"/>
              </w:rPr>
              <w:t>3</w:t>
            </w:r>
            <w:r w:rsidRPr="00D26E45">
              <w:rPr>
                <w:rFonts w:ascii="Times New Roman" w:hAnsi="Times New Roman"/>
              </w:rPr>
              <w:t>/</w:t>
            </w:r>
            <w:proofErr w:type="spellStart"/>
            <w:r w:rsidRPr="00D26E45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 xml:space="preserve">. Воскресенское, около деревни </w:t>
            </w:r>
            <w:proofErr w:type="spellStart"/>
            <w:r w:rsidRPr="00D26E45">
              <w:rPr>
                <w:rFonts w:ascii="Times New Roman" w:hAnsi="Times New Roman"/>
              </w:rPr>
              <w:t>Якшиха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343CC1" w:rsidRPr="009F4130" w:rsidTr="00620765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18" w:type="dxa"/>
            <w:gridSpan w:val="4"/>
            <w:vAlign w:val="center"/>
          </w:tcPr>
          <w:p w:rsidR="00343CC1" w:rsidRPr="00341C66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41C66">
              <w:rPr>
                <w:rFonts w:ascii="Times New Roman" w:hAnsi="Times New Roman"/>
                <w:b/>
              </w:rPr>
              <w:t>Пожарное водоснабжение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6.1.9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Установка пожарных гидрантов на водопроводных сетях </w:t>
            </w:r>
            <w:proofErr w:type="spellStart"/>
            <w:r w:rsidRPr="00D26E45">
              <w:rPr>
                <w:rFonts w:ascii="Times New Roman" w:hAnsi="Times New Roman"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26E45">
              <w:rPr>
                <w:rFonts w:ascii="Times New Roman" w:hAnsi="Times New Roman"/>
              </w:rPr>
              <w:t>20 ед.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6.1.10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пожарных резерву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 xml:space="preserve">ров в </w:t>
            </w:r>
            <w:proofErr w:type="spellStart"/>
            <w:r w:rsidRPr="00D26E45">
              <w:rPr>
                <w:rFonts w:ascii="Times New Roman" w:hAnsi="Times New Roman"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26E45">
              <w:rPr>
                <w:rFonts w:ascii="Times New Roman" w:hAnsi="Times New Roman"/>
              </w:rPr>
              <w:t xml:space="preserve">11×30 </w:t>
            </w:r>
            <w:proofErr w:type="spellStart"/>
            <w:r w:rsidRPr="00D26E45">
              <w:rPr>
                <w:rFonts w:ascii="Times New Roman" w:hAnsi="Times New Roman"/>
              </w:rPr>
              <w:t>куб.м</w:t>
            </w:r>
            <w:proofErr w:type="spellEnd"/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6.1.11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Строительство пожарных резерву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 xml:space="preserve">ров в </w:t>
            </w:r>
            <w:proofErr w:type="spellStart"/>
            <w:r w:rsidRPr="00D26E45">
              <w:rPr>
                <w:rFonts w:ascii="Times New Roman" w:hAnsi="Times New Roman"/>
              </w:rPr>
              <w:t>с.п.им.Михеева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26E45">
              <w:rPr>
                <w:rFonts w:ascii="Times New Roman" w:hAnsi="Times New Roman"/>
              </w:rPr>
              <w:t xml:space="preserve">2×30 </w:t>
            </w:r>
            <w:proofErr w:type="spellStart"/>
            <w:r w:rsidRPr="00D26E45">
              <w:rPr>
                <w:rFonts w:ascii="Times New Roman" w:hAnsi="Times New Roman"/>
              </w:rPr>
              <w:t>куб.м</w:t>
            </w:r>
            <w:proofErr w:type="spellEnd"/>
          </w:p>
        </w:tc>
        <w:tc>
          <w:tcPr>
            <w:tcW w:w="2693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с.п.им.Михеева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9F4130">
              <w:rPr>
                <w:rFonts w:ascii="Times New Roman" w:hAnsi="Times New Roman"/>
                <w:b/>
              </w:rPr>
              <w:t>.2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Водоотведение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.2.1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Расширение существующих очис</w:t>
            </w:r>
            <w:r w:rsidRPr="00D26E45">
              <w:rPr>
                <w:rFonts w:ascii="Times New Roman" w:hAnsi="Times New Roman"/>
              </w:rPr>
              <w:t>т</w:t>
            </w:r>
            <w:r w:rsidRPr="00D26E45">
              <w:rPr>
                <w:rFonts w:ascii="Times New Roman" w:hAnsi="Times New Roman"/>
              </w:rPr>
              <w:t>ных сооружений в связи со стро</w:t>
            </w:r>
            <w:r w:rsidRPr="00D26E45">
              <w:rPr>
                <w:rFonts w:ascii="Times New Roman" w:hAnsi="Times New Roman"/>
              </w:rPr>
              <w:t>и</w:t>
            </w:r>
            <w:r w:rsidRPr="00D26E45">
              <w:rPr>
                <w:rFonts w:ascii="Times New Roman" w:hAnsi="Times New Roman"/>
              </w:rPr>
              <w:t xml:space="preserve">тельством </w:t>
            </w:r>
            <w:proofErr w:type="spellStart"/>
            <w:r w:rsidRPr="00D26E45">
              <w:rPr>
                <w:rFonts w:ascii="Times New Roman" w:hAnsi="Times New Roman"/>
              </w:rPr>
              <w:t>ФОКа</w:t>
            </w:r>
            <w:proofErr w:type="spellEnd"/>
            <w:r w:rsidRPr="00D26E45">
              <w:rPr>
                <w:rFonts w:ascii="Times New Roman" w:hAnsi="Times New Roman"/>
              </w:rPr>
              <w:t>, увеличение мо</w:t>
            </w:r>
            <w:r w:rsidRPr="00D26E45">
              <w:rPr>
                <w:rFonts w:ascii="Times New Roman" w:hAnsi="Times New Roman"/>
              </w:rPr>
              <w:t>щ</w:t>
            </w:r>
            <w:r w:rsidRPr="00D26E45">
              <w:rPr>
                <w:rFonts w:ascii="Times New Roman" w:hAnsi="Times New Roman"/>
              </w:rPr>
              <w:t>ности на 400 м</w:t>
            </w:r>
            <w:r w:rsidRPr="00D26E45">
              <w:rPr>
                <w:rFonts w:ascii="Times New Roman" w:hAnsi="Times New Roman"/>
                <w:vertAlign w:val="superscript"/>
              </w:rPr>
              <w:t>3</w:t>
            </w:r>
            <w:r w:rsidRPr="00D26E45">
              <w:rPr>
                <w:rFonts w:ascii="Times New Roman" w:hAnsi="Times New Roman"/>
              </w:rPr>
              <w:t>/</w:t>
            </w:r>
            <w:proofErr w:type="spellStart"/>
            <w:r w:rsidRPr="00D26E45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1600 м3/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сут</w:t>
            </w:r>
            <w:proofErr w:type="spellEnd"/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Воскресенское, ул. Б</w:t>
            </w:r>
            <w:r w:rsidRPr="00D26E45">
              <w:rPr>
                <w:rFonts w:ascii="Times New Roman" w:hAnsi="Times New Roman"/>
              </w:rPr>
              <w:t>е</w:t>
            </w:r>
            <w:r w:rsidRPr="00D26E45">
              <w:rPr>
                <w:rFonts w:ascii="Times New Roman" w:hAnsi="Times New Roman"/>
              </w:rPr>
              <w:t>резовская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9571A5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.2.2</w:t>
            </w:r>
          </w:p>
        </w:tc>
        <w:tc>
          <w:tcPr>
            <w:tcW w:w="3544" w:type="dxa"/>
            <w:vAlign w:val="center"/>
          </w:tcPr>
          <w:p w:rsidR="00343CC1" w:rsidRPr="00D26E45" w:rsidRDefault="00C134D5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34D5">
              <w:rPr>
                <w:rFonts w:ascii="Times New Roman" w:hAnsi="Times New Roman"/>
                <w:color w:val="FF0000"/>
              </w:rPr>
              <w:t>С</w:t>
            </w:r>
            <w:r w:rsidR="00343CC1" w:rsidRPr="00D26E45">
              <w:rPr>
                <w:rFonts w:ascii="Times New Roman" w:hAnsi="Times New Roman"/>
              </w:rPr>
              <w:t xml:space="preserve">троительство локальных очистных сооружений для </w:t>
            </w:r>
            <w:proofErr w:type="spellStart"/>
            <w:r w:rsidR="00343CC1" w:rsidRPr="00D26E45">
              <w:rPr>
                <w:rFonts w:ascii="Times New Roman" w:hAnsi="Times New Roman"/>
              </w:rPr>
              <w:t>бывш.с.п.Калиниха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  <w:bCs/>
              </w:rPr>
              <w:t>200 м3/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сут</w:t>
            </w:r>
            <w:proofErr w:type="spellEnd"/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D26E45">
              <w:rPr>
                <w:rFonts w:ascii="Times New Roman" w:hAnsi="Times New Roman"/>
              </w:rPr>
              <w:t>бывш</w:t>
            </w:r>
            <w:proofErr w:type="spellEnd"/>
            <w:r w:rsidRPr="00D26E45">
              <w:rPr>
                <w:rFonts w:ascii="Times New Roman" w:hAnsi="Times New Roman"/>
              </w:rPr>
              <w:t xml:space="preserve">. </w:t>
            </w:r>
            <w:proofErr w:type="spellStart"/>
            <w:r w:rsidRPr="00D26E45">
              <w:rPr>
                <w:rFonts w:ascii="Times New Roman" w:hAnsi="Times New Roman"/>
              </w:rPr>
              <w:t>с.п</w:t>
            </w:r>
            <w:proofErr w:type="spellEnd"/>
            <w:r w:rsidRPr="00D26E45">
              <w:rPr>
                <w:rFonts w:ascii="Times New Roman" w:hAnsi="Times New Roman"/>
              </w:rPr>
              <w:t>. Калиниха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9571A5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.2.3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Строительство локальных очистных сооружений в </w:t>
            </w:r>
            <w:proofErr w:type="spellStart"/>
            <w:r w:rsidRPr="00D26E45">
              <w:rPr>
                <w:rFonts w:ascii="Times New Roman" w:hAnsi="Times New Roman"/>
              </w:rPr>
              <w:t>с.п.имени</w:t>
            </w:r>
            <w:proofErr w:type="spellEnd"/>
            <w:r w:rsidRPr="00D26E45">
              <w:rPr>
                <w:rFonts w:ascii="Times New Roman" w:hAnsi="Times New Roman"/>
              </w:rPr>
              <w:t xml:space="preserve"> Михеева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20 м</w:t>
            </w:r>
            <w:r w:rsidRPr="00D26E45">
              <w:rPr>
                <w:rFonts w:ascii="Times New Roman" w:hAnsi="Times New Roman"/>
                <w:vertAlign w:val="superscript"/>
              </w:rPr>
              <w:t>3</w:t>
            </w:r>
            <w:r w:rsidRPr="00D26E45">
              <w:rPr>
                <w:rFonts w:ascii="Times New Roman" w:hAnsi="Times New Roman"/>
              </w:rPr>
              <w:t>/</w:t>
            </w:r>
            <w:proofErr w:type="spellStart"/>
            <w:r w:rsidRPr="00D26E45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D26E45">
              <w:rPr>
                <w:rFonts w:ascii="Times New Roman" w:hAnsi="Times New Roman"/>
              </w:rPr>
              <w:t>с.п</w:t>
            </w:r>
            <w:proofErr w:type="spellEnd"/>
            <w:r w:rsidRPr="00D26E45">
              <w:rPr>
                <w:rFonts w:ascii="Times New Roman" w:hAnsi="Times New Roman"/>
              </w:rPr>
              <w:t>. имени Михеева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9571A5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.2.4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Реконструкция канализационных сетей в </w:t>
            </w:r>
            <w:proofErr w:type="spellStart"/>
            <w:r w:rsidRPr="00D26E45">
              <w:rPr>
                <w:rFonts w:ascii="Times New Roman" w:hAnsi="Times New Roman"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7,5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9571A5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.2.5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Строительство канализационных сетей в </w:t>
            </w: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15,0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9571A5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6.2.6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Строительство канализационных сетей в </w:t>
            </w:r>
            <w:proofErr w:type="spellStart"/>
            <w:r w:rsidRPr="00D26E45">
              <w:rPr>
                <w:rFonts w:ascii="Times New Roman" w:hAnsi="Times New Roman"/>
              </w:rPr>
              <w:t>с.п.Калиниха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8,0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с.п.Калиниха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9571A5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6.2.7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Строительство канализационных сетей в </w:t>
            </w:r>
            <w:proofErr w:type="spellStart"/>
            <w:r w:rsidRPr="00D26E45">
              <w:rPr>
                <w:rFonts w:ascii="Times New Roman" w:hAnsi="Times New Roman"/>
              </w:rPr>
              <w:t>с.п.им.Михеева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2,0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с.п.им.Михеева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9F4130">
              <w:rPr>
                <w:rFonts w:ascii="Times New Roman" w:hAnsi="Times New Roman"/>
                <w:b/>
              </w:rPr>
              <w:t>.3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341C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Газоснабжение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.3.1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межпоселкового г</w:t>
            </w:r>
            <w:r w:rsidRPr="00D26E45">
              <w:rPr>
                <w:rFonts w:ascii="Times New Roman" w:hAnsi="Times New Roman"/>
                <w:bCs/>
              </w:rPr>
              <w:t>а</w:t>
            </w:r>
            <w:r w:rsidRPr="00D26E45">
              <w:rPr>
                <w:rFonts w:ascii="Times New Roman" w:hAnsi="Times New Roman"/>
                <w:bCs/>
              </w:rPr>
              <w:t xml:space="preserve">зопровода от ГРС «Воскресенская» до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д.Калиниха</w:t>
            </w:r>
            <w:proofErr w:type="spellEnd"/>
            <w:r w:rsidRPr="00D26E45">
              <w:rPr>
                <w:rFonts w:ascii="Times New Roman" w:hAnsi="Times New Roman"/>
                <w:bCs/>
              </w:rPr>
              <w:t xml:space="preserve"> по территории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с.п.Калиниха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4,0 км (по те</w:t>
            </w:r>
            <w:r w:rsidRPr="00D26E45">
              <w:rPr>
                <w:rFonts w:ascii="Times New Roman" w:hAnsi="Times New Roman"/>
                <w:bCs/>
              </w:rPr>
              <w:t>р</w:t>
            </w:r>
            <w:r w:rsidRPr="00D26E45">
              <w:rPr>
                <w:rFonts w:ascii="Times New Roman" w:hAnsi="Times New Roman"/>
                <w:bCs/>
              </w:rPr>
              <w:t xml:space="preserve">ритории ГП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р.п.Воскресенское</w:t>
            </w:r>
            <w:proofErr w:type="spellEnd"/>
            <w:r w:rsidRPr="00D26E45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  <w:bCs/>
              </w:rPr>
              <w:t>с.п.Калиниха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.3.2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межпоселкового г</w:t>
            </w:r>
            <w:r w:rsidRPr="00D26E45">
              <w:rPr>
                <w:rFonts w:ascii="Times New Roman" w:hAnsi="Times New Roman"/>
                <w:bCs/>
              </w:rPr>
              <w:t>а</w:t>
            </w:r>
            <w:r w:rsidRPr="00D26E45">
              <w:rPr>
                <w:rFonts w:ascii="Times New Roman" w:hAnsi="Times New Roman"/>
                <w:bCs/>
              </w:rPr>
              <w:t xml:space="preserve">зопровода от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д.Буслаево</w:t>
            </w:r>
            <w:proofErr w:type="spellEnd"/>
            <w:r w:rsidRPr="00D26E45">
              <w:rPr>
                <w:rFonts w:ascii="Times New Roman" w:hAnsi="Times New Roman"/>
                <w:bCs/>
              </w:rPr>
              <w:t xml:space="preserve"> до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с.п.им.Михеева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0,1 км (по те</w:t>
            </w:r>
            <w:r w:rsidRPr="00D26E45">
              <w:rPr>
                <w:rFonts w:ascii="Times New Roman" w:hAnsi="Times New Roman"/>
                <w:bCs/>
              </w:rPr>
              <w:t>р</w:t>
            </w:r>
            <w:r w:rsidRPr="00D26E45">
              <w:rPr>
                <w:rFonts w:ascii="Times New Roman" w:hAnsi="Times New Roman"/>
                <w:bCs/>
              </w:rPr>
              <w:t xml:space="preserve">ритории ГП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р.п.Воскресенское</w:t>
            </w:r>
            <w:proofErr w:type="spellEnd"/>
            <w:r w:rsidRPr="00D26E45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  <w:bCs/>
              </w:rPr>
              <w:t>с.п.им.Михеева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6.3.3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межпоселкового г</w:t>
            </w:r>
            <w:r w:rsidRPr="00D26E45">
              <w:rPr>
                <w:rFonts w:ascii="Times New Roman" w:hAnsi="Times New Roman"/>
                <w:bCs/>
              </w:rPr>
              <w:t>а</w:t>
            </w:r>
            <w:r w:rsidRPr="00D26E45">
              <w:rPr>
                <w:rFonts w:ascii="Times New Roman" w:hAnsi="Times New Roman"/>
                <w:bCs/>
              </w:rPr>
              <w:lastRenderedPageBreak/>
              <w:t xml:space="preserve">зопровода до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с.п.Калиниха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lastRenderedPageBreak/>
              <w:t>0,9 км (по те</w:t>
            </w:r>
            <w:r w:rsidRPr="00D26E45">
              <w:rPr>
                <w:rFonts w:ascii="Times New Roman" w:hAnsi="Times New Roman"/>
                <w:bCs/>
              </w:rPr>
              <w:t>р</w:t>
            </w:r>
            <w:r w:rsidRPr="00D26E45">
              <w:rPr>
                <w:rFonts w:ascii="Times New Roman" w:hAnsi="Times New Roman"/>
                <w:bCs/>
              </w:rPr>
              <w:lastRenderedPageBreak/>
              <w:t xml:space="preserve">ритории ГП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р.п.Воскресенское</w:t>
            </w:r>
            <w:proofErr w:type="spellEnd"/>
            <w:r w:rsidRPr="00D26E45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  <w:bCs/>
              </w:rPr>
              <w:lastRenderedPageBreak/>
              <w:t>с.п.Калиниха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6.3.4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Строительство головного газорег</w:t>
            </w:r>
            <w:r w:rsidRPr="00D26E45">
              <w:rPr>
                <w:rFonts w:ascii="Times New Roman" w:hAnsi="Times New Roman"/>
                <w:bCs/>
              </w:rPr>
              <w:t>у</w:t>
            </w:r>
            <w:r w:rsidRPr="00D26E45">
              <w:rPr>
                <w:rFonts w:ascii="Times New Roman" w:hAnsi="Times New Roman"/>
                <w:bCs/>
              </w:rPr>
              <w:t xml:space="preserve">ляторного пункта в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с.п.Калиниха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1 ед.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  <w:bCs/>
              </w:rPr>
              <w:t>с.п.Калиниха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6.3.5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 xml:space="preserve">Строительство газорегуляторных пунктов в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4 ед.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  <w:bCs/>
              </w:rPr>
              <w:t>р.п.Воскресенское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6.3.6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 xml:space="preserve">Строительство газорегуляторных пунктов в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с.п</w:t>
            </w:r>
            <w:proofErr w:type="spellEnd"/>
            <w:r w:rsidRPr="00D26E45">
              <w:rPr>
                <w:rFonts w:ascii="Times New Roman" w:hAnsi="Times New Roman"/>
                <w:bCs/>
              </w:rPr>
              <w:t>. имени Михеева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1 ед.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  <w:bCs/>
              </w:rPr>
              <w:t>с.п</w:t>
            </w:r>
            <w:proofErr w:type="spellEnd"/>
            <w:r w:rsidRPr="00D26E45">
              <w:rPr>
                <w:rFonts w:ascii="Times New Roman" w:hAnsi="Times New Roman"/>
                <w:bCs/>
              </w:rPr>
              <w:t>. имени Михеева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9F4130">
              <w:rPr>
                <w:rFonts w:ascii="Times New Roman" w:hAnsi="Times New Roman"/>
                <w:b/>
              </w:rPr>
              <w:t>.4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Электроснабжение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.4.1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Реконструкция ПС «Воскресенская» с увеличением мощности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D26E4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240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Зона инжене</w:t>
            </w:r>
            <w:r w:rsidRPr="00D26E45">
              <w:rPr>
                <w:rFonts w:ascii="Times New Roman" w:hAnsi="Times New Roman"/>
              </w:rPr>
              <w:t>р</w:t>
            </w:r>
            <w:r w:rsidRPr="00D26E45">
              <w:rPr>
                <w:rFonts w:ascii="Times New Roman" w:hAnsi="Times New Roman"/>
              </w:rPr>
              <w:t>ной инфр</w:t>
            </w:r>
            <w:r w:rsidRPr="00D26E45">
              <w:rPr>
                <w:rFonts w:ascii="Times New Roman" w:hAnsi="Times New Roman"/>
              </w:rPr>
              <w:t>а</w:t>
            </w:r>
            <w:r w:rsidRPr="00D26E45">
              <w:rPr>
                <w:rFonts w:ascii="Times New Roman" w:hAnsi="Times New Roman"/>
              </w:rPr>
              <w:t>структуры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6.4.2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 xml:space="preserve">Строительство трансформаторных пунктов в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  <w:bCs/>
              </w:rPr>
              <w:t>8×400 кВт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240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6.4.3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 xml:space="preserve">Реконструкция трансформаторного пункта в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с.п.им.Михеева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  <w:bCs/>
              </w:rPr>
              <w:t>1×400 кВт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  <w:bCs/>
              </w:rPr>
              <w:t>с.п.им.Михеева</w:t>
            </w:r>
            <w:proofErr w:type="spellEnd"/>
          </w:p>
        </w:tc>
        <w:tc>
          <w:tcPr>
            <w:tcW w:w="1622" w:type="dxa"/>
            <w:vAlign w:val="center"/>
          </w:tcPr>
          <w:p w:rsidR="00343CC1" w:rsidRPr="00D26E45" w:rsidRDefault="00343CC1" w:rsidP="00240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6.4.4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 xml:space="preserve">Строительство воздушных ЛЭП в </w:t>
            </w:r>
            <w:proofErr w:type="spellStart"/>
            <w:r w:rsidRPr="00D26E45">
              <w:rPr>
                <w:rFonts w:ascii="Times New Roman" w:hAnsi="Times New Roman"/>
                <w:bCs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  <w:bCs/>
              </w:rPr>
              <w:t>1,0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2402F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9F4130">
              <w:rPr>
                <w:rFonts w:ascii="Times New Roman" w:hAnsi="Times New Roman"/>
                <w:b/>
              </w:rPr>
              <w:t>.5</w:t>
            </w:r>
          </w:p>
        </w:tc>
        <w:tc>
          <w:tcPr>
            <w:tcW w:w="9418" w:type="dxa"/>
            <w:gridSpan w:val="4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30">
              <w:rPr>
                <w:rFonts w:ascii="Times New Roman" w:hAnsi="Times New Roman"/>
                <w:b/>
              </w:rPr>
              <w:t>Теплоснабжение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.5.1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Техническое перевооружение с</w:t>
            </w:r>
            <w:r w:rsidRPr="00D26E45">
              <w:rPr>
                <w:rFonts w:ascii="Times New Roman" w:hAnsi="Times New Roman"/>
              </w:rPr>
              <w:t>и</w:t>
            </w:r>
            <w:r w:rsidRPr="00D26E45">
              <w:rPr>
                <w:rFonts w:ascii="Times New Roman" w:hAnsi="Times New Roman"/>
              </w:rPr>
              <w:t>стемы газораспределения стро</w:t>
            </w:r>
            <w:r w:rsidRPr="00D26E45">
              <w:rPr>
                <w:rFonts w:ascii="Times New Roman" w:hAnsi="Times New Roman"/>
              </w:rPr>
              <w:t>и</w:t>
            </w:r>
            <w:r w:rsidRPr="00D26E45">
              <w:rPr>
                <w:rFonts w:ascii="Times New Roman" w:hAnsi="Times New Roman"/>
              </w:rPr>
              <w:t>тельст</w:t>
            </w:r>
            <w:r>
              <w:rPr>
                <w:rFonts w:ascii="Times New Roman" w:hAnsi="Times New Roman"/>
              </w:rPr>
              <w:t>во   газовой котельной  взамен угольной</w:t>
            </w:r>
            <w:r w:rsidRPr="00D26E45">
              <w:rPr>
                <w:rFonts w:ascii="Times New Roman" w:hAnsi="Times New Roman"/>
              </w:rPr>
              <w:t xml:space="preserve"> по ул. Спартаковская д.5 </w:t>
            </w: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</w:rPr>
              <w:t>2,5 МВт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ул. Спартаковская д.5 </w:t>
            </w: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 Нижегоро</w:t>
            </w:r>
            <w:r w:rsidRPr="00D26E45">
              <w:rPr>
                <w:rFonts w:ascii="Times New Roman" w:hAnsi="Times New Roman"/>
              </w:rPr>
              <w:t>д</w:t>
            </w:r>
            <w:r w:rsidRPr="00D26E45">
              <w:rPr>
                <w:rFonts w:ascii="Times New Roman" w:hAnsi="Times New Roman"/>
              </w:rPr>
              <w:t>ской области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.5.2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pStyle w:val="affa"/>
              <w:snapToGrid w:val="0"/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 xml:space="preserve">Строительство газовой котельной вместо угольной по ул. 60 лет Октября </w:t>
            </w:r>
            <w:proofErr w:type="spellStart"/>
            <w:r w:rsidRPr="00D26E45">
              <w:rPr>
                <w:rFonts w:cs="Times New Roman"/>
                <w:sz w:val="22"/>
                <w:szCs w:val="22"/>
              </w:rPr>
              <w:t>р.п</w:t>
            </w:r>
            <w:proofErr w:type="spellEnd"/>
            <w:r w:rsidRPr="00D26E45">
              <w:rPr>
                <w:rFonts w:cs="Times New Roman"/>
                <w:sz w:val="22"/>
                <w:szCs w:val="22"/>
              </w:rPr>
              <w:t>. Воскресенское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</w:rPr>
              <w:t>1,6 МВт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ул. 60 лет Октября </w:t>
            </w: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 Нижегоро</w:t>
            </w:r>
            <w:r w:rsidRPr="00D26E45">
              <w:rPr>
                <w:rFonts w:ascii="Times New Roman" w:hAnsi="Times New Roman"/>
              </w:rPr>
              <w:t>д</w:t>
            </w:r>
            <w:r w:rsidRPr="00D26E45">
              <w:rPr>
                <w:rFonts w:ascii="Times New Roman" w:hAnsi="Times New Roman"/>
              </w:rPr>
              <w:t>ской области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.5.3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pStyle w:val="aff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 xml:space="preserve">Строительство газовой котельной вместо угольной по ул. Пролетарская д.1г, </w:t>
            </w:r>
            <w:proofErr w:type="spellStart"/>
            <w:r w:rsidRPr="00D26E45">
              <w:rPr>
                <w:rFonts w:cs="Times New Roman"/>
                <w:sz w:val="22"/>
                <w:szCs w:val="22"/>
              </w:rPr>
              <w:t>р.п</w:t>
            </w:r>
            <w:proofErr w:type="spellEnd"/>
            <w:r w:rsidRPr="00D26E45">
              <w:rPr>
                <w:rFonts w:cs="Times New Roman"/>
                <w:sz w:val="22"/>
                <w:szCs w:val="22"/>
              </w:rPr>
              <w:t>. Воскресенское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highlight w:val="yellow"/>
              </w:rPr>
            </w:pPr>
            <w:r w:rsidRPr="00D26E45">
              <w:rPr>
                <w:rFonts w:ascii="Times New Roman" w:hAnsi="Times New Roman"/>
              </w:rPr>
              <w:t>0,17 МВт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ул. Пролетарская д.1г, </w:t>
            </w: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 Нижегоро</w:t>
            </w:r>
            <w:r w:rsidRPr="00D26E45">
              <w:rPr>
                <w:rFonts w:ascii="Times New Roman" w:hAnsi="Times New Roman"/>
              </w:rPr>
              <w:t>д</w:t>
            </w:r>
            <w:r w:rsidRPr="00D26E45">
              <w:rPr>
                <w:rFonts w:ascii="Times New Roman" w:hAnsi="Times New Roman"/>
              </w:rPr>
              <w:t>ской области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.5.4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pStyle w:val="aff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 xml:space="preserve">Замена   ветхих тепловых сетей ул. 60 лет Октября </w:t>
            </w:r>
            <w:proofErr w:type="spellStart"/>
            <w:r w:rsidRPr="00D26E45">
              <w:rPr>
                <w:rFonts w:cs="Times New Roman"/>
                <w:sz w:val="22"/>
                <w:szCs w:val="22"/>
              </w:rPr>
              <w:t>р.п</w:t>
            </w:r>
            <w:proofErr w:type="spellEnd"/>
            <w:r w:rsidRPr="00D26E45">
              <w:rPr>
                <w:rFonts w:cs="Times New Roman"/>
                <w:sz w:val="22"/>
                <w:szCs w:val="22"/>
              </w:rPr>
              <w:t xml:space="preserve">. Воскресенское, из </w:t>
            </w:r>
            <w:r w:rsidRPr="00D26E45">
              <w:rPr>
                <w:rFonts w:cs="Times New Roman"/>
                <w:color w:val="000000"/>
                <w:sz w:val="22"/>
                <w:szCs w:val="22"/>
              </w:rPr>
              <w:t>утеплителя минеральной ваты, на теплотрассы с пенополиуретановой изоляцией 1,2</w:t>
            </w:r>
            <w:r w:rsidRPr="00D26E45">
              <w:rPr>
                <w:rFonts w:cs="Times New Roman"/>
                <w:sz w:val="22"/>
                <w:szCs w:val="22"/>
              </w:rPr>
              <w:t xml:space="preserve"> км</w:t>
            </w:r>
            <w:r w:rsidRPr="00D26E45">
              <w:rPr>
                <w:rFonts w:cs="Times New Roman"/>
                <w:color w:val="000000"/>
                <w:sz w:val="22"/>
                <w:szCs w:val="22"/>
              </w:rPr>
              <w:t xml:space="preserve"> в двухтрубном исчислении</w:t>
            </w:r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  <w:bCs/>
              </w:rPr>
              <w:t>1,2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 xml:space="preserve">сетей ул. 60 лет Октября </w:t>
            </w: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Pr="009F4130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9F4130">
              <w:rPr>
                <w:rFonts w:ascii="Times New Roman" w:hAnsi="Times New Roman"/>
              </w:rPr>
              <w:t>.5.5</w:t>
            </w:r>
          </w:p>
        </w:tc>
        <w:tc>
          <w:tcPr>
            <w:tcW w:w="3544" w:type="dxa"/>
            <w:vAlign w:val="center"/>
          </w:tcPr>
          <w:p w:rsidR="00343CC1" w:rsidRPr="00DA25F0" w:rsidRDefault="00343CC1" w:rsidP="00134CD7">
            <w:pPr>
              <w:pStyle w:val="affa"/>
              <w:snapToGrid w:val="0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DA25F0">
              <w:rPr>
                <w:rFonts w:cs="Times New Roman"/>
                <w:color w:val="FF0000"/>
                <w:sz w:val="22"/>
                <w:szCs w:val="22"/>
              </w:rPr>
              <w:t xml:space="preserve">Строительство газовой котельной для теплоснабжения планируемой малоэтажной застройки в западной части </w:t>
            </w:r>
            <w:proofErr w:type="spellStart"/>
            <w:r w:rsidRPr="00DA25F0">
              <w:rPr>
                <w:rFonts w:cs="Times New Roman"/>
                <w:color w:val="FF0000"/>
                <w:sz w:val="22"/>
                <w:szCs w:val="22"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1,6 МВт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ул.Спартаковская</w:t>
            </w:r>
            <w:proofErr w:type="spellEnd"/>
          </w:p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6.5.6</w:t>
            </w:r>
          </w:p>
        </w:tc>
        <w:tc>
          <w:tcPr>
            <w:tcW w:w="3544" w:type="dxa"/>
            <w:vAlign w:val="center"/>
          </w:tcPr>
          <w:p w:rsidR="00343CC1" w:rsidRPr="00DA25F0" w:rsidRDefault="00343CC1" w:rsidP="00134CD7">
            <w:pPr>
              <w:pStyle w:val="affa"/>
              <w:snapToGrid w:val="0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DA25F0">
              <w:rPr>
                <w:rFonts w:cs="Times New Roman"/>
                <w:color w:val="FF0000"/>
                <w:sz w:val="22"/>
                <w:szCs w:val="22"/>
              </w:rPr>
              <w:t xml:space="preserve">Строительство тепловых сетей для теплоснабжения планируемой малоэтажной застройки в западной части </w:t>
            </w:r>
            <w:proofErr w:type="spellStart"/>
            <w:r w:rsidRPr="00DA25F0">
              <w:rPr>
                <w:rFonts w:cs="Times New Roman"/>
                <w:color w:val="FF0000"/>
                <w:sz w:val="22"/>
                <w:szCs w:val="22"/>
              </w:rPr>
              <w:t>р.п.Воскресенское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6E45">
              <w:rPr>
                <w:rFonts w:ascii="Times New Roman" w:hAnsi="Times New Roman"/>
              </w:rPr>
              <w:t>1,3 км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  <w:tr w:rsidR="00343CC1" w:rsidRPr="009F4130" w:rsidTr="00341C66">
        <w:tc>
          <w:tcPr>
            <w:tcW w:w="737" w:type="dxa"/>
            <w:vAlign w:val="center"/>
          </w:tcPr>
          <w:p w:rsidR="00343CC1" w:rsidRDefault="00343CC1" w:rsidP="007D7F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6.5.7</w:t>
            </w:r>
          </w:p>
        </w:tc>
        <w:tc>
          <w:tcPr>
            <w:tcW w:w="3544" w:type="dxa"/>
            <w:vAlign w:val="center"/>
          </w:tcPr>
          <w:p w:rsidR="00343CC1" w:rsidRPr="00D26E45" w:rsidRDefault="00343CC1" w:rsidP="00134CD7">
            <w:pPr>
              <w:pStyle w:val="aff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26E45">
              <w:rPr>
                <w:rFonts w:cs="Times New Roman"/>
                <w:sz w:val="22"/>
                <w:szCs w:val="22"/>
              </w:rPr>
              <w:t xml:space="preserve">Строительство газовой котельной для теплоснабжения планируемого </w:t>
            </w:r>
            <w:proofErr w:type="spellStart"/>
            <w:r w:rsidRPr="00D26E45">
              <w:rPr>
                <w:rFonts w:cs="Times New Roman"/>
                <w:sz w:val="22"/>
                <w:szCs w:val="22"/>
              </w:rPr>
              <w:t>ФОКа</w:t>
            </w:r>
            <w:proofErr w:type="spellEnd"/>
            <w:r w:rsidRPr="00D26E45">
              <w:rPr>
                <w:rFonts w:cs="Times New Roman"/>
                <w:sz w:val="22"/>
                <w:szCs w:val="22"/>
              </w:rPr>
              <w:t xml:space="preserve"> по </w:t>
            </w:r>
            <w:proofErr w:type="spellStart"/>
            <w:r w:rsidRPr="00D26E45">
              <w:rPr>
                <w:rFonts w:cs="Times New Roman"/>
                <w:sz w:val="22"/>
                <w:szCs w:val="22"/>
              </w:rPr>
              <w:t>ул.Березовская</w:t>
            </w:r>
            <w:proofErr w:type="spellEnd"/>
          </w:p>
        </w:tc>
        <w:tc>
          <w:tcPr>
            <w:tcW w:w="1559" w:type="dxa"/>
            <w:vAlign w:val="center"/>
          </w:tcPr>
          <w:p w:rsidR="00343CC1" w:rsidRPr="005C112E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</w:rPr>
            </w:pPr>
            <w:r w:rsidRPr="005C112E">
              <w:rPr>
                <w:rFonts w:ascii="Times New Roman" w:hAnsi="Times New Roman"/>
                <w:bCs/>
                <w:color w:val="FF0000"/>
              </w:rPr>
              <w:t>3,2 МВт</w:t>
            </w:r>
          </w:p>
        </w:tc>
        <w:tc>
          <w:tcPr>
            <w:tcW w:w="2693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ул.Березовская</w:t>
            </w:r>
            <w:proofErr w:type="spellEnd"/>
          </w:p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26E45">
              <w:rPr>
                <w:rFonts w:ascii="Times New Roman" w:hAnsi="Times New Roman"/>
              </w:rPr>
              <w:t>р.п</w:t>
            </w:r>
            <w:proofErr w:type="spellEnd"/>
            <w:r w:rsidRPr="00D26E45">
              <w:rPr>
                <w:rFonts w:ascii="Times New Roman" w:hAnsi="Times New Roman"/>
              </w:rPr>
              <w:t>. Воскресенское</w:t>
            </w:r>
          </w:p>
        </w:tc>
        <w:tc>
          <w:tcPr>
            <w:tcW w:w="1622" w:type="dxa"/>
            <w:vAlign w:val="center"/>
          </w:tcPr>
          <w:p w:rsidR="00343CC1" w:rsidRPr="00D26E45" w:rsidRDefault="00343CC1" w:rsidP="00134C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E45">
              <w:rPr>
                <w:rFonts w:ascii="Times New Roman" w:hAnsi="Times New Roman"/>
              </w:rPr>
              <w:t>-</w:t>
            </w:r>
          </w:p>
        </w:tc>
      </w:tr>
    </w:tbl>
    <w:p w:rsidR="00343CC1" w:rsidRPr="00450B53" w:rsidRDefault="00343CC1" w:rsidP="005A4384">
      <w:pPr>
        <w:spacing w:before="120"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343CC1" w:rsidRDefault="00343CC1" w:rsidP="00450B53">
      <w:pPr>
        <w:pStyle w:val="2"/>
        <w:jc w:val="center"/>
        <w:sectPr w:rsidR="00343CC1" w:rsidSect="00141667">
          <w:pgSz w:w="11906" w:h="16838"/>
          <w:pgMar w:top="1134" w:right="709" w:bottom="567" w:left="1418" w:header="680" w:footer="57" w:gutter="0"/>
          <w:cols w:space="708"/>
          <w:docGrid w:linePitch="360"/>
        </w:sectPr>
      </w:pPr>
      <w:bookmarkStart w:id="9" w:name="_Toc394366423"/>
    </w:p>
    <w:p w:rsidR="00343CC1" w:rsidRPr="00911ACC" w:rsidRDefault="00343CC1" w:rsidP="00450B53">
      <w:pPr>
        <w:pStyle w:val="2"/>
        <w:jc w:val="center"/>
      </w:pPr>
      <w:r w:rsidRPr="00911ACC">
        <w:lastRenderedPageBreak/>
        <w:t xml:space="preserve">ГЛАВА </w:t>
      </w:r>
      <w:r>
        <w:t>2</w:t>
      </w:r>
      <w:r w:rsidRPr="00911ACC">
        <w:t>. ХАРАКТЕРИСТИКИ ЗОН С ОСОБЫМИ УСЛОВИЯМИ ИСПОЛЬЗОВАНИЯ ТЕРРИТОРИИ</w:t>
      </w:r>
      <w:bookmarkEnd w:id="9"/>
    </w:p>
    <w:p w:rsidR="00343CC1" w:rsidRPr="00450B53" w:rsidRDefault="00343CC1" w:rsidP="00A10981">
      <w:pPr>
        <w:spacing w:before="10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0B53">
        <w:rPr>
          <w:rFonts w:ascii="Times New Roman" w:hAnsi="Times New Roman"/>
          <w:b/>
          <w:sz w:val="24"/>
          <w:szCs w:val="24"/>
        </w:rPr>
        <w:t xml:space="preserve">Зоны санитарной охраны источников водоснабжения 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В соответствии с Постановлением Главного государственного санитарного врача Ро</w:t>
      </w:r>
      <w:r w:rsidRPr="00911ACC">
        <w:rPr>
          <w:rFonts w:ascii="Times New Roman" w:hAnsi="Times New Roman"/>
          <w:sz w:val="24"/>
          <w:szCs w:val="24"/>
        </w:rPr>
        <w:t>с</w:t>
      </w:r>
      <w:r w:rsidRPr="00911ACC">
        <w:rPr>
          <w:rFonts w:ascii="Times New Roman" w:hAnsi="Times New Roman"/>
          <w:sz w:val="24"/>
          <w:szCs w:val="24"/>
        </w:rPr>
        <w:t>сийской Федерации от 14 марта 2002 г. №10 О введении в действие санитарных правил и норм «Зоны санитарной охраны источников водоснабжения и водопроводов питьевого назначения. СанПиН 2.1.4.1110-02», на территории зон санитарной охраны источников водоснабжения должны осуществляться следующие охранные мероприятия.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11ACC">
        <w:rPr>
          <w:rFonts w:ascii="Times New Roman" w:hAnsi="Times New Roman"/>
          <w:b/>
          <w:bCs/>
          <w:i/>
          <w:sz w:val="24"/>
          <w:szCs w:val="24"/>
        </w:rPr>
        <w:t>Мероприятия на территории ЗСО источников водоснабжения</w:t>
      </w:r>
    </w:p>
    <w:p w:rsidR="00343CC1" w:rsidRPr="00450B53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0B53">
        <w:rPr>
          <w:rFonts w:ascii="Times New Roman" w:hAnsi="Times New Roman"/>
          <w:b/>
          <w:bCs/>
          <w:i/>
          <w:sz w:val="24"/>
          <w:szCs w:val="24"/>
        </w:rPr>
        <w:t>Мероприятия по первому поясу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1. Территория первого пояса ЗСО должна быть спланирована для отвода поверхностн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го стока за ее пределы, озеленена, ограждена и обеспечена охраной. Дорожки к сооружениям должны иметь твердое покрытие.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2. Не допускается посадка высокоствольных деревьев, все виды строительства, не им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ющие непосредственного отношения к эксплуатации, реконструкции и расширению водопр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водных сооружений, в том числе прокладка трубопроводов различного назначения, размещ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ние жилых и хозяйственно - бытовых зданий, проживание людей, применение ядохимикатов и удобрений.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3. Здания должны быть оборудованы канализацией с отведением сточных вод в бл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жайшую систему бытовой или производственной канализации или на местные станции очис</w:t>
      </w:r>
      <w:r w:rsidRPr="00911ACC">
        <w:rPr>
          <w:rFonts w:ascii="Times New Roman" w:hAnsi="Times New Roman"/>
          <w:bCs/>
          <w:sz w:val="24"/>
          <w:szCs w:val="24"/>
        </w:rPr>
        <w:t>т</w:t>
      </w:r>
      <w:r w:rsidRPr="00911ACC">
        <w:rPr>
          <w:rFonts w:ascii="Times New Roman" w:hAnsi="Times New Roman"/>
          <w:bCs/>
          <w:sz w:val="24"/>
          <w:szCs w:val="24"/>
        </w:rPr>
        <w:t>ных сооружений, расположенные за пределами первого пояса ЗСО с учетом санитарного р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жима на территории второго пояса.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В исключительных случаях при отсутствии канализации должны устраиваться водон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проницаемые приемники нечистот и бытовых отходов, расположенные в местах, исключа</w:t>
      </w:r>
      <w:r w:rsidRPr="00911ACC">
        <w:rPr>
          <w:rFonts w:ascii="Times New Roman" w:hAnsi="Times New Roman"/>
          <w:bCs/>
          <w:sz w:val="24"/>
          <w:szCs w:val="24"/>
        </w:rPr>
        <w:t>ю</w:t>
      </w:r>
      <w:r w:rsidRPr="00911ACC">
        <w:rPr>
          <w:rFonts w:ascii="Times New Roman" w:hAnsi="Times New Roman"/>
          <w:bCs/>
          <w:sz w:val="24"/>
          <w:szCs w:val="24"/>
        </w:rPr>
        <w:t>щих загрязнение территории первого пояса ЗСО при их вывозе.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4. Водопроводные сооружения, расположенные в первом поясе зоны санитарной охр</w:t>
      </w:r>
      <w:r w:rsidRPr="00911ACC">
        <w:rPr>
          <w:rFonts w:ascii="Times New Roman" w:hAnsi="Times New Roman"/>
          <w:bCs/>
          <w:sz w:val="24"/>
          <w:szCs w:val="24"/>
        </w:rPr>
        <w:t>а</w:t>
      </w:r>
      <w:r w:rsidRPr="00911ACC">
        <w:rPr>
          <w:rFonts w:ascii="Times New Roman" w:hAnsi="Times New Roman"/>
          <w:bCs/>
          <w:sz w:val="24"/>
          <w:szCs w:val="24"/>
        </w:rPr>
        <w:t>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</w:t>
      </w:r>
      <w:r w:rsidRPr="00911ACC">
        <w:rPr>
          <w:rFonts w:ascii="Times New Roman" w:hAnsi="Times New Roman"/>
          <w:bCs/>
          <w:sz w:val="24"/>
          <w:szCs w:val="24"/>
        </w:rPr>
        <w:t>а</w:t>
      </w:r>
      <w:r w:rsidRPr="00911ACC">
        <w:rPr>
          <w:rFonts w:ascii="Times New Roman" w:hAnsi="Times New Roman"/>
          <w:bCs/>
          <w:sz w:val="24"/>
          <w:szCs w:val="24"/>
        </w:rPr>
        <w:t>ливки насосов.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5. Все водозаборы должны быть оборудованы аппаратурой для систематического ко</w:t>
      </w:r>
      <w:r w:rsidRPr="00911ACC">
        <w:rPr>
          <w:rFonts w:ascii="Times New Roman" w:hAnsi="Times New Roman"/>
          <w:bCs/>
          <w:sz w:val="24"/>
          <w:szCs w:val="24"/>
        </w:rPr>
        <w:t>н</w:t>
      </w:r>
      <w:r w:rsidRPr="00911ACC">
        <w:rPr>
          <w:rFonts w:ascii="Times New Roman" w:hAnsi="Times New Roman"/>
          <w:bCs/>
          <w:sz w:val="24"/>
          <w:szCs w:val="24"/>
        </w:rPr>
        <w:t>троля соответствия фактического дебита при эксплуатации водопровода проектной произв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дительности, предусмотренной при его проектировании и обосновании границ ЗСО.</w:t>
      </w:r>
    </w:p>
    <w:p w:rsidR="00343CC1" w:rsidRPr="00450B53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0B53">
        <w:rPr>
          <w:rFonts w:ascii="Times New Roman" w:hAnsi="Times New Roman"/>
          <w:b/>
          <w:bCs/>
          <w:i/>
          <w:sz w:val="24"/>
          <w:szCs w:val="24"/>
        </w:rPr>
        <w:t>Мероприятия по второму и третьему поясам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1. Выявление, тампонирование или восстановление всех старых, бездействующих, д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lastRenderedPageBreak/>
        <w:t xml:space="preserve">2.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</w:t>
      </w:r>
      <w:proofErr w:type="spellStart"/>
      <w:r w:rsidRPr="00911ACC">
        <w:rPr>
          <w:rFonts w:ascii="Times New Roman" w:hAnsi="Times New Roman"/>
          <w:bCs/>
          <w:sz w:val="24"/>
          <w:szCs w:val="24"/>
        </w:rPr>
        <w:t>санитарно</w:t>
      </w:r>
      <w:proofErr w:type="spellEnd"/>
      <w:r w:rsidRPr="00911ACC">
        <w:rPr>
          <w:rFonts w:ascii="Times New Roman" w:hAnsi="Times New Roman"/>
          <w:bCs/>
          <w:sz w:val="24"/>
          <w:szCs w:val="24"/>
        </w:rPr>
        <w:t xml:space="preserve"> - эпидемиологического надзора.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3. Запрещение закачки отработанных вод в подземные горизонты, подземного склад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рования твердых отходов и разработки недр земли.</w:t>
      </w:r>
    </w:p>
    <w:p w:rsidR="00343CC1" w:rsidRPr="00911ACC" w:rsidRDefault="00343CC1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4. Запрещение размещения складов горюче - смазочных материалов, ядохимикатов и минеральных удобрений, накопителей промстоков, шламохранилищ и других объектов, об</w:t>
      </w:r>
      <w:r w:rsidRPr="00911ACC">
        <w:rPr>
          <w:rFonts w:ascii="Times New Roman" w:hAnsi="Times New Roman"/>
          <w:bCs/>
          <w:sz w:val="24"/>
          <w:szCs w:val="24"/>
        </w:rPr>
        <w:t>у</w:t>
      </w:r>
      <w:r w:rsidRPr="00911ACC">
        <w:rPr>
          <w:rFonts w:ascii="Times New Roman" w:hAnsi="Times New Roman"/>
          <w:bCs/>
          <w:sz w:val="24"/>
          <w:szCs w:val="24"/>
        </w:rPr>
        <w:t>словливающих опасность химического загрязнения подземных вод.</w:t>
      </w:r>
    </w:p>
    <w:p w:rsidR="00343CC1" w:rsidRPr="00911ACC" w:rsidRDefault="00343CC1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Размещение таких объектов допускается в пределах третьего пояса ЗСО только при и</w:t>
      </w:r>
      <w:r w:rsidRPr="00911ACC">
        <w:rPr>
          <w:rFonts w:ascii="Times New Roman" w:hAnsi="Times New Roman"/>
          <w:bCs/>
          <w:sz w:val="24"/>
          <w:szCs w:val="24"/>
        </w:rPr>
        <w:t>с</w:t>
      </w:r>
      <w:r w:rsidRPr="00911ACC">
        <w:rPr>
          <w:rFonts w:ascii="Times New Roman" w:hAnsi="Times New Roman"/>
          <w:bCs/>
          <w:sz w:val="24"/>
          <w:szCs w:val="24"/>
        </w:rPr>
        <w:t>пользовании защищенных подземных вод, при условии выполнения специальных меропри</w:t>
      </w:r>
      <w:r w:rsidRPr="00911ACC">
        <w:rPr>
          <w:rFonts w:ascii="Times New Roman" w:hAnsi="Times New Roman"/>
          <w:bCs/>
          <w:sz w:val="24"/>
          <w:szCs w:val="24"/>
        </w:rPr>
        <w:t>я</w:t>
      </w:r>
      <w:r w:rsidRPr="00911ACC">
        <w:rPr>
          <w:rFonts w:ascii="Times New Roman" w:hAnsi="Times New Roman"/>
          <w:bCs/>
          <w:sz w:val="24"/>
          <w:szCs w:val="24"/>
        </w:rPr>
        <w:t xml:space="preserve">тий по защите водоносного горизонта от загрязнения при наличии </w:t>
      </w:r>
      <w:proofErr w:type="spellStart"/>
      <w:r w:rsidRPr="00911ACC">
        <w:rPr>
          <w:rFonts w:ascii="Times New Roman" w:hAnsi="Times New Roman"/>
          <w:bCs/>
          <w:sz w:val="24"/>
          <w:szCs w:val="24"/>
        </w:rPr>
        <w:t>санитарно</w:t>
      </w:r>
      <w:proofErr w:type="spellEnd"/>
      <w:r w:rsidRPr="00911ACC">
        <w:rPr>
          <w:rFonts w:ascii="Times New Roman" w:hAnsi="Times New Roman"/>
          <w:bCs/>
          <w:sz w:val="24"/>
          <w:szCs w:val="24"/>
        </w:rPr>
        <w:t xml:space="preserve"> - эпидемиолог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 xml:space="preserve">ческого заключения центра государственного </w:t>
      </w:r>
      <w:proofErr w:type="spellStart"/>
      <w:r w:rsidRPr="00911ACC">
        <w:rPr>
          <w:rFonts w:ascii="Times New Roman" w:hAnsi="Times New Roman"/>
          <w:bCs/>
          <w:sz w:val="24"/>
          <w:szCs w:val="24"/>
        </w:rPr>
        <w:t>санитарно</w:t>
      </w:r>
      <w:proofErr w:type="spellEnd"/>
      <w:r w:rsidRPr="00911ACC">
        <w:rPr>
          <w:rFonts w:ascii="Times New Roman" w:hAnsi="Times New Roman"/>
          <w:bCs/>
          <w:sz w:val="24"/>
          <w:szCs w:val="24"/>
        </w:rPr>
        <w:t xml:space="preserve"> - эпидемиологического надзора, в</w:t>
      </w:r>
      <w:r w:rsidRPr="00911ACC">
        <w:rPr>
          <w:rFonts w:ascii="Times New Roman" w:hAnsi="Times New Roman"/>
          <w:bCs/>
          <w:sz w:val="24"/>
          <w:szCs w:val="24"/>
        </w:rPr>
        <w:t>ы</w:t>
      </w:r>
      <w:r w:rsidRPr="00911ACC">
        <w:rPr>
          <w:rFonts w:ascii="Times New Roman" w:hAnsi="Times New Roman"/>
          <w:bCs/>
          <w:sz w:val="24"/>
          <w:szCs w:val="24"/>
        </w:rPr>
        <w:t>данного с учетом заключения органов геологического контроля.</w:t>
      </w:r>
    </w:p>
    <w:p w:rsidR="00343CC1" w:rsidRPr="00911ACC" w:rsidRDefault="00343CC1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5. Своевременное выполнение необходимых мероприятий по санитарной охране п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верхностных вод, имеющих непосредственную гидрологическую связь с используемым вод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 xml:space="preserve">носным горизонтом, в соответствии с </w:t>
      </w:r>
      <w:hyperlink r:id="rId34" w:history="1">
        <w:r w:rsidRPr="00911ACC">
          <w:rPr>
            <w:rFonts w:ascii="Times New Roman" w:hAnsi="Times New Roman"/>
            <w:bCs/>
            <w:sz w:val="24"/>
            <w:szCs w:val="24"/>
          </w:rPr>
          <w:t>гигиеническими требованиями</w:t>
        </w:r>
      </w:hyperlink>
      <w:r w:rsidRPr="00911ACC">
        <w:rPr>
          <w:rFonts w:ascii="Times New Roman" w:hAnsi="Times New Roman"/>
          <w:bCs/>
          <w:sz w:val="24"/>
          <w:szCs w:val="24"/>
        </w:rPr>
        <w:t xml:space="preserve"> к охране поверхностных вод.</w:t>
      </w:r>
    </w:p>
    <w:p w:rsidR="00343CC1" w:rsidRPr="00450B53" w:rsidRDefault="00343CC1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i/>
          <w:sz w:val="24"/>
          <w:szCs w:val="24"/>
        </w:rPr>
      </w:pPr>
      <w:r w:rsidRPr="00450B53">
        <w:rPr>
          <w:rFonts w:ascii="Times New Roman" w:hAnsi="Times New Roman"/>
          <w:b/>
          <w:bCs/>
          <w:i/>
          <w:sz w:val="24"/>
          <w:szCs w:val="24"/>
        </w:rPr>
        <w:t>Мероприятия по второму поясу</w:t>
      </w:r>
    </w:p>
    <w:p w:rsidR="00343CC1" w:rsidRPr="00911ACC" w:rsidRDefault="00343CC1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Кроме мероприятий, указанных в предыдущем пункте,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343CC1" w:rsidRPr="00911ACC" w:rsidRDefault="00343CC1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Не допускается:</w:t>
      </w:r>
    </w:p>
    <w:p w:rsidR="00343CC1" w:rsidRPr="00911ACC" w:rsidRDefault="00343CC1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-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343CC1" w:rsidRPr="00911ACC" w:rsidRDefault="00343CC1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- применение удобрений и ядохимикатов;</w:t>
      </w:r>
    </w:p>
    <w:p w:rsidR="00343CC1" w:rsidRPr="00911ACC" w:rsidRDefault="00343CC1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- рубка леса главного пользования и реконструкции.</w:t>
      </w:r>
    </w:p>
    <w:p w:rsidR="00343CC1" w:rsidRPr="00A10981" w:rsidRDefault="00343CC1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</w:t>
      </w:r>
      <w:r w:rsidRPr="00911ACC">
        <w:rPr>
          <w:rFonts w:ascii="Times New Roman" w:hAnsi="Times New Roman"/>
          <w:bCs/>
          <w:sz w:val="24"/>
          <w:szCs w:val="24"/>
        </w:rPr>
        <w:t>ы</w:t>
      </w:r>
      <w:r w:rsidRPr="00911ACC">
        <w:rPr>
          <w:rFonts w:ascii="Times New Roman" w:hAnsi="Times New Roman"/>
          <w:bCs/>
          <w:sz w:val="24"/>
          <w:szCs w:val="24"/>
        </w:rPr>
        <w:t>гр</w:t>
      </w:r>
      <w:r w:rsidRPr="00A10981">
        <w:rPr>
          <w:rFonts w:ascii="Times New Roman" w:hAnsi="Times New Roman"/>
          <w:bCs/>
          <w:sz w:val="24"/>
          <w:szCs w:val="24"/>
        </w:rPr>
        <w:t>ебов (септиков), организация отвода поверхностного стока и др.).</w:t>
      </w:r>
    </w:p>
    <w:p w:rsidR="00343CC1" w:rsidRDefault="00343CC1" w:rsidP="00EC1B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0981">
        <w:rPr>
          <w:rFonts w:ascii="Times New Roman" w:hAnsi="Times New Roman"/>
          <w:sz w:val="24"/>
          <w:szCs w:val="24"/>
        </w:rPr>
        <w:t xml:space="preserve">Размещение сельскохозяйственных предприятий, зданий, сооружений во втором поясе зоны </w:t>
      </w:r>
      <w:r w:rsidRPr="00181C9A">
        <w:rPr>
          <w:rFonts w:ascii="Times New Roman" w:hAnsi="Times New Roman"/>
          <w:sz w:val="24"/>
          <w:szCs w:val="24"/>
        </w:rPr>
        <w:t>санитарной охраны источников водоснабжения населенных пунктов допускается в соо</w:t>
      </w:r>
      <w:r w:rsidRPr="00181C9A">
        <w:rPr>
          <w:rFonts w:ascii="Times New Roman" w:hAnsi="Times New Roman"/>
          <w:sz w:val="24"/>
          <w:szCs w:val="24"/>
        </w:rPr>
        <w:t>т</w:t>
      </w:r>
      <w:r w:rsidRPr="00181C9A">
        <w:rPr>
          <w:rFonts w:ascii="Times New Roman" w:hAnsi="Times New Roman"/>
          <w:sz w:val="24"/>
          <w:szCs w:val="24"/>
        </w:rPr>
        <w:t>ветствии с СанПиН 2.1.4.1110-02 «Зоны санитарной охраны источников водоснабжения и в</w:t>
      </w:r>
      <w:r w:rsidRPr="00181C9A">
        <w:rPr>
          <w:rFonts w:ascii="Times New Roman" w:hAnsi="Times New Roman"/>
          <w:sz w:val="24"/>
          <w:szCs w:val="24"/>
        </w:rPr>
        <w:t>о</w:t>
      </w:r>
      <w:r w:rsidRPr="00181C9A">
        <w:rPr>
          <w:rFonts w:ascii="Times New Roman" w:hAnsi="Times New Roman"/>
          <w:sz w:val="24"/>
          <w:szCs w:val="24"/>
        </w:rPr>
        <w:t>допроводов питьевого назначения».  Размещение свиноводческих комплексов промышленного типа и птицефабрик во втором поясе</w:t>
      </w:r>
      <w:r w:rsidRPr="00A10981">
        <w:rPr>
          <w:rFonts w:ascii="Times New Roman" w:hAnsi="Times New Roman"/>
          <w:sz w:val="24"/>
          <w:szCs w:val="24"/>
        </w:rPr>
        <w:t xml:space="preserve"> зоны санитарной охраны источников водоснабжения населенных пунктов не допускается. </w:t>
      </w:r>
    </w:p>
    <w:p w:rsidR="00343CC1" w:rsidRDefault="00343CC1" w:rsidP="00EC1B5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Санитарно-защитные зоны</w:t>
      </w:r>
    </w:p>
    <w:p w:rsidR="00343CC1" w:rsidRPr="00121F6C" w:rsidRDefault="00343CC1" w:rsidP="00E9749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49C">
        <w:rPr>
          <w:rFonts w:ascii="Times New Roman" w:hAnsi="Times New Roman"/>
          <w:sz w:val="24"/>
          <w:szCs w:val="24"/>
        </w:rPr>
        <w:t>В соответствии с Федеральным законом "О санитарно-эпидемиологическом благопол</w:t>
      </w:r>
      <w:r w:rsidRPr="00E9749C">
        <w:rPr>
          <w:rFonts w:ascii="Times New Roman" w:hAnsi="Times New Roman"/>
          <w:sz w:val="24"/>
          <w:szCs w:val="24"/>
        </w:rPr>
        <w:t>у</w:t>
      </w:r>
      <w:r w:rsidRPr="00E9749C">
        <w:rPr>
          <w:rFonts w:ascii="Times New Roman" w:hAnsi="Times New Roman"/>
          <w:sz w:val="24"/>
          <w:szCs w:val="24"/>
        </w:rPr>
        <w:t>чии населения" от 30.03.1999 № 52-ФЗ вокруг объектов и производств, являющихся источн</w:t>
      </w:r>
      <w:r w:rsidRPr="00E9749C">
        <w:rPr>
          <w:rFonts w:ascii="Times New Roman" w:hAnsi="Times New Roman"/>
          <w:sz w:val="24"/>
          <w:szCs w:val="24"/>
        </w:rPr>
        <w:t>и</w:t>
      </w:r>
      <w:r w:rsidRPr="00E9749C">
        <w:rPr>
          <w:rFonts w:ascii="Times New Roman" w:hAnsi="Times New Roman"/>
          <w:sz w:val="24"/>
          <w:szCs w:val="24"/>
        </w:rPr>
        <w:t>ками воздействия на среду обитания и здоровье человека, устанавливается специальная терр</w:t>
      </w:r>
      <w:r w:rsidRPr="00E9749C">
        <w:rPr>
          <w:rFonts w:ascii="Times New Roman" w:hAnsi="Times New Roman"/>
          <w:sz w:val="24"/>
          <w:szCs w:val="24"/>
        </w:rPr>
        <w:t>и</w:t>
      </w:r>
      <w:r w:rsidRPr="00E9749C">
        <w:rPr>
          <w:rFonts w:ascii="Times New Roman" w:hAnsi="Times New Roman"/>
          <w:sz w:val="24"/>
          <w:szCs w:val="24"/>
        </w:rPr>
        <w:t>тория с особым режимом использования (санитарно-защитная зона), размер которой обесп</w:t>
      </w:r>
      <w:r w:rsidRPr="00E9749C">
        <w:rPr>
          <w:rFonts w:ascii="Times New Roman" w:hAnsi="Times New Roman"/>
          <w:sz w:val="24"/>
          <w:szCs w:val="24"/>
        </w:rPr>
        <w:t>е</w:t>
      </w:r>
      <w:r w:rsidRPr="00E9749C">
        <w:rPr>
          <w:rFonts w:ascii="Times New Roman" w:hAnsi="Times New Roman"/>
          <w:sz w:val="24"/>
          <w:szCs w:val="24"/>
        </w:rPr>
        <w:t>чивает уменьшение воздействия загрязнения на атмосферный воздух (химического, биолог</w:t>
      </w:r>
      <w:r w:rsidRPr="00E9749C">
        <w:rPr>
          <w:rFonts w:ascii="Times New Roman" w:hAnsi="Times New Roman"/>
          <w:sz w:val="24"/>
          <w:szCs w:val="24"/>
        </w:rPr>
        <w:t>и</w:t>
      </w:r>
      <w:r w:rsidRPr="00E9749C">
        <w:rPr>
          <w:rFonts w:ascii="Times New Roman" w:hAnsi="Times New Roman"/>
          <w:sz w:val="24"/>
          <w:szCs w:val="24"/>
        </w:rPr>
        <w:t xml:space="preserve">ческого, физического) до значений, установленных гигиеническими нормативами. По своему </w:t>
      </w:r>
      <w:r w:rsidRPr="00E776BF">
        <w:rPr>
          <w:rFonts w:ascii="Times New Roman" w:hAnsi="Times New Roman"/>
          <w:sz w:val="24"/>
          <w:szCs w:val="24"/>
        </w:rPr>
        <w:t xml:space="preserve">функциональному назначению санитарно-защитная зона является защитным барьером, </w:t>
      </w:r>
      <w:r w:rsidRPr="00121F6C">
        <w:rPr>
          <w:rFonts w:ascii="Times New Roman" w:hAnsi="Times New Roman"/>
          <w:sz w:val="24"/>
          <w:szCs w:val="24"/>
        </w:rPr>
        <w:t>обе</w:t>
      </w:r>
      <w:r w:rsidRPr="00121F6C">
        <w:rPr>
          <w:rFonts w:ascii="Times New Roman" w:hAnsi="Times New Roman"/>
          <w:sz w:val="24"/>
          <w:szCs w:val="24"/>
        </w:rPr>
        <w:t>с</w:t>
      </w:r>
      <w:r w:rsidRPr="00121F6C">
        <w:rPr>
          <w:rFonts w:ascii="Times New Roman" w:hAnsi="Times New Roman"/>
          <w:sz w:val="24"/>
          <w:szCs w:val="24"/>
        </w:rPr>
        <w:t>печивающим уровень безопасности населения при эксплуатации объекта в штатном режиме.</w:t>
      </w:r>
    </w:p>
    <w:p w:rsidR="00343CC1" w:rsidRDefault="00343CC1" w:rsidP="0083090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30906">
        <w:rPr>
          <w:rFonts w:ascii="Times New Roman" w:hAnsi="Times New Roman"/>
          <w:sz w:val="24"/>
          <w:szCs w:val="24"/>
        </w:rPr>
        <w:t>Проектом генерального плана предлагается упорядочить существующие произво</w:t>
      </w:r>
      <w:r w:rsidRPr="00830906">
        <w:rPr>
          <w:rFonts w:ascii="Times New Roman" w:hAnsi="Times New Roman"/>
          <w:sz w:val="24"/>
          <w:szCs w:val="24"/>
        </w:rPr>
        <w:t>д</w:t>
      </w:r>
      <w:r w:rsidRPr="00830906">
        <w:rPr>
          <w:rFonts w:ascii="Times New Roman" w:hAnsi="Times New Roman"/>
          <w:sz w:val="24"/>
          <w:szCs w:val="24"/>
        </w:rPr>
        <w:t xml:space="preserve">ственные зоны путем выделения коммунально-складской зоны на территории предприятий (зоны </w:t>
      </w:r>
      <w:r>
        <w:rPr>
          <w:rFonts w:ascii="Times New Roman" w:hAnsi="Times New Roman"/>
          <w:sz w:val="24"/>
          <w:szCs w:val="24"/>
        </w:rPr>
        <w:t>объектов</w:t>
      </w:r>
      <w:r w:rsidRPr="00830906">
        <w:rPr>
          <w:rFonts w:ascii="Times New Roman" w:hAnsi="Times New Roman"/>
          <w:sz w:val="24"/>
          <w:szCs w:val="24"/>
        </w:rPr>
        <w:t>, не имеющих класса вредности) в целях создания «буферной зоны» от осно</w:t>
      </w:r>
      <w:r w:rsidRPr="00830906">
        <w:rPr>
          <w:rFonts w:ascii="Times New Roman" w:hAnsi="Times New Roman"/>
          <w:sz w:val="24"/>
          <w:szCs w:val="24"/>
        </w:rPr>
        <w:t>в</w:t>
      </w:r>
      <w:r w:rsidRPr="00830906">
        <w:rPr>
          <w:rFonts w:ascii="Times New Roman" w:hAnsi="Times New Roman"/>
          <w:sz w:val="24"/>
          <w:szCs w:val="24"/>
        </w:rPr>
        <w:t>ных производственных мощностей до жилой застройки.</w:t>
      </w:r>
    </w:p>
    <w:tbl>
      <w:tblPr>
        <w:tblW w:w="1050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270"/>
        <w:gridCol w:w="1485"/>
        <w:gridCol w:w="2693"/>
        <w:gridCol w:w="3435"/>
        <w:gridCol w:w="1291"/>
        <w:gridCol w:w="1333"/>
      </w:tblGrid>
      <w:tr w:rsidR="00343CC1" w:rsidRPr="0037783E" w:rsidTr="002402FA">
        <w:trPr>
          <w:jc w:val="center"/>
        </w:trPr>
        <w:tc>
          <w:tcPr>
            <w:tcW w:w="1755" w:type="dxa"/>
            <w:gridSpan w:val="2"/>
            <w:vMerge w:val="restart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 xml:space="preserve">Номер </w:t>
            </w:r>
            <w:proofErr w:type="spellStart"/>
            <w:r w:rsidRPr="0037783E">
              <w:rPr>
                <w:rFonts w:ascii="Times New Roman" w:hAnsi="Times New Roman"/>
                <w:b/>
              </w:rPr>
              <w:t>про</w:t>
            </w:r>
            <w:r w:rsidRPr="0037783E">
              <w:rPr>
                <w:rFonts w:ascii="Times New Roman" w:hAnsi="Times New Roman"/>
                <w:b/>
              </w:rPr>
              <w:t>м</w:t>
            </w:r>
            <w:r w:rsidRPr="0037783E">
              <w:rPr>
                <w:rFonts w:ascii="Times New Roman" w:hAnsi="Times New Roman"/>
                <w:b/>
              </w:rPr>
              <w:t>площадки</w:t>
            </w:r>
            <w:proofErr w:type="spellEnd"/>
          </w:p>
        </w:tc>
        <w:tc>
          <w:tcPr>
            <w:tcW w:w="2693" w:type="dxa"/>
            <w:vMerge w:val="restart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Местоположение</w:t>
            </w:r>
          </w:p>
        </w:tc>
        <w:tc>
          <w:tcPr>
            <w:tcW w:w="3435" w:type="dxa"/>
            <w:vMerge w:val="restart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2624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7783E">
              <w:rPr>
                <w:rFonts w:ascii="Times New Roman" w:hAnsi="Times New Roman"/>
                <w:b/>
                <w:bCs/>
                <w:sz w:val="20"/>
                <w:szCs w:val="20"/>
              </w:rPr>
              <w:t>Санитарно-защитная зона, м/класс предприятия по СанПиН 2.2.1/2.1.1.1200-03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Merge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vMerge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35" w:type="dxa"/>
            <w:vMerge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37783E">
              <w:rPr>
                <w:rFonts w:ascii="Times New Roman" w:hAnsi="Times New Roman"/>
                <w:b/>
                <w:bCs/>
              </w:rPr>
              <w:t>Сущест</w:t>
            </w:r>
            <w:proofErr w:type="spellEnd"/>
            <w:r w:rsidRPr="0037783E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783E">
              <w:rPr>
                <w:rFonts w:ascii="Times New Roman" w:hAnsi="Times New Roman"/>
                <w:b/>
                <w:bCs/>
              </w:rPr>
              <w:t>Проект.</w:t>
            </w:r>
          </w:p>
        </w:tc>
      </w:tr>
      <w:tr w:rsidR="00343CC1" w:rsidRPr="0037783E" w:rsidTr="002402FA">
        <w:trPr>
          <w:jc w:val="center"/>
        </w:trPr>
        <w:tc>
          <w:tcPr>
            <w:tcW w:w="10507" w:type="dxa"/>
            <w:gridSpan w:val="6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783E">
              <w:rPr>
                <w:rFonts w:ascii="Times New Roman" w:hAnsi="Times New Roman"/>
                <w:b/>
                <w:bCs/>
              </w:rPr>
              <w:t>Производственные и сельскохозяйственные предприятия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р.п.Воскресенское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ул.Ленина</w:t>
            </w:r>
            <w:proofErr w:type="spellEnd"/>
            <w:r w:rsidRPr="0037783E">
              <w:rPr>
                <w:rFonts w:ascii="Times New Roman" w:hAnsi="Times New Roman"/>
              </w:rPr>
              <w:t>, 242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р.п.Воскресенское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ул.Ленина</w:t>
            </w:r>
            <w:proofErr w:type="spellEnd"/>
            <w:r w:rsidRPr="0037783E">
              <w:rPr>
                <w:rFonts w:ascii="Times New Roman" w:hAnsi="Times New Roman"/>
              </w:rPr>
              <w:t>, 236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3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р.п.Воскресенское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ул.Ленина</w:t>
            </w:r>
            <w:proofErr w:type="spellEnd"/>
            <w:r w:rsidRPr="0037783E">
              <w:rPr>
                <w:rFonts w:ascii="Times New Roman" w:hAnsi="Times New Roman"/>
              </w:rPr>
              <w:t>, 240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Планируемая </w:t>
            </w:r>
            <w:proofErr w:type="spellStart"/>
            <w:r w:rsidRPr="0037783E">
              <w:rPr>
                <w:rFonts w:ascii="Times New Roman" w:hAnsi="Times New Roman"/>
              </w:rPr>
              <w:t>промплощадка</w:t>
            </w:r>
            <w:proofErr w:type="spellEnd"/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4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р.п.Воскресенское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ул.Красноармейская</w:t>
            </w:r>
            <w:proofErr w:type="spellEnd"/>
            <w:r w:rsidRPr="0037783E">
              <w:rPr>
                <w:rFonts w:ascii="Times New Roman" w:hAnsi="Times New Roman"/>
              </w:rPr>
              <w:t>, 96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р.п.Воскресенское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ул.Садовая</w:t>
            </w:r>
            <w:proofErr w:type="spellEnd"/>
            <w:r w:rsidRPr="0037783E">
              <w:rPr>
                <w:rFonts w:ascii="Times New Roman" w:hAnsi="Times New Roman"/>
              </w:rPr>
              <w:t>, 3а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6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р.п.Воскресенское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ул.Красноармейская</w:t>
            </w:r>
            <w:proofErr w:type="spellEnd"/>
            <w:r w:rsidRPr="0037783E">
              <w:rPr>
                <w:rFonts w:ascii="Times New Roman" w:hAnsi="Times New Roman"/>
              </w:rPr>
              <w:t>, 78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7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р.п.Воскресенское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ул.Некрасова</w:t>
            </w:r>
            <w:proofErr w:type="spellEnd"/>
            <w:r w:rsidRPr="0037783E">
              <w:rPr>
                <w:rFonts w:ascii="Times New Roman" w:hAnsi="Times New Roman"/>
              </w:rPr>
              <w:t>, 9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Мероприятия по расселению жилой застройки по </w:t>
            </w:r>
            <w:proofErr w:type="spellStart"/>
            <w:r w:rsidRPr="0037783E">
              <w:rPr>
                <w:rFonts w:ascii="Times New Roman" w:hAnsi="Times New Roman"/>
              </w:rPr>
              <w:t>ул.Механизаторов</w:t>
            </w:r>
            <w:proofErr w:type="spellEnd"/>
            <w:r w:rsidRPr="0037783E">
              <w:rPr>
                <w:rFonts w:ascii="Times New Roman" w:hAnsi="Times New Roman"/>
              </w:rPr>
              <w:t>, мероприятия по сокращению сан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тарно-защитной зоны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trHeight w:val="548"/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8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р.п.Воскресенское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ул.Пионерская</w:t>
            </w:r>
            <w:proofErr w:type="spellEnd"/>
            <w:r w:rsidRPr="0037783E">
              <w:rPr>
                <w:rFonts w:ascii="Times New Roman" w:hAnsi="Times New Roman"/>
              </w:rPr>
              <w:t>, 23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9</w:t>
            </w:r>
          </w:p>
        </w:tc>
        <w:tc>
          <w:tcPr>
            <w:tcW w:w="2693" w:type="dxa"/>
            <w:vAlign w:val="center"/>
          </w:tcPr>
          <w:p w:rsidR="00343CC1" w:rsidRPr="005A325D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proofErr w:type="spellStart"/>
            <w:r w:rsidRPr="005A325D">
              <w:rPr>
                <w:rFonts w:ascii="Times New Roman" w:hAnsi="Times New Roman"/>
                <w:highlight w:val="yellow"/>
              </w:rPr>
              <w:t>р.п.Воскресенское</w:t>
            </w:r>
            <w:proofErr w:type="spellEnd"/>
            <w:r w:rsidRPr="005A325D">
              <w:rPr>
                <w:rFonts w:ascii="Times New Roman" w:hAnsi="Times New Roman"/>
                <w:highlight w:val="yellow"/>
              </w:rPr>
              <w:t xml:space="preserve">, </w:t>
            </w:r>
            <w:proofErr w:type="spellStart"/>
            <w:r w:rsidRPr="005A325D">
              <w:rPr>
                <w:rFonts w:ascii="Times New Roman" w:hAnsi="Times New Roman"/>
                <w:highlight w:val="yellow"/>
              </w:rPr>
              <w:t>ул.Пионерская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5A325D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5A325D">
              <w:rPr>
                <w:rFonts w:ascii="Times New Roman" w:hAnsi="Times New Roman"/>
                <w:highlight w:val="yellow"/>
              </w:rPr>
              <w:t>Мероприятия по сокращению и обустройству санитарно-защитной зоны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10</w:t>
            </w:r>
          </w:p>
        </w:tc>
        <w:tc>
          <w:tcPr>
            <w:tcW w:w="2693" w:type="dxa"/>
            <w:vAlign w:val="center"/>
          </w:tcPr>
          <w:p w:rsidR="00343CC1" w:rsidRPr="005A325D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proofErr w:type="spellStart"/>
            <w:r w:rsidRPr="005A325D">
              <w:rPr>
                <w:rFonts w:ascii="Times New Roman" w:hAnsi="Times New Roman"/>
                <w:highlight w:val="yellow"/>
              </w:rPr>
              <w:t>р.п.Воскресенское</w:t>
            </w:r>
            <w:proofErr w:type="spellEnd"/>
            <w:r w:rsidRPr="005A325D">
              <w:rPr>
                <w:rFonts w:ascii="Times New Roman" w:hAnsi="Times New Roman"/>
                <w:highlight w:val="yellow"/>
              </w:rPr>
              <w:t xml:space="preserve">, </w:t>
            </w:r>
            <w:proofErr w:type="spellStart"/>
            <w:r w:rsidRPr="005A325D">
              <w:rPr>
                <w:rFonts w:ascii="Times New Roman" w:hAnsi="Times New Roman"/>
                <w:highlight w:val="yellow"/>
              </w:rPr>
              <w:t>ул.Пионерская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5A325D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5A325D">
              <w:rPr>
                <w:rFonts w:ascii="Times New Roman" w:hAnsi="Times New Roman"/>
                <w:highlight w:val="yellow"/>
              </w:rPr>
              <w:t xml:space="preserve">Мероприятия по расселению жилой застройки по </w:t>
            </w:r>
            <w:proofErr w:type="spellStart"/>
            <w:r w:rsidRPr="005A325D">
              <w:rPr>
                <w:rFonts w:ascii="Times New Roman" w:hAnsi="Times New Roman"/>
                <w:highlight w:val="yellow"/>
              </w:rPr>
              <w:t>ул.Механизаторов</w:t>
            </w:r>
            <w:proofErr w:type="spellEnd"/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11</w:t>
            </w:r>
          </w:p>
        </w:tc>
        <w:tc>
          <w:tcPr>
            <w:tcW w:w="2693" w:type="dxa"/>
            <w:vAlign w:val="center"/>
          </w:tcPr>
          <w:p w:rsidR="00343CC1" w:rsidRPr="005A325D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proofErr w:type="spellStart"/>
            <w:r w:rsidRPr="005A325D">
              <w:rPr>
                <w:rFonts w:ascii="Times New Roman" w:hAnsi="Times New Roman"/>
                <w:highlight w:val="yellow"/>
              </w:rPr>
              <w:t>р.п.Воскресенское</w:t>
            </w:r>
            <w:proofErr w:type="spellEnd"/>
            <w:r w:rsidRPr="005A325D">
              <w:rPr>
                <w:rFonts w:ascii="Times New Roman" w:hAnsi="Times New Roman"/>
                <w:highlight w:val="yellow"/>
              </w:rPr>
              <w:t xml:space="preserve">, </w:t>
            </w:r>
            <w:proofErr w:type="spellStart"/>
            <w:r w:rsidRPr="005A325D">
              <w:rPr>
                <w:rFonts w:ascii="Times New Roman" w:hAnsi="Times New Roman"/>
                <w:highlight w:val="yellow"/>
              </w:rPr>
              <w:t>ул.Пионерская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5A325D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5A325D">
              <w:rPr>
                <w:rFonts w:ascii="Times New Roman" w:hAnsi="Times New Roman"/>
                <w:highlight w:val="yellow"/>
              </w:rPr>
              <w:t xml:space="preserve">Мероприятия по расселению жилой застройки по </w:t>
            </w:r>
            <w:proofErr w:type="spellStart"/>
            <w:r w:rsidRPr="005A325D">
              <w:rPr>
                <w:rFonts w:ascii="Times New Roman" w:hAnsi="Times New Roman"/>
                <w:highlight w:val="yellow"/>
              </w:rPr>
              <w:t>ул.Механизаторов</w:t>
            </w:r>
            <w:proofErr w:type="spellEnd"/>
            <w:r w:rsidRPr="005A325D">
              <w:rPr>
                <w:rFonts w:ascii="Times New Roman" w:hAnsi="Times New Roman"/>
                <w:highlight w:val="yellow"/>
              </w:rPr>
              <w:t>, мероприятия по сокращению сан</w:t>
            </w:r>
            <w:r w:rsidRPr="005A325D">
              <w:rPr>
                <w:rFonts w:ascii="Times New Roman" w:hAnsi="Times New Roman"/>
                <w:highlight w:val="yellow"/>
              </w:rPr>
              <w:t>и</w:t>
            </w:r>
            <w:r w:rsidRPr="005A325D">
              <w:rPr>
                <w:rFonts w:ascii="Times New Roman" w:hAnsi="Times New Roman"/>
                <w:highlight w:val="yellow"/>
              </w:rPr>
              <w:t>тарно-защитной зоны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12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ул.Береговая</w:t>
            </w:r>
            <w:proofErr w:type="spellEnd"/>
            <w:r w:rsidRPr="0037783E">
              <w:rPr>
                <w:rFonts w:ascii="Times New Roman" w:hAnsi="Times New Roman"/>
              </w:rPr>
              <w:t>, 2/1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ул.Привокзальная</w:t>
            </w:r>
            <w:proofErr w:type="spellEnd"/>
            <w:r w:rsidRPr="0037783E">
              <w:rPr>
                <w:rFonts w:ascii="Times New Roman" w:hAnsi="Times New Roman"/>
              </w:rPr>
              <w:t>, 11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14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ул.Береговая</w:t>
            </w:r>
            <w:proofErr w:type="spellEnd"/>
            <w:r w:rsidRPr="0037783E">
              <w:rPr>
                <w:rFonts w:ascii="Times New Roman" w:hAnsi="Times New Roman"/>
              </w:rPr>
              <w:t>, 28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15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ул.Береговая</w:t>
            </w:r>
            <w:proofErr w:type="spellEnd"/>
            <w:r w:rsidRPr="0037783E">
              <w:rPr>
                <w:rFonts w:ascii="Times New Roman" w:hAnsi="Times New Roman"/>
              </w:rPr>
              <w:t>, 27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расселению жилой застройки, мероприятия по сокр</w:t>
            </w:r>
            <w:r w:rsidRPr="0037783E">
              <w:rPr>
                <w:rFonts w:ascii="Times New Roman" w:hAnsi="Times New Roman"/>
              </w:rPr>
              <w:t>а</w:t>
            </w:r>
            <w:r w:rsidRPr="0037783E">
              <w:rPr>
                <w:rFonts w:ascii="Times New Roman" w:hAnsi="Times New Roman"/>
              </w:rPr>
              <w:t>щению санитарно-защитной зоны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16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ул.Полевая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Мероприятия по расселению жилой застройки, мероприятия по сокр</w:t>
            </w:r>
            <w:r w:rsidRPr="0037783E">
              <w:rPr>
                <w:rFonts w:ascii="Times New Roman" w:hAnsi="Times New Roman"/>
              </w:rPr>
              <w:t>а</w:t>
            </w:r>
            <w:r w:rsidRPr="0037783E">
              <w:rPr>
                <w:rFonts w:ascii="Times New Roman" w:hAnsi="Times New Roman"/>
              </w:rPr>
              <w:t>щению санитарно-защитной зоны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17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ул.Железнодорожная</w:t>
            </w:r>
            <w:proofErr w:type="spellEnd"/>
            <w:r w:rsidRPr="0037783E">
              <w:rPr>
                <w:rFonts w:ascii="Times New Roman" w:hAnsi="Times New Roman"/>
              </w:rPr>
              <w:t>, 30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18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ул.Полевая</w:t>
            </w:r>
            <w:proofErr w:type="spellEnd"/>
            <w:r w:rsidRPr="0037783E">
              <w:rPr>
                <w:rFonts w:ascii="Times New Roman" w:hAnsi="Times New Roman"/>
              </w:rPr>
              <w:t>, 20</w:t>
            </w:r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Санитарно-защитная зона соблюд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на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19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ул.Полевая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Планируемая </w:t>
            </w:r>
            <w:proofErr w:type="spellStart"/>
            <w:r w:rsidRPr="0037783E">
              <w:rPr>
                <w:rFonts w:ascii="Times New Roman" w:hAnsi="Times New Roman"/>
              </w:rPr>
              <w:t>промплощадка</w:t>
            </w:r>
            <w:proofErr w:type="spellEnd"/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trHeight w:val="414"/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20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ул.Полевая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Планируемая </w:t>
            </w:r>
            <w:proofErr w:type="spellStart"/>
            <w:r w:rsidRPr="0037783E">
              <w:rPr>
                <w:rFonts w:ascii="Times New Roman" w:hAnsi="Times New Roman"/>
              </w:rPr>
              <w:t>промплощадка</w:t>
            </w:r>
            <w:proofErr w:type="spellEnd"/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trHeight w:val="414"/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21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37783E">
              <w:rPr>
                <w:rFonts w:ascii="Times New Roman" w:hAnsi="Times New Roman"/>
              </w:rPr>
              <w:t>ул.Привокзальная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Планируемая </w:t>
            </w:r>
            <w:proofErr w:type="spellStart"/>
            <w:r w:rsidRPr="0037783E">
              <w:rPr>
                <w:rFonts w:ascii="Times New Roman" w:hAnsi="Times New Roman"/>
              </w:rPr>
              <w:t>промплощадка</w:t>
            </w:r>
            <w:proofErr w:type="spellEnd"/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trHeight w:val="414"/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22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5A325D">
              <w:rPr>
                <w:rFonts w:ascii="Times New Roman" w:hAnsi="Times New Roman"/>
                <w:highlight w:val="yellow"/>
              </w:rPr>
              <w:t>ул.Февральская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Планируемая </w:t>
            </w:r>
            <w:proofErr w:type="spellStart"/>
            <w:r w:rsidRPr="0037783E">
              <w:rPr>
                <w:rFonts w:ascii="Times New Roman" w:hAnsi="Times New Roman"/>
              </w:rPr>
              <w:t>промплощадка</w:t>
            </w:r>
            <w:proofErr w:type="spellEnd"/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trHeight w:val="760"/>
          <w:jc w:val="center"/>
        </w:trPr>
        <w:tc>
          <w:tcPr>
            <w:tcW w:w="1755" w:type="dxa"/>
            <w:gridSpan w:val="2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23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с.п.Калиниха</w:t>
            </w:r>
            <w:proofErr w:type="spellEnd"/>
            <w:r w:rsidRPr="0037783E">
              <w:rPr>
                <w:rFonts w:ascii="Times New Roman" w:hAnsi="Times New Roman"/>
              </w:rPr>
              <w:t xml:space="preserve">, </w:t>
            </w:r>
            <w:proofErr w:type="spellStart"/>
            <w:r w:rsidRPr="005A325D">
              <w:rPr>
                <w:rFonts w:ascii="Times New Roman" w:hAnsi="Times New Roman"/>
                <w:highlight w:val="yellow"/>
              </w:rPr>
              <w:t>ул.Февральская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Планируемая </w:t>
            </w:r>
            <w:proofErr w:type="spellStart"/>
            <w:r w:rsidRPr="0037783E">
              <w:rPr>
                <w:rFonts w:ascii="Times New Roman" w:hAnsi="Times New Roman"/>
              </w:rPr>
              <w:t>промплощадка</w:t>
            </w:r>
            <w:proofErr w:type="spellEnd"/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trHeight w:val="229"/>
          <w:jc w:val="center"/>
        </w:trPr>
        <w:tc>
          <w:tcPr>
            <w:tcW w:w="10507" w:type="dxa"/>
            <w:gridSpan w:val="6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Объекты специального назначения</w:t>
            </w:r>
          </w:p>
        </w:tc>
      </w:tr>
      <w:tr w:rsidR="00343CC1" w:rsidRPr="0037783E" w:rsidTr="002402FA">
        <w:trPr>
          <w:trHeight w:val="102"/>
          <w:jc w:val="center"/>
        </w:trPr>
        <w:tc>
          <w:tcPr>
            <w:tcW w:w="270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148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Кладбище де</w:t>
            </w:r>
            <w:r w:rsidRPr="0037783E">
              <w:rPr>
                <w:rFonts w:ascii="Times New Roman" w:hAnsi="Times New Roman"/>
              </w:rPr>
              <w:t>й</w:t>
            </w:r>
            <w:r w:rsidRPr="0037783E">
              <w:rPr>
                <w:rFonts w:ascii="Times New Roman" w:hAnsi="Times New Roman"/>
              </w:rPr>
              <w:t>ствующее</w:t>
            </w:r>
          </w:p>
        </w:tc>
        <w:tc>
          <w:tcPr>
            <w:tcW w:w="2693" w:type="dxa"/>
            <w:vAlign w:val="center"/>
          </w:tcPr>
          <w:p w:rsidR="00343CC1" w:rsidRPr="0059075B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proofErr w:type="spellStart"/>
            <w:r w:rsidRPr="0059075B">
              <w:rPr>
                <w:rFonts w:ascii="Times New Roman" w:hAnsi="Times New Roman"/>
                <w:color w:val="FF0000"/>
              </w:rPr>
              <w:t>р.п</w:t>
            </w:r>
            <w:proofErr w:type="spellEnd"/>
            <w:r w:rsidRPr="0059075B">
              <w:rPr>
                <w:rFonts w:ascii="Times New Roman" w:hAnsi="Times New Roman"/>
                <w:color w:val="FF0000"/>
              </w:rPr>
              <w:t>. Воскресенское,</w:t>
            </w:r>
          </w:p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9075B">
              <w:rPr>
                <w:rFonts w:ascii="Times New Roman" w:hAnsi="Times New Roman"/>
                <w:color w:val="FF0000"/>
              </w:rPr>
              <w:t>ул.Февральская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Расширение кладбища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783E">
              <w:rPr>
                <w:rFonts w:ascii="Times New Roman" w:hAnsi="Times New Roman"/>
                <w:lang w:val="en-US"/>
              </w:rPr>
              <w:t>100</w:t>
            </w:r>
            <w:r w:rsidRPr="0037783E">
              <w:rPr>
                <w:rFonts w:ascii="Times New Roman" w:hAnsi="Times New Roman"/>
              </w:rPr>
              <w:t>/</w:t>
            </w:r>
            <w:r w:rsidRPr="0037783E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343CC1" w:rsidRPr="0037783E" w:rsidTr="002402FA">
        <w:trPr>
          <w:trHeight w:val="102"/>
          <w:jc w:val="center"/>
        </w:trPr>
        <w:tc>
          <w:tcPr>
            <w:tcW w:w="270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485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Кладбище м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мориальное</w:t>
            </w:r>
          </w:p>
        </w:tc>
        <w:tc>
          <w:tcPr>
            <w:tcW w:w="269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р.п</w:t>
            </w:r>
            <w:proofErr w:type="spellEnd"/>
            <w:r w:rsidRPr="0037783E">
              <w:rPr>
                <w:rFonts w:ascii="Times New Roman" w:hAnsi="Times New Roman"/>
              </w:rPr>
              <w:t>. Воскресенское,</w:t>
            </w:r>
          </w:p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783E">
              <w:rPr>
                <w:rFonts w:ascii="Times New Roman" w:hAnsi="Times New Roman"/>
              </w:rPr>
              <w:t>ул.Некрасова</w:t>
            </w:r>
            <w:proofErr w:type="spellEnd"/>
          </w:p>
        </w:tc>
        <w:tc>
          <w:tcPr>
            <w:tcW w:w="3435" w:type="dxa"/>
            <w:vAlign w:val="center"/>
          </w:tcPr>
          <w:p w:rsidR="00343CC1" w:rsidRPr="0059075B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9075B">
              <w:rPr>
                <w:rFonts w:ascii="Times New Roman" w:hAnsi="Times New Roman"/>
                <w:color w:val="FF0000"/>
              </w:rPr>
              <w:t>Рекультивация земель</w:t>
            </w:r>
          </w:p>
        </w:tc>
        <w:tc>
          <w:tcPr>
            <w:tcW w:w="1291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50/</w:t>
            </w:r>
            <w:r w:rsidRPr="0037783E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333" w:type="dxa"/>
            <w:vAlign w:val="center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-</w:t>
            </w:r>
          </w:p>
        </w:tc>
      </w:tr>
    </w:tbl>
    <w:p w:rsidR="00343CC1" w:rsidRPr="00830906" w:rsidRDefault="00343CC1" w:rsidP="00830906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43CC1" w:rsidRPr="004F1F6C" w:rsidRDefault="00343CC1" w:rsidP="008309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30906">
        <w:rPr>
          <w:rFonts w:ascii="Times New Roman" w:hAnsi="Times New Roman"/>
          <w:color w:val="000000"/>
          <w:sz w:val="24"/>
          <w:szCs w:val="24"/>
        </w:rPr>
        <w:t>Согласно СанПиН 2.2.1/2.1</w:t>
      </w:r>
      <w:r w:rsidRPr="00121F6C">
        <w:rPr>
          <w:rFonts w:ascii="Times New Roman" w:hAnsi="Times New Roman"/>
          <w:color w:val="000000"/>
          <w:sz w:val="24"/>
          <w:szCs w:val="24"/>
        </w:rPr>
        <w:t>.1.1200-03 (п.10 табл.1.1) в санитарно-защитной зоне не д</w:t>
      </w:r>
      <w:r w:rsidRPr="00121F6C">
        <w:rPr>
          <w:rFonts w:ascii="Times New Roman" w:hAnsi="Times New Roman"/>
          <w:color w:val="000000"/>
          <w:sz w:val="24"/>
          <w:szCs w:val="24"/>
        </w:rPr>
        <w:t>о</w:t>
      </w:r>
      <w:r w:rsidRPr="00121F6C">
        <w:rPr>
          <w:rFonts w:ascii="Times New Roman" w:hAnsi="Times New Roman"/>
          <w:color w:val="000000"/>
          <w:sz w:val="24"/>
          <w:szCs w:val="24"/>
        </w:rPr>
        <w:t>пускается размещать: жилую застройку, включая отдельные жилые</w:t>
      </w:r>
      <w:r w:rsidRPr="002C1B34">
        <w:rPr>
          <w:rFonts w:ascii="Times New Roman" w:hAnsi="Times New Roman"/>
          <w:color w:val="000000"/>
          <w:sz w:val="24"/>
          <w:szCs w:val="24"/>
        </w:rPr>
        <w:t xml:space="preserve"> дома, ландшафтно-рекреационные зоны, зоны отдыха,</w:t>
      </w:r>
      <w:r w:rsidRPr="001116C5">
        <w:rPr>
          <w:rFonts w:ascii="Times New Roman" w:hAnsi="Times New Roman"/>
          <w:color w:val="000000"/>
          <w:sz w:val="24"/>
          <w:szCs w:val="24"/>
        </w:rPr>
        <w:t xml:space="preserve"> территории курортов, санаториев и домов отдыха, терр</w:t>
      </w:r>
      <w:r w:rsidRPr="001116C5">
        <w:rPr>
          <w:rFonts w:ascii="Times New Roman" w:hAnsi="Times New Roman"/>
          <w:color w:val="000000"/>
          <w:sz w:val="24"/>
          <w:szCs w:val="24"/>
        </w:rPr>
        <w:t>и</w:t>
      </w:r>
      <w:r w:rsidRPr="001116C5">
        <w:rPr>
          <w:rFonts w:ascii="Times New Roman" w:hAnsi="Times New Roman"/>
          <w:color w:val="000000"/>
          <w:sz w:val="24"/>
          <w:szCs w:val="24"/>
        </w:rPr>
        <w:t>торий садоводческих товариществ и коттеджной застройки, коллективных или индивидуал</w:t>
      </w:r>
      <w:r w:rsidRPr="001116C5">
        <w:rPr>
          <w:rFonts w:ascii="Times New Roman" w:hAnsi="Times New Roman"/>
          <w:color w:val="000000"/>
          <w:sz w:val="24"/>
          <w:szCs w:val="24"/>
        </w:rPr>
        <w:t>ь</w:t>
      </w:r>
      <w:r w:rsidRPr="001116C5">
        <w:rPr>
          <w:rFonts w:ascii="Times New Roman" w:hAnsi="Times New Roman"/>
          <w:color w:val="000000"/>
          <w:sz w:val="24"/>
          <w:szCs w:val="24"/>
        </w:rPr>
        <w:t>ных дачных и садово-огородных участков, а также других территорий с нормируемыми пок</w:t>
      </w:r>
      <w:r w:rsidRPr="001116C5">
        <w:rPr>
          <w:rFonts w:ascii="Times New Roman" w:hAnsi="Times New Roman"/>
          <w:color w:val="000000"/>
          <w:sz w:val="24"/>
          <w:szCs w:val="24"/>
        </w:rPr>
        <w:t>а</w:t>
      </w:r>
      <w:r w:rsidRPr="001116C5">
        <w:rPr>
          <w:rFonts w:ascii="Times New Roman" w:hAnsi="Times New Roman"/>
          <w:color w:val="000000"/>
          <w:sz w:val="24"/>
          <w:szCs w:val="24"/>
        </w:rPr>
        <w:t>зателями качества среды обитания; спортивные сооружения, детские</w:t>
      </w:r>
      <w:r w:rsidRPr="004F1F6C">
        <w:rPr>
          <w:rFonts w:ascii="Times New Roman" w:hAnsi="Times New Roman"/>
          <w:color w:val="000000"/>
          <w:sz w:val="24"/>
          <w:szCs w:val="24"/>
        </w:rPr>
        <w:t xml:space="preserve"> площадки, образовател</w:t>
      </w:r>
      <w:r w:rsidRPr="004F1F6C">
        <w:rPr>
          <w:rFonts w:ascii="Times New Roman" w:hAnsi="Times New Roman"/>
          <w:color w:val="000000"/>
          <w:sz w:val="24"/>
          <w:szCs w:val="24"/>
        </w:rPr>
        <w:t>ь</w:t>
      </w:r>
      <w:r w:rsidRPr="004F1F6C">
        <w:rPr>
          <w:rFonts w:ascii="Times New Roman" w:hAnsi="Times New Roman"/>
          <w:color w:val="000000"/>
          <w:sz w:val="24"/>
          <w:szCs w:val="24"/>
        </w:rPr>
        <w:t>ные и детские учреждения, лечебно-профилактические и оздоровительные учреждения общ</w:t>
      </w:r>
      <w:r w:rsidRPr="004F1F6C">
        <w:rPr>
          <w:rFonts w:ascii="Times New Roman" w:hAnsi="Times New Roman"/>
          <w:color w:val="000000"/>
          <w:sz w:val="24"/>
          <w:szCs w:val="24"/>
        </w:rPr>
        <w:t>е</w:t>
      </w:r>
      <w:r w:rsidRPr="004F1F6C">
        <w:rPr>
          <w:rFonts w:ascii="Times New Roman" w:hAnsi="Times New Roman"/>
          <w:color w:val="000000"/>
          <w:sz w:val="24"/>
          <w:szCs w:val="24"/>
        </w:rPr>
        <w:t>го пользования.</w:t>
      </w:r>
    </w:p>
    <w:p w:rsidR="00343CC1" w:rsidRPr="004F1F6C" w:rsidRDefault="00343CC1" w:rsidP="004F1F6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F1F6C">
        <w:rPr>
          <w:rFonts w:ascii="Times New Roman" w:hAnsi="Times New Roman"/>
          <w:color w:val="000000"/>
          <w:sz w:val="24"/>
          <w:szCs w:val="24"/>
        </w:rPr>
        <w:t>В санитарно-защитной зоне и на территории объектов других отраслей промышленн</w:t>
      </w:r>
      <w:r w:rsidRPr="004F1F6C">
        <w:rPr>
          <w:rFonts w:ascii="Times New Roman" w:hAnsi="Times New Roman"/>
          <w:color w:val="000000"/>
          <w:sz w:val="24"/>
          <w:szCs w:val="24"/>
        </w:rPr>
        <w:t>о</w:t>
      </w:r>
      <w:r w:rsidRPr="004F1F6C">
        <w:rPr>
          <w:rFonts w:ascii="Times New Roman" w:hAnsi="Times New Roman"/>
          <w:color w:val="000000"/>
          <w:sz w:val="24"/>
          <w:szCs w:val="24"/>
        </w:rPr>
        <w:t>сти не допускается размещать объекты по производству лекарственных веществ, лекарстве</w:t>
      </w:r>
      <w:r w:rsidRPr="004F1F6C">
        <w:rPr>
          <w:rFonts w:ascii="Times New Roman" w:hAnsi="Times New Roman"/>
          <w:color w:val="000000"/>
          <w:sz w:val="24"/>
          <w:szCs w:val="24"/>
        </w:rPr>
        <w:t>н</w:t>
      </w:r>
      <w:r w:rsidRPr="004F1F6C">
        <w:rPr>
          <w:rFonts w:ascii="Times New Roman" w:hAnsi="Times New Roman"/>
          <w:color w:val="000000"/>
          <w:sz w:val="24"/>
          <w:szCs w:val="24"/>
        </w:rPr>
        <w:t>ных средств и (или) лекарственных форм, склады сырья и полупродуктов для фармацевтич</w:t>
      </w:r>
      <w:r w:rsidRPr="004F1F6C">
        <w:rPr>
          <w:rFonts w:ascii="Times New Roman" w:hAnsi="Times New Roman"/>
          <w:color w:val="000000"/>
          <w:sz w:val="24"/>
          <w:szCs w:val="24"/>
        </w:rPr>
        <w:t>е</w:t>
      </w:r>
      <w:r w:rsidRPr="004F1F6C">
        <w:rPr>
          <w:rFonts w:ascii="Times New Roman" w:hAnsi="Times New Roman"/>
          <w:color w:val="000000"/>
          <w:sz w:val="24"/>
          <w:szCs w:val="24"/>
        </w:rPr>
        <w:t>ских предприятий; объекты пищевых отраслей промышленности, оптовые склады продовол</w:t>
      </w:r>
      <w:r w:rsidRPr="004F1F6C">
        <w:rPr>
          <w:rFonts w:ascii="Times New Roman" w:hAnsi="Times New Roman"/>
          <w:color w:val="000000"/>
          <w:sz w:val="24"/>
          <w:szCs w:val="24"/>
        </w:rPr>
        <w:t>ь</w:t>
      </w:r>
      <w:r w:rsidRPr="004F1F6C">
        <w:rPr>
          <w:rFonts w:ascii="Times New Roman" w:hAnsi="Times New Roman"/>
          <w:color w:val="000000"/>
          <w:sz w:val="24"/>
          <w:szCs w:val="24"/>
        </w:rPr>
        <w:t>ственного сырья и пищевых продуктов, комплексы водопроводных сооружений для подгото</w:t>
      </w:r>
      <w:r w:rsidRPr="004F1F6C">
        <w:rPr>
          <w:rFonts w:ascii="Times New Roman" w:hAnsi="Times New Roman"/>
          <w:color w:val="000000"/>
          <w:sz w:val="24"/>
          <w:szCs w:val="24"/>
        </w:rPr>
        <w:t>в</w:t>
      </w:r>
      <w:r w:rsidRPr="004F1F6C">
        <w:rPr>
          <w:rFonts w:ascii="Times New Roman" w:hAnsi="Times New Roman"/>
          <w:color w:val="000000"/>
          <w:sz w:val="24"/>
          <w:szCs w:val="24"/>
        </w:rPr>
        <w:t>ки и хранения питьевой воды, которые могут повлиять на качество продукции.</w:t>
      </w:r>
    </w:p>
    <w:p w:rsidR="00343CC1" w:rsidRPr="004F1F6C" w:rsidRDefault="00343CC1" w:rsidP="004F1F6C">
      <w:pPr>
        <w:pStyle w:val="af8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1F6C">
        <w:rPr>
          <w:rFonts w:ascii="Times New Roman" w:hAnsi="Times New Roman"/>
          <w:sz w:val="24"/>
          <w:szCs w:val="24"/>
        </w:rPr>
        <w:t>При устройстве новых участков кладбищ необходимо руководствоваться требованиями СанПиН 2.1.2882-11 «Гигиенические требования к размещению, устройству и содержанию кладбищ, зданий и сооружений похоронного назначения»</w:t>
      </w:r>
      <w:r w:rsidRPr="004F1F6C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4F1F6C">
        <w:rPr>
          <w:rFonts w:ascii="Times New Roman" w:hAnsi="Times New Roman"/>
          <w:sz w:val="24"/>
          <w:szCs w:val="24"/>
        </w:rPr>
        <w:t>приняты и введены в действие</w:t>
      </w:r>
      <w:r w:rsidRPr="004F1F6C">
        <w:rPr>
          <w:rFonts w:ascii="Times New Roman" w:hAnsi="Times New Roman"/>
          <w:sz w:val="24"/>
          <w:szCs w:val="24"/>
          <w:shd w:val="clear" w:color="auto" w:fill="FFFFFF"/>
        </w:rPr>
        <w:t xml:space="preserve"> П</w:t>
      </w:r>
      <w:r w:rsidRPr="004F1F6C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4F1F6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становлением Главного государственного санитарного врача Российской Федерации от 28.06.2011 №84)</w:t>
      </w:r>
      <w:r w:rsidRPr="004F1F6C">
        <w:rPr>
          <w:rFonts w:ascii="Times New Roman" w:hAnsi="Times New Roman"/>
          <w:sz w:val="24"/>
          <w:szCs w:val="24"/>
        </w:rPr>
        <w:t>, МДС 13-2.2000 «Инструкции о порядке похорон и содержании кладбищ в Российской Федерации» (утверждены Приказом Госстроя РФ от 10.01.200 №3), Водным к</w:t>
      </w:r>
      <w:r w:rsidRPr="004F1F6C">
        <w:rPr>
          <w:rFonts w:ascii="Times New Roman" w:hAnsi="Times New Roman"/>
          <w:sz w:val="24"/>
          <w:szCs w:val="24"/>
        </w:rPr>
        <w:t>о</w:t>
      </w:r>
      <w:r w:rsidRPr="004F1F6C">
        <w:rPr>
          <w:rFonts w:ascii="Times New Roman" w:hAnsi="Times New Roman"/>
          <w:sz w:val="24"/>
          <w:szCs w:val="24"/>
        </w:rPr>
        <w:t>дексом РФ.</w:t>
      </w:r>
    </w:p>
    <w:p w:rsidR="00343CC1" w:rsidRPr="00911ACC" w:rsidRDefault="00343CC1" w:rsidP="002D5582">
      <w:pPr>
        <w:rPr>
          <w:rFonts w:ascii="Times New Roman" w:hAnsi="Times New Roman"/>
          <w:highlight w:val="red"/>
        </w:rPr>
        <w:sectPr w:rsidR="00343CC1" w:rsidRPr="00911ACC" w:rsidSect="0073563B">
          <w:pgSz w:w="11906" w:h="16838"/>
          <w:pgMar w:top="1134" w:right="709" w:bottom="567" w:left="1418" w:header="680" w:footer="57" w:gutter="0"/>
          <w:cols w:space="708"/>
          <w:docGrid w:linePitch="360"/>
        </w:sectPr>
      </w:pPr>
    </w:p>
    <w:p w:rsidR="00343CC1" w:rsidRPr="00911ACC" w:rsidRDefault="00343CC1" w:rsidP="00450B53">
      <w:pPr>
        <w:pStyle w:val="2"/>
        <w:jc w:val="center"/>
      </w:pPr>
      <w:bookmarkStart w:id="10" w:name="_Toc394366424"/>
      <w:r w:rsidRPr="00911ACC">
        <w:lastRenderedPageBreak/>
        <w:t xml:space="preserve">ГЛАВА </w:t>
      </w:r>
      <w:r>
        <w:t>3</w:t>
      </w:r>
      <w:r w:rsidRPr="00911ACC">
        <w:t>. ПАРАМЕТРЫ ФУНКЦИОНАЛЬНЫХ ЗОН И СВЕДЕНИЯ О РАЗМЕЩЕНИИ В НИХ ОБЪЕКТОВ КАПИТАЛЬНОГО СТРОИТЕЛЬСТВА</w:t>
      </w:r>
      <w:bookmarkEnd w:id="10"/>
    </w:p>
    <w:p w:rsidR="00343CC1" w:rsidRPr="00911ACC" w:rsidRDefault="00343CC1" w:rsidP="00353D3C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343CC1" w:rsidRPr="00911ACC" w:rsidRDefault="00343CC1" w:rsidP="00B36E4F">
      <w:pPr>
        <w:tabs>
          <w:tab w:val="left" w:pos="993"/>
          <w:tab w:val="left" w:pos="94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 xml:space="preserve">Положения </w:t>
      </w:r>
      <w:r w:rsidRPr="00911ACC">
        <w:rPr>
          <w:rFonts w:ascii="Times New Roman" w:hAnsi="Times New Roman"/>
          <w:sz w:val="24"/>
          <w:szCs w:val="24"/>
        </w:rPr>
        <w:t xml:space="preserve">по реализации функционального зонирования генерального плана </w:t>
      </w:r>
      <w:r>
        <w:rPr>
          <w:rFonts w:ascii="Times New Roman" w:hAnsi="Times New Roman"/>
          <w:sz w:val="24"/>
          <w:szCs w:val="24"/>
        </w:rPr>
        <w:t xml:space="preserve">городского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р.п</w:t>
      </w:r>
      <w:proofErr w:type="spellEnd"/>
      <w:r>
        <w:rPr>
          <w:rFonts w:ascii="Times New Roman" w:hAnsi="Times New Roman"/>
          <w:sz w:val="24"/>
          <w:szCs w:val="24"/>
        </w:rPr>
        <w:t>. Воскресенское</w:t>
      </w:r>
      <w:r w:rsidRPr="00911ACC">
        <w:rPr>
          <w:rFonts w:ascii="Times New Roman" w:hAnsi="Times New Roman"/>
          <w:sz w:val="24"/>
          <w:szCs w:val="24"/>
        </w:rPr>
        <w:t xml:space="preserve"> в виде описания назначения функциональных зон определены в таблице 2.</w:t>
      </w:r>
      <w:r>
        <w:rPr>
          <w:rFonts w:ascii="Times New Roman" w:hAnsi="Times New Roman"/>
          <w:sz w:val="24"/>
          <w:szCs w:val="24"/>
        </w:rPr>
        <w:t>2</w:t>
      </w:r>
      <w:r w:rsidRPr="00911ACC">
        <w:rPr>
          <w:rFonts w:ascii="Times New Roman" w:hAnsi="Times New Roman"/>
          <w:sz w:val="24"/>
          <w:szCs w:val="24"/>
        </w:rPr>
        <w:t>.</w:t>
      </w:r>
    </w:p>
    <w:p w:rsidR="00343CC1" w:rsidRPr="00911ACC" w:rsidRDefault="00343CC1" w:rsidP="00B36E4F">
      <w:pPr>
        <w:pStyle w:val="ad"/>
        <w:tabs>
          <w:tab w:val="left" w:pos="993"/>
          <w:tab w:val="left" w:pos="9498"/>
        </w:tabs>
        <w:autoSpaceDE w:val="0"/>
        <w:autoSpaceDN w:val="0"/>
        <w:adjustRightInd w:val="0"/>
        <w:ind w:left="0" w:firstLine="709"/>
        <w:rPr>
          <w:szCs w:val="24"/>
        </w:rPr>
      </w:pPr>
      <w:r w:rsidRPr="00911ACC">
        <w:rPr>
          <w:bCs/>
          <w:szCs w:val="24"/>
        </w:rPr>
        <w:t xml:space="preserve">Описание назначения функциональных зон, </w:t>
      </w:r>
      <w:r w:rsidRPr="00911ACC">
        <w:rPr>
          <w:szCs w:val="24"/>
        </w:rPr>
        <w:t>приведенное в таблице 2.</w:t>
      </w:r>
      <w:r>
        <w:rPr>
          <w:szCs w:val="24"/>
        </w:rPr>
        <w:t>2</w:t>
      </w:r>
      <w:r w:rsidRPr="00911ACC">
        <w:rPr>
          <w:szCs w:val="24"/>
        </w:rPr>
        <w:t>, подлежит учету при по</w:t>
      </w:r>
      <w:r w:rsidRPr="00911ACC">
        <w:rPr>
          <w:szCs w:val="24"/>
        </w:rPr>
        <w:t>д</w:t>
      </w:r>
      <w:r w:rsidRPr="00911ACC">
        <w:rPr>
          <w:szCs w:val="24"/>
        </w:rPr>
        <w:t xml:space="preserve">готовке правил землепользования и застройки </w:t>
      </w:r>
      <w:r>
        <w:rPr>
          <w:szCs w:val="24"/>
        </w:rPr>
        <w:t xml:space="preserve">городского поселения </w:t>
      </w:r>
      <w:proofErr w:type="spellStart"/>
      <w:r>
        <w:rPr>
          <w:szCs w:val="24"/>
        </w:rPr>
        <w:t>р.п</w:t>
      </w:r>
      <w:proofErr w:type="spellEnd"/>
      <w:r>
        <w:rPr>
          <w:szCs w:val="24"/>
        </w:rPr>
        <w:t>. Воскресенское</w:t>
      </w:r>
      <w:r w:rsidRPr="00911ACC">
        <w:rPr>
          <w:szCs w:val="24"/>
        </w:rPr>
        <w:t xml:space="preserve"> в части град</w:t>
      </w:r>
      <w:r w:rsidRPr="00911ACC">
        <w:rPr>
          <w:szCs w:val="24"/>
        </w:rPr>
        <w:t>о</w:t>
      </w:r>
      <w:r w:rsidRPr="00911ACC">
        <w:rPr>
          <w:szCs w:val="24"/>
        </w:rPr>
        <w:t>строительных регламентов.</w:t>
      </w:r>
    </w:p>
    <w:p w:rsidR="00343CC1" w:rsidRPr="00911ACC" w:rsidRDefault="00343CC1" w:rsidP="0043017E">
      <w:pPr>
        <w:pStyle w:val="ad"/>
        <w:tabs>
          <w:tab w:val="left" w:pos="993"/>
          <w:tab w:val="left" w:pos="9498"/>
        </w:tabs>
        <w:autoSpaceDE w:val="0"/>
        <w:autoSpaceDN w:val="0"/>
        <w:adjustRightInd w:val="0"/>
        <w:ind w:left="0" w:firstLine="709"/>
        <w:rPr>
          <w:bCs/>
          <w:szCs w:val="24"/>
          <w:highlight w:val="red"/>
        </w:rPr>
      </w:pPr>
      <w:r w:rsidRPr="00B64AB3">
        <w:rPr>
          <w:bCs/>
          <w:szCs w:val="24"/>
        </w:rPr>
        <w:t xml:space="preserve">Границы функциональных зон отображены </w:t>
      </w:r>
      <w:r w:rsidRPr="00B64AB3">
        <w:t xml:space="preserve">Карте 1. </w:t>
      </w:r>
      <w:r w:rsidRPr="00B64AB3">
        <w:rPr>
          <w:szCs w:val="24"/>
          <w:lang w:eastAsia="ru-RU"/>
        </w:rPr>
        <w:t>Сводная карта (основной чертеж) ге</w:t>
      </w:r>
      <w:r w:rsidRPr="00911ACC">
        <w:rPr>
          <w:szCs w:val="24"/>
          <w:lang w:eastAsia="ru-RU"/>
        </w:rPr>
        <w:t>неральн</w:t>
      </w:r>
      <w:r w:rsidRPr="00911ACC">
        <w:rPr>
          <w:szCs w:val="24"/>
          <w:lang w:eastAsia="ru-RU"/>
        </w:rPr>
        <w:t>о</w:t>
      </w:r>
      <w:r w:rsidRPr="00911ACC">
        <w:rPr>
          <w:szCs w:val="24"/>
          <w:lang w:eastAsia="ru-RU"/>
        </w:rPr>
        <w:t xml:space="preserve">го плана территории </w:t>
      </w:r>
      <w:r>
        <w:rPr>
          <w:szCs w:val="24"/>
          <w:lang w:eastAsia="ru-RU"/>
        </w:rPr>
        <w:t xml:space="preserve">городского поселения </w:t>
      </w:r>
      <w:proofErr w:type="spellStart"/>
      <w:r>
        <w:rPr>
          <w:szCs w:val="24"/>
          <w:lang w:eastAsia="ru-RU"/>
        </w:rPr>
        <w:t>р.п</w:t>
      </w:r>
      <w:proofErr w:type="spellEnd"/>
      <w:r>
        <w:rPr>
          <w:szCs w:val="24"/>
          <w:lang w:eastAsia="ru-RU"/>
        </w:rPr>
        <w:t>. Воскресенское</w:t>
      </w:r>
      <w:r w:rsidRPr="00911ACC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Воскресенского муниципального района</w:t>
      </w:r>
      <w:r w:rsidRPr="00911ACC">
        <w:rPr>
          <w:szCs w:val="24"/>
          <w:lang w:eastAsia="ru-RU"/>
        </w:rPr>
        <w:t xml:space="preserve"> Нижегородской области</w:t>
      </w:r>
    </w:p>
    <w:p w:rsidR="00343CC1" w:rsidRPr="00911ACC" w:rsidRDefault="00343CC1" w:rsidP="00B441F4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highlight w:val="red"/>
        </w:rPr>
        <w:sectPr w:rsidR="00343CC1" w:rsidRPr="00911ACC" w:rsidSect="00F0784D">
          <w:pgSz w:w="11906" w:h="16838"/>
          <w:pgMar w:top="1418" w:right="709" w:bottom="1134" w:left="1134" w:header="426" w:footer="708" w:gutter="0"/>
          <w:cols w:space="708"/>
          <w:docGrid w:linePitch="360"/>
        </w:sectPr>
      </w:pPr>
    </w:p>
    <w:p w:rsidR="00343CC1" w:rsidRPr="00610E49" w:rsidRDefault="00343CC1" w:rsidP="00610E49">
      <w:pPr>
        <w:tabs>
          <w:tab w:val="left" w:pos="709"/>
          <w:tab w:val="left" w:pos="94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7783E">
        <w:rPr>
          <w:rFonts w:ascii="Times New Roman" w:hAnsi="Times New Roman"/>
          <w:i/>
          <w:sz w:val="24"/>
          <w:szCs w:val="24"/>
        </w:rPr>
        <w:lastRenderedPageBreak/>
        <w:t>Таблица 2.2 – Описание назначения основных видов функциональных зон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54"/>
        <w:gridCol w:w="1842"/>
        <w:gridCol w:w="9357"/>
        <w:gridCol w:w="1787"/>
        <w:gridCol w:w="1784"/>
      </w:tblGrid>
      <w:tr w:rsidR="00343CC1" w:rsidRPr="0037783E" w:rsidTr="004F3E0A">
        <w:trPr>
          <w:trHeight w:val="230"/>
          <w:tblHeader/>
        </w:trPr>
        <w:tc>
          <w:tcPr>
            <w:tcW w:w="149" w:type="pct"/>
            <w:vMerge w:val="restart"/>
            <w:vAlign w:val="center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605" w:type="pct"/>
            <w:vMerge w:val="restart"/>
            <w:vAlign w:val="center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Наименования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</w:rPr>
              <w:t>функциональных зон</w:t>
            </w:r>
          </w:p>
        </w:tc>
        <w:tc>
          <w:tcPr>
            <w:tcW w:w="3073" w:type="pct"/>
            <w:vMerge w:val="restart"/>
            <w:vAlign w:val="center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783E">
              <w:rPr>
                <w:rFonts w:ascii="Times New Roman" w:hAnsi="Times New Roman"/>
                <w:b/>
                <w:bCs/>
              </w:rPr>
              <w:t>Описание назначения функциональных зон</w:t>
            </w:r>
          </w:p>
        </w:tc>
        <w:tc>
          <w:tcPr>
            <w:tcW w:w="1173" w:type="pct"/>
            <w:gridSpan w:val="2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783E">
              <w:rPr>
                <w:rFonts w:ascii="Times New Roman" w:hAnsi="Times New Roman"/>
                <w:b/>
                <w:bCs/>
              </w:rPr>
              <w:t xml:space="preserve">Площади функциональных зон, </w:t>
            </w:r>
            <w:proofErr w:type="spellStart"/>
            <w:r w:rsidRPr="0037783E">
              <w:rPr>
                <w:rFonts w:ascii="Times New Roman" w:hAnsi="Times New Roman"/>
                <w:b/>
                <w:bCs/>
                <w:lang w:val="en-US"/>
              </w:rPr>
              <w:t>га</w:t>
            </w:r>
            <w:proofErr w:type="spellEnd"/>
          </w:p>
        </w:tc>
      </w:tr>
      <w:tr w:rsidR="00343CC1" w:rsidRPr="0037783E" w:rsidTr="0037783E">
        <w:trPr>
          <w:cantSplit/>
          <w:trHeight w:val="439"/>
          <w:tblHeader/>
        </w:trPr>
        <w:tc>
          <w:tcPr>
            <w:tcW w:w="149" w:type="pct"/>
            <w:vMerge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05" w:type="pct"/>
            <w:vMerge/>
            <w:vAlign w:val="center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073" w:type="pct"/>
            <w:vMerge/>
            <w:vAlign w:val="center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7" w:type="pct"/>
            <w:vAlign w:val="center"/>
          </w:tcPr>
          <w:p w:rsidR="00343CC1" w:rsidRPr="0037783E" w:rsidRDefault="00343CC1" w:rsidP="00EA5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37783E">
              <w:rPr>
                <w:rFonts w:ascii="Times New Roman" w:hAnsi="Times New Roman"/>
                <w:b/>
                <w:bCs/>
              </w:rPr>
              <w:t>р.п</w:t>
            </w:r>
            <w:proofErr w:type="spellEnd"/>
            <w:r w:rsidRPr="0037783E">
              <w:rPr>
                <w:rFonts w:ascii="Times New Roman" w:hAnsi="Times New Roman"/>
                <w:b/>
                <w:bCs/>
              </w:rPr>
              <w:t>. Воскресе</w:t>
            </w:r>
            <w:r w:rsidRPr="0037783E">
              <w:rPr>
                <w:rFonts w:ascii="Times New Roman" w:hAnsi="Times New Roman"/>
                <w:b/>
                <w:bCs/>
              </w:rPr>
              <w:t>н</w:t>
            </w:r>
            <w:r w:rsidRPr="0037783E">
              <w:rPr>
                <w:rFonts w:ascii="Times New Roman" w:hAnsi="Times New Roman"/>
                <w:b/>
                <w:bCs/>
              </w:rPr>
              <w:t>ское</w:t>
            </w:r>
          </w:p>
        </w:tc>
        <w:tc>
          <w:tcPr>
            <w:tcW w:w="586" w:type="pct"/>
            <w:vAlign w:val="center"/>
          </w:tcPr>
          <w:p w:rsidR="00343CC1" w:rsidRPr="0037783E" w:rsidRDefault="00343CC1" w:rsidP="00EA5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37783E">
              <w:rPr>
                <w:rFonts w:ascii="Times New Roman" w:hAnsi="Times New Roman"/>
                <w:b/>
                <w:bCs/>
              </w:rPr>
              <w:t>с.п</w:t>
            </w:r>
            <w:proofErr w:type="spellEnd"/>
            <w:r w:rsidRPr="0037783E">
              <w:rPr>
                <w:rFonts w:ascii="Times New Roman" w:hAnsi="Times New Roman"/>
                <w:b/>
                <w:bCs/>
              </w:rPr>
              <w:t>. имени Мих</w:t>
            </w:r>
            <w:r w:rsidRPr="0037783E">
              <w:rPr>
                <w:rFonts w:ascii="Times New Roman" w:hAnsi="Times New Roman"/>
                <w:b/>
                <w:bCs/>
              </w:rPr>
              <w:t>е</w:t>
            </w:r>
            <w:r w:rsidRPr="0037783E">
              <w:rPr>
                <w:rFonts w:ascii="Times New Roman" w:hAnsi="Times New Roman"/>
                <w:b/>
                <w:bCs/>
              </w:rPr>
              <w:t>ева</w:t>
            </w:r>
          </w:p>
        </w:tc>
      </w:tr>
      <w:tr w:rsidR="00343CC1" w:rsidRPr="0037783E" w:rsidTr="009F7911">
        <w:tc>
          <w:tcPr>
            <w:tcW w:w="5000" w:type="pct"/>
            <w:gridSpan w:val="5"/>
          </w:tcPr>
          <w:p w:rsidR="00343CC1" w:rsidRPr="0037783E" w:rsidRDefault="00343CC1" w:rsidP="005A72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В ГРАНИЦАХ НАСЕЛЕННЫХ ПУНКТОВ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</w:t>
            </w:r>
          </w:p>
        </w:tc>
        <w:tc>
          <w:tcPr>
            <w:tcW w:w="605" w:type="pct"/>
          </w:tcPr>
          <w:p w:rsidR="00343CC1" w:rsidRPr="0037783E" w:rsidRDefault="00343CC1" w:rsidP="006D5E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3073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Формирование и развитие зоны  </w:t>
            </w:r>
            <w:r w:rsidRPr="0037783E">
              <w:rPr>
                <w:rFonts w:ascii="Times New Roman" w:hAnsi="Times New Roman"/>
              </w:rPr>
              <w:t>застройки индивидуальными жилыми домами</w:t>
            </w:r>
            <w:r w:rsidRPr="0037783E">
              <w:rPr>
                <w:rFonts w:ascii="Times New Roman" w:hAnsi="Times New Roman"/>
                <w:bCs/>
              </w:rPr>
              <w:t xml:space="preserve"> должно напра</w:t>
            </w:r>
            <w:r w:rsidRPr="0037783E">
              <w:rPr>
                <w:rFonts w:ascii="Times New Roman" w:hAnsi="Times New Roman"/>
                <w:bCs/>
              </w:rPr>
              <w:t>в</w:t>
            </w:r>
            <w:r w:rsidRPr="0037783E">
              <w:rPr>
                <w:rFonts w:ascii="Times New Roman" w:hAnsi="Times New Roman"/>
                <w:bCs/>
              </w:rPr>
              <w:t>ляться следующими целевыми установками – созданием правовых, административных и экон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мических условий для: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Преимущественно жилого использования территорий;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Возможности сочетания блокированных жилых домов и индивидуальных жилых домов горо</w:t>
            </w:r>
            <w:r w:rsidRPr="0037783E">
              <w:rPr>
                <w:rFonts w:ascii="Times New Roman" w:hAnsi="Times New Roman"/>
                <w:bCs/>
              </w:rPr>
              <w:t>д</w:t>
            </w:r>
            <w:r w:rsidRPr="0037783E">
              <w:rPr>
                <w:rFonts w:ascii="Times New Roman" w:hAnsi="Times New Roman"/>
                <w:bCs/>
              </w:rPr>
              <w:t>ского типа и городского типа не выше трех этажей;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Возможности ведения подсобного хозяйства на территории приусадебного участка;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4. Возможности размещения вдоль основных улиц отдельных объектов общественно-делового и культурно-бытового обслуживания, ориентированных на удовлетворение повседневных потре</w:t>
            </w:r>
            <w:r w:rsidRPr="0037783E">
              <w:rPr>
                <w:rFonts w:ascii="Times New Roman" w:hAnsi="Times New Roman"/>
                <w:bCs/>
              </w:rPr>
              <w:t>б</w:t>
            </w:r>
            <w:r w:rsidRPr="0037783E">
              <w:rPr>
                <w:rFonts w:ascii="Times New Roman" w:hAnsi="Times New Roman"/>
                <w:bCs/>
              </w:rPr>
              <w:t>ностей населения;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5. Возможности размещения детских садов как типового, так и семейного типа при соблюдении требований санитарных норм и правил;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6. Возможности размещения клубов и внешкольных учреждений при соблюдении требований с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нитарных норм и правил.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1. Существующие особенности данного вида функциональных зон: 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1.1. Наличие слаборазвитой инфраструктуры: дорог и тротуаров с твердым покрытием, отсу</w:t>
            </w:r>
            <w:r w:rsidRPr="0037783E">
              <w:rPr>
                <w:rFonts w:ascii="Times New Roman" w:hAnsi="Times New Roman"/>
                <w:bCs/>
              </w:rPr>
              <w:t>т</w:t>
            </w:r>
            <w:r w:rsidRPr="0037783E">
              <w:rPr>
                <w:rFonts w:ascii="Times New Roman" w:hAnsi="Times New Roman"/>
                <w:bCs/>
              </w:rPr>
              <w:t>ствие централизованных систем водоснабжения и водоотведения;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1.2. Недостаток территорий общего пользования;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1.3. Наличие малоэтажной индивидуальной жилой застройки, которая последовательно заменяе</w:t>
            </w:r>
            <w:r w:rsidRPr="0037783E">
              <w:rPr>
                <w:rFonts w:ascii="Times New Roman" w:hAnsi="Times New Roman"/>
                <w:bCs/>
              </w:rPr>
              <w:t>т</w:t>
            </w:r>
            <w:r w:rsidRPr="0037783E">
              <w:rPr>
                <w:rFonts w:ascii="Times New Roman" w:hAnsi="Times New Roman"/>
                <w:bCs/>
              </w:rPr>
              <w:t>ся на застройку коттеджного типа;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1.4. Наличие значительного объема жилых домов сезонного проживания;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2. Показатели интенсивности использования территории на перспективу: 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2.1. Максимальная плотность нетто застройки всех видов объектов капитального строительства в границах земельных участков – не более 2000 кв. м/га, в границах функциональной зоны – не б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лее 1500 кв. м/га;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2.2. Максимальная доля встроенного нежилого фонда в общем объеме фонда на участке жилой застройки не должна превышать 20%;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2.3. Обеспеченность жилой застройки стояночными местами для индивидуальных автомобилей внутри кварталов – 1 автомобиль на жилую единицу.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386,35</w:t>
            </w:r>
          </w:p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30</w:t>
            </w:r>
            <w:r>
              <w:rPr>
                <w:rFonts w:ascii="Times New Roman" w:hAnsi="Times New Roman"/>
                <w:color w:val="000000"/>
              </w:rPr>
              <w:t>,00</w:t>
            </w:r>
          </w:p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2</w:t>
            </w:r>
          </w:p>
        </w:tc>
        <w:tc>
          <w:tcPr>
            <w:tcW w:w="605" w:type="pct"/>
          </w:tcPr>
          <w:p w:rsidR="00343CC1" w:rsidRPr="0037783E" w:rsidRDefault="00343CC1" w:rsidP="006D5E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Зона застройки </w:t>
            </w:r>
            <w:r w:rsidRPr="0037783E">
              <w:rPr>
                <w:rFonts w:ascii="Times New Roman" w:hAnsi="Times New Roman"/>
              </w:rPr>
              <w:lastRenderedPageBreak/>
              <w:t>малоэтажными жилыми домами</w:t>
            </w:r>
          </w:p>
        </w:tc>
        <w:tc>
          <w:tcPr>
            <w:tcW w:w="3073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 xml:space="preserve">Формирование и развитие зоны </w:t>
            </w:r>
            <w:proofErr w:type="spellStart"/>
            <w:r w:rsidRPr="0037783E">
              <w:rPr>
                <w:rFonts w:ascii="Times New Roman" w:hAnsi="Times New Roman"/>
                <w:bCs/>
              </w:rPr>
              <w:t>среднеэтажной</w:t>
            </w:r>
            <w:proofErr w:type="spellEnd"/>
            <w:r w:rsidRPr="0037783E">
              <w:rPr>
                <w:rFonts w:ascii="Times New Roman" w:hAnsi="Times New Roman"/>
                <w:bCs/>
              </w:rPr>
              <w:t xml:space="preserve"> жилой застройки должно направляться следу</w:t>
            </w:r>
            <w:r w:rsidRPr="0037783E">
              <w:rPr>
                <w:rFonts w:ascii="Times New Roman" w:hAnsi="Times New Roman"/>
                <w:bCs/>
              </w:rPr>
              <w:t>ю</w:t>
            </w:r>
            <w:r w:rsidRPr="0037783E">
              <w:rPr>
                <w:rFonts w:ascii="Times New Roman" w:hAnsi="Times New Roman"/>
                <w:bCs/>
              </w:rPr>
              <w:lastRenderedPageBreak/>
              <w:t>щими целевыми установками – созданием правовых, административных и экономических усл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вий для: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преимущественно жилого использования территории;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создания условий для ограниченного ведения личного подсобного хозяйства и размещения в границах зоны хозяйственных построек и гаражей для личных автомобилей принадлежащих ж</w:t>
            </w:r>
            <w:r w:rsidRPr="0037783E">
              <w:rPr>
                <w:rFonts w:ascii="Times New Roman" w:hAnsi="Times New Roman"/>
                <w:bCs/>
              </w:rPr>
              <w:t>и</w:t>
            </w:r>
            <w:r w:rsidRPr="0037783E">
              <w:rPr>
                <w:rFonts w:ascii="Times New Roman" w:hAnsi="Times New Roman"/>
                <w:bCs/>
              </w:rPr>
              <w:t>телям, проживающим в данной зоне;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возможности размещения клубов и внешкольных учреждений при соблюдении требований с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нитарных норм и правил.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1. существующие особенности данного вида функциональных зон: 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 при формировании зоны этажность объектов капитального строительства предусматривать не выше трех этажей;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 упорядочение и благоустройство придомовых территорий с выносом хозяйственных построек и гаражей на специальные площадки в границах зоны.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показатели интенсивности использования территории на перспективу: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2.1. максимальная плотность нетто застройки всех видов объектов капитального 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строительства в границах земельных участков – не более  4500 кв. м/га, в границах функционал</w:t>
            </w:r>
            <w:r w:rsidRPr="0037783E">
              <w:rPr>
                <w:rFonts w:ascii="Times New Roman" w:hAnsi="Times New Roman"/>
                <w:bCs/>
              </w:rPr>
              <w:t>ь</w:t>
            </w:r>
            <w:r w:rsidRPr="0037783E">
              <w:rPr>
                <w:rFonts w:ascii="Times New Roman" w:hAnsi="Times New Roman"/>
                <w:bCs/>
              </w:rPr>
              <w:t>ной зоны – не более  4000 кв. м/га;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2.2. обеспеченность жилой застройки стояночными местами для индивидуальных автомобилей внутри кварталов – 1 автомобиль на жилую единицу.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30,62</w:t>
            </w:r>
          </w:p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86" w:type="pct"/>
          </w:tcPr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>-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Общественно-деловая зона</w:t>
            </w:r>
          </w:p>
        </w:tc>
        <w:tc>
          <w:tcPr>
            <w:tcW w:w="3073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Многофункционального использования территории с преимущественным распространением функции постоянного проживания населения в многоквартирных домах с количеством этажей не выше трех;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Развития общественно-деловых и культурно-бытовых центров вдоль главных улиц с возможн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стью осуществлять широкий спектр коммерческих и обслуживающих функций, ориентированных на удовлетворение повседневных и периодических потребностей населения, размещения объектов районного, регионального и федерального значения;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 Реконструкции и нового строительства зданий на застроенных территориях с соблюдением минимальных размеров придомовых территорий, устанавливаемых в соответствии с нормами и требованиями технических регламентов безопасности;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4. Использования первых этажей жилых домов, расположенных вдоль главных улиц под объекты общественного назначения;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>5. Возможности размещения бассейнов, физкультурно-оздоровительных комплексов при собл</w:t>
            </w:r>
            <w:r w:rsidRPr="0037783E">
              <w:rPr>
                <w:rFonts w:ascii="Times New Roman" w:hAnsi="Times New Roman"/>
                <w:bCs/>
              </w:rPr>
              <w:t>ю</w:t>
            </w:r>
            <w:r w:rsidRPr="0037783E">
              <w:rPr>
                <w:rFonts w:ascii="Times New Roman" w:hAnsi="Times New Roman"/>
                <w:bCs/>
              </w:rPr>
              <w:t>дении требований санитарных норм и правил;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6. Возможности размещения водоочистных сооружений при соблюдении требований санитарных норм и правил;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7. Размещение объектов образовательных учреждений при соблюдении требований санитарных норм и правил.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8. Размещение объектов здравоохранения при соблюдении требований санитарных норм и пр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вил;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 При реализации указанных целевых установок надлежит учитывать: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Существующие особенности данного вида функциональных зон: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1.1. Необходимость упорядочения и благоустройства придомовых территорий, вынос хозяйстве</w:t>
            </w:r>
            <w:r w:rsidRPr="0037783E">
              <w:rPr>
                <w:rFonts w:ascii="Times New Roman" w:hAnsi="Times New Roman"/>
                <w:bCs/>
              </w:rPr>
              <w:t>н</w:t>
            </w:r>
            <w:r w:rsidRPr="0037783E">
              <w:rPr>
                <w:rFonts w:ascii="Times New Roman" w:hAnsi="Times New Roman"/>
                <w:bCs/>
              </w:rPr>
              <w:t>ных построек и гаражей на специально выделенные площадки в границах данной;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1.2. Создание специально организованных автомобильных парковок у объектов общественного назначения;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1.3. Благоустройство и озеленение территорий общего пользования;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показатели интенсивности использования территории на перспективу применительно к зоне в целом: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2.1. Максимальная плотность нетто застройки всех видов объектов капитального строительства – не более 7500 кв. м/га;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2.2.Максимальная доля помещений нежилого назначения от общей площади помещений всех в</w:t>
            </w:r>
            <w:r w:rsidRPr="0037783E">
              <w:rPr>
                <w:rFonts w:ascii="Times New Roman" w:hAnsi="Times New Roman"/>
                <w:bCs/>
              </w:rPr>
              <w:t>и</w:t>
            </w:r>
            <w:r w:rsidRPr="0037783E">
              <w:rPr>
                <w:rFonts w:ascii="Times New Roman" w:hAnsi="Times New Roman"/>
                <w:bCs/>
              </w:rPr>
              <w:t>дов использования (с учетом наземной части объектов капитального строительства для размещ</w:t>
            </w:r>
            <w:r w:rsidRPr="0037783E">
              <w:rPr>
                <w:rFonts w:ascii="Times New Roman" w:hAnsi="Times New Roman"/>
                <w:bCs/>
              </w:rPr>
              <w:t>е</w:t>
            </w:r>
            <w:r w:rsidRPr="0037783E">
              <w:rPr>
                <w:rFonts w:ascii="Times New Roman" w:hAnsi="Times New Roman"/>
                <w:bCs/>
              </w:rPr>
              <w:t>ния автомобильных стоянок) – 25 %;</w:t>
            </w:r>
          </w:p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2.3. Обеспеченность жилой застройки стояночными местами для индивидуальных автомобилей внутри кварталов – 0,7 автомобиля на жилую единицу.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37,23</w:t>
            </w:r>
          </w:p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0,17</w:t>
            </w:r>
          </w:p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Общественно-жилая зона</w:t>
            </w:r>
          </w:p>
        </w:tc>
        <w:tc>
          <w:tcPr>
            <w:tcW w:w="3073" w:type="pct"/>
          </w:tcPr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Многофункционального использования территории с преимущественным распространением функции постоянного проживания населения в многоквартирных</w:t>
            </w:r>
            <w:r>
              <w:rPr>
                <w:rFonts w:ascii="Times New Roman" w:hAnsi="Times New Roman"/>
                <w:bCs/>
              </w:rPr>
              <w:t xml:space="preserve"> и индивидуальных</w:t>
            </w:r>
            <w:r w:rsidRPr="006857A0">
              <w:rPr>
                <w:rFonts w:ascii="Times New Roman" w:hAnsi="Times New Roman"/>
                <w:bCs/>
              </w:rPr>
              <w:t xml:space="preserve"> домах с к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личеством этажей не выше трех;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Развития общественно-деловых и культурно-бытовых центров вдоль главных улиц с возможн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стью осуществлять широкий спектр коммерческих и обслуживающих функций, ориентированных на удовлетворение повседневных и периодических потребностей населения, размещения объектов районного, регионального и федерального значения;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3.  Реконструкции и нового строительства зданий на застроенных территориях с соблюдением </w:t>
            </w:r>
            <w:r w:rsidRPr="006857A0">
              <w:rPr>
                <w:rFonts w:ascii="Times New Roman" w:hAnsi="Times New Roman"/>
                <w:bCs/>
              </w:rPr>
              <w:lastRenderedPageBreak/>
              <w:t>минимальных размеров придомовых территорий, устанавливаемых в соответствии с нормами и требованиями технических регламентов безопасности;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4. Использования первых этажей жилых домов, расположенных вдоль главных улиц под объекты общественного назначения;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5. Возможности размещения бассейнов, физкультурно-оздоровительных комплексов при собл</w:t>
            </w:r>
            <w:r w:rsidRPr="006857A0">
              <w:rPr>
                <w:rFonts w:ascii="Times New Roman" w:hAnsi="Times New Roman"/>
                <w:bCs/>
              </w:rPr>
              <w:t>ю</w:t>
            </w:r>
            <w:r w:rsidRPr="006857A0">
              <w:rPr>
                <w:rFonts w:ascii="Times New Roman" w:hAnsi="Times New Roman"/>
                <w:bCs/>
              </w:rPr>
              <w:t>дении требований санитарных норм и правил;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6. Возможности размещения водоочистных сооружений при соблюдении требований санитарных норм и правил;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7. Размещение объектов образовательных учреждений при соблюдении требований санитарных норм и правил.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8. Размещение объектов здравоохранения при соблюдении требований санитарных норм и пр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вил;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 При реализации указанных целевых установок надлежит учитывать: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Существующие особенности данного вида функциональных зон: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1.1. Необходимость упорядочения и благоустройства придомовых территорий, вынос хозяйстве</w:t>
            </w:r>
            <w:r w:rsidRPr="006857A0">
              <w:rPr>
                <w:rFonts w:ascii="Times New Roman" w:hAnsi="Times New Roman"/>
                <w:bCs/>
              </w:rPr>
              <w:t>н</w:t>
            </w:r>
            <w:r w:rsidRPr="006857A0">
              <w:rPr>
                <w:rFonts w:ascii="Times New Roman" w:hAnsi="Times New Roman"/>
                <w:bCs/>
              </w:rPr>
              <w:t>ных построек и гаражей на специально выделенные площадки в границах данной;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1.2. Создание специально организованных автомобильных парковок у объектов общественного назначения;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1.3. Благоустройство и озеленение территорий общего пользования;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показатели интенсивности использования территории на перспективу применительно к зоне в целом: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2.1. Максимальная плотность нетто застройки всех видов объектов капитального строительства – не более 7500 кв. м/га;</w:t>
            </w:r>
          </w:p>
          <w:p w:rsidR="00343CC1" w:rsidRPr="006857A0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2.2.Максимальная доля помещений нежилого назначения от общей площади помещений всех в</w:t>
            </w:r>
            <w:r w:rsidRPr="006857A0">
              <w:rPr>
                <w:rFonts w:ascii="Times New Roman" w:hAnsi="Times New Roman"/>
                <w:bCs/>
              </w:rPr>
              <w:t>и</w:t>
            </w:r>
            <w:r w:rsidRPr="006857A0">
              <w:rPr>
                <w:rFonts w:ascii="Times New Roman" w:hAnsi="Times New Roman"/>
                <w:bCs/>
              </w:rPr>
              <w:t>дов использования (с учетом наземной части объектов капитального строительства для размещ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ния автомобильных стоянок) – 25 %;</w:t>
            </w:r>
          </w:p>
          <w:p w:rsidR="00343CC1" w:rsidRPr="0037783E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2.3. Обеспеченность жилой застройки стояночными местами для индивидуальных автомобилей внутри кварталов – 0,7 автомобиля на жилую единицу.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38,88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объектов ф</w:t>
            </w:r>
            <w:r w:rsidRPr="0037783E">
              <w:rPr>
                <w:rFonts w:ascii="Times New Roman" w:hAnsi="Times New Roman"/>
              </w:rPr>
              <w:t>и</w:t>
            </w:r>
            <w:r w:rsidRPr="0037783E">
              <w:rPr>
                <w:rFonts w:ascii="Times New Roman" w:hAnsi="Times New Roman"/>
              </w:rPr>
              <w:t>зической культ</w:t>
            </w:r>
            <w:r w:rsidRPr="0037783E">
              <w:rPr>
                <w:rFonts w:ascii="Times New Roman" w:hAnsi="Times New Roman"/>
              </w:rPr>
              <w:t>у</w:t>
            </w:r>
            <w:r w:rsidRPr="0037783E">
              <w:rPr>
                <w:rFonts w:ascii="Times New Roman" w:hAnsi="Times New Roman"/>
              </w:rPr>
              <w:t>ры и массового спорта</w:t>
            </w:r>
          </w:p>
        </w:tc>
        <w:tc>
          <w:tcPr>
            <w:tcW w:w="3073" w:type="pct"/>
          </w:tcPr>
          <w:p w:rsidR="00343CC1" w:rsidRPr="008C1367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8C1367">
              <w:rPr>
                <w:rFonts w:ascii="Times New Roman" w:hAnsi="Times New Roman"/>
                <w:bCs/>
              </w:rPr>
              <w:t>а</w:t>
            </w:r>
            <w:r w:rsidRPr="008C1367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8C1367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>1. размещение спортивных объектов при соблюдении требований санитарных норм и правил;</w:t>
            </w:r>
          </w:p>
          <w:p w:rsidR="00343CC1" w:rsidRPr="008C1367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>2. возможности размещения внешкольных учреждений при соблюдении требований санитарных норм и правил.</w:t>
            </w:r>
          </w:p>
          <w:p w:rsidR="00343CC1" w:rsidRPr="008C1367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 xml:space="preserve"> При реализации указанных целевых установок надлежит учитывать:</w:t>
            </w:r>
          </w:p>
          <w:p w:rsidR="00343CC1" w:rsidRPr="008C1367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lastRenderedPageBreak/>
              <w:t>1. существующие особенности данного вида функциональных зон:</w:t>
            </w:r>
          </w:p>
          <w:p w:rsidR="00343CC1" w:rsidRPr="0037783E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C1367">
              <w:rPr>
                <w:rFonts w:ascii="Times New Roman" w:hAnsi="Times New Roman"/>
                <w:bCs/>
              </w:rPr>
              <w:t>1.1. благоустройство и озеленение территорий общего пользования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4,1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зеленых насаждений общ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>го пользования</w:t>
            </w:r>
          </w:p>
        </w:tc>
        <w:tc>
          <w:tcPr>
            <w:tcW w:w="3073" w:type="pct"/>
          </w:tcPr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Сохранения и использования существующего природного ландшафта и создания благоустрое</w:t>
            </w:r>
            <w:r w:rsidRPr="0037783E">
              <w:rPr>
                <w:rFonts w:ascii="Times New Roman" w:hAnsi="Times New Roman"/>
                <w:bCs/>
              </w:rPr>
              <w:t>н</w:t>
            </w:r>
            <w:r w:rsidRPr="0037783E">
              <w:rPr>
                <w:rFonts w:ascii="Times New Roman" w:hAnsi="Times New Roman"/>
                <w:bCs/>
              </w:rPr>
              <w:t>ных зон отдыха общего пользования в границах населенных пунктов в целях проведения досуга населением;</w:t>
            </w:r>
          </w:p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Формирования средовой защитной природно-экологической системы с учетом особенностей территории;</w:t>
            </w:r>
          </w:p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Обеспечения условий организации отдыха населения, создания лесопарковых и лугопарковых зон в границах населенных пунктов;</w:t>
            </w:r>
          </w:p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4. Сохранения, воспроизводства лесных массивов и осуществления иных видов деятельности, не противоречащих назначению данной функциональной зоны;</w:t>
            </w:r>
          </w:p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5. Обеспечения возможности размещения открытых плоскостных физкультурно-спортивных с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оружений – открытых спортивных, физкультурных и досуговых площадок, полей, конькобежных дорожек, лыжных и горнолыжных трасс, гольф-парков и других,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</w:rPr>
              <w:t xml:space="preserve">6. </w:t>
            </w:r>
            <w:r w:rsidRPr="0037783E">
              <w:rPr>
                <w:rFonts w:ascii="Times New Roman" w:hAnsi="Times New Roman"/>
                <w:bCs/>
              </w:rPr>
              <w:t>Сочетания перечисленных видов объектов только при условии соблюдения требований техн</w:t>
            </w:r>
            <w:r w:rsidRPr="0037783E">
              <w:rPr>
                <w:rFonts w:ascii="Times New Roman" w:hAnsi="Times New Roman"/>
                <w:bCs/>
              </w:rPr>
              <w:t>и</w:t>
            </w:r>
            <w:r w:rsidRPr="0037783E">
              <w:rPr>
                <w:rFonts w:ascii="Times New Roman" w:hAnsi="Times New Roman"/>
                <w:bCs/>
              </w:rPr>
              <w:t>ческих регламентов и санитарных требований.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21,4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7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озеленения специального назначения</w:t>
            </w:r>
          </w:p>
        </w:tc>
        <w:tc>
          <w:tcPr>
            <w:tcW w:w="3073" w:type="pct"/>
          </w:tcPr>
          <w:p w:rsidR="00343CC1" w:rsidRPr="006857A0" w:rsidRDefault="00343CC1" w:rsidP="00AF069C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37783E" w:rsidRDefault="00343CC1" w:rsidP="00AF069C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1. формирования средовой защитной природно-экологической системы с </w:t>
            </w:r>
            <w:r>
              <w:rPr>
                <w:rFonts w:ascii="Times New Roman" w:hAnsi="Times New Roman"/>
                <w:bCs/>
              </w:rPr>
              <w:t>учетом особенностей территории.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51,64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8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природного ландшафта</w:t>
            </w:r>
          </w:p>
        </w:tc>
        <w:tc>
          <w:tcPr>
            <w:tcW w:w="3073" w:type="pct"/>
          </w:tcPr>
          <w:p w:rsidR="00343CC1" w:rsidRPr="0037783E" w:rsidRDefault="00343CC1" w:rsidP="00E64A2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37783E" w:rsidRDefault="00343CC1" w:rsidP="00E64A2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 xml:space="preserve">1. формирования средовой защитной природно-экологической системы с учетом особенностей территории; </w:t>
            </w:r>
          </w:p>
          <w:p w:rsidR="00343CC1" w:rsidRPr="0037783E" w:rsidRDefault="00343CC1" w:rsidP="00E64A2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обеспечения условий организации отдыха населения, создания лесопарковых и лугопарковых зон в границах населенных пунктов;</w:t>
            </w:r>
          </w:p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сохранения, воспроизводства лесных массивов и осуществления иных видов деятельности, не противоречащих назначению данной функциональной зоны.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292,81</w:t>
            </w:r>
          </w:p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1,6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9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Зона, предназн</w:t>
            </w:r>
            <w:r w:rsidRPr="0037783E">
              <w:rPr>
                <w:rFonts w:ascii="Times New Roman" w:hAnsi="Times New Roman"/>
              </w:rPr>
              <w:t>а</w:t>
            </w:r>
            <w:r w:rsidRPr="0037783E">
              <w:rPr>
                <w:rFonts w:ascii="Times New Roman" w:hAnsi="Times New Roman"/>
              </w:rPr>
              <w:t>ченная для вед</w:t>
            </w:r>
            <w:r w:rsidRPr="0037783E">
              <w:rPr>
                <w:rFonts w:ascii="Times New Roman" w:hAnsi="Times New Roman"/>
              </w:rPr>
              <w:t>е</w:t>
            </w:r>
            <w:r w:rsidRPr="0037783E">
              <w:rPr>
                <w:rFonts w:ascii="Times New Roman" w:hAnsi="Times New Roman"/>
              </w:rPr>
              <w:t xml:space="preserve">ния садового и </w:t>
            </w:r>
            <w:r w:rsidRPr="0037783E">
              <w:rPr>
                <w:rFonts w:ascii="Times New Roman" w:hAnsi="Times New Roman"/>
              </w:rPr>
              <w:lastRenderedPageBreak/>
              <w:t>дачного хозяйства</w:t>
            </w:r>
          </w:p>
        </w:tc>
        <w:tc>
          <w:tcPr>
            <w:tcW w:w="3073" w:type="pct"/>
          </w:tcPr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 xml:space="preserve">ми – созданием правовых, административных и экономических условий для: </w:t>
            </w:r>
          </w:p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деятельности, связанной с выращиванием сельхозпродукции гражданами и отдыха на прина</w:t>
            </w:r>
            <w:r w:rsidRPr="0037783E">
              <w:rPr>
                <w:rFonts w:ascii="Times New Roman" w:hAnsi="Times New Roman"/>
                <w:bCs/>
              </w:rPr>
              <w:t>д</w:t>
            </w:r>
            <w:r w:rsidRPr="0037783E">
              <w:rPr>
                <w:rFonts w:ascii="Times New Roman" w:hAnsi="Times New Roman"/>
                <w:bCs/>
              </w:rPr>
              <w:lastRenderedPageBreak/>
              <w:t>лежащих им земельных участках, расположенных в границах территорий садоводческих и дачных товариществ;</w:t>
            </w:r>
          </w:p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сохранения территорий садоводческих и дачных товариществ и предотвращения занятия ее другими видами деятельности.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22,23</w:t>
            </w:r>
          </w:p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лесов</w:t>
            </w:r>
          </w:p>
        </w:tc>
        <w:tc>
          <w:tcPr>
            <w:tcW w:w="3073" w:type="pct"/>
          </w:tcPr>
          <w:p w:rsidR="00343CC1" w:rsidRPr="0037783E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37783E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Сохранения и использования существующего природного ландшафта и создания благоустрое</w:t>
            </w:r>
            <w:r w:rsidRPr="0037783E">
              <w:rPr>
                <w:rFonts w:ascii="Times New Roman" w:hAnsi="Times New Roman"/>
                <w:bCs/>
              </w:rPr>
              <w:t>н</w:t>
            </w:r>
            <w:r w:rsidRPr="0037783E">
              <w:rPr>
                <w:rFonts w:ascii="Times New Roman" w:hAnsi="Times New Roman"/>
                <w:bCs/>
              </w:rPr>
              <w:t>ных зон отдыха общего пользования в границах населенных пунктов в целях проведения досуга населением;</w:t>
            </w:r>
          </w:p>
          <w:p w:rsidR="00343CC1" w:rsidRPr="0037783E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Формирования средовой защитной природно-экологической системы с учетом особенностей территории;</w:t>
            </w:r>
          </w:p>
          <w:p w:rsidR="00343CC1" w:rsidRPr="0037783E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3. Обеспечения условий организации отдыха населения, создания лесопарковых и лугопарковых зон в границах населенных пунктов;</w:t>
            </w:r>
          </w:p>
          <w:p w:rsidR="00343CC1" w:rsidRPr="0037783E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4. Сохранения, воспроизводства лесных массивов и осуществления иных видов деятельности, не противоречащих назначению данной функциональной зоны;</w:t>
            </w:r>
          </w:p>
          <w:p w:rsidR="00343CC1" w:rsidRPr="0037783E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5. Обеспечения возможности размещения открытых плоскостных физкультурно-спортивных с</w:t>
            </w:r>
            <w:r w:rsidRPr="0037783E">
              <w:rPr>
                <w:rFonts w:ascii="Times New Roman" w:hAnsi="Times New Roman"/>
                <w:bCs/>
              </w:rPr>
              <w:t>о</w:t>
            </w:r>
            <w:r w:rsidRPr="0037783E">
              <w:rPr>
                <w:rFonts w:ascii="Times New Roman" w:hAnsi="Times New Roman"/>
                <w:bCs/>
              </w:rPr>
              <w:t>оружений – открытых спортивных, физкультурных и досуговых площадок, полей, конькобежных дорожек, лыжных и горнолыжных трасс, гольф-парков и других,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343CC1" w:rsidRPr="0037783E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</w:rPr>
              <w:t xml:space="preserve">6. </w:t>
            </w:r>
            <w:r w:rsidRPr="0037783E">
              <w:rPr>
                <w:rFonts w:ascii="Times New Roman" w:hAnsi="Times New Roman"/>
                <w:bCs/>
              </w:rPr>
              <w:t>Сочетания перечисленных видов объектов только при условии соблюдения требований техн</w:t>
            </w:r>
            <w:r w:rsidRPr="0037783E">
              <w:rPr>
                <w:rFonts w:ascii="Times New Roman" w:hAnsi="Times New Roman"/>
                <w:bCs/>
              </w:rPr>
              <w:t>и</w:t>
            </w:r>
            <w:r w:rsidRPr="0037783E">
              <w:rPr>
                <w:rFonts w:ascii="Times New Roman" w:hAnsi="Times New Roman"/>
                <w:bCs/>
              </w:rPr>
              <w:t>ческих регламентов и санитарных требований.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48,2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2,6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11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объектов о</w:t>
            </w:r>
            <w:r w:rsidRPr="0037783E">
              <w:rPr>
                <w:rFonts w:ascii="Times New Roman" w:hAnsi="Times New Roman"/>
              </w:rPr>
              <w:t>т</w:t>
            </w:r>
            <w:r w:rsidRPr="0037783E">
              <w:rPr>
                <w:rFonts w:ascii="Times New Roman" w:hAnsi="Times New Roman"/>
              </w:rPr>
              <w:t>дыха и туризма</w:t>
            </w:r>
          </w:p>
        </w:tc>
        <w:tc>
          <w:tcPr>
            <w:tcW w:w="3073" w:type="pct"/>
          </w:tcPr>
          <w:p w:rsidR="00343CC1" w:rsidRPr="005151EA" w:rsidRDefault="00343CC1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5151EA">
              <w:rPr>
                <w:rFonts w:ascii="Times New Roman" w:hAnsi="Times New Roman"/>
                <w:bCs/>
              </w:rPr>
              <w:t>а</w:t>
            </w:r>
            <w:r w:rsidRPr="005151EA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5151EA" w:rsidRDefault="00343CC1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1. Сохранения и использования существующего природного ландшафта и создания благоустрое</w:t>
            </w:r>
            <w:r w:rsidRPr="005151EA">
              <w:rPr>
                <w:rFonts w:ascii="Times New Roman" w:hAnsi="Times New Roman"/>
                <w:bCs/>
              </w:rPr>
              <w:t>н</w:t>
            </w:r>
            <w:r w:rsidRPr="005151EA">
              <w:rPr>
                <w:rFonts w:ascii="Times New Roman" w:hAnsi="Times New Roman"/>
                <w:bCs/>
              </w:rPr>
              <w:t>ных зон отдыха общего пользования в границах населенных пунктов в целях проведения досуга населением;</w:t>
            </w:r>
          </w:p>
          <w:p w:rsidR="00343CC1" w:rsidRPr="005151EA" w:rsidRDefault="00343CC1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Формирования средовой защитной природно-экологической системы с учетом особенностей территории;</w:t>
            </w:r>
          </w:p>
          <w:p w:rsidR="00343CC1" w:rsidRPr="005151EA" w:rsidRDefault="00343CC1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3. Обеспечения условий организации отдыха населения, создания лесопарковых и лугопарковых зон в границах населенных пунктов;</w:t>
            </w:r>
          </w:p>
          <w:p w:rsidR="00343CC1" w:rsidRPr="005151EA" w:rsidRDefault="00343CC1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4. Сохранения, воспроизводства лесных массивов и осуществления иных видов деятельности, не противоречащих назначению данной функциональной зоны;</w:t>
            </w:r>
          </w:p>
          <w:p w:rsidR="00343CC1" w:rsidRPr="005151EA" w:rsidRDefault="00343CC1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5. Обеспечения возможности размещения открытых плоскостных физкультурно-спортивных с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 xml:space="preserve">оружений – открытых спортивных, физкультурных и досуговых площадок, полей, конькобежных </w:t>
            </w:r>
            <w:r w:rsidRPr="005151EA">
              <w:rPr>
                <w:rFonts w:ascii="Times New Roman" w:hAnsi="Times New Roman"/>
                <w:bCs/>
              </w:rPr>
              <w:lastRenderedPageBreak/>
              <w:t>дорожек, лыжных и горнолыжных трасс, гольф-парков и других, используемых в летнее и зимнее время года как индивидуально, так и для организованных занятий всех категорий населения;</w:t>
            </w:r>
          </w:p>
          <w:p w:rsidR="00343CC1" w:rsidRPr="005151EA" w:rsidRDefault="00343CC1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</w:rPr>
              <w:t>6. Обеспечения возможности сохранения, развития и размещения новых объектов отдыха с дл</w:t>
            </w:r>
            <w:r w:rsidRPr="005151EA">
              <w:rPr>
                <w:rFonts w:ascii="Times New Roman" w:hAnsi="Times New Roman"/>
              </w:rPr>
              <w:t>и</w:t>
            </w:r>
            <w:r w:rsidRPr="005151EA">
              <w:rPr>
                <w:rFonts w:ascii="Times New Roman" w:hAnsi="Times New Roman"/>
              </w:rPr>
              <w:t>тельным пребыванием -  турбаз, санаториев, пансионатов, детских оздоровительных лагерей, сп</w:t>
            </w:r>
            <w:r w:rsidRPr="005151EA">
              <w:rPr>
                <w:rFonts w:ascii="Times New Roman" w:hAnsi="Times New Roman"/>
              </w:rPr>
              <w:t>е</w:t>
            </w:r>
            <w:r w:rsidRPr="005151EA">
              <w:rPr>
                <w:rFonts w:ascii="Times New Roman" w:hAnsi="Times New Roman"/>
              </w:rPr>
              <w:t>циализированных школ, спортивных баз и гостиничных комплексов клубного типа;</w:t>
            </w:r>
          </w:p>
          <w:p w:rsidR="00343CC1" w:rsidRPr="005151EA" w:rsidRDefault="00343CC1" w:rsidP="005151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7. Сочетания перечисленных видов объектов только при условии соблюдения требований техн</w:t>
            </w:r>
            <w:r w:rsidRPr="005151EA">
              <w:rPr>
                <w:rFonts w:ascii="Times New Roman" w:hAnsi="Times New Roman"/>
                <w:bCs/>
              </w:rPr>
              <w:t>и</w:t>
            </w:r>
            <w:r w:rsidRPr="005151EA">
              <w:rPr>
                <w:rFonts w:ascii="Times New Roman" w:hAnsi="Times New Roman"/>
                <w:bCs/>
              </w:rPr>
              <w:t>ческих регламентов и санитарных требований.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-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6,26</w:t>
            </w:r>
          </w:p>
        </w:tc>
      </w:tr>
      <w:tr w:rsidR="00343CC1" w:rsidRPr="0037783E" w:rsidTr="0037783E">
        <w:tc>
          <w:tcPr>
            <w:tcW w:w="149" w:type="pct"/>
          </w:tcPr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605" w:type="pct"/>
          </w:tcPr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транспор</w:t>
            </w:r>
            <w:r w:rsidRPr="0037783E">
              <w:rPr>
                <w:rFonts w:ascii="Times New Roman" w:hAnsi="Times New Roman"/>
              </w:rPr>
              <w:t>т</w:t>
            </w:r>
            <w:r w:rsidRPr="0037783E">
              <w:rPr>
                <w:rFonts w:ascii="Times New Roman" w:hAnsi="Times New Roman"/>
              </w:rPr>
              <w:t>ной инфрастру</w:t>
            </w:r>
            <w:r w:rsidRPr="0037783E">
              <w:rPr>
                <w:rFonts w:ascii="Times New Roman" w:hAnsi="Times New Roman"/>
              </w:rPr>
              <w:t>к</w:t>
            </w:r>
            <w:r w:rsidRPr="0037783E">
              <w:rPr>
                <w:rFonts w:ascii="Times New Roman" w:hAnsi="Times New Roman"/>
              </w:rPr>
              <w:t>туры</w:t>
            </w:r>
          </w:p>
        </w:tc>
        <w:tc>
          <w:tcPr>
            <w:tcW w:w="3073" w:type="pct"/>
          </w:tcPr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1. размещения объектов, имеющих санитарно-защитные зоны до 50 метров – объектов, деятел</w:t>
            </w:r>
            <w:r w:rsidRPr="005151EA">
              <w:rPr>
                <w:rFonts w:ascii="Times New Roman" w:hAnsi="Times New Roman"/>
                <w:bCs/>
              </w:rPr>
              <w:t>ь</w:t>
            </w:r>
            <w:r w:rsidRPr="005151EA">
              <w:rPr>
                <w:rFonts w:ascii="Times New Roman" w:hAnsi="Times New Roman"/>
                <w:bCs/>
              </w:rPr>
              <w:t>ность которых не связана с высоким уровнем шума, загрязнения, интенсивным движением бол</w:t>
            </w:r>
            <w:r w:rsidRPr="005151EA">
              <w:rPr>
                <w:rFonts w:ascii="Times New Roman" w:hAnsi="Times New Roman"/>
                <w:bCs/>
              </w:rPr>
              <w:t>ь</w:t>
            </w:r>
            <w:r w:rsidRPr="005151EA">
              <w:rPr>
                <w:rFonts w:ascii="Times New Roman" w:hAnsi="Times New Roman"/>
                <w:bCs/>
              </w:rPr>
              <w:t>шегрузного транспорта;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возможности размещения инженерных объектов, технических и транспортных сооружений;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3.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4. сочетания различных видов объектов только при условии соблюдения требований технических регламентов и санитарных требований.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требования к планировке кварталов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8,23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13</w:t>
            </w:r>
          </w:p>
        </w:tc>
        <w:tc>
          <w:tcPr>
            <w:tcW w:w="605" w:type="pct"/>
          </w:tcPr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инженерной инфраструктуры</w:t>
            </w:r>
          </w:p>
        </w:tc>
        <w:tc>
          <w:tcPr>
            <w:tcW w:w="3073" w:type="pct"/>
          </w:tcPr>
          <w:p w:rsidR="00343CC1" w:rsidRPr="005151EA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5151EA">
              <w:rPr>
                <w:rFonts w:ascii="Times New Roman" w:hAnsi="Times New Roman"/>
                <w:bCs/>
              </w:rPr>
              <w:t>а</w:t>
            </w:r>
            <w:r w:rsidRPr="005151EA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 размещения инж</w:t>
            </w:r>
            <w:r w:rsidRPr="005151EA">
              <w:rPr>
                <w:rFonts w:ascii="Times New Roman" w:hAnsi="Times New Roman"/>
                <w:bCs/>
              </w:rPr>
              <w:t>е</w:t>
            </w:r>
            <w:r w:rsidRPr="005151EA">
              <w:rPr>
                <w:rFonts w:ascii="Times New Roman" w:hAnsi="Times New Roman"/>
                <w:bCs/>
              </w:rPr>
              <w:t>нерных объектов, технических и транспортных сооружений (источники водоснабжения, очистные сооружения, электростанции, дорожно-транспортные сооружения, иные сооружения).</w:t>
            </w:r>
          </w:p>
        </w:tc>
        <w:tc>
          <w:tcPr>
            <w:tcW w:w="587" w:type="pct"/>
            <w:vAlign w:val="center"/>
          </w:tcPr>
          <w:p w:rsidR="00343CC1" w:rsidRPr="0037783E" w:rsidRDefault="00343CC1" w:rsidP="00E64A2F">
            <w:pPr>
              <w:jc w:val="center"/>
              <w:rPr>
                <w:rFonts w:ascii="Times New Roman" w:hAnsi="Times New Roman"/>
                <w:color w:val="000000"/>
              </w:rPr>
            </w:pPr>
            <w:r w:rsidRPr="0037783E">
              <w:rPr>
                <w:rFonts w:ascii="Times New Roman" w:hAnsi="Times New Roman"/>
                <w:color w:val="000000"/>
              </w:rPr>
              <w:t>18,8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86" w:type="pct"/>
            <w:vAlign w:val="center"/>
          </w:tcPr>
          <w:p w:rsidR="00343CC1" w:rsidRPr="0037783E" w:rsidRDefault="00343CC1" w:rsidP="00E64A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0,35</w:t>
            </w:r>
          </w:p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14</w:t>
            </w:r>
          </w:p>
        </w:tc>
        <w:tc>
          <w:tcPr>
            <w:tcW w:w="605" w:type="pct"/>
          </w:tcPr>
          <w:p w:rsidR="00343CC1" w:rsidRPr="0037783E" w:rsidRDefault="00343CC1" w:rsidP="006D5E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Коммунальная зона</w:t>
            </w:r>
          </w:p>
        </w:tc>
        <w:tc>
          <w:tcPr>
            <w:tcW w:w="3073" w:type="pct"/>
          </w:tcPr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Формирование и развитие данной зоны должно направляться следующими целевыми установк</w:t>
            </w:r>
            <w:r w:rsidRPr="005151EA">
              <w:rPr>
                <w:rFonts w:ascii="Times New Roman" w:hAnsi="Times New Roman"/>
              </w:rPr>
              <w:t>а</w:t>
            </w:r>
            <w:r w:rsidRPr="005151EA">
              <w:rPr>
                <w:rFonts w:ascii="Times New Roman" w:hAnsi="Times New Roman"/>
              </w:rPr>
              <w:t>ми – созданием правовых, административных и экономических условий для: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1. Преимущественного размещения объектов, не имеющих класса вредности, деятельность в к</w:t>
            </w:r>
            <w:r w:rsidRPr="005151EA">
              <w:rPr>
                <w:rFonts w:ascii="Times New Roman" w:hAnsi="Times New Roman"/>
              </w:rPr>
              <w:t>о</w:t>
            </w:r>
            <w:r w:rsidRPr="005151EA">
              <w:rPr>
                <w:rFonts w:ascii="Times New Roman" w:hAnsi="Times New Roman"/>
              </w:rPr>
              <w:t>торых не связана с высоким уровнем шума, загрязнения, интенсивным движением большегрузн</w:t>
            </w:r>
            <w:r w:rsidRPr="005151EA">
              <w:rPr>
                <w:rFonts w:ascii="Times New Roman" w:hAnsi="Times New Roman"/>
              </w:rPr>
              <w:t>о</w:t>
            </w:r>
            <w:r w:rsidRPr="005151EA">
              <w:rPr>
                <w:rFonts w:ascii="Times New Roman" w:hAnsi="Times New Roman"/>
              </w:rPr>
              <w:t>го транспорта;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2. Возможности размещения инженерных объектов, технических и транспортных сооружений (источники водоснабжения, очистные сооружения, электростанции, дорожно-транспортные с</w:t>
            </w:r>
            <w:r w:rsidRPr="005151EA">
              <w:rPr>
                <w:rFonts w:ascii="Times New Roman" w:hAnsi="Times New Roman"/>
              </w:rPr>
              <w:t>о</w:t>
            </w:r>
            <w:r w:rsidRPr="005151EA">
              <w:rPr>
                <w:rFonts w:ascii="Times New Roman" w:hAnsi="Times New Roman"/>
              </w:rPr>
              <w:lastRenderedPageBreak/>
              <w:t>оружения, иные сооружения);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3.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4. Сочетания различных видов объектов только при условии соблюдения требований технических регламентов – санитарных требований.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При реализации указанных целевых установок надлежит учитывать: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151EA">
              <w:rPr>
                <w:rFonts w:ascii="Times New Roman" w:hAnsi="Times New Roman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343CC1" w:rsidRPr="005151EA" w:rsidRDefault="00343CC1" w:rsidP="00AF0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</w:rPr>
              <w:t>2. Требования к планировке – соблюдение размерности, ориентации и структуры квартальной с</w:t>
            </w:r>
            <w:r w:rsidRPr="005151EA">
              <w:rPr>
                <w:rFonts w:ascii="Times New Roman" w:hAnsi="Times New Roman"/>
              </w:rPr>
              <w:t>е</w:t>
            </w:r>
            <w:r w:rsidRPr="005151EA">
              <w:rPr>
                <w:rFonts w:ascii="Times New Roman" w:hAnsi="Times New Roman"/>
              </w:rPr>
              <w:t>ти.</w:t>
            </w:r>
          </w:p>
        </w:tc>
        <w:tc>
          <w:tcPr>
            <w:tcW w:w="587" w:type="pct"/>
            <w:vAlign w:val="center"/>
          </w:tcPr>
          <w:p w:rsidR="00343CC1" w:rsidRPr="0037783E" w:rsidRDefault="00343CC1" w:rsidP="00E64A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16,74</w:t>
            </w:r>
          </w:p>
        </w:tc>
        <w:tc>
          <w:tcPr>
            <w:tcW w:w="586" w:type="pct"/>
            <w:vAlign w:val="center"/>
          </w:tcPr>
          <w:p w:rsidR="00343CC1" w:rsidRPr="0037783E" w:rsidRDefault="00343CC1" w:rsidP="00E64A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0,33</w:t>
            </w:r>
          </w:p>
        </w:tc>
      </w:tr>
      <w:tr w:rsidR="00343CC1" w:rsidRPr="0037783E" w:rsidTr="00CF477B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 xml:space="preserve">Производственная зона </w:t>
            </w:r>
          </w:p>
        </w:tc>
        <w:tc>
          <w:tcPr>
            <w:tcW w:w="3073" w:type="pct"/>
          </w:tcPr>
          <w:p w:rsidR="00343CC1" w:rsidRPr="005151EA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5151EA">
              <w:rPr>
                <w:rFonts w:ascii="Times New Roman" w:hAnsi="Times New Roman"/>
                <w:bCs/>
              </w:rPr>
              <w:t>а</w:t>
            </w:r>
            <w:r w:rsidRPr="005151EA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5151EA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 xml:space="preserve">1. Размещения производственных объектов </w:t>
            </w:r>
            <w:r w:rsidRPr="005151EA">
              <w:rPr>
                <w:rFonts w:ascii="Times New Roman" w:hAnsi="Times New Roman"/>
                <w:bCs/>
                <w:lang w:val="en-US"/>
              </w:rPr>
              <w:t>V</w:t>
            </w:r>
            <w:r w:rsidRPr="005151EA">
              <w:rPr>
                <w:rFonts w:ascii="Times New Roman" w:hAnsi="Times New Roman"/>
                <w:bCs/>
              </w:rPr>
              <w:t>-</w:t>
            </w:r>
            <w:r w:rsidRPr="005151EA">
              <w:rPr>
                <w:rFonts w:ascii="Times New Roman" w:hAnsi="Times New Roman"/>
                <w:bCs/>
                <w:lang w:val="en-US"/>
              </w:rPr>
              <w:t>III</w:t>
            </w:r>
            <w:r w:rsidRPr="005151EA">
              <w:rPr>
                <w:rFonts w:ascii="Times New Roman" w:hAnsi="Times New Roman"/>
                <w:bCs/>
              </w:rPr>
              <w:t xml:space="preserve"> класса вредности, имеющих санитарно-защитную зону от 50 до 300 метров, – объектов, деятельность в которых не связана с высоким уровнем шума, загрязнения, интенсивным движением большегрузного транспорта;</w:t>
            </w:r>
          </w:p>
          <w:p w:rsidR="00343CC1" w:rsidRPr="005151EA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Возможности размещения инженерных объектов, технических и транспортных сооружений (источники водоснабжения, очистные сооружения, электростанции, дорожно-транспортные с</w:t>
            </w:r>
            <w:r w:rsidRPr="005151EA">
              <w:rPr>
                <w:rFonts w:ascii="Times New Roman" w:hAnsi="Times New Roman"/>
                <w:bCs/>
              </w:rPr>
              <w:t>о</w:t>
            </w:r>
            <w:r w:rsidRPr="005151EA">
              <w:rPr>
                <w:rFonts w:ascii="Times New Roman" w:hAnsi="Times New Roman"/>
                <w:bCs/>
              </w:rPr>
              <w:t>оружения, иные сооружения);</w:t>
            </w:r>
          </w:p>
          <w:p w:rsidR="00343CC1" w:rsidRPr="005151EA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3. Возможности размещения объектов коммерческих услуг, способствующих осуществлению производственной деятельности;</w:t>
            </w:r>
          </w:p>
          <w:p w:rsidR="00343CC1" w:rsidRPr="005151EA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4. Сочетания различных видов объектов только при условии соблюдения требований технических регламентов – санитарных требований.</w:t>
            </w:r>
          </w:p>
          <w:p w:rsidR="00343CC1" w:rsidRPr="005151EA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343CC1" w:rsidRPr="005151EA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343CC1" w:rsidRPr="005151EA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151EA">
              <w:rPr>
                <w:rFonts w:ascii="Times New Roman" w:hAnsi="Times New Roman"/>
                <w:bCs/>
              </w:rPr>
              <w:t>2. Требования к планировке – соблюдение размерности, ориентации и структуры сельской ква</w:t>
            </w:r>
            <w:r w:rsidRPr="005151EA">
              <w:rPr>
                <w:rFonts w:ascii="Times New Roman" w:hAnsi="Times New Roman"/>
                <w:bCs/>
              </w:rPr>
              <w:t>р</w:t>
            </w:r>
            <w:r w:rsidRPr="005151EA">
              <w:rPr>
                <w:rFonts w:ascii="Times New Roman" w:hAnsi="Times New Roman"/>
                <w:bCs/>
              </w:rPr>
              <w:t>тальной сети.</w:t>
            </w:r>
          </w:p>
        </w:tc>
        <w:tc>
          <w:tcPr>
            <w:tcW w:w="587" w:type="pct"/>
            <w:vAlign w:val="center"/>
          </w:tcPr>
          <w:p w:rsidR="00343CC1" w:rsidRPr="0037783E" w:rsidRDefault="00343CC1" w:rsidP="00E64A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108,3</w:t>
            </w:r>
          </w:p>
        </w:tc>
        <w:tc>
          <w:tcPr>
            <w:tcW w:w="586" w:type="pct"/>
            <w:vAlign w:val="center"/>
          </w:tcPr>
          <w:p w:rsidR="00343CC1" w:rsidRPr="0037783E" w:rsidRDefault="00343CC1" w:rsidP="00EA5C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343CC1" w:rsidRPr="0037783E" w:rsidTr="0037783E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16</w:t>
            </w:r>
          </w:p>
        </w:tc>
        <w:tc>
          <w:tcPr>
            <w:tcW w:w="605" w:type="pct"/>
          </w:tcPr>
          <w:p w:rsidR="00343CC1" w:rsidRPr="0037783E" w:rsidRDefault="00343CC1" w:rsidP="006D5E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сельскох</w:t>
            </w:r>
            <w:r w:rsidRPr="0037783E">
              <w:rPr>
                <w:rFonts w:ascii="Times New Roman" w:hAnsi="Times New Roman"/>
              </w:rPr>
              <w:t>о</w:t>
            </w:r>
            <w:r w:rsidRPr="0037783E">
              <w:rPr>
                <w:rFonts w:ascii="Times New Roman" w:hAnsi="Times New Roman"/>
              </w:rPr>
              <w:t>зяйственного пр</w:t>
            </w:r>
            <w:r w:rsidRPr="0037783E">
              <w:rPr>
                <w:rFonts w:ascii="Times New Roman" w:hAnsi="Times New Roman"/>
              </w:rPr>
              <w:t>о</w:t>
            </w:r>
            <w:r w:rsidRPr="0037783E">
              <w:rPr>
                <w:rFonts w:ascii="Times New Roman" w:hAnsi="Times New Roman"/>
              </w:rPr>
              <w:t>изводства</w:t>
            </w:r>
          </w:p>
        </w:tc>
        <w:tc>
          <w:tcPr>
            <w:tcW w:w="3073" w:type="pct"/>
          </w:tcPr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</w:t>
            </w:r>
            <w:r w:rsidRPr="0037783E">
              <w:rPr>
                <w:rFonts w:ascii="Times New Roman" w:hAnsi="Times New Roman"/>
                <w:bCs/>
              </w:rPr>
              <w:t>а</w:t>
            </w:r>
            <w:r w:rsidRPr="0037783E">
              <w:rPr>
                <w:rFonts w:ascii="Times New Roman" w:hAnsi="Times New Roman"/>
                <w:bCs/>
              </w:rPr>
              <w:t>ми – созданием правовых, административных и экономических условий для:</w:t>
            </w:r>
          </w:p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Деятельности, связанной с выращиванием сельхозпродукции открытым способом;</w:t>
            </w:r>
          </w:p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lastRenderedPageBreak/>
              <w:t>2. Сохранения сельскохозяйственных угодий, предотвращения их занятия другими видами де</w:t>
            </w:r>
            <w:r w:rsidRPr="0037783E">
              <w:rPr>
                <w:rFonts w:ascii="Times New Roman" w:hAnsi="Times New Roman"/>
                <w:bCs/>
              </w:rPr>
              <w:t>я</w:t>
            </w:r>
            <w:r w:rsidRPr="0037783E">
              <w:rPr>
                <w:rFonts w:ascii="Times New Roman" w:hAnsi="Times New Roman"/>
                <w:bCs/>
              </w:rPr>
              <w:t>тельности.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lastRenderedPageBreak/>
              <w:t>26,83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343CC1" w:rsidRPr="0037783E" w:rsidTr="0037783E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кладбищ</w:t>
            </w:r>
          </w:p>
        </w:tc>
        <w:tc>
          <w:tcPr>
            <w:tcW w:w="3073" w:type="pct"/>
          </w:tcPr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для:</w:t>
            </w:r>
          </w:p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1. Сохранения и размещения новых кладбищ традиционного захоронения в соответствии с ра</w:t>
            </w:r>
            <w:r w:rsidRPr="0037783E">
              <w:rPr>
                <w:rFonts w:ascii="Times New Roman" w:hAnsi="Times New Roman"/>
                <w:bCs/>
              </w:rPr>
              <w:t>с</w:t>
            </w:r>
            <w:r w:rsidRPr="0037783E">
              <w:rPr>
                <w:rFonts w:ascii="Times New Roman" w:hAnsi="Times New Roman"/>
                <w:bCs/>
              </w:rPr>
              <w:t xml:space="preserve">четными показателями; </w:t>
            </w:r>
          </w:p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2. Обеспечения рационального использования и содержания в целях сохранения здоровья насел</w:t>
            </w:r>
            <w:r w:rsidRPr="0037783E">
              <w:rPr>
                <w:rFonts w:ascii="Times New Roman" w:hAnsi="Times New Roman"/>
                <w:bCs/>
              </w:rPr>
              <w:t>е</w:t>
            </w:r>
            <w:r w:rsidRPr="0037783E">
              <w:rPr>
                <w:rFonts w:ascii="Times New Roman" w:hAnsi="Times New Roman"/>
                <w:bCs/>
              </w:rPr>
              <w:t>ния и благополучия экологической среды.</w:t>
            </w:r>
          </w:p>
          <w:p w:rsidR="00343CC1" w:rsidRPr="0037783E" w:rsidRDefault="00343CC1" w:rsidP="00F34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 соблюдение требований те</w:t>
            </w:r>
            <w:r w:rsidRPr="0037783E">
              <w:rPr>
                <w:rFonts w:ascii="Times New Roman" w:hAnsi="Times New Roman"/>
                <w:bCs/>
              </w:rPr>
              <w:t>х</w:t>
            </w:r>
            <w:r w:rsidRPr="0037783E">
              <w:rPr>
                <w:rFonts w:ascii="Times New Roman" w:hAnsi="Times New Roman"/>
                <w:bCs/>
              </w:rPr>
              <w:t>нических регламентов и санитарных требований.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5,55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343CC1" w:rsidRPr="0037783E" w:rsidTr="0037783E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18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водных об</w:t>
            </w:r>
            <w:r w:rsidRPr="0037783E">
              <w:rPr>
                <w:rFonts w:ascii="Times New Roman" w:hAnsi="Times New Roman"/>
              </w:rPr>
              <w:t>ъ</w:t>
            </w:r>
            <w:r w:rsidRPr="0037783E">
              <w:rPr>
                <w:rFonts w:ascii="Times New Roman" w:hAnsi="Times New Roman"/>
              </w:rPr>
              <w:t>ектов</w:t>
            </w:r>
          </w:p>
        </w:tc>
        <w:tc>
          <w:tcPr>
            <w:tcW w:w="3073" w:type="pct"/>
          </w:tcPr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определяется в соответствии с Водным Кодексом РФ</w:t>
            </w:r>
          </w:p>
        </w:tc>
        <w:tc>
          <w:tcPr>
            <w:tcW w:w="587" w:type="pct"/>
          </w:tcPr>
          <w:p w:rsidR="00343CC1" w:rsidRPr="0037783E" w:rsidRDefault="00343CC1" w:rsidP="003778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color w:val="000000"/>
              </w:rPr>
              <w:t>66,5</w:t>
            </w:r>
          </w:p>
        </w:tc>
        <w:tc>
          <w:tcPr>
            <w:tcW w:w="586" w:type="pct"/>
          </w:tcPr>
          <w:p w:rsidR="00343CC1" w:rsidRPr="0037783E" w:rsidRDefault="00343CC1" w:rsidP="00377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-</w:t>
            </w:r>
          </w:p>
        </w:tc>
      </w:tr>
      <w:tr w:rsidR="00343CC1" w:rsidRPr="0037783E" w:rsidTr="009F7911">
        <w:tc>
          <w:tcPr>
            <w:tcW w:w="5000" w:type="pct"/>
            <w:gridSpan w:val="5"/>
          </w:tcPr>
          <w:p w:rsidR="00343CC1" w:rsidRPr="0037783E" w:rsidRDefault="00343CC1" w:rsidP="009F79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ЗА ГРАНИЦАМИ НАСЕЛЕННЫХ ПУНКТОВ</w:t>
            </w:r>
          </w:p>
        </w:tc>
      </w:tr>
      <w:tr w:rsidR="00343CC1" w:rsidRPr="00A84DBA" w:rsidTr="009F7911">
        <w:tc>
          <w:tcPr>
            <w:tcW w:w="149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1</w:t>
            </w:r>
          </w:p>
        </w:tc>
        <w:tc>
          <w:tcPr>
            <w:tcW w:w="605" w:type="pct"/>
          </w:tcPr>
          <w:p w:rsidR="00343CC1" w:rsidRPr="0037783E" w:rsidRDefault="00343CC1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7783E">
              <w:rPr>
                <w:rFonts w:ascii="Times New Roman" w:hAnsi="Times New Roman"/>
              </w:rPr>
              <w:t>Зона водных об</w:t>
            </w:r>
            <w:r w:rsidRPr="0037783E">
              <w:rPr>
                <w:rFonts w:ascii="Times New Roman" w:hAnsi="Times New Roman"/>
              </w:rPr>
              <w:t>ъ</w:t>
            </w:r>
            <w:r w:rsidRPr="0037783E">
              <w:rPr>
                <w:rFonts w:ascii="Times New Roman" w:hAnsi="Times New Roman"/>
              </w:rPr>
              <w:t>ектов</w:t>
            </w:r>
          </w:p>
        </w:tc>
        <w:tc>
          <w:tcPr>
            <w:tcW w:w="3073" w:type="pct"/>
          </w:tcPr>
          <w:p w:rsidR="00343CC1" w:rsidRPr="0037783E" w:rsidRDefault="00343CC1" w:rsidP="00E64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37783E">
              <w:rPr>
                <w:rFonts w:ascii="Times New Roman" w:hAnsi="Times New Roman"/>
                <w:bCs/>
              </w:rPr>
              <w:t>Формирование и развитие данной зоны определяется в соответствии с Водным Кодексом РФ</w:t>
            </w:r>
          </w:p>
        </w:tc>
        <w:tc>
          <w:tcPr>
            <w:tcW w:w="1173" w:type="pct"/>
            <w:gridSpan w:val="2"/>
            <w:vAlign w:val="center"/>
          </w:tcPr>
          <w:p w:rsidR="00343CC1" w:rsidRPr="009F7911" w:rsidRDefault="00343CC1" w:rsidP="009F791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37783E">
              <w:rPr>
                <w:rFonts w:ascii="Times New Roman" w:hAnsi="Times New Roman"/>
                <w:bCs/>
                <w:color w:val="000000"/>
              </w:rPr>
              <w:t>64,3</w:t>
            </w:r>
          </w:p>
        </w:tc>
      </w:tr>
    </w:tbl>
    <w:p w:rsidR="00343CC1" w:rsidRPr="00696569" w:rsidRDefault="00343CC1" w:rsidP="00CE756A">
      <w:pPr>
        <w:pStyle w:val="10"/>
        <w:spacing w:before="120"/>
        <w:rPr>
          <w:sz w:val="24"/>
        </w:rPr>
      </w:pPr>
    </w:p>
    <w:sectPr w:rsidR="00343CC1" w:rsidRPr="00696569" w:rsidSect="009B57E1">
      <w:pgSz w:w="16838" w:h="11906" w:orient="landscape"/>
      <w:pgMar w:top="1134" w:right="536" w:bottom="709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AA7" w:rsidRDefault="003B5AA7" w:rsidP="00486739">
      <w:pPr>
        <w:spacing w:after="0" w:line="240" w:lineRule="auto"/>
      </w:pPr>
      <w:r>
        <w:separator/>
      </w:r>
    </w:p>
  </w:endnote>
  <w:endnote w:type="continuationSeparator" w:id="0">
    <w:p w:rsidR="003B5AA7" w:rsidRDefault="003B5AA7" w:rsidP="00486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Birch Std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6E4" w:rsidRDefault="00CE46E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6E4" w:rsidRPr="00227035" w:rsidRDefault="00CE46E4">
    <w:pPr>
      <w:pStyle w:val="aa"/>
      <w:jc w:val="right"/>
      <w:rPr>
        <w:rFonts w:ascii="Times New Roman" w:hAnsi="Times New Roman"/>
        <w:sz w:val="24"/>
      </w:rPr>
    </w:pPr>
    <w:r w:rsidRPr="00227035">
      <w:rPr>
        <w:rFonts w:ascii="Times New Roman" w:hAnsi="Times New Roman"/>
        <w:sz w:val="24"/>
      </w:rPr>
      <w:fldChar w:fldCharType="begin"/>
    </w:r>
    <w:r w:rsidRPr="00227035">
      <w:rPr>
        <w:rFonts w:ascii="Times New Roman" w:hAnsi="Times New Roman"/>
        <w:sz w:val="24"/>
      </w:rPr>
      <w:instrText>PAGE   \* MERGEFORMAT</w:instrText>
    </w:r>
    <w:r w:rsidRPr="00227035">
      <w:rPr>
        <w:rFonts w:ascii="Times New Roman" w:hAnsi="Times New Roman"/>
        <w:sz w:val="24"/>
      </w:rPr>
      <w:fldChar w:fldCharType="separate"/>
    </w:r>
    <w:r w:rsidR="002C7006">
      <w:rPr>
        <w:rFonts w:ascii="Times New Roman" w:hAnsi="Times New Roman"/>
        <w:noProof/>
        <w:sz w:val="24"/>
      </w:rPr>
      <w:t>13</w:t>
    </w:r>
    <w:r w:rsidRPr="00227035">
      <w:rPr>
        <w:rFonts w:ascii="Times New Roman" w:hAnsi="Times New Roman"/>
        <w:sz w:val="24"/>
      </w:rPr>
      <w:fldChar w:fldCharType="end"/>
    </w:r>
  </w:p>
  <w:p w:rsidR="00CE46E4" w:rsidRPr="00533903" w:rsidRDefault="00CE46E4" w:rsidP="00486739">
    <w:pPr>
      <w:pStyle w:val="aa"/>
      <w:jc w:val="center"/>
      <w:rPr>
        <w:color w:val="80808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6E4" w:rsidRDefault="00CE46E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AA7" w:rsidRDefault="003B5AA7" w:rsidP="00486739">
      <w:pPr>
        <w:spacing w:after="0" w:line="240" w:lineRule="auto"/>
      </w:pPr>
      <w:r>
        <w:separator/>
      </w:r>
    </w:p>
  </w:footnote>
  <w:footnote w:type="continuationSeparator" w:id="0">
    <w:p w:rsidR="003B5AA7" w:rsidRDefault="003B5AA7" w:rsidP="00486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6E4" w:rsidRDefault="00CE46E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6E4" w:rsidRPr="005C39F5" w:rsidRDefault="00CE46E4" w:rsidP="005C39F5">
    <w:pPr>
      <w:pStyle w:val="a8"/>
      <w:jc w:val="right"/>
      <w:rPr>
        <w:rFonts w:ascii="Arial" w:hAnsi="Arial" w:cs="Arial"/>
        <w:spacing w:val="20"/>
        <w:sz w:val="24"/>
      </w:rPr>
    </w:pPr>
    <w:r w:rsidRPr="005C39F5">
      <w:rPr>
        <w:rFonts w:ascii="Arial" w:hAnsi="Arial" w:cs="Arial"/>
        <w:spacing w:val="20"/>
        <w:sz w:val="24"/>
      </w:rPr>
      <w:t>СОДЕРЖАНИЕ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6E4" w:rsidRDefault="00CE46E4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6E4" w:rsidRPr="00450B53" w:rsidRDefault="00CE46E4" w:rsidP="00F0784D">
    <w:pPr>
      <w:pStyle w:val="a8"/>
      <w:jc w:val="right"/>
      <w:rPr>
        <w:rFonts w:ascii="Times New Roman" w:hAnsi="Times New Roman"/>
      </w:rPr>
    </w:pPr>
    <w:r w:rsidRPr="00450B53">
      <w:rPr>
        <w:rFonts w:ascii="Times New Roman" w:hAnsi="Times New Roman"/>
        <w:b/>
        <w:szCs w:val="24"/>
      </w:rPr>
      <w:t>ГЕНЕРАЛЬНЫЙ ПЛАН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6F03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/>
        <w:color w:val="auto"/>
      </w:rPr>
    </w:lvl>
    <w:lvl w:ilvl="1">
      <w:start w:val="1"/>
      <w:numFmt w:val="decimal"/>
      <w:lvlText w:val="%2."/>
      <w:lvlJc w:val="left"/>
      <w:rPr>
        <w:rFonts w:cs="Times New Roman"/>
        <w:u w:val="single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">
    <w:nsid w:val="0EE76BCC"/>
    <w:multiLevelType w:val="hybridMultilevel"/>
    <w:tmpl w:val="AC384A74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8768BC"/>
    <w:multiLevelType w:val="hybridMultilevel"/>
    <w:tmpl w:val="1CDC969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E0299"/>
    <w:multiLevelType w:val="multilevel"/>
    <w:tmpl w:val="FFFFFFFF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5">
    <w:nsid w:val="1CBD4492"/>
    <w:multiLevelType w:val="hybridMultilevel"/>
    <w:tmpl w:val="FEEC68C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A837CB"/>
    <w:multiLevelType w:val="multilevel"/>
    <w:tmpl w:val="77544B7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7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287D14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8F6BF1"/>
    <w:multiLevelType w:val="hybridMultilevel"/>
    <w:tmpl w:val="3ADA07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B6C7D26"/>
    <w:multiLevelType w:val="hybridMultilevel"/>
    <w:tmpl w:val="FC90CE6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8E6A69"/>
    <w:multiLevelType w:val="hybridMultilevel"/>
    <w:tmpl w:val="178840B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5B02BF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F29B9"/>
    <w:multiLevelType w:val="hybridMultilevel"/>
    <w:tmpl w:val="2018B1C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F34D24"/>
    <w:multiLevelType w:val="hybridMultilevel"/>
    <w:tmpl w:val="836078F4"/>
    <w:lvl w:ilvl="0" w:tplc="C4DCE20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769423E"/>
    <w:multiLevelType w:val="hybridMultilevel"/>
    <w:tmpl w:val="31B450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FC586A"/>
    <w:multiLevelType w:val="hybridMultilevel"/>
    <w:tmpl w:val="C346074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388ED5"/>
    <w:multiLevelType w:val="multilevel"/>
    <w:tmpl w:val="4B0EBD6E"/>
    <w:lvl w:ilvl="0">
      <w:start w:val="1"/>
      <w:numFmt w:val="bullet"/>
      <w:lvlText w:val="·"/>
      <w:lvlJc w:val="left"/>
      <w:rPr>
        <w:rFonts w:ascii="Symbol" w:hAnsi="Symbol"/>
        <w:color w:val="auto"/>
      </w:rPr>
    </w:lvl>
    <w:lvl w:ilvl="1">
      <w:start w:val="1"/>
      <w:numFmt w:val="decimal"/>
      <w:lvlText w:val="%2."/>
      <w:lvlJc w:val="left"/>
      <w:rPr>
        <w:rFonts w:cs="Times New Roman"/>
        <w:u w:val="single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9">
    <w:nsid w:val="4EAF450A"/>
    <w:multiLevelType w:val="hybridMultilevel"/>
    <w:tmpl w:val="836078F4"/>
    <w:lvl w:ilvl="0" w:tplc="C4DCE20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65195B"/>
    <w:multiLevelType w:val="multilevel"/>
    <w:tmpl w:val="16A8B17E"/>
    <w:lvl w:ilvl="0">
      <w:start w:val="1"/>
      <w:numFmt w:val="decimal"/>
      <w:pStyle w:val="1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1">
    <w:nsid w:val="4FC032E5"/>
    <w:multiLevelType w:val="multilevel"/>
    <w:tmpl w:val="FFFFFFFF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535F2C15"/>
    <w:multiLevelType w:val="hybridMultilevel"/>
    <w:tmpl w:val="F7565AB8"/>
    <w:lvl w:ilvl="0" w:tplc="C0C002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61D6A0A"/>
    <w:multiLevelType w:val="hybridMultilevel"/>
    <w:tmpl w:val="7834D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9E60585"/>
    <w:multiLevelType w:val="hybridMultilevel"/>
    <w:tmpl w:val="672A21A6"/>
    <w:styleLink w:val="a0"/>
    <w:lvl w:ilvl="0" w:tplc="0E0C2396">
      <w:start w:val="1"/>
      <w:numFmt w:val="bullet"/>
      <w:lvlText w:val="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3E6660E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B48B19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5A7F7BBB"/>
    <w:multiLevelType w:val="hybridMultilevel"/>
    <w:tmpl w:val="B9BE1D0A"/>
    <w:lvl w:ilvl="0" w:tplc="4A8650F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E3313DB"/>
    <w:multiLevelType w:val="hybridMultilevel"/>
    <w:tmpl w:val="64C41AF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EB0946"/>
    <w:multiLevelType w:val="hybridMultilevel"/>
    <w:tmpl w:val="E1121F5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7F3FD4"/>
    <w:multiLevelType w:val="hybridMultilevel"/>
    <w:tmpl w:val="7834D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9081E68"/>
    <w:multiLevelType w:val="hybridMultilevel"/>
    <w:tmpl w:val="87B6BE2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0C133D"/>
    <w:multiLevelType w:val="hybridMultilevel"/>
    <w:tmpl w:val="7076D4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A3F3E01"/>
    <w:multiLevelType w:val="hybridMultilevel"/>
    <w:tmpl w:val="B75CCB5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F80B6B"/>
    <w:multiLevelType w:val="hybridMultilevel"/>
    <w:tmpl w:val="8F24EDF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AA7C02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14"/>
  </w:num>
  <w:num w:numId="9">
    <w:abstractNumId w:val="6"/>
  </w:num>
  <w:num w:numId="10">
    <w:abstractNumId w:val="32"/>
  </w:num>
  <w:num w:numId="11">
    <w:abstractNumId w:val="27"/>
  </w:num>
  <w:num w:numId="12">
    <w:abstractNumId w:val="20"/>
  </w:num>
  <w:num w:numId="13">
    <w:abstractNumId w:val="16"/>
  </w:num>
  <w:num w:numId="14">
    <w:abstractNumId w:val="10"/>
  </w:num>
  <w:num w:numId="15">
    <w:abstractNumId w:val="11"/>
  </w:num>
  <w:num w:numId="16">
    <w:abstractNumId w:val="31"/>
  </w:num>
  <w:num w:numId="17">
    <w:abstractNumId w:val="29"/>
  </w:num>
  <w:num w:numId="18">
    <w:abstractNumId w:val="26"/>
  </w:num>
  <w:num w:numId="19">
    <w:abstractNumId w:val="7"/>
  </w:num>
  <w:num w:numId="20">
    <w:abstractNumId w:val="13"/>
  </w:num>
  <w:num w:numId="21">
    <w:abstractNumId w:val="15"/>
  </w:num>
  <w:num w:numId="22">
    <w:abstractNumId w:val="33"/>
  </w:num>
  <w:num w:numId="23">
    <w:abstractNumId w:val="8"/>
  </w:num>
  <w:num w:numId="24">
    <w:abstractNumId w:val="12"/>
  </w:num>
  <w:num w:numId="25">
    <w:abstractNumId w:val="28"/>
  </w:num>
  <w:num w:numId="26">
    <w:abstractNumId w:val="23"/>
  </w:num>
  <w:num w:numId="27">
    <w:abstractNumId w:val="19"/>
  </w:num>
  <w:num w:numId="28">
    <w:abstractNumId w:val="2"/>
  </w:num>
  <w:num w:numId="29">
    <w:abstractNumId w:val="18"/>
  </w:num>
  <w:num w:numId="30">
    <w:abstractNumId w:val="24"/>
  </w:num>
  <w:num w:numId="31">
    <w:abstractNumId w:val="17"/>
  </w:num>
  <w:num w:numId="32">
    <w:abstractNumId w:val="22"/>
  </w:num>
  <w:num w:numId="33">
    <w:abstractNumId w:val="25"/>
  </w:num>
  <w:num w:numId="34">
    <w:abstractNumId w:val="30"/>
  </w:num>
  <w:num w:numId="35">
    <w:abstractNumId w:val="9"/>
  </w:num>
  <w:num w:numId="36">
    <w:abstractNumId w:val="4"/>
  </w:num>
  <w:num w:numId="37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3159"/>
    <w:rsid w:val="00002B51"/>
    <w:rsid w:val="000049D2"/>
    <w:rsid w:val="00005E33"/>
    <w:rsid w:val="00006143"/>
    <w:rsid w:val="00006752"/>
    <w:rsid w:val="0000746B"/>
    <w:rsid w:val="00010B76"/>
    <w:rsid w:val="00015C85"/>
    <w:rsid w:val="00020BF5"/>
    <w:rsid w:val="0002124F"/>
    <w:rsid w:val="0002555E"/>
    <w:rsid w:val="00025A1D"/>
    <w:rsid w:val="000272F1"/>
    <w:rsid w:val="000324BA"/>
    <w:rsid w:val="00032E16"/>
    <w:rsid w:val="00034B6C"/>
    <w:rsid w:val="00037A81"/>
    <w:rsid w:val="000415AD"/>
    <w:rsid w:val="00041EC5"/>
    <w:rsid w:val="00046DE6"/>
    <w:rsid w:val="0005051E"/>
    <w:rsid w:val="00052533"/>
    <w:rsid w:val="00052BEB"/>
    <w:rsid w:val="000539A4"/>
    <w:rsid w:val="00053F8E"/>
    <w:rsid w:val="000572C3"/>
    <w:rsid w:val="00057CBA"/>
    <w:rsid w:val="00062DBE"/>
    <w:rsid w:val="00066130"/>
    <w:rsid w:val="00074D79"/>
    <w:rsid w:val="0007556C"/>
    <w:rsid w:val="00075618"/>
    <w:rsid w:val="000767A9"/>
    <w:rsid w:val="00081413"/>
    <w:rsid w:val="00082330"/>
    <w:rsid w:val="00084454"/>
    <w:rsid w:val="00085DFB"/>
    <w:rsid w:val="000860BA"/>
    <w:rsid w:val="00086682"/>
    <w:rsid w:val="00087FF4"/>
    <w:rsid w:val="00092368"/>
    <w:rsid w:val="00093979"/>
    <w:rsid w:val="000A3F84"/>
    <w:rsid w:val="000A735E"/>
    <w:rsid w:val="000A75CB"/>
    <w:rsid w:val="000B2575"/>
    <w:rsid w:val="000B2736"/>
    <w:rsid w:val="000B364F"/>
    <w:rsid w:val="000C0B6E"/>
    <w:rsid w:val="000C0B91"/>
    <w:rsid w:val="000C1101"/>
    <w:rsid w:val="000C1E08"/>
    <w:rsid w:val="000C289D"/>
    <w:rsid w:val="000C28F5"/>
    <w:rsid w:val="000C320E"/>
    <w:rsid w:val="000C3F21"/>
    <w:rsid w:val="000C486A"/>
    <w:rsid w:val="000C6E23"/>
    <w:rsid w:val="000C7432"/>
    <w:rsid w:val="000D1160"/>
    <w:rsid w:val="000D1A10"/>
    <w:rsid w:val="000D3D65"/>
    <w:rsid w:val="000D43A1"/>
    <w:rsid w:val="000D4D30"/>
    <w:rsid w:val="000D510E"/>
    <w:rsid w:val="000D79BE"/>
    <w:rsid w:val="000D7CEC"/>
    <w:rsid w:val="000E0A46"/>
    <w:rsid w:val="000E1564"/>
    <w:rsid w:val="000E1AA0"/>
    <w:rsid w:val="000E1E00"/>
    <w:rsid w:val="000E3B42"/>
    <w:rsid w:val="000E62A0"/>
    <w:rsid w:val="000E63F5"/>
    <w:rsid w:val="000F102B"/>
    <w:rsid w:val="000F2509"/>
    <w:rsid w:val="000F3333"/>
    <w:rsid w:val="000F3543"/>
    <w:rsid w:val="000F3F35"/>
    <w:rsid w:val="000F5143"/>
    <w:rsid w:val="000F7D7B"/>
    <w:rsid w:val="00100418"/>
    <w:rsid w:val="001028B6"/>
    <w:rsid w:val="00105CF8"/>
    <w:rsid w:val="00110B2C"/>
    <w:rsid w:val="00110FAD"/>
    <w:rsid w:val="0011127E"/>
    <w:rsid w:val="00111582"/>
    <w:rsid w:val="001116C5"/>
    <w:rsid w:val="00121F6C"/>
    <w:rsid w:val="00122338"/>
    <w:rsid w:val="00124183"/>
    <w:rsid w:val="00124B32"/>
    <w:rsid w:val="00125096"/>
    <w:rsid w:val="001264D4"/>
    <w:rsid w:val="00132870"/>
    <w:rsid w:val="001339D7"/>
    <w:rsid w:val="0013450A"/>
    <w:rsid w:val="00134688"/>
    <w:rsid w:val="00134CD7"/>
    <w:rsid w:val="0013616E"/>
    <w:rsid w:val="001363CC"/>
    <w:rsid w:val="00141667"/>
    <w:rsid w:val="00143C66"/>
    <w:rsid w:val="00144E2B"/>
    <w:rsid w:val="001509D9"/>
    <w:rsid w:val="00153AFD"/>
    <w:rsid w:val="0015463A"/>
    <w:rsid w:val="001571F0"/>
    <w:rsid w:val="00157774"/>
    <w:rsid w:val="001577D9"/>
    <w:rsid w:val="001621C3"/>
    <w:rsid w:val="00165271"/>
    <w:rsid w:val="001676D4"/>
    <w:rsid w:val="00172FEB"/>
    <w:rsid w:val="00175248"/>
    <w:rsid w:val="00175778"/>
    <w:rsid w:val="00177478"/>
    <w:rsid w:val="00181C9A"/>
    <w:rsid w:val="0018268C"/>
    <w:rsid w:val="001840C9"/>
    <w:rsid w:val="00185B9E"/>
    <w:rsid w:val="00185D24"/>
    <w:rsid w:val="00186941"/>
    <w:rsid w:val="0019087D"/>
    <w:rsid w:val="00191B2A"/>
    <w:rsid w:val="00192572"/>
    <w:rsid w:val="001938A7"/>
    <w:rsid w:val="00194593"/>
    <w:rsid w:val="001A0155"/>
    <w:rsid w:val="001A4144"/>
    <w:rsid w:val="001A473D"/>
    <w:rsid w:val="001A77BD"/>
    <w:rsid w:val="001B18DF"/>
    <w:rsid w:val="001B2150"/>
    <w:rsid w:val="001B322D"/>
    <w:rsid w:val="001B4201"/>
    <w:rsid w:val="001B5314"/>
    <w:rsid w:val="001B7B43"/>
    <w:rsid w:val="001C10E3"/>
    <w:rsid w:val="001C1B54"/>
    <w:rsid w:val="001C447D"/>
    <w:rsid w:val="001C710E"/>
    <w:rsid w:val="001D5B65"/>
    <w:rsid w:val="001E0523"/>
    <w:rsid w:val="001E203B"/>
    <w:rsid w:val="001E4143"/>
    <w:rsid w:val="001E599B"/>
    <w:rsid w:val="001E7CA8"/>
    <w:rsid w:val="001F1CCC"/>
    <w:rsid w:val="001F5A44"/>
    <w:rsid w:val="00200F2D"/>
    <w:rsid w:val="00205D36"/>
    <w:rsid w:val="00207948"/>
    <w:rsid w:val="0021497B"/>
    <w:rsid w:val="00217841"/>
    <w:rsid w:val="002208A7"/>
    <w:rsid w:val="00223A78"/>
    <w:rsid w:val="00224952"/>
    <w:rsid w:val="00224B78"/>
    <w:rsid w:val="0022651A"/>
    <w:rsid w:val="00227035"/>
    <w:rsid w:val="00234B87"/>
    <w:rsid w:val="0023525A"/>
    <w:rsid w:val="00240087"/>
    <w:rsid w:val="002402F3"/>
    <w:rsid w:val="002402FA"/>
    <w:rsid w:val="00240E2A"/>
    <w:rsid w:val="00242647"/>
    <w:rsid w:val="002427D4"/>
    <w:rsid w:val="00243159"/>
    <w:rsid w:val="00243930"/>
    <w:rsid w:val="00243F08"/>
    <w:rsid w:val="00244546"/>
    <w:rsid w:val="00247114"/>
    <w:rsid w:val="00250E3B"/>
    <w:rsid w:val="0025350E"/>
    <w:rsid w:val="00253A1D"/>
    <w:rsid w:val="002610C0"/>
    <w:rsid w:val="00262B23"/>
    <w:rsid w:val="0026476F"/>
    <w:rsid w:val="00266B85"/>
    <w:rsid w:val="002673A6"/>
    <w:rsid w:val="002703E6"/>
    <w:rsid w:val="00274DFB"/>
    <w:rsid w:val="00275FD5"/>
    <w:rsid w:val="00277955"/>
    <w:rsid w:val="00281B88"/>
    <w:rsid w:val="00283121"/>
    <w:rsid w:val="0028458D"/>
    <w:rsid w:val="00284827"/>
    <w:rsid w:val="00284FDE"/>
    <w:rsid w:val="00292492"/>
    <w:rsid w:val="00293809"/>
    <w:rsid w:val="002946BD"/>
    <w:rsid w:val="002948B2"/>
    <w:rsid w:val="0029598A"/>
    <w:rsid w:val="0029768F"/>
    <w:rsid w:val="002A0871"/>
    <w:rsid w:val="002A3619"/>
    <w:rsid w:val="002A555D"/>
    <w:rsid w:val="002A7639"/>
    <w:rsid w:val="002A795D"/>
    <w:rsid w:val="002B121F"/>
    <w:rsid w:val="002B64D4"/>
    <w:rsid w:val="002C1B34"/>
    <w:rsid w:val="002C3082"/>
    <w:rsid w:val="002C3954"/>
    <w:rsid w:val="002C7006"/>
    <w:rsid w:val="002C7122"/>
    <w:rsid w:val="002D2583"/>
    <w:rsid w:val="002D3DC9"/>
    <w:rsid w:val="002D5582"/>
    <w:rsid w:val="002E065B"/>
    <w:rsid w:val="002E44BC"/>
    <w:rsid w:val="002E6849"/>
    <w:rsid w:val="002E6D7F"/>
    <w:rsid w:val="002F563B"/>
    <w:rsid w:val="002F6EBA"/>
    <w:rsid w:val="002F75A5"/>
    <w:rsid w:val="00302CA2"/>
    <w:rsid w:val="00305675"/>
    <w:rsid w:val="003064EB"/>
    <w:rsid w:val="003105E9"/>
    <w:rsid w:val="003119FE"/>
    <w:rsid w:val="00312426"/>
    <w:rsid w:val="00312797"/>
    <w:rsid w:val="00314E3D"/>
    <w:rsid w:val="003217C2"/>
    <w:rsid w:val="00321EAD"/>
    <w:rsid w:val="00321FE9"/>
    <w:rsid w:val="0032494F"/>
    <w:rsid w:val="00324DDF"/>
    <w:rsid w:val="0032509A"/>
    <w:rsid w:val="00333357"/>
    <w:rsid w:val="003338B7"/>
    <w:rsid w:val="00333A61"/>
    <w:rsid w:val="003350B6"/>
    <w:rsid w:val="0034141C"/>
    <w:rsid w:val="00341C66"/>
    <w:rsid w:val="00343682"/>
    <w:rsid w:val="00343CC1"/>
    <w:rsid w:val="0034532C"/>
    <w:rsid w:val="00347707"/>
    <w:rsid w:val="003479A6"/>
    <w:rsid w:val="0035271E"/>
    <w:rsid w:val="00352ED3"/>
    <w:rsid w:val="003532EF"/>
    <w:rsid w:val="00353D3C"/>
    <w:rsid w:val="003557DF"/>
    <w:rsid w:val="00360494"/>
    <w:rsid w:val="003608B4"/>
    <w:rsid w:val="00362F36"/>
    <w:rsid w:val="00364F27"/>
    <w:rsid w:val="00372CDF"/>
    <w:rsid w:val="00375186"/>
    <w:rsid w:val="0037783E"/>
    <w:rsid w:val="00380BC2"/>
    <w:rsid w:val="00381E9F"/>
    <w:rsid w:val="00381EF4"/>
    <w:rsid w:val="00382369"/>
    <w:rsid w:val="003860CF"/>
    <w:rsid w:val="0039315F"/>
    <w:rsid w:val="0039369B"/>
    <w:rsid w:val="00394F2D"/>
    <w:rsid w:val="003A0FCB"/>
    <w:rsid w:val="003A196B"/>
    <w:rsid w:val="003B1C31"/>
    <w:rsid w:val="003B4DA1"/>
    <w:rsid w:val="003B4F96"/>
    <w:rsid w:val="003B587B"/>
    <w:rsid w:val="003B5AA7"/>
    <w:rsid w:val="003B6692"/>
    <w:rsid w:val="003B70BF"/>
    <w:rsid w:val="003C0B0C"/>
    <w:rsid w:val="003C1940"/>
    <w:rsid w:val="003C348B"/>
    <w:rsid w:val="003C35EE"/>
    <w:rsid w:val="003C4FCF"/>
    <w:rsid w:val="003C621E"/>
    <w:rsid w:val="003C6B77"/>
    <w:rsid w:val="003D137C"/>
    <w:rsid w:val="003D2A55"/>
    <w:rsid w:val="003D3A7E"/>
    <w:rsid w:val="003D58A5"/>
    <w:rsid w:val="003D64F4"/>
    <w:rsid w:val="003E1DF5"/>
    <w:rsid w:val="003E24A3"/>
    <w:rsid w:val="003E4408"/>
    <w:rsid w:val="003E7FD6"/>
    <w:rsid w:val="003F36C1"/>
    <w:rsid w:val="003F69E0"/>
    <w:rsid w:val="003F7E89"/>
    <w:rsid w:val="00400320"/>
    <w:rsid w:val="00402CD2"/>
    <w:rsid w:val="004115E4"/>
    <w:rsid w:val="00414A12"/>
    <w:rsid w:val="004161C7"/>
    <w:rsid w:val="00417569"/>
    <w:rsid w:val="004244B4"/>
    <w:rsid w:val="00427A13"/>
    <w:rsid w:val="0043017E"/>
    <w:rsid w:val="00430250"/>
    <w:rsid w:val="00432582"/>
    <w:rsid w:val="00432668"/>
    <w:rsid w:val="004338FF"/>
    <w:rsid w:val="004342A9"/>
    <w:rsid w:val="004359B2"/>
    <w:rsid w:val="0044080E"/>
    <w:rsid w:val="00445EBA"/>
    <w:rsid w:val="0044601F"/>
    <w:rsid w:val="004479E3"/>
    <w:rsid w:val="00450B53"/>
    <w:rsid w:val="00452FE5"/>
    <w:rsid w:val="004547A2"/>
    <w:rsid w:val="004547DC"/>
    <w:rsid w:val="0045796F"/>
    <w:rsid w:val="004605B7"/>
    <w:rsid w:val="00462BB3"/>
    <w:rsid w:val="004665F4"/>
    <w:rsid w:val="004674EA"/>
    <w:rsid w:val="00474D72"/>
    <w:rsid w:val="00475AD1"/>
    <w:rsid w:val="00475F7D"/>
    <w:rsid w:val="004766D7"/>
    <w:rsid w:val="00476D7C"/>
    <w:rsid w:val="00476DCB"/>
    <w:rsid w:val="0048294D"/>
    <w:rsid w:val="00485907"/>
    <w:rsid w:val="00486739"/>
    <w:rsid w:val="00487137"/>
    <w:rsid w:val="00493455"/>
    <w:rsid w:val="00494A9D"/>
    <w:rsid w:val="00495495"/>
    <w:rsid w:val="00495E98"/>
    <w:rsid w:val="00496224"/>
    <w:rsid w:val="004A310A"/>
    <w:rsid w:val="004A42DF"/>
    <w:rsid w:val="004A74A8"/>
    <w:rsid w:val="004B1FB5"/>
    <w:rsid w:val="004B2A7B"/>
    <w:rsid w:val="004C27D1"/>
    <w:rsid w:val="004C44D9"/>
    <w:rsid w:val="004D0101"/>
    <w:rsid w:val="004D3B4F"/>
    <w:rsid w:val="004D6A27"/>
    <w:rsid w:val="004D76FC"/>
    <w:rsid w:val="004D7E1C"/>
    <w:rsid w:val="004E169B"/>
    <w:rsid w:val="004E2EFF"/>
    <w:rsid w:val="004E6D3D"/>
    <w:rsid w:val="004F0FE2"/>
    <w:rsid w:val="004F1DAD"/>
    <w:rsid w:val="004F1F6C"/>
    <w:rsid w:val="004F2E93"/>
    <w:rsid w:val="004F3926"/>
    <w:rsid w:val="004F3E0A"/>
    <w:rsid w:val="004F7360"/>
    <w:rsid w:val="004F7AED"/>
    <w:rsid w:val="005002F6"/>
    <w:rsid w:val="0050142D"/>
    <w:rsid w:val="00502A96"/>
    <w:rsid w:val="00503831"/>
    <w:rsid w:val="005052FD"/>
    <w:rsid w:val="00506AE7"/>
    <w:rsid w:val="00510B81"/>
    <w:rsid w:val="00512154"/>
    <w:rsid w:val="00514621"/>
    <w:rsid w:val="00514C8F"/>
    <w:rsid w:val="005151EA"/>
    <w:rsid w:val="0051640C"/>
    <w:rsid w:val="00517E9E"/>
    <w:rsid w:val="0052157C"/>
    <w:rsid w:val="005218FE"/>
    <w:rsid w:val="00522DE8"/>
    <w:rsid w:val="0052496D"/>
    <w:rsid w:val="005254C5"/>
    <w:rsid w:val="0052581F"/>
    <w:rsid w:val="0052590E"/>
    <w:rsid w:val="005311C0"/>
    <w:rsid w:val="0053307D"/>
    <w:rsid w:val="00533706"/>
    <w:rsid w:val="00533903"/>
    <w:rsid w:val="005379B3"/>
    <w:rsid w:val="0054026B"/>
    <w:rsid w:val="00540B73"/>
    <w:rsid w:val="005416AD"/>
    <w:rsid w:val="005450C9"/>
    <w:rsid w:val="005505F4"/>
    <w:rsid w:val="00550C56"/>
    <w:rsid w:val="0055330A"/>
    <w:rsid w:val="00554B04"/>
    <w:rsid w:val="00555246"/>
    <w:rsid w:val="0055602D"/>
    <w:rsid w:val="00560CEC"/>
    <w:rsid w:val="0056128C"/>
    <w:rsid w:val="00562D75"/>
    <w:rsid w:val="005642A5"/>
    <w:rsid w:val="00564B67"/>
    <w:rsid w:val="00565EE5"/>
    <w:rsid w:val="00566C41"/>
    <w:rsid w:val="00570AC6"/>
    <w:rsid w:val="00571F4B"/>
    <w:rsid w:val="0057388C"/>
    <w:rsid w:val="00575D49"/>
    <w:rsid w:val="0057795D"/>
    <w:rsid w:val="00577E39"/>
    <w:rsid w:val="00577E5E"/>
    <w:rsid w:val="00581570"/>
    <w:rsid w:val="005848AE"/>
    <w:rsid w:val="00584C7F"/>
    <w:rsid w:val="0059075B"/>
    <w:rsid w:val="00592AA8"/>
    <w:rsid w:val="005944FE"/>
    <w:rsid w:val="00595EBE"/>
    <w:rsid w:val="00597A8F"/>
    <w:rsid w:val="005A21CE"/>
    <w:rsid w:val="005A325D"/>
    <w:rsid w:val="005A4384"/>
    <w:rsid w:val="005A6329"/>
    <w:rsid w:val="005A7293"/>
    <w:rsid w:val="005A7437"/>
    <w:rsid w:val="005B5130"/>
    <w:rsid w:val="005B7742"/>
    <w:rsid w:val="005B7852"/>
    <w:rsid w:val="005C112E"/>
    <w:rsid w:val="005C39F5"/>
    <w:rsid w:val="005C408B"/>
    <w:rsid w:val="005C41A4"/>
    <w:rsid w:val="005C6307"/>
    <w:rsid w:val="005C64DC"/>
    <w:rsid w:val="005C7349"/>
    <w:rsid w:val="005C7902"/>
    <w:rsid w:val="005D1D02"/>
    <w:rsid w:val="005D22A4"/>
    <w:rsid w:val="005D5ED7"/>
    <w:rsid w:val="005D761A"/>
    <w:rsid w:val="005E3425"/>
    <w:rsid w:val="005E572C"/>
    <w:rsid w:val="005F1EDC"/>
    <w:rsid w:val="005F7067"/>
    <w:rsid w:val="00600CD5"/>
    <w:rsid w:val="00605DFD"/>
    <w:rsid w:val="006074A2"/>
    <w:rsid w:val="0061031B"/>
    <w:rsid w:val="00610E49"/>
    <w:rsid w:val="00612F60"/>
    <w:rsid w:val="00613396"/>
    <w:rsid w:val="0061423A"/>
    <w:rsid w:val="006148E4"/>
    <w:rsid w:val="00614B45"/>
    <w:rsid w:val="0061507F"/>
    <w:rsid w:val="00616384"/>
    <w:rsid w:val="00617EAF"/>
    <w:rsid w:val="00617FBB"/>
    <w:rsid w:val="00620765"/>
    <w:rsid w:val="006220F8"/>
    <w:rsid w:val="0062620B"/>
    <w:rsid w:val="0063095F"/>
    <w:rsid w:val="00631701"/>
    <w:rsid w:val="00632083"/>
    <w:rsid w:val="00632330"/>
    <w:rsid w:val="006333B5"/>
    <w:rsid w:val="00641783"/>
    <w:rsid w:val="006430E3"/>
    <w:rsid w:val="00644563"/>
    <w:rsid w:val="006542FE"/>
    <w:rsid w:val="00655A8F"/>
    <w:rsid w:val="0065623B"/>
    <w:rsid w:val="00656CD8"/>
    <w:rsid w:val="006576B1"/>
    <w:rsid w:val="00664D55"/>
    <w:rsid w:val="0066674C"/>
    <w:rsid w:val="00667043"/>
    <w:rsid w:val="00672A72"/>
    <w:rsid w:val="00674722"/>
    <w:rsid w:val="00674D90"/>
    <w:rsid w:val="00675544"/>
    <w:rsid w:val="00677AC7"/>
    <w:rsid w:val="00680066"/>
    <w:rsid w:val="006829A5"/>
    <w:rsid w:val="006830F5"/>
    <w:rsid w:val="00683A96"/>
    <w:rsid w:val="00683BD0"/>
    <w:rsid w:val="00683DDE"/>
    <w:rsid w:val="00684F50"/>
    <w:rsid w:val="006857A0"/>
    <w:rsid w:val="006875F2"/>
    <w:rsid w:val="00691922"/>
    <w:rsid w:val="00693B9C"/>
    <w:rsid w:val="0069538F"/>
    <w:rsid w:val="0069651D"/>
    <w:rsid w:val="00696569"/>
    <w:rsid w:val="006A4624"/>
    <w:rsid w:val="006A5630"/>
    <w:rsid w:val="006B2593"/>
    <w:rsid w:val="006B4068"/>
    <w:rsid w:val="006B729D"/>
    <w:rsid w:val="006C34B0"/>
    <w:rsid w:val="006C5491"/>
    <w:rsid w:val="006C69A7"/>
    <w:rsid w:val="006D056F"/>
    <w:rsid w:val="006D1AD7"/>
    <w:rsid w:val="006D2697"/>
    <w:rsid w:val="006D27A5"/>
    <w:rsid w:val="006D36FA"/>
    <w:rsid w:val="006D5C14"/>
    <w:rsid w:val="006D5E4F"/>
    <w:rsid w:val="006D6392"/>
    <w:rsid w:val="006D6BDF"/>
    <w:rsid w:val="006D753D"/>
    <w:rsid w:val="006E24E9"/>
    <w:rsid w:val="006E29A9"/>
    <w:rsid w:val="006E4CCB"/>
    <w:rsid w:val="006E5481"/>
    <w:rsid w:val="006E5713"/>
    <w:rsid w:val="006E685C"/>
    <w:rsid w:val="006F10DB"/>
    <w:rsid w:val="006F4B3B"/>
    <w:rsid w:val="006F502C"/>
    <w:rsid w:val="00702780"/>
    <w:rsid w:val="00703C52"/>
    <w:rsid w:val="00703FF6"/>
    <w:rsid w:val="007044D0"/>
    <w:rsid w:val="007061AD"/>
    <w:rsid w:val="00706D8A"/>
    <w:rsid w:val="00707DCA"/>
    <w:rsid w:val="00712456"/>
    <w:rsid w:val="0071342F"/>
    <w:rsid w:val="00716D54"/>
    <w:rsid w:val="00720A7A"/>
    <w:rsid w:val="00720D92"/>
    <w:rsid w:val="00723655"/>
    <w:rsid w:val="0072410E"/>
    <w:rsid w:val="00725821"/>
    <w:rsid w:val="00726190"/>
    <w:rsid w:val="0072663C"/>
    <w:rsid w:val="00726B74"/>
    <w:rsid w:val="00727F8C"/>
    <w:rsid w:val="00731561"/>
    <w:rsid w:val="007315C9"/>
    <w:rsid w:val="0073182E"/>
    <w:rsid w:val="00731A7E"/>
    <w:rsid w:val="00734BDF"/>
    <w:rsid w:val="00734D3C"/>
    <w:rsid w:val="0073563B"/>
    <w:rsid w:val="0073788C"/>
    <w:rsid w:val="00740C3E"/>
    <w:rsid w:val="00742308"/>
    <w:rsid w:val="00742A1A"/>
    <w:rsid w:val="00746157"/>
    <w:rsid w:val="007523C4"/>
    <w:rsid w:val="007533AB"/>
    <w:rsid w:val="00755D75"/>
    <w:rsid w:val="00755ED2"/>
    <w:rsid w:val="00761D9B"/>
    <w:rsid w:val="00765149"/>
    <w:rsid w:val="0076532A"/>
    <w:rsid w:val="0076771A"/>
    <w:rsid w:val="007701A3"/>
    <w:rsid w:val="00773A5C"/>
    <w:rsid w:val="00776525"/>
    <w:rsid w:val="00781740"/>
    <w:rsid w:val="00784045"/>
    <w:rsid w:val="00784EDC"/>
    <w:rsid w:val="00786E1C"/>
    <w:rsid w:val="0078789C"/>
    <w:rsid w:val="0078792B"/>
    <w:rsid w:val="00796FFA"/>
    <w:rsid w:val="007A4F61"/>
    <w:rsid w:val="007A65CD"/>
    <w:rsid w:val="007B1015"/>
    <w:rsid w:val="007B3701"/>
    <w:rsid w:val="007B62CC"/>
    <w:rsid w:val="007C237C"/>
    <w:rsid w:val="007C3B24"/>
    <w:rsid w:val="007C3F7C"/>
    <w:rsid w:val="007C71E0"/>
    <w:rsid w:val="007C7BDE"/>
    <w:rsid w:val="007D3249"/>
    <w:rsid w:val="007D32ED"/>
    <w:rsid w:val="007D3685"/>
    <w:rsid w:val="007D4043"/>
    <w:rsid w:val="007D476E"/>
    <w:rsid w:val="007D7F16"/>
    <w:rsid w:val="007E177E"/>
    <w:rsid w:val="007E3546"/>
    <w:rsid w:val="007E373D"/>
    <w:rsid w:val="007E53C8"/>
    <w:rsid w:val="007E557C"/>
    <w:rsid w:val="007F391D"/>
    <w:rsid w:val="007F4B65"/>
    <w:rsid w:val="007F64DF"/>
    <w:rsid w:val="00802076"/>
    <w:rsid w:val="0080229C"/>
    <w:rsid w:val="00803401"/>
    <w:rsid w:val="00804F14"/>
    <w:rsid w:val="008057D9"/>
    <w:rsid w:val="00805812"/>
    <w:rsid w:val="008061CE"/>
    <w:rsid w:val="008070BE"/>
    <w:rsid w:val="008079AD"/>
    <w:rsid w:val="0081072C"/>
    <w:rsid w:val="0081548D"/>
    <w:rsid w:val="00815BB7"/>
    <w:rsid w:val="00820F97"/>
    <w:rsid w:val="00821655"/>
    <w:rsid w:val="008217F6"/>
    <w:rsid w:val="00825599"/>
    <w:rsid w:val="0082625F"/>
    <w:rsid w:val="008272EF"/>
    <w:rsid w:val="008300C5"/>
    <w:rsid w:val="00830906"/>
    <w:rsid w:val="00830E9C"/>
    <w:rsid w:val="00832A9F"/>
    <w:rsid w:val="00833F1C"/>
    <w:rsid w:val="008346BF"/>
    <w:rsid w:val="008426DB"/>
    <w:rsid w:val="0084471A"/>
    <w:rsid w:val="008517DC"/>
    <w:rsid w:val="00851EA2"/>
    <w:rsid w:val="00852049"/>
    <w:rsid w:val="00855276"/>
    <w:rsid w:val="00856B46"/>
    <w:rsid w:val="0085740A"/>
    <w:rsid w:val="00860DE0"/>
    <w:rsid w:val="008614FD"/>
    <w:rsid w:val="008620A7"/>
    <w:rsid w:val="0086481A"/>
    <w:rsid w:val="008649D3"/>
    <w:rsid w:val="00864D58"/>
    <w:rsid w:val="00866D80"/>
    <w:rsid w:val="00866EC7"/>
    <w:rsid w:val="00867382"/>
    <w:rsid w:val="00867A6B"/>
    <w:rsid w:val="008700FC"/>
    <w:rsid w:val="0087034C"/>
    <w:rsid w:val="00870A10"/>
    <w:rsid w:val="00872D05"/>
    <w:rsid w:val="00875865"/>
    <w:rsid w:val="00877BCB"/>
    <w:rsid w:val="00880D0D"/>
    <w:rsid w:val="00883219"/>
    <w:rsid w:val="00883CA6"/>
    <w:rsid w:val="008847D4"/>
    <w:rsid w:val="00887E85"/>
    <w:rsid w:val="00892B8E"/>
    <w:rsid w:val="00892E4F"/>
    <w:rsid w:val="00893B04"/>
    <w:rsid w:val="00894928"/>
    <w:rsid w:val="00895B51"/>
    <w:rsid w:val="00896331"/>
    <w:rsid w:val="008A090C"/>
    <w:rsid w:val="008A0F82"/>
    <w:rsid w:val="008A1733"/>
    <w:rsid w:val="008A2A03"/>
    <w:rsid w:val="008A522B"/>
    <w:rsid w:val="008A71B1"/>
    <w:rsid w:val="008B03E4"/>
    <w:rsid w:val="008B1137"/>
    <w:rsid w:val="008B1CD0"/>
    <w:rsid w:val="008B2971"/>
    <w:rsid w:val="008B4878"/>
    <w:rsid w:val="008B753B"/>
    <w:rsid w:val="008C1314"/>
    <w:rsid w:val="008C1367"/>
    <w:rsid w:val="008C66D3"/>
    <w:rsid w:val="008C7F83"/>
    <w:rsid w:val="008D1604"/>
    <w:rsid w:val="008D17C5"/>
    <w:rsid w:val="008D2F44"/>
    <w:rsid w:val="008D7F02"/>
    <w:rsid w:val="008E02BB"/>
    <w:rsid w:val="008E24AC"/>
    <w:rsid w:val="008E2681"/>
    <w:rsid w:val="008E2791"/>
    <w:rsid w:val="008E27BC"/>
    <w:rsid w:val="008E3DB3"/>
    <w:rsid w:val="008E5191"/>
    <w:rsid w:val="008F3E7B"/>
    <w:rsid w:val="008F4A76"/>
    <w:rsid w:val="008F5811"/>
    <w:rsid w:val="008F7CAB"/>
    <w:rsid w:val="009003D4"/>
    <w:rsid w:val="0090142D"/>
    <w:rsid w:val="009014DC"/>
    <w:rsid w:val="00906DE3"/>
    <w:rsid w:val="00911ACC"/>
    <w:rsid w:val="00912B23"/>
    <w:rsid w:val="00914537"/>
    <w:rsid w:val="0091708F"/>
    <w:rsid w:val="00917C1E"/>
    <w:rsid w:val="00921F38"/>
    <w:rsid w:val="00923E46"/>
    <w:rsid w:val="00925BF7"/>
    <w:rsid w:val="00927E67"/>
    <w:rsid w:val="0093102B"/>
    <w:rsid w:val="00933917"/>
    <w:rsid w:val="0093621A"/>
    <w:rsid w:val="009402A3"/>
    <w:rsid w:val="00942C4E"/>
    <w:rsid w:val="00944168"/>
    <w:rsid w:val="00952307"/>
    <w:rsid w:val="00952D27"/>
    <w:rsid w:val="00954844"/>
    <w:rsid w:val="00955A22"/>
    <w:rsid w:val="009571A5"/>
    <w:rsid w:val="00957353"/>
    <w:rsid w:val="009574F3"/>
    <w:rsid w:val="009578FE"/>
    <w:rsid w:val="00960502"/>
    <w:rsid w:val="00960A88"/>
    <w:rsid w:val="009621F5"/>
    <w:rsid w:val="00963506"/>
    <w:rsid w:val="00963919"/>
    <w:rsid w:val="0096582F"/>
    <w:rsid w:val="0096684E"/>
    <w:rsid w:val="00970431"/>
    <w:rsid w:val="009706F5"/>
    <w:rsid w:val="00975533"/>
    <w:rsid w:val="0097632E"/>
    <w:rsid w:val="009775B8"/>
    <w:rsid w:val="00980463"/>
    <w:rsid w:val="00982AD1"/>
    <w:rsid w:val="00983769"/>
    <w:rsid w:val="00990BA3"/>
    <w:rsid w:val="00992414"/>
    <w:rsid w:val="009939A8"/>
    <w:rsid w:val="009946DB"/>
    <w:rsid w:val="00994747"/>
    <w:rsid w:val="00996BC4"/>
    <w:rsid w:val="009A3DEF"/>
    <w:rsid w:val="009A40F4"/>
    <w:rsid w:val="009A50A8"/>
    <w:rsid w:val="009A52B0"/>
    <w:rsid w:val="009A55ED"/>
    <w:rsid w:val="009A6392"/>
    <w:rsid w:val="009B1D3A"/>
    <w:rsid w:val="009B390F"/>
    <w:rsid w:val="009B4175"/>
    <w:rsid w:val="009B41F2"/>
    <w:rsid w:val="009B4F48"/>
    <w:rsid w:val="009B520C"/>
    <w:rsid w:val="009B57E1"/>
    <w:rsid w:val="009B77C0"/>
    <w:rsid w:val="009C3876"/>
    <w:rsid w:val="009C467E"/>
    <w:rsid w:val="009C4925"/>
    <w:rsid w:val="009C6294"/>
    <w:rsid w:val="009C7828"/>
    <w:rsid w:val="009D1DA2"/>
    <w:rsid w:val="009D1FDA"/>
    <w:rsid w:val="009D3297"/>
    <w:rsid w:val="009D3756"/>
    <w:rsid w:val="009D4329"/>
    <w:rsid w:val="009D7C68"/>
    <w:rsid w:val="009E1990"/>
    <w:rsid w:val="009E2157"/>
    <w:rsid w:val="009E2326"/>
    <w:rsid w:val="009E3405"/>
    <w:rsid w:val="009E45E0"/>
    <w:rsid w:val="009E48A7"/>
    <w:rsid w:val="009E4EC5"/>
    <w:rsid w:val="009E5B6C"/>
    <w:rsid w:val="009E7D58"/>
    <w:rsid w:val="009F022C"/>
    <w:rsid w:val="009F3AD6"/>
    <w:rsid w:val="009F4130"/>
    <w:rsid w:val="009F4777"/>
    <w:rsid w:val="009F7911"/>
    <w:rsid w:val="00A017C5"/>
    <w:rsid w:val="00A0544D"/>
    <w:rsid w:val="00A0578E"/>
    <w:rsid w:val="00A06E99"/>
    <w:rsid w:val="00A102BA"/>
    <w:rsid w:val="00A10981"/>
    <w:rsid w:val="00A11BD6"/>
    <w:rsid w:val="00A12CD2"/>
    <w:rsid w:val="00A13F9A"/>
    <w:rsid w:val="00A204B4"/>
    <w:rsid w:val="00A2108C"/>
    <w:rsid w:val="00A21DC0"/>
    <w:rsid w:val="00A22F1A"/>
    <w:rsid w:val="00A231C3"/>
    <w:rsid w:val="00A235F3"/>
    <w:rsid w:val="00A23C97"/>
    <w:rsid w:val="00A30D2B"/>
    <w:rsid w:val="00A3152F"/>
    <w:rsid w:val="00A31B2F"/>
    <w:rsid w:val="00A321FE"/>
    <w:rsid w:val="00A33470"/>
    <w:rsid w:val="00A367E0"/>
    <w:rsid w:val="00A413BB"/>
    <w:rsid w:val="00A4342B"/>
    <w:rsid w:val="00A44333"/>
    <w:rsid w:val="00A5164B"/>
    <w:rsid w:val="00A51B15"/>
    <w:rsid w:val="00A51E5C"/>
    <w:rsid w:val="00A5277A"/>
    <w:rsid w:val="00A5361F"/>
    <w:rsid w:val="00A60D4C"/>
    <w:rsid w:val="00A67174"/>
    <w:rsid w:val="00A710FF"/>
    <w:rsid w:val="00A716D9"/>
    <w:rsid w:val="00A7495F"/>
    <w:rsid w:val="00A74D5C"/>
    <w:rsid w:val="00A77859"/>
    <w:rsid w:val="00A80054"/>
    <w:rsid w:val="00A80291"/>
    <w:rsid w:val="00A81A19"/>
    <w:rsid w:val="00A836CF"/>
    <w:rsid w:val="00A840C8"/>
    <w:rsid w:val="00A84DBA"/>
    <w:rsid w:val="00A9386F"/>
    <w:rsid w:val="00A945CC"/>
    <w:rsid w:val="00A95198"/>
    <w:rsid w:val="00AA09DE"/>
    <w:rsid w:val="00AA4E40"/>
    <w:rsid w:val="00AA5C45"/>
    <w:rsid w:val="00AA769C"/>
    <w:rsid w:val="00AB31E8"/>
    <w:rsid w:val="00AB42F7"/>
    <w:rsid w:val="00AB451A"/>
    <w:rsid w:val="00AB49AC"/>
    <w:rsid w:val="00AB6708"/>
    <w:rsid w:val="00AB69BB"/>
    <w:rsid w:val="00AC0B69"/>
    <w:rsid w:val="00AC2FE0"/>
    <w:rsid w:val="00AC52AA"/>
    <w:rsid w:val="00AC630A"/>
    <w:rsid w:val="00AD168D"/>
    <w:rsid w:val="00AE0C49"/>
    <w:rsid w:val="00AE44BE"/>
    <w:rsid w:val="00AE4E4C"/>
    <w:rsid w:val="00AE669F"/>
    <w:rsid w:val="00AF0623"/>
    <w:rsid w:val="00AF069C"/>
    <w:rsid w:val="00AF3051"/>
    <w:rsid w:val="00AF40C1"/>
    <w:rsid w:val="00AF420B"/>
    <w:rsid w:val="00AF4839"/>
    <w:rsid w:val="00AF610D"/>
    <w:rsid w:val="00AF7276"/>
    <w:rsid w:val="00B013C0"/>
    <w:rsid w:val="00B04164"/>
    <w:rsid w:val="00B0700C"/>
    <w:rsid w:val="00B07CCE"/>
    <w:rsid w:val="00B1190D"/>
    <w:rsid w:val="00B1210B"/>
    <w:rsid w:val="00B13E38"/>
    <w:rsid w:val="00B15886"/>
    <w:rsid w:val="00B21075"/>
    <w:rsid w:val="00B21EF6"/>
    <w:rsid w:val="00B22CC5"/>
    <w:rsid w:val="00B25D1E"/>
    <w:rsid w:val="00B25ED6"/>
    <w:rsid w:val="00B30D5A"/>
    <w:rsid w:val="00B31062"/>
    <w:rsid w:val="00B32A02"/>
    <w:rsid w:val="00B33E82"/>
    <w:rsid w:val="00B349AE"/>
    <w:rsid w:val="00B36E4F"/>
    <w:rsid w:val="00B42350"/>
    <w:rsid w:val="00B42B13"/>
    <w:rsid w:val="00B43A4A"/>
    <w:rsid w:val="00B43FCC"/>
    <w:rsid w:val="00B440D6"/>
    <w:rsid w:val="00B441F4"/>
    <w:rsid w:val="00B45EC6"/>
    <w:rsid w:val="00B46157"/>
    <w:rsid w:val="00B46B71"/>
    <w:rsid w:val="00B47C16"/>
    <w:rsid w:val="00B519EA"/>
    <w:rsid w:val="00B542A5"/>
    <w:rsid w:val="00B6120D"/>
    <w:rsid w:val="00B63648"/>
    <w:rsid w:val="00B64AB3"/>
    <w:rsid w:val="00B65D3D"/>
    <w:rsid w:val="00B6742E"/>
    <w:rsid w:val="00B720D2"/>
    <w:rsid w:val="00B73E37"/>
    <w:rsid w:val="00B75B35"/>
    <w:rsid w:val="00B76CA7"/>
    <w:rsid w:val="00B76CA8"/>
    <w:rsid w:val="00B770C7"/>
    <w:rsid w:val="00B77105"/>
    <w:rsid w:val="00B81583"/>
    <w:rsid w:val="00B8221E"/>
    <w:rsid w:val="00B871A8"/>
    <w:rsid w:val="00B915BE"/>
    <w:rsid w:val="00B95911"/>
    <w:rsid w:val="00B97485"/>
    <w:rsid w:val="00BA0779"/>
    <w:rsid w:val="00BA4F46"/>
    <w:rsid w:val="00BA64C4"/>
    <w:rsid w:val="00BB00CC"/>
    <w:rsid w:val="00BB0FA1"/>
    <w:rsid w:val="00BB1DC0"/>
    <w:rsid w:val="00BB59D9"/>
    <w:rsid w:val="00BB798E"/>
    <w:rsid w:val="00BB7D10"/>
    <w:rsid w:val="00BC2FCE"/>
    <w:rsid w:val="00BC302C"/>
    <w:rsid w:val="00BC3635"/>
    <w:rsid w:val="00BC5198"/>
    <w:rsid w:val="00BD0EC4"/>
    <w:rsid w:val="00BD1559"/>
    <w:rsid w:val="00BD2981"/>
    <w:rsid w:val="00BD5AC1"/>
    <w:rsid w:val="00BD5E4E"/>
    <w:rsid w:val="00BE048C"/>
    <w:rsid w:val="00BE483C"/>
    <w:rsid w:val="00BE7587"/>
    <w:rsid w:val="00BF3874"/>
    <w:rsid w:val="00BF3D93"/>
    <w:rsid w:val="00BF5A81"/>
    <w:rsid w:val="00C07157"/>
    <w:rsid w:val="00C123E3"/>
    <w:rsid w:val="00C134D5"/>
    <w:rsid w:val="00C13661"/>
    <w:rsid w:val="00C14811"/>
    <w:rsid w:val="00C158E0"/>
    <w:rsid w:val="00C15E0F"/>
    <w:rsid w:val="00C17051"/>
    <w:rsid w:val="00C1791B"/>
    <w:rsid w:val="00C242B2"/>
    <w:rsid w:val="00C2550D"/>
    <w:rsid w:val="00C25850"/>
    <w:rsid w:val="00C2616B"/>
    <w:rsid w:val="00C320C4"/>
    <w:rsid w:val="00C32847"/>
    <w:rsid w:val="00C3355A"/>
    <w:rsid w:val="00C33CD9"/>
    <w:rsid w:val="00C33D7F"/>
    <w:rsid w:val="00C362D8"/>
    <w:rsid w:val="00C364C6"/>
    <w:rsid w:val="00C406E7"/>
    <w:rsid w:val="00C40DD6"/>
    <w:rsid w:val="00C4450A"/>
    <w:rsid w:val="00C44697"/>
    <w:rsid w:val="00C52711"/>
    <w:rsid w:val="00C5572A"/>
    <w:rsid w:val="00C56704"/>
    <w:rsid w:val="00C62052"/>
    <w:rsid w:val="00C630CE"/>
    <w:rsid w:val="00C722DF"/>
    <w:rsid w:val="00C81322"/>
    <w:rsid w:val="00C830EE"/>
    <w:rsid w:val="00C83759"/>
    <w:rsid w:val="00C83A38"/>
    <w:rsid w:val="00C84F94"/>
    <w:rsid w:val="00C878A8"/>
    <w:rsid w:val="00C87F41"/>
    <w:rsid w:val="00C906A1"/>
    <w:rsid w:val="00C90837"/>
    <w:rsid w:val="00C90DAB"/>
    <w:rsid w:val="00C92067"/>
    <w:rsid w:val="00C96044"/>
    <w:rsid w:val="00C9792F"/>
    <w:rsid w:val="00CA0CB9"/>
    <w:rsid w:val="00CA183D"/>
    <w:rsid w:val="00CA5C42"/>
    <w:rsid w:val="00CA6FC1"/>
    <w:rsid w:val="00CB05CE"/>
    <w:rsid w:val="00CB358D"/>
    <w:rsid w:val="00CB38FF"/>
    <w:rsid w:val="00CB579D"/>
    <w:rsid w:val="00CC3943"/>
    <w:rsid w:val="00CC3C58"/>
    <w:rsid w:val="00CC5BA6"/>
    <w:rsid w:val="00CC68E1"/>
    <w:rsid w:val="00CD2B97"/>
    <w:rsid w:val="00CD404C"/>
    <w:rsid w:val="00CD5CDE"/>
    <w:rsid w:val="00CE0F42"/>
    <w:rsid w:val="00CE32AA"/>
    <w:rsid w:val="00CE3785"/>
    <w:rsid w:val="00CE3904"/>
    <w:rsid w:val="00CE3B62"/>
    <w:rsid w:val="00CE46E4"/>
    <w:rsid w:val="00CE67D0"/>
    <w:rsid w:val="00CE756A"/>
    <w:rsid w:val="00CF0A1D"/>
    <w:rsid w:val="00CF477B"/>
    <w:rsid w:val="00CF5D5A"/>
    <w:rsid w:val="00CF7B0A"/>
    <w:rsid w:val="00D019B8"/>
    <w:rsid w:val="00D03B91"/>
    <w:rsid w:val="00D10011"/>
    <w:rsid w:val="00D13C3E"/>
    <w:rsid w:val="00D1520E"/>
    <w:rsid w:val="00D16CEC"/>
    <w:rsid w:val="00D20977"/>
    <w:rsid w:val="00D23CCA"/>
    <w:rsid w:val="00D262D7"/>
    <w:rsid w:val="00D26E45"/>
    <w:rsid w:val="00D27738"/>
    <w:rsid w:val="00D27CF6"/>
    <w:rsid w:val="00D30A39"/>
    <w:rsid w:val="00D34062"/>
    <w:rsid w:val="00D347B7"/>
    <w:rsid w:val="00D36E51"/>
    <w:rsid w:val="00D37F6D"/>
    <w:rsid w:val="00D41AC9"/>
    <w:rsid w:val="00D43037"/>
    <w:rsid w:val="00D43F3E"/>
    <w:rsid w:val="00D520E0"/>
    <w:rsid w:val="00D53439"/>
    <w:rsid w:val="00D54FBA"/>
    <w:rsid w:val="00D55AEC"/>
    <w:rsid w:val="00D57460"/>
    <w:rsid w:val="00D5779C"/>
    <w:rsid w:val="00D60A8D"/>
    <w:rsid w:val="00D612E9"/>
    <w:rsid w:val="00D617C0"/>
    <w:rsid w:val="00D6181B"/>
    <w:rsid w:val="00D63413"/>
    <w:rsid w:val="00D642BD"/>
    <w:rsid w:val="00D653E8"/>
    <w:rsid w:val="00D65C91"/>
    <w:rsid w:val="00D670A2"/>
    <w:rsid w:val="00D71E50"/>
    <w:rsid w:val="00D728FE"/>
    <w:rsid w:val="00D73871"/>
    <w:rsid w:val="00D75488"/>
    <w:rsid w:val="00D83CD2"/>
    <w:rsid w:val="00D83F82"/>
    <w:rsid w:val="00D84703"/>
    <w:rsid w:val="00D92942"/>
    <w:rsid w:val="00D92C85"/>
    <w:rsid w:val="00D93642"/>
    <w:rsid w:val="00D93777"/>
    <w:rsid w:val="00D94D22"/>
    <w:rsid w:val="00DA1E22"/>
    <w:rsid w:val="00DA216E"/>
    <w:rsid w:val="00DA25F0"/>
    <w:rsid w:val="00DA2748"/>
    <w:rsid w:val="00DA49F1"/>
    <w:rsid w:val="00DA7DDB"/>
    <w:rsid w:val="00DB0546"/>
    <w:rsid w:val="00DB0FB5"/>
    <w:rsid w:val="00DB5DFE"/>
    <w:rsid w:val="00DB6AEB"/>
    <w:rsid w:val="00DB7BBF"/>
    <w:rsid w:val="00DC064D"/>
    <w:rsid w:val="00DC11A7"/>
    <w:rsid w:val="00DC7DC3"/>
    <w:rsid w:val="00DD06C1"/>
    <w:rsid w:val="00DD2FD6"/>
    <w:rsid w:val="00DD3D17"/>
    <w:rsid w:val="00DD4340"/>
    <w:rsid w:val="00DD51D9"/>
    <w:rsid w:val="00DD5751"/>
    <w:rsid w:val="00DD6666"/>
    <w:rsid w:val="00DE33EA"/>
    <w:rsid w:val="00DE3AFF"/>
    <w:rsid w:val="00DE51B2"/>
    <w:rsid w:val="00DE5AF3"/>
    <w:rsid w:val="00DE5FE0"/>
    <w:rsid w:val="00DE6CAB"/>
    <w:rsid w:val="00DE78BE"/>
    <w:rsid w:val="00DF2BDA"/>
    <w:rsid w:val="00DF4089"/>
    <w:rsid w:val="00DF72BE"/>
    <w:rsid w:val="00E0336D"/>
    <w:rsid w:val="00E03A36"/>
    <w:rsid w:val="00E10603"/>
    <w:rsid w:val="00E1136F"/>
    <w:rsid w:val="00E11557"/>
    <w:rsid w:val="00E1241B"/>
    <w:rsid w:val="00E13BF2"/>
    <w:rsid w:val="00E14110"/>
    <w:rsid w:val="00E16522"/>
    <w:rsid w:val="00E16D34"/>
    <w:rsid w:val="00E21B20"/>
    <w:rsid w:val="00E22007"/>
    <w:rsid w:val="00E23B50"/>
    <w:rsid w:val="00E26540"/>
    <w:rsid w:val="00E335AF"/>
    <w:rsid w:val="00E34C2D"/>
    <w:rsid w:val="00E3579A"/>
    <w:rsid w:val="00E358C6"/>
    <w:rsid w:val="00E3711B"/>
    <w:rsid w:val="00E4249D"/>
    <w:rsid w:val="00E506D4"/>
    <w:rsid w:val="00E52D7C"/>
    <w:rsid w:val="00E550C6"/>
    <w:rsid w:val="00E5555B"/>
    <w:rsid w:val="00E56A6C"/>
    <w:rsid w:val="00E57D23"/>
    <w:rsid w:val="00E60CF8"/>
    <w:rsid w:val="00E64A2F"/>
    <w:rsid w:val="00E758BF"/>
    <w:rsid w:val="00E776BF"/>
    <w:rsid w:val="00E809C5"/>
    <w:rsid w:val="00E8176F"/>
    <w:rsid w:val="00E819A2"/>
    <w:rsid w:val="00E83010"/>
    <w:rsid w:val="00E835AA"/>
    <w:rsid w:val="00E83C29"/>
    <w:rsid w:val="00E8647C"/>
    <w:rsid w:val="00E90335"/>
    <w:rsid w:val="00E914AF"/>
    <w:rsid w:val="00E92F41"/>
    <w:rsid w:val="00E944CC"/>
    <w:rsid w:val="00E9462E"/>
    <w:rsid w:val="00E96B22"/>
    <w:rsid w:val="00E9749C"/>
    <w:rsid w:val="00E979D9"/>
    <w:rsid w:val="00EA11A7"/>
    <w:rsid w:val="00EA2618"/>
    <w:rsid w:val="00EA29E0"/>
    <w:rsid w:val="00EA3552"/>
    <w:rsid w:val="00EA35E5"/>
    <w:rsid w:val="00EA3892"/>
    <w:rsid w:val="00EA576B"/>
    <w:rsid w:val="00EA5C32"/>
    <w:rsid w:val="00EA6960"/>
    <w:rsid w:val="00EB0FA7"/>
    <w:rsid w:val="00EB24AB"/>
    <w:rsid w:val="00EB63A4"/>
    <w:rsid w:val="00EB6CC3"/>
    <w:rsid w:val="00EC1B5E"/>
    <w:rsid w:val="00EC5A0D"/>
    <w:rsid w:val="00ED1C90"/>
    <w:rsid w:val="00ED2E75"/>
    <w:rsid w:val="00ED42F4"/>
    <w:rsid w:val="00ED45FB"/>
    <w:rsid w:val="00ED46F6"/>
    <w:rsid w:val="00EE114A"/>
    <w:rsid w:val="00EE2C35"/>
    <w:rsid w:val="00EE3603"/>
    <w:rsid w:val="00EE6B3F"/>
    <w:rsid w:val="00EE7B90"/>
    <w:rsid w:val="00EE7E5A"/>
    <w:rsid w:val="00EF0204"/>
    <w:rsid w:val="00EF5BFD"/>
    <w:rsid w:val="00F009D0"/>
    <w:rsid w:val="00F050E6"/>
    <w:rsid w:val="00F0784D"/>
    <w:rsid w:val="00F1305C"/>
    <w:rsid w:val="00F23E28"/>
    <w:rsid w:val="00F24BF4"/>
    <w:rsid w:val="00F26CE5"/>
    <w:rsid w:val="00F273F2"/>
    <w:rsid w:val="00F33435"/>
    <w:rsid w:val="00F336AC"/>
    <w:rsid w:val="00F347E5"/>
    <w:rsid w:val="00F34C53"/>
    <w:rsid w:val="00F377EB"/>
    <w:rsid w:val="00F37808"/>
    <w:rsid w:val="00F432F8"/>
    <w:rsid w:val="00F44113"/>
    <w:rsid w:val="00F459FD"/>
    <w:rsid w:val="00F46866"/>
    <w:rsid w:val="00F55CC9"/>
    <w:rsid w:val="00F56299"/>
    <w:rsid w:val="00F62653"/>
    <w:rsid w:val="00F65BDF"/>
    <w:rsid w:val="00F70F64"/>
    <w:rsid w:val="00F72F01"/>
    <w:rsid w:val="00F73773"/>
    <w:rsid w:val="00F824E3"/>
    <w:rsid w:val="00F82EA1"/>
    <w:rsid w:val="00F848F7"/>
    <w:rsid w:val="00F84954"/>
    <w:rsid w:val="00F84A7D"/>
    <w:rsid w:val="00F84FBA"/>
    <w:rsid w:val="00F92EAF"/>
    <w:rsid w:val="00F97E3B"/>
    <w:rsid w:val="00FA1BEE"/>
    <w:rsid w:val="00FA21A8"/>
    <w:rsid w:val="00FA2F93"/>
    <w:rsid w:val="00FB169E"/>
    <w:rsid w:val="00FB3144"/>
    <w:rsid w:val="00FB3428"/>
    <w:rsid w:val="00FB3A33"/>
    <w:rsid w:val="00FB3CAA"/>
    <w:rsid w:val="00FC275F"/>
    <w:rsid w:val="00FC2EC8"/>
    <w:rsid w:val="00FC41D9"/>
    <w:rsid w:val="00FC4C7F"/>
    <w:rsid w:val="00FC55E3"/>
    <w:rsid w:val="00FC5DE2"/>
    <w:rsid w:val="00FC6FB0"/>
    <w:rsid w:val="00FC7479"/>
    <w:rsid w:val="00FC7DCB"/>
    <w:rsid w:val="00FC7F1C"/>
    <w:rsid w:val="00FD0852"/>
    <w:rsid w:val="00FD13C2"/>
    <w:rsid w:val="00FD79B8"/>
    <w:rsid w:val="00FE2378"/>
    <w:rsid w:val="00FE2EC8"/>
    <w:rsid w:val="00FE3162"/>
    <w:rsid w:val="00FE549D"/>
    <w:rsid w:val="00FE5E74"/>
    <w:rsid w:val="00FE67FC"/>
    <w:rsid w:val="00FF141C"/>
    <w:rsid w:val="00FF25EF"/>
    <w:rsid w:val="00FF6E54"/>
    <w:rsid w:val="00FF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1">
    <w:name w:val="Normal"/>
    <w:qFormat/>
    <w:rsid w:val="000F102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uiPriority w:val="99"/>
    <w:qFormat/>
    <w:rsid w:val="0044601F"/>
    <w:pPr>
      <w:keepNext/>
      <w:keepLines/>
      <w:spacing w:line="360" w:lineRule="auto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0E1564"/>
    <w:pPr>
      <w:keepNext/>
      <w:keepLines/>
      <w:spacing w:before="200" w:line="360" w:lineRule="auto"/>
      <w:outlineLvl w:val="1"/>
    </w:pPr>
    <w:rPr>
      <w:rFonts w:ascii="Times New Roman" w:eastAsia="Times New Roman" w:hAnsi="Times New Roman"/>
      <w:b/>
      <w:bCs/>
      <w:sz w:val="24"/>
      <w:szCs w:val="26"/>
      <w:lang w:eastAsia="ru-RU"/>
    </w:rPr>
  </w:style>
  <w:style w:type="paragraph" w:styleId="3">
    <w:name w:val="heading 3"/>
    <w:basedOn w:val="a1"/>
    <w:next w:val="a1"/>
    <w:link w:val="30"/>
    <w:uiPriority w:val="99"/>
    <w:qFormat/>
    <w:rsid w:val="00BD155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CF5D5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0E1564"/>
    <w:pPr>
      <w:keepNext/>
      <w:keepLines/>
      <w:tabs>
        <w:tab w:val="num" w:pos="4309"/>
      </w:tabs>
      <w:spacing w:before="200" w:after="0" w:line="360" w:lineRule="auto"/>
      <w:ind w:left="4309" w:hanging="360"/>
      <w:jc w:val="both"/>
      <w:outlineLvl w:val="4"/>
    </w:pPr>
    <w:rPr>
      <w:rFonts w:ascii="Cambria" w:eastAsia="Times New Roman" w:hAnsi="Cambria"/>
      <w:color w:val="243F60"/>
      <w:sz w:val="24"/>
      <w:szCs w:val="20"/>
      <w:lang w:eastAsia="ru-RU"/>
    </w:rPr>
  </w:style>
  <w:style w:type="paragraph" w:styleId="6">
    <w:name w:val="heading 6"/>
    <w:basedOn w:val="a1"/>
    <w:next w:val="a1"/>
    <w:link w:val="60"/>
    <w:uiPriority w:val="99"/>
    <w:qFormat/>
    <w:rsid w:val="000E1564"/>
    <w:pPr>
      <w:keepNext/>
      <w:keepLines/>
      <w:tabs>
        <w:tab w:val="num" w:pos="5029"/>
      </w:tabs>
      <w:spacing w:before="200" w:after="0" w:line="360" w:lineRule="auto"/>
      <w:ind w:left="5029" w:hanging="360"/>
      <w:jc w:val="both"/>
      <w:outlineLvl w:val="5"/>
    </w:pPr>
    <w:rPr>
      <w:rFonts w:ascii="Cambria" w:eastAsia="Times New Roman" w:hAnsi="Cambria"/>
      <w:i/>
      <w:iCs/>
      <w:color w:val="243F60"/>
      <w:sz w:val="24"/>
      <w:szCs w:val="20"/>
      <w:lang w:eastAsia="ru-RU"/>
    </w:rPr>
  </w:style>
  <w:style w:type="paragraph" w:styleId="7">
    <w:name w:val="heading 7"/>
    <w:basedOn w:val="a1"/>
    <w:next w:val="a1"/>
    <w:link w:val="70"/>
    <w:uiPriority w:val="99"/>
    <w:qFormat/>
    <w:rsid w:val="000E1564"/>
    <w:pPr>
      <w:keepNext/>
      <w:keepLines/>
      <w:tabs>
        <w:tab w:val="num" w:pos="5749"/>
      </w:tabs>
      <w:spacing w:before="200" w:after="0" w:line="360" w:lineRule="auto"/>
      <w:ind w:left="5749" w:hanging="360"/>
      <w:jc w:val="both"/>
      <w:outlineLvl w:val="6"/>
    </w:pPr>
    <w:rPr>
      <w:rFonts w:ascii="Cambria" w:eastAsia="Times New Roman" w:hAnsi="Cambria"/>
      <w:i/>
      <w:iCs/>
      <w:color w:val="404040"/>
      <w:sz w:val="24"/>
      <w:szCs w:val="20"/>
      <w:lang w:eastAsia="ru-RU"/>
    </w:rPr>
  </w:style>
  <w:style w:type="paragraph" w:styleId="8">
    <w:name w:val="heading 8"/>
    <w:basedOn w:val="a1"/>
    <w:next w:val="a1"/>
    <w:link w:val="80"/>
    <w:uiPriority w:val="99"/>
    <w:qFormat/>
    <w:rsid w:val="000E1564"/>
    <w:pPr>
      <w:keepNext/>
      <w:keepLines/>
      <w:tabs>
        <w:tab w:val="num" w:pos="6469"/>
      </w:tabs>
      <w:spacing w:before="40" w:after="0" w:line="360" w:lineRule="auto"/>
      <w:ind w:left="6469" w:hanging="360"/>
      <w:jc w:val="both"/>
      <w:outlineLvl w:val="7"/>
    </w:pPr>
    <w:rPr>
      <w:rFonts w:ascii="Cambria" w:eastAsia="Times New Roman" w:hAnsi="Cambria"/>
      <w:color w:val="272727"/>
      <w:sz w:val="21"/>
      <w:szCs w:val="21"/>
      <w:lang w:eastAsia="ru-RU"/>
    </w:rPr>
  </w:style>
  <w:style w:type="paragraph" w:styleId="9">
    <w:name w:val="heading 9"/>
    <w:basedOn w:val="a1"/>
    <w:next w:val="a1"/>
    <w:link w:val="90"/>
    <w:uiPriority w:val="99"/>
    <w:qFormat/>
    <w:rsid w:val="000E1564"/>
    <w:pPr>
      <w:keepNext/>
      <w:keepLines/>
      <w:tabs>
        <w:tab w:val="num" w:pos="7189"/>
      </w:tabs>
      <w:spacing w:before="200" w:after="0" w:line="360" w:lineRule="auto"/>
      <w:ind w:left="7189" w:hanging="360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link w:val="10"/>
    <w:uiPriority w:val="99"/>
    <w:locked/>
    <w:rsid w:val="0044601F"/>
    <w:rPr>
      <w:rFonts w:ascii="Times New Roman" w:hAnsi="Times New Roman" w:cs="Times New Roman"/>
      <w:b/>
      <w:sz w:val="28"/>
    </w:rPr>
  </w:style>
  <w:style w:type="character" w:customStyle="1" w:styleId="20">
    <w:name w:val="Заголовок 2 Знак"/>
    <w:link w:val="2"/>
    <w:uiPriority w:val="99"/>
    <w:locked/>
    <w:rsid w:val="000E1564"/>
    <w:rPr>
      <w:rFonts w:ascii="Times New Roman" w:hAnsi="Times New Roman" w:cs="Times New Roman"/>
      <w:b/>
      <w:sz w:val="26"/>
    </w:rPr>
  </w:style>
  <w:style w:type="character" w:customStyle="1" w:styleId="30">
    <w:name w:val="Заголовок 3 Знак"/>
    <w:link w:val="3"/>
    <w:uiPriority w:val="99"/>
    <w:locked/>
    <w:rsid w:val="00BD1559"/>
    <w:rPr>
      <w:rFonts w:ascii="Cambria" w:hAnsi="Cambria" w:cs="Times New Roman"/>
      <w:b/>
      <w:color w:val="4F81BD"/>
    </w:rPr>
  </w:style>
  <w:style w:type="character" w:customStyle="1" w:styleId="40">
    <w:name w:val="Заголовок 4 Знак"/>
    <w:link w:val="4"/>
    <w:uiPriority w:val="99"/>
    <w:locked/>
    <w:rsid w:val="00CF5D5A"/>
    <w:rPr>
      <w:rFonts w:ascii="Cambria" w:hAnsi="Cambria" w:cs="Times New Roman"/>
      <w:b/>
      <w:i/>
      <w:color w:val="4F81BD"/>
    </w:rPr>
  </w:style>
  <w:style w:type="character" w:customStyle="1" w:styleId="50">
    <w:name w:val="Заголовок 5 Знак"/>
    <w:link w:val="5"/>
    <w:uiPriority w:val="99"/>
    <w:locked/>
    <w:rsid w:val="000E1564"/>
    <w:rPr>
      <w:rFonts w:ascii="Cambria" w:hAnsi="Cambria" w:cs="Times New Roman"/>
      <w:color w:val="243F60"/>
      <w:sz w:val="24"/>
    </w:rPr>
  </w:style>
  <w:style w:type="character" w:customStyle="1" w:styleId="60">
    <w:name w:val="Заголовок 6 Знак"/>
    <w:link w:val="6"/>
    <w:uiPriority w:val="99"/>
    <w:locked/>
    <w:rsid w:val="000E1564"/>
    <w:rPr>
      <w:rFonts w:ascii="Cambria" w:hAnsi="Cambria" w:cs="Times New Roman"/>
      <w:i/>
      <w:color w:val="243F60"/>
      <w:sz w:val="24"/>
    </w:rPr>
  </w:style>
  <w:style w:type="character" w:customStyle="1" w:styleId="70">
    <w:name w:val="Заголовок 7 Знак"/>
    <w:link w:val="7"/>
    <w:uiPriority w:val="99"/>
    <w:semiHidden/>
    <w:locked/>
    <w:rsid w:val="000E1564"/>
    <w:rPr>
      <w:rFonts w:ascii="Cambria" w:hAnsi="Cambria" w:cs="Times New Roman"/>
      <w:i/>
      <w:color w:val="404040"/>
      <w:sz w:val="24"/>
    </w:rPr>
  </w:style>
  <w:style w:type="character" w:customStyle="1" w:styleId="80">
    <w:name w:val="Заголовок 8 Знак"/>
    <w:link w:val="8"/>
    <w:uiPriority w:val="99"/>
    <w:semiHidden/>
    <w:locked/>
    <w:rsid w:val="000E1564"/>
    <w:rPr>
      <w:rFonts w:ascii="Cambria" w:hAnsi="Cambria" w:cs="Times New Roman"/>
      <w:color w:val="272727"/>
      <w:sz w:val="21"/>
    </w:rPr>
  </w:style>
  <w:style w:type="character" w:customStyle="1" w:styleId="90">
    <w:name w:val="Заголовок 9 Знак"/>
    <w:link w:val="9"/>
    <w:uiPriority w:val="99"/>
    <w:semiHidden/>
    <w:locked/>
    <w:rsid w:val="000E1564"/>
    <w:rPr>
      <w:rFonts w:ascii="Cambria" w:hAnsi="Cambria" w:cs="Times New Roman"/>
      <w:i/>
      <w:color w:val="404040"/>
    </w:rPr>
  </w:style>
  <w:style w:type="table" w:styleId="a5">
    <w:name w:val="Table Grid"/>
    <w:basedOn w:val="a3"/>
    <w:uiPriority w:val="99"/>
    <w:rsid w:val="00243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1"/>
    <w:link w:val="a7"/>
    <w:uiPriority w:val="99"/>
    <w:semiHidden/>
    <w:rsid w:val="00243159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43159"/>
    <w:rPr>
      <w:rFonts w:ascii="Tahoma" w:hAnsi="Tahoma" w:cs="Times New Roman"/>
      <w:sz w:val="16"/>
    </w:rPr>
  </w:style>
  <w:style w:type="paragraph" w:styleId="a8">
    <w:name w:val="header"/>
    <w:aliases w:val="ВерхКолонтитул,Знак4"/>
    <w:basedOn w:val="a1"/>
    <w:link w:val="a9"/>
    <w:uiPriority w:val="99"/>
    <w:rsid w:val="0048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ВерхКолонтитул Знак,Знак4 Знак"/>
    <w:link w:val="a8"/>
    <w:uiPriority w:val="99"/>
    <w:locked/>
    <w:rsid w:val="00486739"/>
    <w:rPr>
      <w:rFonts w:cs="Times New Roman"/>
    </w:rPr>
  </w:style>
  <w:style w:type="paragraph" w:styleId="aa">
    <w:name w:val="footer"/>
    <w:aliases w:val="Знак6"/>
    <w:basedOn w:val="a1"/>
    <w:link w:val="ab"/>
    <w:uiPriority w:val="99"/>
    <w:rsid w:val="0048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aliases w:val="Знак6 Знак"/>
    <w:link w:val="aa"/>
    <w:uiPriority w:val="99"/>
    <w:locked/>
    <w:rsid w:val="00486739"/>
    <w:rPr>
      <w:rFonts w:cs="Times New Roman"/>
    </w:rPr>
  </w:style>
  <w:style w:type="paragraph" w:styleId="ac">
    <w:name w:val="TOC Heading"/>
    <w:basedOn w:val="10"/>
    <w:next w:val="a1"/>
    <w:uiPriority w:val="99"/>
    <w:qFormat/>
    <w:rsid w:val="00893B04"/>
    <w:pPr>
      <w:outlineLvl w:val="9"/>
    </w:pPr>
  </w:style>
  <w:style w:type="paragraph" w:styleId="ad">
    <w:name w:val="List Paragraph"/>
    <w:aliases w:val="2 Раздел"/>
    <w:basedOn w:val="a1"/>
    <w:link w:val="ae"/>
    <w:uiPriority w:val="99"/>
    <w:qFormat/>
    <w:rsid w:val="00893B04"/>
    <w:pPr>
      <w:spacing w:after="0" w:line="360" w:lineRule="auto"/>
      <w:ind w:left="720"/>
      <w:contextualSpacing/>
      <w:jc w:val="both"/>
    </w:pPr>
    <w:rPr>
      <w:rFonts w:ascii="Times New Roman" w:hAnsi="Times New Roman"/>
      <w:szCs w:val="20"/>
    </w:rPr>
  </w:style>
  <w:style w:type="paragraph" w:styleId="af">
    <w:name w:val="List Bullet"/>
    <w:aliases w:val="Маркированный"/>
    <w:basedOn w:val="a1"/>
    <w:uiPriority w:val="99"/>
    <w:rsid w:val="00BF5A81"/>
    <w:pPr>
      <w:spacing w:after="0" w:line="360" w:lineRule="auto"/>
      <w:ind w:left="720" w:hanging="360"/>
      <w:contextualSpacing/>
      <w:jc w:val="both"/>
    </w:pPr>
    <w:rPr>
      <w:rFonts w:ascii="Times New Roman" w:hAnsi="Times New Roman"/>
      <w:sz w:val="24"/>
    </w:rPr>
  </w:style>
  <w:style w:type="paragraph" w:styleId="12">
    <w:name w:val="toc 1"/>
    <w:basedOn w:val="a1"/>
    <w:next w:val="a1"/>
    <w:autoRedefine/>
    <w:uiPriority w:val="99"/>
    <w:rsid w:val="00996BC4"/>
    <w:pPr>
      <w:spacing w:after="100"/>
    </w:pPr>
  </w:style>
  <w:style w:type="character" w:styleId="af0">
    <w:name w:val="Hyperlink"/>
    <w:uiPriority w:val="99"/>
    <w:rsid w:val="00124183"/>
    <w:rPr>
      <w:rFonts w:cs="Times New Roman"/>
      <w:color w:val="0000FF"/>
      <w:u w:val="single"/>
    </w:rPr>
  </w:style>
  <w:style w:type="paragraph" w:styleId="21">
    <w:name w:val="toc 2"/>
    <w:basedOn w:val="a1"/>
    <w:next w:val="a1"/>
    <w:autoRedefine/>
    <w:uiPriority w:val="99"/>
    <w:rsid w:val="00996BC4"/>
    <w:pPr>
      <w:spacing w:after="100"/>
      <w:ind w:left="220"/>
    </w:pPr>
  </w:style>
  <w:style w:type="paragraph" w:customStyle="1" w:styleId="ConsPlusTitle">
    <w:name w:val="ConsPlusTitle"/>
    <w:uiPriority w:val="99"/>
    <w:rsid w:val="001A414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f1">
    <w:name w:val="МК Знак"/>
    <w:link w:val="a"/>
    <w:uiPriority w:val="99"/>
    <w:locked/>
    <w:rsid w:val="001A4144"/>
    <w:rPr>
      <w:sz w:val="24"/>
      <w:szCs w:val="24"/>
      <w:lang w:eastAsia="en-US"/>
    </w:rPr>
  </w:style>
  <w:style w:type="paragraph" w:customStyle="1" w:styleId="a">
    <w:name w:val="МК"/>
    <w:basedOn w:val="a1"/>
    <w:link w:val="af1"/>
    <w:uiPriority w:val="99"/>
    <w:rsid w:val="001A4144"/>
    <w:pPr>
      <w:numPr>
        <w:numId w:val="5"/>
      </w:numPr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styleId="af2">
    <w:name w:val="Subtitle"/>
    <w:basedOn w:val="a1"/>
    <w:next w:val="a1"/>
    <w:link w:val="af3"/>
    <w:uiPriority w:val="99"/>
    <w:qFormat/>
    <w:rsid w:val="00BD155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3">
    <w:name w:val="Подзаголовок Знак"/>
    <w:link w:val="af2"/>
    <w:uiPriority w:val="99"/>
    <w:locked/>
    <w:rsid w:val="00BD1559"/>
    <w:rPr>
      <w:rFonts w:ascii="Cambria" w:hAnsi="Cambria" w:cs="Times New Roman"/>
      <w:i/>
      <w:color w:val="4F81BD"/>
      <w:spacing w:val="15"/>
      <w:sz w:val="24"/>
    </w:rPr>
  </w:style>
  <w:style w:type="paragraph" w:styleId="31">
    <w:name w:val="toc 3"/>
    <w:basedOn w:val="a1"/>
    <w:next w:val="a1"/>
    <w:autoRedefine/>
    <w:uiPriority w:val="99"/>
    <w:rsid w:val="0081548D"/>
    <w:pPr>
      <w:spacing w:after="100"/>
      <w:ind w:left="440"/>
    </w:pPr>
  </w:style>
  <w:style w:type="paragraph" w:styleId="af4">
    <w:name w:val="Normal (Web)"/>
    <w:aliases w:val="Обычный (Web)"/>
    <w:basedOn w:val="a1"/>
    <w:uiPriority w:val="99"/>
    <w:rsid w:val="00F73773"/>
    <w:pPr>
      <w:spacing w:after="192" w:line="240" w:lineRule="auto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pple-converted-space">
    <w:name w:val="apple-converted-space"/>
    <w:uiPriority w:val="99"/>
    <w:rsid w:val="00F73773"/>
    <w:rPr>
      <w:rFonts w:cs="Times New Roman"/>
    </w:rPr>
  </w:style>
  <w:style w:type="paragraph" w:styleId="32">
    <w:name w:val="Body Text 3"/>
    <w:basedOn w:val="a1"/>
    <w:link w:val="33"/>
    <w:uiPriority w:val="99"/>
    <w:rsid w:val="00CF0A1D"/>
    <w:pPr>
      <w:spacing w:after="120" w:line="360" w:lineRule="auto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CF0A1D"/>
    <w:rPr>
      <w:rFonts w:ascii="Times New Roman" w:hAnsi="Times New Roman" w:cs="Times New Roman"/>
      <w:sz w:val="16"/>
    </w:rPr>
  </w:style>
  <w:style w:type="paragraph" w:styleId="22">
    <w:name w:val="Body Text Indent 2"/>
    <w:basedOn w:val="a1"/>
    <w:link w:val="23"/>
    <w:uiPriority w:val="99"/>
    <w:rsid w:val="00CF0A1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link w:val="22"/>
    <w:uiPriority w:val="99"/>
    <w:locked/>
    <w:rsid w:val="00CF0A1D"/>
    <w:rPr>
      <w:rFonts w:ascii="Times New Roman" w:hAnsi="Times New Roman" w:cs="Times New Roman"/>
      <w:sz w:val="24"/>
      <w:lang w:eastAsia="ru-RU"/>
    </w:rPr>
  </w:style>
  <w:style w:type="paragraph" w:customStyle="1" w:styleId="ConsPlusNonformat">
    <w:name w:val="ConsPlusNonformat"/>
    <w:uiPriority w:val="99"/>
    <w:rsid w:val="00A102BA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1509D9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41">
    <w:name w:val="Сетка таблицы4"/>
    <w:uiPriority w:val="99"/>
    <w:rsid w:val="005254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Абзац"/>
    <w:basedOn w:val="a1"/>
    <w:link w:val="af6"/>
    <w:uiPriority w:val="99"/>
    <w:rsid w:val="007C71E0"/>
    <w:pPr>
      <w:spacing w:before="120" w:after="60" w:line="240" w:lineRule="auto"/>
      <w:ind w:firstLine="567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f6">
    <w:name w:val="Абзац Знак"/>
    <w:link w:val="af5"/>
    <w:uiPriority w:val="99"/>
    <w:locked/>
    <w:rsid w:val="007C71E0"/>
    <w:rPr>
      <w:rFonts w:ascii="Times New Roman" w:hAnsi="Times New Roman"/>
      <w:sz w:val="24"/>
      <w:lang w:eastAsia="ru-RU"/>
    </w:rPr>
  </w:style>
  <w:style w:type="paragraph" w:customStyle="1" w:styleId="ConsPlusCell">
    <w:name w:val="ConsPlusCell"/>
    <w:uiPriority w:val="99"/>
    <w:rsid w:val="001E052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7">
    <w:name w:val="List"/>
    <w:basedOn w:val="af8"/>
    <w:link w:val="af9"/>
    <w:uiPriority w:val="99"/>
    <w:rsid w:val="00883219"/>
    <w:pPr>
      <w:suppressAutoHyphens/>
      <w:spacing w:line="240" w:lineRule="auto"/>
    </w:pPr>
    <w:rPr>
      <w:rFonts w:ascii="Times New Roman" w:hAnsi="Times New Roman"/>
      <w:sz w:val="24"/>
      <w:szCs w:val="20"/>
      <w:lang w:eastAsia="ar-SA"/>
    </w:rPr>
  </w:style>
  <w:style w:type="character" w:customStyle="1" w:styleId="af9">
    <w:name w:val="Список Знак"/>
    <w:link w:val="af7"/>
    <w:uiPriority w:val="99"/>
    <w:locked/>
    <w:rsid w:val="00883219"/>
    <w:rPr>
      <w:rFonts w:ascii="Times New Roman" w:hAnsi="Times New Roman"/>
      <w:sz w:val="24"/>
      <w:lang w:eastAsia="ar-SA" w:bidi="ar-SA"/>
    </w:rPr>
  </w:style>
  <w:style w:type="paragraph" w:styleId="af8">
    <w:name w:val="Body Text"/>
    <w:basedOn w:val="a1"/>
    <w:link w:val="afa"/>
    <w:uiPriority w:val="99"/>
    <w:rsid w:val="00883219"/>
    <w:pPr>
      <w:spacing w:after="120"/>
    </w:pPr>
  </w:style>
  <w:style w:type="character" w:customStyle="1" w:styleId="afa">
    <w:name w:val="Основной текст Знак"/>
    <w:link w:val="af8"/>
    <w:uiPriority w:val="99"/>
    <w:locked/>
    <w:rsid w:val="00883219"/>
    <w:rPr>
      <w:rFonts w:cs="Times New Roman"/>
    </w:rPr>
  </w:style>
  <w:style w:type="table" w:customStyle="1" w:styleId="13">
    <w:name w:val="Сетка таблицы1"/>
    <w:uiPriority w:val="99"/>
    <w:rsid w:val="00BB7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Верхний колонтитул2"/>
    <w:basedOn w:val="a1"/>
    <w:uiPriority w:val="99"/>
    <w:rsid w:val="0050142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4">
    <w:name w:val="Body text (4)_"/>
    <w:link w:val="Bodytext41"/>
    <w:uiPriority w:val="99"/>
    <w:locked/>
    <w:rsid w:val="004605B7"/>
    <w:rPr>
      <w:rFonts w:ascii="Arial Narrow" w:hAnsi="Arial Narrow"/>
      <w:sz w:val="16"/>
      <w:shd w:val="clear" w:color="auto" w:fill="FFFFFF"/>
    </w:rPr>
  </w:style>
  <w:style w:type="paragraph" w:customStyle="1" w:styleId="Bodytext41">
    <w:name w:val="Body text (4)1"/>
    <w:basedOn w:val="a1"/>
    <w:link w:val="Bodytext4"/>
    <w:uiPriority w:val="99"/>
    <w:rsid w:val="004605B7"/>
    <w:pPr>
      <w:shd w:val="clear" w:color="auto" w:fill="FFFFFF"/>
      <w:spacing w:before="180" w:after="600" w:line="216" w:lineRule="exact"/>
      <w:jc w:val="both"/>
    </w:pPr>
    <w:rPr>
      <w:rFonts w:ascii="Arial Narrow" w:hAnsi="Arial Narrow"/>
      <w:sz w:val="16"/>
      <w:szCs w:val="20"/>
      <w:lang w:eastAsia="ru-RU"/>
    </w:rPr>
  </w:style>
  <w:style w:type="paragraph" w:customStyle="1" w:styleId="1">
    <w:name w:val="Список 1)"/>
    <w:basedOn w:val="a1"/>
    <w:uiPriority w:val="99"/>
    <w:rsid w:val="0034141C"/>
    <w:pPr>
      <w:numPr>
        <w:numId w:val="12"/>
      </w:numPr>
      <w:spacing w:after="6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">
    <w:name w:val="S_Маркированный"/>
    <w:basedOn w:val="af"/>
    <w:link w:val="S1"/>
    <w:autoRedefine/>
    <w:uiPriority w:val="99"/>
    <w:rsid w:val="002C3082"/>
    <w:pPr>
      <w:tabs>
        <w:tab w:val="left" w:pos="851"/>
      </w:tabs>
      <w:autoSpaceDE w:val="0"/>
      <w:autoSpaceDN w:val="0"/>
      <w:adjustRightInd w:val="0"/>
      <w:ind w:left="0" w:firstLine="709"/>
      <w:contextualSpacing w:val="0"/>
    </w:pPr>
    <w:rPr>
      <w:szCs w:val="20"/>
      <w:lang w:eastAsia="ru-RU"/>
    </w:rPr>
  </w:style>
  <w:style w:type="character" w:customStyle="1" w:styleId="S1">
    <w:name w:val="S_Маркированный Знак1"/>
    <w:link w:val="S"/>
    <w:uiPriority w:val="99"/>
    <w:locked/>
    <w:rsid w:val="002C3082"/>
    <w:rPr>
      <w:rFonts w:ascii="Times New Roman" w:hAnsi="Times New Roman"/>
      <w:sz w:val="24"/>
      <w:lang w:eastAsia="ru-RU"/>
    </w:rPr>
  </w:style>
  <w:style w:type="character" w:styleId="afb">
    <w:name w:val="Strong"/>
    <w:uiPriority w:val="99"/>
    <w:qFormat/>
    <w:rsid w:val="006F4B3B"/>
    <w:rPr>
      <w:rFonts w:cs="Times New Roman"/>
      <w:b/>
    </w:rPr>
  </w:style>
  <w:style w:type="paragraph" w:styleId="afc">
    <w:name w:val="Title"/>
    <w:basedOn w:val="a1"/>
    <w:next w:val="a1"/>
    <w:link w:val="afd"/>
    <w:uiPriority w:val="99"/>
    <w:qFormat/>
    <w:rsid w:val="003350B6"/>
    <w:pPr>
      <w:kinsoku w:val="0"/>
      <w:overflowPunct w:val="0"/>
      <w:spacing w:before="120" w:after="120" w:line="360" w:lineRule="auto"/>
      <w:contextualSpacing/>
      <w:jc w:val="both"/>
    </w:pPr>
    <w:rPr>
      <w:rFonts w:ascii="Times New Roman" w:eastAsia="Times New Roman" w:hAnsi="Times New Roman"/>
      <w:i/>
      <w:sz w:val="24"/>
      <w:szCs w:val="52"/>
      <w:lang w:eastAsia="ru-RU"/>
    </w:rPr>
  </w:style>
  <w:style w:type="character" w:customStyle="1" w:styleId="afd">
    <w:name w:val="Название Знак"/>
    <w:link w:val="afc"/>
    <w:uiPriority w:val="99"/>
    <w:locked/>
    <w:rsid w:val="003350B6"/>
    <w:rPr>
      <w:rFonts w:ascii="Times New Roman" w:hAnsi="Times New Roman" w:cs="Times New Roman"/>
      <w:i/>
      <w:sz w:val="52"/>
    </w:rPr>
  </w:style>
  <w:style w:type="paragraph" w:styleId="afe">
    <w:name w:val="Block Text"/>
    <w:basedOn w:val="a1"/>
    <w:uiPriority w:val="99"/>
    <w:rsid w:val="00581570"/>
    <w:pPr>
      <w:spacing w:after="0" w:line="240" w:lineRule="auto"/>
      <w:ind w:left="1080" w:right="535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f">
    <w:name w:val="Body Text Indent"/>
    <w:basedOn w:val="a1"/>
    <w:link w:val="aff0"/>
    <w:uiPriority w:val="99"/>
    <w:rsid w:val="00631701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locked/>
    <w:rsid w:val="00631701"/>
    <w:rPr>
      <w:rFonts w:cs="Times New Roman"/>
    </w:rPr>
  </w:style>
  <w:style w:type="paragraph" w:customStyle="1" w:styleId="42">
    <w:name w:val="Стиль4"/>
    <w:basedOn w:val="a1"/>
    <w:uiPriority w:val="99"/>
    <w:rsid w:val="002D3DC9"/>
    <w:pPr>
      <w:suppressAutoHyphens/>
      <w:spacing w:after="0" w:line="240" w:lineRule="auto"/>
      <w:ind w:right="-73"/>
      <w:jc w:val="center"/>
    </w:pPr>
    <w:rPr>
      <w:rFonts w:ascii="Times New Roman" w:hAnsi="Times New Roman"/>
      <w:b/>
      <w:sz w:val="20"/>
      <w:szCs w:val="20"/>
      <w:lang w:eastAsia="ru-RU"/>
    </w:rPr>
  </w:style>
  <w:style w:type="paragraph" w:customStyle="1" w:styleId="S0">
    <w:name w:val="S_Титульный"/>
    <w:basedOn w:val="a1"/>
    <w:uiPriority w:val="99"/>
    <w:rsid w:val="00F0784D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styleId="aff1">
    <w:name w:val="No Spacing"/>
    <w:uiPriority w:val="99"/>
    <w:qFormat/>
    <w:rsid w:val="000C0B6E"/>
    <w:pPr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FontStyle16">
    <w:name w:val="Font Style16"/>
    <w:uiPriority w:val="99"/>
    <w:rsid w:val="000C0B6E"/>
    <w:rPr>
      <w:rFonts w:ascii="MS Reference Sans Serif" w:hAnsi="MS Reference Sans Serif"/>
      <w:sz w:val="18"/>
    </w:rPr>
  </w:style>
  <w:style w:type="paragraph" w:styleId="25">
    <w:name w:val="Body Text 2"/>
    <w:basedOn w:val="a1"/>
    <w:link w:val="26"/>
    <w:uiPriority w:val="99"/>
    <w:semiHidden/>
    <w:rsid w:val="00DB6AEB"/>
    <w:pPr>
      <w:spacing w:after="120" w:line="480" w:lineRule="auto"/>
    </w:pPr>
  </w:style>
  <w:style w:type="character" w:customStyle="1" w:styleId="26">
    <w:name w:val="Основной текст 2 Знак"/>
    <w:link w:val="25"/>
    <w:uiPriority w:val="99"/>
    <w:semiHidden/>
    <w:locked/>
    <w:rsid w:val="00DB6AEB"/>
    <w:rPr>
      <w:rFonts w:cs="Times New Roman"/>
      <w:sz w:val="22"/>
      <w:lang w:eastAsia="en-US"/>
    </w:rPr>
  </w:style>
  <w:style w:type="character" w:customStyle="1" w:styleId="ae">
    <w:name w:val="Абзац списка Знак"/>
    <w:aliases w:val="2 Раздел Знак"/>
    <w:link w:val="ad"/>
    <w:uiPriority w:val="99"/>
    <w:locked/>
    <w:rsid w:val="000E1564"/>
    <w:rPr>
      <w:rFonts w:ascii="Times New Roman" w:hAnsi="Times New Roman"/>
      <w:sz w:val="22"/>
      <w:lang w:eastAsia="en-US"/>
    </w:rPr>
  </w:style>
  <w:style w:type="paragraph" w:customStyle="1" w:styleId="aff2">
    <w:name w:val="Табличный_центр"/>
    <w:basedOn w:val="a1"/>
    <w:uiPriority w:val="99"/>
    <w:rsid w:val="000E1564"/>
    <w:pPr>
      <w:spacing w:after="0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aff3">
    <w:name w:val="Табличный_по ширине"/>
    <w:basedOn w:val="a1"/>
    <w:uiPriority w:val="99"/>
    <w:rsid w:val="000E1564"/>
    <w:pPr>
      <w:spacing w:after="0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consplustitle0">
    <w:name w:val="consplustitle"/>
    <w:basedOn w:val="a1"/>
    <w:uiPriority w:val="99"/>
    <w:rsid w:val="003A0F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4">
    <w:name w:val="Document Map"/>
    <w:basedOn w:val="a1"/>
    <w:link w:val="aff5"/>
    <w:uiPriority w:val="99"/>
    <w:semiHidden/>
    <w:rsid w:val="00522DE8"/>
    <w:rPr>
      <w:rFonts w:ascii="Tahoma" w:hAnsi="Tahoma"/>
      <w:sz w:val="16"/>
      <w:szCs w:val="16"/>
    </w:rPr>
  </w:style>
  <w:style w:type="character" w:customStyle="1" w:styleId="aff5">
    <w:name w:val="Схема документа Знак"/>
    <w:link w:val="aff4"/>
    <w:uiPriority w:val="99"/>
    <w:semiHidden/>
    <w:locked/>
    <w:rsid w:val="00522DE8"/>
    <w:rPr>
      <w:rFonts w:ascii="Tahoma" w:hAnsi="Tahoma" w:cs="Times New Roman"/>
      <w:sz w:val="16"/>
      <w:lang w:eastAsia="en-US"/>
    </w:rPr>
  </w:style>
  <w:style w:type="character" w:styleId="aff6">
    <w:name w:val="FollowedHyperlink"/>
    <w:uiPriority w:val="99"/>
    <w:semiHidden/>
    <w:rsid w:val="00D10011"/>
    <w:rPr>
      <w:rFonts w:cs="Times New Roman"/>
      <w:color w:val="800080"/>
      <w:u w:val="single"/>
    </w:rPr>
  </w:style>
  <w:style w:type="paragraph" w:customStyle="1" w:styleId="Style12">
    <w:name w:val="Style12"/>
    <w:basedOn w:val="a1"/>
    <w:uiPriority w:val="99"/>
    <w:rsid w:val="00EE114A"/>
    <w:pPr>
      <w:widowControl w:val="0"/>
      <w:autoSpaceDE w:val="0"/>
      <w:autoSpaceDN w:val="0"/>
      <w:adjustRightInd w:val="0"/>
      <w:spacing w:after="0" w:line="281" w:lineRule="exact"/>
      <w:ind w:hanging="94"/>
      <w:jc w:val="both"/>
    </w:pPr>
    <w:rPr>
      <w:rFonts w:ascii="MS Reference Sans Serif" w:eastAsia="Times New Roman" w:hAnsi="MS Reference Sans Serif"/>
      <w:sz w:val="24"/>
      <w:szCs w:val="24"/>
      <w:lang w:eastAsia="ru-RU"/>
    </w:rPr>
  </w:style>
  <w:style w:type="character" w:customStyle="1" w:styleId="aff7">
    <w:name w:val="Подчеркнутый Знак"/>
    <w:uiPriority w:val="99"/>
    <w:rsid w:val="00C92067"/>
    <w:rPr>
      <w:sz w:val="24"/>
      <w:u w:val="single"/>
    </w:rPr>
  </w:style>
  <w:style w:type="paragraph" w:customStyle="1" w:styleId="aff8">
    <w:name w:val="Нормальный"/>
    <w:uiPriority w:val="99"/>
    <w:rsid w:val="00C40D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11">
    <w:name w:val="p11"/>
    <w:basedOn w:val="a1"/>
    <w:uiPriority w:val="99"/>
    <w:rsid w:val="003479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">
    <w:name w:val="Body text_"/>
    <w:link w:val="14"/>
    <w:uiPriority w:val="99"/>
    <w:locked/>
    <w:rsid w:val="00776525"/>
    <w:rPr>
      <w:rFonts w:ascii="Times New Roman" w:hAnsi="Times New Roman"/>
      <w:shd w:val="clear" w:color="auto" w:fill="FFFFFF"/>
    </w:rPr>
  </w:style>
  <w:style w:type="paragraph" w:customStyle="1" w:styleId="14">
    <w:name w:val="Основной текст1"/>
    <w:basedOn w:val="a1"/>
    <w:link w:val="Bodytext"/>
    <w:uiPriority w:val="99"/>
    <w:rsid w:val="00776525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9pt">
    <w:name w:val="Основной текст + 9 pt"/>
    <w:uiPriority w:val="99"/>
    <w:rsid w:val="00776525"/>
    <w:rPr>
      <w:rFonts w:ascii="Times New Roman" w:hAnsi="Times New Roman"/>
      <w:color w:val="000000"/>
      <w:spacing w:val="0"/>
      <w:w w:val="100"/>
      <w:position w:val="0"/>
      <w:sz w:val="18"/>
      <w:shd w:val="clear" w:color="auto" w:fill="FFFFFF"/>
      <w:lang w:val="ru-RU"/>
    </w:rPr>
  </w:style>
  <w:style w:type="paragraph" w:customStyle="1" w:styleId="aff9">
    <w:name w:val="Обычный текст"/>
    <w:basedOn w:val="a1"/>
    <w:uiPriority w:val="99"/>
    <w:rsid w:val="00B77105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paragraph" w:customStyle="1" w:styleId="affa">
    <w:name w:val="Содержимое таблицы"/>
    <w:basedOn w:val="a1"/>
    <w:uiPriority w:val="99"/>
    <w:rsid w:val="00C32847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hi-IN" w:bidi="hi-IN"/>
    </w:rPr>
  </w:style>
  <w:style w:type="numbering" w:styleId="a0">
    <w:name w:val="Outline List 3"/>
    <w:basedOn w:val="a4"/>
    <w:uiPriority w:val="99"/>
    <w:semiHidden/>
    <w:unhideWhenUsed/>
    <w:locked/>
    <w:rsid w:val="00237311"/>
    <w:pPr>
      <w:numPr>
        <w:numId w:val="3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">
    <w:name w:val="a0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5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docs.cntd.ru/document/871001008" TargetMode="External"/><Relationship Id="rId26" Type="http://schemas.openxmlformats.org/officeDocument/2006/relationships/hyperlink" Target="http://docs.cntd.ru/document/90216159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ocs.cntd.ru/document/902397389" TargetMode="External"/><Relationship Id="rId34" Type="http://schemas.openxmlformats.org/officeDocument/2006/relationships/hyperlink" Target="consultantplus://offline/ref=66508FF6316F61B128BC03D8174E87F9E3A6FB7845D36F70D81CDB6CFCD85BD64F75C215FE5432k9AEF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docs.cntd.ru/document/902397389" TargetMode="External"/><Relationship Id="rId25" Type="http://schemas.openxmlformats.org/officeDocument/2006/relationships/hyperlink" Target="http://docs.cntd.ru/document/1200035108" TargetMode="External"/><Relationship Id="rId33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docs.cntd.ru/document/902268769" TargetMode="External"/><Relationship Id="rId20" Type="http://schemas.openxmlformats.org/officeDocument/2006/relationships/hyperlink" Target="http://docs.cntd.ru/document/871001008" TargetMode="External"/><Relationship Id="rId29" Type="http://schemas.openxmlformats.org/officeDocument/2006/relationships/hyperlink" Target="http://docs.cntd.ru/document/90239738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docs.cntd.ru/document/902268757" TargetMode="External"/><Relationship Id="rId32" Type="http://schemas.openxmlformats.org/officeDocument/2006/relationships/hyperlink" Target="http://docs.cntd.ru/document/90216159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docs.cntd.ru/document/1200035108" TargetMode="External"/><Relationship Id="rId28" Type="http://schemas.openxmlformats.org/officeDocument/2006/relationships/hyperlink" Target="http://docs.cntd.ru/document/871001008" TargetMode="Externa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docs.cntd.ru/document/902397389" TargetMode="External"/><Relationship Id="rId31" Type="http://schemas.openxmlformats.org/officeDocument/2006/relationships/hyperlink" Target="http://docs.cntd.ru/document/90239738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docs.cntd.ru/document/902375121" TargetMode="External"/><Relationship Id="rId27" Type="http://schemas.openxmlformats.org/officeDocument/2006/relationships/hyperlink" Target="http://docs.cntd.ru/document/902397389" TargetMode="External"/><Relationship Id="rId30" Type="http://schemas.openxmlformats.org/officeDocument/2006/relationships/hyperlink" Target="http://docs.cntd.ru/document/871001008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32</Pages>
  <Words>10122</Words>
  <Characters>57699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visor</dc:creator>
  <cp:keywords/>
  <dc:description/>
  <cp:lastModifiedBy>1</cp:lastModifiedBy>
  <cp:revision>12</cp:revision>
  <cp:lastPrinted>2013-09-09T15:50:00Z</cp:lastPrinted>
  <dcterms:created xsi:type="dcterms:W3CDTF">2018-08-20T13:12:00Z</dcterms:created>
  <dcterms:modified xsi:type="dcterms:W3CDTF">2018-09-04T05:40:00Z</dcterms:modified>
</cp:coreProperties>
</file>