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82" w:rsidRPr="00C82982" w:rsidRDefault="00C82982" w:rsidP="00C8298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982" w:rsidRPr="00C82982" w:rsidRDefault="00C82982" w:rsidP="00C829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СЕЛЬСКИЙ СОВЕТ </w:t>
      </w:r>
    </w:p>
    <w:p w:rsidR="00C82982" w:rsidRPr="00C82982" w:rsidRDefault="00C82982" w:rsidP="00C829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НАХРАТОВСКОГО СЕЛЬСОВЕТА</w:t>
      </w:r>
    </w:p>
    <w:p w:rsidR="00C82982" w:rsidRPr="00C82982" w:rsidRDefault="00C82982" w:rsidP="00C829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ВОСКРЕСЕНСКОГО МУНИЦИПАЛЬНОГО РАЙОНА</w:t>
      </w:r>
    </w:p>
    <w:p w:rsidR="00C82982" w:rsidRPr="00C82982" w:rsidRDefault="00C82982" w:rsidP="00C829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C82982" w:rsidRPr="00C82982" w:rsidRDefault="00D42D20" w:rsidP="00C829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C82982" w:rsidRPr="00C8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ЕШЕНИЕ</w:t>
      </w:r>
    </w:p>
    <w:p w:rsidR="00C82982" w:rsidRPr="00C82982" w:rsidRDefault="00C82982" w:rsidP="00C829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982" w:rsidRDefault="00D42D20" w:rsidP="00D42D20">
      <w:pPr>
        <w:tabs>
          <w:tab w:val="left" w:pos="-284"/>
          <w:tab w:val="left" w:pos="708"/>
          <w:tab w:val="left" w:pos="1416"/>
          <w:tab w:val="left" w:pos="2124"/>
          <w:tab w:val="left" w:pos="8789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C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C82982" w:rsidRPr="00C8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</w:t>
      </w:r>
      <w:r w:rsidR="00C82982" w:rsidRPr="00C829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29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682472" w:rsidRDefault="00C82982" w:rsidP="00C82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Порядок </w:t>
      </w:r>
      <w:r w:rsidRPr="00C82982">
        <w:rPr>
          <w:rFonts w:ascii="Times New Roman" w:hAnsi="Times New Roman" w:cs="Times New Roman"/>
          <w:b/>
          <w:sz w:val="28"/>
          <w:szCs w:val="28"/>
        </w:rPr>
        <w:t xml:space="preserve">размещения </w:t>
      </w:r>
      <w:proofErr w:type="gramStart"/>
      <w:r w:rsidRPr="00C8298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82982">
        <w:rPr>
          <w:rFonts w:ascii="Times New Roman" w:hAnsi="Times New Roman" w:cs="Times New Roman"/>
          <w:b/>
          <w:sz w:val="28"/>
          <w:szCs w:val="28"/>
        </w:rPr>
        <w:t xml:space="preserve"> официальном </w:t>
      </w:r>
    </w:p>
    <w:p w:rsidR="00682472" w:rsidRDefault="00C82982" w:rsidP="00C82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2982">
        <w:rPr>
          <w:rFonts w:ascii="Times New Roman" w:hAnsi="Times New Roman" w:cs="Times New Roman"/>
          <w:b/>
          <w:sz w:val="28"/>
          <w:szCs w:val="28"/>
        </w:rPr>
        <w:t>сайте</w:t>
      </w:r>
      <w:proofErr w:type="gramEnd"/>
      <w:r w:rsidRPr="00C82982">
        <w:rPr>
          <w:rFonts w:ascii="Times New Roman" w:hAnsi="Times New Roman" w:cs="Times New Roman"/>
          <w:b/>
          <w:sz w:val="28"/>
          <w:szCs w:val="28"/>
        </w:rPr>
        <w:t xml:space="preserve"> в информационно-телекоммуникационной</w:t>
      </w:r>
      <w:r w:rsidRPr="00C82982">
        <w:rPr>
          <w:rFonts w:ascii="Times New Roman" w:hAnsi="Times New Roman" w:cs="Times New Roman"/>
          <w:b/>
          <w:sz w:val="28"/>
          <w:szCs w:val="28"/>
        </w:rPr>
        <w:tab/>
        <w:t xml:space="preserve">сети «Интернет» представляемых депутатами сведений о доходах, расходах, </w:t>
      </w:r>
    </w:p>
    <w:p w:rsidR="00C82982" w:rsidRDefault="00C82982" w:rsidP="00C82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982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и порядок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b/>
          <w:sz w:val="28"/>
          <w:szCs w:val="28"/>
        </w:rPr>
        <w:t>, утвержденный решением сельского Совета Нахратовского сельсовета Воскресенского муниципального района Нижегородской области от 07 апреля 2016 года № 12</w:t>
      </w:r>
    </w:p>
    <w:p w:rsidR="00C82982" w:rsidRDefault="00C82982" w:rsidP="00C82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982" w:rsidRPr="00D42D20" w:rsidRDefault="00C82982" w:rsidP="00C829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42D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</w:t>
      </w:r>
      <w:proofErr w:type="gramEnd"/>
      <w:r w:rsidRPr="00D4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валюте и о внесении изменений в отдельные законодательные акты Российской Федерации», Уставом Нахратовского сельсовета, сельский Совет </w:t>
      </w:r>
      <w:r w:rsidRPr="00D42D20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решил:</w:t>
      </w:r>
      <w:r w:rsidRPr="00D4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982" w:rsidRPr="00D42D20" w:rsidRDefault="00C82982" w:rsidP="00C829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2D2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42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r w:rsidRPr="00D42D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размещения на официальном сайте в информационно-телекоммуникационной</w:t>
      </w:r>
      <w:r w:rsidRPr="00D42D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сети «Интернет» представляемых депутатами сведений о доходах, расходах, об имуществе и обязательствах имущественного характера и порядок предоставления этих сведений средствам массовой информации для опубликования, утвержденный решением сельского Совета Нахратовского сельсовета Воскресенского муниципального района Нижегородской области от 07 апреля 2016 года № 12 следующие изменения, изложив подпункт «4» пункта 2 в следующей</w:t>
      </w:r>
      <w:proofErr w:type="gramEnd"/>
      <w:r w:rsidRPr="00D4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C82982" w:rsidRPr="00D42D20" w:rsidRDefault="00C82982" w:rsidP="00C829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2D20">
        <w:rPr>
          <w:rFonts w:ascii="Times New Roman" w:eastAsia="Times New Roman" w:hAnsi="Times New Roman" w:cs="Times New Roman"/>
          <w:sz w:val="24"/>
          <w:szCs w:val="24"/>
          <w:lang w:eastAsia="ru-RU"/>
        </w:rPr>
        <w:t>«4)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D4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отчетному периоду</w:t>
      </w:r>
      <w:proofErr w:type="gramStart"/>
      <w:r w:rsidRPr="00D42D20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C82982" w:rsidRPr="00D42D20" w:rsidRDefault="00C82982" w:rsidP="00C82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proofErr w:type="gramStart"/>
      <w:r w:rsidRPr="00D42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</w:t>
      </w:r>
      <w:proofErr w:type="gramEnd"/>
      <w:r w:rsidRPr="00D42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решение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C82982" w:rsidRPr="00D42D20" w:rsidRDefault="00C82982" w:rsidP="00C82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3.Настоящее решение вступает в силу со дня его принятия.</w:t>
      </w:r>
    </w:p>
    <w:p w:rsidR="00C82982" w:rsidRPr="00D42D20" w:rsidRDefault="00C82982" w:rsidP="00C82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2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D42D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4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Pr="00D42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  <w:r w:rsidRPr="00D4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  <w:bookmarkStart w:id="0" w:name="_GoBack"/>
      <w:bookmarkEnd w:id="0"/>
    </w:p>
    <w:p w:rsidR="00D42D20" w:rsidRDefault="00D42D20" w:rsidP="00D94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D20" w:rsidRDefault="00D42D20" w:rsidP="00D94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982" w:rsidRPr="00D42D20" w:rsidRDefault="00D42D20" w:rsidP="00D42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82982" w:rsidRPr="00D42D2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2982" w:rsidRPr="00D42D20">
        <w:rPr>
          <w:rFonts w:ascii="Times New Roman" w:eastAsia="Times New Roman" w:hAnsi="Times New Roman" w:cs="Times New Roman"/>
          <w:sz w:val="24"/>
          <w:szCs w:val="24"/>
          <w:lang w:eastAsia="ru-RU"/>
        </w:rPr>
        <w:t>Н. В. Ильина</w:t>
      </w:r>
    </w:p>
    <w:sectPr w:rsidR="00C82982" w:rsidRPr="00D42D20" w:rsidSect="00D42D2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2F"/>
    <w:rsid w:val="00682472"/>
    <w:rsid w:val="0075182F"/>
    <w:rsid w:val="00843538"/>
    <w:rsid w:val="00C63003"/>
    <w:rsid w:val="00C82982"/>
    <w:rsid w:val="00D42D20"/>
    <w:rsid w:val="00D9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dcterms:created xsi:type="dcterms:W3CDTF">2021-06-08T07:49:00Z</dcterms:created>
  <dcterms:modified xsi:type="dcterms:W3CDTF">2021-06-29T12:01:00Z</dcterms:modified>
</cp:coreProperties>
</file>