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24" w:rsidRPr="00392D0F" w:rsidRDefault="00B712B5" w:rsidP="00392D0F">
      <w:pPr>
        <w:jc w:val="center"/>
        <w:outlineLvl w:val="0"/>
        <w:rPr>
          <w:b/>
          <w:spacing w:val="20"/>
          <w:position w:val="-38"/>
          <w:sz w:val="32"/>
          <w:szCs w:val="32"/>
        </w:rPr>
      </w:pPr>
      <w:r>
        <w:rPr>
          <w:b/>
          <w:spacing w:val="20"/>
          <w:position w:val="-38"/>
          <w:sz w:val="32"/>
          <w:szCs w:val="32"/>
        </w:rPr>
        <w:t>РЕШЕНИЕ</w:t>
      </w:r>
    </w:p>
    <w:p w:rsidR="00392D0F" w:rsidRDefault="00392D0F" w:rsidP="006D0F24">
      <w:pPr>
        <w:outlineLvl w:val="0"/>
        <w:rPr>
          <w:b/>
          <w:spacing w:val="20"/>
          <w:position w:val="-38"/>
          <w:sz w:val="32"/>
          <w:szCs w:val="32"/>
        </w:rPr>
      </w:pPr>
    </w:p>
    <w:p w:rsidR="006D0F24" w:rsidRPr="006277A0" w:rsidRDefault="006277A0" w:rsidP="006277A0">
      <w:pPr>
        <w:jc w:val="center"/>
        <w:outlineLvl w:val="0"/>
        <w:rPr>
          <w:b/>
          <w:spacing w:val="20"/>
          <w:position w:val="-38"/>
          <w:sz w:val="28"/>
          <w:szCs w:val="28"/>
        </w:rPr>
      </w:pPr>
      <w:r w:rsidRPr="006277A0">
        <w:rPr>
          <w:b/>
          <w:spacing w:val="20"/>
          <w:position w:val="-38"/>
          <w:sz w:val="28"/>
          <w:szCs w:val="28"/>
        </w:rPr>
        <w:t>СЕЛЬСКИЙ СОВЕТ БОГОРОДСКОГО СЕЛЬСОВЕТА ВОСКРЕСЕНСКОГО МУНИЦИПАЛЬНОГО РАЙОНА НИЖЕГОРОДСКОЙ ОБЛАСТИ</w:t>
      </w:r>
    </w:p>
    <w:p w:rsidR="006277A0" w:rsidRDefault="006277A0" w:rsidP="006277A0">
      <w:pPr>
        <w:jc w:val="center"/>
        <w:outlineLvl w:val="0"/>
        <w:rPr>
          <w:b/>
          <w:spacing w:val="20"/>
          <w:position w:val="-38"/>
          <w:sz w:val="32"/>
          <w:szCs w:val="32"/>
        </w:rPr>
      </w:pPr>
    </w:p>
    <w:p w:rsidR="00392D0F" w:rsidRPr="006277A0" w:rsidRDefault="008C4348" w:rsidP="006277A0">
      <w:pPr>
        <w:outlineLvl w:val="0"/>
        <w:rPr>
          <w:b/>
          <w:spacing w:val="20"/>
          <w:position w:val="-38"/>
          <w:sz w:val="28"/>
          <w:szCs w:val="28"/>
        </w:rPr>
      </w:pPr>
      <w:r>
        <w:rPr>
          <w:b/>
          <w:sz w:val="28"/>
          <w:szCs w:val="28"/>
        </w:rPr>
        <w:t xml:space="preserve">27 </w:t>
      </w:r>
      <w:r w:rsidR="00392D0F" w:rsidRPr="006277A0">
        <w:rPr>
          <w:b/>
          <w:sz w:val="28"/>
          <w:szCs w:val="28"/>
        </w:rPr>
        <w:t xml:space="preserve">декабря 2021 </w:t>
      </w:r>
      <w:r w:rsidR="006277A0">
        <w:rPr>
          <w:b/>
          <w:sz w:val="28"/>
          <w:szCs w:val="28"/>
        </w:rPr>
        <w:t xml:space="preserve">                                                                                            №</w:t>
      </w:r>
      <w:r>
        <w:rPr>
          <w:b/>
          <w:sz w:val="28"/>
          <w:szCs w:val="28"/>
        </w:rPr>
        <w:t>33</w:t>
      </w:r>
    </w:p>
    <w:p w:rsidR="00392D0F" w:rsidRDefault="00392D0F" w:rsidP="006D0F24">
      <w:pPr>
        <w:tabs>
          <w:tab w:val="left" w:pos="8789"/>
        </w:tabs>
        <w:jc w:val="center"/>
        <w:rPr>
          <w:sz w:val="24"/>
          <w:szCs w:val="24"/>
        </w:rPr>
      </w:pPr>
    </w:p>
    <w:p w:rsidR="006D0F24" w:rsidRDefault="00992474" w:rsidP="00B712B5">
      <w:pPr>
        <w:jc w:val="center"/>
        <w:rPr>
          <w:b/>
          <w:sz w:val="32"/>
          <w:szCs w:val="32"/>
        </w:rPr>
      </w:pPr>
      <w:r>
        <w:rPr>
          <w:b/>
          <w:sz w:val="32"/>
          <w:szCs w:val="32"/>
        </w:rPr>
        <w:t>О внесении изменений в р</w:t>
      </w:r>
      <w:r w:rsidR="006D0F24">
        <w:rPr>
          <w:b/>
          <w:sz w:val="32"/>
          <w:szCs w:val="32"/>
        </w:rPr>
        <w:t xml:space="preserve">ешение сельского Совета </w:t>
      </w:r>
      <w:r w:rsidR="00392D0F">
        <w:rPr>
          <w:b/>
          <w:sz w:val="32"/>
          <w:szCs w:val="32"/>
        </w:rPr>
        <w:t>Богородского сельсовета от 01.07.2010</w:t>
      </w:r>
      <w:r w:rsidR="006D0F24">
        <w:rPr>
          <w:b/>
          <w:sz w:val="32"/>
          <w:szCs w:val="32"/>
        </w:rPr>
        <w:t xml:space="preserve"> года № </w:t>
      </w:r>
      <w:r w:rsidR="00392D0F">
        <w:rPr>
          <w:b/>
          <w:sz w:val="32"/>
          <w:szCs w:val="32"/>
        </w:rPr>
        <w:t>9</w:t>
      </w:r>
      <w:r w:rsidR="006277A0">
        <w:rPr>
          <w:b/>
          <w:sz w:val="32"/>
          <w:szCs w:val="32"/>
        </w:rPr>
        <w:t>«О земельном налоге</w:t>
      </w:r>
      <w:r w:rsidR="006D0F24">
        <w:rPr>
          <w:b/>
          <w:sz w:val="32"/>
          <w:szCs w:val="32"/>
        </w:rPr>
        <w:t>»</w:t>
      </w:r>
    </w:p>
    <w:p w:rsidR="006D0F24" w:rsidRDefault="006D0F24" w:rsidP="00B712B5">
      <w:pPr>
        <w:jc w:val="center"/>
        <w:rPr>
          <w:b/>
          <w:sz w:val="32"/>
          <w:szCs w:val="32"/>
        </w:rPr>
      </w:pPr>
    </w:p>
    <w:p w:rsidR="00CA22A0" w:rsidRDefault="006277A0" w:rsidP="00B712B5">
      <w:pPr>
        <w:ind w:firstLine="720"/>
        <w:jc w:val="both"/>
        <w:rPr>
          <w:sz w:val="28"/>
          <w:szCs w:val="28"/>
        </w:rPr>
      </w:pPr>
      <w:r>
        <w:rPr>
          <w:sz w:val="28"/>
          <w:szCs w:val="28"/>
        </w:rPr>
        <w:t>В целях установления в соответствии статьи</w:t>
      </w:r>
      <w:r w:rsidR="00992474">
        <w:rPr>
          <w:sz w:val="28"/>
          <w:szCs w:val="28"/>
        </w:rPr>
        <w:t xml:space="preserve"> 387 главы 31 Налогового кодекса Российской Федерации на территории Богородского сельсовета порядка уплаты земельного налога Богородский сельский Совет (</w:t>
      </w:r>
      <w:proofErr w:type="spellStart"/>
      <w:r w:rsidR="00992474">
        <w:rPr>
          <w:sz w:val="28"/>
          <w:szCs w:val="28"/>
        </w:rPr>
        <w:t>вн</w:t>
      </w:r>
      <w:proofErr w:type="gramStart"/>
      <w:r w:rsidR="00992474">
        <w:rPr>
          <w:sz w:val="28"/>
          <w:szCs w:val="28"/>
        </w:rPr>
        <w:t>.и</w:t>
      </w:r>
      <w:proofErr w:type="gramEnd"/>
      <w:r w:rsidR="00992474">
        <w:rPr>
          <w:sz w:val="28"/>
          <w:szCs w:val="28"/>
        </w:rPr>
        <w:t>зм</w:t>
      </w:r>
      <w:proofErr w:type="spellEnd"/>
      <w:r w:rsidR="00992474">
        <w:rPr>
          <w:sz w:val="28"/>
          <w:szCs w:val="28"/>
        </w:rPr>
        <w:t>. от</w:t>
      </w:r>
      <w:r w:rsidR="00B712B5">
        <w:rPr>
          <w:sz w:val="28"/>
          <w:szCs w:val="28"/>
        </w:rPr>
        <w:t xml:space="preserve"> </w:t>
      </w:r>
      <w:r w:rsidR="00992474">
        <w:rPr>
          <w:sz w:val="28"/>
          <w:szCs w:val="28"/>
        </w:rPr>
        <w:t>2</w:t>
      </w:r>
      <w:r w:rsidR="00CA22A0">
        <w:rPr>
          <w:sz w:val="28"/>
          <w:szCs w:val="28"/>
        </w:rPr>
        <w:t>2.08.2012 г. № 12; от 19.11.2014 г. № 35; от 21.11.2015 г.</w:t>
      </w:r>
      <w:r w:rsidR="00992474">
        <w:rPr>
          <w:sz w:val="28"/>
          <w:szCs w:val="28"/>
        </w:rPr>
        <w:t xml:space="preserve"> № 26; от 01.</w:t>
      </w:r>
      <w:r w:rsidR="00CA22A0">
        <w:rPr>
          <w:sz w:val="28"/>
          <w:szCs w:val="28"/>
        </w:rPr>
        <w:t>12.2015г. № 27; от 17.03.2016 г. № 7; от 04.09.2018 г. № 23)</w:t>
      </w:r>
    </w:p>
    <w:p w:rsidR="00CA22A0" w:rsidRDefault="00CA22A0" w:rsidP="00CA22A0">
      <w:pPr>
        <w:ind w:firstLine="720"/>
        <w:jc w:val="center"/>
        <w:rPr>
          <w:sz w:val="28"/>
          <w:szCs w:val="28"/>
        </w:rPr>
      </w:pPr>
      <w:r w:rsidRPr="00CA22A0">
        <w:rPr>
          <w:sz w:val="28"/>
          <w:szCs w:val="28"/>
        </w:rPr>
        <w:t>РЕШИЛ:</w:t>
      </w:r>
    </w:p>
    <w:p w:rsidR="00CA22A0" w:rsidRPr="00CA22A0" w:rsidRDefault="00CA22A0" w:rsidP="00CA22A0">
      <w:pPr>
        <w:ind w:firstLine="720"/>
        <w:jc w:val="center"/>
        <w:rPr>
          <w:sz w:val="28"/>
          <w:szCs w:val="28"/>
        </w:rPr>
      </w:pPr>
    </w:p>
    <w:p w:rsidR="006D0F24" w:rsidRDefault="006D0F24" w:rsidP="00CA22A0">
      <w:pPr>
        <w:jc w:val="both"/>
        <w:rPr>
          <w:sz w:val="28"/>
          <w:szCs w:val="28"/>
        </w:rPr>
      </w:pPr>
      <w:r>
        <w:rPr>
          <w:sz w:val="28"/>
          <w:szCs w:val="28"/>
        </w:rPr>
        <w:t>1.Вне</w:t>
      </w:r>
      <w:r w:rsidR="00B64850">
        <w:rPr>
          <w:sz w:val="28"/>
          <w:szCs w:val="28"/>
        </w:rPr>
        <w:t>сти в Решение от 01 июля 2010 года № 9 «О земельном налоге»</w:t>
      </w:r>
      <w:r>
        <w:rPr>
          <w:sz w:val="28"/>
          <w:szCs w:val="28"/>
        </w:rPr>
        <w:t xml:space="preserve"> следующие изменения:</w:t>
      </w:r>
    </w:p>
    <w:p w:rsidR="006D0F24" w:rsidRDefault="00865EEF" w:rsidP="006D0F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1.1.Пункт 8 изложить в следующей редакции:</w:t>
      </w:r>
    </w:p>
    <w:p w:rsidR="0062570B" w:rsidRPr="0062570B" w:rsidRDefault="00865EEF" w:rsidP="0062570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Дополнительные льготы, установленные пунктом 2 статьи 387 Налогового кодекса РФ, предоставляются муниципальным учреждениям образования, культуры, искусства, здравоохранения, учреждениям социальной сферы, муниципальным органам управления (в отношении земельных участков, предоставляемых для непосредственного выполнения возлагаемых на эти учреждения функций), </w:t>
      </w:r>
      <w:r w:rsidRPr="00B712B5">
        <w:rPr>
          <w:rFonts w:ascii="Times New Roman" w:hAnsi="Times New Roman" w:cs="Times New Roman"/>
          <w:sz w:val="28"/>
          <w:szCs w:val="28"/>
        </w:rPr>
        <w:t>также в отношении земель</w:t>
      </w:r>
      <w:r w:rsidR="008C4348" w:rsidRPr="00B712B5">
        <w:rPr>
          <w:rFonts w:ascii="Times New Roman" w:hAnsi="Times New Roman" w:cs="Times New Roman"/>
          <w:sz w:val="28"/>
          <w:szCs w:val="28"/>
        </w:rPr>
        <w:t xml:space="preserve"> </w:t>
      </w:r>
      <w:r w:rsidR="001F0392" w:rsidRPr="00B712B5">
        <w:rPr>
          <w:rFonts w:ascii="Times New Roman" w:hAnsi="Times New Roman" w:cs="Times New Roman"/>
          <w:color w:val="000000"/>
          <w:sz w:val="28"/>
          <w:szCs w:val="28"/>
        </w:rPr>
        <w:t>особо охраняемых территорий и объектов, расположенных в границах д.</w:t>
      </w:r>
      <w:r w:rsidR="008C4348" w:rsidRPr="00B712B5">
        <w:rPr>
          <w:rFonts w:ascii="Times New Roman" w:hAnsi="Times New Roman" w:cs="Times New Roman"/>
          <w:color w:val="000000"/>
          <w:sz w:val="28"/>
          <w:szCs w:val="28"/>
        </w:rPr>
        <w:t xml:space="preserve"> </w:t>
      </w:r>
      <w:proofErr w:type="spellStart"/>
      <w:r w:rsidR="001F0392" w:rsidRPr="00B712B5">
        <w:rPr>
          <w:rFonts w:ascii="Times New Roman" w:hAnsi="Times New Roman" w:cs="Times New Roman"/>
          <w:color w:val="000000"/>
          <w:sz w:val="28"/>
          <w:szCs w:val="28"/>
        </w:rPr>
        <w:t>Галибиха</w:t>
      </w:r>
      <w:proofErr w:type="spellEnd"/>
      <w:r w:rsidR="001F0392" w:rsidRPr="00B712B5">
        <w:rPr>
          <w:rFonts w:ascii="Times New Roman" w:hAnsi="Times New Roman" w:cs="Times New Roman"/>
          <w:color w:val="000000"/>
          <w:sz w:val="28"/>
          <w:szCs w:val="28"/>
        </w:rPr>
        <w:t xml:space="preserve"> Воскресенского муниципального района Нижегородской области, 100 процентов.</w:t>
      </w:r>
      <w:proofErr w:type="gramEnd"/>
    </w:p>
    <w:p w:rsidR="0062570B" w:rsidRDefault="0062570B" w:rsidP="006D0F24">
      <w:pPr>
        <w:ind w:firstLine="720"/>
        <w:jc w:val="both"/>
        <w:rPr>
          <w:sz w:val="28"/>
          <w:szCs w:val="28"/>
        </w:rPr>
      </w:pPr>
      <w:r>
        <w:rPr>
          <w:sz w:val="28"/>
          <w:szCs w:val="28"/>
        </w:rPr>
        <w:t>2.</w:t>
      </w:r>
      <w:r w:rsidR="006D0F24">
        <w:rPr>
          <w:sz w:val="28"/>
          <w:szCs w:val="28"/>
        </w:rPr>
        <w:t>Данное решение разместить на информационном стенде в</w:t>
      </w:r>
      <w:r w:rsidR="001F0392">
        <w:rPr>
          <w:sz w:val="28"/>
          <w:szCs w:val="28"/>
        </w:rPr>
        <w:t xml:space="preserve"> здании администрации Богородского сельсовета</w:t>
      </w:r>
      <w:r w:rsidR="006D0F24">
        <w:rPr>
          <w:sz w:val="28"/>
          <w:szCs w:val="28"/>
        </w:rPr>
        <w:t>, а также</w:t>
      </w:r>
      <w:r>
        <w:rPr>
          <w:sz w:val="28"/>
          <w:szCs w:val="28"/>
        </w:rPr>
        <w:t xml:space="preserve"> в телекоммуникационной сети «Интернет»</w:t>
      </w:r>
      <w:r w:rsidR="006D0F24">
        <w:rPr>
          <w:sz w:val="28"/>
          <w:szCs w:val="28"/>
        </w:rPr>
        <w:t xml:space="preserve"> на официальном сайте администрации Воскресенского муниципального района</w:t>
      </w:r>
      <w:r>
        <w:rPr>
          <w:sz w:val="28"/>
          <w:szCs w:val="28"/>
        </w:rPr>
        <w:t xml:space="preserve"> и опубликовать в газете «Воскресенская Жизнь».</w:t>
      </w:r>
    </w:p>
    <w:p w:rsidR="001F0392" w:rsidRDefault="0062570B" w:rsidP="0062570B">
      <w:pPr>
        <w:jc w:val="both"/>
        <w:rPr>
          <w:sz w:val="28"/>
          <w:szCs w:val="28"/>
        </w:rPr>
      </w:pPr>
      <w:r>
        <w:rPr>
          <w:sz w:val="28"/>
          <w:szCs w:val="28"/>
        </w:rPr>
        <w:t xml:space="preserve">        3.</w:t>
      </w:r>
      <w:proofErr w:type="gramStart"/>
      <w:r w:rsidR="006D0F24">
        <w:rPr>
          <w:sz w:val="28"/>
          <w:szCs w:val="28"/>
        </w:rPr>
        <w:t>Контроль за</w:t>
      </w:r>
      <w:proofErr w:type="gramEnd"/>
      <w:r w:rsidR="006D0F24">
        <w:rPr>
          <w:sz w:val="28"/>
          <w:szCs w:val="28"/>
        </w:rPr>
        <w:t xml:space="preserve"> исполнением настоящего решения возложить на </w:t>
      </w:r>
      <w:r w:rsidR="00FE0933">
        <w:rPr>
          <w:sz w:val="28"/>
          <w:szCs w:val="28"/>
        </w:rPr>
        <w:t>главу администрации Богородского сельсовета Воскресенского муниципального района Нижегородской области Бокова Ю.В.</w:t>
      </w:r>
    </w:p>
    <w:p w:rsidR="006D0F24" w:rsidRDefault="006D0F24" w:rsidP="0062570B">
      <w:pPr>
        <w:jc w:val="both"/>
      </w:pPr>
      <w:r>
        <w:rPr>
          <w:color w:val="000000"/>
          <w:sz w:val="28"/>
          <w:szCs w:val="28"/>
        </w:rPr>
        <w:t xml:space="preserve">4.Настоящее решение вступает в силу со дня его </w:t>
      </w:r>
      <w:r w:rsidR="00FE0933">
        <w:rPr>
          <w:color w:val="000000"/>
          <w:sz w:val="28"/>
          <w:szCs w:val="28"/>
        </w:rPr>
        <w:t xml:space="preserve">официального </w:t>
      </w:r>
      <w:r w:rsidR="0062570B">
        <w:rPr>
          <w:color w:val="000000"/>
          <w:sz w:val="28"/>
          <w:szCs w:val="28"/>
        </w:rPr>
        <w:t>опубликования.</w:t>
      </w:r>
      <w:bookmarkStart w:id="0" w:name="_GoBack"/>
      <w:bookmarkEnd w:id="0"/>
    </w:p>
    <w:p w:rsidR="006D0F24" w:rsidRDefault="006D0F24" w:rsidP="006D0F24"/>
    <w:p w:rsidR="006D0F24" w:rsidRDefault="00FE0933" w:rsidP="006D0F24">
      <w:r>
        <w:rPr>
          <w:sz w:val="28"/>
          <w:szCs w:val="28"/>
        </w:rPr>
        <w:t xml:space="preserve">Глава  местного самоуправления                  </w:t>
      </w:r>
      <w:r w:rsidR="00B712B5">
        <w:rPr>
          <w:sz w:val="28"/>
          <w:szCs w:val="28"/>
        </w:rPr>
        <w:t xml:space="preserve">                          В.Н.Гусев</w:t>
      </w:r>
      <w:r>
        <w:rPr>
          <w:sz w:val="28"/>
          <w:szCs w:val="28"/>
        </w:rPr>
        <w:t xml:space="preserve">                  </w:t>
      </w:r>
      <w:r w:rsidR="006D0F24">
        <w:rPr>
          <w:sz w:val="28"/>
          <w:szCs w:val="28"/>
        </w:rPr>
        <w:tab/>
      </w:r>
      <w:r w:rsidR="006D0F24">
        <w:rPr>
          <w:sz w:val="28"/>
          <w:szCs w:val="28"/>
        </w:rPr>
        <w:tab/>
      </w:r>
      <w:r w:rsidR="006D0F24">
        <w:rPr>
          <w:sz w:val="28"/>
          <w:szCs w:val="28"/>
        </w:rPr>
        <w:tab/>
      </w:r>
    </w:p>
    <w:p w:rsidR="001C7A74" w:rsidRDefault="001C7A74"/>
    <w:sectPr w:rsidR="001C7A74" w:rsidSect="00EE1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F7179"/>
    <w:multiLevelType w:val="hybridMultilevel"/>
    <w:tmpl w:val="A0207A8E"/>
    <w:lvl w:ilvl="0" w:tplc="EE000FD4">
      <w:start w:val="3"/>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9F5"/>
    <w:rsid w:val="001C7A74"/>
    <w:rsid w:val="001F0392"/>
    <w:rsid w:val="002F09F5"/>
    <w:rsid w:val="00392D0F"/>
    <w:rsid w:val="0062570B"/>
    <w:rsid w:val="006277A0"/>
    <w:rsid w:val="006D0F24"/>
    <w:rsid w:val="00865EEF"/>
    <w:rsid w:val="008C4348"/>
    <w:rsid w:val="00992474"/>
    <w:rsid w:val="00B365CE"/>
    <w:rsid w:val="00B64850"/>
    <w:rsid w:val="00B712B5"/>
    <w:rsid w:val="00CA22A0"/>
    <w:rsid w:val="00EE1465"/>
    <w:rsid w:val="00FE0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F24"/>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625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F24"/>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625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9250487">
      <w:bodyDiv w:val="1"/>
      <w:marLeft w:val="0"/>
      <w:marRight w:val="0"/>
      <w:marTop w:val="0"/>
      <w:marBottom w:val="0"/>
      <w:divBdr>
        <w:top w:val="none" w:sz="0" w:space="0" w:color="auto"/>
        <w:left w:val="none" w:sz="0" w:space="0" w:color="auto"/>
        <w:bottom w:val="none" w:sz="0" w:space="0" w:color="auto"/>
        <w:right w:val="none" w:sz="0" w:space="0" w:color="auto"/>
      </w:divBdr>
    </w:div>
    <w:div w:id="16591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Комп</cp:lastModifiedBy>
  <cp:revision>8</cp:revision>
  <cp:lastPrinted>2021-12-17T05:23:00Z</cp:lastPrinted>
  <dcterms:created xsi:type="dcterms:W3CDTF">2021-12-16T08:45:00Z</dcterms:created>
  <dcterms:modified xsi:type="dcterms:W3CDTF">2021-12-17T08:17:00Z</dcterms:modified>
</cp:coreProperties>
</file>