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07633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941A91">
        <w:rPr>
          <w:rFonts w:eastAsia="Times New Roman"/>
          <w:u w:val="single"/>
        </w:rPr>
        <w:t>ма</w:t>
      </w:r>
      <w:r w:rsidR="004623B5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</w:r>
      <w:r w:rsidR="00941A91">
        <w:rPr>
          <w:rFonts w:eastAsia="Times New Roman"/>
        </w:rPr>
        <w:tab/>
      </w:r>
      <w:r>
        <w:rPr>
          <w:rFonts w:eastAsia="Times New Roman"/>
        </w:rPr>
        <w:t>№</w:t>
      </w:r>
      <w:r w:rsidR="00941A91" w:rsidRPr="00941A91">
        <w:rPr>
          <w:rFonts w:eastAsia="Times New Roman"/>
          <w:u w:val="single"/>
        </w:rPr>
        <w:t>3</w:t>
      </w:r>
      <w:r w:rsidR="000C1C68">
        <w:rPr>
          <w:rFonts w:eastAsia="Times New Roman"/>
          <w:u w:val="single"/>
        </w:rPr>
        <w:t>6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0C1C68" w:rsidRPr="000C1C68" w:rsidRDefault="000C1C68" w:rsidP="000C1C68">
      <w:pPr>
        <w:ind w:firstLine="708"/>
        <w:jc w:val="center"/>
        <w:rPr>
          <w:b/>
        </w:rPr>
      </w:pPr>
      <w:r w:rsidRPr="000C1C68">
        <w:rPr>
          <w:b/>
        </w:rPr>
        <w:t>О ходе исполнения муниципальной программы «Охрана окружающей среды Воскресенского муниципального района на 2016-2018 годы» за 2017 год</w:t>
      </w:r>
    </w:p>
    <w:p w:rsidR="000C1C68" w:rsidRDefault="000C1C68" w:rsidP="000C1C68">
      <w:pPr>
        <w:ind w:firstLine="708"/>
        <w:jc w:val="center"/>
        <w:rPr>
          <w:b/>
        </w:rPr>
      </w:pPr>
    </w:p>
    <w:p w:rsidR="008368B0" w:rsidRPr="000C1C68" w:rsidRDefault="008368B0" w:rsidP="000C1C68">
      <w:pPr>
        <w:ind w:firstLine="708"/>
        <w:jc w:val="center"/>
        <w:rPr>
          <w:b/>
        </w:rPr>
      </w:pPr>
    </w:p>
    <w:p w:rsidR="000C1C68" w:rsidRPr="000C1C68" w:rsidRDefault="000C1C68" w:rsidP="000C1C68">
      <w:pPr>
        <w:ind w:firstLine="708"/>
        <w:jc w:val="both"/>
      </w:pPr>
      <w:r w:rsidRPr="000C1C68">
        <w:t>В соответствии с планом работы Земского собрания Воскресенского муниципального района Нижегородской области в 2018 году заслушав и обсудив информацию заместителя главы администрации Воскресенского муниципального района Нижегородской области В.Е.Пайкова о ходе исполнения муниципальной программы «Охрана окружающей среды Воскресенского муниципального района на 2016-2018 годы» за 2017 год,</w:t>
      </w:r>
    </w:p>
    <w:p w:rsidR="00CE283A" w:rsidRPr="00CE283A" w:rsidRDefault="00CE283A" w:rsidP="00CE283A">
      <w:pPr>
        <w:ind w:firstLine="709"/>
        <w:jc w:val="both"/>
      </w:pPr>
    </w:p>
    <w:p w:rsidR="00CE283A" w:rsidRDefault="00CE283A" w:rsidP="00CE283A">
      <w:pPr>
        <w:spacing w:line="240" w:lineRule="atLeast"/>
        <w:jc w:val="center"/>
        <w:rPr>
          <w:spacing w:val="60"/>
        </w:rPr>
      </w:pPr>
      <w:r w:rsidRPr="00CE283A">
        <w:t xml:space="preserve">Земское собрание района </w:t>
      </w:r>
      <w:r w:rsidRPr="00CE283A">
        <w:rPr>
          <w:spacing w:val="60"/>
        </w:rPr>
        <w:t>решило:</w:t>
      </w:r>
    </w:p>
    <w:p w:rsidR="008368B0" w:rsidRDefault="008368B0" w:rsidP="00CE283A">
      <w:pPr>
        <w:spacing w:line="240" w:lineRule="atLeast"/>
        <w:jc w:val="center"/>
        <w:rPr>
          <w:spacing w:val="60"/>
        </w:rPr>
      </w:pPr>
    </w:p>
    <w:p w:rsidR="008368B0" w:rsidRPr="008368B0" w:rsidRDefault="008368B0" w:rsidP="008368B0">
      <w:pPr>
        <w:ind w:firstLine="708"/>
        <w:jc w:val="both"/>
      </w:pPr>
      <w:r w:rsidRPr="008368B0">
        <w:t>Информацию о ходе исполнения муниципальной  программы «Охрана окружающей среды Воскресенского муниципального района на 2016-2018 годы» за 2017 год принять к сведению.</w:t>
      </w:r>
    </w:p>
    <w:p w:rsidR="008368B0" w:rsidRDefault="008368B0" w:rsidP="008368B0">
      <w:pPr>
        <w:ind w:firstLine="708"/>
        <w:jc w:val="both"/>
        <w:rPr>
          <w:color w:val="000000"/>
        </w:rPr>
      </w:pPr>
    </w:p>
    <w:p w:rsidR="008368B0" w:rsidRDefault="008368B0" w:rsidP="008368B0">
      <w:pPr>
        <w:ind w:firstLine="708"/>
        <w:jc w:val="both"/>
        <w:rPr>
          <w:color w:val="000000"/>
        </w:rPr>
      </w:pPr>
    </w:p>
    <w:p w:rsidR="008368B0" w:rsidRPr="008368B0" w:rsidRDefault="008368B0" w:rsidP="008368B0">
      <w:pPr>
        <w:ind w:firstLine="708"/>
        <w:jc w:val="both"/>
        <w:rPr>
          <w:color w:val="000000"/>
        </w:rPr>
      </w:pPr>
    </w:p>
    <w:p w:rsidR="008368B0" w:rsidRPr="008368B0" w:rsidRDefault="008368B0" w:rsidP="008368B0">
      <w:pPr>
        <w:jc w:val="both"/>
      </w:pPr>
      <w:r>
        <w:t>Глава местного самоуправления</w:t>
      </w:r>
      <w:r>
        <w:tab/>
      </w:r>
      <w:r>
        <w:tab/>
      </w:r>
      <w:r w:rsidRPr="008368B0">
        <w:t>А.В.Безденежных</w:t>
      </w:r>
    </w:p>
    <w:p w:rsidR="008368B0" w:rsidRDefault="008368B0">
      <w:pPr>
        <w:spacing w:after="200" w:line="276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br w:type="page"/>
      </w:r>
    </w:p>
    <w:p w:rsidR="008368B0" w:rsidRDefault="008368B0" w:rsidP="0081571F">
      <w:pPr>
        <w:ind w:left="5670"/>
        <w:jc w:val="right"/>
        <w:rPr>
          <w:rFonts w:eastAsia="Times New Roman"/>
        </w:rPr>
      </w:pPr>
      <w:r w:rsidRPr="008368B0">
        <w:rPr>
          <w:rFonts w:eastAsia="Times New Roman"/>
        </w:rPr>
        <w:lastRenderedPageBreak/>
        <w:t xml:space="preserve">Приложение </w:t>
      </w:r>
    </w:p>
    <w:p w:rsidR="0081571F" w:rsidRDefault="008368B0" w:rsidP="0081571F">
      <w:pPr>
        <w:ind w:left="5670"/>
        <w:jc w:val="right"/>
        <w:rPr>
          <w:rFonts w:eastAsia="Times New Roman"/>
        </w:rPr>
      </w:pPr>
      <w:r w:rsidRPr="008368B0">
        <w:rPr>
          <w:rFonts w:eastAsia="Times New Roman"/>
        </w:rPr>
        <w:t xml:space="preserve">к решению Земского собрания Воскресенского муниципального района Нижегородской области </w:t>
      </w:r>
    </w:p>
    <w:p w:rsidR="008368B0" w:rsidRDefault="008368B0" w:rsidP="0081571F">
      <w:pPr>
        <w:ind w:left="5670"/>
        <w:jc w:val="right"/>
        <w:rPr>
          <w:rFonts w:eastAsia="Times New Roman"/>
        </w:rPr>
      </w:pPr>
      <w:r w:rsidRPr="008368B0">
        <w:rPr>
          <w:rFonts w:eastAsia="Times New Roman"/>
        </w:rPr>
        <w:t>от 25.05.2018 №36</w:t>
      </w:r>
    </w:p>
    <w:p w:rsidR="0081571F" w:rsidRPr="008368B0" w:rsidRDefault="0081571F" w:rsidP="0081571F">
      <w:pPr>
        <w:ind w:left="5670"/>
        <w:jc w:val="right"/>
        <w:rPr>
          <w:rFonts w:eastAsia="Times New Roman"/>
          <w:u w:val="single"/>
        </w:rPr>
      </w:pPr>
    </w:p>
    <w:p w:rsidR="008368B0" w:rsidRPr="008368B0" w:rsidRDefault="008368B0" w:rsidP="008368B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8368B0">
        <w:rPr>
          <w:rFonts w:eastAsia="Times New Roman"/>
          <w:b/>
          <w:bCs/>
          <w:color w:val="000000"/>
        </w:rPr>
        <w:t>Информация по исполнению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</w:rPr>
      </w:pPr>
      <w:r w:rsidRPr="008368B0">
        <w:rPr>
          <w:rFonts w:eastAsia="Times New Roman"/>
          <w:b/>
          <w:bCs/>
          <w:color w:val="000000"/>
        </w:rPr>
        <w:t>муниципальной программы</w:t>
      </w:r>
      <w:r w:rsidRPr="008368B0">
        <w:rPr>
          <w:rFonts w:eastAsia="Times New Roman"/>
          <w:b/>
          <w:color w:val="000000"/>
        </w:rPr>
        <w:t xml:space="preserve"> «Охрана окружающей среды Воскресенского муниципального района Нижегородской области» на 2016-2018 годы, за 2017 год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Раздел 1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Таблица 1.1. Отчет об использовании бюджетных ассигнований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бюджета Воскресенского муниципального района на реализацию муниципальной программы</w:t>
      </w:r>
    </w:p>
    <w:tbl>
      <w:tblPr>
        <w:tblW w:w="947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2034"/>
        <w:gridCol w:w="2268"/>
        <w:gridCol w:w="1112"/>
        <w:gridCol w:w="1176"/>
        <w:gridCol w:w="1260"/>
      </w:tblGrid>
      <w:tr w:rsidR="008368B0" w:rsidRPr="008368B0" w:rsidTr="0081571F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Расходы (тыс. руб.), годы </w:t>
            </w:r>
          </w:p>
        </w:tc>
      </w:tr>
      <w:tr w:rsidR="008368B0" w:rsidRPr="008368B0" w:rsidTr="0081571F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муниципальной программы, подпрограммы муниципальной программы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исполнитель, соисполнители, заказчик-координатор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сводная бюджетная роспись на 31.12.2017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кассовое исполнение </w:t>
            </w:r>
          </w:p>
        </w:tc>
      </w:tr>
      <w:tr w:rsidR="008368B0" w:rsidRPr="008368B0" w:rsidTr="0081571F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6 </w:t>
            </w:r>
          </w:p>
        </w:tc>
      </w:tr>
      <w:tr w:rsidR="008368B0" w:rsidRPr="008368B0" w:rsidTr="0081571F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«Охрана окружающей среды Воскресенского муниципального района Нижегородской области»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611,3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729,3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727,8</w:t>
            </w:r>
          </w:p>
        </w:tc>
      </w:tr>
      <w:tr w:rsidR="008368B0" w:rsidRPr="008368B0" w:rsidTr="0081571F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муниципальный заказчик-координатор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соисполнитель 1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"Обеспечение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81571F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муниципальный заказчик-координатор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соисполнитель 1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 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Услуги по инспекционному контролю системы экологического менеджмента (СЭМ):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Расходы по инспекционному контролю системы экологического менеджмента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исполнитель Администрация Воскресенского муниципального района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«Центральное»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81571F"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"Развитие системы обращения с отходами 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производства и потребления"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618,00</w:t>
            </w:r>
          </w:p>
        </w:tc>
      </w:tr>
      <w:tr w:rsidR="008368B0" w:rsidRPr="008368B0" w:rsidTr="0081571F">
        <w:trPr>
          <w:trHeight w:val="685"/>
        </w:trPr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муниципальный заказчик-координатор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соисполнитель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rPr>
          <w:trHeight w:val="2300"/>
        </w:trPr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Основное мероприятие 1</w:t>
            </w:r>
          </w:p>
        </w:tc>
        <w:tc>
          <w:tcPr>
            <w:tcW w:w="2034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Приобретение подвижного состава, для сбора и вывоза КГО: КО-440АМ: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исполнитель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«Центральное»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500,00</w:t>
            </w:r>
          </w:p>
        </w:tc>
      </w:tr>
      <w:tr w:rsidR="008368B0" w:rsidRPr="008368B0" w:rsidTr="0081571F"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0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Рекультивация Воскресенской поселковой свалки: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исполнитель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«Центральное»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78,00</w:t>
            </w:r>
          </w:p>
        </w:tc>
      </w:tr>
      <w:tr w:rsidR="008368B0" w:rsidRPr="008368B0" w:rsidTr="0081571F"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0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sz w:val="22"/>
                <w:szCs w:val="22"/>
                <w:lang w:eastAsia="en-US"/>
              </w:rPr>
              <w:t>Обследование состояния окружающей среды с целью предотвращения вредного воздействия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исполнитель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«Центральное»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40,00</w:t>
            </w:r>
          </w:p>
        </w:tc>
      </w:tr>
      <w:tr w:rsidR="008368B0" w:rsidRPr="008368B0" w:rsidTr="0081571F">
        <w:tc>
          <w:tcPr>
            <w:tcW w:w="1620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034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«Эпизоотическое благополучие Воскресенского муниципального района Нижегородской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109,8</w:t>
            </w:r>
          </w:p>
        </w:tc>
      </w:tr>
      <w:tr w:rsidR="008368B0" w:rsidRPr="008368B0" w:rsidTr="0081571F"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муниципальный заказчик-координатор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соисполнитель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0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исполнитель Администрация Воскресенского муниципального района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109,8</w:t>
            </w:r>
          </w:p>
        </w:tc>
      </w:tr>
      <w:tr w:rsidR="008368B0" w:rsidRPr="008368B0" w:rsidTr="0081571F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E03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"Обеспечение реализации муниципальной программы"*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муниципальный заказчик-координатор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365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соисполнитель 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81571F">
        <w:tc>
          <w:tcPr>
            <w:tcW w:w="36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соисполнитель 2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368B0" w:rsidRPr="008368B0" w:rsidRDefault="008368B0" w:rsidP="008368B0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Таблица 1.2. Информация о расходах районного и областного бюджетов, федерального бюджета, а также средств юридических лиц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на реализацию муниципальной программы (указать наименование программы)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 xml:space="preserve">Воскресенского муниципального района </w:t>
      </w:r>
    </w:p>
    <w:tbl>
      <w:tblPr>
        <w:tblW w:w="94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8"/>
        <w:gridCol w:w="1984"/>
        <w:gridCol w:w="3686"/>
        <w:gridCol w:w="992"/>
        <w:gridCol w:w="1276"/>
      </w:tblGrid>
      <w:tr w:rsidR="008368B0" w:rsidRPr="008368B0" w:rsidTr="004725F4"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Источники ресурсного обеспечения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План*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Фактичес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кие расходы**</w:t>
            </w:r>
          </w:p>
        </w:tc>
      </w:tr>
      <w:tr w:rsidR="008368B0" w:rsidRPr="008368B0" w:rsidTr="004725F4"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</w:p>
        </w:tc>
      </w:tr>
      <w:tr w:rsidR="008368B0" w:rsidRPr="008368B0" w:rsidTr="004725F4"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«Охрана окружающей среды Воскресенского муниципального района Нижегородской области»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Всего (1)+(2)+(3)+(4)+(5)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b/>
                <w:color w:val="000000"/>
                <w:sz w:val="22"/>
                <w:szCs w:val="22"/>
              </w:rPr>
              <w:t>729,3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b/>
                <w:color w:val="000000"/>
                <w:sz w:val="22"/>
                <w:szCs w:val="22"/>
              </w:rPr>
              <w:t>727,8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(1) расходы районного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(2) расходы областного бюджета Нижегородской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109,8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(3)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(4) бюджеты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8368B0" w:rsidRPr="008368B0" w:rsidTr="004725F4">
        <w:trPr>
          <w:trHeight w:val="308"/>
        </w:trPr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"Обеспечение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Всего (1)+(2)+(3)+(4)+(5)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(1) расходы районного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(2) расходы областного бюджета Нижегородской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(3)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rPr>
          <w:trHeight w:val="270"/>
        </w:trPr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(4) бюджеты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1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8368B0" w:rsidRPr="008368B0" w:rsidTr="004725F4">
        <w:tc>
          <w:tcPr>
            <w:tcW w:w="15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"Развитие системы обращения с отходами производства и потребления"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Всего (1)+(2)+(3)+(4)+(5)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(1) расходы районного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618,0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(2) расходы областного бюджета Нижегородской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(3)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(4) бюджеты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«Эпизоотическое благополучие Воскресенского муниципального района Нижегородской области»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Всего (1)+(2)+(3)+(4)+(5)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109,8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(1) расходы районного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(2) расходы областного бюджета Нижегородской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109,8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(3)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(4) бюджеты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68B0" w:rsidRPr="008368B0" w:rsidTr="004725F4">
        <w:tc>
          <w:tcPr>
            <w:tcW w:w="1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Раздел 2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Результаты реализации мероприятий в разрезе подпрограмм муниципальной программы.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В ходе реализации программы в 2017 году произошло увеличение количества привлеченного населения муниципального образования к мероприятиям по благоустройству территорий района, активное участие жители района принимали в уборке территории в весенний период и на посадке зеленых насаждений, количество участников превысило 3000 жителей, увеличилось  количество поселений муниципального района, в которых внедрена услуга по сбору и вывозу ТКО за счёт внедрения данной услуги в Воздвиженском и Глуховском сельсоветах: с.Воздвиженское, п.Руя и с.Глухово, д.Елкино и д.Липовка, увеличилось количество населенных пунктов охваченных вывозом твердых коммунальных отходов до 22, услуга внедрена на территории 8 поселений из 11, проведены мероприятия в отношении 49 бездомных животных, при плане 43.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Таблица 2. Сведения о степени выполнения мероприятий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 xml:space="preserve">подпрограмм муниципальной программы </w:t>
      </w:r>
    </w:p>
    <w:tbl>
      <w:tblPr>
        <w:tblW w:w="960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1704"/>
        <w:gridCol w:w="868"/>
        <w:gridCol w:w="900"/>
        <w:gridCol w:w="900"/>
        <w:gridCol w:w="900"/>
        <w:gridCol w:w="1044"/>
        <w:gridCol w:w="851"/>
        <w:gridCol w:w="95"/>
        <w:gridCol w:w="850"/>
        <w:gridCol w:w="1035"/>
      </w:tblGrid>
      <w:tr w:rsidR="008368B0" w:rsidRPr="008368B0" w:rsidTr="004725F4">
        <w:trPr>
          <w:trHeight w:val="53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№ п/п 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Ответ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ствен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ный испол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нитель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Плановый срок 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Фактический срок </w:t>
            </w:r>
          </w:p>
        </w:tc>
        <w:tc>
          <w:tcPr>
            <w:tcW w:w="1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Непосредственные результаты 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Пробле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мы, возник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шие в ходе реализа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ции меропри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я-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тия*</w:t>
            </w:r>
          </w:p>
        </w:tc>
      </w:tr>
      <w:tr w:rsidR="008368B0" w:rsidRPr="008368B0" w:rsidTr="004725F4"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начала реали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зации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4725F4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кон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чания реализа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начала реализа</w:t>
            </w:r>
            <w:r w:rsidR="004725F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4725F4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конча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ния реализа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4725F4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аплани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рован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ные значения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4725F4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остиг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нутые значе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10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муниципальной программы 1"Обеспечение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Основное мероприятие 1 Расходы по инспекционному контролю системы экологического менеджмента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Адми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нистра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ция Воскре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сенско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го муни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ципаль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ного района,</w:t>
            </w:r>
          </w:p>
          <w:p w:rsidR="008368B0" w:rsidRPr="008368B0" w:rsidRDefault="00DB5291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оселе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ния района,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раль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ное»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привлеченного населения муниципального образования к работам по благоустройству, в % от общего числа населения района</w:t>
            </w: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2300,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что состав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ляет 11%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до 3061,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 что составля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2783, что состав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ляет 14,0%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3010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что состав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ляет  15,2%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муниципальной программы  2 "Развитие системы обращения с отходами производства и потребления"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 1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Приобретение подвижного состава, для сбора и вывоза КГО: КО-440АМ: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</w:t>
            </w:r>
            <w:r w:rsidR="00E03D2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раль</w:t>
            </w:r>
            <w:r w:rsidR="00E03D2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ное»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sz w:val="22"/>
                <w:szCs w:val="22"/>
                <w:lang w:eastAsia="en-US"/>
              </w:rPr>
              <w:t xml:space="preserve">Доля поселений муниципального района, в которых внедрена услуга по сбору и вывозу ТКО от </w:t>
            </w:r>
            <w:r w:rsidRPr="008368B0">
              <w:rPr>
                <w:sz w:val="22"/>
                <w:szCs w:val="22"/>
                <w:lang w:eastAsia="en-US"/>
              </w:rPr>
              <w:lastRenderedPageBreak/>
              <w:t>населения к 2018 году (от общего количества поселений муниципального района) - рост до 100%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МУП ЖКХ «Цент</w:t>
            </w:r>
            <w:r w:rsidR="00E03D2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раль</w:t>
            </w:r>
            <w:r w:rsidR="00E03D2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ное»,</w:t>
            </w:r>
          </w:p>
          <w:p w:rsidR="008368B0" w:rsidRPr="008368B0" w:rsidRDefault="00E03D27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осе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ления 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72,7%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Доля единиц мусоровозного транспорта, бункеров и контейнеров по поселениям муниципального района довести до нормы - увеличение до 90%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МУП ЖКХ «Цент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раль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ное»,</w:t>
            </w:r>
          </w:p>
          <w:p w:rsidR="008368B0" w:rsidRPr="008368B0" w:rsidRDefault="001C1B33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осе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8368B0" w:rsidRPr="008368B0">
              <w:rPr>
                <w:rFonts w:eastAsia="Times New Roman"/>
                <w:color w:val="000000"/>
                <w:sz w:val="22"/>
                <w:szCs w:val="22"/>
              </w:rPr>
              <w:t>ления района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71/82/89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57/82/89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4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муниципальной программы  3 «Эпизоотическое благополучие Воскресенского муниципального района Нижегородской области»</w:t>
            </w:r>
          </w:p>
        </w:tc>
      </w:tr>
      <w:tr w:rsidR="008368B0" w:rsidRPr="008368B0" w:rsidTr="004725F4">
        <w:trPr>
          <w:trHeight w:val="2177"/>
        </w:trPr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Основное мероприятие 1 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Адми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нистра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ция Воскре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сенско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го муни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ципаль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ного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района, Адми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нистра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ция р.п.Во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скре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сенское, админи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страции сельсо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ветов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Индекс численности бездомных животных (отношение численности отловленных в текущем году к предыдущему году) - увеличение до 10%</w:t>
            </w: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spacing w:after="240" w:line="480" w:lineRule="auto"/>
              <w:ind w:firstLine="360"/>
              <w:rPr>
                <w:sz w:val="22"/>
                <w:szCs w:val="22"/>
                <w:lang w:eastAsia="en-US"/>
              </w:rPr>
            </w:pPr>
            <w:r w:rsidRPr="008368B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Отсутст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-вие со-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финанси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рования со стороны поселе</w:t>
            </w:r>
            <w:r w:rsidR="001C1B33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</w:tr>
    </w:tbl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Раздел 3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Итоги реализации муниципальной программы, достигнутые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 xml:space="preserve"> за отчетный год.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 xml:space="preserve">Осуществлено прохождение инспекционного контроля системы экологического менеджмента, проведены мероприятия по благоустройству территорий населенных пунктов муниципального образования (акции) с привлечением населения всех возрастов и социальных групп активной жизненной позиции. Сотрудниками природного парка «Воскресенское Поветлужье», работниками ДК, библиотек проводились мероприятия по экологическому образованию и просвещению населения. 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Выполнение мероприятий программы позволило за 2017 год укрепить 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инфраструктуры, в частности по обращению с коммунальными отходами, в плане закупки контейнеров и установки контейнерных площадок. Что непосредственно приводит к повышению уровня экологической безопасности и сохранению природных систем, повышению качества окружающей среды.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 xml:space="preserve">Проблемным вопросом остается регулирование численности безнадзорных и диких животных, </w:t>
      </w:r>
      <w:r w:rsidRPr="008368B0">
        <w:rPr>
          <w:rFonts w:eastAsia="Times New Roman"/>
          <w:color w:val="000000"/>
          <w:sz w:val="22"/>
          <w:szCs w:val="22"/>
        </w:rPr>
        <w:lastRenderedPageBreak/>
        <w:t xml:space="preserve">являющихся переносчиками общих с человеком заболеваний, что способствует росту социальной напряженности среди населения обеспокоенного безопасностью жизнедеятельности себя и своих семей. 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 xml:space="preserve">Из-за несоблюдения общих требований содержания животных населением на территории посёлка, и района в целом, появляется большое количество бродячих животных, которые подлежат отлову. Выполнение этих работ на территории района не соответствуют необходимому объему. Требуется отлов безнадзорных животных не только в р.п. Воскресенское, но и в других населенных пунктах и в объемах значительно превышающих субвенции, выделяемые из средств областного бюджета. Значимость данного мероприятия состоит в ограждении населения от эпидемиологически опасных животных, больных особо опасной для жизни и здоровья человека инфекцией, стайных агрессивных и бродячих в местах, где их пребывание недопустимо. Одним из направлений в решении данной проблемы является работа по организации места временного содержания бездомных животных или выделение дополнительных средств из бюджета района на заключение договоров с организациями, проводящими данные мероприятия. 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Таблица 3. Сведения о достижении значений индикаторов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2"/>
          <w:szCs w:val="22"/>
        </w:rPr>
      </w:pPr>
      <w:r w:rsidRPr="008368B0">
        <w:rPr>
          <w:rFonts w:eastAsia="Times New Roman"/>
          <w:color w:val="000000"/>
          <w:sz w:val="22"/>
          <w:szCs w:val="22"/>
        </w:rPr>
        <w:t>и непосредственных результатов</w:t>
      </w:r>
    </w:p>
    <w:tbl>
      <w:tblPr>
        <w:tblW w:w="932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244"/>
        <w:gridCol w:w="1212"/>
        <w:gridCol w:w="1308"/>
        <w:gridCol w:w="900"/>
        <w:gridCol w:w="900"/>
        <w:gridCol w:w="2308"/>
      </w:tblGrid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№ п./п 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Ед. измерения </w:t>
            </w:r>
          </w:p>
        </w:tc>
        <w:tc>
          <w:tcPr>
            <w:tcW w:w="3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Обоснование отклонений значений индикатора/ </w:t>
            </w:r>
          </w:p>
        </w:tc>
      </w:tr>
      <w:tr w:rsidR="008368B0" w:rsidRPr="008368B0" w:rsidTr="004725F4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год, предшест</w:t>
            </w:r>
            <w:r w:rsidR="00DB52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вующий отчетному*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отчетный год </w:t>
            </w:r>
          </w:p>
        </w:tc>
        <w:tc>
          <w:tcPr>
            <w:tcW w:w="23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непосредственного результата на конец отчетного года </w:t>
            </w:r>
          </w:p>
        </w:tc>
      </w:tr>
      <w:tr w:rsidR="008368B0" w:rsidRPr="008368B0" w:rsidTr="004725F4"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факт </w:t>
            </w:r>
          </w:p>
        </w:tc>
        <w:tc>
          <w:tcPr>
            <w:tcW w:w="23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7 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b/>
                <w:color w:val="000000"/>
                <w:sz w:val="22"/>
                <w:szCs w:val="22"/>
              </w:rPr>
              <w:t>Муниципальная программа «Охрана окружающей среды Воскресенского муниципального района Нижегородской области»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муниципальной программы 1"Обеспечение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Доля населения, активно участвующего в мероприятиях по формированию благоприятной окружающей среды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привлеченного населения муниципального образования к работам по благоустройству, в % от общего числа населения района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 xml:space="preserve">2530, 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что составляет 12,8%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2783, что состав</w:t>
            </w:r>
            <w:r w:rsidR="00C030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ляет 14,0%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3010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что состав</w:t>
            </w:r>
            <w:r w:rsidR="00C0309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368B0">
              <w:rPr>
                <w:rFonts w:eastAsia="Times New Roman"/>
                <w:color w:val="000000"/>
                <w:sz w:val="22"/>
                <w:szCs w:val="22"/>
              </w:rPr>
              <w:t>ляет 15,2%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2 "Развитие системы обращения с отходами производства и потребления"</w:t>
            </w: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Доля поселений муниципального района, в которых внедрена услуга по сбору и вывозу ТКО от населения к 2018 году (от общего количества поселений муниципального района) - рост до 80%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Доля единиц мусоровозного транспорта, бункеров и контейнеров по поселениям муниципального района довести до нормы - увеличение до 90%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57/64/81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71/82/89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57/82/89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Количество поселений муниципального района, в которых внедрена услуга по сбору и вывозу ТКО от населения к 2018 году (от общего количества поселений муниципального района) - рост до 80%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Количество мусоровозного транспорта, бункеров и контейнеров по поселениям муниципального района довести до нормы - увеличение до 90%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4/38/181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5/38/207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4/38/210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68B0" w:rsidRPr="008368B0" w:rsidTr="004725F4"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Подпрограмма 3 «Эпизоотическое благополучие Воскресенского муниципального района Нижегородской области»</w:t>
            </w:r>
          </w:p>
        </w:tc>
      </w:tr>
      <w:tr w:rsidR="008368B0" w:rsidRPr="008368B0" w:rsidTr="004725F4">
        <w:trPr>
          <w:cantSplit/>
          <w:trHeight w:val="1523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Индекс численности бездомных животных (отношение численности отловленных в текущем году к предыдущему году) - увеличение до 10%.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3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Отсутствие финансирования из бюджета муниципального района</w:t>
            </w:r>
          </w:p>
        </w:tc>
      </w:tr>
      <w:tr w:rsidR="008368B0" w:rsidRPr="008368B0" w:rsidTr="004725F4">
        <w:trPr>
          <w:cantSplit/>
          <w:trHeight w:val="722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Количество отловленных бездомных животных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68B0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Раздел 4</w:t>
      </w:r>
    </w:p>
    <w:p w:rsidR="008368B0" w:rsidRPr="008368B0" w:rsidRDefault="008368B0" w:rsidP="008368B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368B0">
        <w:rPr>
          <w:rFonts w:eastAsia="Times New Roman"/>
          <w:b/>
          <w:bCs/>
          <w:color w:val="000000"/>
          <w:sz w:val="22"/>
          <w:szCs w:val="22"/>
        </w:rPr>
        <w:t>Информация об изменениях, внесенных ответственным исполнителем в муниципальную программу.</w:t>
      </w:r>
    </w:p>
    <w:p w:rsidR="00CE283A" w:rsidRPr="00CE283A" w:rsidRDefault="008368B0" w:rsidP="00C03091">
      <w:pPr>
        <w:spacing w:line="240" w:lineRule="atLeast"/>
        <w:ind w:firstLine="709"/>
        <w:jc w:val="both"/>
      </w:pPr>
      <w:r w:rsidRPr="008368B0">
        <w:rPr>
          <w:rFonts w:eastAsia="Times New Roman"/>
          <w:color w:val="000000"/>
          <w:sz w:val="22"/>
          <w:szCs w:val="22"/>
        </w:rPr>
        <w:t xml:space="preserve">В муниципальную программу «Охрана окружающей среды Воскресенского муниципального района Нижегородской области» на 2016-2018 годы, внесены изменения </w:t>
      </w:r>
      <w:r w:rsidR="00C03091">
        <w:rPr>
          <w:rFonts w:eastAsia="Times New Roman"/>
          <w:color w:val="000000"/>
          <w:sz w:val="22"/>
          <w:szCs w:val="22"/>
        </w:rPr>
        <w:t>п</w:t>
      </w:r>
      <w:r w:rsidRPr="008368B0">
        <w:rPr>
          <w:rFonts w:eastAsia="Times New Roman"/>
          <w:color w:val="000000"/>
          <w:sz w:val="22"/>
          <w:szCs w:val="22"/>
        </w:rPr>
        <w:t>остановление</w:t>
      </w:r>
      <w:r w:rsidR="00C03091">
        <w:rPr>
          <w:rFonts w:eastAsia="Times New Roman"/>
          <w:color w:val="000000"/>
          <w:sz w:val="22"/>
          <w:szCs w:val="22"/>
        </w:rPr>
        <w:t>м</w:t>
      </w:r>
      <w:r w:rsidRPr="008368B0">
        <w:rPr>
          <w:rFonts w:eastAsia="Times New Roman"/>
          <w:color w:val="000000"/>
          <w:sz w:val="22"/>
          <w:szCs w:val="22"/>
        </w:rPr>
        <w:t xml:space="preserve"> администрации Воскресенского муниципального района Нижегородской области №1292 от 20 ноября 2017 года и №1459 от 28 декабря 2017 года, в связи с изменением финансирования.</w:t>
      </w:r>
      <w:bookmarkStart w:id="0" w:name="_GoBack"/>
      <w:bookmarkEnd w:id="0"/>
    </w:p>
    <w:sectPr w:rsidR="00CE283A" w:rsidRPr="00CE283A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6" w:rsidRDefault="00F07676" w:rsidP="00751805">
      <w:r>
        <w:separator/>
      </w:r>
    </w:p>
  </w:endnote>
  <w:endnote w:type="continuationSeparator" w:id="0">
    <w:p w:rsidR="00F07676" w:rsidRDefault="00F0767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6" w:rsidRDefault="00F07676" w:rsidP="00751805">
      <w:r>
        <w:separator/>
      </w:r>
    </w:p>
  </w:footnote>
  <w:footnote w:type="continuationSeparator" w:id="0">
    <w:p w:rsidR="00F07676" w:rsidRDefault="00F07676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4725F4" w:rsidRDefault="004725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91">
          <w:rPr>
            <w:noProof/>
          </w:rPr>
          <w:t>8</w:t>
        </w:r>
        <w:r>
          <w:fldChar w:fldCharType="end"/>
        </w:r>
      </w:p>
    </w:sdtContent>
  </w:sdt>
  <w:p w:rsidR="004725F4" w:rsidRDefault="004725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1C68"/>
    <w:rsid w:val="000C732F"/>
    <w:rsid w:val="001006F7"/>
    <w:rsid w:val="00114FF0"/>
    <w:rsid w:val="00146C2C"/>
    <w:rsid w:val="0015299B"/>
    <w:rsid w:val="001A5B24"/>
    <w:rsid w:val="001A67FB"/>
    <w:rsid w:val="001C1B33"/>
    <w:rsid w:val="001E7ABC"/>
    <w:rsid w:val="00200268"/>
    <w:rsid w:val="0021744E"/>
    <w:rsid w:val="0023629C"/>
    <w:rsid w:val="00247B60"/>
    <w:rsid w:val="00281AC0"/>
    <w:rsid w:val="00281F90"/>
    <w:rsid w:val="002D1DF0"/>
    <w:rsid w:val="002D2321"/>
    <w:rsid w:val="00307633"/>
    <w:rsid w:val="00333887"/>
    <w:rsid w:val="00362025"/>
    <w:rsid w:val="003D02DF"/>
    <w:rsid w:val="003D38AE"/>
    <w:rsid w:val="004623B5"/>
    <w:rsid w:val="004725F4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918CB"/>
    <w:rsid w:val="007E588D"/>
    <w:rsid w:val="0081571F"/>
    <w:rsid w:val="008232AD"/>
    <w:rsid w:val="00832539"/>
    <w:rsid w:val="008368B0"/>
    <w:rsid w:val="00837FCD"/>
    <w:rsid w:val="00887044"/>
    <w:rsid w:val="00893FAF"/>
    <w:rsid w:val="008C761D"/>
    <w:rsid w:val="00941A91"/>
    <w:rsid w:val="0097519D"/>
    <w:rsid w:val="00986E79"/>
    <w:rsid w:val="0099704D"/>
    <w:rsid w:val="009A34EC"/>
    <w:rsid w:val="00A5067D"/>
    <w:rsid w:val="00A84B5D"/>
    <w:rsid w:val="00A90C46"/>
    <w:rsid w:val="00A95D1A"/>
    <w:rsid w:val="00AB24C3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03091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930CA"/>
    <w:rsid w:val="00DB5291"/>
    <w:rsid w:val="00DD4A0A"/>
    <w:rsid w:val="00DE61DC"/>
    <w:rsid w:val="00DF6E12"/>
    <w:rsid w:val="00E03D27"/>
    <w:rsid w:val="00E55E65"/>
    <w:rsid w:val="00E9012F"/>
    <w:rsid w:val="00E9152B"/>
    <w:rsid w:val="00E92CD9"/>
    <w:rsid w:val="00EA4F95"/>
    <w:rsid w:val="00EA754B"/>
    <w:rsid w:val="00ED0E31"/>
    <w:rsid w:val="00F005B9"/>
    <w:rsid w:val="00F07676"/>
    <w:rsid w:val="00F2001B"/>
    <w:rsid w:val="00F41963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2018-06-09T11:08:00Z</cp:lastPrinted>
  <dcterms:created xsi:type="dcterms:W3CDTF">2017-11-03T10:23:00Z</dcterms:created>
  <dcterms:modified xsi:type="dcterms:W3CDTF">2018-06-11T15:21:00Z</dcterms:modified>
</cp:coreProperties>
</file>