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2" w:rsidRPr="00C005F2" w:rsidRDefault="00C005F2" w:rsidP="00C005F2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005F2">
        <w:rPr>
          <w:sz w:val="28"/>
          <w:szCs w:val="28"/>
        </w:rPr>
        <w:t>Сведения</w:t>
      </w:r>
    </w:p>
    <w:p w:rsidR="00386847" w:rsidRDefault="00C005F2" w:rsidP="00C005F2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005F2"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 xml:space="preserve">Глуховского сельсовета Воскрсенского </w:t>
      </w:r>
      <w:r w:rsidRPr="00C005F2">
        <w:rPr>
          <w:sz w:val="28"/>
          <w:szCs w:val="28"/>
        </w:rPr>
        <w:t>муниципального района Нижегородской области, и членов их семей за период с 1 января по 31 декабря 201</w:t>
      </w:r>
      <w:r w:rsidR="003C6DCB">
        <w:rPr>
          <w:sz w:val="28"/>
          <w:szCs w:val="28"/>
        </w:rPr>
        <w:t>8</w:t>
      </w:r>
      <w:r w:rsidRPr="00C005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86847">
        <w:rPr>
          <w:sz w:val="28"/>
          <w:szCs w:val="28"/>
        </w:rPr>
        <w:t>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355"/>
        <w:gridCol w:w="1319"/>
        <w:gridCol w:w="2519"/>
        <w:gridCol w:w="1620"/>
        <w:gridCol w:w="1440"/>
        <w:gridCol w:w="1440"/>
        <w:gridCol w:w="1980"/>
        <w:gridCol w:w="1260"/>
        <w:gridCol w:w="1131"/>
        <w:gridCol w:w="129"/>
      </w:tblGrid>
      <w:tr w:rsidR="00386847" w:rsidTr="00463365">
        <w:trPr>
          <w:trHeight w:val="633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Фамилия, имя, отчество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Должность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 w:rsidP="003C6DCB">
            <w:pPr>
              <w:autoSpaceDE w:val="0"/>
              <w:autoSpaceDN w:val="0"/>
              <w:adjustRightInd w:val="0"/>
              <w:spacing w:line="276" w:lineRule="auto"/>
            </w:pPr>
            <w:r>
              <w:t>Общая сумма декларированного годового дохода за 201</w:t>
            </w:r>
            <w:r w:rsidR="003C6DCB">
              <w:t>8</w:t>
            </w:r>
            <w:r>
              <w:t xml:space="preserve"> г. (руб.)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86847" w:rsidTr="00463365">
        <w:trPr>
          <w:trHeight w:val="1093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47" w:rsidRDefault="00386847">
            <w:pPr>
              <w:widowControl/>
              <w:suppressAutoHyphens w:val="0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47" w:rsidRDefault="00386847">
            <w:pPr>
              <w:widowControl/>
              <w:suppressAutoHyphens w:val="0"/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47" w:rsidRDefault="00386847">
            <w:pPr>
              <w:widowControl/>
              <w:suppressAutoHyphens w:val="0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spacing w:line="276" w:lineRule="auto"/>
            </w:pPr>
            <w: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spacing w:line="276" w:lineRule="auto"/>
            </w:pPr>
            <w: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spacing w:line="276" w:lineRule="auto"/>
            </w:pPr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spacing w:line="276" w:lineRule="auto"/>
            </w:pPr>
            <w:r>
              <w:t>Транспортные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spacing w:line="276" w:lineRule="auto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spacing w:line="276" w:lineRule="auto"/>
            </w:pPr>
            <w:r>
              <w:t>Площадь (кв.м)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spacing w:line="276" w:lineRule="auto"/>
            </w:pPr>
            <w:r>
              <w:t>Страна расположения</w:t>
            </w:r>
          </w:p>
        </w:tc>
      </w:tr>
      <w:tr w:rsidR="00386847" w:rsidTr="00463365">
        <w:trPr>
          <w:gridAfter w:val="1"/>
          <w:wAfter w:w="129" w:type="dxa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Дубова Ирина Юрьевна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Глава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C6DCB">
            <w:pPr>
              <w:autoSpaceDE w:val="0"/>
              <w:autoSpaceDN w:val="0"/>
              <w:adjustRightInd w:val="0"/>
              <w:spacing w:line="276" w:lineRule="auto"/>
            </w:pPr>
            <w:r>
              <w:t>501 799,02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 xml:space="preserve">1). Земельный участок  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 xml:space="preserve">2) Земельный участок  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3). Жилой дом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4) 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1619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351 (1/2 доля в праве)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49,4 (1/2 доля в праве)</w:t>
            </w:r>
          </w:p>
          <w:p w:rsidR="003C6DCB" w:rsidRDefault="003C6DC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Россия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Россия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Россия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ВАЗ-21102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  -</w:t>
            </w:r>
          </w:p>
        </w:tc>
      </w:tr>
      <w:tr w:rsidR="00386847" w:rsidTr="00463365">
        <w:trPr>
          <w:gridAfter w:val="1"/>
          <w:wAfter w:w="129" w:type="dxa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Супруг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C6DCB">
            <w:pPr>
              <w:autoSpaceDE w:val="0"/>
              <w:autoSpaceDN w:val="0"/>
              <w:adjustRightInd w:val="0"/>
              <w:spacing w:line="276" w:lineRule="auto"/>
            </w:pPr>
            <w:r>
              <w:t>144 569,75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B" w:rsidRDefault="003C6DCB" w:rsidP="003C6DCB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1</w:t>
            </w:r>
            <w:r>
              <w:t xml:space="preserve">). Земельный участок  </w:t>
            </w:r>
          </w:p>
          <w:p w:rsidR="003C6DCB" w:rsidRDefault="003C6DCB" w:rsidP="003C6DCB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</w:p>
          <w:p w:rsidR="003C6DCB" w:rsidRDefault="003C6DCB" w:rsidP="003C6DCB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2</w:t>
            </w:r>
            <w:r>
              <w:t>). Жилой дом</w:t>
            </w:r>
          </w:p>
          <w:p w:rsidR="00386847" w:rsidRDefault="00386847" w:rsidP="003C6DC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B" w:rsidRDefault="00386847" w:rsidP="003C6DCB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      </w:t>
            </w:r>
            <w:r w:rsidR="003C6DCB">
              <w:t>351 (1/2 доля в праве)</w:t>
            </w:r>
          </w:p>
          <w:p w:rsidR="00386847" w:rsidRDefault="003C6DCB" w:rsidP="003C6DCB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49,4 (1/2 доля в праве)</w:t>
            </w:r>
            <w:r w:rsidR="00386847"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 xml:space="preserve">1). Земельный участок* 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2). Жилой дом*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    1619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86847" w:rsidRDefault="00386847" w:rsidP="003C6DC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54,</w:t>
            </w:r>
            <w:r w:rsidR="003C6DCB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</w:pPr>
            <w:r>
              <w:t>Россия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</w:tr>
      <w:tr w:rsidR="00386847" w:rsidTr="00463365">
        <w:trPr>
          <w:gridAfter w:val="1"/>
          <w:wAfter w:w="129" w:type="dxa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                                           * в пользовании супруга земельный участок и жилой дом супруги, Дубовой Ирины Юрьевны</w:t>
            </w:r>
          </w:p>
        </w:tc>
      </w:tr>
      <w:tr w:rsidR="00386847" w:rsidTr="00463365">
        <w:trPr>
          <w:gridAfter w:val="1"/>
          <w:wAfter w:w="129" w:type="dxa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Маслова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Ирина Вячеславовна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Специалист 1 категории, главный бухгалтер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9C4B94" w:rsidP="003C6DC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3C6DCB">
              <w:t>204 794,97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1. Земельный участок  *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2.Земельный участок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3.Трехкомнатная </w:t>
            </w:r>
            <w:r>
              <w:lastRenderedPageBreak/>
              <w:t>квартира*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4. Земельный участок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5. 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1459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1852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64,9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1175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49,7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Россия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</w:p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t>Россия</w:t>
            </w:r>
          </w:p>
        </w:tc>
      </w:tr>
      <w:tr w:rsidR="00386847" w:rsidTr="00463365">
        <w:trPr>
          <w:gridAfter w:val="1"/>
          <w:wAfter w:w="129" w:type="dxa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47" w:rsidRDefault="00386847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                                         * в пользовании Масловой И.В. земельные участки, трехкомнатная квартира и жилой дом супруга</w:t>
            </w:r>
          </w:p>
        </w:tc>
      </w:tr>
      <w:tr w:rsidR="003C6DCB" w:rsidTr="003C6DCB">
        <w:trPr>
          <w:trHeight w:val="92"/>
        </w:trPr>
        <w:tc>
          <w:tcPr>
            <w:tcW w:w="15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13"/>
              <w:gridCol w:w="1357"/>
              <w:gridCol w:w="1321"/>
              <w:gridCol w:w="2523"/>
              <w:gridCol w:w="1622"/>
              <w:gridCol w:w="1442"/>
              <w:gridCol w:w="1442"/>
              <w:gridCol w:w="1983"/>
              <w:gridCol w:w="1262"/>
              <w:gridCol w:w="1240"/>
            </w:tblGrid>
            <w:tr w:rsidR="003C6DCB">
              <w:trPr>
                <w:trHeight w:val="1631"/>
              </w:trPr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Супруг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207 763,27</w:t>
                  </w: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1. Земельный участок 2. Земельный участок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3. Трехкомнатная квартира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4</w:t>
                  </w:r>
                  <w:bookmarkStart w:id="0" w:name="_GoBack"/>
                  <w:bookmarkEnd w:id="0"/>
                  <w:r>
                    <w:t>. Земельный участок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5. Жилой дом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      1459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1852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64,9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1175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49,7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  Россия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Россия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Россия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Россия</w:t>
                  </w:r>
                </w:p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Не имеет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          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     -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DCB" w:rsidRDefault="003C6DCB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         -</w:t>
                  </w:r>
                </w:p>
              </w:tc>
            </w:tr>
          </w:tbl>
          <w:p w:rsidR="003C6DCB" w:rsidRDefault="003C6DCB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</w:tbl>
    <w:p w:rsidR="00C0592F" w:rsidRDefault="00C0592F"/>
    <w:sectPr w:rsidR="00C0592F" w:rsidSect="003868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47"/>
    <w:rsid w:val="000B7181"/>
    <w:rsid w:val="00386847"/>
    <w:rsid w:val="003C6DCB"/>
    <w:rsid w:val="00463365"/>
    <w:rsid w:val="009C4B94"/>
    <w:rsid w:val="00A452F4"/>
    <w:rsid w:val="00B80E44"/>
    <w:rsid w:val="00C005F2"/>
    <w:rsid w:val="00C0592F"/>
    <w:rsid w:val="00D05B0A"/>
    <w:rsid w:val="00F0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C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6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C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6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dcterms:created xsi:type="dcterms:W3CDTF">2017-05-02T05:27:00Z</dcterms:created>
  <dcterms:modified xsi:type="dcterms:W3CDTF">2019-05-20T06:25:00Z</dcterms:modified>
</cp:coreProperties>
</file>