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48" w:rsidRDefault="00011E48" w:rsidP="00011E48">
      <w:pPr>
        <w:jc w:val="center"/>
      </w:pPr>
      <w:r>
        <w:rPr>
          <w:noProof/>
        </w:rPr>
        <w:drawing>
          <wp:inline distT="0" distB="0" distL="0" distR="0">
            <wp:extent cx="429895" cy="59372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8" w:rsidRDefault="00011E48" w:rsidP="00011E48">
      <w:pPr>
        <w:jc w:val="center"/>
        <w:rPr>
          <w:spacing w:val="20"/>
          <w:position w:val="-38"/>
        </w:rPr>
      </w:pPr>
      <w:r>
        <w:rPr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011E48" w:rsidRDefault="00011E48" w:rsidP="00011E48">
      <w:pPr>
        <w:jc w:val="center"/>
        <w:rPr>
          <w:spacing w:val="60"/>
          <w:position w:val="-38"/>
        </w:rPr>
      </w:pPr>
      <w:r>
        <w:rPr>
          <w:spacing w:val="60"/>
          <w:position w:val="-38"/>
        </w:rPr>
        <w:t>РЕШЕНИЕ</w:t>
      </w:r>
    </w:p>
    <w:p w:rsidR="00147AD4" w:rsidRPr="00011E48" w:rsidRDefault="00147AD4" w:rsidP="00147AD4">
      <w:pPr>
        <w:pStyle w:val="1"/>
        <w:ind w:firstLine="567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011E48">
        <w:rPr>
          <w:rFonts w:asciiTheme="minorHAnsi" w:hAnsiTheme="minorHAnsi" w:cs="Arial"/>
          <w:color w:val="auto"/>
          <w:sz w:val="24"/>
          <w:szCs w:val="24"/>
        </w:rPr>
        <w:t xml:space="preserve">от </w:t>
      </w:r>
      <w:r w:rsidR="00FF4E3B" w:rsidRPr="00011E48">
        <w:rPr>
          <w:rFonts w:asciiTheme="minorHAnsi" w:hAnsiTheme="minorHAnsi" w:cs="Arial"/>
          <w:color w:val="auto"/>
          <w:sz w:val="24"/>
          <w:szCs w:val="24"/>
        </w:rPr>
        <w:t>__________</w:t>
      </w:r>
      <w:r w:rsidRPr="00011E48">
        <w:rPr>
          <w:rFonts w:asciiTheme="minorHAnsi" w:hAnsiTheme="minorHAnsi" w:cs="Arial"/>
          <w:color w:val="auto"/>
          <w:sz w:val="24"/>
          <w:szCs w:val="24"/>
        </w:rPr>
        <w:t xml:space="preserve"> 2021 года</w:t>
      </w:r>
      <w:r w:rsidR="00011E48" w:rsidRPr="00011E48">
        <w:rPr>
          <w:rFonts w:asciiTheme="minorHAnsi" w:hAnsiTheme="minorHAnsi" w:cs="Arial"/>
          <w:color w:val="auto"/>
          <w:sz w:val="24"/>
          <w:szCs w:val="24"/>
        </w:rPr>
        <w:t xml:space="preserve">             </w:t>
      </w:r>
      <w:r w:rsidR="00011E48">
        <w:rPr>
          <w:rFonts w:asciiTheme="minorHAnsi" w:hAnsiTheme="minorHAnsi" w:cs="Arial"/>
          <w:color w:val="auto"/>
          <w:sz w:val="24"/>
          <w:szCs w:val="24"/>
        </w:rPr>
        <w:t xml:space="preserve">                          </w:t>
      </w:r>
      <w:r w:rsidR="00011E48" w:rsidRPr="00011E48">
        <w:rPr>
          <w:rFonts w:asciiTheme="minorHAnsi" w:hAnsiTheme="minorHAnsi" w:cs="Arial"/>
          <w:color w:val="auto"/>
          <w:sz w:val="24"/>
          <w:szCs w:val="24"/>
        </w:rPr>
        <w:t xml:space="preserve">                                                                           </w:t>
      </w:r>
      <w:r w:rsidRPr="00011E48">
        <w:rPr>
          <w:rFonts w:asciiTheme="minorHAnsi" w:hAnsiTheme="minorHAnsi" w:cs="Arial"/>
          <w:color w:val="auto"/>
          <w:sz w:val="24"/>
          <w:szCs w:val="24"/>
        </w:rPr>
        <w:t xml:space="preserve"> № ____</w:t>
      </w:r>
    </w:p>
    <w:p w:rsidR="00147AD4" w:rsidRPr="00EA3838" w:rsidRDefault="00147AD4" w:rsidP="00147A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E0869" w:rsidRDefault="00147AD4" w:rsidP="00147AD4">
      <w:pPr>
        <w:pStyle w:val="ConsPlusTitle"/>
        <w:suppressAutoHyphens w:val="0"/>
        <w:autoSpaceDE w:val="0"/>
        <w:autoSpaceDN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C20B0">
        <w:rPr>
          <w:rFonts w:ascii="Arial" w:eastAsia="Times New Roman" w:hAnsi="Arial" w:cs="Arial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6E0869">
        <w:rPr>
          <w:rFonts w:ascii="Arial" w:eastAsia="Times New Roman" w:hAnsi="Arial" w:cs="Arial"/>
          <w:sz w:val="24"/>
          <w:szCs w:val="24"/>
        </w:rPr>
        <w:t xml:space="preserve"> </w:t>
      </w:r>
      <w:r w:rsidR="006E0869" w:rsidRPr="006E0869">
        <w:rPr>
          <w:rFonts w:ascii="Arial" w:eastAsia="Times New Roman" w:hAnsi="Arial" w:cs="Arial"/>
          <w:sz w:val="24"/>
          <w:szCs w:val="24"/>
        </w:rPr>
        <w:t xml:space="preserve">на территории Воскресенского муниципального района </w:t>
      </w:r>
    </w:p>
    <w:p w:rsidR="00147AD4" w:rsidRPr="00FC20B0" w:rsidRDefault="006E0869" w:rsidP="00147AD4">
      <w:pPr>
        <w:pStyle w:val="ConsPlusTitle"/>
        <w:suppressAutoHyphens w:val="0"/>
        <w:autoSpaceDE w:val="0"/>
        <w:autoSpaceDN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E0869">
        <w:rPr>
          <w:rFonts w:ascii="Arial" w:eastAsia="Times New Roman" w:hAnsi="Arial" w:cs="Arial"/>
          <w:sz w:val="24"/>
          <w:szCs w:val="24"/>
        </w:rPr>
        <w:t>Нижегородской области</w:t>
      </w:r>
    </w:p>
    <w:p w:rsidR="00147AD4" w:rsidRPr="00EA3838" w:rsidRDefault="00147AD4" w:rsidP="00147AD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6E0869" w:rsidRDefault="00147AD4" w:rsidP="00D03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FE0EA6">
        <w:rPr>
          <w:rFonts w:ascii="Times New Roman" w:hAnsi="Times New Roman"/>
          <w:sz w:val="24"/>
          <w:szCs w:val="24"/>
        </w:rPr>
        <w:t xml:space="preserve"> </w:t>
      </w:r>
      <w:r w:rsidRPr="00D038D4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Федеральным законом</w:t>
      </w:r>
      <w:r w:rsidR="00221AC0" w:rsidRPr="00221AC0">
        <w:t xml:space="preserve"> </w:t>
      </w:r>
      <w:r w:rsidR="00221AC0" w:rsidRPr="00221AC0">
        <w:rPr>
          <w:rFonts w:ascii="Times New Roman" w:hAnsi="Times New Roman"/>
          <w:sz w:val="24"/>
          <w:szCs w:val="24"/>
        </w:rPr>
        <w:t>от 31.07.2020</w:t>
      </w:r>
      <w:r w:rsidR="00221AC0">
        <w:rPr>
          <w:rFonts w:ascii="Times New Roman" w:hAnsi="Times New Roman"/>
          <w:sz w:val="24"/>
          <w:szCs w:val="24"/>
        </w:rPr>
        <w:t xml:space="preserve"> г. №</w:t>
      </w:r>
      <w:r w:rsidR="00FE0EA6">
        <w:rPr>
          <w:rFonts w:ascii="Times New Roman" w:hAnsi="Times New Roman"/>
          <w:sz w:val="24"/>
          <w:szCs w:val="24"/>
        </w:rPr>
        <w:t xml:space="preserve"> </w:t>
      </w:r>
      <w:r w:rsidR="00221AC0" w:rsidRPr="00221AC0">
        <w:rPr>
          <w:rFonts w:ascii="Times New Roman" w:hAnsi="Times New Roman"/>
          <w:sz w:val="24"/>
          <w:szCs w:val="24"/>
        </w:rPr>
        <w:t>248-ФЗ</w:t>
      </w:r>
      <w:r w:rsidRPr="00D038D4">
        <w:rPr>
          <w:rFonts w:ascii="Times New Roman" w:hAnsi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</w:t>
      </w:r>
    </w:p>
    <w:p w:rsidR="00D038D4" w:rsidRDefault="00D038D4" w:rsidP="00D03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 xml:space="preserve">Земское собрание </w:t>
      </w:r>
      <w:r w:rsidR="006E0869">
        <w:rPr>
          <w:rFonts w:ascii="Times New Roman" w:hAnsi="Times New Roman"/>
          <w:sz w:val="24"/>
          <w:szCs w:val="24"/>
        </w:rPr>
        <w:t xml:space="preserve">Воскресенского муниципального </w:t>
      </w:r>
      <w:r w:rsidRPr="00D038D4">
        <w:rPr>
          <w:rFonts w:ascii="Times New Roman" w:hAnsi="Times New Roman"/>
          <w:sz w:val="24"/>
          <w:szCs w:val="24"/>
        </w:rPr>
        <w:t xml:space="preserve">района </w:t>
      </w:r>
      <w:r w:rsidRPr="006E0869">
        <w:rPr>
          <w:rFonts w:ascii="Times New Roman" w:hAnsi="Times New Roman"/>
          <w:b/>
          <w:spacing w:val="20"/>
          <w:sz w:val="24"/>
          <w:szCs w:val="24"/>
        </w:rPr>
        <w:t>решило</w:t>
      </w:r>
      <w:r w:rsidRPr="00D038D4">
        <w:rPr>
          <w:rFonts w:ascii="Times New Roman" w:hAnsi="Times New Roman"/>
          <w:sz w:val="24"/>
          <w:szCs w:val="24"/>
        </w:rPr>
        <w:t>:</w:t>
      </w:r>
    </w:p>
    <w:p w:rsidR="006E0869" w:rsidRPr="00D038D4" w:rsidRDefault="006E0869" w:rsidP="00D03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AD4" w:rsidRPr="00D038D4" w:rsidRDefault="00147AD4" w:rsidP="00147AD4">
      <w:pPr>
        <w:pStyle w:val="ConsPlusNormal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8D4">
        <w:rPr>
          <w:rFonts w:ascii="Times New Roman" w:hAnsi="Times New Roman" w:cs="Times New Roman"/>
          <w:sz w:val="24"/>
          <w:szCs w:val="24"/>
        </w:rPr>
        <w:t xml:space="preserve">1.Утвердить прилагаемое Положение о муниципальном контроле на </w:t>
      </w:r>
      <w:r w:rsidRPr="00D038D4">
        <w:rPr>
          <w:rFonts w:ascii="Times New Roman" w:hAnsi="Times New Roman" w:cs="Times New Roman"/>
          <w:bCs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 w:rsidR="00D03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86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038D4">
        <w:rPr>
          <w:rFonts w:ascii="Times New Roman" w:hAnsi="Times New Roman" w:cs="Times New Roman"/>
          <w:bCs/>
          <w:sz w:val="24"/>
          <w:szCs w:val="24"/>
        </w:rPr>
        <w:t>Воскресенского муниципального района</w:t>
      </w:r>
      <w:r w:rsidR="006E0869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  <w:r w:rsidRPr="00D038D4">
        <w:rPr>
          <w:rFonts w:ascii="Times New Roman" w:hAnsi="Times New Roman" w:cs="Times New Roman"/>
          <w:bCs/>
          <w:sz w:val="24"/>
          <w:szCs w:val="24"/>
        </w:rPr>
        <w:t>.</w:t>
      </w:r>
    </w:p>
    <w:p w:rsidR="00147AD4" w:rsidRPr="00D038D4" w:rsidRDefault="00FE0EA6" w:rsidP="00FE0EA6">
      <w:pPr>
        <w:pStyle w:val="ConsPlusNormal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7AD4" w:rsidRPr="00D038D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D038D4">
        <w:rPr>
          <w:rFonts w:ascii="Times New Roman" w:hAnsi="Times New Roman" w:cs="Times New Roman"/>
          <w:sz w:val="24"/>
          <w:szCs w:val="24"/>
        </w:rPr>
        <w:t>принятия</w:t>
      </w:r>
      <w:r w:rsidR="00147AD4" w:rsidRPr="00D038D4">
        <w:rPr>
          <w:rFonts w:ascii="Times New Roman" w:hAnsi="Times New Roman" w:cs="Times New Roman"/>
          <w:sz w:val="24"/>
          <w:szCs w:val="24"/>
        </w:rPr>
        <w:t>.</w:t>
      </w:r>
    </w:p>
    <w:p w:rsidR="00147AD4" w:rsidRPr="00EA3838" w:rsidRDefault="00147AD4" w:rsidP="00147A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7AD4" w:rsidRPr="00EA3838" w:rsidRDefault="00147AD4" w:rsidP="00147A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38D4" w:rsidRPr="00D038D4" w:rsidRDefault="00D038D4" w:rsidP="00D038D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 xml:space="preserve">Председатель </w:t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  <w:t xml:space="preserve">                      Глава местного самоуправления</w:t>
      </w:r>
    </w:p>
    <w:p w:rsidR="00D038D4" w:rsidRPr="00D038D4" w:rsidRDefault="00D038D4" w:rsidP="00D038D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 xml:space="preserve">Земского собрания района    </w:t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038D4">
        <w:rPr>
          <w:rFonts w:ascii="Times New Roman" w:hAnsi="Times New Roman"/>
          <w:sz w:val="24"/>
          <w:szCs w:val="24"/>
        </w:rPr>
        <w:t>района</w:t>
      </w:r>
      <w:proofErr w:type="spellEnd"/>
      <w:proofErr w:type="gramEnd"/>
    </w:p>
    <w:p w:rsidR="00D038D4" w:rsidRPr="00D038D4" w:rsidRDefault="00D038D4" w:rsidP="00D038D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D038D4">
        <w:rPr>
          <w:rFonts w:ascii="Times New Roman" w:hAnsi="Times New Roman"/>
          <w:sz w:val="24"/>
          <w:szCs w:val="24"/>
        </w:rPr>
        <w:t>В.Н.Ольнев</w:t>
      </w:r>
      <w:proofErr w:type="spellEnd"/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  <w:t>Н.В. Горячев</w:t>
      </w:r>
    </w:p>
    <w:p w:rsidR="00FD4516" w:rsidRDefault="00FD4516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Pr="00F909DC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FD4516" w:rsidRPr="00F909DC" w:rsidRDefault="00FD4516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FD4516" w:rsidRPr="00F909DC" w:rsidRDefault="00FD4516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FD4516" w:rsidRPr="00F909DC" w:rsidRDefault="00FD4516" w:rsidP="00FD451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040012" w:rsidRPr="00F909DC" w:rsidRDefault="00040012" w:rsidP="000400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516" w:rsidRPr="00F909DC" w:rsidRDefault="00FD4516" w:rsidP="000400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E55" w:rsidRDefault="00610E55">
      <w:pPr>
        <w:widowControl w:val="0"/>
        <w:spacing w:after="0" w:line="240" w:lineRule="auto"/>
        <w:ind w:left="5366"/>
        <w:jc w:val="center"/>
        <w:rPr>
          <w:rFonts w:ascii="Times New Roman" w:hAnsi="Times New Roman"/>
          <w:sz w:val="20"/>
          <w:szCs w:val="20"/>
        </w:rPr>
      </w:pPr>
    </w:p>
    <w:p w:rsidR="00610E55" w:rsidRDefault="00610E55">
      <w:pPr>
        <w:widowControl w:val="0"/>
        <w:spacing w:after="0" w:line="240" w:lineRule="auto"/>
        <w:ind w:left="5366"/>
        <w:jc w:val="center"/>
        <w:rPr>
          <w:rFonts w:ascii="Times New Roman" w:hAnsi="Times New Roman"/>
          <w:sz w:val="20"/>
          <w:szCs w:val="20"/>
        </w:rPr>
      </w:pPr>
    </w:p>
    <w:p w:rsidR="00FE0EA6" w:rsidRDefault="00FE0EA6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EBC" w:rsidRPr="00585EBC" w:rsidRDefault="00585EBC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85EBC" w:rsidRPr="00585EBC" w:rsidRDefault="00585EBC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 xml:space="preserve">Решением Земского собрания </w:t>
      </w:r>
    </w:p>
    <w:p w:rsidR="00585EBC" w:rsidRPr="00585EBC" w:rsidRDefault="00585EBC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585EBC" w:rsidRPr="00585EBC" w:rsidRDefault="00585EBC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>от ____________ года  №___</w:t>
      </w:r>
    </w:p>
    <w:p w:rsidR="001C3786" w:rsidRPr="00F909DC" w:rsidRDefault="001C3786">
      <w:pPr>
        <w:widowControl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0012" w:rsidRPr="00F909DC" w:rsidRDefault="00646A91" w:rsidP="00585E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9DC">
        <w:rPr>
          <w:rFonts w:ascii="Times New Roman" w:hAnsi="Times New Roman"/>
          <w:b/>
          <w:sz w:val="28"/>
          <w:szCs w:val="28"/>
        </w:rPr>
        <w:t>Положение</w:t>
      </w:r>
    </w:p>
    <w:p w:rsidR="006E0869" w:rsidRDefault="002B5BE5" w:rsidP="00585EB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u w:color="000000"/>
        </w:rPr>
      </w:pPr>
      <w:r w:rsidRPr="00F909DC">
        <w:rPr>
          <w:rFonts w:ascii="Times New Roman" w:hAnsi="Times New Roman"/>
          <w:b/>
          <w:sz w:val="28"/>
          <w:szCs w:val="28"/>
        </w:rPr>
        <w:t xml:space="preserve">о </w:t>
      </w:r>
      <w:r w:rsidR="0073455E">
        <w:rPr>
          <w:rFonts w:ascii="Times New Roman" w:hAnsi="Times New Roman"/>
          <w:b/>
          <w:sz w:val="28"/>
          <w:szCs w:val="28"/>
        </w:rPr>
        <w:t>муниципальном</w:t>
      </w:r>
      <w:r w:rsidRPr="00F909DC">
        <w:rPr>
          <w:rFonts w:ascii="Times New Roman" w:hAnsi="Times New Roman"/>
          <w:b/>
          <w:sz w:val="28"/>
          <w:szCs w:val="28"/>
        </w:rPr>
        <w:t xml:space="preserve"> контроле на </w:t>
      </w:r>
      <w:r w:rsidRPr="00F909DC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автомобильном транспорте, городском наземном электрическом транспорте</w:t>
      </w:r>
      <w:r w:rsidR="006E0869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</w:t>
      </w:r>
      <w:r w:rsidRPr="00F909DC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и в дорожном хозяйстве</w:t>
      </w:r>
      <w:r w:rsidR="006E0869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</w:t>
      </w:r>
    </w:p>
    <w:p w:rsidR="006E0869" w:rsidRDefault="006E0869" w:rsidP="00585EB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u w:color="000000"/>
        </w:rPr>
      </w:pPr>
      <w:r w:rsidRPr="006E0869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на территории </w:t>
      </w:r>
      <w:r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Воскресе</w:t>
      </w:r>
      <w:r w:rsidRPr="006E0869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нского муниципального района </w:t>
      </w:r>
    </w:p>
    <w:p w:rsidR="001C3786" w:rsidRPr="00F909DC" w:rsidRDefault="006E0869" w:rsidP="00585E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869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Нижегородской области</w:t>
      </w:r>
    </w:p>
    <w:p w:rsidR="001C3786" w:rsidRPr="00F909DC" w:rsidRDefault="001C378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start_1"/>
      <w:bookmarkEnd w:id="0"/>
    </w:p>
    <w:p w:rsidR="001C3786" w:rsidRPr="00F909DC" w:rsidRDefault="002B5BE5" w:rsidP="00CA3822">
      <w:pPr>
        <w:spacing w:after="0"/>
        <w:jc w:val="center"/>
        <w:rPr>
          <w:rFonts w:ascii="Times New Roman" w:hAnsi="Times New Roman"/>
        </w:rPr>
      </w:pPr>
      <w:proofErr w:type="spellStart"/>
      <w:r w:rsidRPr="00F909DC">
        <w:rPr>
          <w:rFonts w:ascii="Times New Roman" w:hAnsi="Times New Roman"/>
          <w:b/>
          <w:sz w:val="28"/>
          <w:szCs w:val="28"/>
        </w:rPr>
        <w:t>I.Общие</w:t>
      </w:r>
      <w:proofErr w:type="spellEnd"/>
      <w:r w:rsidRPr="00F909DC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1C3786" w:rsidRPr="00F909DC" w:rsidRDefault="001C378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3786" w:rsidRPr="00DC07EE" w:rsidRDefault="0036205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1.</w:t>
      </w:r>
      <w:r w:rsidR="002B5BE5" w:rsidRPr="00F909DC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</w:t>
      </w:r>
      <w:r w:rsidR="002B5BE5" w:rsidRPr="00F909DC">
        <w:rPr>
          <w:rFonts w:ascii="Times New Roman" w:hAnsi="Times New Roman"/>
          <w:sz w:val="28"/>
          <w:szCs w:val="28"/>
        </w:rPr>
        <w:br/>
        <w:t xml:space="preserve">и осуществления </w:t>
      </w:r>
      <w:r w:rsidR="0073455E">
        <w:rPr>
          <w:rFonts w:ascii="Times New Roman" w:hAnsi="Times New Roman"/>
          <w:sz w:val="28"/>
          <w:szCs w:val="28"/>
        </w:rPr>
        <w:t xml:space="preserve">муниципального </w:t>
      </w:r>
      <w:r w:rsidR="002B5BE5" w:rsidRPr="00F909DC">
        <w:rPr>
          <w:rFonts w:ascii="Times New Roman" w:hAnsi="Times New Roman"/>
          <w:sz w:val="28"/>
          <w:szCs w:val="28"/>
        </w:rPr>
        <w:t xml:space="preserve">контроля на автомобильном транспорте, </w:t>
      </w:r>
      <w:r w:rsidR="002B5BE5" w:rsidRPr="00DC07EE">
        <w:rPr>
          <w:rFonts w:ascii="Times New Roman" w:hAnsi="Times New Roman"/>
          <w:sz w:val="28"/>
          <w:szCs w:val="28"/>
        </w:rPr>
        <w:t>городском наземном электрическом транспорте</w:t>
      </w:r>
      <w:r w:rsidR="0073455E">
        <w:rPr>
          <w:rFonts w:ascii="Times New Roman" w:hAnsi="Times New Roman"/>
          <w:sz w:val="28"/>
          <w:szCs w:val="28"/>
        </w:rPr>
        <w:t xml:space="preserve"> </w:t>
      </w:r>
      <w:r w:rsidR="002B5BE5" w:rsidRPr="00DC07EE">
        <w:rPr>
          <w:rFonts w:ascii="Times New Roman" w:hAnsi="Times New Roman"/>
          <w:sz w:val="28"/>
          <w:szCs w:val="28"/>
        </w:rPr>
        <w:t xml:space="preserve">и в дорожном хозяйстве (далее – </w:t>
      </w:r>
      <w:r w:rsidR="0073455E">
        <w:rPr>
          <w:rFonts w:ascii="Times New Roman" w:hAnsi="Times New Roman"/>
          <w:sz w:val="28"/>
          <w:szCs w:val="28"/>
        </w:rPr>
        <w:t>муниципальный</w:t>
      </w:r>
      <w:r w:rsidR="002B5BE5" w:rsidRPr="00DC07EE">
        <w:rPr>
          <w:rFonts w:ascii="Times New Roman" w:hAnsi="Times New Roman"/>
          <w:sz w:val="28"/>
          <w:szCs w:val="28"/>
        </w:rPr>
        <w:t xml:space="preserve"> автодорожный </w:t>
      </w:r>
      <w:r w:rsidR="0073455E">
        <w:rPr>
          <w:rFonts w:ascii="Times New Roman" w:hAnsi="Times New Roman"/>
          <w:sz w:val="28"/>
          <w:szCs w:val="28"/>
        </w:rPr>
        <w:t>контроль</w:t>
      </w:r>
      <w:r w:rsidR="002B5BE5" w:rsidRPr="00DC07EE">
        <w:rPr>
          <w:rFonts w:ascii="Times New Roman" w:hAnsi="Times New Roman"/>
          <w:sz w:val="28"/>
          <w:szCs w:val="28"/>
        </w:rPr>
        <w:t>).</w:t>
      </w:r>
    </w:p>
    <w:p w:rsidR="001C3786" w:rsidRDefault="0036205A" w:rsidP="008F6B5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07E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B5BE5" w:rsidRPr="00DC07EE">
        <w:rPr>
          <w:rFonts w:ascii="Times New Roman" w:hAnsi="Times New Roman" w:cs="Times New Roman"/>
          <w:color w:val="auto"/>
          <w:sz w:val="28"/>
          <w:szCs w:val="28"/>
        </w:rPr>
        <w:t xml:space="preserve">Предметом </w:t>
      </w:r>
      <w:r w:rsidR="0073455E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2B5BE5" w:rsidRPr="00DC07EE">
        <w:rPr>
          <w:rFonts w:ascii="Times New Roman" w:hAnsi="Times New Roman" w:cs="Times New Roman"/>
          <w:color w:val="auto"/>
          <w:sz w:val="28"/>
          <w:szCs w:val="28"/>
        </w:rPr>
        <w:t xml:space="preserve"> автодорожного </w:t>
      </w:r>
      <w:r w:rsidR="0073455E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2B5BE5" w:rsidRPr="00DC07EE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C57107" w:rsidRPr="00DC07E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B5BE5" w:rsidRPr="00DC07EE">
        <w:rPr>
          <w:rFonts w:ascii="Times New Roman" w:hAnsi="Times New Roman" w:cs="Times New Roman"/>
          <w:color w:val="auto"/>
          <w:sz w:val="28"/>
          <w:szCs w:val="28"/>
        </w:rPr>
        <w:t>тся соблюдение</w:t>
      </w:r>
      <w:r w:rsidR="00040012" w:rsidRPr="00DC07EE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юридическими лицами, индивидуальными предпринимателями и физическими лицами (далее – контролируемые лица): </w:t>
      </w:r>
    </w:p>
    <w:p w:rsidR="00E22607" w:rsidRDefault="00E22607" w:rsidP="008F6B5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8F6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A976F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22607" w:rsidRDefault="00E22607" w:rsidP="008F6B5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8F6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2607" w:rsidRDefault="00E22607" w:rsidP="008F6B5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8F6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2607" w:rsidRPr="00DC07EE" w:rsidRDefault="00E22607" w:rsidP="008F6B5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8F6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0EA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установленных в отношении </w:t>
      </w:r>
      <w:r w:rsidR="00FB29D5">
        <w:rPr>
          <w:rFonts w:ascii="Times New Roman" w:hAnsi="Times New Roman" w:cs="Times New Roman"/>
          <w:color w:val="auto"/>
          <w:sz w:val="28"/>
          <w:szCs w:val="28"/>
        </w:rPr>
        <w:t xml:space="preserve">перевозок по муниципальным маршрутам регулярных перевозок, не относящиеся к предмету </w:t>
      </w:r>
      <w:r w:rsidR="007E5B6C">
        <w:rPr>
          <w:rFonts w:ascii="Times New Roman" w:hAnsi="Times New Roman" w:cs="Times New Roman"/>
          <w:color w:val="auto"/>
          <w:sz w:val="28"/>
          <w:szCs w:val="28"/>
        </w:rPr>
        <w:t>муниципального автодорожного контроля</w:t>
      </w:r>
      <w:r w:rsidR="00FE0E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B29D5">
        <w:rPr>
          <w:rFonts w:ascii="Times New Roman" w:hAnsi="Times New Roman" w:cs="Times New Roman"/>
          <w:color w:val="auto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1C3786" w:rsidRPr="000D7403" w:rsidRDefault="00E22607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607">
        <w:rPr>
          <w:rFonts w:ascii="Times New Roman" w:hAnsi="Times New Roman"/>
          <w:bCs/>
          <w:sz w:val="28"/>
          <w:szCs w:val="28"/>
        </w:rPr>
        <w:t xml:space="preserve"> </w:t>
      </w:r>
      <w:r w:rsidR="0036205A" w:rsidRPr="00F909DC">
        <w:rPr>
          <w:rFonts w:ascii="Times New Roman" w:hAnsi="Times New Roman"/>
          <w:sz w:val="28"/>
          <w:szCs w:val="28"/>
        </w:rPr>
        <w:t>3.</w:t>
      </w:r>
      <w:r w:rsidR="00A31645" w:rsidRPr="000D7403">
        <w:rPr>
          <w:rFonts w:ascii="Times New Roman" w:hAnsi="Times New Roman"/>
          <w:sz w:val="28"/>
          <w:szCs w:val="28"/>
        </w:rPr>
        <w:t xml:space="preserve">Муниципальный автодорожный контроль </w:t>
      </w:r>
      <w:r w:rsidR="002B5BE5" w:rsidRPr="000D7403">
        <w:rPr>
          <w:rFonts w:ascii="Times New Roman" w:hAnsi="Times New Roman"/>
          <w:sz w:val="28"/>
          <w:szCs w:val="28"/>
        </w:rPr>
        <w:t xml:space="preserve">в </w:t>
      </w:r>
      <w:r w:rsidR="000B03E1" w:rsidRPr="000D7403">
        <w:rPr>
          <w:rFonts w:ascii="Times New Roman" w:hAnsi="Times New Roman"/>
          <w:sz w:val="28"/>
          <w:szCs w:val="28"/>
        </w:rPr>
        <w:t>соответствии</w:t>
      </w:r>
      <w:r w:rsidR="002B5BE5" w:rsidRPr="000D7403">
        <w:rPr>
          <w:rFonts w:ascii="Times New Roman" w:hAnsi="Times New Roman"/>
          <w:sz w:val="28"/>
          <w:szCs w:val="28"/>
        </w:rPr>
        <w:t xml:space="preserve"> с настоящим Положением осуществляется </w:t>
      </w:r>
      <w:r w:rsidR="000D7403" w:rsidRPr="000D7403">
        <w:rPr>
          <w:rFonts w:ascii="Times New Roman" w:hAnsi="Times New Roman"/>
          <w:sz w:val="28"/>
          <w:szCs w:val="28"/>
        </w:rPr>
        <w:t xml:space="preserve">администрациями сельсоветов и администрацией </w:t>
      </w:r>
      <w:proofErr w:type="spellStart"/>
      <w:r w:rsidR="000D7403" w:rsidRPr="000D7403">
        <w:rPr>
          <w:rFonts w:ascii="Times New Roman" w:hAnsi="Times New Roman"/>
          <w:sz w:val="28"/>
          <w:szCs w:val="28"/>
        </w:rPr>
        <w:t>р.п</w:t>
      </w:r>
      <w:proofErr w:type="gramStart"/>
      <w:r w:rsidR="000D7403" w:rsidRPr="000D7403">
        <w:rPr>
          <w:rFonts w:ascii="Times New Roman" w:hAnsi="Times New Roman"/>
          <w:sz w:val="28"/>
          <w:szCs w:val="28"/>
        </w:rPr>
        <w:t>.В</w:t>
      </w:r>
      <w:proofErr w:type="gramEnd"/>
      <w:r w:rsidR="000D7403" w:rsidRPr="000D7403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0D7403" w:rsidRPr="000D7403">
        <w:rPr>
          <w:rFonts w:ascii="Times New Roman" w:hAnsi="Times New Roman"/>
          <w:sz w:val="28"/>
          <w:szCs w:val="28"/>
        </w:rPr>
        <w:t xml:space="preserve"> </w:t>
      </w:r>
      <w:r w:rsidR="00A976FC" w:rsidRPr="000D7403">
        <w:rPr>
          <w:rFonts w:ascii="Times New Roman" w:hAnsi="Times New Roman"/>
          <w:sz w:val="28"/>
          <w:szCs w:val="28"/>
        </w:rPr>
        <w:t>Воскресенского</w:t>
      </w:r>
      <w:r w:rsidR="00FB29D5" w:rsidRPr="000D7403">
        <w:rPr>
          <w:rFonts w:ascii="Times New Roman" w:hAnsi="Times New Roman"/>
          <w:sz w:val="28"/>
          <w:szCs w:val="28"/>
        </w:rPr>
        <w:t xml:space="preserve"> муниципального </w:t>
      </w:r>
      <w:r w:rsidR="00A976FC" w:rsidRPr="000D7403">
        <w:rPr>
          <w:rFonts w:ascii="Times New Roman" w:hAnsi="Times New Roman"/>
          <w:sz w:val="28"/>
          <w:szCs w:val="28"/>
        </w:rPr>
        <w:t>района</w:t>
      </w:r>
      <w:r w:rsidR="00FB29D5" w:rsidRPr="000D7403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2B5BE5" w:rsidRPr="000D7403">
        <w:rPr>
          <w:rFonts w:ascii="Times New Roman" w:hAnsi="Times New Roman"/>
          <w:sz w:val="28"/>
          <w:szCs w:val="28"/>
        </w:rPr>
        <w:t>.</w:t>
      </w:r>
      <w:r w:rsidR="000D7403" w:rsidRPr="000D7403">
        <w:rPr>
          <w:rFonts w:ascii="Times New Roman" w:hAnsi="Times New Roman"/>
          <w:sz w:val="28"/>
          <w:szCs w:val="28"/>
        </w:rPr>
        <w:t xml:space="preserve"> Контроль в отношении перевозок по муниципальным маршрутам регулярных перевозок осуществляется отделом экономики, прогнозирования и ресурсов администрации Воскресенского муниципального района Нижегородской области.</w:t>
      </w:r>
    </w:p>
    <w:p w:rsidR="001C3786" w:rsidRPr="009275F7" w:rsidRDefault="0036205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75F7">
        <w:rPr>
          <w:rFonts w:ascii="Times New Roman" w:hAnsi="Times New Roman"/>
          <w:sz w:val="28"/>
          <w:szCs w:val="28"/>
        </w:rPr>
        <w:t>4. </w:t>
      </w:r>
      <w:r w:rsidR="002B5BE5" w:rsidRPr="009275F7">
        <w:rPr>
          <w:rFonts w:ascii="Times New Roman" w:hAnsi="Times New Roman"/>
          <w:sz w:val="28"/>
          <w:szCs w:val="28"/>
        </w:rPr>
        <w:t xml:space="preserve">Должностными лицами, осуществляющими </w:t>
      </w:r>
      <w:r w:rsidR="00887D8E" w:rsidRPr="009275F7">
        <w:rPr>
          <w:rFonts w:ascii="Times New Roman" w:hAnsi="Times New Roman"/>
          <w:sz w:val="28"/>
          <w:szCs w:val="28"/>
        </w:rPr>
        <w:t>муниципальный автодорожный контроль</w:t>
      </w:r>
      <w:r w:rsidR="002B5BE5" w:rsidRPr="009275F7">
        <w:rPr>
          <w:rFonts w:ascii="Times New Roman" w:hAnsi="Times New Roman"/>
          <w:sz w:val="28"/>
          <w:szCs w:val="28"/>
        </w:rPr>
        <w:t xml:space="preserve">, являются: </w:t>
      </w:r>
    </w:p>
    <w:p w:rsidR="00FB29D5" w:rsidRPr="009275F7" w:rsidRDefault="009956F7" w:rsidP="008F6B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F7">
        <w:rPr>
          <w:rFonts w:ascii="Times New Roman" w:hAnsi="Times New Roman"/>
          <w:sz w:val="28"/>
          <w:szCs w:val="28"/>
        </w:rPr>
        <w:t>1)</w:t>
      </w:r>
      <w:r w:rsidR="000D7403" w:rsidRPr="009275F7">
        <w:rPr>
          <w:rFonts w:ascii="Times New Roman" w:hAnsi="Times New Roman"/>
          <w:sz w:val="28"/>
          <w:szCs w:val="28"/>
        </w:rPr>
        <w:t xml:space="preserve">главы администраций сельсоветов и </w:t>
      </w:r>
      <w:proofErr w:type="spellStart"/>
      <w:r w:rsidR="000D7403" w:rsidRPr="009275F7">
        <w:rPr>
          <w:rFonts w:ascii="Times New Roman" w:hAnsi="Times New Roman"/>
          <w:sz w:val="28"/>
          <w:szCs w:val="28"/>
        </w:rPr>
        <w:t>р.п</w:t>
      </w:r>
      <w:proofErr w:type="gramStart"/>
      <w:r w:rsidR="000D7403" w:rsidRPr="009275F7">
        <w:rPr>
          <w:rFonts w:ascii="Times New Roman" w:hAnsi="Times New Roman"/>
          <w:sz w:val="28"/>
          <w:szCs w:val="28"/>
        </w:rPr>
        <w:t>.В</w:t>
      </w:r>
      <w:proofErr w:type="gramEnd"/>
      <w:r w:rsidR="000D7403" w:rsidRPr="009275F7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0D7403" w:rsidRPr="009275F7">
        <w:rPr>
          <w:rFonts w:ascii="Times New Roman" w:hAnsi="Times New Roman"/>
          <w:sz w:val="28"/>
          <w:szCs w:val="28"/>
        </w:rPr>
        <w:t xml:space="preserve"> Воскресенского муниципального района</w:t>
      </w:r>
      <w:r w:rsidRPr="009275F7">
        <w:rPr>
          <w:rFonts w:ascii="Times New Roman" w:hAnsi="Times New Roman"/>
          <w:sz w:val="28"/>
          <w:szCs w:val="28"/>
        </w:rPr>
        <w:t xml:space="preserve"> </w:t>
      </w:r>
      <w:r w:rsidR="00FB29D5" w:rsidRPr="009275F7">
        <w:rPr>
          <w:rFonts w:ascii="Times New Roman" w:hAnsi="Times New Roman"/>
          <w:sz w:val="28"/>
          <w:szCs w:val="28"/>
        </w:rPr>
        <w:t>Нижегородской области</w:t>
      </w:r>
      <w:r w:rsidR="000D7403" w:rsidRPr="009275F7">
        <w:rPr>
          <w:rFonts w:ascii="Times New Roman" w:hAnsi="Times New Roman"/>
          <w:sz w:val="28"/>
          <w:szCs w:val="28"/>
        </w:rPr>
        <w:t xml:space="preserve"> </w:t>
      </w:r>
      <w:r w:rsidR="009275F7" w:rsidRPr="009275F7">
        <w:rPr>
          <w:rFonts w:ascii="Times New Roman" w:hAnsi="Times New Roman"/>
          <w:sz w:val="28"/>
          <w:szCs w:val="28"/>
        </w:rPr>
        <w:t xml:space="preserve">- </w:t>
      </w:r>
      <w:r w:rsidR="000D7403" w:rsidRPr="009275F7">
        <w:rPr>
          <w:rFonts w:ascii="Times New Roman" w:hAnsi="Times New Roman"/>
          <w:sz w:val="28"/>
          <w:szCs w:val="28"/>
        </w:rPr>
        <w:t>в части автомобильных дорог и дорожной деятельности</w:t>
      </w:r>
      <w:r w:rsidRPr="009275F7">
        <w:rPr>
          <w:rFonts w:ascii="Times New Roman" w:hAnsi="Times New Roman"/>
          <w:sz w:val="28"/>
          <w:szCs w:val="28"/>
        </w:rPr>
        <w:t>;</w:t>
      </w:r>
    </w:p>
    <w:p w:rsidR="009956F7" w:rsidRPr="009275F7" w:rsidRDefault="009956F7" w:rsidP="008F6B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F7">
        <w:rPr>
          <w:rFonts w:ascii="Times New Roman" w:hAnsi="Times New Roman"/>
          <w:sz w:val="28"/>
          <w:szCs w:val="28"/>
        </w:rPr>
        <w:lastRenderedPageBreak/>
        <w:t>2)</w:t>
      </w:r>
      <w:r w:rsidR="009275F7" w:rsidRPr="009275F7">
        <w:rPr>
          <w:rFonts w:ascii="Times New Roman" w:hAnsi="Times New Roman"/>
          <w:sz w:val="28"/>
          <w:szCs w:val="28"/>
        </w:rPr>
        <w:t xml:space="preserve">начальник отдела </w:t>
      </w:r>
      <w:r w:rsidR="00A934DF" w:rsidRPr="009275F7">
        <w:rPr>
          <w:rFonts w:ascii="Times New Roman" w:hAnsi="Times New Roman"/>
          <w:sz w:val="28"/>
          <w:szCs w:val="28"/>
        </w:rPr>
        <w:t>и главный специалист</w:t>
      </w:r>
      <w:r w:rsidR="00FB29D5" w:rsidRPr="009275F7">
        <w:rPr>
          <w:rFonts w:ascii="Times New Roman" w:hAnsi="Times New Roman"/>
          <w:sz w:val="28"/>
          <w:szCs w:val="28"/>
        </w:rPr>
        <w:t xml:space="preserve"> отдела </w:t>
      </w:r>
      <w:r w:rsidR="009275F7" w:rsidRPr="009275F7">
        <w:rPr>
          <w:rFonts w:ascii="Times New Roman" w:hAnsi="Times New Roman"/>
          <w:sz w:val="28"/>
          <w:szCs w:val="28"/>
        </w:rPr>
        <w:t>экономики, прогнозирования и ресурсов</w:t>
      </w:r>
      <w:r w:rsidR="00A976FC" w:rsidRPr="009275F7">
        <w:rPr>
          <w:rFonts w:ascii="Times New Roman" w:hAnsi="Times New Roman"/>
          <w:sz w:val="28"/>
          <w:szCs w:val="28"/>
        </w:rPr>
        <w:t xml:space="preserve"> админи</w:t>
      </w:r>
      <w:r w:rsidR="00FB29D5" w:rsidRPr="009275F7">
        <w:rPr>
          <w:rFonts w:ascii="Times New Roman" w:hAnsi="Times New Roman"/>
          <w:sz w:val="28"/>
          <w:szCs w:val="28"/>
        </w:rPr>
        <w:t xml:space="preserve">страции </w:t>
      </w:r>
      <w:r w:rsidR="00A976FC" w:rsidRPr="009275F7">
        <w:rPr>
          <w:rFonts w:ascii="Times New Roman" w:hAnsi="Times New Roman"/>
          <w:sz w:val="28"/>
          <w:szCs w:val="28"/>
        </w:rPr>
        <w:t>Воскресенского</w:t>
      </w:r>
      <w:r w:rsidR="00FB29D5" w:rsidRPr="009275F7">
        <w:rPr>
          <w:rFonts w:ascii="Times New Roman" w:hAnsi="Times New Roman"/>
          <w:sz w:val="28"/>
          <w:szCs w:val="28"/>
        </w:rPr>
        <w:t xml:space="preserve"> муниципального </w:t>
      </w:r>
      <w:r w:rsidR="00A976FC" w:rsidRPr="009275F7">
        <w:rPr>
          <w:rFonts w:ascii="Times New Roman" w:hAnsi="Times New Roman"/>
          <w:sz w:val="28"/>
          <w:szCs w:val="28"/>
        </w:rPr>
        <w:t>района</w:t>
      </w:r>
      <w:r w:rsidR="00FB29D5" w:rsidRPr="009275F7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9275F7" w:rsidRPr="009275F7">
        <w:rPr>
          <w:rFonts w:ascii="Times New Roman" w:hAnsi="Times New Roman"/>
          <w:sz w:val="28"/>
          <w:szCs w:val="28"/>
        </w:rPr>
        <w:t xml:space="preserve"> – в части осуществления регулярных перевозок по муниципальным маршрутам.</w:t>
      </w:r>
    </w:p>
    <w:p w:rsidR="001C3786" w:rsidRPr="00F909DC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5. </w:t>
      </w:r>
      <w:r w:rsidR="002B5BE5" w:rsidRPr="00F909DC">
        <w:rPr>
          <w:rFonts w:ascii="Times New Roman" w:hAnsi="Times New Roman"/>
          <w:sz w:val="28"/>
          <w:szCs w:val="28"/>
        </w:rPr>
        <w:t>Должностным лиц</w:t>
      </w:r>
      <w:r w:rsidR="00FB29D5">
        <w:rPr>
          <w:rFonts w:ascii="Times New Roman" w:hAnsi="Times New Roman"/>
          <w:sz w:val="28"/>
          <w:szCs w:val="28"/>
        </w:rPr>
        <w:t>ом</w:t>
      </w:r>
      <w:r w:rsidR="002B5BE5" w:rsidRPr="00F909DC">
        <w:rPr>
          <w:rFonts w:ascii="Times New Roman" w:hAnsi="Times New Roman"/>
          <w:sz w:val="28"/>
          <w:szCs w:val="28"/>
        </w:rPr>
        <w:t>, уполномоченным на принятие решений</w:t>
      </w:r>
      <w:r w:rsidR="00B41516" w:rsidRPr="00F909DC">
        <w:rPr>
          <w:rFonts w:ascii="Times New Roman" w:hAnsi="Times New Roman"/>
          <w:sz w:val="28"/>
          <w:szCs w:val="28"/>
        </w:rPr>
        <w:br/>
      </w:r>
      <w:r w:rsidR="002B5BE5" w:rsidRPr="00F909DC">
        <w:rPr>
          <w:rFonts w:ascii="Times New Roman" w:hAnsi="Times New Roman"/>
          <w:sz w:val="28"/>
          <w:szCs w:val="28"/>
        </w:rPr>
        <w:t>о проведении контрольных (надзорных) мероприятий, явля</w:t>
      </w:r>
      <w:r w:rsidR="00FB29D5">
        <w:rPr>
          <w:rFonts w:ascii="Times New Roman" w:hAnsi="Times New Roman"/>
          <w:sz w:val="28"/>
          <w:szCs w:val="28"/>
        </w:rPr>
        <w:t>е</w:t>
      </w:r>
      <w:r w:rsidR="002B5BE5" w:rsidRPr="00F909DC">
        <w:rPr>
          <w:rFonts w:ascii="Times New Roman" w:hAnsi="Times New Roman"/>
          <w:sz w:val="28"/>
          <w:szCs w:val="28"/>
        </w:rPr>
        <w:t>тся</w:t>
      </w:r>
      <w:r w:rsidR="00FB29D5">
        <w:rPr>
          <w:rFonts w:ascii="Times New Roman" w:hAnsi="Times New Roman"/>
          <w:sz w:val="28"/>
          <w:szCs w:val="28"/>
        </w:rPr>
        <w:t xml:space="preserve"> </w:t>
      </w:r>
      <w:r w:rsidR="009275F7"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FB29D5">
        <w:rPr>
          <w:rFonts w:ascii="Times New Roman" w:hAnsi="Times New Roman"/>
          <w:sz w:val="28"/>
          <w:szCs w:val="28"/>
        </w:rPr>
        <w:t xml:space="preserve"> </w:t>
      </w:r>
      <w:r w:rsidR="00A976FC">
        <w:rPr>
          <w:rFonts w:ascii="Times New Roman" w:hAnsi="Times New Roman"/>
          <w:sz w:val="28"/>
          <w:szCs w:val="28"/>
        </w:rPr>
        <w:t>Воскресенского</w:t>
      </w:r>
      <w:r w:rsidR="00FB29D5">
        <w:rPr>
          <w:rFonts w:ascii="Times New Roman" w:hAnsi="Times New Roman"/>
          <w:sz w:val="28"/>
          <w:szCs w:val="28"/>
        </w:rPr>
        <w:t xml:space="preserve"> муниципального </w:t>
      </w:r>
      <w:r w:rsidR="00A976FC">
        <w:rPr>
          <w:rFonts w:ascii="Times New Roman" w:hAnsi="Times New Roman"/>
          <w:sz w:val="28"/>
          <w:szCs w:val="28"/>
        </w:rPr>
        <w:t>района</w:t>
      </w:r>
      <w:r w:rsidR="00FB29D5">
        <w:rPr>
          <w:rFonts w:ascii="Times New Roman" w:hAnsi="Times New Roman"/>
          <w:sz w:val="28"/>
          <w:szCs w:val="28"/>
        </w:rPr>
        <w:t xml:space="preserve"> Нижегородской области.</w:t>
      </w:r>
    </w:p>
    <w:p w:rsidR="001C3786" w:rsidRPr="00F909DC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6</w:t>
      </w:r>
      <w:r w:rsidR="00044D93" w:rsidRPr="00F909DC">
        <w:rPr>
          <w:rFonts w:ascii="Times New Roman" w:hAnsi="Times New Roman"/>
          <w:sz w:val="28"/>
          <w:szCs w:val="28"/>
        </w:rPr>
        <w:t>. </w:t>
      </w:r>
      <w:r w:rsidR="002B5BE5" w:rsidRPr="00F909DC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="00FB29D5">
        <w:rPr>
          <w:rFonts w:ascii="Times New Roman" w:hAnsi="Times New Roman"/>
          <w:sz w:val="28"/>
          <w:szCs w:val="28"/>
        </w:rPr>
        <w:t xml:space="preserve">муниципальный </w:t>
      </w:r>
      <w:r w:rsidR="002B5BE5" w:rsidRPr="00F909DC">
        <w:rPr>
          <w:rFonts w:ascii="Times New Roman" w:hAnsi="Times New Roman"/>
          <w:sz w:val="28"/>
          <w:szCs w:val="28"/>
        </w:rPr>
        <w:t xml:space="preserve">автодорожный </w:t>
      </w:r>
      <w:r w:rsidR="00FB29D5">
        <w:rPr>
          <w:rFonts w:ascii="Times New Roman" w:hAnsi="Times New Roman"/>
          <w:sz w:val="28"/>
          <w:szCs w:val="28"/>
        </w:rPr>
        <w:t>контроль</w:t>
      </w:r>
      <w:r w:rsidR="002B5BE5" w:rsidRPr="00F909DC">
        <w:rPr>
          <w:rFonts w:ascii="Times New Roman" w:hAnsi="Times New Roman"/>
          <w:sz w:val="28"/>
          <w:szCs w:val="28"/>
        </w:rPr>
        <w:t xml:space="preserve">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выполняют обязанности, установленными статьей 29 Федерального закона «О государственном контроле (надзоре) и муниципальном контроле в Российской Федерации», а также имеют право: 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1)</w:t>
      </w:r>
      <w:r w:rsidR="00CD4F14" w:rsidRPr="00F909DC">
        <w:rPr>
          <w:rFonts w:ascii="Times New Roman" w:hAnsi="Times New Roman"/>
          <w:sz w:val="28"/>
          <w:szCs w:val="28"/>
        </w:rPr>
        <w:t> </w:t>
      </w:r>
      <w:r w:rsidRPr="00F909DC"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</w:t>
      </w:r>
      <w:r w:rsidR="00B41516" w:rsidRPr="00F909DC">
        <w:rPr>
          <w:rFonts w:ascii="Times New Roman" w:hAnsi="Times New Roman"/>
          <w:sz w:val="28"/>
          <w:szCs w:val="28"/>
        </w:rPr>
        <w:br/>
      </w:r>
      <w:r w:rsidRPr="00F909DC">
        <w:rPr>
          <w:rFonts w:ascii="Times New Roman" w:hAnsi="Times New Roman"/>
          <w:sz w:val="28"/>
          <w:szCs w:val="28"/>
        </w:rPr>
        <w:t>и в соответствии с полномочиями, установленными решением о проведении контрольного (надзорного) мероприятия, посещать (осматривать) производственные объекты, в том числе помещения, используемые при осуществлении перевозочного процесса и связанного с перевозочным процессом деятельностью, транспортные средства, объекты дорожного сервиса;</w:t>
      </w:r>
    </w:p>
    <w:p w:rsidR="00AD1B32" w:rsidRPr="00AD1B32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32">
        <w:rPr>
          <w:rFonts w:ascii="Times New Roman" w:hAnsi="Times New Roma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D1B32" w:rsidRPr="00AD1B32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32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D1B32" w:rsidRPr="00AD1B32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32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D1B32" w:rsidRPr="00AD1B32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32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AD1B32" w:rsidRPr="00AD1B32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32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D1B32" w:rsidRPr="00AD1B32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32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</w:t>
      </w:r>
      <w:hyperlink r:id="rId10" w:history="1">
        <w:r w:rsidRPr="00610E55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D1B32">
        <w:rPr>
          <w:rFonts w:ascii="Times New Roman" w:hAnsi="Times New Roman"/>
          <w:sz w:val="28"/>
          <w:szCs w:val="28"/>
        </w:rPr>
        <w:t xml:space="preserve">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AD1B32" w:rsidRPr="00AD1B32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32">
        <w:rPr>
          <w:rFonts w:ascii="Times New Roman" w:hAnsi="Times New Roman"/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1C3786" w:rsidRPr="00F909DC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lastRenderedPageBreak/>
        <w:t>7. </w:t>
      </w:r>
      <w:r w:rsidR="002B5BE5" w:rsidRPr="00F909DC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</w:t>
      </w:r>
      <w:r w:rsidR="00AD1B32">
        <w:rPr>
          <w:rFonts w:ascii="Times New Roman" w:hAnsi="Times New Roman"/>
          <w:sz w:val="28"/>
          <w:szCs w:val="28"/>
        </w:rPr>
        <w:t>муниципального</w:t>
      </w:r>
      <w:r w:rsidR="002B5BE5" w:rsidRPr="00F909DC">
        <w:rPr>
          <w:rFonts w:ascii="Times New Roman" w:hAnsi="Times New Roman"/>
          <w:sz w:val="28"/>
          <w:szCs w:val="28"/>
        </w:rPr>
        <w:t xml:space="preserve"> автодорожного </w:t>
      </w:r>
      <w:r w:rsidR="00AD1B32">
        <w:rPr>
          <w:rFonts w:ascii="Times New Roman" w:hAnsi="Times New Roman"/>
          <w:sz w:val="28"/>
          <w:szCs w:val="28"/>
        </w:rPr>
        <w:t>контроля</w:t>
      </w:r>
      <w:r w:rsidR="002B5BE5" w:rsidRPr="00F909DC">
        <w:rPr>
          <w:rFonts w:ascii="Times New Roman" w:hAnsi="Times New Roman"/>
          <w:sz w:val="28"/>
          <w:szCs w:val="28"/>
        </w:rPr>
        <w:t>, применяются положения Федерального закона</w:t>
      </w:r>
      <w:r w:rsidR="00D225BF" w:rsidRPr="00F909DC">
        <w:rPr>
          <w:rFonts w:ascii="Times New Roman" w:hAnsi="Times New Roman"/>
          <w:sz w:val="28"/>
          <w:szCs w:val="28"/>
        </w:rPr>
        <w:br/>
      </w:r>
      <w:r w:rsidR="00AD1B32">
        <w:rPr>
          <w:rFonts w:ascii="Times New Roman" w:hAnsi="Times New Roman"/>
          <w:sz w:val="28"/>
          <w:szCs w:val="28"/>
        </w:rPr>
        <w:t xml:space="preserve">от 31.07.2020 № 248-ФЗ </w:t>
      </w:r>
      <w:r w:rsidR="002B5BE5" w:rsidRPr="00F909DC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070B83" w:rsidRPr="00F909DC" w:rsidRDefault="00070B83" w:rsidP="008F6B50">
      <w:pPr>
        <w:spacing w:after="0" w:line="240" w:lineRule="auto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Объекты контроля</w:t>
      </w:r>
    </w:p>
    <w:p w:rsidR="009956F7" w:rsidRPr="00F909DC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8. </w:t>
      </w:r>
      <w:r w:rsidR="009956F7" w:rsidRPr="00F909DC">
        <w:rPr>
          <w:rFonts w:ascii="Times New Roman" w:hAnsi="Times New Roman"/>
          <w:sz w:val="28"/>
          <w:szCs w:val="28"/>
        </w:rPr>
        <w:t xml:space="preserve">Объектами контроля в рамках </w:t>
      </w:r>
      <w:r w:rsidR="00AD1B32">
        <w:rPr>
          <w:rFonts w:ascii="Times New Roman" w:hAnsi="Times New Roman"/>
          <w:sz w:val="28"/>
          <w:szCs w:val="28"/>
        </w:rPr>
        <w:t>муниципального</w:t>
      </w:r>
      <w:r w:rsidR="00AD1B32" w:rsidRPr="00F909DC">
        <w:rPr>
          <w:rFonts w:ascii="Times New Roman" w:hAnsi="Times New Roman"/>
          <w:sz w:val="28"/>
          <w:szCs w:val="28"/>
        </w:rPr>
        <w:t xml:space="preserve"> автодорожного </w:t>
      </w:r>
      <w:r w:rsidR="00AD1B32">
        <w:rPr>
          <w:rFonts w:ascii="Times New Roman" w:hAnsi="Times New Roman"/>
          <w:sz w:val="28"/>
          <w:szCs w:val="28"/>
        </w:rPr>
        <w:t>контроля</w:t>
      </w:r>
      <w:r w:rsidR="00AD1B32" w:rsidRPr="00F909DC">
        <w:rPr>
          <w:rFonts w:ascii="Times New Roman" w:hAnsi="Times New Roman"/>
          <w:sz w:val="28"/>
          <w:szCs w:val="28"/>
        </w:rPr>
        <w:t>,</w:t>
      </w:r>
      <w:r w:rsidR="00AD1B32">
        <w:rPr>
          <w:rFonts w:ascii="Times New Roman" w:hAnsi="Times New Roman"/>
          <w:sz w:val="28"/>
          <w:szCs w:val="28"/>
        </w:rPr>
        <w:t xml:space="preserve"> </w:t>
      </w:r>
      <w:r w:rsidR="009956F7" w:rsidRPr="00F909DC">
        <w:rPr>
          <w:rFonts w:ascii="Times New Roman" w:hAnsi="Times New Roman"/>
          <w:sz w:val="28"/>
          <w:szCs w:val="28"/>
        </w:rPr>
        <w:t>являются</w:t>
      </w:r>
      <w:r w:rsidR="002B5BE5" w:rsidRPr="00F909DC">
        <w:rPr>
          <w:rFonts w:ascii="Times New Roman" w:hAnsi="Times New Roman"/>
          <w:sz w:val="28"/>
          <w:szCs w:val="28"/>
        </w:rPr>
        <w:t>:</w:t>
      </w:r>
    </w:p>
    <w:p w:rsidR="009956F7" w:rsidRPr="00F909DC" w:rsidRDefault="003174CA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8.1. В</w:t>
      </w:r>
      <w:r w:rsidR="009956F7" w:rsidRPr="00F909DC">
        <w:rPr>
          <w:rFonts w:ascii="Times New Roman" w:hAnsi="Times New Roman"/>
          <w:sz w:val="28"/>
          <w:szCs w:val="28"/>
        </w:rPr>
        <w:t xml:space="preserve"> рамках пункта 1 части 1 статьи 16 Федерального закона</w:t>
      </w:r>
      <w:r w:rsidR="00AD1B32">
        <w:rPr>
          <w:rFonts w:ascii="Times New Roman" w:hAnsi="Times New Roman"/>
          <w:sz w:val="28"/>
          <w:szCs w:val="28"/>
        </w:rPr>
        <w:t xml:space="preserve"> </w:t>
      </w:r>
      <w:r w:rsidR="009956F7" w:rsidRPr="00F909DC">
        <w:rPr>
          <w:rFonts w:ascii="Times New Roman" w:hAnsi="Times New Roman"/>
          <w:sz w:val="28"/>
          <w:szCs w:val="28"/>
        </w:rPr>
        <w:t>от 31</w:t>
      </w:r>
      <w:r w:rsidR="00AD1B32">
        <w:rPr>
          <w:rFonts w:ascii="Times New Roman" w:hAnsi="Times New Roman"/>
          <w:sz w:val="28"/>
          <w:szCs w:val="28"/>
        </w:rPr>
        <w:t>.07.</w:t>
      </w:r>
      <w:r w:rsidR="009956F7" w:rsidRPr="00F909DC">
        <w:rPr>
          <w:rFonts w:ascii="Times New Roman" w:hAnsi="Times New Roman"/>
          <w:sz w:val="28"/>
          <w:szCs w:val="28"/>
        </w:rPr>
        <w:t>2020</w:t>
      </w:r>
      <w:r w:rsidR="00CF41AE" w:rsidRPr="00F909DC">
        <w:rPr>
          <w:rFonts w:ascii="Times New Roman" w:hAnsi="Times New Roman"/>
          <w:sz w:val="28"/>
          <w:szCs w:val="28"/>
        </w:rPr>
        <w:t> </w:t>
      </w:r>
      <w:r w:rsidR="009956F7" w:rsidRPr="00F909DC">
        <w:rPr>
          <w:rFonts w:ascii="Times New Roman" w:hAnsi="Times New Roman"/>
          <w:sz w:val="28"/>
          <w:szCs w:val="28"/>
        </w:rPr>
        <w:t xml:space="preserve"> № 248-ФЗ </w:t>
      </w:r>
      <w:r w:rsidR="00070B83" w:rsidRPr="00F909DC">
        <w:rPr>
          <w:rFonts w:ascii="Times New Roman" w:hAnsi="Times New Roman"/>
          <w:sz w:val="28"/>
          <w:szCs w:val="28"/>
        </w:rPr>
        <w:t>«</w:t>
      </w:r>
      <w:r w:rsidR="009956F7" w:rsidRPr="00F909D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70B83" w:rsidRPr="00F909DC">
        <w:rPr>
          <w:rFonts w:ascii="Times New Roman" w:hAnsi="Times New Roman"/>
          <w:sz w:val="28"/>
          <w:szCs w:val="28"/>
        </w:rPr>
        <w:t>»</w:t>
      </w:r>
      <w:r w:rsidR="009956F7" w:rsidRPr="00F909DC">
        <w:rPr>
          <w:rFonts w:ascii="Times New Roman" w:hAnsi="Times New Roman"/>
          <w:sz w:val="28"/>
          <w:szCs w:val="28"/>
        </w:rPr>
        <w:t>:</w:t>
      </w:r>
    </w:p>
    <w:p w:rsidR="001C3786" w:rsidRPr="00F909DC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1) </w:t>
      </w:r>
      <w:r w:rsidR="002B5BE5" w:rsidRPr="00F909DC">
        <w:rPr>
          <w:rFonts w:ascii="Times New Roman" w:hAnsi="Times New Roman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транспортом, в том числе: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а) деятельность по организованной перевозке группы детей автобусами;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б) деятельность по перевозке опасных грузов;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в) деятельность по перевозке пассажиров и грузов для собственных нужд (за исключением деятельности, подлежащей лицензированию);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2)</w:t>
      </w:r>
      <w:r w:rsidR="00CD4F14" w:rsidRPr="00F909DC">
        <w:rPr>
          <w:rFonts w:ascii="Times New Roman" w:hAnsi="Times New Roman"/>
          <w:sz w:val="28"/>
          <w:szCs w:val="28"/>
        </w:rPr>
        <w:t> </w:t>
      </w:r>
      <w:r w:rsidRPr="00F909DC">
        <w:rPr>
          <w:rFonts w:ascii="Times New Roman" w:hAnsi="Times New Roman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D262D0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 xml:space="preserve">3) </w:t>
      </w:r>
      <w:r w:rsidR="00D262D0" w:rsidRPr="00F909DC">
        <w:rPr>
          <w:rFonts w:ascii="Times New Roman" w:hAnsi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D262D0" w:rsidRPr="00F909DC" w:rsidRDefault="004D39A0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62D0" w:rsidRPr="00F909DC">
        <w:rPr>
          <w:rFonts w:ascii="Times New Roman" w:hAnsi="Times New Roman"/>
          <w:sz w:val="28"/>
          <w:szCs w:val="28"/>
        </w:rPr>
        <w:t xml:space="preserve">) деятельность по использованию полос отвода и (или) придорожных полос автомобильных дорог общего пользования </w:t>
      </w:r>
      <w:r w:rsidR="007E5B6C">
        <w:rPr>
          <w:rFonts w:ascii="Times New Roman" w:hAnsi="Times New Roman"/>
          <w:sz w:val="28"/>
          <w:szCs w:val="28"/>
        </w:rPr>
        <w:t>местного</w:t>
      </w:r>
      <w:r w:rsidR="00D262D0" w:rsidRPr="00F909DC">
        <w:rPr>
          <w:rFonts w:ascii="Times New Roman" w:hAnsi="Times New Roman"/>
          <w:sz w:val="28"/>
          <w:szCs w:val="28"/>
        </w:rPr>
        <w:t xml:space="preserve"> значения;</w:t>
      </w:r>
    </w:p>
    <w:p w:rsidR="002A4A5A" w:rsidRPr="00F909DC" w:rsidRDefault="004D39A0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62D0" w:rsidRPr="00F909DC">
        <w:rPr>
          <w:rFonts w:ascii="Times New Roman" w:hAnsi="Times New Roman"/>
          <w:sz w:val="28"/>
          <w:szCs w:val="28"/>
        </w:rPr>
        <w:t>)</w:t>
      </w:r>
      <w:r w:rsidR="00CD4F14" w:rsidRPr="00F909DC">
        <w:rPr>
          <w:rFonts w:ascii="Times New Roman" w:hAnsi="Times New Roman"/>
          <w:sz w:val="28"/>
          <w:szCs w:val="28"/>
        </w:rPr>
        <w:t> </w:t>
      </w:r>
      <w:r w:rsidR="002A4A5A" w:rsidRPr="00F909DC">
        <w:rPr>
          <w:rFonts w:ascii="Times New Roman" w:hAnsi="Times New Roman"/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ТР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</w:t>
      </w:r>
      <w:r w:rsidR="00070B83" w:rsidRPr="00F909DC">
        <w:rPr>
          <w:rFonts w:ascii="Times New Roman" w:hAnsi="Times New Roman"/>
          <w:sz w:val="28"/>
          <w:szCs w:val="28"/>
        </w:rPr>
        <w:t>.</w:t>
      </w:r>
      <w:r w:rsidR="002A4A5A" w:rsidRPr="00F909DC">
        <w:rPr>
          <w:rFonts w:ascii="Times New Roman" w:hAnsi="Times New Roman"/>
          <w:sz w:val="28"/>
          <w:szCs w:val="28"/>
        </w:rPr>
        <w:t xml:space="preserve">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</w:t>
      </w:r>
      <w:r w:rsidR="002A4A5A" w:rsidRPr="00F909DC">
        <w:rPr>
          <w:rFonts w:ascii="Times New Roman" w:hAnsi="Times New Roman"/>
          <w:sz w:val="28"/>
          <w:szCs w:val="28"/>
        </w:rPr>
        <w:br/>
        <w:t>ТР ТС 014/2011.</w:t>
      </w:r>
    </w:p>
    <w:p w:rsidR="00D262D0" w:rsidRPr="00F909DC" w:rsidRDefault="003174CA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8.2. В</w:t>
      </w:r>
      <w:r w:rsidR="00D262D0" w:rsidRPr="00F909DC">
        <w:rPr>
          <w:rFonts w:ascii="Times New Roman" w:hAnsi="Times New Roman"/>
          <w:sz w:val="28"/>
          <w:szCs w:val="28"/>
        </w:rPr>
        <w:t xml:space="preserve"> рамках пункта 2 части 1 статьи 16 Федерального закона от 31</w:t>
      </w:r>
      <w:r w:rsidR="004D39A0">
        <w:rPr>
          <w:rFonts w:ascii="Times New Roman" w:hAnsi="Times New Roman"/>
          <w:sz w:val="28"/>
          <w:szCs w:val="28"/>
        </w:rPr>
        <w:t>.07.</w:t>
      </w:r>
      <w:r w:rsidR="00D262D0" w:rsidRPr="00F909DC">
        <w:rPr>
          <w:rFonts w:ascii="Times New Roman" w:hAnsi="Times New Roman"/>
          <w:sz w:val="28"/>
          <w:szCs w:val="28"/>
        </w:rPr>
        <w:t>2020</w:t>
      </w:r>
      <w:r w:rsidR="00CF41AE" w:rsidRPr="00F909DC">
        <w:rPr>
          <w:rFonts w:ascii="Times New Roman" w:hAnsi="Times New Roman"/>
          <w:sz w:val="28"/>
          <w:szCs w:val="28"/>
        </w:rPr>
        <w:t> </w:t>
      </w:r>
      <w:r w:rsidR="009275F7">
        <w:rPr>
          <w:rFonts w:ascii="Times New Roman" w:hAnsi="Times New Roman"/>
          <w:sz w:val="28"/>
          <w:szCs w:val="28"/>
        </w:rPr>
        <w:t>г.</w:t>
      </w:r>
      <w:r w:rsidR="004D39A0">
        <w:rPr>
          <w:rFonts w:ascii="Times New Roman" w:hAnsi="Times New Roman"/>
          <w:sz w:val="28"/>
          <w:szCs w:val="28"/>
        </w:rPr>
        <w:br/>
      </w:r>
      <w:r w:rsidR="001E4A6A" w:rsidRPr="00F909DC">
        <w:rPr>
          <w:rFonts w:ascii="Times New Roman" w:hAnsi="Times New Roman"/>
          <w:sz w:val="28"/>
          <w:szCs w:val="28"/>
        </w:rPr>
        <w:t>№</w:t>
      </w:r>
      <w:r w:rsidR="00D262D0" w:rsidRPr="00F909DC">
        <w:rPr>
          <w:rFonts w:ascii="Times New Roman" w:hAnsi="Times New Roman"/>
          <w:sz w:val="28"/>
          <w:szCs w:val="28"/>
        </w:rPr>
        <w:t xml:space="preserve"> 248-ФЗ </w:t>
      </w:r>
      <w:r w:rsidR="00070B83" w:rsidRPr="00F909DC">
        <w:rPr>
          <w:rFonts w:ascii="Times New Roman" w:hAnsi="Times New Roman"/>
          <w:sz w:val="28"/>
          <w:szCs w:val="28"/>
        </w:rPr>
        <w:t>«</w:t>
      </w:r>
      <w:r w:rsidR="00D262D0" w:rsidRPr="00F909D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70B83" w:rsidRPr="00F909DC">
        <w:rPr>
          <w:rFonts w:ascii="Times New Roman" w:hAnsi="Times New Roman"/>
          <w:sz w:val="28"/>
          <w:szCs w:val="28"/>
        </w:rPr>
        <w:t>»</w:t>
      </w:r>
      <w:r w:rsidR="00D262D0" w:rsidRPr="00F909DC">
        <w:rPr>
          <w:rFonts w:ascii="Times New Roman" w:hAnsi="Times New Roman"/>
          <w:sz w:val="28"/>
          <w:szCs w:val="28"/>
        </w:rPr>
        <w:t>:</w:t>
      </w:r>
    </w:p>
    <w:p w:rsidR="003174CA" w:rsidRPr="00F909DC" w:rsidRDefault="003174CA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 xml:space="preserve">1) внесение платы в счет возмещения вреда, причиняемого автомобильным дорогам общего пользования </w:t>
      </w:r>
      <w:r w:rsidR="00367262">
        <w:rPr>
          <w:rFonts w:ascii="Times New Roman" w:hAnsi="Times New Roman"/>
          <w:sz w:val="28"/>
          <w:szCs w:val="28"/>
        </w:rPr>
        <w:t>местного</w:t>
      </w:r>
      <w:r w:rsidRPr="00F909DC">
        <w:rPr>
          <w:rFonts w:ascii="Times New Roman" w:hAnsi="Times New Roman"/>
          <w:sz w:val="28"/>
          <w:szCs w:val="28"/>
        </w:rPr>
        <w:t xml:space="preserve"> значения транспортными средствами, имеющими разрешенную максимальную массу свыше 12 тонн;</w:t>
      </w:r>
    </w:p>
    <w:p w:rsidR="00645269" w:rsidRPr="00F909DC" w:rsidRDefault="00645269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3) дорожно-строительные материалы, указанные в приложении № 1 к Техническому регламенту Таможенного союза «Безопасность автомобильных дорог</w:t>
      </w:r>
      <w:proofErr w:type="gramStart"/>
      <w:r w:rsidRPr="00F909DC">
        <w:rPr>
          <w:rFonts w:ascii="Times New Roman" w:hAnsi="Times New Roman"/>
          <w:sz w:val="28"/>
          <w:szCs w:val="28"/>
        </w:rPr>
        <w:t>»Т</w:t>
      </w:r>
      <w:proofErr w:type="gramEnd"/>
      <w:r w:rsidRPr="00F909DC">
        <w:rPr>
          <w:rFonts w:ascii="Times New Roman" w:hAnsi="Times New Roman"/>
          <w:sz w:val="28"/>
          <w:szCs w:val="28"/>
        </w:rPr>
        <w:t>Р ТС 014/2011;</w:t>
      </w:r>
    </w:p>
    <w:p w:rsidR="00645269" w:rsidRPr="00F909DC" w:rsidRDefault="00645269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4) дорожно-строительные изделия, указанные в приложении № 2 к Техническому регламенту Таможенного союза «Безопасность автомобильных дорог» ТР ТС 014/2011.</w:t>
      </w:r>
    </w:p>
    <w:p w:rsidR="003174CA" w:rsidRPr="00F909DC" w:rsidRDefault="003174CA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lastRenderedPageBreak/>
        <w:t>8.3. В рамках пункта 3 части 1 статьи 16 Федерального закона от 31</w:t>
      </w:r>
      <w:r w:rsidR="00367262">
        <w:rPr>
          <w:rFonts w:ascii="Times New Roman" w:hAnsi="Times New Roman"/>
          <w:sz w:val="28"/>
          <w:szCs w:val="28"/>
        </w:rPr>
        <w:t>.07.</w:t>
      </w:r>
      <w:r w:rsidRPr="00F909DC">
        <w:rPr>
          <w:rFonts w:ascii="Times New Roman" w:hAnsi="Times New Roman"/>
          <w:sz w:val="28"/>
          <w:szCs w:val="28"/>
        </w:rPr>
        <w:t>2020</w:t>
      </w:r>
      <w:r w:rsidR="00367262">
        <w:rPr>
          <w:rFonts w:ascii="Times New Roman" w:hAnsi="Times New Roman"/>
          <w:sz w:val="28"/>
          <w:szCs w:val="28"/>
        </w:rPr>
        <w:br/>
      </w:r>
      <w:r w:rsidRPr="00F909DC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Федерации»:</w:t>
      </w:r>
    </w:p>
    <w:p w:rsidR="001C3786" w:rsidRPr="00F909DC" w:rsidRDefault="003174C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1</w:t>
      </w:r>
      <w:r w:rsidR="002B5BE5" w:rsidRPr="00F909DC">
        <w:rPr>
          <w:rFonts w:ascii="Times New Roman" w:hAnsi="Times New Roman"/>
          <w:sz w:val="28"/>
          <w:szCs w:val="28"/>
        </w:rPr>
        <w:t>) остановочный пункт, в том числе расположенный на территории автовокзала или автостанции;</w:t>
      </w:r>
    </w:p>
    <w:p w:rsidR="001C3786" w:rsidRPr="00F909DC" w:rsidRDefault="003174CA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 xml:space="preserve">2) </w:t>
      </w:r>
      <w:r w:rsidR="002B5BE5" w:rsidRPr="00F909DC">
        <w:rPr>
          <w:rFonts w:ascii="Times New Roman" w:hAnsi="Times New Roman"/>
          <w:sz w:val="28"/>
          <w:szCs w:val="28"/>
        </w:rPr>
        <w:t>транспортное средство;</w:t>
      </w:r>
    </w:p>
    <w:p w:rsidR="001C3786" w:rsidRPr="00F909DC" w:rsidRDefault="003174C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3</w:t>
      </w:r>
      <w:r w:rsidR="002B5BE5" w:rsidRPr="00F909DC">
        <w:rPr>
          <w:rFonts w:ascii="Times New Roman" w:hAnsi="Times New Roman"/>
          <w:sz w:val="28"/>
          <w:szCs w:val="28"/>
        </w:rPr>
        <w:t>)</w:t>
      </w:r>
      <w:r w:rsidR="00505FDD" w:rsidRPr="00F909DC">
        <w:rPr>
          <w:rFonts w:ascii="Times New Roman" w:hAnsi="Times New Roman"/>
          <w:sz w:val="28"/>
          <w:szCs w:val="28"/>
        </w:rPr>
        <w:t> </w:t>
      </w:r>
      <w:r w:rsidR="002B5BE5" w:rsidRPr="00F909DC">
        <w:rPr>
          <w:rFonts w:ascii="Times New Roman" w:hAnsi="Times New Roman"/>
          <w:sz w:val="28"/>
          <w:szCs w:val="28"/>
        </w:rPr>
        <w:t>автомобильн</w:t>
      </w:r>
      <w:r w:rsidR="000C5255" w:rsidRPr="00F909DC">
        <w:rPr>
          <w:rFonts w:ascii="Times New Roman" w:hAnsi="Times New Roman"/>
          <w:sz w:val="28"/>
          <w:szCs w:val="28"/>
        </w:rPr>
        <w:t xml:space="preserve">ая </w:t>
      </w:r>
      <w:r w:rsidR="002B5BE5" w:rsidRPr="00F909DC">
        <w:rPr>
          <w:rFonts w:ascii="Times New Roman" w:hAnsi="Times New Roman"/>
          <w:sz w:val="28"/>
          <w:szCs w:val="28"/>
        </w:rPr>
        <w:t>дорог</w:t>
      </w:r>
      <w:r w:rsidR="000C5255" w:rsidRPr="00F909DC">
        <w:rPr>
          <w:rFonts w:ascii="Times New Roman" w:hAnsi="Times New Roman"/>
          <w:sz w:val="28"/>
          <w:szCs w:val="28"/>
        </w:rPr>
        <w:t>а</w:t>
      </w:r>
      <w:r w:rsidR="00505FDD" w:rsidRPr="00F909DC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367262">
        <w:rPr>
          <w:rFonts w:ascii="Times New Roman" w:hAnsi="Times New Roman"/>
          <w:sz w:val="28"/>
          <w:szCs w:val="28"/>
        </w:rPr>
        <w:t>местного</w:t>
      </w:r>
      <w:r w:rsidR="00505FDD" w:rsidRPr="00F909DC">
        <w:rPr>
          <w:rFonts w:ascii="Times New Roman" w:hAnsi="Times New Roman"/>
          <w:sz w:val="28"/>
          <w:szCs w:val="28"/>
        </w:rPr>
        <w:t xml:space="preserve"> значения</w:t>
      </w:r>
      <w:r w:rsidR="002B5BE5" w:rsidRPr="00F909DC">
        <w:rPr>
          <w:rFonts w:ascii="Times New Roman" w:hAnsi="Times New Roman"/>
          <w:sz w:val="28"/>
          <w:szCs w:val="28"/>
        </w:rPr>
        <w:t xml:space="preserve"> и искусственные дорожные сооружения на н</w:t>
      </w:r>
      <w:r w:rsidR="000C5255" w:rsidRPr="00F909DC">
        <w:rPr>
          <w:rFonts w:ascii="Times New Roman" w:hAnsi="Times New Roman"/>
          <w:sz w:val="28"/>
          <w:szCs w:val="28"/>
        </w:rPr>
        <w:t>ей</w:t>
      </w:r>
      <w:r w:rsidR="002B5BE5" w:rsidRPr="00F909DC">
        <w:rPr>
          <w:rFonts w:ascii="Times New Roman" w:hAnsi="Times New Roman"/>
          <w:sz w:val="28"/>
          <w:szCs w:val="28"/>
        </w:rPr>
        <w:t>;</w:t>
      </w:r>
    </w:p>
    <w:p w:rsidR="00765D8A" w:rsidRPr="00F909DC" w:rsidRDefault="00765D8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4) примыкания к автомобильным дорогам </w:t>
      </w:r>
      <w:r w:rsidR="00367262">
        <w:rPr>
          <w:rFonts w:ascii="Times New Roman" w:hAnsi="Times New Roman"/>
          <w:sz w:val="28"/>
          <w:szCs w:val="28"/>
        </w:rPr>
        <w:t>местного</w:t>
      </w:r>
      <w:r w:rsidRPr="00F909DC">
        <w:rPr>
          <w:rFonts w:ascii="Times New Roman" w:hAnsi="Times New Roman"/>
          <w:sz w:val="28"/>
          <w:szCs w:val="28"/>
        </w:rPr>
        <w:t xml:space="preserve"> значения, в том числе примыкания объектов дорожного и придорожного сервиса</w:t>
      </w:r>
      <w:r w:rsidRPr="00F909DC">
        <w:rPr>
          <w:rFonts w:ascii="Times New Roman" w:hAnsi="Times New Roman"/>
        </w:rPr>
        <w:t xml:space="preserve">;  </w:t>
      </w:r>
    </w:p>
    <w:p w:rsidR="00765D8A" w:rsidRPr="00F909DC" w:rsidRDefault="00765D8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5) объекты дорожного и придорожного сервиса, расположенные в границах полос отвода и (или) придорожных полос автомобильных дорог общего пользования </w:t>
      </w:r>
      <w:r w:rsidR="00367262">
        <w:rPr>
          <w:rFonts w:ascii="Times New Roman" w:hAnsi="Times New Roman"/>
          <w:sz w:val="28"/>
          <w:szCs w:val="28"/>
        </w:rPr>
        <w:t>местного</w:t>
      </w:r>
      <w:r w:rsidRPr="00F909DC">
        <w:rPr>
          <w:rFonts w:ascii="Times New Roman" w:hAnsi="Times New Roman"/>
          <w:sz w:val="28"/>
          <w:szCs w:val="28"/>
        </w:rPr>
        <w:t xml:space="preserve"> значения;</w:t>
      </w:r>
    </w:p>
    <w:p w:rsidR="00765D8A" w:rsidRPr="00F909DC" w:rsidRDefault="00765D8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6) придорожные полосы и полосы отвода автомобильных дорог общего пользования </w:t>
      </w:r>
      <w:r w:rsidR="00367262">
        <w:rPr>
          <w:rFonts w:ascii="Times New Roman" w:hAnsi="Times New Roman"/>
          <w:sz w:val="28"/>
          <w:szCs w:val="28"/>
        </w:rPr>
        <w:t>местного</w:t>
      </w:r>
      <w:r w:rsidRPr="00F909DC">
        <w:rPr>
          <w:rFonts w:ascii="Times New Roman" w:hAnsi="Times New Roman"/>
          <w:sz w:val="28"/>
          <w:szCs w:val="28"/>
        </w:rPr>
        <w:t xml:space="preserve"> значения.</w:t>
      </w:r>
    </w:p>
    <w:p w:rsidR="001C3786" w:rsidRPr="00F909DC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9. </w:t>
      </w:r>
      <w:r w:rsidR="002B5BE5" w:rsidRPr="00F909DC">
        <w:rPr>
          <w:rFonts w:ascii="Times New Roman" w:hAnsi="Times New Roman"/>
          <w:sz w:val="28"/>
          <w:szCs w:val="28"/>
        </w:rPr>
        <w:t>Учет объектов контроля</w:t>
      </w:r>
      <w:r w:rsidR="00645269" w:rsidRPr="00F909DC">
        <w:rPr>
          <w:rFonts w:ascii="Times New Roman" w:hAnsi="Times New Roman"/>
          <w:sz w:val="28"/>
          <w:szCs w:val="28"/>
        </w:rPr>
        <w:t xml:space="preserve"> и связанных с ними контролируемых лиц</w:t>
      </w:r>
      <w:r w:rsidR="002B5BE5" w:rsidRPr="00F909DC">
        <w:rPr>
          <w:rFonts w:ascii="Times New Roman" w:hAnsi="Times New Roman"/>
          <w:sz w:val="28"/>
          <w:szCs w:val="28"/>
        </w:rPr>
        <w:t xml:space="preserve"> осуществляется посредством:</w:t>
      </w:r>
      <w:r w:rsidR="00367262">
        <w:rPr>
          <w:rFonts w:ascii="Times New Roman" w:hAnsi="Times New Roman"/>
          <w:sz w:val="28"/>
          <w:szCs w:val="28"/>
        </w:rPr>
        <w:t xml:space="preserve"> 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1) информации, представляемой </w:t>
      </w:r>
      <w:r w:rsidR="00B34EC7" w:rsidRPr="00F909DC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F909DC">
        <w:rPr>
          <w:rFonts w:ascii="Times New Roman" w:hAnsi="Times New Roman"/>
          <w:sz w:val="28"/>
          <w:szCs w:val="28"/>
        </w:rPr>
        <w:t>в соответствии с нормативными правовыми актами;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2) информаци</w:t>
      </w:r>
      <w:r w:rsidR="00B34EC7" w:rsidRPr="00F909DC">
        <w:rPr>
          <w:rFonts w:ascii="Times New Roman" w:hAnsi="Times New Roman"/>
          <w:sz w:val="28"/>
          <w:szCs w:val="28"/>
        </w:rPr>
        <w:t>и</w:t>
      </w:r>
      <w:r w:rsidRPr="00F909DC">
        <w:rPr>
          <w:rFonts w:ascii="Times New Roman" w:hAnsi="Times New Roman"/>
          <w:sz w:val="28"/>
          <w:szCs w:val="28"/>
        </w:rPr>
        <w:t>, получаем</w:t>
      </w:r>
      <w:r w:rsidR="00B34EC7" w:rsidRPr="00F909DC">
        <w:rPr>
          <w:rFonts w:ascii="Times New Roman" w:hAnsi="Times New Roman"/>
          <w:sz w:val="28"/>
          <w:szCs w:val="28"/>
        </w:rPr>
        <w:t xml:space="preserve">ой </w:t>
      </w:r>
      <w:r w:rsidRPr="00F909DC">
        <w:rPr>
          <w:rFonts w:ascii="Times New Roman" w:hAnsi="Times New Roman"/>
          <w:sz w:val="28"/>
          <w:szCs w:val="28"/>
        </w:rPr>
        <w:t>в рамках межведомственного взаимодействия;</w:t>
      </w:r>
    </w:p>
    <w:p w:rsidR="00B34EC7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3) общедоступн</w:t>
      </w:r>
      <w:r w:rsidR="00B34EC7" w:rsidRPr="00F909DC">
        <w:rPr>
          <w:rFonts w:ascii="Times New Roman" w:hAnsi="Times New Roman"/>
          <w:sz w:val="28"/>
          <w:szCs w:val="28"/>
        </w:rPr>
        <w:t xml:space="preserve">ой </w:t>
      </w:r>
      <w:r w:rsidRPr="00F909DC">
        <w:rPr>
          <w:rFonts w:ascii="Times New Roman" w:hAnsi="Times New Roman"/>
          <w:sz w:val="28"/>
          <w:szCs w:val="28"/>
        </w:rPr>
        <w:t>информаци</w:t>
      </w:r>
      <w:r w:rsidR="00B34EC7" w:rsidRPr="00F909DC">
        <w:rPr>
          <w:rFonts w:ascii="Times New Roman" w:hAnsi="Times New Roman"/>
          <w:sz w:val="28"/>
          <w:szCs w:val="28"/>
        </w:rPr>
        <w:t>и;</w:t>
      </w:r>
    </w:p>
    <w:p w:rsidR="001C3786" w:rsidRDefault="00B34EC7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4) анализа результатов контрольных мероприятий</w:t>
      </w:r>
      <w:r w:rsidR="002B5BE5" w:rsidRPr="00F909DC">
        <w:rPr>
          <w:rFonts w:ascii="Times New Roman" w:hAnsi="Times New Roman"/>
          <w:sz w:val="28"/>
          <w:szCs w:val="28"/>
        </w:rPr>
        <w:t>.</w:t>
      </w:r>
    </w:p>
    <w:p w:rsidR="00010B74" w:rsidRPr="00F909DC" w:rsidRDefault="00010B74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F909DC">
        <w:rPr>
          <w:rFonts w:ascii="Times New Roman" w:hAnsi="Times New Roman"/>
          <w:b/>
          <w:sz w:val="28"/>
          <w:szCs w:val="28"/>
        </w:rPr>
        <w:t>II.Управление</w:t>
      </w:r>
      <w:proofErr w:type="spellEnd"/>
      <w:r w:rsidRPr="00F909DC">
        <w:rPr>
          <w:rFonts w:ascii="Times New Roman" w:hAnsi="Times New Roman"/>
          <w:b/>
          <w:sz w:val="28"/>
          <w:szCs w:val="28"/>
        </w:rPr>
        <w:t xml:space="preserve"> рисками причинения вреда (ущерба) охраняемым законом ценностям при осуществлении </w:t>
      </w:r>
      <w:r w:rsidR="00887D8E" w:rsidRPr="00887D8E">
        <w:rPr>
          <w:rFonts w:ascii="Times New Roman" w:hAnsi="Times New Roman"/>
          <w:b/>
          <w:sz w:val="28"/>
          <w:szCs w:val="28"/>
        </w:rPr>
        <w:t>муниципального автодорожного контроля</w:t>
      </w:r>
    </w:p>
    <w:p w:rsidR="001C3786" w:rsidRPr="00F909DC" w:rsidRDefault="001C3786" w:rsidP="008F6B50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2C79EC" w:rsidRPr="00F909DC" w:rsidRDefault="00B34EC7" w:rsidP="008F6B5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909DC">
        <w:rPr>
          <w:rFonts w:ascii="Times New Roman" w:hAnsi="Times New Roman"/>
          <w:sz w:val="28"/>
          <w:szCs w:val="28"/>
        </w:rPr>
        <w:t xml:space="preserve">10. </w:t>
      </w:r>
      <w:r w:rsidR="00887D8E">
        <w:rPr>
          <w:rFonts w:ascii="Times New Roman" w:hAnsi="Times New Roman"/>
          <w:sz w:val="28"/>
          <w:szCs w:val="28"/>
        </w:rPr>
        <w:t>С</w:t>
      </w:r>
      <w:r w:rsidR="00887D8E" w:rsidRPr="00887D8E">
        <w:rPr>
          <w:rFonts w:ascii="Times New Roman" w:hAnsi="Times New Roman"/>
          <w:sz w:val="28"/>
          <w:szCs w:val="28"/>
        </w:rPr>
        <w:t xml:space="preserve">истема оценки и управления рисками при осуществлении </w:t>
      </w:r>
      <w:r w:rsidR="00887D8E">
        <w:rPr>
          <w:rFonts w:ascii="Times New Roman" w:hAnsi="Times New Roman"/>
          <w:sz w:val="28"/>
          <w:szCs w:val="28"/>
        </w:rPr>
        <w:t>муниципального</w:t>
      </w:r>
      <w:r w:rsidR="00887D8E" w:rsidRPr="00F909DC">
        <w:rPr>
          <w:rFonts w:ascii="Times New Roman" w:hAnsi="Times New Roman"/>
          <w:sz w:val="28"/>
          <w:szCs w:val="28"/>
        </w:rPr>
        <w:t xml:space="preserve"> автодорожного </w:t>
      </w:r>
      <w:r w:rsidR="00887D8E">
        <w:rPr>
          <w:rFonts w:ascii="Times New Roman" w:hAnsi="Times New Roman"/>
          <w:sz w:val="28"/>
          <w:szCs w:val="28"/>
        </w:rPr>
        <w:t>контроля</w:t>
      </w:r>
      <w:r w:rsidR="00887D8E" w:rsidRPr="00887D8E">
        <w:rPr>
          <w:rFonts w:ascii="Times New Roman" w:hAnsi="Times New Roman"/>
          <w:sz w:val="28"/>
          <w:szCs w:val="28"/>
        </w:rPr>
        <w:t xml:space="preserve"> не применяется</w:t>
      </w:r>
      <w:r w:rsidR="002C79EC" w:rsidRPr="00F909D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50F88" w:rsidRPr="00F909DC" w:rsidRDefault="00150F88" w:rsidP="008F6B5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786" w:rsidRPr="00F909DC" w:rsidRDefault="00DB222C" w:rsidP="008F6B5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III.</w:t>
      </w:r>
      <w:r w:rsidR="002B5BE5" w:rsidRPr="00F909DC">
        <w:rPr>
          <w:rFonts w:ascii="Times New Roman" w:hAnsi="Times New Roman"/>
          <w:b/>
          <w:sz w:val="28"/>
          <w:szCs w:val="28"/>
        </w:rPr>
        <w:t>Профилактика</w:t>
      </w:r>
      <w:proofErr w:type="spellEnd"/>
      <w:r w:rsidR="002B5BE5" w:rsidRPr="00F909DC">
        <w:rPr>
          <w:rFonts w:ascii="Times New Roman" w:hAnsi="Times New Roman"/>
          <w:b/>
          <w:sz w:val="28"/>
          <w:szCs w:val="28"/>
        </w:rPr>
        <w:t xml:space="preserve"> рисков причинения вреда (ущерба) охраняемым законом ценностям</w:t>
      </w:r>
    </w:p>
    <w:p w:rsidR="001C3786" w:rsidRPr="00F909DC" w:rsidRDefault="001C3786" w:rsidP="008F6B5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3786" w:rsidRPr="00F909DC" w:rsidRDefault="002C79EC" w:rsidP="008F6B5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87D8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A63A9" w:rsidRPr="00F909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6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BE5" w:rsidRPr="00F909DC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– программа профилактики рисков) ежегодно утверждается в срок </w:t>
      </w:r>
      <w:r w:rsidR="002B5BE5" w:rsidRPr="008F6B50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8F6B50" w:rsidRPr="008F6B5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B5BE5" w:rsidRPr="008F6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6B50" w:rsidRPr="008F6B50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2B5BE5" w:rsidRPr="008F6B50">
        <w:rPr>
          <w:rFonts w:ascii="Times New Roman" w:hAnsi="Times New Roman" w:cs="Times New Roman"/>
          <w:color w:val="auto"/>
          <w:sz w:val="28"/>
          <w:szCs w:val="28"/>
        </w:rPr>
        <w:t xml:space="preserve"> года,</w:t>
      </w:r>
      <w:r w:rsidR="002B5BE5" w:rsidRPr="00F909DC">
        <w:rPr>
          <w:rFonts w:ascii="Times New Roman" w:hAnsi="Times New Roman" w:cs="Times New Roman"/>
          <w:color w:val="auto"/>
          <w:sz w:val="28"/>
          <w:szCs w:val="28"/>
        </w:rPr>
        <w:t xml:space="preserve"> предшествующего году проведения профилактических мероприятий.</w:t>
      </w:r>
    </w:p>
    <w:p w:rsidR="001C3786" w:rsidRPr="00F909DC" w:rsidRDefault="00C577CC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</w:t>
      </w:r>
      <w:r w:rsidR="00BA63A9" w:rsidRPr="00F909DC">
        <w:rPr>
          <w:rFonts w:ascii="Times New Roman" w:hAnsi="Times New Roman"/>
          <w:sz w:val="28"/>
          <w:szCs w:val="28"/>
        </w:rPr>
        <w:t>.</w:t>
      </w:r>
      <w:r w:rsidR="00A31645" w:rsidRPr="00A31645">
        <w:rPr>
          <w:rFonts w:ascii="Times New Roman" w:hAnsi="Times New Roman"/>
          <w:sz w:val="28"/>
          <w:szCs w:val="28"/>
        </w:rPr>
        <w:t xml:space="preserve"> </w:t>
      </w:r>
      <w:r w:rsidR="00A31645">
        <w:rPr>
          <w:rFonts w:ascii="Times New Roman" w:hAnsi="Times New Roman"/>
          <w:sz w:val="28"/>
          <w:szCs w:val="28"/>
        </w:rPr>
        <w:t>Отдел</w:t>
      </w:r>
      <w:r w:rsidR="00DB222C">
        <w:rPr>
          <w:rFonts w:ascii="Times New Roman" w:hAnsi="Times New Roman"/>
          <w:sz w:val="28"/>
          <w:szCs w:val="28"/>
        </w:rPr>
        <w:t>ом</w:t>
      </w:r>
      <w:r w:rsidR="00A31645">
        <w:rPr>
          <w:rFonts w:ascii="Times New Roman" w:hAnsi="Times New Roman"/>
          <w:sz w:val="28"/>
          <w:szCs w:val="28"/>
        </w:rPr>
        <w:t xml:space="preserve"> </w:t>
      </w:r>
      <w:r w:rsidR="00DB222C">
        <w:rPr>
          <w:rFonts w:ascii="Times New Roman" w:hAnsi="Times New Roman"/>
          <w:sz w:val="28"/>
          <w:szCs w:val="28"/>
        </w:rPr>
        <w:t>экономики, прогнозирования и ресурсов</w:t>
      </w:r>
      <w:r w:rsidR="00A31645">
        <w:rPr>
          <w:rFonts w:ascii="Times New Roman" w:hAnsi="Times New Roman"/>
          <w:sz w:val="28"/>
          <w:szCs w:val="28"/>
        </w:rPr>
        <w:t xml:space="preserve"> администрации </w:t>
      </w:r>
      <w:r w:rsidR="00A976FC">
        <w:rPr>
          <w:rFonts w:ascii="Times New Roman" w:hAnsi="Times New Roman"/>
          <w:sz w:val="28"/>
          <w:szCs w:val="28"/>
        </w:rPr>
        <w:t>Воскресенского</w:t>
      </w:r>
      <w:r w:rsidR="00A31645">
        <w:rPr>
          <w:rFonts w:ascii="Times New Roman" w:hAnsi="Times New Roman"/>
          <w:sz w:val="28"/>
          <w:szCs w:val="28"/>
        </w:rPr>
        <w:t xml:space="preserve"> муниципального </w:t>
      </w:r>
      <w:r w:rsidR="00A976FC">
        <w:rPr>
          <w:rFonts w:ascii="Times New Roman" w:hAnsi="Times New Roman"/>
          <w:sz w:val="28"/>
          <w:szCs w:val="28"/>
        </w:rPr>
        <w:t>района</w:t>
      </w:r>
      <w:r w:rsidR="00A31645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DB222C">
        <w:rPr>
          <w:rFonts w:ascii="Times New Roman" w:hAnsi="Times New Roman"/>
          <w:sz w:val="28"/>
          <w:szCs w:val="28"/>
        </w:rPr>
        <w:t xml:space="preserve"> и администрациями сельсоветов и </w:t>
      </w:r>
      <w:proofErr w:type="spellStart"/>
      <w:r w:rsidR="00DB222C">
        <w:rPr>
          <w:rFonts w:ascii="Times New Roman" w:hAnsi="Times New Roman"/>
          <w:sz w:val="28"/>
          <w:szCs w:val="28"/>
        </w:rPr>
        <w:t>р.п</w:t>
      </w:r>
      <w:proofErr w:type="gramStart"/>
      <w:r w:rsidR="00DB222C">
        <w:rPr>
          <w:rFonts w:ascii="Times New Roman" w:hAnsi="Times New Roman"/>
          <w:sz w:val="28"/>
          <w:szCs w:val="28"/>
        </w:rPr>
        <w:t>.В</w:t>
      </w:r>
      <w:proofErr w:type="gramEnd"/>
      <w:r w:rsidR="00DB222C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DB222C">
        <w:rPr>
          <w:rFonts w:ascii="Times New Roman" w:hAnsi="Times New Roman"/>
          <w:sz w:val="28"/>
          <w:szCs w:val="28"/>
        </w:rPr>
        <w:t xml:space="preserve"> </w:t>
      </w:r>
      <w:r w:rsidR="002B5BE5" w:rsidRPr="00F909DC">
        <w:rPr>
          <w:rFonts w:ascii="Times New Roman" w:hAnsi="Times New Roman"/>
          <w:sz w:val="28"/>
          <w:szCs w:val="28"/>
        </w:rPr>
        <w:t xml:space="preserve"> </w:t>
      </w:r>
      <w:r w:rsidR="00DB222C" w:rsidRPr="00DB222C">
        <w:rPr>
          <w:rFonts w:ascii="Times New Roman" w:hAnsi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2B5BE5" w:rsidRPr="00F909DC">
        <w:rPr>
          <w:rFonts w:ascii="Times New Roman" w:hAnsi="Times New Roman"/>
          <w:sz w:val="28"/>
          <w:szCs w:val="28"/>
        </w:rPr>
        <w:t>мо</w:t>
      </w:r>
      <w:r w:rsidR="00DB222C">
        <w:rPr>
          <w:rFonts w:ascii="Times New Roman" w:hAnsi="Times New Roman"/>
          <w:sz w:val="28"/>
          <w:szCs w:val="28"/>
        </w:rPr>
        <w:t>гут</w:t>
      </w:r>
      <w:r w:rsidR="002B5BE5" w:rsidRPr="00F909DC">
        <w:rPr>
          <w:rFonts w:ascii="Times New Roman" w:hAnsi="Times New Roman"/>
          <w:sz w:val="28"/>
          <w:szCs w:val="28"/>
        </w:rPr>
        <w:t xml:space="preserve"> проводить</w:t>
      </w:r>
      <w:r w:rsidR="00DB222C">
        <w:rPr>
          <w:rFonts w:ascii="Times New Roman" w:hAnsi="Times New Roman"/>
          <w:sz w:val="28"/>
          <w:szCs w:val="28"/>
        </w:rPr>
        <w:t>ся</w:t>
      </w:r>
      <w:r w:rsidR="002B5BE5" w:rsidRPr="00F909DC">
        <w:rPr>
          <w:rFonts w:ascii="Times New Roman" w:hAnsi="Times New Roman"/>
          <w:sz w:val="28"/>
          <w:szCs w:val="28"/>
        </w:rPr>
        <w:t xml:space="preserve"> следующие профилактические мероприятия:</w:t>
      </w:r>
    </w:p>
    <w:p w:rsidR="001C3786" w:rsidRPr="00F909DC" w:rsidRDefault="002B5BE5" w:rsidP="008F6B50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информирование;</w:t>
      </w:r>
    </w:p>
    <w:p w:rsidR="001C3786" w:rsidRPr="00F909DC" w:rsidRDefault="00DB222C" w:rsidP="008F6B50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консультирование.</w:t>
      </w:r>
    </w:p>
    <w:p w:rsidR="00070B83" w:rsidRPr="00F909DC" w:rsidRDefault="00070B83" w:rsidP="008F6B50">
      <w:pPr>
        <w:spacing w:after="0" w:line="240" w:lineRule="auto"/>
        <w:jc w:val="both"/>
        <w:rPr>
          <w:rFonts w:ascii="Times New Roman" w:hAnsi="Times New Roman"/>
        </w:rPr>
      </w:pPr>
    </w:p>
    <w:p w:rsidR="001D0549" w:rsidRDefault="001D0549" w:rsidP="008F6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Информирование</w:t>
      </w:r>
    </w:p>
    <w:p w:rsidR="001D0549" w:rsidRPr="001D0549" w:rsidRDefault="001D0549" w:rsidP="008F6B5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="00DB222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B222C" w:rsidRPr="00DB222C">
        <w:rPr>
          <w:rFonts w:ascii="Times New Roman" w:hAnsi="Times New Roman"/>
          <w:sz w:val="28"/>
          <w:szCs w:val="28"/>
        </w:rPr>
        <w:t xml:space="preserve">экономики, прогнозирования и ресурсов администрации Воскресенского муниципального района Нижегородской области и администрациями сельсоветов и </w:t>
      </w:r>
      <w:proofErr w:type="spellStart"/>
      <w:r w:rsidR="00DB222C" w:rsidRPr="00DB222C">
        <w:rPr>
          <w:rFonts w:ascii="Times New Roman" w:hAnsi="Times New Roman"/>
          <w:sz w:val="28"/>
          <w:szCs w:val="28"/>
        </w:rPr>
        <w:t>р.п</w:t>
      </w:r>
      <w:proofErr w:type="gramStart"/>
      <w:r w:rsidR="00DB222C" w:rsidRPr="00DB222C">
        <w:rPr>
          <w:rFonts w:ascii="Times New Roman" w:hAnsi="Times New Roman"/>
          <w:sz w:val="28"/>
          <w:szCs w:val="28"/>
        </w:rPr>
        <w:t>.В</w:t>
      </w:r>
      <w:proofErr w:type="gramEnd"/>
      <w:r w:rsidR="00DB222C" w:rsidRPr="00DB222C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DB222C" w:rsidRPr="00DB222C">
        <w:rPr>
          <w:rFonts w:ascii="Times New Roman" w:hAnsi="Times New Roman"/>
          <w:sz w:val="28"/>
          <w:szCs w:val="28"/>
        </w:rPr>
        <w:t xml:space="preserve"> </w:t>
      </w:r>
      <w:r w:rsidR="00BE5623">
        <w:rPr>
          <w:rFonts w:ascii="Times New Roman" w:hAnsi="Times New Roman"/>
          <w:sz w:val="28"/>
          <w:szCs w:val="28"/>
        </w:rPr>
        <w:t>Воскресенского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BE562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F909DC">
        <w:rPr>
          <w:rFonts w:ascii="Times New Roman" w:hAnsi="Times New Roman"/>
          <w:sz w:val="28"/>
          <w:szCs w:val="28"/>
        </w:rPr>
        <w:t xml:space="preserve"> </w:t>
      </w:r>
      <w:r w:rsidRPr="001D054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549">
        <w:rPr>
          <w:rFonts w:ascii="Times New Roman" w:hAnsi="Times New Roman" w:cs="Times New Roman"/>
          <w:sz w:val="28"/>
          <w:szCs w:val="28"/>
        </w:rPr>
        <w:t>т</w:t>
      </w:r>
      <w:r w:rsidR="00DB222C">
        <w:rPr>
          <w:rFonts w:ascii="Times New Roman" w:hAnsi="Times New Roman" w:cs="Times New Roman"/>
          <w:sz w:val="28"/>
          <w:szCs w:val="28"/>
        </w:rPr>
        <w:t>ся</w:t>
      </w:r>
      <w:r w:rsidRPr="001D0549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и иных заинтересованных лиц по вопросам соблюдения обязательных требований.</w:t>
      </w:r>
    </w:p>
    <w:p w:rsidR="001D0549" w:rsidRPr="001D0549" w:rsidRDefault="001D0549" w:rsidP="008F6B5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4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DD7895">
        <w:rPr>
          <w:rFonts w:ascii="Times New Roman" w:hAnsi="Times New Roman"/>
          <w:sz w:val="28"/>
          <w:szCs w:val="28"/>
        </w:rPr>
        <w:t xml:space="preserve">администрации </w:t>
      </w:r>
      <w:r w:rsidR="00C44507">
        <w:rPr>
          <w:rFonts w:ascii="Times New Roman" w:hAnsi="Times New Roman"/>
          <w:sz w:val="28"/>
          <w:szCs w:val="28"/>
        </w:rPr>
        <w:t>Воскресенского</w:t>
      </w:r>
      <w:r w:rsidR="00DD7895">
        <w:rPr>
          <w:rFonts w:ascii="Times New Roman" w:hAnsi="Times New Roman"/>
          <w:sz w:val="28"/>
          <w:szCs w:val="28"/>
        </w:rPr>
        <w:t xml:space="preserve"> 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 w:rsidR="00DD7895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DD7895" w:rsidRPr="00F909DC">
        <w:rPr>
          <w:rFonts w:ascii="Times New Roman" w:hAnsi="Times New Roman"/>
          <w:sz w:val="28"/>
          <w:szCs w:val="28"/>
        </w:rPr>
        <w:t xml:space="preserve"> </w:t>
      </w:r>
      <w:r w:rsidRPr="001D0549">
        <w:rPr>
          <w:rFonts w:ascii="Times New Roman" w:hAnsi="Times New Roman" w:cs="Times New Roman"/>
          <w:sz w:val="28"/>
          <w:szCs w:val="28"/>
        </w:rPr>
        <w:t>в сети "Интернет", в</w:t>
      </w:r>
      <w:r w:rsidR="00DD7895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Pr="001D0549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1D0549" w:rsidRPr="001D0549" w:rsidRDefault="00DD7895" w:rsidP="008F6B50">
      <w:pPr>
        <w:pStyle w:val="ConsPlusNormal"/>
        <w:numPr>
          <w:ilvl w:val="0"/>
          <w:numId w:val="2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6"/>
      <w:bookmarkEnd w:id="1"/>
      <w:r>
        <w:rPr>
          <w:rFonts w:ascii="Times New Roman" w:hAnsi="Times New Roman"/>
          <w:sz w:val="28"/>
          <w:szCs w:val="28"/>
        </w:rPr>
        <w:t xml:space="preserve"> Отдел </w:t>
      </w:r>
      <w:r w:rsidR="00DB222C" w:rsidRPr="00DB222C">
        <w:rPr>
          <w:rFonts w:ascii="Times New Roman" w:hAnsi="Times New Roman"/>
          <w:sz w:val="28"/>
          <w:szCs w:val="28"/>
        </w:rPr>
        <w:t xml:space="preserve">экономики, прогнозирования и ресурсов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44507">
        <w:rPr>
          <w:rFonts w:ascii="Times New Roman" w:hAnsi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DB222C">
        <w:rPr>
          <w:rFonts w:ascii="Times New Roman" w:hAnsi="Times New Roman"/>
          <w:sz w:val="28"/>
          <w:szCs w:val="28"/>
        </w:rPr>
        <w:t xml:space="preserve"> и </w:t>
      </w:r>
      <w:r w:rsidR="00DB222C" w:rsidRPr="00DB222C">
        <w:rPr>
          <w:rFonts w:ascii="Times New Roman" w:hAnsi="Times New Roman"/>
          <w:sz w:val="28"/>
          <w:szCs w:val="28"/>
        </w:rPr>
        <w:t>администраци</w:t>
      </w:r>
      <w:r w:rsidR="00DB222C">
        <w:rPr>
          <w:rFonts w:ascii="Times New Roman" w:hAnsi="Times New Roman"/>
          <w:sz w:val="28"/>
          <w:szCs w:val="28"/>
        </w:rPr>
        <w:t>и</w:t>
      </w:r>
      <w:r w:rsidR="00DB222C" w:rsidRPr="00DB222C">
        <w:rPr>
          <w:rFonts w:ascii="Times New Roman" w:hAnsi="Times New Roman"/>
          <w:sz w:val="28"/>
          <w:szCs w:val="28"/>
        </w:rPr>
        <w:t xml:space="preserve"> сельсоветов и </w:t>
      </w:r>
      <w:proofErr w:type="spellStart"/>
      <w:r w:rsidR="00DB222C" w:rsidRPr="00DB222C">
        <w:rPr>
          <w:rFonts w:ascii="Times New Roman" w:hAnsi="Times New Roman"/>
          <w:sz w:val="28"/>
          <w:szCs w:val="28"/>
        </w:rPr>
        <w:t>р.п</w:t>
      </w:r>
      <w:proofErr w:type="gramStart"/>
      <w:r w:rsidR="00DB222C" w:rsidRPr="00DB222C">
        <w:rPr>
          <w:rFonts w:ascii="Times New Roman" w:hAnsi="Times New Roman"/>
          <w:sz w:val="28"/>
          <w:szCs w:val="28"/>
        </w:rPr>
        <w:t>.В</w:t>
      </w:r>
      <w:proofErr w:type="gramEnd"/>
      <w:r w:rsidR="00DB222C" w:rsidRPr="00DB222C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DB222C" w:rsidRPr="00DB222C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Pr="001D0549">
        <w:rPr>
          <w:rFonts w:ascii="Times New Roman" w:hAnsi="Times New Roman" w:cs="Times New Roman"/>
          <w:sz w:val="28"/>
          <w:szCs w:val="28"/>
        </w:rPr>
        <w:t xml:space="preserve"> </w:t>
      </w:r>
      <w:r w:rsidR="001D0549" w:rsidRPr="001D0549">
        <w:rPr>
          <w:rFonts w:ascii="Times New Roman" w:hAnsi="Times New Roman" w:cs="Times New Roman"/>
          <w:sz w:val="28"/>
          <w:szCs w:val="28"/>
        </w:rPr>
        <w:t>обязан</w:t>
      </w:r>
      <w:r w:rsidR="00DB222C">
        <w:rPr>
          <w:rFonts w:ascii="Times New Roman" w:hAnsi="Times New Roman" w:cs="Times New Roman"/>
          <w:sz w:val="28"/>
          <w:szCs w:val="28"/>
        </w:rPr>
        <w:t>ы</w:t>
      </w:r>
      <w:r w:rsidR="001D0549" w:rsidRPr="001D0549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44507">
        <w:rPr>
          <w:rFonts w:ascii="Times New Roman" w:hAnsi="Times New Roman"/>
          <w:sz w:val="28"/>
          <w:szCs w:val="28"/>
        </w:rPr>
        <w:t>Воскресенского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1D0549">
        <w:rPr>
          <w:rFonts w:ascii="Times New Roman" w:hAnsi="Times New Roman" w:cs="Times New Roman"/>
          <w:sz w:val="28"/>
          <w:szCs w:val="28"/>
        </w:rPr>
        <w:t xml:space="preserve"> </w:t>
      </w:r>
      <w:r w:rsidR="001D0549" w:rsidRPr="001D0549">
        <w:rPr>
          <w:rFonts w:ascii="Times New Roman" w:hAnsi="Times New Roman" w:cs="Times New Roman"/>
          <w:sz w:val="28"/>
          <w:szCs w:val="28"/>
        </w:rPr>
        <w:t>в сети "Интернет":</w:t>
      </w:r>
    </w:p>
    <w:p w:rsidR="001D0549" w:rsidRPr="001D0549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49">
        <w:rPr>
          <w:rFonts w:ascii="Times New Roman" w:hAnsi="Times New Roman" w:cs="Times New Roman"/>
          <w:sz w:val="28"/>
          <w:szCs w:val="28"/>
        </w:rPr>
        <w:t xml:space="preserve">1) тексты нормативных правовых актов, регулирующих осуществление муниципального </w:t>
      </w:r>
      <w:r w:rsidR="00DD7895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1D0549">
        <w:rPr>
          <w:rFonts w:ascii="Times New Roman" w:hAnsi="Times New Roman" w:cs="Times New Roman"/>
          <w:sz w:val="28"/>
          <w:szCs w:val="28"/>
        </w:rPr>
        <w:t>контроля;</w:t>
      </w:r>
    </w:p>
    <w:p w:rsidR="001D0549" w:rsidRPr="001D0549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49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</w:t>
      </w:r>
      <w:r w:rsidR="00DD7895" w:rsidRPr="00DD7895">
        <w:rPr>
          <w:rFonts w:ascii="Times New Roman" w:hAnsi="Times New Roman" w:cs="Times New Roman"/>
          <w:sz w:val="28"/>
          <w:szCs w:val="28"/>
        </w:rPr>
        <w:t xml:space="preserve"> </w:t>
      </w:r>
      <w:r w:rsidR="00DD7895">
        <w:rPr>
          <w:rFonts w:ascii="Times New Roman" w:hAnsi="Times New Roman" w:cs="Times New Roman"/>
          <w:sz w:val="28"/>
          <w:szCs w:val="28"/>
        </w:rPr>
        <w:t>автодорожного</w:t>
      </w:r>
      <w:r w:rsidRPr="001D0549">
        <w:rPr>
          <w:rFonts w:ascii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1D0549" w:rsidRPr="001D0549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49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DD789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D054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1D0549" w:rsidRPr="001D0549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49">
        <w:rPr>
          <w:rFonts w:ascii="Times New Roman" w:hAnsi="Times New Roman" w:cs="Times New Roman"/>
          <w:sz w:val="28"/>
          <w:szCs w:val="28"/>
        </w:rPr>
        <w:t>4) утвержденные проверочные листы;</w:t>
      </w:r>
    </w:p>
    <w:p w:rsidR="001D0549" w:rsidRPr="001D0549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49">
        <w:rPr>
          <w:rFonts w:ascii="Times New Roman" w:hAnsi="Times New Roman" w:cs="Times New Roman"/>
          <w:sz w:val="28"/>
          <w:szCs w:val="28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2" w:history="1">
        <w:r w:rsidRPr="007D79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9B7">
        <w:rPr>
          <w:rFonts w:ascii="Times New Roman" w:hAnsi="Times New Roman" w:cs="Times New Roman"/>
          <w:sz w:val="28"/>
          <w:szCs w:val="28"/>
        </w:rPr>
        <w:t xml:space="preserve"> </w:t>
      </w:r>
      <w:r w:rsidRPr="001D0549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Федерации";</w:t>
      </w:r>
    </w:p>
    <w:p w:rsidR="001D0549" w:rsidRPr="006F55EE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EE">
        <w:rPr>
          <w:rFonts w:ascii="Times New Roman" w:hAnsi="Times New Roman" w:cs="Times New Roman"/>
          <w:sz w:val="28"/>
          <w:szCs w:val="28"/>
        </w:rPr>
        <w:t xml:space="preserve">6) </w:t>
      </w:r>
      <w:r w:rsidR="006F55EE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 w:rsidRPr="006F55EE">
        <w:rPr>
          <w:rFonts w:ascii="Times New Roman" w:hAnsi="Times New Roman" w:cs="Times New Roman"/>
          <w:sz w:val="28"/>
          <w:szCs w:val="28"/>
        </w:rPr>
        <w:t>;</w:t>
      </w:r>
    </w:p>
    <w:p w:rsidR="001D0549" w:rsidRPr="0083602C" w:rsidRDefault="0083602C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549" w:rsidRPr="0083602C">
        <w:rPr>
          <w:rFonts w:ascii="Times New Roman" w:hAnsi="Times New Roman" w:cs="Times New Roman"/>
          <w:sz w:val="28"/>
          <w:szCs w:val="28"/>
        </w:rPr>
        <w:t>) исчерпывающий перечень сведений, которые могут запрашиваться у контролируемого лица;</w:t>
      </w:r>
    </w:p>
    <w:p w:rsidR="001D0549" w:rsidRPr="001D0549" w:rsidRDefault="0083602C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549" w:rsidRPr="001D054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1D0549" w:rsidRPr="001D0549" w:rsidRDefault="0083602C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549" w:rsidRPr="001D0549">
        <w:rPr>
          <w:rFonts w:ascii="Times New Roman" w:hAnsi="Times New Roman" w:cs="Times New Roman"/>
          <w:sz w:val="28"/>
          <w:szCs w:val="28"/>
        </w:rPr>
        <w:t xml:space="preserve">) сведения о порядке досудебного обжалования решений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8F6B50">
        <w:rPr>
          <w:rFonts w:ascii="Times New Roman" w:hAnsi="Times New Roman"/>
          <w:sz w:val="28"/>
          <w:szCs w:val="28"/>
        </w:rPr>
        <w:t xml:space="preserve">экономики, прогнозирования и ресурсов администрации Воскресенского муниципального района Нижегородской области и </w:t>
      </w:r>
      <w:r w:rsidR="008F6B50" w:rsidRPr="008F6B50">
        <w:rPr>
          <w:rFonts w:ascii="Times New Roman" w:hAnsi="Times New Roman"/>
          <w:sz w:val="28"/>
          <w:szCs w:val="28"/>
        </w:rPr>
        <w:t>администраци</w:t>
      </w:r>
      <w:r w:rsidR="008F6B50">
        <w:rPr>
          <w:rFonts w:ascii="Times New Roman" w:hAnsi="Times New Roman"/>
          <w:sz w:val="28"/>
          <w:szCs w:val="28"/>
        </w:rPr>
        <w:t>й</w:t>
      </w:r>
      <w:r w:rsidR="008F6B50" w:rsidRPr="008F6B50">
        <w:rPr>
          <w:rFonts w:ascii="Times New Roman" w:hAnsi="Times New Roman"/>
          <w:sz w:val="28"/>
          <w:szCs w:val="28"/>
        </w:rPr>
        <w:t xml:space="preserve"> сельсоветов и </w:t>
      </w:r>
      <w:proofErr w:type="spellStart"/>
      <w:r w:rsidR="008F6B50" w:rsidRPr="008F6B50">
        <w:rPr>
          <w:rFonts w:ascii="Times New Roman" w:hAnsi="Times New Roman"/>
          <w:sz w:val="28"/>
          <w:szCs w:val="28"/>
        </w:rPr>
        <w:t>р.п</w:t>
      </w:r>
      <w:proofErr w:type="gramStart"/>
      <w:r w:rsidR="008F6B50" w:rsidRPr="008F6B50">
        <w:rPr>
          <w:rFonts w:ascii="Times New Roman" w:hAnsi="Times New Roman"/>
          <w:sz w:val="28"/>
          <w:szCs w:val="28"/>
        </w:rPr>
        <w:t>.В</w:t>
      </w:r>
      <w:proofErr w:type="gramEnd"/>
      <w:r w:rsidR="008F6B50" w:rsidRPr="008F6B50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8F6B50" w:rsidRPr="008F6B50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="001D0549" w:rsidRPr="001D0549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D0549" w:rsidRPr="001D0549" w:rsidRDefault="007D79B7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0549" w:rsidRPr="001D0549">
        <w:rPr>
          <w:rFonts w:ascii="Times New Roman" w:hAnsi="Times New Roman" w:cs="Times New Roman"/>
          <w:sz w:val="28"/>
          <w:szCs w:val="28"/>
        </w:rPr>
        <w:t>) доклады о муниципальном</w:t>
      </w:r>
      <w:r w:rsidR="0083602C">
        <w:rPr>
          <w:rFonts w:ascii="Times New Roman" w:hAnsi="Times New Roman" w:cs="Times New Roman"/>
          <w:sz w:val="28"/>
          <w:szCs w:val="28"/>
        </w:rPr>
        <w:t xml:space="preserve"> автодорожном</w:t>
      </w:r>
      <w:r w:rsidR="008F6B50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7D79B7" w:rsidRDefault="007D79B7" w:rsidP="008F6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549" w:rsidRPr="00F909DC" w:rsidRDefault="001D0549" w:rsidP="008F6B50">
      <w:pPr>
        <w:spacing w:after="0" w:line="240" w:lineRule="auto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1C3786" w:rsidRPr="00F909DC" w:rsidRDefault="001D0549" w:rsidP="008F6B50">
      <w:pPr>
        <w:pStyle w:val="ac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F405E9">
        <w:rPr>
          <w:rFonts w:ascii="Times New Roman" w:hAnsi="Times New Roman"/>
          <w:sz w:val="28"/>
          <w:szCs w:val="28"/>
        </w:rPr>
        <w:t xml:space="preserve">экономики, прогнозирования и ресурсов администрации Воскресенского муниципального района Нижегородской области и </w:t>
      </w:r>
      <w:r w:rsidR="00F405E9" w:rsidRPr="008F6B50">
        <w:rPr>
          <w:rFonts w:ascii="Times New Roman" w:hAnsi="Times New Roman"/>
          <w:sz w:val="28"/>
          <w:szCs w:val="28"/>
        </w:rPr>
        <w:t>администраци</w:t>
      </w:r>
      <w:r w:rsidR="00F405E9">
        <w:rPr>
          <w:rFonts w:ascii="Times New Roman" w:hAnsi="Times New Roman"/>
          <w:sz w:val="28"/>
          <w:szCs w:val="28"/>
        </w:rPr>
        <w:t>й</w:t>
      </w:r>
      <w:r w:rsidR="00F405E9" w:rsidRPr="008F6B50">
        <w:rPr>
          <w:rFonts w:ascii="Times New Roman" w:hAnsi="Times New Roman"/>
          <w:sz w:val="28"/>
          <w:szCs w:val="28"/>
        </w:rPr>
        <w:t xml:space="preserve"> сельсоветов и </w:t>
      </w:r>
      <w:proofErr w:type="spellStart"/>
      <w:r w:rsidR="00F405E9" w:rsidRPr="008F6B50">
        <w:rPr>
          <w:rFonts w:ascii="Times New Roman" w:hAnsi="Times New Roman"/>
          <w:sz w:val="28"/>
          <w:szCs w:val="28"/>
        </w:rPr>
        <w:t>р.п</w:t>
      </w:r>
      <w:proofErr w:type="gramStart"/>
      <w:r w:rsidR="00F405E9" w:rsidRPr="008F6B50">
        <w:rPr>
          <w:rFonts w:ascii="Times New Roman" w:hAnsi="Times New Roman"/>
          <w:sz w:val="28"/>
          <w:szCs w:val="28"/>
        </w:rPr>
        <w:t>.В</w:t>
      </w:r>
      <w:proofErr w:type="gramEnd"/>
      <w:r w:rsidR="00F405E9" w:rsidRPr="008F6B50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F405E9" w:rsidRPr="008F6B50">
        <w:rPr>
          <w:rFonts w:ascii="Times New Roman" w:hAnsi="Times New Roman"/>
          <w:sz w:val="28"/>
          <w:szCs w:val="28"/>
        </w:rPr>
        <w:t xml:space="preserve"> Воскресенского муниципального </w:t>
      </w:r>
      <w:r w:rsidR="00F405E9" w:rsidRPr="008F6B50">
        <w:rPr>
          <w:rFonts w:ascii="Times New Roman" w:hAnsi="Times New Roman"/>
          <w:sz w:val="28"/>
          <w:szCs w:val="28"/>
        </w:rPr>
        <w:lastRenderedPageBreak/>
        <w:t>района Нижегородской области</w:t>
      </w:r>
      <w:r w:rsidR="00C577CC" w:rsidRPr="00F90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00F">
        <w:rPr>
          <w:rFonts w:ascii="Times New Roman" w:hAnsi="Times New Roman" w:cs="Times New Roman"/>
          <w:color w:val="auto"/>
          <w:sz w:val="28"/>
          <w:szCs w:val="28"/>
        </w:rPr>
        <w:t>осуществляют</w:t>
      </w:r>
      <w:r w:rsidR="002B5BE5" w:rsidRPr="00F909DC">
        <w:rPr>
          <w:rFonts w:ascii="Times New Roman" w:hAnsi="Times New Roman" w:cs="Times New Roman"/>
          <w:color w:val="auto"/>
          <w:sz w:val="28"/>
          <w:szCs w:val="28"/>
        </w:rPr>
        <w:t xml:space="preserve"> консультирование по вопросам, связанным </w:t>
      </w:r>
      <w:bookmarkStart w:id="2" w:name="_Ref16141534061651383763489"/>
      <w:r w:rsidR="002B5BE5" w:rsidRPr="00F909DC">
        <w:rPr>
          <w:rFonts w:ascii="Times New Roman" w:hAnsi="Times New Roman" w:cs="Times New Roman"/>
          <w:color w:val="auto"/>
          <w:sz w:val="28"/>
          <w:szCs w:val="28"/>
        </w:rPr>
        <w:t xml:space="preserve">с организацией и осуществлением </w:t>
      </w:r>
      <w:bookmarkEnd w:id="2"/>
      <w:r w:rsidR="00C577CC">
        <w:rPr>
          <w:rFonts w:ascii="Times New Roman" w:hAnsi="Times New Roman"/>
          <w:sz w:val="28"/>
          <w:szCs w:val="28"/>
        </w:rPr>
        <w:t>муниципального</w:t>
      </w:r>
      <w:r w:rsidR="00C577CC" w:rsidRPr="00F909DC">
        <w:rPr>
          <w:rFonts w:ascii="Times New Roman" w:hAnsi="Times New Roman"/>
          <w:sz w:val="28"/>
          <w:szCs w:val="28"/>
        </w:rPr>
        <w:t xml:space="preserve"> автодорожного </w:t>
      </w:r>
      <w:r w:rsidR="00C577CC">
        <w:rPr>
          <w:rFonts w:ascii="Times New Roman" w:hAnsi="Times New Roman"/>
          <w:sz w:val="28"/>
          <w:szCs w:val="28"/>
        </w:rPr>
        <w:t>контроля</w:t>
      </w:r>
      <w:r w:rsidR="002B5BE5" w:rsidRPr="00F909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31E9" w:rsidRPr="00F909DC" w:rsidRDefault="00A231E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DC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A231E9" w:rsidRPr="00F909DC" w:rsidRDefault="00A231E9" w:rsidP="008F6B50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 Консультирование, в том числе письменное, осуществляется по вопросам соблюдения обязательных требований, указанных в пункте 2 настоящего Положения.</w:t>
      </w:r>
    </w:p>
    <w:p w:rsidR="001C3786" w:rsidRPr="00F909DC" w:rsidRDefault="00A231E9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</w:t>
      </w:r>
      <w:r w:rsidR="002B5BE5" w:rsidRPr="00F909DC">
        <w:rPr>
          <w:rFonts w:ascii="Times New Roman" w:hAnsi="Times New Roman"/>
          <w:sz w:val="28"/>
          <w:szCs w:val="28"/>
        </w:rPr>
        <w:t xml:space="preserve">онсультирование осуществляется посредством размещения следующей информации на официальном сайте </w:t>
      </w:r>
      <w:r w:rsidR="00C577CC">
        <w:rPr>
          <w:rFonts w:ascii="Times New Roman" w:hAnsi="Times New Roman"/>
          <w:sz w:val="28"/>
          <w:szCs w:val="28"/>
        </w:rPr>
        <w:t xml:space="preserve">администрации </w:t>
      </w:r>
      <w:r w:rsidR="00C44507">
        <w:rPr>
          <w:rFonts w:ascii="Times New Roman" w:hAnsi="Times New Roman"/>
          <w:sz w:val="28"/>
          <w:szCs w:val="28"/>
        </w:rPr>
        <w:t>Воскресенского</w:t>
      </w:r>
      <w:r w:rsidR="00C577CC">
        <w:rPr>
          <w:rFonts w:ascii="Times New Roman" w:hAnsi="Times New Roman"/>
          <w:sz w:val="28"/>
          <w:szCs w:val="28"/>
        </w:rPr>
        <w:t xml:space="preserve"> 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 w:rsidR="00C577CC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2B5BE5" w:rsidRPr="00F909DC">
        <w:rPr>
          <w:rFonts w:ascii="Times New Roman" w:hAnsi="Times New Roman"/>
          <w:sz w:val="28"/>
          <w:szCs w:val="28"/>
        </w:rPr>
        <w:t>: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1)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1C3786" w:rsidRPr="00F909DC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2) докладов о </w:t>
      </w:r>
      <w:r w:rsidR="00A934DF">
        <w:rPr>
          <w:rFonts w:ascii="Times New Roman" w:hAnsi="Times New Roman"/>
          <w:sz w:val="28"/>
          <w:szCs w:val="28"/>
        </w:rPr>
        <w:t>муниципальном</w:t>
      </w:r>
      <w:r w:rsidRPr="00F909DC">
        <w:rPr>
          <w:rFonts w:ascii="Times New Roman" w:hAnsi="Times New Roman"/>
          <w:sz w:val="28"/>
          <w:szCs w:val="28"/>
        </w:rPr>
        <w:t xml:space="preserve"> автодорожном </w:t>
      </w:r>
      <w:r w:rsidR="00A934DF">
        <w:rPr>
          <w:rFonts w:ascii="Times New Roman" w:hAnsi="Times New Roman"/>
          <w:sz w:val="28"/>
          <w:szCs w:val="28"/>
        </w:rPr>
        <w:t>контроле</w:t>
      </w:r>
      <w:r w:rsidRPr="00F909DC">
        <w:rPr>
          <w:rFonts w:ascii="Times New Roman" w:hAnsi="Times New Roman"/>
          <w:sz w:val="28"/>
          <w:szCs w:val="28"/>
        </w:rPr>
        <w:t>;</w:t>
      </w:r>
    </w:p>
    <w:p w:rsidR="001C3786" w:rsidRDefault="00C44507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5BE5" w:rsidRPr="00F909DC">
        <w:rPr>
          <w:rFonts w:ascii="Times New Roman" w:hAnsi="Times New Roman"/>
          <w:sz w:val="28"/>
          <w:szCs w:val="28"/>
        </w:rPr>
        <w:t>) официальных пресс-релизов.</w:t>
      </w:r>
    </w:p>
    <w:p w:rsidR="007D79B7" w:rsidRDefault="007D79B7" w:rsidP="008F6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786" w:rsidRPr="00F909DC" w:rsidRDefault="002B5BE5" w:rsidP="008F6B5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F909DC">
        <w:rPr>
          <w:rFonts w:ascii="Times New Roman" w:hAnsi="Times New Roman"/>
          <w:b/>
          <w:sz w:val="28"/>
          <w:szCs w:val="28"/>
        </w:rPr>
        <w:t>IV.Осуществление</w:t>
      </w:r>
      <w:proofErr w:type="spellEnd"/>
      <w:r w:rsidRPr="00F909DC">
        <w:rPr>
          <w:rFonts w:ascii="Times New Roman" w:hAnsi="Times New Roman"/>
          <w:b/>
          <w:sz w:val="28"/>
          <w:szCs w:val="28"/>
        </w:rPr>
        <w:t xml:space="preserve"> </w:t>
      </w:r>
      <w:r w:rsidR="00A934DF">
        <w:rPr>
          <w:rFonts w:ascii="Times New Roman" w:hAnsi="Times New Roman"/>
          <w:b/>
          <w:sz w:val="28"/>
          <w:szCs w:val="28"/>
        </w:rPr>
        <w:t>муниципального</w:t>
      </w:r>
      <w:r w:rsidRPr="00F909DC">
        <w:rPr>
          <w:rFonts w:ascii="Times New Roman" w:hAnsi="Times New Roman"/>
          <w:b/>
          <w:sz w:val="28"/>
          <w:szCs w:val="28"/>
        </w:rPr>
        <w:t xml:space="preserve"> автодорожного </w:t>
      </w:r>
      <w:r w:rsidR="00A934DF">
        <w:rPr>
          <w:rFonts w:ascii="Times New Roman" w:hAnsi="Times New Roman"/>
          <w:b/>
          <w:sz w:val="28"/>
          <w:szCs w:val="28"/>
        </w:rPr>
        <w:t>контроля</w:t>
      </w:r>
    </w:p>
    <w:p w:rsidR="001C3786" w:rsidRPr="00F909DC" w:rsidRDefault="001C3786" w:rsidP="008F6B5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3786" w:rsidRPr="00FC64AF" w:rsidRDefault="00FC64AF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C64AF">
        <w:rPr>
          <w:rFonts w:ascii="Times New Roman" w:hAnsi="Times New Roman"/>
          <w:color w:val="000000" w:themeColor="text1"/>
          <w:sz w:val="28"/>
          <w:szCs w:val="28"/>
        </w:rPr>
        <w:t>Внеп</w:t>
      </w:r>
      <w:r w:rsidR="002B5BE5" w:rsidRPr="00FC64AF">
        <w:rPr>
          <w:rFonts w:ascii="Times New Roman" w:hAnsi="Times New Roman"/>
          <w:color w:val="000000" w:themeColor="text1"/>
          <w:sz w:val="28"/>
          <w:szCs w:val="28"/>
        </w:rPr>
        <w:t xml:space="preserve">лановые контрольные (надзорные) мероприятия </w:t>
      </w:r>
      <w:r w:rsidRPr="00FC64AF">
        <w:rPr>
          <w:rFonts w:ascii="Times New Roman" w:hAnsi="Times New Roman"/>
          <w:color w:val="000000" w:themeColor="text1"/>
          <w:sz w:val="28"/>
          <w:szCs w:val="28"/>
        </w:rPr>
        <w:t xml:space="preserve">проводятся по основаниям, предусмотренным </w:t>
      </w:r>
      <w:hyperlink w:anchor="P784" w:history="1">
        <w:r w:rsidRPr="00FC64AF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Pr="00FC6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786" w:history="1">
        <w:r w:rsidRPr="00FC64AF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3</w:t>
        </w:r>
      </w:hyperlink>
      <w:r w:rsidRPr="00FC64AF">
        <w:rPr>
          <w:rFonts w:ascii="Times New Roman" w:hAnsi="Times New Roman"/>
          <w:color w:val="000000" w:themeColor="text1"/>
          <w:sz w:val="28"/>
          <w:szCs w:val="28"/>
        </w:rPr>
        <w:t xml:space="preserve"> – 6 части 1 статьи 57</w:t>
      </w:r>
      <w:r w:rsidRPr="00FC64AF">
        <w:rPr>
          <w:rFonts w:ascii="Arial" w:hAnsi="Arial" w:cs="Arial"/>
          <w:bCs/>
          <w:color w:val="000000" w:themeColor="text1"/>
          <w:kern w:val="36"/>
          <w:sz w:val="21"/>
          <w:szCs w:val="21"/>
        </w:rPr>
        <w:t xml:space="preserve"> </w:t>
      </w:r>
      <w:r w:rsidRPr="00FC64AF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только после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  <w:r w:rsidR="002B5BE5" w:rsidRPr="00FC64AF">
        <w:rPr>
          <w:rFonts w:ascii="Times New Roman" w:hAnsi="Times New Roman"/>
          <w:sz w:val="28"/>
          <w:szCs w:val="28"/>
        </w:rPr>
        <w:t xml:space="preserve"> с органами прокуратуры</w:t>
      </w:r>
      <w:r w:rsidR="00D14D21">
        <w:rPr>
          <w:rFonts w:ascii="Times New Roman" w:hAnsi="Times New Roman"/>
          <w:sz w:val="28"/>
          <w:szCs w:val="28"/>
        </w:rPr>
        <w:t xml:space="preserve"> в порядке, установленном статьей 66 указанного федерального закона</w:t>
      </w:r>
      <w:r w:rsidR="002B5BE5" w:rsidRPr="00FC64AF">
        <w:rPr>
          <w:rFonts w:ascii="Times New Roman" w:hAnsi="Times New Roman"/>
          <w:sz w:val="28"/>
          <w:szCs w:val="28"/>
        </w:rPr>
        <w:t>.</w:t>
      </w:r>
    </w:p>
    <w:p w:rsidR="001C3786" w:rsidRPr="00F909DC" w:rsidRDefault="002B5BE5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 решении о проведении контрольного (надзорного) мероприятия, указываются сведения, установленные частью 1 статьи 64 Федерального закона</w:t>
      </w:r>
      <w:r w:rsidR="00BA63A9" w:rsidRPr="00F909DC">
        <w:rPr>
          <w:rFonts w:ascii="Times New Roman" w:hAnsi="Times New Roman"/>
          <w:sz w:val="28"/>
          <w:szCs w:val="28"/>
        </w:rPr>
        <w:br/>
      </w:r>
      <w:r w:rsidRPr="00F909DC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а также </w:t>
      </w:r>
      <w:proofErr w:type="gramStart"/>
      <w:r w:rsidRPr="00F909DC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F909DC">
        <w:rPr>
          <w:rFonts w:ascii="Times New Roman" w:hAnsi="Times New Roman"/>
          <w:sz w:val="28"/>
          <w:szCs w:val="28"/>
        </w:rPr>
        <w:t>рок составления акта по результатам контрольного мероприятия.</w:t>
      </w:r>
    </w:p>
    <w:p w:rsidR="001C3786" w:rsidRPr="00F909DC" w:rsidRDefault="002B5BE5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Для фиксации должностным лицом (инспектором)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случаях: </w:t>
      </w:r>
    </w:p>
    <w:p w:rsidR="001C3786" w:rsidRPr="00F909DC" w:rsidRDefault="002B5BE5" w:rsidP="008F6B50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>проведения контрольной закупки;</w:t>
      </w:r>
    </w:p>
    <w:p w:rsidR="00B26FBA" w:rsidRPr="00F909DC" w:rsidRDefault="00B26FBA" w:rsidP="008F6B50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>выборочный контроль;</w:t>
      </w:r>
    </w:p>
    <w:p w:rsidR="001C3786" w:rsidRPr="00F909DC" w:rsidRDefault="002B5BE5" w:rsidP="008F6B50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>проведения рейдового осмотра;</w:t>
      </w:r>
    </w:p>
    <w:p w:rsidR="001C3786" w:rsidRPr="00F909DC" w:rsidRDefault="002B5BE5" w:rsidP="008F6B50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>проведение выездной проверки;</w:t>
      </w:r>
    </w:p>
    <w:p w:rsidR="00F7371A" w:rsidRPr="00F909DC" w:rsidRDefault="00F7371A" w:rsidP="008F6B50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>проведение постоянного рейда;</w:t>
      </w:r>
    </w:p>
    <w:p w:rsidR="001C3786" w:rsidRPr="00F909DC" w:rsidRDefault="002B5BE5" w:rsidP="008F6B50">
      <w:pPr>
        <w:pStyle w:val="ac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>необходимости сбора доказательств для использования в рамках административного производства;</w:t>
      </w:r>
    </w:p>
    <w:p w:rsidR="001C3786" w:rsidRPr="00F909DC" w:rsidRDefault="002B5BE5" w:rsidP="008F6B50">
      <w:pPr>
        <w:pStyle w:val="ac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09DC">
        <w:rPr>
          <w:rFonts w:ascii="Times New Roman" w:hAnsi="Times New Roman" w:cs="Times New Roman"/>
          <w:color w:val="auto"/>
          <w:sz w:val="28"/>
          <w:szCs w:val="28"/>
        </w:rPr>
        <w:t xml:space="preserve">введения специального (чрезвычайного) положения или обстоятельств непреодолимой силы. </w:t>
      </w:r>
    </w:p>
    <w:p w:rsidR="00EB4B5E" w:rsidRPr="00F909DC" w:rsidRDefault="00EB4B5E" w:rsidP="008F6B50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lastRenderedPageBreak/>
        <w:t>В случае, если в ходе контрольных (надзорных)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Материалы фотографирования, аудио- и (или) видеозаписи, прилагаются к материалам контрольного (надзорного) мероприятия.</w:t>
      </w:r>
    </w:p>
    <w:p w:rsidR="001C3786" w:rsidRPr="00F909DC" w:rsidRDefault="002B5BE5" w:rsidP="0023700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D14D21">
        <w:rPr>
          <w:rFonts w:ascii="Times New Roman" w:hAnsi="Times New Roman"/>
          <w:sz w:val="28"/>
          <w:szCs w:val="28"/>
        </w:rPr>
        <w:t xml:space="preserve">отдел </w:t>
      </w:r>
      <w:r w:rsidR="0023700F" w:rsidRPr="0023700F">
        <w:rPr>
          <w:rFonts w:ascii="Times New Roman" w:hAnsi="Times New Roman"/>
          <w:sz w:val="28"/>
          <w:szCs w:val="28"/>
        </w:rPr>
        <w:t>экономики, прогнозирования и ресурсов администрации Воскресенского муниципального района Нижегородской области и администраци</w:t>
      </w:r>
      <w:r w:rsidR="0023700F">
        <w:rPr>
          <w:rFonts w:ascii="Times New Roman" w:hAnsi="Times New Roman"/>
          <w:sz w:val="28"/>
          <w:szCs w:val="28"/>
        </w:rPr>
        <w:t>и</w:t>
      </w:r>
      <w:r w:rsidR="0023700F" w:rsidRPr="0023700F">
        <w:rPr>
          <w:rFonts w:ascii="Times New Roman" w:hAnsi="Times New Roman"/>
          <w:sz w:val="28"/>
          <w:szCs w:val="28"/>
        </w:rPr>
        <w:t xml:space="preserve"> сельсоветов и </w:t>
      </w:r>
      <w:proofErr w:type="spellStart"/>
      <w:r w:rsidR="0023700F" w:rsidRPr="0023700F">
        <w:rPr>
          <w:rFonts w:ascii="Times New Roman" w:hAnsi="Times New Roman"/>
          <w:sz w:val="28"/>
          <w:szCs w:val="28"/>
        </w:rPr>
        <w:t>р.п</w:t>
      </w:r>
      <w:proofErr w:type="gramStart"/>
      <w:r w:rsidR="0023700F" w:rsidRPr="0023700F">
        <w:rPr>
          <w:rFonts w:ascii="Times New Roman" w:hAnsi="Times New Roman"/>
          <w:sz w:val="28"/>
          <w:szCs w:val="28"/>
        </w:rPr>
        <w:t>.В</w:t>
      </w:r>
      <w:proofErr w:type="gramEnd"/>
      <w:r w:rsidR="0023700F" w:rsidRPr="0023700F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23700F" w:rsidRPr="0023700F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="00D14D21">
        <w:rPr>
          <w:rFonts w:ascii="Times New Roman" w:hAnsi="Times New Roman"/>
          <w:sz w:val="28"/>
          <w:szCs w:val="28"/>
        </w:rPr>
        <w:t xml:space="preserve"> </w:t>
      </w:r>
      <w:r w:rsidRPr="00F909DC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мероприятия,</w:t>
      </w:r>
      <w:r w:rsidR="00070B83" w:rsidRPr="00F909DC">
        <w:rPr>
          <w:rFonts w:ascii="Times New Roman" w:hAnsi="Times New Roman"/>
          <w:sz w:val="28"/>
          <w:szCs w:val="28"/>
        </w:rPr>
        <w:t xml:space="preserve"> в</w:t>
      </w:r>
      <w:r w:rsidRPr="00F909DC">
        <w:rPr>
          <w:rFonts w:ascii="Times New Roman" w:hAnsi="Times New Roman"/>
          <w:sz w:val="28"/>
          <w:szCs w:val="28"/>
        </w:rPr>
        <w:t xml:space="preserve"> случаях: </w:t>
      </w:r>
    </w:p>
    <w:p w:rsidR="0015406A" w:rsidRPr="0015406A" w:rsidRDefault="0015406A" w:rsidP="008F6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06A">
        <w:rPr>
          <w:rFonts w:ascii="Times New Roman" w:hAnsi="Times New Roman"/>
          <w:sz w:val="28"/>
          <w:szCs w:val="28"/>
        </w:rPr>
        <w:t>временной нетрудоспособности индивидуального предпринимателя;</w:t>
      </w:r>
    </w:p>
    <w:p w:rsidR="0015406A" w:rsidRPr="0015406A" w:rsidRDefault="0015406A" w:rsidP="0023700F">
      <w:pPr>
        <w:numPr>
          <w:ilvl w:val="0"/>
          <w:numId w:val="7"/>
        </w:numPr>
        <w:tabs>
          <w:tab w:val="clear" w:pos="849"/>
        </w:tabs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15406A">
        <w:rPr>
          <w:rFonts w:ascii="Times New Roman" w:hAnsi="Times New Roman"/>
          <w:sz w:val="28"/>
          <w:szCs w:val="28"/>
        </w:rPr>
        <w:t>нахождения индивидуального предпринимателя в служебной командировке в ином населенном пункте;</w:t>
      </w:r>
    </w:p>
    <w:p w:rsidR="0015406A" w:rsidRPr="0015406A" w:rsidRDefault="0015406A" w:rsidP="008F6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06A">
        <w:rPr>
          <w:rFonts w:ascii="Times New Roman" w:hAnsi="Times New Roman"/>
          <w:sz w:val="28"/>
          <w:szCs w:val="28"/>
        </w:rPr>
        <w:t>участия индивидуального предпринимателя в судебном заседании.</w:t>
      </w:r>
    </w:p>
    <w:p w:rsidR="00C44507" w:rsidRDefault="00C44507" w:rsidP="008F6B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3786" w:rsidRPr="00F909DC" w:rsidRDefault="002B5BE5" w:rsidP="008F6B5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Контрольные (надзорные) мероприятия</w:t>
      </w:r>
    </w:p>
    <w:p w:rsidR="001C3786" w:rsidRPr="00F909DC" w:rsidRDefault="00D14D21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="002B5BE5" w:rsidRPr="00F909DC">
        <w:rPr>
          <w:rFonts w:ascii="Times New Roman" w:hAnsi="Times New Roman"/>
          <w:sz w:val="28"/>
          <w:szCs w:val="28"/>
        </w:rPr>
        <w:t xml:space="preserve"> автодорожный </w:t>
      </w:r>
      <w:r>
        <w:rPr>
          <w:rFonts w:ascii="Times New Roman" w:hAnsi="Times New Roman"/>
          <w:sz w:val="28"/>
          <w:szCs w:val="28"/>
        </w:rPr>
        <w:t>контроль</w:t>
      </w:r>
      <w:r w:rsidR="002B5BE5" w:rsidRPr="00F909DC">
        <w:rPr>
          <w:rFonts w:ascii="Times New Roman" w:hAnsi="Times New Roman"/>
          <w:sz w:val="28"/>
          <w:szCs w:val="28"/>
        </w:rPr>
        <w:t xml:space="preserve"> осуществляется посредством проведения следующих контрольных (надзорных) мероприятий: </w:t>
      </w:r>
    </w:p>
    <w:p w:rsidR="001C3786" w:rsidRPr="00F909DC" w:rsidRDefault="002B5BE5" w:rsidP="008F6B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контрольная закупка;</w:t>
      </w:r>
    </w:p>
    <w:p w:rsidR="00EB4B5E" w:rsidRPr="00F909DC" w:rsidRDefault="00EB4B5E" w:rsidP="008F6B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выборочный контроль;</w:t>
      </w:r>
    </w:p>
    <w:p w:rsidR="001C3786" w:rsidRPr="00F909DC" w:rsidRDefault="002B5BE5" w:rsidP="008F6B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инспекционный визит;</w:t>
      </w:r>
    </w:p>
    <w:p w:rsidR="001C3786" w:rsidRPr="00F909DC" w:rsidRDefault="002B5BE5" w:rsidP="008F6B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рейдовый осмотр;</w:t>
      </w:r>
    </w:p>
    <w:p w:rsidR="001C3786" w:rsidRPr="00F909DC" w:rsidRDefault="002B5BE5" w:rsidP="008F6B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документарная проверка;</w:t>
      </w:r>
    </w:p>
    <w:p w:rsidR="001C3786" w:rsidRPr="00F909DC" w:rsidRDefault="002B5BE5" w:rsidP="008F6B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выездная проверка;</w:t>
      </w:r>
    </w:p>
    <w:p w:rsidR="001C3786" w:rsidRPr="00F909DC" w:rsidRDefault="002B5BE5" w:rsidP="008F6B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выездное обследование.</w:t>
      </w:r>
    </w:p>
    <w:p w:rsidR="00070B83" w:rsidRPr="00F909DC" w:rsidRDefault="00070B83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Контрольная закупка</w:t>
      </w:r>
    </w:p>
    <w:p w:rsidR="001C3786" w:rsidRPr="00F909DC" w:rsidRDefault="002B5BE5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 ходе контрольной закупки могут совершаться следующие контрольные (надзорные) действия:</w:t>
      </w:r>
    </w:p>
    <w:p w:rsidR="001C3786" w:rsidRPr="00F909DC" w:rsidRDefault="002B5BE5" w:rsidP="008F6B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осмотр;</w:t>
      </w:r>
    </w:p>
    <w:p w:rsidR="001C3786" w:rsidRPr="00F909DC" w:rsidRDefault="002B5BE5" w:rsidP="008F6B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эксперимент.</w:t>
      </w:r>
    </w:p>
    <w:p w:rsidR="00B26FBA" w:rsidRPr="00F909DC" w:rsidRDefault="00D14D21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14D21">
        <w:rPr>
          <w:rFonts w:ascii="Times New Roman" w:hAnsi="Times New Roman"/>
          <w:sz w:val="28"/>
          <w:szCs w:val="28"/>
        </w:rPr>
        <w:t xml:space="preserve">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w:anchor="P789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Pr="00D14D21">
        <w:rPr>
          <w:rFonts w:ascii="Times New Roman" w:hAnsi="Times New Roman"/>
          <w:sz w:val="28"/>
          <w:szCs w:val="28"/>
        </w:rPr>
        <w:t xml:space="preserve"> </w:t>
      </w:r>
      <w:r w:rsidR="00817B63" w:rsidRPr="00FC64AF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="002B5BE5" w:rsidRPr="00F909DC">
        <w:rPr>
          <w:rFonts w:ascii="Times New Roman" w:hAnsi="Times New Roman"/>
          <w:sz w:val="28"/>
          <w:szCs w:val="28"/>
        </w:rPr>
        <w:t>.</w:t>
      </w:r>
    </w:p>
    <w:p w:rsidR="00070B83" w:rsidRPr="00F909DC" w:rsidRDefault="00070B83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6FBA" w:rsidRPr="00F909DC" w:rsidRDefault="00B26FBA" w:rsidP="008F6B50">
      <w:pPr>
        <w:spacing w:after="0" w:line="240" w:lineRule="auto"/>
        <w:ind w:left="851" w:hanging="142"/>
        <w:jc w:val="center"/>
        <w:rPr>
          <w:rFonts w:ascii="Times New Roman" w:hAnsi="Times New Roman"/>
          <w:b/>
        </w:rPr>
      </w:pPr>
      <w:r w:rsidRPr="00F909DC">
        <w:rPr>
          <w:rFonts w:ascii="Times New Roman" w:hAnsi="Times New Roman"/>
          <w:b/>
          <w:sz w:val="28"/>
          <w:szCs w:val="28"/>
        </w:rPr>
        <w:t>Выборочный контроль</w:t>
      </w:r>
    </w:p>
    <w:p w:rsidR="00B26FBA" w:rsidRPr="00F909DC" w:rsidRDefault="00B26FBA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</w:t>
      </w:r>
      <w:r w:rsidRPr="00F909DC">
        <w:rPr>
          <w:rFonts w:ascii="Times New Roman" w:hAnsi="Times New Roman"/>
          <w:sz w:val="28"/>
        </w:rPr>
        <w:t xml:space="preserve"> ходе выборочного контроля могут совершаться следующие контрольные (надзорные) действия:</w:t>
      </w:r>
    </w:p>
    <w:p w:rsidR="00B26FBA" w:rsidRPr="00F909DC" w:rsidRDefault="00B26FBA" w:rsidP="008F6B50">
      <w:pPr>
        <w:numPr>
          <w:ilvl w:val="0"/>
          <w:numId w:val="30"/>
        </w:numPr>
        <w:suppressAutoHyphens w:val="0"/>
        <w:spacing w:after="0" w:line="240" w:lineRule="auto"/>
        <w:ind w:left="850" w:hanging="141"/>
        <w:jc w:val="both"/>
        <w:rPr>
          <w:rFonts w:ascii="Times New Roman" w:hAnsi="Times New Roman"/>
          <w:sz w:val="28"/>
        </w:rPr>
      </w:pPr>
      <w:r w:rsidRPr="00F909DC">
        <w:rPr>
          <w:rFonts w:ascii="Times New Roman" w:hAnsi="Times New Roman"/>
          <w:sz w:val="28"/>
        </w:rPr>
        <w:t>осмотр;</w:t>
      </w:r>
    </w:p>
    <w:p w:rsidR="00B26FBA" w:rsidRPr="00F909DC" w:rsidRDefault="00B26FBA" w:rsidP="008F6B50">
      <w:pPr>
        <w:numPr>
          <w:ilvl w:val="0"/>
          <w:numId w:val="30"/>
        </w:numPr>
        <w:suppressAutoHyphens w:val="0"/>
        <w:spacing w:after="0" w:line="240" w:lineRule="auto"/>
        <w:ind w:left="850" w:hanging="141"/>
        <w:jc w:val="both"/>
        <w:rPr>
          <w:rFonts w:ascii="Times New Roman" w:hAnsi="Times New Roman"/>
          <w:sz w:val="28"/>
        </w:rPr>
      </w:pPr>
      <w:r w:rsidRPr="00F909DC">
        <w:rPr>
          <w:rFonts w:ascii="Times New Roman" w:hAnsi="Times New Roman"/>
          <w:sz w:val="28"/>
        </w:rPr>
        <w:t>получение письменных объяснений;</w:t>
      </w:r>
    </w:p>
    <w:p w:rsidR="00B26FBA" w:rsidRPr="00F909DC" w:rsidRDefault="00B26FBA" w:rsidP="008F6B50">
      <w:pPr>
        <w:numPr>
          <w:ilvl w:val="0"/>
          <w:numId w:val="30"/>
        </w:numPr>
        <w:suppressAutoHyphens w:val="0"/>
        <w:spacing w:after="0" w:line="240" w:lineRule="auto"/>
        <w:ind w:left="850" w:hanging="141"/>
        <w:jc w:val="both"/>
        <w:rPr>
          <w:rFonts w:ascii="Times New Roman" w:hAnsi="Times New Roman"/>
          <w:sz w:val="28"/>
        </w:rPr>
      </w:pPr>
      <w:r w:rsidRPr="00F909DC">
        <w:rPr>
          <w:rFonts w:ascii="Times New Roman" w:hAnsi="Times New Roman"/>
          <w:sz w:val="28"/>
        </w:rPr>
        <w:t>истребование документов;</w:t>
      </w:r>
    </w:p>
    <w:p w:rsidR="00B26FBA" w:rsidRPr="00F909DC" w:rsidRDefault="00B26FBA" w:rsidP="008F6B50">
      <w:pPr>
        <w:numPr>
          <w:ilvl w:val="0"/>
          <w:numId w:val="30"/>
        </w:numPr>
        <w:suppressAutoHyphens w:val="0"/>
        <w:spacing w:after="0" w:line="240" w:lineRule="auto"/>
        <w:ind w:left="850" w:hanging="141"/>
        <w:jc w:val="both"/>
        <w:rPr>
          <w:rFonts w:ascii="Times New Roman" w:hAnsi="Times New Roman"/>
          <w:sz w:val="28"/>
        </w:rPr>
      </w:pPr>
      <w:r w:rsidRPr="00F909DC">
        <w:rPr>
          <w:rFonts w:ascii="Times New Roman" w:hAnsi="Times New Roman"/>
          <w:sz w:val="28"/>
        </w:rPr>
        <w:t>отбор проб (образцов);</w:t>
      </w:r>
    </w:p>
    <w:p w:rsidR="00B26FBA" w:rsidRPr="00F909DC" w:rsidRDefault="00B26FBA" w:rsidP="008F6B50">
      <w:pPr>
        <w:numPr>
          <w:ilvl w:val="0"/>
          <w:numId w:val="30"/>
        </w:numPr>
        <w:suppressAutoHyphens w:val="0"/>
        <w:spacing w:after="0" w:line="240" w:lineRule="auto"/>
        <w:ind w:left="850" w:hanging="141"/>
        <w:jc w:val="both"/>
        <w:rPr>
          <w:rFonts w:ascii="Times New Roman" w:hAnsi="Times New Roman"/>
          <w:sz w:val="28"/>
        </w:rPr>
      </w:pPr>
      <w:r w:rsidRPr="00F909DC">
        <w:rPr>
          <w:rFonts w:ascii="Times New Roman" w:hAnsi="Times New Roman"/>
          <w:sz w:val="28"/>
        </w:rPr>
        <w:lastRenderedPageBreak/>
        <w:t>инструментальное обследование;</w:t>
      </w:r>
    </w:p>
    <w:p w:rsidR="00B26FBA" w:rsidRPr="00F909DC" w:rsidRDefault="00B26FBA" w:rsidP="008F6B50">
      <w:pPr>
        <w:numPr>
          <w:ilvl w:val="0"/>
          <w:numId w:val="30"/>
        </w:numPr>
        <w:suppressAutoHyphens w:val="0"/>
        <w:spacing w:after="0" w:line="240" w:lineRule="auto"/>
        <w:ind w:left="850" w:hanging="141"/>
        <w:jc w:val="both"/>
        <w:rPr>
          <w:rFonts w:ascii="Times New Roman" w:hAnsi="Times New Roman"/>
          <w:sz w:val="28"/>
        </w:rPr>
      </w:pPr>
      <w:r w:rsidRPr="00F909DC">
        <w:rPr>
          <w:rFonts w:ascii="Times New Roman" w:hAnsi="Times New Roman"/>
          <w:sz w:val="28"/>
        </w:rPr>
        <w:t>испытание;</w:t>
      </w:r>
    </w:p>
    <w:p w:rsidR="00B26FBA" w:rsidRPr="00F909DC" w:rsidRDefault="00B26FBA" w:rsidP="008F6B50">
      <w:pPr>
        <w:numPr>
          <w:ilvl w:val="0"/>
          <w:numId w:val="30"/>
        </w:numPr>
        <w:suppressAutoHyphens w:val="0"/>
        <w:spacing w:after="0" w:line="240" w:lineRule="auto"/>
        <w:ind w:left="850" w:hanging="141"/>
        <w:jc w:val="both"/>
        <w:rPr>
          <w:rFonts w:ascii="Times New Roman" w:hAnsi="Times New Roman"/>
          <w:sz w:val="28"/>
        </w:rPr>
      </w:pPr>
      <w:r w:rsidRPr="00F909DC">
        <w:rPr>
          <w:rFonts w:ascii="Times New Roman" w:hAnsi="Times New Roman"/>
          <w:sz w:val="28"/>
        </w:rPr>
        <w:t>экспертиза.</w:t>
      </w:r>
    </w:p>
    <w:p w:rsidR="00B26FBA" w:rsidRDefault="00B26FBA" w:rsidP="008F6B50">
      <w:pPr>
        <w:pStyle w:val="ac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F909DC">
        <w:rPr>
          <w:rFonts w:ascii="Times New Roman" w:hAnsi="Times New Roman" w:cs="Times New Roman"/>
          <w:color w:val="auto"/>
          <w:sz w:val="28"/>
        </w:rPr>
        <w:t xml:space="preserve">При осуществлении выборочного контроля, предусматривающего </w:t>
      </w:r>
      <w:r w:rsidR="000D6A43" w:rsidRPr="00F909DC">
        <w:rPr>
          <w:rFonts w:ascii="Times New Roman" w:hAnsi="Times New Roman" w:cs="Times New Roman"/>
          <w:color w:val="auto"/>
          <w:sz w:val="28"/>
        </w:rPr>
        <w:br/>
      </w:r>
      <w:r w:rsidRPr="00F909DC">
        <w:rPr>
          <w:rFonts w:ascii="Times New Roman" w:hAnsi="Times New Roman" w:cs="Times New Roman"/>
          <w:color w:val="auto"/>
          <w:sz w:val="28"/>
        </w:rPr>
        <w:t xml:space="preserve">проведение контрольных (надзорных) действий в форме отбора проб (образцов) </w:t>
      </w:r>
      <w:r w:rsidR="000D6A43" w:rsidRPr="00F909DC">
        <w:rPr>
          <w:rFonts w:ascii="Times New Roman" w:hAnsi="Times New Roman" w:cs="Times New Roman"/>
          <w:color w:val="auto"/>
          <w:sz w:val="28"/>
        </w:rPr>
        <w:br/>
      </w:r>
      <w:r w:rsidRPr="00F909DC">
        <w:rPr>
          <w:rFonts w:ascii="Times New Roman" w:hAnsi="Times New Roman" w:cs="Times New Roman"/>
          <w:color w:val="auto"/>
          <w:sz w:val="28"/>
        </w:rPr>
        <w:t xml:space="preserve">инструментального обследования, испытания и (или) экспертизы, должностные лица, осуществляющие </w:t>
      </w:r>
      <w:r w:rsidR="00D14D21">
        <w:rPr>
          <w:rFonts w:ascii="Times New Roman" w:hAnsi="Times New Roman" w:cs="Times New Roman"/>
          <w:color w:val="auto"/>
          <w:sz w:val="28"/>
        </w:rPr>
        <w:t>муниципальный</w:t>
      </w:r>
      <w:r w:rsidRPr="00F909DC">
        <w:rPr>
          <w:rFonts w:ascii="Times New Roman" w:hAnsi="Times New Roman" w:cs="Times New Roman"/>
          <w:color w:val="auto"/>
          <w:sz w:val="28"/>
        </w:rPr>
        <w:t xml:space="preserve"> автодорожный </w:t>
      </w:r>
      <w:r w:rsidR="00D14D21">
        <w:rPr>
          <w:rFonts w:ascii="Times New Roman" w:hAnsi="Times New Roman" w:cs="Times New Roman"/>
          <w:color w:val="auto"/>
          <w:sz w:val="28"/>
        </w:rPr>
        <w:t>контроль</w:t>
      </w:r>
      <w:r w:rsidRPr="00F909DC">
        <w:rPr>
          <w:rFonts w:ascii="Times New Roman" w:hAnsi="Times New Roman" w:cs="Times New Roman"/>
          <w:color w:val="auto"/>
          <w:sz w:val="28"/>
        </w:rPr>
        <w:t xml:space="preserve">, используют правила и методы исследования (испытаний) и измерений, установленные для Технического регламента Таможенного союза «Безопасность автомобильных дорог» ТР ТС 014/2011 в порядке предусмотренном пунктом 11 статьи 7 Федерального закона </w:t>
      </w:r>
      <w:r w:rsidR="00070B83" w:rsidRPr="00F909DC">
        <w:rPr>
          <w:rFonts w:ascii="Times New Roman" w:hAnsi="Times New Roman" w:cs="Times New Roman"/>
          <w:color w:val="auto"/>
          <w:sz w:val="28"/>
        </w:rPr>
        <w:t>«</w:t>
      </w:r>
      <w:r w:rsidRPr="00F909DC">
        <w:rPr>
          <w:rFonts w:ascii="Times New Roman" w:hAnsi="Times New Roman" w:cs="Times New Roman"/>
          <w:color w:val="auto"/>
          <w:sz w:val="28"/>
        </w:rPr>
        <w:t>О техническом регулировании</w:t>
      </w:r>
      <w:r w:rsidR="00070B83" w:rsidRPr="00F909DC">
        <w:rPr>
          <w:rFonts w:ascii="Times New Roman" w:hAnsi="Times New Roman" w:cs="Times New Roman"/>
          <w:color w:val="auto"/>
          <w:sz w:val="28"/>
        </w:rPr>
        <w:t>»</w:t>
      </w:r>
      <w:r w:rsidRPr="00F909DC">
        <w:rPr>
          <w:rFonts w:ascii="Times New Roman" w:hAnsi="Times New Roman" w:cs="Times New Roman"/>
          <w:color w:val="auto"/>
          <w:sz w:val="28"/>
        </w:rPr>
        <w:t xml:space="preserve"> от 27</w:t>
      </w:r>
      <w:r w:rsidR="00070B83" w:rsidRPr="00F909DC">
        <w:rPr>
          <w:rFonts w:ascii="Times New Roman" w:hAnsi="Times New Roman" w:cs="Times New Roman"/>
          <w:color w:val="auto"/>
          <w:sz w:val="28"/>
        </w:rPr>
        <w:t xml:space="preserve"> декабря </w:t>
      </w:r>
      <w:r w:rsidRPr="00F909DC">
        <w:rPr>
          <w:rFonts w:ascii="Times New Roman" w:hAnsi="Times New Roman" w:cs="Times New Roman"/>
          <w:color w:val="auto"/>
          <w:sz w:val="28"/>
        </w:rPr>
        <w:t>2002</w:t>
      </w:r>
      <w:r w:rsidR="00070B83" w:rsidRPr="00F909DC">
        <w:rPr>
          <w:rFonts w:ascii="Times New Roman" w:hAnsi="Times New Roman" w:cs="Times New Roman"/>
          <w:color w:val="auto"/>
          <w:sz w:val="28"/>
        </w:rPr>
        <w:t xml:space="preserve"> г.№</w:t>
      </w:r>
      <w:r w:rsidRPr="00F909DC">
        <w:rPr>
          <w:rFonts w:ascii="Times New Roman" w:hAnsi="Times New Roman" w:cs="Times New Roman"/>
          <w:color w:val="auto"/>
          <w:sz w:val="28"/>
        </w:rPr>
        <w:t xml:space="preserve"> 184-ФЗ</w:t>
      </w:r>
      <w:r w:rsidR="00CF41AE" w:rsidRPr="00F909DC">
        <w:rPr>
          <w:rFonts w:ascii="Times New Roman" w:hAnsi="Times New Roman" w:cs="Times New Roman"/>
          <w:color w:val="auto"/>
          <w:sz w:val="28"/>
        </w:rPr>
        <w:t>.</w:t>
      </w:r>
    </w:p>
    <w:p w:rsidR="00817B63" w:rsidRPr="00F909DC" w:rsidRDefault="00817B63" w:rsidP="008F6B50">
      <w:pPr>
        <w:pStyle w:val="ac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Внеплановый </w:t>
      </w:r>
      <w:r w:rsidRPr="00F909DC">
        <w:rPr>
          <w:rFonts w:ascii="Times New Roman" w:hAnsi="Times New Roman"/>
          <w:sz w:val="28"/>
        </w:rPr>
        <w:t>выборочн</w:t>
      </w:r>
      <w:r>
        <w:rPr>
          <w:rFonts w:ascii="Times New Roman" w:hAnsi="Times New Roman"/>
          <w:sz w:val="28"/>
        </w:rPr>
        <w:t>ый</w:t>
      </w:r>
      <w:r w:rsidRPr="00F909D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F909DC">
        <w:rPr>
          <w:rFonts w:ascii="Times New Roman" w:hAnsi="Times New Roman"/>
          <w:sz w:val="28"/>
        </w:rPr>
        <w:t xml:space="preserve"> </w:t>
      </w:r>
      <w:r w:rsidRPr="00D14D21">
        <w:rPr>
          <w:rFonts w:ascii="Times New Roman" w:hAnsi="Times New Roman"/>
          <w:sz w:val="28"/>
          <w:szCs w:val="28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w:anchor="P789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Pr="00D14D21">
        <w:rPr>
          <w:rFonts w:ascii="Times New Roman" w:hAnsi="Times New Roman"/>
          <w:sz w:val="28"/>
          <w:szCs w:val="28"/>
        </w:rPr>
        <w:t xml:space="preserve"> </w:t>
      </w:r>
      <w:r w:rsidRPr="00FC64AF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26FBA" w:rsidRPr="00F909DC" w:rsidRDefault="00B26FBA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Инспекционный визит</w:t>
      </w:r>
    </w:p>
    <w:p w:rsidR="001C3786" w:rsidRPr="00F909DC" w:rsidRDefault="002B5BE5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C3786" w:rsidRPr="00F909DC" w:rsidRDefault="002B5BE5" w:rsidP="008F6B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осмотр;</w:t>
      </w:r>
    </w:p>
    <w:p w:rsidR="001C3786" w:rsidRPr="00F909DC" w:rsidRDefault="002B5BE5" w:rsidP="008F6B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опрос;</w:t>
      </w:r>
    </w:p>
    <w:p w:rsidR="001C3786" w:rsidRPr="00F909DC" w:rsidRDefault="002B5BE5" w:rsidP="008F6B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F909DC" w:rsidRDefault="002B5BE5" w:rsidP="008F6B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C3786" w:rsidRPr="00F909DC" w:rsidRDefault="002B5BE5" w:rsidP="008F6B5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3786" w:rsidRPr="00F909DC" w:rsidRDefault="00817B63" w:rsidP="008F6B5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17B63">
        <w:rPr>
          <w:rFonts w:ascii="Times New Roman" w:hAnsi="Times New Roman"/>
          <w:sz w:val="28"/>
          <w:szCs w:val="28"/>
        </w:rPr>
        <w:t>Внеплановый инспекционный визит</w:t>
      </w:r>
      <w:r w:rsidR="002B5BE5" w:rsidRPr="00F909DC">
        <w:rPr>
          <w:rFonts w:ascii="Times New Roman" w:hAnsi="Times New Roman"/>
          <w:sz w:val="28"/>
          <w:szCs w:val="28"/>
        </w:rPr>
        <w:t xml:space="preserve"> </w:t>
      </w:r>
      <w:r w:rsidRPr="00D14D21">
        <w:rPr>
          <w:rFonts w:ascii="Times New Roman" w:hAnsi="Times New Roman"/>
          <w:sz w:val="28"/>
          <w:szCs w:val="28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w:anchor="P789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Pr="00D14D21">
        <w:rPr>
          <w:rFonts w:ascii="Times New Roman" w:hAnsi="Times New Roman"/>
          <w:sz w:val="28"/>
          <w:szCs w:val="28"/>
        </w:rPr>
        <w:t xml:space="preserve"> </w:t>
      </w:r>
      <w:r w:rsidRPr="00FC64AF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="002B5BE5" w:rsidRPr="00F909DC">
        <w:rPr>
          <w:rFonts w:ascii="Times New Roman" w:hAnsi="Times New Roman"/>
          <w:sz w:val="28"/>
          <w:szCs w:val="28"/>
        </w:rPr>
        <w:t>.</w:t>
      </w:r>
    </w:p>
    <w:p w:rsidR="00070B83" w:rsidRPr="00F909DC" w:rsidRDefault="00070B83" w:rsidP="008F6B50">
      <w:pPr>
        <w:spacing w:after="0" w:line="240" w:lineRule="auto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Рейдовый осмотр</w:t>
      </w:r>
    </w:p>
    <w:p w:rsidR="001C3786" w:rsidRPr="00F909DC" w:rsidRDefault="002B5BE5" w:rsidP="008F6B50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осмотр;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досмотр;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опрос;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отбор проб (образцов);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испытание;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lastRenderedPageBreak/>
        <w:t>экспертиза;</w:t>
      </w:r>
    </w:p>
    <w:p w:rsidR="001C3786" w:rsidRPr="00F909DC" w:rsidRDefault="002B5BE5" w:rsidP="008F6B5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эксперимент.</w:t>
      </w:r>
    </w:p>
    <w:p w:rsidR="001C3786" w:rsidRPr="00F909DC" w:rsidRDefault="00817B63" w:rsidP="008F6B50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Внеплановый р</w:t>
      </w:r>
      <w:r w:rsidR="002B5BE5" w:rsidRPr="00F909DC">
        <w:rPr>
          <w:rFonts w:ascii="Times New Roman" w:hAnsi="Times New Roman"/>
          <w:sz w:val="28"/>
          <w:szCs w:val="28"/>
        </w:rPr>
        <w:t xml:space="preserve">ейдовый осмотр </w:t>
      </w:r>
      <w:r w:rsidRPr="00D14D21">
        <w:rPr>
          <w:rFonts w:ascii="Times New Roman" w:hAnsi="Times New Roman"/>
          <w:sz w:val="28"/>
          <w:szCs w:val="28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w:anchor="P789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Pr="00D14D21">
        <w:rPr>
          <w:rFonts w:ascii="Times New Roman" w:hAnsi="Times New Roman"/>
          <w:sz w:val="28"/>
          <w:szCs w:val="28"/>
        </w:rPr>
        <w:t xml:space="preserve"> </w:t>
      </w:r>
      <w:r w:rsidRPr="00FC64AF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Pr="00F909DC">
        <w:rPr>
          <w:rFonts w:ascii="Times New Roman" w:hAnsi="Times New Roman"/>
          <w:sz w:val="28"/>
          <w:szCs w:val="28"/>
        </w:rPr>
        <w:t>.</w:t>
      </w:r>
    </w:p>
    <w:p w:rsidR="00070B83" w:rsidRPr="00F909DC" w:rsidRDefault="00070B83" w:rsidP="008F6B50">
      <w:pPr>
        <w:spacing w:after="0" w:line="240" w:lineRule="auto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:rsidR="001C3786" w:rsidRPr="00F909DC" w:rsidRDefault="002B5BE5" w:rsidP="008F6B50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1C3786" w:rsidRPr="00F909DC" w:rsidRDefault="002B5BE5" w:rsidP="008F6B5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F909DC" w:rsidRDefault="002B5BE5" w:rsidP="008F6B5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C3786" w:rsidRPr="00F909DC" w:rsidRDefault="002B5BE5" w:rsidP="008F6B5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экспертиза.</w:t>
      </w:r>
    </w:p>
    <w:p w:rsidR="001C3786" w:rsidRPr="00F909DC" w:rsidRDefault="00817B63" w:rsidP="008F6B50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817B63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</w:t>
      </w:r>
      <w:r w:rsidR="00B41516" w:rsidRPr="00F909DC">
        <w:rPr>
          <w:rFonts w:ascii="Times New Roman" w:hAnsi="Times New Roman"/>
          <w:sz w:val="28"/>
          <w:szCs w:val="28"/>
        </w:rPr>
        <w:t>.</w:t>
      </w:r>
    </w:p>
    <w:p w:rsidR="00070B83" w:rsidRPr="00F909DC" w:rsidRDefault="00070B83" w:rsidP="008F6B50">
      <w:pPr>
        <w:spacing w:after="0" w:line="240" w:lineRule="auto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jc w:val="center"/>
        <w:rPr>
          <w:rFonts w:ascii="Times New Roman" w:hAnsi="Times New Roman"/>
        </w:rPr>
      </w:pPr>
      <w:r w:rsidRPr="00F909DC">
        <w:rPr>
          <w:rFonts w:ascii="Times New Roman" w:hAnsi="Times New Roman"/>
          <w:b/>
          <w:sz w:val="28"/>
          <w:szCs w:val="28"/>
        </w:rPr>
        <w:t>Выездная проверка</w:t>
      </w:r>
    </w:p>
    <w:p w:rsidR="001C3786" w:rsidRPr="00F909DC" w:rsidRDefault="002B5BE5" w:rsidP="008F6B50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осмотр;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досмотр;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опрос;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отбор проб (образцов);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испытание;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экспертиза;</w:t>
      </w:r>
    </w:p>
    <w:p w:rsidR="001C3786" w:rsidRPr="00F909DC" w:rsidRDefault="002B5BE5" w:rsidP="008F6B50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эксперимент.</w:t>
      </w:r>
    </w:p>
    <w:p w:rsidR="001C3786" w:rsidRPr="00F909DC" w:rsidRDefault="00817B63" w:rsidP="008F6B50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Внеплановая выездная проверка</w:t>
      </w:r>
      <w:r w:rsidRPr="00F909DC">
        <w:rPr>
          <w:rFonts w:ascii="Times New Roman" w:hAnsi="Times New Roman"/>
          <w:sz w:val="28"/>
          <w:szCs w:val="28"/>
        </w:rPr>
        <w:t xml:space="preserve"> </w:t>
      </w:r>
      <w:r w:rsidRPr="00D14D21">
        <w:rPr>
          <w:rFonts w:ascii="Times New Roman" w:hAnsi="Times New Roman"/>
          <w:sz w:val="28"/>
          <w:szCs w:val="28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w:anchor="P789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6 части 1 статьи 57</w:t>
        </w:r>
      </w:hyperlink>
      <w:r w:rsidRPr="00D14D2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916" w:history="1">
        <w:r w:rsidRPr="00D14D21">
          <w:rPr>
            <w:rStyle w:val="af6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 статьи 66</w:t>
        </w:r>
      </w:hyperlink>
      <w:r w:rsidRPr="00D14D21">
        <w:rPr>
          <w:rFonts w:ascii="Times New Roman" w:hAnsi="Times New Roman"/>
          <w:sz w:val="28"/>
          <w:szCs w:val="28"/>
        </w:rPr>
        <w:t xml:space="preserve"> </w:t>
      </w:r>
      <w:r w:rsidRPr="00FC64AF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Pr="00F909DC">
        <w:rPr>
          <w:rFonts w:ascii="Times New Roman" w:hAnsi="Times New Roman"/>
          <w:sz w:val="28"/>
          <w:szCs w:val="28"/>
        </w:rPr>
        <w:t>.</w:t>
      </w:r>
    </w:p>
    <w:p w:rsidR="007724A4" w:rsidRPr="00F909DC" w:rsidRDefault="007724A4" w:rsidP="008F6B50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Выездная проверка проводится в сроки, установленные Федеральным законом «О государственном контроле (надзоре) и муниципальном контроле в Российской Федерации»</w:t>
      </w:r>
      <w:r w:rsidR="00817B63" w:rsidRPr="00817B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17B63" w:rsidRPr="00FC64AF">
        <w:rPr>
          <w:rFonts w:ascii="Times New Roman" w:hAnsi="Times New Roman"/>
          <w:bCs/>
          <w:color w:val="000000" w:themeColor="text1"/>
          <w:sz w:val="28"/>
          <w:szCs w:val="28"/>
        </w:rPr>
        <w:t>от 31.07.2020 № 248-ФЗ</w:t>
      </w:r>
      <w:r w:rsidRPr="00F909DC">
        <w:rPr>
          <w:rFonts w:ascii="Times New Roman" w:hAnsi="Times New Roman"/>
          <w:sz w:val="28"/>
          <w:szCs w:val="28"/>
        </w:rPr>
        <w:t>.</w:t>
      </w:r>
    </w:p>
    <w:p w:rsidR="007724A4" w:rsidRPr="00DC07EE" w:rsidRDefault="007724A4" w:rsidP="008F6B50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7724A4" w:rsidRPr="00F909DC" w:rsidRDefault="007724A4" w:rsidP="008F6B50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9DC">
        <w:rPr>
          <w:rFonts w:ascii="Times New Roman" w:hAnsi="Times New Roman"/>
          <w:b/>
          <w:bCs/>
          <w:sz w:val="28"/>
          <w:szCs w:val="28"/>
        </w:rPr>
        <w:t>Выездное обследование</w:t>
      </w:r>
    </w:p>
    <w:p w:rsidR="007724A4" w:rsidRPr="00F909DC" w:rsidRDefault="007724A4" w:rsidP="008F6B50">
      <w:pPr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</w:p>
    <w:p w:rsidR="007724A4" w:rsidRPr="00F909DC" w:rsidRDefault="00817B63" w:rsidP="008F6B50">
      <w:pPr>
        <w:pStyle w:val="ConsPlusNormal"/>
        <w:suppressAutoHyphens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724A4" w:rsidRPr="00F909DC">
        <w:rPr>
          <w:rFonts w:ascii="Times New Roman" w:hAnsi="Times New Roman" w:cs="Times New Roman"/>
          <w:sz w:val="28"/>
          <w:szCs w:val="28"/>
        </w:rPr>
        <w:t>. В составе выездного обследования осуществляется осмотр общедоступных (открытых для посещения неограниченным кругом лиц) объектов контроля, указанных в п</w:t>
      </w:r>
      <w:r w:rsidR="00071F42" w:rsidRPr="00F909DC">
        <w:rPr>
          <w:rFonts w:ascii="Times New Roman" w:hAnsi="Times New Roman" w:cs="Times New Roman"/>
          <w:sz w:val="28"/>
          <w:szCs w:val="28"/>
        </w:rPr>
        <w:t>одпункте 8.3 пункта 8 настоящего Положения.</w:t>
      </w:r>
    </w:p>
    <w:p w:rsidR="007724A4" w:rsidRPr="00F909DC" w:rsidRDefault="007724A4" w:rsidP="008F6B50">
      <w:pPr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</w:p>
    <w:p w:rsidR="001C3786" w:rsidRPr="00F909DC" w:rsidRDefault="00A90D6A" w:rsidP="008F6B50">
      <w:pPr>
        <w:spacing w:after="0" w:line="240" w:lineRule="auto"/>
        <w:ind w:firstLine="85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</w:t>
      </w:r>
      <w:r w:rsidR="002B5BE5" w:rsidRPr="00F909DC">
        <w:rPr>
          <w:rFonts w:ascii="Times New Roman" w:hAnsi="Times New Roman"/>
          <w:b/>
          <w:sz w:val="28"/>
          <w:szCs w:val="28"/>
        </w:rPr>
        <w:t>.Оформление</w:t>
      </w:r>
      <w:proofErr w:type="spellEnd"/>
      <w:r w:rsidR="002B5BE5" w:rsidRPr="00F909DC">
        <w:rPr>
          <w:rFonts w:ascii="Times New Roman" w:hAnsi="Times New Roman"/>
          <w:b/>
          <w:sz w:val="28"/>
          <w:szCs w:val="28"/>
        </w:rPr>
        <w:t xml:space="preserve"> результатов контрольного (надзорного) мероприятия</w:t>
      </w:r>
    </w:p>
    <w:p w:rsidR="001C3786" w:rsidRPr="00F909DC" w:rsidRDefault="001C3786" w:rsidP="008F6B5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3786" w:rsidRPr="00F909DC" w:rsidRDefault="00A90523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40</w:t>
      </w:r>
      <w:r w:rsidR="002B5BE5" w:rsidRPr="00F909DC">
        <w:rPr>
          <w:rFonts w:ascii="Times New Roman" w:hAnsi="Times New Roman"/>
          <w:sz w:val="28"/>
          <w:szCs w:val="28"/>
        </w:rPr>
        <w:t xml:space="preserve">. По окончании проведения контрольного (надзорного) мероприятия составляется акт контрольного (надзорного) мероприятия (далее </w:t>
      </w:r>
      <w:r w:rsidR="00B41516" w:rsidRPr="00F909DC">
        <w:rPr>
          <w:rFonts w:ascii="Times New Roman" w:hAnsi="Times New Roman"/>
          <w:sz w:val="28"/>
          <w:szCs w:val="28"/>
        </w:rPr>
        <w:t>–</w:t>
      </w:r>
      <w:r w:rsidR="002B5BE5" w:rsidRPr="00F909DC">
        <w:rPr>
          <w:rFonts w:ascii="Times New Roman" w:hAnsi="Times New Roman"/>
          <w:sz w:val="28"/>
          <w:szCs w:val="28"/>
        </w:rPr>
        <w:t xml:space="preserve"> акт).</w:t>
      </w:r>
    </w:p>
    <w:p w:rsidR="001C3786" w:rsidRPr="00F909DC" w:rsidRDefault="00A90523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41</w:t>
      </w:r>
      <w:r w:rsidR="00115292" w:rsidRPr="00F909DC">
        <w:rPr>
          <w:rFonts w:ascii="Times New Roman" w:hAnsi="Times New Roman"/>
          <w:sz w:val="28"/>
          <w:szCs w:val="28"/>
        </w:rPr>
        <w:t xml:space="preserve">. </w:t>
      </w:r>
      <w:r w:rsidR="002B5BE5" w:rsidRPr="00F909DC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1C3786" w:rsidRPr="00F909DC" w:rsidRDefault="00A90523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0757CB" w:rsidRPr="00F909DC">
        <w:rPr>
          <w:rFonts w:ascii="Times New Roman" w:hAnsi="Times New Roman"/>
          <w:sz w:val="28"/>
          <w:szCs w:val="28"/>
        </w:rPr>
        <w:t xml:space="preserve">. </w:t>
      </w:r>
      <w:r w:rsidR="002B5BE5" w:rsidRPr="00F909DC">
        <w:rPr>
          <w:rFonts w:ascii="Times New Roman" w:hAnsi="Times New Roman"/>
          <w:sz w:val="28"/>
          <w:szCs w:val="28"/>
        </w:rPr>
        <w:t>К акту прилагаются протоколы контрольных (надзорных) действий, предписания об устранении выявленных нарушений и иные, связанные</w:t>
      </w:r>
      <w:r w:rsidR="00B41516" w:rsidRPr="00F909DC">
        <w:rPr>
          <w:rFonts w:ascii="Times New Roman" w:hAnsi="Times New Roman"/>
          <w:sz w:val="28"/>
          <w:szCs w:val="28"/>
        </w:rPr>
        <w:br/>
      </w:r>
      <w:r w:rsidR="002B5BE5" w:rsidRPr="00F909DC">
        <w:rPr>
          <w:rFonts w:ascii="Times New Roman" w:hAnsi="Times New Roman"/>
          <w:sz w:val="28"/>
          <w:szCs w:val="28"/>
        </w:rPr>
        <w:t>с результатами контрольных (надзорных) мероприятий документы или их копии.</w:t>
      </w:r>
    </w:p>
    <w:p w:rsidR="000757CB" w:rsidRPr="00F909DC" w:rsidRDefault="00A90523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0757CB" w:rsidRPr="00F909DC">
        <w:rPr>
          <w:rFonts w:ascii="Times New Roman" w:hAnsi="Times New Roman"/>
          <w:sz w:val="28"/>
          <w:szCs w:val="28"/>
        </w:rPr>
        <w:t>. В предписании об устранении выявленных нарушений указываются следующие сведения: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 xml:space="preserve">1) наименование органа </w:t>
      </w:r>
      <w:r w:rsidR="00A90D6A">
        <w:rPr>
          <w:rFonts w:ascii="Times New Roman" w:hAnsi="Times New Roman"/>
          <w:sz w:val="28"/>
          <w:szCs w:val="28"/>
        </w:rPr>
        <w:t>муниципального автодорожного</w:t>
      </w:r>
      <w:r w:rsidRPr="00F909DC">
        <w:rPr>
          <w:rFonts w:ascii="Times New Roman" w:hAnsi="Times New Roman"/>
          <w:sz w:val="28"/>
          <w:szCs w:val="28"/>
        </w:rPr>
        <w:t xml:space="preserve"> контроля, должности, фамилии, имена, отчества лица, выдавшего предписание;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2) правовые основания выдачи предписания;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3) наименование контролируемого лица;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3) реквизиты решения о проведении контрольного (надзорного) мероприятия;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4) мероприятия по устранению нарушений со ссылками на нормативные правовые акты Российской Федерации;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5) дата (срок) исполнения мероприятий;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6) дата представления информации об исполнении предписания с предоставлением подтверждающих документов (при необходимости);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7) подпись должностного лица, выдавшего предписание;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9DC">
        <w:rPr>
          <w:rFonts w:ascii="Times New Roman" w:hAnsi="Times New Roman"/>
          <w:sz w:val="28"/>
          <w:szCs w:val="28"/>
        </w:rPr>
        <w:t>8) подпись уполномоченного представителя контролируемого лица</w:t>
      </w:r>
      <w:r w:rsidR="00280195" w:rsidRPr="00F909DC">
        <w:rPr>
          <w:rFonts w:ascii="Times New Roman" w:hAnsi="Times New Roman"/>
          <w:sz w:val="28"/>
          <w:szCs w:val="28"/>
        </w:rPr>
        <w:t>,</w:t>
      </w:r>
      <w:r w:rsidRPr="00F909DC">
        <w:rPr>
          <w:rFonts w:ascii="Times New Roman" w:hAnsi="Times New Roman"/>
          <w:sz w:val="28"/>
          <w:szCs w:val="28"/>
        </w:rPr>
        <w:t xml:space="preserve"> получившего предписание.</w:t>
      </w:r>
    </w:p>
    <w:p w:rsidR="000757CB" w:rsidRPr="00F909DC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C3786" w:rsidRPr="00F909DC" w:rsidRDefault="002B5BE5" w:rsidP="008F6B50">
      <w:pPr>
        <w:spacing w:after="0" w:line="240" w:lineRule="auto"/>
        <w:ind w:firstLine="851"/>
        <w:jc w:val="center"/>
        <w:rPr>
          <w:rFonts w:ascii="Times New Roman" w:hAnsi="Times New Roman"/>
        </w:rPr>
      </w:pPr>
      <w:proofErr w:type="spellStart"/>
      <w:r w:rsidRPr="00F909DC">
        <w:rPr>
          <w:rFonts w:ascii="Times New Roman" w:hAnsi="Times New Roman"/>
          <w:b/>
          <w:sz w:val="28"/>
          <w:szCs w:val="28"/>
        </w:rPr>
        <w:t>VI.</w:t>
      </w:r>
      <w:r w:rsidR="000757CB" w:rsidRPr="00F909DC">
        <w:rPr>
          <w:rFonts w:ascii="Times New Roman" w:hAnsi="Times New Roman"/>
          <w:b/>
          <w:sz w:val="28"/>
          <w:szCs w:val="28"/>
        </w:rPr>
        <w:t>Обжалование</w:t>
      </w:r>
      <w:proofErr w:type="spellEnd"/>
      <w:r w:rsidR="000757CB" w:rsidRPr="00F909DC">
        <w:rPr>
          <w:rFonts w:ascii="Times New Roman" w:hAnsi="Times New Roman"/>
          <w:b/>
          <w:sz w:val="28"/>
          <w:szCs w:val="28"/>
        </w:rPr>
        <w:t xml:space="preserve"> решений </w:t>
      </w:r>
      <w:r w:rsidR="00B10F98" w:rsidRPr="00B10F98">
        <w:rPr>
          <w:rFonts w:ascii="Times New Roman" w:hAnsi="Times New Roman"/>
          <w:b/>
          <w:sz w:val="28"/>
          <w:szCs w:val="28"/>
        </w:rPr>
        <w:t>отдел</w:t>
      </w:r>
      <w:r w:rsidR="00B10F98">
        <w:rPr>
          <w:rFonts w:ascii="Times New Roman" w:hAnsi="Times New Roman"/>
          <w:b/>
          <w:sz w:val="28"/>
          <w:szCs w:val="28"/>
        </w:rPr>
        <w:t>а</w:t>
      </w:r>
      <w:r w:rsidR="00B10F98" w:rsidRPr="00B10F98">
        <w:rPr>
          <w:rFonts w:ascii="Times New Roman" w:hAnsi="Times New Roman"/>
          <w:b/>
          <w:sz w:val="28"/>
          <w:szCs w:val="28"/>
        </w:rPr>
        <w:t xml:space="preserve"> </w:t>
      </w:r>
      <w:r w:rsidR="0023700F" w:rsidRPr="0023700F">
        <w:rPr>
          <w:rFonts w:ascii="Times New Roman" w:hAnsi="Times New Roman"/>
          <w:b/>
          <w:sz w:val="28"/>
          <w:szCs w:val="28"/>
        </w:rPr>
        <w:t xml:space="preserve">экономики, прогнозирования и ресурсов администрации Воскресенского муниципального района Нижегородской области и администраций сельсоветов и </w:t>
      </w:r>
      <w:proofErr w:type="spellStart"/>
      <w:r w:rsidR="0023700F" w:rsidRPr="0023700F">
        <w:rPr>
          <w:rFonts w:ascii="Times New Roman" w:hAnsi="Times New Roman"/>
          <w:b/>
          <w:sz w:val="28"/>
          <w:szCs w:val="28"/>
        </w:rPr>
        <w:t>р.п</w:t>
      </w:r>
      <w:proofErr w:type="gramStart"/>
      <w:r w:rsidR="0023700F" w:rsidRPr="0023700F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23700F" w:rsidRPr="0023700F">
        <w:rPr>
          <w:rFonts w:ascii="Times New Roman" w:hAnsi="Times New Roman"/>
          <w:b/>
          <w:sz w:val="28"/>
          <w:szCs w:val="28"/>
        </w:rPr>
        <w:t>оскресенское</w:t>
      </w:r>
      <w:proofErr w:type="spellEnd"/>
      <w:r w:rsidR="0023700F" w:rsidRPr="0023700F">
        <w:rPr>
          <w:rFonts w:ascii="Times New Roman" w:hAnsi="Times New Roman"/>
          <w:b/>
          <w:sz w:val="28"/>
          <w:szCs w:val="28"/>
        </w:rPr>
        <w:t xml:space="preserve"> Воскресенского муниципального района Нижегородской области</w:t>
      </w:r>
      <w:r w:rsidR="000757CB" w:rsidRPr="00F909DC">
        <w:rPr>
          <w:rFonts w:ascii="Times New Roman" w:hAnsi="Times New Roman"/>
          <w:b/>
          <w:sz w:val="28"/>
          <w:szCs w:val="28"/>
        </w:rPr>
        <w:t xml:space="preserve">, действий (бездействия) </w:t>
      </w:r>
      <w:r w:rsidR="0023700F">
        <w:rPr>
          <w:rFonts w:ascii="Times New Roman" w:hAnsi="Times New Roman"/>
          <w:b/>
          <w:sz w:val="28"/>
          <w:szCs w:val="28"/>
        </w:rPr>
        <w:t>их</w:t>
      </w:r>
      <w:r w:rsidR="000757CB" w:rsidRPr="00F909DC">
        <w:rPr>
          <w:rFonts w:ascii="Times New Roman" w:hAnsi="Times New Roman"/>
          <w:b/>
          <w:sz w:val="28"/>
          <w:szCs w:val="28"/>
        </w:rPr>
        <w:t xml:space="preserve"> должностных лиц</w:t>
      </w:r>
    </w:p>
    <w:p w:rsidR="001C3786" w:rsidRPr="00F909DC" w:rsidRDefault="001C3786" w:rsidP="008F6B5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3786" w:rsidRPr="00F909DC" w:rsidRDefault="00A90523" w:rsidP="008F6B5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44</w:t>
      </w:r>
      <w:r w:rsidR="000757CB" w:rsidRPr="00F909DC">
        <w:rPr>
          <w:rFonts w:ascii="Times New Roman" w:hAnsi="Times New Roman"/>
          <w:sz w:val="28"/>
          <w:szCs w:val="28"/>
        </w:rPr>
        <w:t xml:space="preserve">. </w:t>
      </w:r>
      <w:r w:rsidR="002B5BE5" w:rsidRPr="00F909DC">
        <w:rPr>
          <w:rFonts w:ascii="Times New Roman" w:hAnsi="Times New Roman"/>
          <w:sz w:val="28"/>
          <w:szCs w:val="28"/>
        </w:rPr>
        <w:t>Жалоб</w:t>
      </w:r>
      <w:r w:rsidR="00BA1082">
        <w:rPr>
          <w:rFonts w:ascii="Times New Roman" w:hAnsi="Times New Roman"/>
          <w:sz w:val="28"/>
          <w:szCs w:val="28"/>
        </w:rPr>
        <w:t>ы</w:t>
      </w:r>
      <w:r w:rsidR="002B5BE5" w:rsidRPr="00F909DC">
        <w:rPr>
          <w:rFonts w:ascii="Times New Roman" w:hAnsi="Times New Roman"/>
          <w:sz w:val="28"/>
          <w:szCs w:val="28"/>
        </w:rPr>
        <w:t xml:space="preserve"> на решени</w:t>
      </w:r>
      <w:r w:rsidR="00BA1082">
        <w:rPr>
          <w:rFonts w:ascii="Times New Roman" w:hAnsi="Times New Roman"/>
          <w:sz w:val="28"/>
          <w:szCs w:val="28"/>
        </w:rPr>
        <w:t>я</w:t>
      </w:r>
      <w:r w:rsidR="002B5BE5" w:rsidRPr="00F909DC">
        <w:rPr>
          <w:rFonts w:ascii="Times New Roman" w:hAnsi="Times New Roman"/>
          <w:sz w:val="28"/>
          <w:szCs w:val="28"/>
        </w:rPr>
        <w:t xml:space="preserve"> </w:t>
      </w:r>
      <w:r w:rsidR="00B10F98">
        <w:rPr>
          <w:rFonts w:ascii="Times New Roman" w:hAnsi="Times New Roman"/>
          <w:sz w:val="28"/>
          <w:szCs w:val="28"/>
        </w:rPr>
        <w:t xml:space="preserve">отдела </w:t>
      </w:r>
      <w:r w:rsidR="0023700F" w:rsidRPr="0023700F">
        <w:rPr>
          <w:rFonts w:ascii="Times New Roman" w:hAnsi="Times New Roman"/>
          <w:sz w:val="28"/>
          <w:szCs w:val="28"/>
        </w:rPr>
        <w:t>экономики, прогнозирования и ресурсов администрации Воскресенского муниципального района Нижегородской области</w:t>
      </w:r>
      <w:r w:rsidR="00BA1082">
        <w:rPr>
          <w:rFonts w:ascii="Times New Roman" w:hAnsi="Times New Roman"/>
          <w:sz w:val="28"/>
          <w:szCs w:val="28"/>
        </w:rPr>
        <w:t>,</w:t>
      </w:r>
      <w:r w:rsidR="0023700F" w:rsidRPr="0023700F">
        <w:rPr>
          <w:rFonts w:ascii="Times New Roman" w:hAnsi="Times New Roman"/>
          <w:sz w:val="28"/>
          <w:szCs w:val="28"/>
        </w:rPr>
        <w:t xml:space="preserve">  администраций сельсоветов и </w:t>
      </w:r>
      <w:proofErr w:type="spellStart"/>
      <w:r w:rsidR="0023700F" w:rsidRPr="0023700F">
        <w:rPr>
          <w:rFonts w:ascii="Times New Roman" w:hAnsi="Times New Roman"/>
          <w:sz w:val="28"/>
          <w:szCs w:val="28"/>
        </w:rPr>
        <w:t>р.п</w:t>
      </w:r>
      <w:proofErr w:type="gramStart"/>
      <w:r w:rsidR="0023700F" w:rsidRPr="0023700F">
        <w:rPr>
          <w:rFonts w:ascii="Times New Roman" w:hAnsi="Times New Roman"/>
          <w:sz w:val="28"/>
          <w:szCs w:val="28"/>
        </w:rPr>
        <w:t>.В</w:t>
      </w:r>
      <w:proofErr w:type="gramEnd"/>
      <w:r w:rsidR="0023700F" w:rsidRPr="0023700F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="0023700F" w:rsidRPr="0023700F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="00B10F98">
        <w:rPr>
          <w:rFonts w:ascii="Times New Roman" w:hAnsi="Times New Roman"/>
          <w:sz w:val="28"/>
          <w:szCs w:val="28"/>
        </w:rPr>
        <w:t>,</w:t>
      </w:r>
      <w:r w:rsidR="002B5BE5" w:rsidRPr="00F909DC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BA1082">
        <w:rPr>
          <w:rFonts w:ascii="Times New Roman" w:hAnsi="Times New Roman"/>
          <w:sz w:val="28"/>
          <w:szCs w:val="28"/>
        </w:rPr>
        <w:t>их</w:t>
      </w:r>
      <w:r w:rsidR="002B5BE5" w:rsidRPr="00F909DC">
        <w:rPr>
          <w:rFonts w:ascii="Times New Roman" w:hAnsi="Times New Roman"/>
          <w:sz w:val="28"/>
          <w:szCs w:val="28"/>
        </w:rPr>
        <w:t xml:space="preserve"> должностных лиц рассматрива</w:t>
      </w:r>
      <w:r w:rsidR="00BA1082">
        <w:rPr>
          <w:rFonts w:ascii="Times New Roman" w:hAnsi="Times New Roman"/>
          <w:sz w:val="28"/>
          <w:szCs w:val="28"/>
        </w:rPr>
        <w:t>ю</w:t>
      </w:r>
      <w:r w:rsidR="002B5BE5" w:rsidRPr="00F909DC">
        <w:rPr>
          <w:rFonts w:ascii="Times New Roman" w:hAnsi="Times New Roman"/>
          <w:sz w:val="28"/>
          <w:szCs w:val="28"/>
        </w:rPr>
        <w:t xml:space="preserve">тся </w:t>
      </w:r>
      <w:r w:rsidR="00B10F98">
        <w:rPr>
          <w:rFonts w:ascii="Times New Roman" w:hAnsi="Times New Roman"/>
          <w:sz w:val="28"/>
          <w:szCs w:val="28"/>
        </w:rPr>
        <w:t>начальником отдела</w:t>
      </w:r>
      <w:r w:rsidR="00BA1082">
        <w:rPr>
          <w:rFonts w:ascii="Times New Roman" w:hAnsi="Times New Roman"/>
          <w:sz w:val="28"/>
          <w:szCs w:val="28"/>
        </w:rPr>
        <w:t xml:space="preserve"> экономики, прогнозирования и ресурсов администрации района, главами </w:t>
      </w:r>
      <w:r w:rsidR="00BA1082" w:rsidRPr="00BA1082">
        <w:rPr>
          <w:rFonts w:ascii="Times New Roman" w:hAnsi="Times New Roman"/>
          <w:sz w:val="28"/>
          <w:szCs w:val="28"/>
        </w:rPr>
        <w:t xml:space="preserve">администраций сельсоветов и </w:t>
      </w:r>
      <w:proofErr w:type="spellStart"/>
      <w:r w:rsidR="00BA1082" w:rsidRPr="00BA1082">
        <w:rPr>
          <w:rFonts w:ascii="Times New Roman" w:hAnsi="Times New Roman"/>
          <w:sz w:val="28"/>
          <w:szCs w:val="28"/>
        </w:rPr>
        <w:t>р.п.Воскресенское</w:t>
      </w:r>
      <w:proofErr w:type="spellEnd"/>
      <w:r w:rsidR="00BA1082" w:rsidRPr="00BA1082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области,</w:t>
      </w:r>
      <w:r w:rsidR="00BA1082">
        <w:rPr>
          <w:rFonts w:ascii="Times New Roman" w:hAnsi="Times New Roman"/>
          <w:sz w:val="28"/>
          <w:szCs w:val="28"/>
        </w:rPr>
        <w:t xml:space="preserve"> </w:t>
      </w:r>
      <w:r w:rsidR="002B5BE5" w:rsidRPr="00F909DC">
        <w:rPr>
          <w:rFonts w:ascii="Times New Roman" w:hAnsi="Times New Roman"/>
          <w:sz w:val="28"/>
          <w:szCs w:val="28"/>
        </w:rPr>
        <w:t xml:space="preserve">либо </w:t>
      </w:r>
      <w:r w:rsidR="00DF48CA">
        <w:rPr>
          <w:rFonts w:ascii="Times New Roman" w:hAnsi="Times New Roman"/>
          <w:sz w:val="28"/>
          <w:szCs w:val="28"/>
        </w:rPr>
        <w:t>глав</w:t>
      </w:r>
      <w:r w:rsidR="00BA1082">
        <w:rPr>
          <w:rFonts w:ascii="Times New Roman" w:hAnsi="Times New Roman"/>
          <w:sz w:val="28"/>
          <w:szCs w:val="28"/>
        </w:rPr>
        <w:t>ой местного самоуправления</w:t>
      </w:r>
      <w:r w:rsidR="00B10F98">
        <w:rPr>
          <w:rFonts w:ascii="Times New Roman" w:hAnsi="Times New Roman"/>
          <w:sz w:val="28"/>
          <w:szCs w:val="28"/>
        </w:rPr>
        <w:t xml:space="preserve"> </w:t>
      </w:r>
      <w:r w:rsidR="00C44507">
        <w:rPr>
          <w:rFonts w:ascii="Times New Roman" w:hAnsi="Times New Roman"/>
          <w:sz w:val="28"/>
          <w:szCs w:val="28"/>
        </w:rPr>
        <w:t>Воскресенского</w:t>
      </w:r>
      <w:r w:rsidR="00B10F98">
        <w:rPr>
          <w:rFonts w:ascii="Times New Roman" w:hAnsi="Times New Roman"/>
          <w:sz w:val="28"/>
          <w:szCs w:val="28"/>
        </w:rPr>
        <w:t xml:space="preserve"> 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 w:rsidR="00B10F98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2B5BE5" w:rsidRPr="00F909DC">
        <w:rPr>
          <w:rFonts w:ascii="Times New Roman" w:hAnsi="Times New Roman"/>
          <w:sz w:val="28"/>
          <w:szCs w:val="28"/>
        </w:rPr>
        <w:t>.</w:t>
      </w:r>
    </w:p>
    <w:p w:rsidR="001C3786" w:rsidRPr="00F909DC" w:rsidRDefault="00A90523" w:rsidP="008F6B5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45</w:t>
      </w:r>
      <w:r w:rsidR="000757CB" w:rsidRPr="00F909DC">
        <w:rPr>
          <w:rFonts w:ascii="Times New Roman" w:hAnsi="Times New Roman"/>
          <w:sz w:val="28"/>
          <w:szCs w:val="28"/>
        </w:rPr>
        <w:t xml:space="preserve">. </w:t>
      </w:r>
      <w:r w:rsidR="002B5BE5" w:rsidRPr="00F909DC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="00B10F98">
        <w:rPr>
          <w:rFonts w:ascii="Times New Roman" w:hAnsi="Times New Roman"/>
          <w:sz w:val="28"/>
          <w:szCs w:val="28"/>
        </w:rPr>
        <w:t>начальника</w:t>
      </w:r>
      <w:r w:rsidR="002B5BE5" w:rsidRPr="00F909DC">
        <w:rPr>
          <w:rFonts w:ascii="Times New Roman" w:hAnsi="Times New Roman"/>
          <w:sz w:val="28"/>
          <w:szCs w:val="28"/>
        </w:rPr>
        <w:t xml:space="preserve"> </w:t>
      </w:r>
      <w:r w:rsidR="00B10F98">
        <w:rPr>
          <w:rFonts w:ascii="Times New Roman" w:hAnsi="Times New Roman"/>
          <w:sz w:val="28"/>
          <w:szCs w:val="28"/>
        </w:rPr>
        <w:t xml:space="preserve">отдела </w:t>
      </w:r>
      <w:r w:rsidR="00DB5393">
        <w:rPr>
          <w:rFonts w:ascii="Times New Roman" w:hAnsi="Times New Roman"/>
          <w:sz w:val="28"/>
          <w:szCs w:val="28"/>
        </w:rPr>
        <w:t xml:space="preserve">экономики, прогнозирования и ресурсов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44507">
        <w:rPr>
          <w:rFonts w:ascii="Times New Roman" w:hAnsi="Times New Roman"/>
          <w:sz w:val="28"/>
          <w:szCs w:val="28"/>
        </w:rPr>
        <w:t>Воскресенского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DB5393">
        <w:rPr>
          <w:rFonts w:ascii="Times New Roman" w:hAnsi="Times New Roman"/>
          <w:sz w:val="28"/>
          <w:szCs w:val="28"/>
        </w:rPr>
        <w:t xml:space="preserve"> рассматривается заместителем главы администрации района, курирующим данный отдел</w:t>
      </w:r>
      <w:bookmarkStart w:id="3" w:name="_GoBack"/>
      <w:bookmarkEnd w:id="3"/>
      <w:r w:rsidR="002B5BE5" w:rsidRPr="00F909DC">
        <w:rPr>
          <w:rFonts w:ascii="Times New Roman" w:hAnsi="Times New Roman"/>
          <w:sz w:val="28"/>
          <w:szCs w:val="28"/>
        </w:rPr>
        <w:t>.</w:t>
      </w:r>
    </w:p>
    <w:p w:rsidR="001C3786" w:rsidRPr="00F909DC" w:rsidRDefault="00A90523" w:rsidP="008F6B5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="002B5BE5" w:rsidRPr="00F909DC">
        <w:rPr>
          <w:rFonts w:ascii="Times New Roman" w:hAnsi="Times New Roman"/>
          <w:sz w:val="28"/>
          <w:szCs w:val="28"/>
        </w:rPr>
        <w:t>. Уполномоченное на рассмотрение жалобы должностное лицо принимает решение об отказе в рассмотрении жалобы в течение пяти рабочих дней с момента получения жалобы, если: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1) жалоба подана после истечения срока подачи жалобы, установленного частями 5 и 6 статьи 40 Федерального закона «О государственном контроле (надзоре) и муниципальном контроле в Российской Федерации», и не содержит ходатайства о его восстановлении или в восстановлении пропущенного срока подачи жалобы отказано;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3) имеется решение суда по вопросам, поставленным в жалобе;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4) ранее в </w:t>
      </w:r>
      <w:r w:rsidR="00A90523">
        <w:rPr>
          <w:rFonts w:ascii="Times New Roman" w:hAnsi="Times New Roman"/>
          <w:sz w:val="28"/>
          <w:szCs w:val="28"/>
        </w:rPr>
        <w:t xml:space="preserve">отдел </w:t>
      </w:r>
      <w:r w:rsidR="00BA1082">
        <w:rPr>
          <w:rFonts w:ascii="Times New Roman" w:hAnsi="Times New Roman"/>
          <w:sz w:val="28"/>
          <w:szCs w:val="28"/>
        </w:rPr>
        <w:t xml:space="preserve">экономики, прогнозирования и ресурсов </w:t>
      </w:r>
      <w:r w:rsidR="00A90523">
        <w:rPr>
          <w:rFonts w:ascii="Times New Roman" w:hAnsi="Times New Roman"/>
          <w:sz w:val="28"/>
          <w:szCs w:val="28"/>
        </w:rPr>
        <w:t xml:space="preserve">администрации </w:t>
      </w:r>
      <w:r w:rsidR="00C44507">
        <w:rPr>
          <w:rFonts w:ascii="Times New Roman" w:hAnsi="Times New Roman"/>
          <w:sz w:val="28"/>
          <w:szCs w:val="28"/>
        </w:rPr>
        <w:t>Воскресенского</w:t>
      </w:r>
      <w:r w:rsidR="00A90523">
        <w:rPr>
          <w:rFonts w:ascii="Times New Roman" w:hAnsi="Times New Roman"/>
          <w:sz w:val="28"/>
          <w:szCs w:val="28"/>
        </w:rPr>
        <w:t xml:space="preserve"> 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 w:rsidR="00A90523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BA1082">
        <w:rPr>
          <w:rFonts w:ascii="Times New Roman" w:hAnsi="Times New Roman"/>
          <w:sz w:val="28"/>
          <w:szCs w:val="28"/>
        </w:rPr>
        <w:t xml:space="preserve"> или в администрацию сельсовета</w:t>
      </w:r>
      <w:r w:rsidRPr="00F909DC">
        <w:rPr>
          <w:rFonts w:ascii="Times New Roman" w:hAnsi="Times New Roman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5) нарушены требования, установленные частями 1 и 2 статьи 40 Федерального закона «О государственном контроле (надзоре) и муниципальном контроле в Российской Федерации».</w:t>
      </w:r>
    </w:p>
    <w:p w:rsidR="001C3786" w:rsidRPr="00F909DC" w:rsidRDefault="00A90523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47</w:t>
      </w:r>
      <w:r w:rsidR="002B5BE5" w:rsidRPr="00F909DC">
        <w:rPr>
          <w:rFonts w:ascii="Times New Roman" w:hAnsi="Times New Roman"/>
          <w:sz w:val="28"/>
          <w:szCs w:val="28"/>
        </w:rPr>
        <w:t xml:space="preserve">. Жалоба подлежит рассмотрению уполномоченным на рассмотрение жалобы должностным лицом в срок не более </w:t>
      </w:r>
      <w:r w:rsidR="000A6038" w:rsidRPr="00F909DC">
        <w:rPr>
          <w:rFonts w:ascii="Times New Roman" w:hAnsi="Times New Roman"/>
          <w:sz w:val="28"/>
          <w:szCs w:val="28"/>
        </w:rPr>
        <w:t>тридцати</w:t>
      </w:r>
      <w:r w:rsidR="002B5BE5" w:rsidRPr="00F909DC">
        <w:rPr>
          <w:rFonts w:ascii="Times New Roman" w:hAnsi="Times New Roman"/>
          <w:sz w:val="28"/>
          <w:szCs w:val="28"/>
        </w:rPr>
        <w:t xml:space="preserve"> рабочих дней со дня ее регистрации. 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В случае, если для рассмотрения жалобы необходимо истребование дополнительных материалов и документов, указанный срок может быть продлен уполномоченным на рассмотрение жалобы должностным лицом, но не более чем на </w:t>
      </w:r>
      <w:r w:rsidR="000A6038" w:rsidRPr="00F909DC">
        <w:rPr>
          <w:rFonts w:ascii="Times New Roman" w:hAnsi="Times New Roman"/>
          <w:sz w:val="28"/>
          <w:szCs w:val="28"/>
        </w:rPr>
        <w:t xml:space="preserve">тридцать </w:t>
      </w:r>
      <w:r w:rsidRPr="00F909DC">
        <w:rPr>
          <w:rFonts w:ascii="Times New Roman" w:hAnsi="Times New Roman"/>
          <w:sz w:val="28"/>
          <w:szCs w:val="28"/>
        </w:rPr>
        <w:t>рабочих дней.</w:t>
      </w:r>
    </w:p>
    <w:p w:rsidR="001C3786" w:rsidRPr="00F909DC" w:rsidRDefault="00A90523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48</w:t>
      </w:r>
      <w:r w:rsidR="002B5BE5" w:rsidRPr="00F909DC">
        <w:rPr>
          <w:rFonts w:ascii="Times New Roman" w:hAnsi="Times New Roman"/>
          <w:sz w:val="28"/>
          <w:szCs w:val="28"/>
        </w:rPr>
        <w:t>. По итогам рассмотрения жалобы уполномоченное на рассмотрение жалобы должностное лицо принимает одно из следующих решений: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2) отменяет решение </w:t>
      </w:r>
      <w:r w:rsidR="00A90523">
        <w:rPr>
          <w:rFonts w:ascii="Times New Roman" w:hAnsi="Times New Roman"/>
          <w:sz w:val="28"/>
          <w:szCs w:val="28"/>
        </w:rPr>
        <w:t xml:space="preserve">отдела </w:t>
      </w:r>
      <w:r w:rsidR="00844384">
        <w:rPr>
          <w:rFonts w:ascii="Times New Roman" w:hAnsi="Times New Roman"/>
          <w:sz w:val="28"/>
          <w:szCs w:val="28"/>
        </w:rPr>
        <w:t xml:space="preserve">экономики, прогнозирования и ресурсов администрации Воскресенского муниципального района, </w:t>
      </w:r>
      <w:r w:rsidR="00844384" w:rsidRPr="00844384">
        <w:rPr>
          <w:rFonts w:ascii="Times New Roman" w:hAnsi="Times New Roman"/>
          <w:sz w:val="28"/>
          <w:szCs w:val="28"/>
        </w:rPr>
        <w:t>администраци</w:t>
      </w:r>
      <w:r w:rsidR="00844384">
        <w:rPr>
          <w:rFonts w:ascii="Times New Roman" w:hAnsi="Times New Roman"/>
          <w:sz w:val="28"/>
          <w:szCs w:val="28"/>
        </w:rPr>
        <w:t>и</w:t>
      </w:r>
      <w:r w:rsidR="00844384" w:rsidRPr="00844384">
        <w:rPr>
          <w:rFonts w:ascii="Times New Roman" w:hAnsi="Times New Roman"/>
          <w:sz w:val="28"/>
          <w:szCs w:val="28"/>
        </w:rPr>
        <w:t xml:space="preserve"> сельсовет</w:t>
      </w:r>
      <w:r w:rsidR="00844384">
        <w:rPr>
          <w:rFonts w:ascii="Times New Roman" w:hAnsi="Times New Roman"/>
          <w:sz w:val="28"/>
          <w:szCs w:val="28"/>
        </w:rPr>
        <w:t>а</w:t>
      </w:r>
      <w:r w:rsidR="00844384" w:rsidRPr="00844384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области,</w:t>
      </w:r>
      <w:r w:rsidR="00844384">
        <w:rPr>
          <w:rFonts w:ascii="Times New Roman" w:hAnsi="Times New Roman"/>
          <w:sz w:val="28"/>
          <w:szCs w:val="28"/>
        </w:rPr>
        <w:t xml:space="preserve"> </w:t>
      </w:r>
      <w:r w:rsidRPr="00F909DC">
        <w:rPr>
          <w:rFonts w:ascii="Times New Roman" w:hAnsi="Times New Roman"/>
          <w:sz w:val="28"/>
          <w:szCs w:val="28"/>
        </w:rPr>
        <w:t>полностью или частично;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>3) отменяет решение полностью и принимает новое решение;</w:t>
      </w:r>
    </w:p>
    <w:p w:rsidR="001C3786" w:rsidRPr="00F909DC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DC">
        <w:rPr>
          <w:rFonts w:ascii="Times New Roman" w:hAnsi="Times New Roman"/>
          <w:sz w:val="28"/>
          <w:szCs w:val="28"/>
        </w:rPr>
        <w:t xml:space="preserve">4) признает действия (бездействие) должностных лиц </w:t>
      </w:r>
      <w:r w:rsidR="00A90523">
        <w:rPr>
          <w:rFonts w:ascii="Times New Roman" w:hAnsi="Times New Roman"/>
          <w:sz w:val="28"/>
          <w:szCs w:val="28"/>
        </w:rPr>
        <w:t xml:space="preserve">отдела </w:t>
      </w:r>
      <w:r w:rsidR="00844384">
        <w:rPr>
          <w:rFonts w:ascii="Times New Roman" w:hAnsi="Times New Roman"/>
          <w:sz w:val="28"/>
          <w:szCs w:val="28"/>
        </w:rPr>
        <w:t xml:space="preserve">экономики, прогнозирования и ресурсов </w:t>
      </w:r>
      <w:r w:rsidR="00A90523">
        <w:rPr>
          <w:rFonts w:ascii="Times New Roman" w:hAnsi="Times New Roman"/>
          <w:sz w:val="28"/>
          <w:szCs w:val="28"/>
        </w:rPr>
        <w:t xml:space="preserve">администрации </w:t>
      </w:r>
      <w:r w:rsidR="00C44507">
        <w:rPr>
          <w:rFonts w:ascii="Times New Roman" w:hAnsi="Times New Roman"/>
          <w:sz w:val="28"/>
          <w:szCs w:val="28"/>
        </w:rPr>
        <w:t>Воскресенского</w:t>
      </w:r>
      <w:r w:rsidR="00A90523">
        <w:rPr>
          <w:rFonts w:ascii="Times New Roman" w:hAnsi="Times New Roman"/>
          <w:sz w:val="28"/>
          <w:szCs w:val="28"/>
        </w:rPr>
        <w:t xml:space="preserve"> муниципального </w:t>
      </w:r>
      <w:r w:rsidR="00C44507">
        <w:rPr>
          <w:rFonts w:ascii="Times New Roman" w:hAnsi="Times New Roman"/>
          <w:sz w:val="28"/>
          <w:szCs w:val="28"/>
        </w:rPr>
        <w:t>района</w:t>
      </w:r>
      <w:r w:rsidR="00A90523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844384">
        <w:rPr>
          <w:rFonts w:ascii="Times New Roman" w:hAnsi="Times New Roman"/>
          <w:sz w:val="28"/>
          <w:szCs w:val="28"/>
        </w:rPr>
        <w:t xml:space="preserve"> или администраций</w:t>
      </w:r>
      <w:r w:rsidR="00844384" w:rsidRPr="00844384">
        <w:rPr>
          <w:rFonts w:ascii="Times New Roman" w:hAnsi="Times New Roman"/>
          <w:sz w:val="28"/>
          <w:szCs w:val="28"/>
        </w:rPr>
        <w:t xml:space="preserve"> сельсовет</w:t>
      </w:r>
      <w:r w:rsidR="00844384">
        <w:rPr>
          <w:rFonts w:ascii="Times New Roman" w:hAnsi="Times New Roman"/>
          <w:sz w:val="28"/>
          <w:szCs w:val="28"/>
        </w:rPr>
        <w:t>ов</w:t>
      </w:r>
      <w:r w:rsidR="00844384" w:rsidRPr="00844384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 w:rsidRPr="00F909DC">
        <w:rPr>
          <w:rFonts w:ascii="Times New Roman" w:hAnsi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280195" w:rsidRPr="00F909DC" w:rsidRDefault="00280195" w:rsidP="008F6B5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C3786" w:rsidRDefault="002B5BE5" w:rsidP="008F6B5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909DC">
        <w:rPr>
          <w:rFonts w:ascii="Times New Roman" w:hAnsi="Times New Roman"/>
          <w:b/>
          <w:sz w:val="28"/>
          <w:szCs w:val="28"/>
        </w:rPr>
        <w:t xml:space="preserve">VII. Ключевые показатели вида контроля и их целевые значения для </w:t>
      </w:r>
      <w:r w:rsidR="0075381B">
        <w:rPr>
          <w:rFonts w:ascii="Times New Roman" w:hAnsi="Times New Roman"/>
          <w:b/>
          <w:sz w:val="28"/>
          <w:szCs w:val="28"/>
        </w:rPr>
        <w:t>муниципального</w:t>
      </w:r>
      <w:r w:rsidRPr="00F909DC">
        <w:rPr>
          <w:rFonts w:ascii="Times New Roman" w:hAnsi="Times New Roman"/>
          <w:b/>
          <w:sz w:val="28"/>
          <w:szCs w:val="28"/>
        </w:rPr>
        <w:t xml:space="preserve"> контроля (надзора)</w:t>
      </w:r>
    </w:p>
    <w:p w:rsidR="0075381B" w:rsidRDefault="0075381B" w:rsidP="008F6B5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5381B" w:rsidRPr="0075381B" w:rsidRDefault="0075381B" w:rsidP="008F6B5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75381B">
        <w:rPr>
          <w:rFonts w:ascii="Times New Roman" w:hAnsi="Times New Roman"/>
          <w:sz w:val="28"/>
          <w:szCs w:val="28"/>
        </w:rPr>
        <w:t>Не устанавливаются до 01.03.2022</w:t>
      </w:r>
    </w:p>
    <w:sectPr w:rsidR="0075381B" w:rsidRPr="0075381B" w:rsidSect="00A26C34">
      <w:headerReference w:type="even" r:id="rId13"/>
      <w:headerReference w:type="default" r:id="rId14"/>
      <w:headerReference w:type="first" r:id="rId15"/>
      <w:pgSz w:w="11906" w:h="16838"/>
      <w:pgMar w:top="1134" w:right="567" w:bottom="1134" w:left="1134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B2" w:rsidRDefault="00AB38B2">
      <w:pPr>
        <w:spacing w:after="0" w:line="240" w:lineRule="auto"/>
      </w:pPr>
      <w:r>
        <w:separator/>
      </w:r>
    </w:p>
  </w:endnote>
  <w:endnote w:type="continuationSeparator" w:id="0">
    <w:p w:rsidR="00AB38B2" w:rsidRDefault="00AB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B2" w:rsidRDefault="00AB38B2">
      <w:pPr>
        <w:spacing w:after="0" w:line="240" w:lineRule="auto"/>
      </w:pPr>
      <w:r>
        <w:separator/>
      </w:r>
    </w:p>
  </w:footnote>
  <w:footnote w:type="continuationSeparator" w:id="0">
    <w:p w:rsidR="00AB38B2" w:rsidRDefault="00AB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DF" w:rsidRDefault="00A934DF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DF" w:rsidRPr="007805D4" w:rsidRDefault="001E1D2A">
    <w:pPr>
      <w:pStyle w:val="af0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="00A934DF"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DB5393">
      <w:rPr>
        <w:rFonts w:ascii="Times New Roman" w:hAnsi="Times New Roman"/>
        <w:noProof/>
      </w:rPr>
      <w:t>11</w:t>
    </w:r>
    <w:r w:rsidRPr="007805D4">
      <w:rPr>
        <w:rFonts w:ascii="Times New Roman" w:hAnsi="Times New Roman"/>
      </w:rPr>
      <w:fldChar w:fldCharType="end"/>
    </w:r>
  </w:p>
  <w:p w:rsidR="00A934DF" w:rsidRDefault="00A934D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55" w:rsidRDefault="00610E55" w:rsidP="00610E55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4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2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3C71B2"/>
    <w:multiLevelType w:val="hybridMultilevel"/>
    <w:tmpl w:val="38E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7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5"/>
  </w:num>
  <w:num w:numId="9">
    <w:abstractNumId w:val="29"/>
  </w:num>
  <w:num w:numId="10">
    <w:abstractNumId w:val="24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"/>
  </w:num>
  <w:num w:numId="16">
    <w:abstractNumId w:val="16"/>
  </w:num>
  <w:num w:numId="17">
    <w:abstractNumId w:val="30"/>
  </w:num>
  <w:num w:numId="18">
    <w:abstractNumId w:val="2"/>
  </w:num>
  <w:num w:numId="19">
    <w:abstractNumId w:val="6"/>
  </w:num>
  <w:num w:numId="20">
    <w:abstractNumId w:val="12"/>
  </w:num>
  <w:num w:numId="21">
    <w:abstractNumId w:val="34"/>
  </w:num>
  <w:num w:numId="22">
    <w:abstractNumId w:val="9"/>
  </w:num>
  <w:num w:numId="23">
    <w:abstractNumId w:val="13"/>
  </w:num>
  <w:num w:numId="24">
    <w:abstractNumId w:val="33"/>
  </w:num>
  <w:num w:numId="25">
    <w:abstractNumId w:val="1"/>
  </w:num>
  <w:num w:numId="26">
    <w:abstractNumId w:val="22"/>
  </w:num>
  <w:num w:numId="27">
    <w:abstractNumId w:val="8"/>
  </w:num>
  <w:num w:numId="28">
    <w:abstractNumId w:val="19"/>
  </w:num>
  <w:num w:numId="29">
    <w:abstractNumId w:val="28"/>
  </w:num>
  <w:num w:numId="30">
    <w:abstractNumId w:val="32"/>
  </w:num>
  <w:num w:numId="31">
    <w:abstractNumId w:val="17"/>
  </w:num>
  <w:num w:numId="32">
    <w:abstractNumId w:val="14"/>
  </w:num>
  <w:num w:numId="33">
    <w:abstractNumId w:val="23"/>
  </w:num>
  <w:num w:numId="34">
    <w:abstractNumId w:val="1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86"/>
    <w:rsid w:val="00010B74"/>
    <w:rsid w:val="00011E48"/>
    <w:rsid w:val="00040012"/>
    <w:rsid w:val="00044D93"/>
    <w:rsid w:val="00070B83"/>
    <w:rsid w:val="00071F42"/>
    <w:rsid w:val="000757CB"/>
    <w:rsid w:val="00077F02"/>
    <w:rsid w:val="00082439"/>
    <w:rsid w:val="00085990"/>
    <w:rsid w:val="00086819"/>
    <w:rsid w:val="000A2894"/>
    <w:rsid w:val="000A6038"/>
    <w:rsid w:val="000B03E1"/>
    <w:rsid w:val="000B508B"/>
    <w:rsid w:val="000C5255"/>
    <w:rsid w:val="000D6A43"/>
    <w:rsid w:val="000D7403"/>
    <w:rsid w:val="000F48AC"/>
    <w:rsid w:val="00115292"/>
    <w:rsid w:val="00147AD4"/>
    <w:rsid w:val="00150F88"/>
    <w:rsid w:val="0015406A"/>
    <w:rsid w:val="00163DE4"/>
    <w:rsid w:val="00164BAE"/>
    <w:rsid w:val="0018653B"/>
    <w:rsid w:val="00190682"/>
    <w:rsid w:val="00192165"/>
    <w:rsid w:val="001A28B4"/>
    <w:rsid w:val="001C3786"/>
    <w:rsid w:val="001D0549"/>
    <w:rsid w:val="001E1D2A"/>
    <w:rsid w:val="001E4A6A"/>
    <w:rsid w:val="00221AC0"/>
    <w:rsid w:val="00223FD5"/>
    <w:rsid w:val="00233116"/>
    <w:rsid w:val="0023700F"/>
    <w:rsid w:val="00280195"/>
    <w:rsid w:val="00284D6F"/>
    <w:rsid w:val="002A4A5A"/>
    <w:rsid w:val="002B5BE5"/>
    <w:rsid w:val="002C28A8"/>
    <w:rsid w:val="002C79EC"/>
    <w:rsid w:val="002D2468"/>
    <w:rsid w:val="002F0B76"/>
    <w:rsid w:val="002F71DC"/>
    <w:rsid w:val="003174CA"/>
    <w:rsid w:val="00324300"/>
    <w:rsid w:val="00326CDA"/>
    <w:rsid w:val="0036205A"/>
    <w:rsid w:val="00367262"/>
    <w:rsid w:val="00372245"/>
    <w:rsid w:val="003730FB"/>
    <w:rsid w:val="003963CA"/>
    <w:rsid w:val="00396BBA"/>
    <w:rsid w:val="003B640F"/>
    <w:rsid w:val="003D461B"/>
    <w:rsid w:val="003F5797"/>
    <w:rsid w:val="00445B17"/>
    <w:rsid w:val="0045451B"/>
    <w:rsid w:val="004D39A0"/>
    <w:rsid w:val="004D756C"/>
    <w:rsid w:val="004F43A6"/>
    <w:rsid w:val="00505FDD"/>
    <w:rsid w:val="00507A28"/>
    <w:rsid w:val="00543FCF"/>
    <w:rsid w:val="00554D25"/>
    <w:rsid w:val="00581BFD"/>
    <w:rsid w:val="00585EBC"/>
    <w:rsid w:val="005A3D06"/>
    <w:rsid w:val="005C43E1"/>
    <w:rsid w:val="00610E55"/>
    <w:rsid w:val="00611CD9"/>
    <w:rsid w:val="00616C03"/>
    <w:rsid w:val="00640AF3"/>
    <w:rsid w:val="00645269"/>
    <w:rsid w:val="00646A91"/>
    <w:rsid w:val="006665F7"/>
    <w:rsid w:val="00692EDC"/>
    <w:rsid w:val="006C66A7"/>
    <w:rsid w:val="006E0869"/>
    <w:rsid w:val="006E5C63"/>
    <w:rsid w:val="006F55EE"/>
    <w:rsid w:val="0073455E"/>
    <w:rsid w:val="00741DEC"/>
    <w:rsid w:val="0075381B"/>
    <w:rsid w:val="007564A8"/>
    <w:rsid w:val="00765D8A"/>
    <w:rsid w:val="007724A4"/>
    <w:rsid w:val="007805D4"/>
    <w:rsid w:val="007D485E"/>
    <w:rsid w:val="007D79B7"/>
    <w:rsid w:val="007E5B6C"/>
    <w:rsid w:val="00814689"/>
    <w:rsid w:val="00817B63"/>
    <w:rsid w:val="00832B15"/>
    <w:rsid w:val="0083602C"/>
    <w:rsid w:val="00844384"/>
    <w:rsid w:val="00847DBD"/>
    <w:rsid w:val="00876067"/>
    <w:rsid w:val="00887D8E"/>
    <w:rsid w:val="008928AF"/>
    <w:rsid w:val="008A5795"/>
    <w:rsid w:val="008F1921"/>
    <w:rsid w:val="008F6B50"/>
    <w:rsid w:val="00923E27"/>
    <w:rsid w:val="009275F7"/>
    <w:rsid w:val="00973ADC"/>
    <w:rsid w:val="009753B6"/>
    <w:rsid w:val="0097587B"/>
    <w:rsid w:val="009827F0"/>
    <w:rsid w:val="009956F7"/>
    <w:rsid w:val="009A1D84"/>
    <w:rsid w:val="009C230A"/>
    <w:rsid w:val="009C7634"/>
    <w:rsid w:val="009C7B1D"/>
    <w:rsid w:val="00A231E9"/>
    <w:rsid w:val="00A26C34"/>
    <w:rsid w:val="00A31645"/>
    <w:rsid w:val="00A41171"/>
    <w:rsid w:val="00A535A2"/>
    <w:rsid w:val="00A60301"/>
    <w:rsid w:val="00A90523"/>
    <w:rsid w:val="00A90D6A"/>
    <w:rsid w:val="00A934DF"/>
    <w:rsid w:val="00A96C39"/>
    <w:rsid w:val="00A976FC"/>
    <w:rsid w:val="00AA0F65"/>
    <w:rsid w:val="00AB38B2"/>
    <w:rsid w:val="00AD1B32"/>
    <w:rsid w:val="00AE2803"/>
    <w:rsid w:val="00AF7C70"/>
    <w:rsid w:val="00B056EB"/>
    <w:rsid w:val="00B10F98"/>
    <w:rsid w:val="00B26FBA"/>
    <w:rsid w:val="00B34EC7"/>
    <w:rsid w:val="00B41516"/>
    <w:rsid w:val="00B533CE"/>
    <w:rsid w:val="00BA1082"/>
    <w:rsid w:val="00BA63A9"/>
    <w:rsid w:val="00BE5623"/>
    <w:rsid w:val="00BE5F8D"/>
    <w:rsid w:val="00BF296E"/>
    <w:rsid w:val="00C44507"/>
    <w:rsid w:val="00C57107"/>
    <w:rsid w:val="00C577CC"/>
    <w:rsid w:val="00C87156"/>
    <w:rsid w:val="00CA3822"/>
    <w:rsid w:val="00CD37F0"/>
    <w:rsid w:val="00CD4F14"/>
    <w:rsid w:val="00CD5A30"/>
    <w:rsid w:val="00CF41AE"/>
    <w:rsid w:val="00D038D4"/>
    <w:rsid w:val="00D14D21"/>
    <w:rsid w:val="00D1610D"/>
    <w:rsid w:val="00D20073"/>
    <w:rsid w:val="00D225BF"/>
    <w:rsid w:val="00D262D0"/>
    <w:rsid w:val="00D56FA5"/>
    <w:rsid w:val="00DB222C"/>
    <w:rsid w:val="00DB5393"/>
    <w:rsid w:val="00DC07EE"/>
    <w:rsid w:val="00DD2BFC"/>
    <w:rsid w:val="00DD7895"/>
    <w:rsid w:val="00DF14F7"/>
    <w:rsid w:val="00DF48CA"/>
    <w:rsid w:val="00DF7912"/>
    <w:rsid w:val="00E22607"/>
    <w:rsid w:val="00E26EF7"/>
    <w:rsid w:val="00E4102B"/>
    <w:rsid w:val="00E94CA2"/>
    <w:rsid w:val="00EB4B5E"/>
    <w:rsid w:val="00EF0E5E"/>
    <w:rsid w:val="00EF61E6"/>
    <w:rsid w:val="00F25F01"/>
    <w:rsid w:val="00F405E9"/>
    <w:rsid w:val="00F544A1"/>
    <w:rsid w:val="00F7371A"/>
    <w:rsid w:val="00F907B8"/>
    <w:rsid w:val="00F909DC"/>
    <w:rsid w:val="00FB29D5"/>
    <w:rsid w:val="00FC3892"/>
    <w:rsid w:val="00FC64AF"/>
    <w:rsid w:val="00FD4516"/>
    <w:rsid w:val="00FE0EA6"/>
    <w:rsid w:val="00FE4589"/>
    <w:rsid w:val="00FE65A2"/>
    <w:rsid w:val="00FF1165"/>
    <w:rsid w:val="00FF4E3B"/>
    <w:rsid w:val="00FF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3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sid w:val="006E5C63"/>
    <w:rPr>
      <w:color w:val="000080"/>
      <w:u w:val="single"/>
    </w:rPr>
  </w:style>
  <w:style w:type="paragraph" w:styleId="a7">
    <w:name w:val="Title"/>
    <w:basedOn w:val="a"/>
    <w:next w:val="a8"/>
    <w:qFormat/>
    <w:rsid w:val="006E5C6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E5C63"/>
    <w:pPr>
      <w:spacing w:after="140"/>
    </w:pPr>
  </w:style>
  <w:style w:type="paragraph" w:styleId="a9">
    <w:name w:val="List"/>
    <w:basedOn w:val="a8"/>
    <w:rsid w:val="006E5C63"/>
    <w:rPr>
      <w:rFonts w:cs="Droid Sans Devanagari"/>
    </w:rPr>
  </w:style>
  <w:style w:type="paragraph" w:styleId="aa">
    <w:name w:val="caption"/>
    <w:basedOn w:val="a"/>
    <w:qFormat/>
    <w:rsid w:val="006E5C6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6E5C63"/>
    <w:pPr>
      <w:suppressLineNumbers/>
    </w:pPr>
    <w:rPr>
      <w:rFonts w:cs="Droid Sans Devanagari"/>
    </w:rPr>
  </w:style>
  <w:style w:type="paragraph" w:styleId="ac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">
    <w:name w:val="Верхний и нижний колонтитулы"/>
    <w:basedOn w:val="a"/>
    <w:qFormat/>
    <w:rsid w:val="006E5C63"/>
  </w:style>
  <w:style w:type="paragraph" w:styleId="af0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rsid w:val="006E5C63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6E5C63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f0"/>
    <w:qFormat/>
    <w:rsid w:val="006E5C6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5">
    <w:name w:val="Table Grid"/>
    <w:basedOn w:val="a1"/>
    <w:uiPriority w:val="39"/>
    <w:rsid w:val="003240F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</w:style>
  <w:style w:type="character" w:styleId="af6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7">
    <w:name w:val="FollowedHyperlink"/>
    <w:basedOn w:val="a0"/>
    <w:uiPriority w:val="99"/>
    <w:semiHidden/>
    <w:unhideWhenUsed/>
    <w:rsid w:val="00FC6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C774C9D5CAE0E57ABA5F09F95B05643BD380D291E18AC48D4BBE101E8742E7BC06186C986492944F733AA3FA337249C7E86AE678BC1664L9K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C774C9D5CAE0E57ABA5F09F95B05643AD78BD594E38AC48D4BBE101E8742E7AE064060986D8D9448666CF2BCL6K7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8C774C9D5CAE0E57ABA5F09F95B05643BDE89D091E68AC48D4BBE101E8742E7AE064060986D8D9448666CF2BCL6K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E15C-D54A-4342-A198-DFDFC55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27232</CharactersWithSpaces>
  <SharedDoc>false</SharedDoc>
  <HLinks>
    <vt:vector size="42" baseType="variant"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consultantplus://offline/ref=8BC8E91ED1B54E6552BC09A5BF7D3CE5289A1A4643C80E00E9E2CF4C2E1C61D04646910FFE01BEB126C5D2A712Q7T8H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consultantplus://offline/ref=A424406A48807368178925740DF7C2F05A2733371B7897D6148B16CD57240B9712ED8B763531E78A0774F513441046C5F38D65B640F2756BaF75K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consultantplus://offline/ref=A424406A48807368178925740DF7C2F05A233532197097D6148B16CD57240B9700EDD37A3631FB880561A34202a474K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consultantplus://offline/ref=A424406A48807368178925740DF7C2F0582130361E7197D6148B16CD57240B9700EDD37A3631FB880561A34202a474K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consultantplus://offline/ref=A424406A48807368178925740DF7C2F05A243132137597D6148B16CD57240B9712ED8B763531E58B0274F513441046C5F38D65B640F2756BaF75K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consultantplus://offline/ref=A424406A48807368178925740DF7C2F058203732137297D6148B16CD57240B9700EDD37A3631FB880561A34202a474K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consultantplus://offline/ref=24BAD00E7DCC1A3E2361DB0D1462ACD7033D8644E2D5EF92531A5611E4AE61850CEBAA3385868D3B40306B4DD1BB4EB1A6680BBCBEEE1B9Fa3u4H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Polz</cp:lastModifiedBy>
  <cp:revision>8</cp:revision>
  <cp:lastPrinted>2021-04-02T10:55:00Z</cp:lastPrinted>
  <dcterms:created xsi:type="dcterms:W3CDTF">2021-09-14T06:47:00Z</dcterms:created>
  <dcterms:modified xsi:type="dcterms:W3CDTF">2021-09-14T12:32:00Z</dcterms:modified>
  <dc:language>ru-RU</dc:language>
</cp:coreProperties>
</file>