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5" w:rsidRDefault="00905471" w:rsidP="0034358E">
      <w:pPr>
        <w:tabs>
          <w:tab w:val="left" w:pos="3975"/>
        </w:tabs>
        <w:contextualSpacing/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6" o:title=""/>
          </v:shape>
        </w:pict>
      </w:r>
    </w:p>
    <w:p w:rsidR="004A3775" w:rsidRPr="0034358E" w:rsidRDefault="004A3775" w:rsidP="0034358E">
      <w:pPr>
        <w:contextualSpacing/>
        <w:jc w:val="center"/>
        <w:rPr>
          <w:sz w:val="32"/>
          <w:szCs w:val="32"/>
        </w:rPr>
      </w:pPr>
      <w:r w:rsidRPr="0034358E">
        <w:rPr>
          <w:sz w:val="32"/>
          <w:szCs w:val="32"/>
        </w:rPr>
        <w:t>АДМИНИСТРАЦИЯ ВОЗДВИЖЕНСКОГО СЕЛЬСОВЕТА</w:t>
      </w:r>
    </w:p>
    <w:p w:rsidR="004A3775" w:rsidRPr="0034358E" w:rsidRDefault="004A3775" w:rsidP="0034358E">
      <w:pPr>
        <w:contextualSpacing/>
        <w:jc w:val="center"/>
        <w:rPr>
          <w:sz w:val="32"/>
          <w:szCs w:val="32"/>
        </w:rPr>
      </w:pPr>
      <w:r w:rsidRPr="0034358E">
        <w:rPr>
          <w:sz w:val="32"/>
          <w:szCs w:val="32"/>
        </w:rPr>
        <w:t>ВОСКРЕСЕНСКОГО МУНИЦИПАЛЬНОГО РАЙОНА</w:t>
      </w:r>
    </w:p>
    <w:p w:rsidR="004A3775" w:rsidRPr="0034358E" w:rsidRDefault="004A3775" w:rsidP="0034358E">
      <w:pPr>
        <w:contextualSpacing/>
        <w:jc w:val="center"/>
        <w:rPr>
          <w:sz w:val="32"/>
          <w:szCs w:val="32"/>
        </w:rPr>
      </w:pPr>
      <w:r w:rsidRPr="0034358E">
        <w:rPr>
          <w:sz w:val="32"/>
          <w:szCs w:val="32"/>
        </w:rPr>
        <w:t>НИЖЕГОРОДСКОЙ ОБЛАСТИ</w:t>
      </w:r>
    </w:p>
    <w:p w:rsidR="004A3775" w:rsidRDefault="004A3775" w:rsidP="0034358E">
      <w:pPr>
        <w:contextualSpacing/>
        <w:jc w:val="center"/>
        <w:rPr>
          <w:b/>
          <w:sz w:val="32"/>
          <w:szCs w:val="32"/>
        </w:rPr>
      </w:pPr>
      <w:r w:rsidRPr="0034358E">
        <w:rPr>
          <w:b/>
          <w:sz w:val="32"/>
          <w:szCs w:val="32"/>
        </w:rPr>
        <w:t>ПОСТАНОВЛЕНИЕ</w:t>
      </w:r>
    </w:p>
    <w:p w:rsidR="0034358E" w:rsidRPr="0034358E" w:rsidRDefault="0034358E" w:rsidP="0034358E">
      <w:pPr>
        <w:contextualSpacing/>
        <w:jc w:val="both"/>
        <w:rPr>
          <w:b/>
          <w:sz w:val="32"/>
          <w:szCs w:val="32"/>
        </w:rPr>
      </w:pPr>
    </w:p>
    <w:p w:rsidR="004A3775" w:rsidRDefault="0034358E" w:rsidP="00905471">
      <w:pPr>
        <w:tabs>
          <w:tab w:val="left" w:pos="8647"/>
        </w:tabs>
        <w:contextualSpacing/>
        <w:jc w:val="both"/>
        <w:rPr>
          <w:b/>
          <w:bCs/>
        </w:rPr>
      </w:pPr>
      <w:r>
        <w:t xml:space="preserve">23 </w:t>
      </w:r>
      <w:r w:rsidR="004A3775">
        <w:t>декабря</w:t>
      </w:r>
      <w:r>
        <w:t xml:space="preserve"> </w:t>
      </w:r>
      <w:r w:rsidR="004A3775">
        <w:t>2019 год</w:t>
      </w:r>
      <w:r>
        <w:tab/>
      </w:r>
      <w:r w:rsidR="004A3775">
        <w:t xml:space="preserve"> №</w:t>
      </w:r>
      <w:r w:rsidR="004A3775">
        <w:rPr>
          <w:b/>
        </w:rPr>
        <w:t xml:space="preserve"> </w:t>
      </w:r>
      <w:r w:rsidR="00905471" w:rsidRPr="00905471">
        <w:t>99</w:t>
      </w:r>
    </w:p>
    <w:p w:rsidR="004A3775" w:rsidRDefault="004A3775" w:rsidP="0034358E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4A3775" w:rsidRPr="0034358E" w:rsidRDefault="004A3775" w:rsidP="0034358E">
      <w:pPr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  <w:r w:rsidRPr="0034358E">
        <w:rPr>
          <w:b/>
          <w:bCs/>
          <w:sz w:val="32"/>
          <w:szCs w:val="32"/>
        </w:rPr>
        <w:t>О внесении изменений</w:t>
      </w:r>
      <w:r w:rsidR="0034358E">
        <w:rPr>
          <w:b/>
          <w:bCs/>
          <w:sz w:val="32"/>
          <w:szCs w:val="32"/>
        </w:rPr>
        <w:t xml:space="preserve"> </w:t>
      </w:r>
      <w:r w:rsidRPr="0034358E">
        <w:rPr>
          <w:b/>
          <w:bCs/>
          <w:sz w:val="32"/>
          <w:szCs w:val="32"/>
        </w:rPr>
        <w:t>в «Муниципальную программу «Охрана окружающей среды</w:t>
      </w:r>
      <w:r w:rsidR="0034358E">
        <w:rPr>
          <w:b/>
          <w:bCs/>
          <w:sz w:val="32"/>
          <w:szCs w:val="32"/>
        </w:rPr>
        <w:t xml:space="preserve"> </w:t>
      </w:r>
      <w:r w:rsidRPr="0034358E">
        <w:rPr>
          <w:b/>
          <w:bCs/>
          <w:sz w:val="32"/>
          <w:szCs w:val="32"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</w:p>
    <w:p w:rsidR="004A3775" w:rsidRDefault="004A3775" w:rsidP="0034358E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4A3775" w:rsidRPr="001C2FC9" w:rsidRDefault="004A3775" w:rsidP="0034358E">
      <w:pPr>
        <w:shd w:val="clear" w:color="auto" w:fill="FFFFFF"/>
        <w:ind w:right="-6" w:firstLine="708"/>
        <w:contextualSpacing/>
        <w:jc w:val="both"/>
        <w:rPr>
          <w:lang w:eastAsia="en-US"/>
        </w:rPr>
      </w:pPr>
      <w:r>
        <w:t xml:space="preserve">В целях уточнения реализации муниципальной программы </w:t>
      </w:r>
      <w:r>
        <w:rPr>
          <w:b/>
          <w:bCs/>
        </w:rPr>
        <w:t>«</w:t>
      </w:r>
      <w:r>
        <w:rPr>
          <w:bCs/>
        </w:rPr>
        <w:t>Охрана окружающей среды</w:t>
      </w:r>
      <w:r w:rsidR="0034358E">
        <w:rPr>
          <w:bCs/>
        </w:rPr>
        <w:t xml:space="preserve"> </w:t>
      </w:r>
      <w:r>
        <w:rPr>
          <w:bCs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</w:t>
      </w:r>
      <w:r w:rsidR="0034358E">
        <w:t xml:space="preserve"> </w:t>
      </w:r>
      <w:r>
        <w:t xml:space="preserve">134 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4A3775" w:rsidRDefault="004A3775" w:rsidP="0034358E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 xml:space="preserve">Внести в муниципальную программу </w:t>
      </w:r>
      <w:r>
        <w:rPr>
          <w:b/>
          <w:bCs/>
        </w:rPr>
        <w:t>«</w:t>
      </w:r>
      <w:r>
        <w:rPr>
          <w:bCs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>
        <w:t xml:space="preserve"> и две подпрограммы настоящей </w:t>
      </w:r>
      <w:proofErr w:type="gramStart"/>
      <w:r>
        <w:t>программы</w:t>
      </w:r>
      <w:proofErr w:type="gramEnd"/>
      <w:r>
        <w:t xml:space="preserve"> следующие изменения: </w:t>
      </w:r>
    </w:p>
    <w:p w:rsidR="004A3775" w:rsidRDefault="004A3775" w:rsidP="0034358E">
      <w:pPr>
        <w:shd w:val="clear" w:color="auto" w:fill="FFFFFF"/>
        <w:ind w:right="-6" w:firstLine="540"/>
        <w:contextualSpacing/>
        <w:jc w:val="both"/>
      </w:pPr>
      <w:r>
        <w:t>1.1.В разделе I. «Паспорт муниципальной программы</w:t>
      </w:r>
      <w:r w:rsidR="0034358E">
        <w:t xml:space="preserve"> </w:t>
      </w:r>
      <w:r>
        <w:t xml:space="preserve">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4A3775" w:rsidRDefault="00905471" w:rsidP="0034358E">
      <w:pPr>
        <w:ind w:firstLine="540"/>
        <w:contextualSpacing/>
        <w:jc w:val="both"/>
        <w:rPr>
          <w:bCs/>
          <w:noProof/>
          <w:color w:val="26282F"/>
        </w:rPr>
      </w:pPr>
      <w:r>
        <w:rPr>
          <w:bCs/>
          <w:noProof/>
          <w:color w:val="26282F"/>
        </w:rPr>
        <w:t>1.2.</w:t>
      </w:r>
      <w:r w:rsidR="004A3775">
        <w:rPr>
          <w:bCs/>
          <w:noProof/>
          <w:color w:val="26282F"/>
        </w:rPr>
        <w:t>В разделе 2 «Текст программы» пункт</w:t>
      </w:r>
      <w:r w:rsidR="0034358E">
        <w:rPr>
          <w:bCs/>
          <w:noProof/>
          <w:color w:val="26282F"/>
        </w:rPr>
        <w:t xml:space="preserve"> </w:t>
      </w:r>
      <w:r w:rsidR="004A3775">
        <w:rPr>
          <w:bCs/>
          <w:noProof/>
          <w:color w:val="26282F"/>
        </w:rPr>
        <w:t>2.4. «</w:t>
      </w:r>
      <w:r w:rsidR="004A3775">
        <w:rPr>
          <w:bCs/>
          <w:noProof/>
        </w:rPr>
        <w:t>Основные мероприятия муниципальной программы</w:t>
      </w:r>
      <w:r w:rsidR="004A3775">
        <w:rPr>
          <w:bCs/>
          <w:noProof/>
          <w:color w:val="26282F"/>
        </w:rPr>
        <w:t>»</w:t>
      </w:r>
      <w:r w:rsidR="0034358E">
        <w:rPr>
          <w:bCs/>
          <w:noProof/>
          <w:color w:val="26282F"/>
        </w:rPr>
        <w:t xml:space="preserve"> </w:t>
      </w:r>
      <w:r w:rsidR="004A3775">
        <w:rPr>
          <w:bCs/>
          <w:noProof/>
          <w:color w:val="26282F"/>
        </w:rPr>
        <w:t>изложить в новой редакции</w:t>
      </w:r>
      <w:r w:rsidR="0034358E">
        <w:rPr>
          <w:bCs/>
          <w:noProof/>
          <w:color w:val="26282F"/>
        </w:rPr>
        <w:t xml:space="preserve"> </w:t>
      </w:r>
      <w:r w:rsidR="004A3775">
        <w:rPr>
          <w:bCs/>
          <w:noProof/>
          <w:color w:val="26282F"/>
        </w:rPr>
        <w:t>согласно приложения 2 к настоящему постановлению.</w:t>
      </w:r>
    </w:p>
    <w:p w:rsidR="004A3775" w:rsidRDefault="00905471" w:rsidP="0034358E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noProof/>
        </w:rPr>
      </w:pPr>
      <w:r>
        <w:rPr>
          <w:bCs/>
          <w:noProof/>
          <w:color w:val="26282F"/>
        </w:rPr>
        <w:t>1.3.</w:t>
      </w:r>
      <w:r w:rsidR="004A3775">
        <w:rPr>
          <w:bCs/>
          <w:noProof/>
          <w:color w:val="26282F"/>
        </w:rPr>
        <w:t>В</w:t>
      </w:r>
      <w:r w:rsidR="0034358E">
        <w:rPr>
          <w:bCs/>
          <w:noProof/>
          <w:color w:val="26282F"/>
        </w:rPr>
        <w:t xml:space="preserve"> </w:t>
      </w:r>
      <w:r w:rsidR="004A3775">
        <w:rPr>
          <w:bCs/>
          <w:noProof/>
          <w:color w:val="26282F"/>
        </w:rPr>
        <w:t>разделе 2 «Текст программы»,</w:t>
      </w:r>
      <w:r w:rsidR="0034358E">
        <w:rPr>
          <w:bCs/>
          <w:noProof/>
          <w:color w:val="26282F"/>
        </w:rPr>
        <w:t xml:space="preserve"> </w:t>
      </w:r>
      <w:r w:rsidR="004A3775">
        <w:rPr>
          <w:bCs/>
          <w:noProof/>
          <w:color w:val="26282F"/>
        </w:rPr>
        <w:t>пункт</w:t>
      </w:r>
      <w:r w:rsidR="0034358E">
        <w:rPr>
          <w:bCs/>
          <w:noProof/>
          <w:color w:val="26282F"/>
        </w:rPr>
        <w:t xml:space="preserve"> </w:t>
      </w:r>
      <w:r w:rsidR="004A3775">
        <w:rPr>
          <w:bCs/>
          <w:noProof/>
          <w:color w:val="26282F"/>
        </w:rPr>
        <w:t>2.5. «</w:t>
      </w:r>
      <w:r w:rsidR="004A3775">
        <w:rPr>
          <w:noProof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4A3775" w:rsidRDefault="004A3775" w:rsidP="0034358E">
      <w:pPr>
        <w:ind w:firstLine="540"/>
        <w:contextualSpacing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4A3775" w:rsidRDefault="0034358E" w:rsidP="0034358E">
      <w:pPr>
        <w:autoSpaceDE w:val="0"/>
        <w:autoSpaceDN w:val="0"/>
        <w:adjustRightInd w:val="0"/>
        <w:ind w:firstLine="540"/>
        <w:contextualSpacing/>
        <w:jc w:val="both"/>
      </w:pPr>
      <w:r>
        <w:t>3.</w:t>
      </w:r>
      <w:proofErr w:type="gramStart"/>
      <w:r w:rsidR="004A3775">
        <w:t>Контроль за</w:t>
      </w:r>
      <w:proofErr w:type="gramEnd"/>
      <w:r w:rsidR="004A3775"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4A3775">
        <w:t>Еранцеву</w:t>
      </w:r>
      <w:proofErr w:type="spellEnd"/>
      <w:r w:rsidR="004A3775">
        <w:t xml:space="preserve"> Н.М.</w:t>
      </w:r>
    </w:p>
    <w:p w:rsidR="004A3775" w:rsidRDefault="0034358E" w:rsidP="0034358E">
      <w:pPr>
        <w:autoSpaceDE w:val="0"/>
        <w:autoSpaceDN w:val="0"/>
        <w:adjustRightInd w:val="0"/>
        <w:ind w:firstLine="540"/>
        <w:contextualSpacing/>
        <w:jc w:val="both"/>
      </w:pPr>
      <w:r>
        <w:t>4.</w:t>
      </w:r>
      <w:r w:rsidR="004A3775">
        <w:t>Настоящее постановление вступает в силу со дня его официального опубликования.</w:t>
      </w:r>
    </w:p>
    <w:p w:rsidR="004A3775" w:rsidRDefault="004A3775" w:rsidP="0034358E">
      <w:pPr>
        <w:autoSpaceDE w:val="0"/>
        <w:autoSpaceDN w:val="0"/>
        <w:adjustRightInd w:val="0"/>
        <w:ind w:firstLine="540"/>
        <w:contextualSpacing/>
        <w:jc w:val="both"/>
      </w:pPr>
    </w:p>
    <w:p w:rsidR="004A3775" w:rsidRDefault="004A3775" w:rsidP="0034358E">
      <w:pPr>
        <w:autoSpaceDE w:val="0"/>
        <w:autoSpaceDN w:val="0"/>
        <w:adjustRightInd w:val="0"/>
        <w:ind w:firstLine="540"/>
        <w:contextualSpacing/>
        <w:jc w:val="both"/>
      </w:pPr>
    </w:p>
    <w:p w:rsidR="0034358E" w:rsidRDefault="004A3775" w:rsidP="0034358E">
      <w:pPr>
        <w:autoSpaceDE w:val="0"/>
        <w:autoSpaceDN w:val="0"/>
        <w:adjustRightInd w:val="0"/>
        <w:ind w:firstLine="540"/>
        <w:contextualSpacing/>
        <w:jc w:val="both"/>
      </w:pPr>
      <w:r>
        <w:t>Глава администрации</w:t>
      </w:r>
    </w:p>
    <w:p w:rsidR="004A3775" w:rsidRDefault="0034358E" w:rsidP="0034358E">
      <w:pPr>
        <w:autoSpaceDE w:val="0"/>
        <w:autoSpaceDN w:val="0"/>
        <w:adjustRightInd w:val="0"/>
        <w:ind w:firstLine="540"/>
        <w:contextualSpacing/>
        <w:jc w:val="both"/>
      </w:pPr>
      <w:r>
        <w:t>Воздвиженского сельсовета</w:t>
      </w:r>
      <w:r>
        <w:tab/>
      </w:r>
      <w:r>
        <w:tab/>
      </w:r>
      <w:r w:rsidR="004A3775">
        <w:t>:</w:t>
      </w:r>
      <w:r w:rsidR="004A3775">
        <w:tab/>
      </w:r>
      <w:r w:rsidR="004A3775">
        <w:tab/>
      </w:r>
      <w:r w:rsidR="004A3775">
        <w:tab/>
      </w:r>
      <w:r w:rsidR="004A3775">
        <w:tab/>
        <w:t>И.Н. Охотников</w:t>
      </w:r>
    </w:p>
    <w:p w:rsidR="0034358E" w:rsidRDefault="0034358E" w:rsidP="0034358E">
      <w:pPr>
        <w:contextualSpacing/>
        <w:jc w:val="both"/>
        <w:outlineLvl w:val="0"/>
        <w:rPr>
          <w:noProof/>
        </w:rPr>
        <w:sectPr w:rsidR="0034358E" w:rsidSect="0034358E">
          <w:type w:val="nextColumn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34358E" w:rsidRDefault="004A3775" w:rsidP="0034358E">
      <w:pPr>
        <w:contextualSpacing/>
        <w:jc w:val="right"/>
        <w:outlineLvl w:val="0"/>
        <w:rPr>
          <w:noProof/>
        </w:rPr>
      </w:pPr>
      <w:r w:rsidRPr="0034358E">
        <w:rPr>
          <w:b/>
          <w:noProof/>
        </w:rPr>
        <w:lastRenderedPageBreak/>
        <w:t>Приложение 1</w:t>
      </w:r>
    </w:p>
    <w:p w:rsidR="004A3775" w:rsidRDefault="004A3775" w:rsidP="0034358E">
      <w:pPr>
        <w:contextualSpacing/>
        <w:jc w:val="right"/>
        <w:outlineLvl w:val="0"/>
        <w:rPr>
          <w:noProof/>
        </w:rPr>
      </w:pPr>
      <w:r>
        <w:rPr>
          <w:noProof/>
        </w:rPr>
        <w:t xml:space="preserve"> к Постановлению №</w:t>
      </w:r>
      <w:r w:rsidR="0034358E">
        <w:rPr>
          <w:noProof/>
        </w:rPr>
        <w:t xml:space="preserve"> </w:t>
      </w:r>
      <w:r w:rsidR="00905471">
        <w:rPr>
          <w:noProof/>
        </w:rPr>
        <w:t>99</w:t>
      </w:r>
      <w:r>
        <w:rPr>
          <w:noProof/>
        </w:rPr>
        <w:t>от</w:t>
      </w:r>
      <w:r w:rsidR="0034358E">
        <w:rPr>
          <w:noProof/>
        </w:rPr>
        <w:t xml:space="preserve"> </w:t>
      </w:r>
      <w:r w:rsidR="00905471">
        <w:rPr>
          <w:noProof/>
        </w:rPr>
        <w:t xml:space="preserve">23 декабря </w:t>
      </w:r>
      <w:r>
        <w:rPr>
          <w:noProof/>
        </w:rPr>
        <w:t>2019 года</w:t>
      </w:r>
    </w:p>
    <w:p w:rsidR="004A3775" w:rsidRDefault="004A3775" w:rsidP="0034358E">
      <w:pPr>
        <w:contextualSpacing/>
        <w:jc w:val="both"/>
        <w:outlineLvl w:val="0"/>
        <w:rPr>
          <w:noProof/>
        </w:rPr>
      </w:pPr>
      <w:r>
        <w:rPr>
          <w:noProof/>
        </w:rPr>
        <w:t>«</w:t>
      </w: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813"/>
        <w:gridCol w:w="1266"/>
        <w:gridCol w:w="1312"/>
        <w:gridCol w:w="1439"/>
        <w:gridCol w:w="1017"/>
        <w:gridCol w:w="1081"/>
        <w:gridCol w:w="1247"/>
        <w:gridCol w:w="17"/>
        <w:gridCol w:w="2574"/>
      </w:tblGrid>
      <w:tr w:rsidR="004A3775" w:rsidRPr="00AA0187" w:rsidTr="00DA6E47">
        <w:trPr>
          <w:trHeight w:val="300"/>
        </w:trPr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  <w:r w:rsidRPr="00AA0187">
              <w:t>Объ</w:t>
            </w:r>
            <w:r>
              <w:t>емы и источники финансирования п</w:t>
            </w:r>
            <w:r w:rsidRPr="00AA0187">
              <w:t>рограммы</w:t>
            </w:r>
          </w:p>
        </w:tc>
        <w:tc>
          <w:tcPr>
            <w:tcW w:w="117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 w:rsidRPr="00AE7DAA">
              <w:rPr>
                <w:b/>
                <w:sz w:val="20"/>
                <w:szCs w:val="20"/>
              </w:rPr>
              <w:t>Программа «Охрана окружающей среды и благоустройство на территории Воздвиженского сельсовета Воскресенского муниципального район</w:t>
            </w:r>
            <w:r>
              <w:rPr>
                <w:b/>
                <w:sz w:val="20"/>
                <w:szCs w:val="20"/>
              </w:rPr>
              <w:t xml:space="preserve">а Нижегородской области» </w:t>
            </w:r>
          </w:p>
        </w:tc>
      </w:tr>
      <w:tr w:rsidR="004A3775" w:rsidRPr="00AA0187" w:rsidTr="00DA6E47">
        <w:trPr>
          <w:trHeight w:val="300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</w:p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 w:rsidRPr="00AA0187">
              <w:t>Годы, тыс. руб.</w:t>
            </w:r>
          </w:p>
        </w:tc>
      </w:tr>
      <w:tr w:rsidR="004A3775" w:rsidRPr="00AA0187" w:rsidTr="00DA6E47">
        <w:trPr>
          <w:trHeight w:val="534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 w:rsidRPr="00AA0187">
              <w:t>ВСЕГО</w:t>
            </w:r>
            <w:r>
              <w:t xml:space="preserve"> за период реализации</w:t>
            </w:r>
          </w:p>
        </w:tc>
      </w:tr>
      <w:tr w:rsidR="004A3775" w:rsidRPr="00AA0187" w:rsidTr="00DA6E47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  <w:r w:rsidRPr="00AA0187">
              <w:t>-</w:t>
            </w:r>
          </w:p>
        </w:tc>
      </w:tr>
      <w:tr w:rsidR="004A3775" w:rsidRPr="00AA0187" w:rsidTr="00DA6E47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  <w:r w:rsidRPr="00AA0187">
              <w:t>-</w:t>
            </w:r>
          </w:p>
        </w:tc>
      </w:tr>
      <w:tr w:rsidR="004A3775" w:rsidRPr="00AA0187" w:rsidTr="00DA6E47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3399,4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2755,09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19161,39</w:t>
            </w:r>
          </w:p>
        </w:tc>
      </w:tr>
      <w:tr w:rsidR="004A3775" w:rsidRPr="00AA0187" w:rsidTr="00DA6E47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  <w:r w:rsidRPr="00AA0187">
              <w:t>-</w:t>
            </w:r>
          </w:p>
        </w:tc>
      </w:tr>
      <w:tr w:rsidR="004A3775" w:rsidRPr="00AA0187" w:rsidTr="0034358E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3399,4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2755,09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19161,39</w:t>
            </w: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1724EE">
              <w:rPr>
                <w:b/>
                <w:sz w:val="20"/>
                <w:szCs w:val="20"/>
              </w:rPr>
              <w:t>Подпрограмма 1. Благоустройство населённых пунктов Воздвиженского сельсовета</w:t>
            </w:r>
          </w:p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</w:p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 w:rsidRPr="00AA0187">
              <w:t>Годы, тыс. руб.</w:t>
            </w: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</w:pPr>
            <w:r w:rsidRPr="00AA0187">
              <w:t>ВСЕГО</w:t>
            </w: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1092,1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713,09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5715,36</w:t>
            </w: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1092,1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713,09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5715,36</w:t>
            </w:r>
          </w:p>
        </w:tc>
      </w:tr>
      <w:tr w:rsidR="0034358E" w:rsidRPr="001724EE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  <w:sz w:val="20"/>
                <w:szCs w:val="20"/>
              </w:rPr>
            </w:pPr>
            <w:r w:rsidRPr="001724EE">
              <w:rPr>
                <w:b/>
                <w:sz w:val="20"/>
                <w:szCs w:val="20"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34358E" w:rsidRPr="001724EE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</w:p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1724EE">
              <w:t xml:space="preserve">Годы тыс. </w:t>
            </w:r>
            <w:proofErr w:type="spellStart"/>
            <w:r w:rsidRPr="001724EE">
              <w:t>руб</w:t>
            </w:r>
            <w:proofErr w:type="spellEnd"/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972C36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972C36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972C36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972C36"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972C36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972C36">
              <w:t>2024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358E" w:rsidRPr="001724EE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2307,3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2042,0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2042,0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2042,0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13446,03</w:t>
            </w:r>
          </w:p>
        </w:tc>
      </w:tr>
      <w:tr w:rsidR="0034358E" w:rsidRPr="00AA0187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358E" w:rsidRPr="001724EE" w:rsidTr="0034358E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2307,3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AA0187" w:rsidRDefault="0034358E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2042,0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2042,0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2042,0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E" w:rsidRPr="001724EE" w:rsidRDefault="0034358E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13446,03</w:t>
            </w:r>
          </w:p>
        </w:tc>
      </w:tr>
    </w:tbl>
    <w:p w:rsidR="004A3775" w:rsidRDefault="004A3775" w:rsidP="0034358E">
      <w:pPr>
        <w:contextualSpacing/>
        <w:jc w:val="both"/>
        <w:outlineLvl w:val="0"/>
        <w:rPr>
          <w:noProof/>
        </w:rPr>
      </w:pPr>
    </w:p>
    <w:p w:rsidR="004A3775" w:rsidRDefault="004A3775" w:rsidP="0034358E">
      <w:pPr>
        <w:contextualSpacing/>
        <w:jc w:val="both"/>
        <w:rPr>
          <w:b/>
          <w:bCs/>
          <w:noProof/>
          <w:color w:val="26282F"/>
        </w:rPr>
        <w:sectPr w:rsidR="004A3775" w:rsidSect="0034358E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  <w:r>
        <w:rPr>
          <w:b/>
          <w:bCs/>
          <w:noProof/>
          <w:color w:val="26282F"/>
        </w:rPr>
        <w:t>»</w:t>
      </w:r>
    </w:p>
    <w:p w:rsidR="0034358E" w:rsidRPr="0034358E" w:rsidRDefault="004A3775" w:rsidP="0034358E">
      <w:pPr>
        <w:ind w:firstLine="720"/>
        <w:contextualSpacing/>
        <w:jc w:val="right"/>
        <w:rPr>
          <w:b/>
          <w:noProof/>
        </w:rPr>
      </w:pPr>
      <w:r w:rsidRPr="0034358E">
        <w:rPr>
          <w:b/>
          <w:noProof/>
        </w:rPr>
        <w:lastRenderedPageBreak/>
        <w:t xml:space="preserve">Приложение 2 </w:t>
      </w:r>
    </w:p>
    <w:p w:rsidR="004A3775" w:rsidRDefault="004A3775" w:rsidP="0034358E">
      <w:pPr>
        <w:ind w:firstLine="720"/>
        <w:contextualSpacing/>
        <w:jc w:val="right"/>
        <w:rPr>
          <w:noProof/>
        </w:rPr>
      </w:pPr>
      <w:r>
        <w:rPr>
          <w:noProof/>
        </w:rPr>
        <w:t>к Постановлению №</w:t>
      </w:r>
      <w:r w:rsidR="0034358E">
        <w:rPr>
          <w:noProof/>
        </w:rPr>
        <w:t xml:space="preserve"> </w:t>
      </w:r>
      <w:r w:rsidR="00905471">
        <w:rPr>
          <w:noProof/>
        </w:rPr>
        <w:t xml:space="preserve">99 от 23 декабря </w:t>
      </w:r>
      <w:r>
        <w:rPr>
          <w:noProof/>
        </w:rPr>
        <w:t>2019 года</w:t>
      </w:r>
    </w:p>
    <w:p w:rsidR="004A3775" w:rsidRDefault="004A3775" w:rsidP="0034358E">
      <w:pPr>
        <w:ind w:firstLine="720"/>
        <w:contextualSpacing/>
        <w:jc w:val="both"/>
        <w:rPr>
          <w:noProof/>
        </w:rPr>
      </w:pPr>
      <w:r>
        <w:rPr>
          <w:noProof/>
        </w:rPr>
        <w:t>« 2.4.</w:t>
      </w:r>
      <w:r w:rsidRPr="00D01DBE">
        <w:t xml:space="preserve"> </w:t>
      </w:r>
      <w:r w:rsidRPr="00D01DBE">
        <w:rPr>
          <w:noProof/>
        </w:rPr>
        <w:t>Основные мероприятия муниципальной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50"/>
        <w:gridCol w:w="2699"/>
        <w:gridCol w:w="250"/>
        <w:gridCol w:w="1138"/>
        <w:gridCol w:w="17"/>
        <w:gridCol w:w="31"/>
        <w:gridCol w:w="944"/>
        <w:gridCol w:w="17"/>
        <w:gridCol w:w="1202"/>
        <w:gridCol w:w="1437"/>
        <w:gridCol w:w="726"/>
        <w:gridCol w:w="9"/>
        <w:gridCol w:w="720"/>
        <w:gridCol w:w="798"/>
        <w:gridCol w:w="778"/>
        <w:gridCol w:w="709"/>
        <w:gridCol w:w="708"/>
        <w:gridCol w:w="993"/>
      </w:tblGrid>
      <w:tr w:rsidR="004A3775" w:rsidRPr="00DA6E47" w:rsidTr="0034358E">
        <w:trPr>
          <w:trHeight w:val="541"/>
        </w:trPr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N </w:t>
            </w:r>
            <w:proofErr w:type="gramStart"/>
            <w:r w:rsidRPr="00DA6E47">
              <w:t>п</w:t>
            </w:r>
            <w:proofErr w:type="gramEnd"/>
            <w:r w:rsidRPr="00DA6E47">
              <w:t>/п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Наименование мероприятия 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Категория расходов</w:t>
            </w:r>
          </w:p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(кап</w:t>
            </w:r>
            <w:proofErr w:type="gramStart"/>
            <w:r w:rsidRPr="00DA6E47">
              <w:t>.</w:t>
            </w:r>
            <w:proofErr w:type="gramEnd"/>
            <w:r w:rsidRPr="00DA6E47">
              <w:t xml:space="preserve"> </w:t>
            </w:r>
            <w:proofErr w:type="gramStart"/>
            <w:r w:rsidRPr="00DA6E47">
              <w:t>в</w:t>
            </w:r>
            <w:proofErr w:type="gramEnd"/>
            <w:r w:rsidRPr="00DA6E47">
              <w:t>ложения, НИОКР и прочие расходы)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Сроки выполнения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Исполнители мероприятий</w:t>
            </w:r>
          </w:p>
        </w:tc>
        <w:tc>
          <w:tcPr>
            <w:tcW w:w="6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Объем финансирования (по годам, в разрезе источников)</w:t>
            </w:r>
          </w:p>
        </w:tc>
      </w:tr>
      <w:tr w:rsidR="004A3775" w:rsidRPr="00DA6E47" w:rsidTr="0034358E">
        <w:trPr>
          <w:trHeight w:val="145"/>
        </w:trPr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Всего</w:t>
            </w:r>
          </w:p>
        </w:tc>
      </w:tr>
      <w:tr w:rsidR="004A3775" w:rsidRPr="00DA6E47" w:rsidTr="0034358E">
        <w:trPr>
          <w:trHeight w:val="270"/>
        </w:trPr>
        <w:tc>
          <w:tcPr>
            <w:tcW w:w="772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DA6E47">
              <w:rPr>
                <w:b/>
              </w:rPr>
              <w:t>Цель программы:</w:t>
            </w:r>
          </w:p>
          <w:p w:rsidR="004A3775" w:rsidRPr="00DA6E47" w:rsidRDefault="004A3775" w:rsidP="0034358E">
            <w:pPr>
              <w:contextualSpacing/>
              <w:jc w:val="both"/>
              <w:rPr>
                <w:noProof/>
              </w:rPr>
            </w:pPr>
            <w:r w:rsidRPr="00DA6E47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DA6E47">
              <w:rPr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DA6E47">
              <w:rPr>
                <w:b/>
              </w:rPr>
              <w:t xml:space="preserve">Всего, в </w:t>
            </w:r>
            <w:proofErr w:type="spellStart"/>
            <w:r w:rsidRPr="00DA6E47">
              <w:rPr>
                <w:b/>
              </w:rPr>
              <w:t>т.ч</w:t>
            </w:r>
            <w:proofErr w:type="spellEnd"/>
            <w:r w:rsidRPr="00DA6E47">
              <w:rPr>
                <w:b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4100,77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3399,4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2755,09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19161,39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4100,77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3399,4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2755,09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19161,39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70"/>
        </w:trPr>
        <w:tc>
          <w:tcPr>
            <w:tcW w:w="772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DA6E47">
              <w:rPr>
                <w:b/>
                <w:noProof/>
                <w:lang w:eastAsia="en-US"/>
              </w:rPr>
              <w:t xml:space="preserve">Подпрограмма 1 </w:t>
            </w:r>
            <w:r w:rsidRPr="00DA6E47">
              <w:rPr>
                <w:b/>
              </w:rPr>
              <w:t>Благоустройство населённых пунктов Воздвиженского сельсовета</w:t>
            </w:r>
          </w:p>
          <w:p w:rsidR="004A3775" w:rsidRPr="00DA6E47" w:rsidRDefault="004A3775" w:rsidP="0034358E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  <w:p w:rsidR="004A3775" w:rsidRPr="00DA6E47" w:rsidRDefault="004A3775" w:rsidP="0034358E">
            <w:pPr>
              <w:contextualSpacing/>
              <w:jc w:val="both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905471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905471">
        <w:trPr>
          <w:trHeight w:val="288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</w:t>
            </w:r>
            <w:proofErr w:type="gramStart"/>
            <w:r w:rsidRPr="00DA6E47">
              <w:t>1</w:t>
            </w:r>
            <w:proofErr w:type="gramEnd"/>
            <w:r w:rsidRPr="00DA6E47">
              <w:t>.1.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Проведение экологических акций с участием учащихся и </w:t>
            </w:r>
            <w:r w:rsidRPr="00DA6E47">
              <w:lastRenderedPageBreak/>
              <w:t>молодежи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lastRenderedPageBreak/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</w:t>
            </w:r>
            <w:r w:rsidRPr="00DA6E47">
              <w:lastRenderedPageBreak/>
              <w:t>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905471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534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381"/>
        </w:trPr>
        <w:tc>
          <w:tcPr>
            <w:tcW w:w="1425" w:type="dxa"/>
            <w:gridSpan w:val="2"/>
            <w:vMerge w:val="restart"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1.2.</w:t>
            </w: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Выкашивание травы (сорняков, крапивы и т.п.) </w:t>
            </w: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537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537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630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51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71"/>
        </w:trPr>
        <w:tc>
          <w:tcPr>
            <w:tcW w:w="772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71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2.1.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contextualSpacing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DA6E47">
                <w:rPr>
                  <w:noProof/>
                  <w:lang w:eastAsia="en-US"/>
                </w:rPr>
                <w:t>8 м3</w:t>
              </w:r>
            </w:smartTag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71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2.2.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DA6E47">
                <w:t>0,75 м3</w:t>
              </w:r>
            </w:smartTag>
            <w:r w:rsidRPr="00DA6E47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89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2.3.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Оборудование контейнерных площадок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contextualSpacing/>
              <w:jc w:val="both"/>
              <w:rPr>
                <w:noProof/>
              </w:rPr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89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2.4.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contextualSpacing/>
              <w:jc w:val="both"/>
              <w:rPr>
                <w:noProof/>
              </w:rPr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70"/>
        </w:trPr>
        <w:tc>
          <w:tcPr>
            <w:tcW w:w="772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contextualSpacing/>
              <w:jc w:val="both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Областной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70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3.1.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прочие расходы,</w:t>
            </w:r>
          </w:p>
          <w:p w:rsidR="004A3775" w:rsidRPr="00DA6E47" w:rsidRDefault="004A3775" w:rsidP="0034358E">
            <w:pPr>
              <w:contextualSpacing/>
              <w:jc w:val="both"/>
              <w:rPr>
                <w:noProof/>
              </w:rPr>
            </w:pPr>
            <w:r w:rsidRPr="00DA6E47">
              <w:rPr>
                <w:noProof/>
                <w:lang w:eastAsia="en-US"/>
              </w:rPr>
              <w:t>субсидии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71"/>
        </w:trPr>
        <w:tc>
          <w:tcPr>
            <w:tcW w:w="772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>Задача 4. Благоустройство населенных пунктов сельсовета.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b/>
              </w:rPr>
              <w:t xml:space="preserve">Всего, в </w:t>
            </w:r>
            <w:proofErr w:type="spellStart"/>
            <w:r w:rsidRPr="00DA6E47">
              <w:rPr>
                <w:b/>
              </w:rPr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1130,04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1092,1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713,09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5715,36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1130,04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1092,1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713,09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left="-44"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5715,36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71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4.1.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4A3775" w:rsidRPr="00DA6E47" w:rsidRDefault="004A3775" w:rsidP="0034358E">
            <w:pPr>
              <w:contextualSpacing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</w:t>
            </w:r>
            <w:r w:rsidRPr="00DA6E47">
              <w:lastRenderedPageBreak/>
              <w:t>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271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4.2.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Уборка мусора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97,52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450,0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97,52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450,0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4.3.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Озеленение и благоустройство населенных пунктов (ремонт памятников, уборка тополей). 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92,4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>35,0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spacing w:after="200"/>
              <w:contextualSpacing/>
              <w:jc w:val="both"/>
              <w:rPr>
                <w:rFonts w:ascii="Calibri" w:hAnsi="Calibri"/>
                <w:lang w:eastAsia="en-US"/>
              </w:rPr>
            </w:pPr>
            <w:r w:rsidRPr="00DA6E47"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spacing w:after="200"/>
              <w:contextualSpacing/>
              <w:jc w:val="both"/>
              <w:rPr>
                <w:rFonts w:ascii="Calibri" w:hAnsi="Calibri"/>
                <w:lang w:eastAsia="en-US"/>
              </w:rPr>
            </w:pPr>
            <w:r w:rsidRPr="00DA6E47"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spacing w:after="200"/>
              <w:contextualSpacing/>
              <w:jc w:val="both"/>
              <w:rPr>
                <w:rFonts w:ascii="Calibri" w:hAnsi="Calibri"/>
                <w:lang w:eastAsia="en-US"/>
              </w:rPr>
            </w:pPr>
            <w:r w:rsidRPr="00DA6E47"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>292,4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92,4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>35,0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spacing w:after="200"/>
              <w:contextualSpacing/>
              <w:jc w:val="both"/>
              <w:rPr>
                <w:rFonts w:ascii="Calibri" w:hAnsi="Calibri"/>
                <w:lang w:eastAsia="en-US"/>
              </w:rPr>
            </w:pPr>
            <w:r w:rsidRPr="00DA6E47"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spacing w:after="200"/>
              <w:contextualSpacing/>
              <w:jc w:val="both"/>
              <w:rPr>
                <w:rFonts w:ascii="Calibri" w:hAnsi="Calibri"/>
                <w:lang w:eastAsia="en-US"/>
              </w:rPr>
            </w:pPr>
            <w:r w:rsidRPr="00DA6E47"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spacing w:after="200"/>
              <w:contextualSpacing/>
              <w:jc w:val="both"/>
              <w:rPr>
                <w:rFonts w:ascii="Calibri" w:hAnsi="Calibri"/>
                <w:lang w:eastAsia="en-US"/>
              </w:rPr>
            </w:pPr>
            <w:r w:rsidRPr="00DA6E47"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>292,4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4.4.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Ликвидация несанкционированных свалок в границах сельсовета 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86,5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>86,5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86,5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>86,5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 xml:space="preserve">Прочие </w:t>
            </w:r>
          </w:p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sz w:val="22"/>
                <w:szCs w:val="22"/>
              </w:rPr>
              <w:t>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lastRenderedPageBreak/>
              <w:t>Мероприятие 4.5.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675,0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675,3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675,0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675,0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4050,3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675,0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675,3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675,0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675,0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4050,3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4.6.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Уличное освещение населенных пунктов (ремонт) 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78,02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70,</w:t>
            </w:r>
          </w:p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>360,12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78,02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70,</w:t>
            </w:r>
          </w:p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>360,12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 w:val="restart"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4.7.</w:t>
            </w:r>
          </w:p>
        </w:tc>
        <w:tc>
          <w:tcPr>
            <w:tcW w:w="2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rPr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117,42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206,26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38,09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38,09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38,09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38,09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>476,06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117,42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206,26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38,09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38,09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38,09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38,09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>476,06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271"/>
        </w:trPr>
        <w:tc>
          <w:tcPr>
            <w:tcW w:w="7723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</w:p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DA6E47">
              <w:rPr>
                <w:b/>
              </w:rPr>
              <w:lastRenderedPageBreak/>
              <w:t xml:space="preserve">Всего, в </w:t>
            </w:r>
            <w:proofErr w:type="spellStart"/>
            <w:r w:rsidRPr="00DA6E47">
              <w:rPr>
                <w:b/>
              </w:rPr>
              <w:t>т.ч</w:t>
            </w:r>
            <w:proofErr w:type="spellEnd"/>
            <w:r w:rsidRPr="00DA6E47">
              <w:rPr>
                <w:b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2970,73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2307,3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2042,0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2042,0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2042,0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13446,03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2970,73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2307,3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2042,0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2042,0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2042,0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13446,03</w:t>
            </w:r>
          </w:p>
        </w:tc>
      </w:tr>
      <w:tr w:rsidR="004A3775" w:rsidRPr="00DA6E47" w:rsidTr="0034358E">
        <w:trPr>
          <w:trHeight w:val="145"/>
        </w:trPr>
        <w:tc>
          <w:tcPr>
            <w:tcW w:w="7723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271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5.1.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contextualSpacing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</w:t>
            </w:r>
            <w:r w:rsidRPr="00DA6E47">
              <w:rPr>
                <w:noProof/>
                <w:lang w:eastAsia="en-US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</w:t>
            </w:r>
            <w:r w:rsidRPr="00DA6E47">
              <w:rPr>
                <w:noProof/>
                <w:lang w:eastAsia="en-US"/>
              </w:rPr>
              <w:t>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400,0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28</w:t>
            </w:r>
            <w:r w:rsidRPr="00DA6E47">
              <w:rPr>
                <w:noProof/>
                <w:lang w:eastAsia="en-US"/>
              </w:rPr>
              <w:t>00,0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</w:t>
            </w:r>
            <w:r w:rsidRPr="00DA6E47">
              <w:rPr>
                <w:noProof/>
                <w:lang w:eastAsia="en-US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</w:t>
            </w:r>
            <w:r w:rsidRPr="00DA6E47">
              <w:rPr>
                <w:noProof/>
                <w:lang w:eastAsia="en-US"/>
              </w:rPr>
              <w:t>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400,0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28</w:t>
            </w:r>
            <w:r w:rsidRPr="00DA6E47">
              <w:rPr>
                <w:noProof/>
                <w:lang w:eastAsia="en-US"/>
              </w:rPr>
              <w:t>00,0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Мероприятие 5.2.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contextualSpacing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2019-2024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2370,73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1707,3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1642,0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1642,0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1642,0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1642,0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10646,03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Федеральный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Областной бюджет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Бюджет сельсовета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237,73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1707,3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1642,0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1642,0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1642,0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1642,0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10646,03</w:t>
            </w:r>
          </w:p>
        </w:tc>
      </w:tr>
      <w:tr w:rsidR="004A3775" w:rsidRPr="00DA6E47" w:rsidTr="0034358E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Прочие источники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A6E4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75" w:rsidRPr="00DA6E47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A6E47">
              <w:t>-</w:t>
            </w:r>
          </w:p>
        </w:tc>
      </w:tr>
    </w:tbl>
    <w:p w:rsidR="004A3775" w:rsidRDefault="004A3775" w:rsidP="0034358E">
      <w:pPr>
        <w:ind w:firstLine="720"/>
        <w:contextualSpacing/>
        <w:jc w:val="both"/>
        <w:rPr>
          <w:bCs/>
          <w:noProof/>
          <w:color w:val="26282F"/>
        </w:rPr>
      </w:pPr>
    </w:p>
    <w:p w:rsidR="0034358E" w:rsidRPr="0034358E" w:rsidRDefault="004A3775" w:rsidP="0034358E">
      <w:pPr>
        <w:ind w:firstLine="720"/>
        <w:contextualSpacing/>
        <w:jc w:val="right"/>
        <w:rPr>
          <w:b/>
          <w:noProof/>
        </w:rPr>
      </w:pPr>
      <w:bookmarkStart w:id="0" w:name="Par395"/>
      <w:bookmarkEnd w:id="0"/>
      <w:r w:rsidRPr="0034358E">
        <w:rPr>
          <w:b/>
          <w:noProof/>
        </w:rPr>
        <w:lastRenderedPageBreak/>
        <w:t>Приложение 3</w:t>
      </w:r>
    </w:p>
    <w:p w:rsidR="004A3775" w:rsidRDefault="004A3775" w:rsidP="0034358E">
      <w:pPr>
        <w:ind w:firstLine="720"/>
        <w:contextualSpacing/>
        <w:jc w:val="right"/>
        <w:rPr>
          <w:noProof/>
        </w:rPr>
      </w:pPr>
      <w:r>
        <w:rPr>
          <w:noProof/>
        </w:rPr>
        <w:t xml:space="preserve"> к Постановлению №</w:t>
      </w:r>
      <w:r w:rsidR="0034358E">
        <w:rPr>
          <w:noProof/>
        </w:rPr>
        <w:t xml:space="preserve"> 99 </w:t>
      </w:r>
      <w:r>
        <w:rPr>
          <w:noProof/>
        </w:rPr>
        <w:t>от</w:t>
      </w:r>
      <w:r w:rsidR="0034358E">
        <w:rPr>
          <w:noProof/>
        </w:rPr>
        <w:t xml:space="preserve"> </w:t>
      </w:r>
      <w:r w:rsidR="00905471">
        <w:rPr>
          <w:noProof/>
        </w:rPr>
        <w:t xml:space="preserve">23 декабря </w:t>
      </w:r>
      <w:r>
        <w:rPr>
          <w:noProof/>
        </w:rPr>
        <w:t>2019 г</w:t>
      </w:r>
      <w:r w:rsidR="00905471">
        <w:rPr>
          <w:noProof/>
        </w:rPr>
        <w:t>ода</w:t>
      </w:r>
      <w:bookmarkStart w:id="1" w:name="_GoBack"/>
      <w:bookmarkEnd w:id="1"/>
    </w:p>
    <w:p w:rsidR="004A3775" w:rsidRDefault="004A3775" w:rsidP="0034358E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муниципальной программы»:</w:t>
      </w:r>
    </w:p>
    <w:p w:rsidR="004A3775" w:rsidRPr="00AA0187" w:rsidRDefault="004A3775" w:rsidP="0034358E">
      <w:pPr>
        <w:ind w:firstLine="720"/>
        <w:contextualSpacing/>
        <w:jc w:val="both"/>
        <w:rPr>
          <w:noProof/>
        </w:rPr>
      </w:pPr>
      <w:r w:rsidRPr="00AA0187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4A3775" w:rsidRPr="00D01DBE" w:rsidRDefault="004A3775" w:rsidP="0034358E">
      <w:pPr>
        <w:contextualSpacing/>
        <w:jc w:val="both"/>
        <w:rPr>
          <w:noProof/>
          <w:lang w:eastAsia="en-US"/>
        </w:rPr>
      </w:pPr>
      <w:r w:rsidRPr="00D01DBE">
        <w:rPr>
          <w:noProof/>
          <w:lang w:eastAsia="en-US"/>
        </w:rPr>
        <w:t>Структура финансирования, тыс. руб.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276"/>
        <w:gridCol w:w="1275"/>
        <w:gridCol w:w="1553"/>
        <w:gridCol w:w="1615"/>
        <w:gridCol w:w="1077"/>
        <w:gridCol w:w="1284"/>
      </w:tblGrid>
      <w:tr w:rsidR="004A3775" w:rsidRPr="00D01DBE" w:rsidTr="0034358E">
        <w:trPr>
          <w:trHeight w:val="23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Объем финансирования</w:t>
            </w:r>
          </w:p>
        </w:tc>
      </w:tr>
      <w:tr w:rsidR="004A3775" w:rsidRPr="00D01DBE" w:rsidTr="0034358E">
        <w:trPr>
          <w:trHeight w:val="238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Всего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В том числе по годам</w:t>
            </w:r>
          </w:p>
        </w:tc>
      </w:tr>
      <w:tr w:rsidR="004A3775" w:rsidRPr="00D01DBE" w:rsidTr="0034358E">
        <w:trPr>
          <w:trHeight w:val="357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775" w:rsidRPr="00D01DBE" w:rsidRDefault="004A3775" w:rsidP="0034358E">
            <w:pPr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775" w:rsidRPr="00D01DBE" w:rsidRDefault="004A3775" w:rsidP="0034358E">
            <w:pPr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75" w:rsidRPr="00D01DBE" w:rsidRDefault="004A3775" w:rsidP="0034358E">
            <w:pPr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2024</w:t>
            </w:r>
          </w:p>
        </w:tc>
      </w:tr>
      <w:tr w:rsidR="004A3775" w:rsidRPr="00D01DBE" w:rsidTr="0034358E">
        <w:trPr>
          <w:trHeight w:val="4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Федеральный бюджет (на условиях софинансирования), в том числе:</w:t>
            </w:r>
          </w:p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01DBE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01DBE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01DBE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01DBE">
              <w:t>-</w:t>
            </w:r>
          </w:p>
        </w:tc>
      </w:tr>
      <w:tr w:rsidR="004A3775" w:rsidRPr="00D01DBE" w:rsidTr="0034358E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01DBE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01DBE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01DBE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D01DBE">
              <w:t>-</w:t>
            </w:r>
          </w:p>
        </w:tc>
      </w:tr>
      <w:tr w:rsidR="004A3775" w:rsidRPr="00D01DBE" w:rsidTr="0034358E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Бюджет сельсовета, в том числе:</w:t>
            </w:r>
          </w:p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19161,39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3399,4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2755,09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</w:tr>
      <w:tr w:rsidR="004A3775" w:rsidRPr="00D01DBE" w:rsidTr="0034358E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Прочие источники, в том числе:</w:t>
            </w:r>
          </w:p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775" w:rsidRPr="00D01DBE" w:rsidRDefault="004A3775" w:rsidP="0034358E">
            <w:pPr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775" w:rsidRPr="00D01DBE" w:rsidRDefault="004A3775" w:rsidP="0034358E">
            <w:pPr>
              <w:spacing w:after="200"/>
              <w:contextualSpacing/>
              <w:jc w:val="both"/>
              <w:rPr>
                <w:noProof/>
                <w:lang w:eastAsia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spacing w:after="200"/>
              <w:contextualSpacing/>
              <w:jc w:val="both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</w:tr>
      <w:tr w:rsidR="004A3775" w:rsidRPr="00D01DBE" w:rsidTr="0034358E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b/>
                <w:noProof/>
                <w:lang w:eastAsia="en-US"/>
              </w:rPr>
            </w:pPr>
            <w:r w:rsidRPr="00D01DBE">
              <w:rPr>
                <w:b/>
                <w:noProof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D01DBE" w:rsidRDefault="004A3775" w:rsidP="0034358E">
            <w:pPr>
              <w:contextualSpacing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19161,39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3399,4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2755,09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775" w:rsidRPr="00AA0187" w:rsidRDefault="004A3775" w:rsidP="0034358E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2968,71</w:t>
            </w:r>
          </w:p>
        </w:tc>
      </w:tr>
    </w:tbl>
    <w:p w:rsidR="004A3775" w:rsidRDefault="004A3775" w:rsidP="0034358E">
      <w:pPr>
        <w:contextualSpacing/>
        <w:jc w:val="both"/>
        <w:outlineLvl w:val="2"/>
        <w:rPr>
          <w:noProof/>
        </w:rPr>
      </w:pPr>
    </w:p>
    <w:p w:rsidR="004A3775" w:rsidRPr="00AA0187" w:rsidRDefault="004A3775" w:rsidP="0034358E">
      <w:pPr>
        <w:autoSpaceDE w:val="0"/>
        <w:autoSpaceDN w:val="0"/>
        <w:adjustRightInd w:val="0"/>
        <w:ind w:firstLine="720"/>
        <w:contextualSpacing/>
        <w:jc w:val="both"/>
      </w:pPr>
      <w:r w:rsidRPr="00AA0187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  <w:r>
        <w:t>»</w:t>
      </w:r>
    </w:p>
    <w:p w:rsidR="004A3775" w:rsidRDefault="004A3775" w:rsidP="0034358E">
      <w:pPr>
        <w:contextualSpacing/>
        <w:jc w:val="both"/>
        <w:rPr>
          <w:lang w:eastAsia="en-US"/>
        </w:rPr>
      </w:pPr>
    </w:p>
    <w:p w:rsidR="004A3775" w:rsidRDefault="004A3775" w:rsidP="0034358E">
      <w:pPr>
        <w:contextualSpacing/>
        <w:jc w:val="both"/>
      </w:pPr>
    </w:p>
    <w:sectPr w:rsidR="004A3775" w:rsidSect="0034358E">
      <w:type w:val="nextColumn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5EF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AB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A1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C84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6B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A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A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AE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346D3"/>
    <w:multiLevelType w:val="hybridMultilevel"/>
    <w:tmpl w:val="7388946C"/>
    <w:lvl w:ilvl="0" w:tplc="6B1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106E92"/>
    <w:rsid w:val="00165538"/>
    <w:rsid w:val="001724EE"/>
    <w:rsid w:val="00174E13"/>
    <w:rsid w:val="001779AB"/>
    <w:rsid w:val="00183AFC"/>
    <w:rsid w:val="001959BC"/>
    <w:rsid w:val="001C0C73"/>
    <w:rsid w:val="001C2FC9"/>
    <w:rsid w:val="001D232F"/>
    <w:rsid w:val="00204FA4"/>
    <w:rsid w:val="00227B4A"/>
    <w:rsid w:val="002A5F97"/>
    <w:rsid w:val="002C0CC0"/>
    <w:rsid w:val="0034358E"/>
    <w:rsid w:val="0035107C"/>
    <w:rsid w:val="003D72E0"/>
    <w:rsid w:val="00403A03"/>
    <w:rsid w:val="004376F0"/>
    <w:rsid w:val="004852B1"/>
    <w:rsid w:val="004A3775"/>
    <w:rsid w:val="005531B8"/>
    <w:rsid w:val="005B4DAE"/>
    <w:rsid w:val="0062290A"/>
    <w:rsid w:val="00643127"/>
    <w:rsid w:val="006C327A"/>
    <w:rsid w:val="007359DA"/>
    <w:rsid w:val="007939A6"/>
    <w:rsid w:val="007B2023"/>
    <w:rsid w:val="007B65E8"/>
    <w:rsid w:val="007C169B"/>
    <w:rsid w:val="008271C9"/>
    <w:rsid w:val="008D5F38"/>
    <w:rsid w:val="008E51E7"/>
    <w:rsid w:val="008F6C12"/>
    <w:rsid w:val="00903165"/>
    <w:rsid w:val="00904C7E"/>
    <w:rsid w:val="00905471"/>
    <w:rsid w:val="0093168F"/>
    <w:rsid w:val="0095172F"/>
    <w:rsid w:val="00962B57"/>
    <w:rsid w:val="00972C36"/>
    <w:rsid w:val="00A55A4D"/>
    <w:rsid w:val="00A62E1F"/>
    <w:rsid w:val="00A97C12"/>
    <w:rsid w:val="00AA0187"/>
    <w:rsid w:val="00AB12D8"/>
    <w:rsid w:val="00AB75BC"/>
    <w:rsid w:val="00AD0C76"/>
    <w:rsid w:val="00AD34F7"/>
    <w:rsid w:val="00AE7DAA"/>
    <w:rsid w:val="00AF215E"/>
    <w:rsid w:val="00BC6A79"/>
    <w:rsid w:val="00BF0DE3"/>
    <w:rsid w:val="00C06464"/>
    <w:rsid w:val="00C77264"/>
    <w:rsid w:val="00C80D20"/>
    <w:rsid w:val="00D01DBE"/>
    <w:rsid w:val="00D35227"/>
    <w:rsid w:val="00D52F15"/>
    <w:rsid w:val="00D77B45"/>
    <w:rsid w:val="00DA0AF3"/>
    <w:rsid w:val="00DA16A6"/>
    <w:rsid w:val="00DA6E47"/>
    <w:rsid w:val="00DE6164"/>
    <w:rsid w:val="00E71921"/>
    <w:rsid w:val="00ED3903"/>
    <w:rsid w:val="00F13898"/>
    <w:rsid w:val="00F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eastAsia="Calibri" w:hAnsi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eastAsia="Calibri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F97"/>
    <w:rPr>
      <w:rFonts w:ascii="Arial" w:hAnsi="Arial"/>
      <w:b/>
      <w:noProof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2A5F97"/>
    <w:rPr>
      <w:rFonts w:ascii="Cambria" w:hAnsi="Cambria"/>
      <w:b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5F97"/>
    <w:rPr>
      <w:rFonts w:ascii="Cambria" w:hAnsi="Cambria"/>
      <w:b/>
      <w:sz w:val="20"/>
      <w:lang w:eastAsia="ru-RU"/>
    </w:rPr>
  </w:style>
  <w:style w:type="character" w:styleId="a3">
    <w:name w:val="Hyperlink"/>
    <w:basedOn w:val="a0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A5F97"/>
    <w:pPr>
      <w:widowControl w:val="0"/>
      <w:autoSpaceDE w:val="0"/>
      <w:autoSpaceDN w:val="0"/>
      <w:contextualSpacing/>
    </w:pPr>
    <w:rPr>
      <w:rFonts w:eastAsia="Times New Roman" w:cs="Calibri"/>
      <w:szCs w:val="20"/>
    </w:rPr>
  </w:style>
  <w:style w:type="paragraph" w:customStyle="1" w:styleId="a6">
    <w:name w:val="Нормальный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 Знак"/>
    <w:basedOn w:val="a"/>
    <w:uiPriority w:val="99"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 w:val="2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basedOn w:val="a0"/>
    <w:uiPriority w:val="99"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2A5F97"/>
    <w:pPr>
      <w:tabs>
        <w:tab w:val="center" w:pos="4677"/>
        <w:tab w:val="right" w:pos="9355"/>
      </w:tabs>
    </w:pPr>
    <w:rPr>
      <w:rFonts w:eastAsia="Calibri"/>
      <w:noProof/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DA6E47"/>
    <w:rPr>
      <w:noProof/>
    </w:rPr>
  </w:style>
  <w:style w:type="character" w:customStyle="1" w:styleId="ac">
    <w:name w:val="Верхний колонтитул Знак"/>
    <w:link w:val="ab"/>
    <w:uiPriority w:val="99"/>
    <w:locked/>
    <w:rsid w:val="002A5F97"/>
    <w:rPr>
      <w:rFonts w:ascii="Times New Roman" w:hAnsi="Times New Roman"/>
      <w:noProof/>
    </w:rPr>
  </w:style>
  <w:style w:type="character" w:customStyle="1" w:styleId="12">
    <w:name w:val="Верх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55A4D"/>
    <w:rPr>
      <w:rFonts w:ascii="Times New Roman" w:hAnsi="Times New Roman"/>
      <w:sz w:val="24"/>
    </w:rPr>
  </w:style>
  <w:style w:type="character" w:customStyle="1" w:styleId="210">
    <w:name w:val="Основной текст 2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2A5F97"/>
    <w:rPr>
      <w:rFonts w:ascii="Tahoma" w:eastAsia="Calibri" w:hAnsi="Tahoma"/>
      <w:noProof/>
      <w:sz w:val="16"/>
      <w:szCs w:val="20"/>
    </w:rPr>
  </w:style>
  <w:style w:type="character" w:customStyle="1" w:styleId="BalloonTextChar">
    <w:name w:val="Balloon Text Char"/>
    <w:basedOn w:val="a0"/>
    <w:uiPriority w:val="99"/>
    <w:locked/>
    <w:rsid w:val="00DA6E47"/>
    <w:rPr>
      <w:rFonts w:ascii="Tahoma" w:hAnsi="Tahoma"/>
      <w:noProof/>
      <w:sz w:val="16"/>
    </w:rPr>
  </w:style>
  <w:style w:type="character" w:customStyle="1" w:styleId="ae">
    <w:name w:val="Текст выноски Знак"/>
    <w:link w:val="ad"/>
    <w:uiPriority w:val="99"/>
    <w:locked/>
    <w:rsid w:val="002A5F97"/>
    <w:rPr>
      <w:rFonts w:ascii="Tahoma" w:hAnsi="Tahoma"/>
      <w:noProof/>
      <w:sz w:val="16"/>
    </w:rPr>
  </w:style>
  <w:style w:type="character" w:customStyle="1" w:styleId="13">
    <w:name w:val="Текст выноски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55A4D"/>
    <w:rPr>
      <w:rFonts w:ascii="Times New Roman" w:hAnsi="Times New Roman"/>
      <w:sz w:val="24"/>
    </w:rPr>
  </w:style>
  <w:style w:type="character" w:customStyle="1" w:styleId="14">
    <w:name w:val="Ниж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A55A4D"/>
    <w:rPr>
      <w:rFonts w:ascii="Cambria" w:hAnsi="Cambria"/>
      <w:b/>
      <w:kern w:val="28"/>
      <w:sz w:val="32"/>
    </w:rPr>
  </w:style>
  <w:style w:type="character" w:customStyle="1" w:styleId="15">
    <w:name w:val="Название Знак1"/>
    <w:uiPriority w:val="99"/>
    <w:rsid w:val="002A5F97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f3">
    <w:name w:val="Body Text Indent"/>
    <w:basedOn w:val="a"/>
    <w:link w:val="af4"/>
    <w:uiPriority w:val="99"/>
    <w:rsid w:val="002A5F97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A55A4D"/>
    <w:rPr>
      <w:rFonts w:ascii="Times New Roman" w:hAnsi="Times New Roman"/>
      <w:sz w:val="24"/>
    </w:rPr>
  </w:style>
  <w:style w:type="character" w:customStyle="1" w:styleId="16">
    <w:name w:val="Основной текст с отступом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2A5F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5A4D"/>
    <w:rPr>
      <w:rFonts w:ascii="Times New Roman" w:hAnsi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2A5F97"/>
    <w:rPr>
      <w:rFonts w:ascii="Times New Roman" w:hAnsi="Times New Roman"/>
      <w:sz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eastAsia="Calibri"/>
      <w:sz w:val="2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55A4D"/>
    <w:rPr>
      <w:rFonts w:ascii="Times New Roman" w:hAnsi="Times New Roman"/>
      <w:sz w:val="2"/>
    </w:rPr>
  </w:style>
  <w:style w:type="character" w:customStyle="1" w:styleId="17">
    <w:name w:val="Схема документа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DA6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2019-12-23T04:12:00Z</cp:lastPrinted>
  <dcterms:created xsi:type="dcterms:W3CDTF">2018-02-21T07:07:00Z</dcterms:created>
  <dcterms:modified xsi:type="dcterms:W3CDTF">2019-12-23T04:13:00Z</dcterms:modified>
</cp:coreProperties>
</file>