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6" w:rsidRDefault="00D361F6" w:rsidP="00D361F6">
      <w:pPr>
        <w:pStyle w:val="ConsPlusNormal"/>
        <w:widowControl/>
        <w:ind w:left="4253" w:firstLine="0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br/>
        <w:t>постановлением администрации</w:t>
      </w:r>
      <w:r>
        <w:rPr>
          <w:rFonts w:ascii="Times New Roman" w:hAnsi="Times New Roman"/>
          <w:sz w:val="26"/>
          <w:szCs w:val="26"/>
        </w:rPr>
        <w:br/>
        <w:t>Воскресенского муниципального района</w:t>
      </w:r>
    </w:p>
    <w:p w:rsidR="00D361F6" w:rsidRDefault="00D361F6" w:rsidP="00D361F6">
      <w:pPr>
        <w:pStyle w:val="ConsPlusNormal"/>
        <w:widowControl/>
        <w:ind w:left="425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 марта 2013 года № 379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D361F6" w:rsidRDefault="00D361F6" w:rsidP="00D361F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НИЖЕГОРОДСКОЙ ОБЛАСТИ ОКАЗАНИЯ МУНИЦИПАЛЬНОЙ УСЛУГИ «ПРЕДОСТАВЛЕНИЕ МУНИЦИПАЛЬНЫХ ГАРАНТИЙ АДМИНИСТРАЦИЕЙ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1.1.Наименование бюджетной услуги – «Предоставление муниципальных гарантий администрацией Воскресенского муниципального района Нижегородской области».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1.2.Нормативно-правовое регулирование оказания муниципальной услуги «Предоставление муниципальных гарантий администрацией Воскресенского муниципального района Нижегородской области»: оказание муниципальной услуги «Предоставление муниципальных гарантий администрацией Воскресенского муниципального района Нижегородской области» (далее - муниципальная услуга) осуществляется в соответствии с Бюджетным </w:t>
      </w:r>
      <w:hyperlink r:id="rId5" w:history="1">
        <w:r>
          <w:rPr>
            <w:rStyle w:val="a3"/>
            <w:color w:val="auto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Земского собрания Воскресенского района от 30.07.2008 № 67 «Об утверждении Положения о муниципальной долговой книге Воскресенского района и Порядка учета консолидированного долга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Воскресенского района», решением Земского собрания Воскресенского района от 24.10.2008 № 85 «Об утверждении Положения о бюджетном процессе в Воскресенском районе», </w:t>
      </w:r>
      <w:hyperlink r:id="rId6" w:history="1">
        <w:r>
          <w:rPr>
            <w:rStyle w:val="a3"/>
            <w:color w:val="auto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Земского собрания Воскресенского муниципального района от 30.10.2009 № 84 «Об утверждении Положения «О порядке предоставления муниципальной гарантии Воскресенского муниципального района».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1.3.Органы, предоставляющие муниципальную услугу: администрация Воскресенского муниципального района (далее - Администрация) при участии управления финансов администрации Воскресенского муниципального района (далее - Управление) и иные подразделения Администрации.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Получатель муниципальной услуги - юридические лица.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ПОРЯДКУ ПРЕДОСТАВЛЕНИЯ МУНИЦИПАЛЬНОЙ УСЛУГИ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Порядок информирования о муниципальной услуге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2.1.1.Конечным результатом оказания муниципальной услуги является предоставление муниципальной гарантии Воскресенского муниципального района Нижегородской области (далее - муниципальная гарантия) путем заключения договора о предоставлении муниципальной гарантии (далее - </w:t>
      </w:r>
      <w:r>
        <w:rPr>
          <w:rFonts w:ascii="Times New Roman" w:hAnsi="Times New Roman"/>
          <w:sz w:val="28"/>
          <w:szCs w:val="28"/>
        </w:rPr>
        <w:lastRenderedPageBreak/>
        <w:t>Договор) либо уведомление об отказе в предоставлении муниципальной гарантии.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2.1.2.Сведения о месте нахождения и графике работы Управления (ответственных за предоставление муниципальной услуги) размещаются на официальном сайте Управления в сети Интернет и на едином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Нижегородской области в сети Интернет.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2.1.3.Обращение осуществляется: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устной форме по телефону (с дальнейшим оформлением в письменном виде);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письменном виде почтой (электронной почтой).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2.1.4.Для получения муниципальной услуги принципал представляет следующие документы: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юридического лица о выдаче муниципальной гарантии с указанием ее предполагаемого размера и обязательства, в обеспечение исполнения которого она испрашивается;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-нотариально заверенная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-нотариально заверенные копии учредительных документов юридического лица;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устанавливающие полномочия лиц, подписывающих договор о предоставлении муниципальной гарантии;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или нотариально заверенная копия решения уполномоченного органа об одобрении привлечения кредита банка под муниципальную гарантию;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-кредитный договор (проект) с кредитной организацией, предоставляющей кредит юридическому лицу - получателю муниципальной гарантии;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налогового органа о наличии или отсутствии задолженности юридического лица по уплате налогов, сборов в бюджетную систему Российской Федерации на 1-е число месяца подачи заявления (предоставляется по собственной инициативе заявителя);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-в случае принятия решения о реструктуризации по налогам и сборам представляется нотариально заверенная копия графика погашения реструктуризированной задолженности по обязательным платежам в федеральный, региональный и местный бюджеты, утвержденного налоговым органом, принимавшим решение о реструктуризации задолженности (предоставляется по собственной инициативе заявителя);</w:t>
      </w:r>
      <w:proofErr w:type="gramEnd"/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подтверждающие наличие и размер ранее предоставленных отсрочек (рассрочек) платежей в бюджеты всех уровней, срок действия которых не истек к моменту подачи заявления;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№ 1, 2, 3, 4, 5 бухгалтерской отчетности за последний отчетный период и за аналогичный отчетный период предыдущего года;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-нотариально заверенная копия лицензии на осуществление хозяйственной деятельности (в случае наличия);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-бизнес-план (или технико-экономическое обоснование проекта) (согласованный с отраслевым структурным подразделением Администрации - для муниципальных предприятий) или документ, его заменяющий;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договора залога или проект договора поручительства в обеспечение договора о предоставлении муниципальной гарантии;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-муниципальные унитарные предприятия представляют документы, заверенные учредителем или нотариально. 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предоставлении муниципальной услуги запрос документов ограничен перечнем, установленным решением Земского собрания Воскресенского муниципального района от 30.10.2009 № 84 «Об утверждении Положения «О порядке предоставления муниципальной гарантии Воскресенского муниципального района».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2.1.5.В приеме заявления и документов, необходимых для предоставления муниципальной услуги, может быть отказано, в случае, если: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заявлении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полное название организации-заявителя и почтовый адрес, по которому должен быть направлен ответ;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текст заявления не поддается прочтению;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представлены не все документы, указанные в п.2.1.4. настоящего регламента, или их оформление не соответствует предъявляемым требованиям. </w:t>
      </w:r>
    </w:p>
    <w:p w:rsidR="00D361F6" w:rsidRPr="00B70AD4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70AD4">
        <w:rPr>
          <w:rFonts w:ascii="Times New Roman" w:hAnsi="Times New Roman"/>
          <w:i/>
          <w:sz w:val="28"/>
          <w:szCs w:val="28"/>
        </w:rPr>
        <w:t>2.1.6.</w:t>
      </w:r>
      <w:r w:rsidR="00B70AD4" w:rsidRPr="00B70AD4">
        <w:rPr>
          <w:rFonts w:ascii="Times New Roman" w:hAnsi="Times New Roman"/>
          <w:i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прилагаемых документов, а также при получении результата предоставления услуги не должно превышать 15 (пятнадцати) минут</w:t>
      </w:r>
      <w:r w:rsidR="00B70AD4">
        <w:rPr>
          <w:rFonts w:ascii="Times New Roman" w:hAnsi="Times New Roman"/>
          <w:i/>
          <w:sz w:val="28"/>
          <w:szCs w:val="28"/>
        </w:rPr>
        <w:t xml:space="preserve"> (в редакции от 06.06.2016 года № 516)</w:t>
      </w:r>
      <w:r w:rsidR="00B70AD4" w:rsidRPr="00B70AD4">
        <w:rPr>
          <w:rFonts w:ascii="Times New Roman" w:hAnsi="Times New Roman"/>
          <w:i/>
          <w:sz w:val="28"/>
          <w:szCs w:val="28"/>
        </w:rPr>
        <w:t>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2.1.7.Запрос о предоставлении муниципальной услуги, в том числе подаваемый в электронной форме подлежит регистрации путем внесения уполномоченным специалистом соответствующей записи в журнал регистрации, в том числе в электронной форме, в течение одного дня с момента поступления запроса в Администрацию.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2.1.8.Справочные телефоны и официальный адрес электронной почты для получения информации о предоставлении муниципальной услуги:</w:t>
      </w:r>
    </w:p>
    <w:p w:rsidR="00D361F6" w:rsidRDefault="00D361F6" w:rsidP="00D361F6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670"/>
      </w:tblGrid>
      <w:tr w:rsidR="00D361F6" w:rsidTr="00D361F6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F6" w:rsidRDefault="00D361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обращений и документов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F6" w:rsidRDefault="00D361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606730, Нижегородская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Воскресенский район, р.п. Воскресенское,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пл. Ленина, д. 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Управление финансов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Воскресенского муниципального района</w:t>
            </w:r>
          </w:p>
        </w:tc>
      </w:tr>
      <w:tr w:rsidR="00D361F6" w:rsidTr="00D361F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F6" w:rsidRDefault="00D361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Справочные телефонные номера управления финансов администрации Воскресенского муниципального района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F6" w:rsidRDefault="00D361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8(831)63-9-26-05,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факс 8(831)63-9-22-50</w:t>
            </w:r>
          </w:p>
        </w:tc>
      </w:tr>
      <w:tr w:rsidR="00D361F6" w:rsidTr="00D361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F6" w:rsidRDefault="00D361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F6" w:rsidRDefault="00D361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2.1.9.Адрес единого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Нижегородской области (официального сайта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в сети Интернет - www.gu.nnov.ru.</w:t>
      </w:r>
    </w:p>
    <w:p w:rsidR="00B70AD4" w:rsidRPr="00B70AD4" w:rsidRDefault="00D361F6" w:rsidP="00B70AD4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70AD4">
        <w:rPr>
          <w:rFonts w:ascii="Times New Roman" w:hAnsi="Times New Roman"/>
          <w:i/>
          <w:sz w:val="28"/>
          <w:szCs w:val="28"/>
        </w:rPr>
        <w:t>2.1.10.</w:t>
      </w:r>
      <w:r w:rsidR="00B70AD4" w:rsidRPr="00B70AD4">
        <w:rPr>
          <w:rFonts w:ascii="Times New Roman" w:hAnsi="Times New Roman"/>
          <w:i/>
          <w:sz w:val="28"/>
          <w:szCs w:val="28"/>
        </w:rPr>
        <w:t>Для получения информации о процедуре предоставления муниципальной услуги заинтересованные лица обращаются в Управление финансов:</w:t>
      </w:r>
    </w:p>
    <w:p w:rsidR="00B70AD4" w:rsidRPr="00B70AD4" w:rsidRDefault="00B70AD4" w:rsidP="00B70AD4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70AD4">
        <w:rPr>
          <w:rFonts w:ascii="Times New Roman" w:hAnsi="Times New Roman"/>
          <w:i/>
          <w:sz w:val="28"/>
          <w:szCs w:val="28"/>
        </w:rPr>
        <w:t>- в устной форме лично (для маломобильных групп путем обращения в ЕДДС на 1 этаже Администрации), по телефону: 8(831)63-9-22-05, 8(831)63-9-25-39;</w:t>
      </w:r>
    </w:p>
    <w:p w:rsidR="00B70AD4" w:rsidRPr="00B70AD4" w:rsidRDefault="00B70AD4" w:rsidP="00B70AD4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70AD4">
        <w:rPr>
          <w:rFonts w:ascii="Times New Roman" w:hAnsi="Times New Roman"/>
          <w:i/>
          <w:sz w:val="28"/>
          <w:szCs w:val="28"/>
        </w:rPr>
        <w:t>-в письменном виде почтой (электронной почтой: finance-vsk@mts-nn.ru.).</w:t>
      </w:r>
    </w:p>
    <w:p w:rsidR="00D361F6" w:rsidRPr="00B70AD4" w:rsidRDefault="00B70AD4" w:rsidP="00B70AD4">
      <w:pPr>
        <w:pStyle w:val="ConsPlusNormal"/>
        <w:widowControl/>
        <w:ind w:firstLine="540"/>
        <w:jc w:val="both"/>
      </w:pPr>
      <w:r w:rsidRPr="00B70AD4">
        <w:rPr>
          <w:rFonts w:ascii="Times New Roman" w:hAnsi="Times New Roman"/>
          <w:i/>
          <w:sz w:val="28"/>
          <w:szCs w:val="28"/>
        </w:rPr>
        <w:t>Основными требованиями к информированию заинтересованных лиц являются: достоверность, актуальность, оперативность, четкость изложения ма</w:t>
      </w:r>
      <w:r>
        <w:rPr>
          <w:rFonts w:ascii="Times New Roman" w:hAnsi="Times New Roman"/>
          <w:i/>
          <w:sz w:val="28"/>
          <w:szCs w:val="28"/>
        </w:rPr>
        <w:t>териала, полнота информирования</w:t>
      </w:r>
      <w:bookmarkStart w:id="0" w:name="_GoBack"/>
      <w:bookmarkEnd w:id="0"/>
      <w:r w:rsidRPr="00B70AD4">
        <w:t xml:space="preserve"> </w:t>
      </w:r>
      <w:r w:rsidRPr="00B70AD4">
        <w:rPr>
          <w:rFonts w:ascii="Times New Roman" w:hAnsi="Times New Roman"/>
          <w:i/>
          <w:sz w:val="28"/>
          <w:szCs w:val="28"/>
        </w:rPr>
        <w:t>(в редакции от 06.06.2016 года № 516).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2.1.11.Обязанности должностных лиц при взаимодействии должностных лиц с получателями муниципальной услуги: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-консультирование по вопросам получения муниципальной услуги осуществляется сотрудником бюджетного отдела Управления;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 на письменное обращение дается в простой, четкой и понятной форме с указанием фамилии, имени и отчества исполнителя, а также номера его телефона. Ответ подписывается начальником Управления либо его заместителем.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2.1.12.На официальном сайте Управления в сети Интернет и на едином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Нижегородской области в сети Интернет должна быть размещена следующая информация: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нахождения Управления;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-график работы Управления;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-номера телефонов для справок, официальный адрес электронной почты;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-описание процедуры предоставления муниципальной услуги;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-перечень причин для отказа в предоставлении муниципальной услуги;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и принятых должностными лицами в рамках предоставления муниципальной услуги Администрацией.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2.1.13.На стенде, находящемся в помещении Администрации, размещается следующая информация о муниципальной услуге: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-график работы Управления;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-номера телефонов для справок, официальный адрес электронной почты, адрес официального сайта Управления, сайта Правительства Нижегородской области в сети Интернет и единого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Нижегородской области в сети Интернет;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-перечень документов, необходимых для получения муниципальной услуги;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-иная информация, необходимая для получения муниципальной услуги.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помещениям, в которых предоставляются муниципальные услуги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и стульями для возможности оформления документов. На столах должны находиться писчая бумага и канцелярские принадлежности (шариковые ручки) в количестве, достаточном для написания письменного обращения лицом. Заявителям должны быть доступны туалет, а также места хранения верхней одежды.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2.2.2.Внутри здания Администрации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перечни необходимых для получения услуги документов, их бланки и/или образцы.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2.2.3.Кабинет приема заявителей, в котором осуществляются административные действия, связанные с предоставлением муниципальной услуги или предоставляется информация о ней, должен быть оборудован вывеской с указанием номера кабинета, наименованием должности специалиста, графиком приема.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осуществляющее административные действия, связанные с предоставлением услуги или информирование о ней, обязано предложить заявителю воспользоваться стулом, находящимся рядом с рабочим местом данного лица. 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проведения личного приема граждан оборудуется аптечкой для оказания доврачебной помощи.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Условия и сроки предоставления муниципальной услуги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2.3.1.При условии включения муниципальной гарантии в решение Земского собрания Воскресенского муниципального района о бюджете муниципального района на соответствующий финансовый год, наличии ходатайства (заключения) отдела экономики и прогнозирования и ресурсов администрации Воскресенского муниципального района принципал имеет право обратиться с заявкой о предоставлении муниципальной гарантии в Управление.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2.3.2.Заключение Договора производится в течение 60 дней после поступления заявки в Управление и выполнения административных процедур, установленных настоящим Административным регламентом.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Перечень оснований для отказа в предоставлении муниципальной услуги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2.4.1. Основаниями для отказа в предоставлении муниципальной гарантии 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у принципала, его поручителей (гарантов) просроченной задолженности по денежным обязательствам перед соответственно Российской Федерацией, субъектом Российской Федерации, муниципальным образованием по обязательным платежам в бюджетную систему Российской Федерации, а также неурегулированных обязательств по государственным или муниципальным гарантиям, ранее предоставленным соответственно Российской Федерацией, субъектом Российской Федерации, муниципальным образованием;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-заключение о неустойчивом финансовом положении принципала;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-непредставление принципалом обеспечения исполнения обязательств по запрашиваемой гарантии;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-непредставление принципалом документов, необходимых для включения гарантии в решение Земского собрания Воскресенского муниципального района Нижегородской области о районном бюджете на очередной финансовый год и/или для заключения Договора.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Показатели доступности и качества муниципальной услуги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2.5.1.Показателями доступности предоставления услуги являются: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-транспортная доступность места предоставления муниципальной услуги;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инвалидов к помещению, в котором предоставляется муниципальная услуга;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возможности направления запроса в Администрацию по электронной почте;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-размещение информации о порядке предоставления услуги в сети Интернет; 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предоставления муниципальной услуги с использованием возможностей единого портала государственных и муниципальных услуг.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2.5.2.Качество предоставления услуги определяется: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-получением муниципальной услуги своевременно и в соответствии со стандартом ее предоставления;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-получением полной, актуальной и достоверной информации, в том числе в электронной форме, о ходе предоставления услуги;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-минимизацией количества и сокращением сроков вынужденных взаимодействий заявителей с участниками процесса предоставления муниципальной услуги в ходе ее предоставления; 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-отсутствием жалоб со стороны потребителей муниципальной услуги на нарушение требований стандарта ее предоставления.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2.6.Другие положения, характеризующие требования к предоставлению муниципальной услуги, установленные федеральными законами, законами и правовыми актами Нижегородской области, нормативно-правовыми актами Воскресенского муниципального района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2.6.1.При принятии решения о предоставлении муниципальной гарантии осуществляется контроль исполнения предельных нормативов по предоставлению муниципальных гарантий, установленных Бюджетным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Земского собрания Воскресенского района Нижегородской области от 30.07.2008 № 67 «Об утверждении Положения о муниципальной долговой книге Воскресенского района и Порядка учета консолидированного долга Воскресенского района», решением Земского собрания Воскресенского района Нижегородской области от 24.10.2008 № 85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о бюджетном процессе в Воскресенском районе», </w:t>
      </w:r>
      <w:hyperlink r:id="rId8" w:history="1">
        <w:r>
          <w:rPr>
            <w:rStyle w:val="a3"/>
            <w:color w:val="auto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Земского собрания Воскресенского муниципального района Нижегородской области от 30.10.2009 № 84 «Об утверждении Положения «О порядке предоставления муниципальной гарантии Воскресенского муниципального района».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2.6.2.Муниципальная услуга предоставляется на платной основе. Размер платы за предоставление муниципальной гарантии не может быть менее 2 (двух) процентов от объема предоставляемой муниципальной гарантии.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предприятиям Воскресенского муниципального района муниципальная гарантия предоставляется на безвозмездной основе.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размер платы за предоставляемую муниципальную гарантию предусматриваются в Договоре. Средства, получаемые в качестве платы за предоставленную муниципальную гарантию, подлежат зачислению в бюджет муниципального района.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2.6.3.С целью повышения эффективности деятельности по предоставлению муниципальной услуги, обеспечения ее открытости в части порядка, хода и качества предоставления, муниципальная услуга может предоставляться в электронной форме. 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ее предоставление имеет следующие особенности: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-предоставление информации заявителям и обеспечение их доступа к сведениям о муниципальной услуге посредством размещения их на официальном Интернет-сайте Администрации;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возможности подачи заявителем запроса и иных документов, необходимых для предоставления муниципальной услуги, приема таких запроса и документов, а также направления ответов по электронной почте или через Единый портал государственных и муниципальных услуг;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 помощью средств электронной связи (электронная почта, Единый портал государственных и муниципальных услуг) возможности получения заявителем сведений о ходе выполнения его запроса о предоставлении муниципальной услуги;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заявителем (представителем заявителя) результата предоставления муниципальной услуги в электронной форме.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-внесение муниципальной гарантии в программу муниципальных гарантий Воскресенского муниципального района, являющуюся приложением к решению Земского собрания Воскресенского муниципального района Нижегородской области о бюджете муниципального района на очередной финансовый год;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и заключение Договора.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3.2.Последовательность действий при предоставлении муниципальной услуги: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-юридическим фактом, служащим основанием для рассмотрения информации по предоставлению гарантии, является поступление заявки от принципала в Администрацию для получения ходатайства (заключения) о целесообразности и необходимости предоставления гарантии, выдаваемой в целях обеспечения исполнения обязательств по заемным средствам;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-принципал направляет заявку для получения ходатайства (заключения) о целесообразности и необходимости предоставления гарантии, выдаваемой в целях обеспечения исполнения обязательств по заемным средствам, в Администрацию;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-после рассмотрения заявки Администрация (его структурное подразделение) в течение 15 рабочих дней готовит ходатайство (заключение) о целесообразности и необходимости предоставления гарантии и направляет данное ходатайство главе администрации Воскресенского муниципального района на рассмотрение о включении данной гарантии в проект решения Земского собрания Воскресенского муниципального района Нижегородской области о бюджете муниципального района (программу муниципальных гарантий Воскресенского муниципального района);</w:t>
      </w:r>
      <w:proofErr w:type="gramEnd"/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принятии главой администрации Воскресенского муниципального района положительного решения о включении данной гарантии в проект решения Земского собрания Воскресенского муниципального района Нижегородской области о бюджете муниципального района (программу муниципальных гарантий Воскресенского муниципального района) заявка принципала (с поручением главы администрации Воскресенского муниципального района о включении в проект решения) направляется в Управление. Бюджетный отдел Управления в течение 5 (пяти) рабочих дней после поступления заявки формирует проект решения Земского собрания Воскресенского муниципального района Нижегородской области о бюджете муниципального района на очередной финансовый год;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-при положительном решении Земского собрания Воскресенского муниципального района Нижегородской области и после вступления в силу решения Земского собрания Воскресенского муниципального района Нижегородской области о бюджете муниципального района на очередной финансовый год - бюджетный отдел Управления в течение 5 (пяти) рабочих дней направляет информацию принципалу о возможности представления заявки (с указанием срока предоставления гарантии) и документов, перечень которых определен настоящим Административным регламентом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-для заключения Договора принципал направляет пакет документов, установленный в </w:t>
      </w:r>
      <w:hyperlink r:id="rId9" w:history="1">
        <w:r>
          <w:rPr>
            <w:rStyle w:val="a3"/>
            <w:color w:val="auto"/>
            <w:u w:val="none"/>
          </w:rPr>
          <w:t>пункте 2.1.4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в Управление. После регистрации полученный пакет документов подвергается проверке на комплектность и соответствие установленным требованиям;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течение 10 (десяти) рабочих дней после получения пакета документов от принципала бюджетный отдел Управления проводит анализ финансового состояния организации (в соответствии с Методическим положением по оценке финансового состояния организаций) и составляет заключение о финансовом состоянии принципала. </w:t>
      </w:r>
      <w:proofErr w:type="gramStart"/>
      <w:r>
        <w:rPr>
          <w:rFonts w:ascii="Times New Roman" w:hAnsi="Times New Roman"/>
          <w:sz w:val="28"/>
          <w:szCs w:val="28"/>
        </w:rPr>
        <w:t>При устойчивом финансовом состоянии принципала, а также при наличии обеспечения исполнения обязательств Управление в течение 3 (трех) рабочих дней подготавливает проекты договора о предоставлении муниципальной гарантии и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направляет их для согласования и проведения юридической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в управлении делами Администрации. В случае если финансовое состояние принципала будет признано неудовлетворительным, Управление в течение 3 (трех) рабочих дней направляет уведомление принципалу об отказе в предоставлении муниципальной услуги.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делами Администрации в течение 3 (трех) рабочих дней рассматривает проекты договоров, указанные выше. В случае если проекты договоров требуют доработки, управление делами Администрации направляет их в Управление для устранения выявленных замечаний.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сотрудник бюджетного отдела Управления дорабатывает проекты договоров в течение 3 (трех) рабочих дней.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согласования Управление направляет проекты договоров принципалу для подписания.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Подписанные со своей стороны договоры принципал направляет в Управление.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подписания принципалом проектов договоров договоры направляются на подписание главе администрации Воскресенского муниципального района в установленном порядке.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договоров в течение 3 (трех) рабочих дней со дня их подписания главой администрации Воскресенского муниципального района передается в Управление для направления их принципалу.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И ФОРМЫ КОНТРОЛЯ ПРЕДОСТАВЛЕНИЯ МУНИЦИПАЛЬНОЙ УСЛУГИ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закрепляется в должностных регламентах в соответствии с требованиями законодательства.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Нижегородской области и Воскресенского муниципального района в процессе предоставления муниципальной услуги.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Регламента.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ОБЖАЛОВАНИЯ ДЕЙСТВИЙ, ОСУЩЕСТВЛЯЕМЫХ В ХОДЕ ПРЕДОСТАВЛЕНИЯ МУНИЦИПАЛЬНОЙ ГАРАНТИИ</w:t>
      </w:r>
    </w:p>
    <w:p w:rsidR="00D361F6" w:rsidRDefault="00D361F6" w:rsidP="00D361F6">
      <w:pPr>
        <w:rPr>
          <w:sz w:val="16"/>
          <w:szCs w:val="16"/>
        </w:rPr>
      </w:pP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услуги, письменно на имя главы администрации Воскресенского муниципального района или начальника Управления.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телефону: 8(831)63 9-21-50;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телефону: 8(831)63 9-22-50.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5.3.Жалоба, содержащая вопросы, решение которых не входит в компетенцию Управления, направляется в течение пяти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лица, направившего жалобу, о переадресации жалобы.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5.4.Порядок подачи и рассмотрения жалобы в письменной форме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5.4.1.Письменная жалоба должна содержать фамилию, имя, отчество заявителя либо полное наименование юридического лица (в случае обращения от имени юридического лица); контактный почтовый адрес; предмет жалобы; личную подпись заявителя (либо руководителя юридического лица) и дату.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5.4.2.Письменная жалоба подлежит обязательной регистрации.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5.4.3.Начальник Управления назначает исполнителя для рассмотрения и подготовки письменного ответа на поступившую письменную жалобу, если вопросы, указанные в жалобе, относятся к компетенции Управления. По результатам рассмотрения жалобы принимается решение об удовлетворении </w:t>
      </w:r>
      <w:r>
        <w:rPr>
          <w:rFonts w:ascii="Times New Roman" w:hAnsi="Times New Roman"/>
          <w:sz w:val="28"/>
          <w:szCs w:val="28"/>
        </w:rPr>
        <w:lastRenderedPageBreak/>
        <w:t>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5.4.6.В рассмотрении жалобы заявителю отказывается в следующих случаях: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-в случае отсутствия сведений об обжалуемом решении, действии, бездействии (в чем выразилось, кем принято), о заявителе (фамилия, имя, отчество физического лица, подпись, наименование юридического лица, контактный почтовый адрес);</w:t>
      </w:r>
      <w:proofErr w:type="gramEnd"/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если лицом представлена дубликатная жалоба (вторая и последующие экземпляры жалобы, повторяющие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едыдущей жалобы, на которую дан ответ), при этом заявителю направляются уведомления о ранее данных ответах или копии этих ответов.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5.4.7.При повторной жалобе дополнительное рассмотрение разрешенных жалоб заявителей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жалобы.</w:t>
      </w:r>
    </w:p>
    <w:p w:rsidR="00D361F6" w:rsidRDefault="00D361F6" w:rsidP="00D361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5.4.8. Заявитель вправе обжаловать решения, принятые в ходе предоставления муниципальной услуги, действия или бездействие должностных лиц, участвующих в предоставлении муниципальной услуги, в судебном порядке.</w:t>
      </w:r>
    </w:p>
    <w:p w:rsidR="00D361F6" w:rsidRDefault="00D361F6" w:rsidP="00D361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61F6" w:rsidRDefault="00D361F6" w:rsidP="00D361F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033A42" w:rsidRDefault="00033A42"/>
    <w:sectPr w:rsidR="0003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C"/>
    <w:rsid w:val="00033A42"/>
    <w:rsid w:val="00563CEC"/>
    <w:rsid w:val="00B70AD4"/>
    <w:rsid w:val="00D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1F6"/>
    <w:rPr>
      <w:color w:val="0000FF" w:themeColor="hyperlink"/>
      <w:u w:val="single"/>
    </w:rPr>
  </w:style>
  <w:style w:type="paragraph" w:customStyle="1" w:styleId="ConsPlusNormal">
    <w:name w:val="ConsPlusNormal"/>
    <w:rsid w:val="00D36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1F6"/>
    <w:rPr>
      <w:color w:val="0000FF" w:themeColor="hyperlink"/>
      <w:u w:val="single"/>
    </w:rPr>
  </w:style>
  <w:style w:type="paragraph" w:customStyle="1" w:styleId="ConsPlusNormal">
    <w:name w:val="ConsPlusNormal"/>
    <w:rsid w:val="00D36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095351B73037FB837184120EA2B22ECB66FDE69D9C9FF73AD5BBF46C79023B4856753A13CB776280A96G2B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095351B73037FB837064C36867C27EABC36D767DCC0AB2CF200E211CE9A74F3CA3E11EC33GBB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095351B73037FB837184120EA2B22ECB66FDE69D9C9FF73AD5BBF46C79023B4856753A13CB776280A96G2B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7095351B73037FB837064C36867C27EABC36D767DCC0AB2CF200E211CE9A74F3CA3E11ED37GBB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095351B73037FB837184120EA2B22ECB66FDE6BDAC2FE77AD5BBF46C79023B4856753A13CB776280A95G2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4078</Words>
  <Characters>23251</Characters>
  <Application>Microsoft Office Word</Application>
  <DocSecurity>0</DocSecurity>
  <Lines>193</Lines>
  <Paragraphs>54</Paragraphs>
  <ScaleCrop>false</ScaleCrop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3</cp:revision>
  <dcterms:created xsi:type="dcterms:W3CDTF">2022-07-26T11:40:00Z</dcterms:created>
  <dcterms:modified xsi:type="dcterms:W3CDTF">2022-07-26T11:43:00Z</dcterms:modified>
</cp:coreProperties>
</file>