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20" w:rsidRDefault="00035D20" w:rsidP="00035D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00A1819" wp14:editId="4E4B5AD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20" w:rsidRDefault="00035D20" w:rsidP="00035D20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035D20" w:rsidRDefault="00035D20" w:rsidP="00035D20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035D20" w:rsidRDefault="00035D20" w:rsidP="00035D20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 xml:space="preserve"> НИЖЕГОРОДСКОЙ ОБЛАСТИ</w:t>
      </w:r>
    </w:p>
    <w:p w:rsidR="00035D20" w:rsidRPr="00F73559" w:rsidRDefault="00035D20" w:rsidP="00F73559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ПОСТАНОВЛЕНИЕ</w:t>
      </w:r>
    </w:p>
    <w:p w:rsidR="00035D20" w:rsidRPr="005F62B1" w:rsidRDefault="00035D20" w:rsidP="00035D20">
      <w:pPr>
        <w:jc w:val="center"/>
        <w:rPr>
          <w:sz w:val="24"/>
          <w:szCs w:val="24"/>
        </w:rPr>
      </w:pPr>
      <w:r w:rsidRPr="005F62B1">
        <w:rPr>
          <w:sz w:val="24"/>
          <w:szCs w:val="24"/>
        </w:rPr>
        <w:t>29 июня 2016 года</w:t>
      </w:r>
      <w:r w:rsidRPr="005F62B1">
        <w:rPr>
          <w:sz w:val="24"/>
          <w:szCs w:val="24"/>
        </w:rPr>
        <w:tab/>
      </w:r>
      <w:r w:rsidRPr="005F62B1">
        <w:rPr>
          <w:sz w:val="24"/>
          <w:szCs w:val="24"/>
        </w:rPr>
        <w:tab/>
      </w:r>
      <w:r w:rsidRPr="005F62B1">
        <w:rPr>
          <w:sz w:val="24"/>
          <w:szCs w:val="24"/>
        </w:rPr>
        <w:tab/>
      </w:r>
      <w:r w:rsidRPr="005F62B1">
        <w:rPr>
          <w:sz w:val="24"/>
          <w:szCs w:val="24"/>
        </w:rPr>
        <w:tab/>
      </w:r>
      <w:r w:rsidRPr="005F62B1">
        <w:rPr>
          <w:sz w:val="24"/>
          <w:szCs w:val="24"/>
        </w:rPr>
        <w:tab/>
      </w:r>
      <w:r w:rsidRPr="005F62B1">
        <w:rPr>
          <w:sz w:val="24"/>
          <w:szCs w:val="24"/>
        </w:rPr>
        <w:tab/>
      </w:r>
      <w:r w:rsidRPr="005F62B1">
        <w:rPr>
          <w:sz w:val="24"/>
          <w:szCs w:val="24"/>
        </w:rPr>
        <w:tab/>
      </w:r>
      <w:r w:rsidRPr="005F62B1">
        <w:rPr>
          <w:sz w:val="24"/>
          <w:szCs w:val="24"/>
        </w:rPr>
        <w:tab/>
      </w:r>
      <w:r w:rsidRPr="005F62B1">
        <w:rPr>
          <w:sz w:val="24"/>
          <w:szCs w:val="24"/>
        </w:rPr>
        <w:tab/>
        <w:t>№ 91</w:t>
      </w:r>
    </w:p>
    <w:p w:rsidR="00035D20" w:rsidRPr="00035D20" w:rsidRDefault="00035D20" w:rsidP="00035D20">
      <w:pPr>
        <w:rPr>
          <w:noProof/>
          <w:sz w:val="24"/>
          <w:szCs w:val="24"/>
        </w:rPr>
      </w:pPr>
    </w:p>
    <w:p w:rsidR="00035D20" w:rsidRPr="005F62B1" w:rsidRDefault="00035D20" w:rsidP="00035D2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F62B1">
        <w:rPr>
          <w:rFonts w:eastAsia="Calibri"/>
          <w:b/>
          <w:sz w:val="32"/>
          <w:szCs w:val="32"/>
          <w:lang w:eastAsia="en-US"/>
        </w:rPr>
        <w:t>О внесении изменений в Правила определения требований к закупаемым администрацией Глуховского сельсовета Воскресенского муниципального района Нижегородской области отдельным видам товаров, работ, услуг (в том числе предельных цен товаров, работ, услуг), утверждённые постановлением администрации Глуховского сельсовета от 30.12.2015 года № 101</w:t>
      </w:r>
    </w:p>
    <w:p w:rsidR="00035D20" w:rsidRPr="00035D20" w:rsidRDefault="00035D20" w:rsidP="00035D20">
      <w:pPr>
        <w:tabs>
          <w:tab w:val="left" w:pos="800"/>
          <w:tab w:val="center" w:pos="4960"/>
        </w:tabs>
        <w:spacing w:line="276" w:lineRule="auto"/>
        <w:jc w:val="both"/>
        <w:rPr>
          <w:sz w:val="24"/>
          <w:szCs w:val="24"/>
        </w:rPr>
      </w:pPr>
    </w:p>
    <w:p w:rsidR="00035D20" w:rsidRPr="005F62B1" w:rsidRDefault="00035D20" w:rsidP="00F73559">
      <w:pPr>
        <w:ind w:firstLine="567"/>
        <w:jc w:val="both"/>
        <w:rPr>
          <w:sz w:val="24"/>
          <w:szCs w:val="24"/>
        </w:rPr>
      </w:pPr>
      <w:r w:rsidRPr="005F62B1">
        <w:rPr>
          <w:sz w:val="24"/>
          <w:szCs w:val="24"/>
        </w:rPr>
        <w:t>В соответствии с</w:t>
      </w:r>
      <w:r w:rsidR="00DB0831" w:rsidRPr="005F62B1">
        <w:rPr>
          <w:sz w:val="24"/>
          <w:szCs w:val="24"/>
        </w:rPr>
        <w:t xml:space="preserve"> </w:t>
      </w:r>
      <w:r w:rsidRPr="005F62B1">
        <w:rPr>
          <w:sz w:val="24"/>
          <w:szCs w:val="24"/>
        </w:rPr>
        <w:t>Федеральн</w:t>
      </w:r>
      <w:r w:rsidR="00DB0831" w:rsidRPr="005F62B1">
        <w:rPr>
          <w:sz w:val="24"/>
          <w:szCs w:val="24"/>
        </w:rPr>
        <w:t>ым</w:t>
      </w:r>
      <w:r w:rsidRPr="005F62B1">
        <w:rPr>
          <w:sz w:val="24"/>
          <w:szCs w:val="24"/>
        </w:rPr>
        <w:t xml:space="preserve"> закон</w:t>
      </w:r>
      <w:r w:rsidR="00DB0831" w:rsidRPr="005F62B1">
        <w:rPr>
          <w:sz w:val="24"/>
          <w:szCs w:val="24"/>
        </w:rPr>
        <w:t>ом</w:t>
      </w:r>
      <w:r w:rsidRPr="005F62B1">
        <w:rPr>
          <w:sz w:val="24"/>
          <w:szCs w:val="24"/>
        </w:rPr>
        <w:t xml:space="preserve"> от 5 апреля 2013 года № 44-ФЗ</w:t>
      </w:r>
      <w:r w:rsidR="00DB0831" w:rsidRPr="005F62B1">
        <w:rPr>
          <w:sz w:val="24"/>
          <w:szCs w:val="24"/>
        </w:rPr>
        <w:t xml:space="preserve"> (ред. от 05.04.2016)</w:t>
      </w:r>
      <w:r w:rsidRPr="005F62B1">
        <w:rPr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 сентября 2015 года 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</w:t>
      </w:r>
      <w:r w:rsidR="009621C3" w:rsidRPr="005F62B1">
        <w:rPr>
          <w:sz w:val="24"/>
          <w:szCs w:val="24"/>
        </w:rPr>
        <w:t xml:space="preserve"> постановлением Правительства Российской Федерации от 11.03.2016 года № 183-ФЗ « О внесение изменений в некоторые правовые акты Российской Федерации»,</w:t>
      </w:r>
      <w:r w:rsidRPr="005F62B1">
        <w:rPr>
          <w:sz w:val="24"/>
          <w:szCs w:val="24"/>
        </w:rPr>
        <w:t xml:space="preserve"> администрация Глуховского сельсовета </w:t>
      </w:r>
      <w:r w:rsidRPr="005F62B1">
        <w:rPr>
          <w:b/>
          <w:spacing w:val="60"/>
          <w:sz w:val="24"/>
          <w:szCs w:val="24"/>
        </w:rPr>
        <w:t>постановляет</w:t>
      </w:r>
      <w:r w:rsidRPr="005F62B1">
        <w:rPr>
          <w:sz w:val="24"/>
          <w:szCs w:val="24"/>
        </w:rPr>
        <w:t>:</w:t>
      </w:r>
    </w:p>
    <w:p w:rsidR="00035D20" w:rsidRPr="005F62B1" w:rsidRDefault="00035D20" w:rsidP="00035D20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</w:p>
    <w:p w:rsidR="00035D20" w:rsidRPr="005F62B1" w:rsidRDefault="009621C3" w:rsidP="009621C3">
      <w:pPr>
        <w:ind w:firstLine="540"/>
        <w:jc w:val="both"/>
        <w:rPr>
          <w:bCs/>
          <w:sz w:val="24"/>
          <w:szCs w:val="24"/>
        </w:rPr>
      </w:pPr>
      <w:r w:rsidRPr="005F62B1">
        <w:rPr>
          <w:sz w:val="24"/>
          <w:szCs w:val="24"/>
        </w:rPr>
        <w:t>1.</w:t>
      </w:r>
      <w:r w:rsidR="00035D20" w:rsidRPr="005F62B1">
        <w:rPr>
          <w:sz w:val="24"/>
          <w:szCs w:val="24"/>
        </w:rPr>
        <w:t xml:space="preserve">Внести </w:t>
      </w:r>
      <w:r w:rsidRPr="005F62B1">
        <w:rPr>
          <w:sz w:val="24"/>
          <w:szCs w:val="24"/>
        </w:rPr>
        <w:t xml:space="preserve">изменения </w:t>
      </w:r>
      <w:r w:rsidR="00035D20" w:rsidRPr="005F62B1">
        <w:rPr>
          <w:rFonts w:eastAsia="Calibri"/>
          <w:sz w:val="24"/>
          <w:szCs w:val="24"/>
          <w:lang w:eastAsia="en-US"/>
        </w:rPr>
        <w:t>в Правила определения требований к закупаемым администрацией Глуховского сельсовета Воскресенского муниципального района Нижегородской области отдельным видам товаров, работ, услуг (в том числе предельных цен товаров, работ, услуг), утверждённые постановлением администрации Глуховского сельсовета от 30.12.2015 года № 101</w:t>
      </w:r>
      <w:r w:rsidRPr="005F62B1">
        <w:rPr>
          <w:bCs/>
          <w:sz w:val="24"/>
          <w:szCs w:val="24"/>
        </w:rPr>
        <w:t xml:space="preserve"> </w:t>
      </w:r>
      <w:r w:rsidR="00035D20" w:rsidRPr="005F62B1">
        <w:rPr>
          <w:bCs/>
          <w:sz w:val="24"/>
          <w:szCs w:val="24"/>
        </w:rPr>
        <w:t>:</w:t>
      </w:r>
    </w:p>
    <w:p w:rsidR="009621C3" w:rsidRPr="005F62B1" w:rsidRDefault="009621C3" w:rsidP="009621C3">
      <w:pPr>
        <w:ind w:firstLine="540"/>
        <w:jc w:val="both"/>
        <w:rPr>
          <w:sz w:val="24"/>
          <w:szCs w:val="24"/>
        </w:rPr>
      </w:pPr>
      <w:r w:rsidRPr="005F62B1">
        <w:rPr>
          <w:sz w:val="24"/>
          <w:szCs w:val="24"/>
        </w:rPr>
        <w:t>1.1 Пункт 3 изложить в новой редакции:</w:t>
      </w:r>
    </w:p>
    <w:p w:rsidR="009621C3" w:rsidRPr="005F62B1" w:rsidRDefault="009621C3" w:rsidP="009621C3">
      <w:pPr>
        <w:ind w:firstLine="540"/>
        <w:jc w:val="both"/>
        <w:rPr>
          <w:bCs/>
          <w:color w:val="000000"/>
          <w:sz w:val="24"/>
          <w:szCs w:val="24"/>
        </w:rPr>
      </w:pPr>
      <w:r w:rsidRPr="005F62B1">
        <w:rPr>
          <w:bCs/>
          <w:color w:val="000000"/>
          <w:sz w:val="24"/>
          <w:szCs w:val="24"/>
        </w:rPr>
        <w:t>«</w:t>
      </w:r>
      <w:r w:rsidRPr="005F62B1">
        <w:rPr>
          <w:bCs/>
          <w:color w:val="000000"/>
          <w:sz w:val="24"/>
          <w:szCs w:val="24"/>
          <w:shd w:val="clear" w:color="auto" w:fill="FFFFFF"/>
        </w:rPr>
        <w:t>Отдельные виды товаров, работ, услуг включаются в обязательные перечни, содержащиеся в правилах определения требований, утверждаемых администрацией сельсовета, в соответствии с указанными в</w:t>
      </w:r>
      <w:r w:rsidRPr="005F62B1">
        <w:rPr>
          <w:rStyle w:val="apple-converted-space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7" w:anchor="block_2011" w:history="1">
        <w:r w:rsidRPr="005F62B1">
          <w:rPr>
            <w:rStyle w:val="a7"/>
            <w:bCs/>
            <w:color w:val="auto"/>
            <w:sz w:val="24"/>
            <w:szCs w:val="24"/>
            <w:u w:val="none"/>
          </w:rPr>
          <w:t>настоящем</w:t>
        </w:r>
      </w:hyperlink>
      <w:r w:rsidRPr="005F62B1">
        <w:rPr>
          <w:sz w:val="24"/>
          <w:szCs w:val="24"/>
        </w:rPr>
        <w:t xml:space="preserve"> пункте</w:t>
      </w:r>
      <w:r w:rsidRPr="005F62B1">
        <w:rPr>
          <w:rStyle w:val="apple-converted-space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F62B1">
        <w:rPr>
          <w:bCs/>
          <w:color w:val="000000"/>
          <w:sz w:val="24"/>
          <w:szCs w:val="24"/>
          <w:shd w:val="clear" w:color="auto" w:fill="FFFFFF"/>
        </w:rPr>
        <w:t xml:space="preserve">правил обязательными критериями, значения которых рассчитываются исходя из выплат по контрактам и из количества контрактов, заключаемых в целях обеспечения нужд муниципального образования, а в случае установления дополнительных критериев - в соответствии с такими критериями. </w:t>
      </w:r>
      <w:r w:rsidRPr="005F62B1">
        <w:rPr>
          <w:bCs/>
          <w:color w:val="000000"/>
          <w:sz w:val="24"/>
          <w:szCs w:val="24"/>
        </w:rPr>
        <w:t xml:space="preserve">Обязательными критериями отбора отдельных видов товаров, работ, услуг, применяемыми при формировании ведомственного </w:t>
      </w:r>
      <w:r w:rsidRPr="005F62B1">
        <w:rPr>
          <w:bCs/>
          <w:color w:val="000000"/>
          <w:sz w:val="24"/>
          <w:szCs w:val="24"/>
        </w:rPr>
        <w:t>перечня, одновременно являются:</w:t>
      </w:r>
    </w:p>
    <w:p w:rsidR="009621C3" w:rsidRPr="005F62B1" w:rsidRDefault="009621C3" w:rsidP="009621C3">
      <w:pPr>
        <w:ind w:firstLine="540"/>
        <w:jc w:val="both"/>
        <w:rPr>
          <w:bCs/>
          <w:color w:val="000000"/>
          <w:sz w:val="24"/>
          <w:szCs w:val="24"/>
        </w:rPr>
      </w:pPr>
      <w:r w:rsidRPr="005F62B1">
        <w:rPr>
          <w:bCs/>
          <w:color w:val="000000"/>
          <w:sz w:val="24"/>
          <w:szCs w:val="24"/>
        </w:rPr>
        <w:t xml:space="preserve"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государственным органом, органом управления </w:t>
      </w:r>
      <w:r w:rsidRPr="005F62B1">
        <w:rPr>
          <w:bCs/>
          <w:color w:val="000000"/>
          <w:sz w:val="24"/>
          <w:szCs w:val="24"/>
        </w:rPr>
        <w:lastRenderedPageBreak/>
        <w:t>государственными внебюджетными фондами Российской Федерации, муниципальным органом, их территориальными органами и подведомственными им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соответствующими государственными органами, органами управления государственными внебюджетными фондами Российской Федерации, муниципальными органами, их территориальными органами и подведомственными им казенными и бюджетными учреждениями;</w:t>
      </w:r>
    </w:p>
    <w:p w:rsidR="009621C3" w:rsidRPr="005F62B1" w:rsidRDefault="009621C3" w:rsidP="009621C3">
      <w:pPr>
        <w:ind w:firstLine="540"/>
        <w:jc w:val="both"/>
        <w:rPr>
          <w:bCs/>
          <w:color w:val="000000"/>
          <w:sz w:val="24"/>
          <w:szCs w:val="24"/>
        </w:rPr>
      </w:pPr>
      <w:r w:rsidRPr="005F62B1">
        <w:rPr>
          <w:bCs/>
          <w:color w:val="000000"/>
          <w:sz w:val="24"/>
          <w:szCs w:val="24"/>
        </w:rPr>
        <w:t>б) доля контрактов на закупку отдельных видов товаров, работ, услуг государственных органов, органов управления государственными внебюджетными фондами, муниципальных органов, их территориальных органов и подведомственных им казенных и бюджетных учреждений в общем количестве контрактов на приобретение товаров, работ, услуг, заключаемых соответствующими государственными органами, органами управления государственными внебюджетными фондами, муниципальными органами, их территориальными органами и подведомственными им казенными и бюджетными учреждениями.»</w:t>
      </w:r>
    </w:p>
    <w:p w:rsidR="009621C3" w:rsidRPr="005F62B1" w:rsidRDefault="009621C3" w:rsidP="009621C3">
      <w:pPr>
        <w:ind w:firstLine="540"/>
        <w:jc w:val="both"/>
        <w:rPr>
          <w:sz w:val="24"/>
          <w:szCs w:val="24"/>
        </w:rPr>
      </w:pPr>
      <w:r w:rsidRPr="005F62B1">
        <w:rPr>
          <w:bCs/>
          <w:color w:val="000000"/>
          <w:sz w:val="24"/>
          <w:szCs w:val="24"/>
        </w:rPr>
        <w:t>1.2. П</w:t>
      </w:r>
      <w:r w:rsidRPr="005F62B1">
        <w:rPr>
          <w:sz w:val="24"/>
          <w:szCs w:val="24"/>
        </w:rPr>
        <w:t>ункт 8 изложить в новой редакции:</w:t>
      </w:r>
    </w:p>
    <w:p w:rsidR="009621C3" w:rsidRPr="005F62B1" w:rsidRDefault="009621C3" w:rsidP="009621C3">
      <w:pPr>
        <w:ind w:firstLine="540"/>
        <w:jc w:val="both"/>
        <w:rPr>
          <w:sz w:val="24"/>
          <w:szCs w:val="24"/>
        </w:rPr>
      </w:pPr>
      <w:r w:rsidRPr="005F62B1">
        <w:rPr>
          <w:sz w:val="24"/>
          <w:szCs w:val="24"/>
        </w:rPr>
        <w:t>«8. Предельные цены товаров, работ, услуг, установленные администрацией сельсовета, не могут превышать предельные цены товаров, работ, услуг, установленные при утверждении нормативных затрат на обеспечение функций муниципальных органов (включая подведомственные учреждения).</w:t>
      </w:r>
    </w:p>
    <w:p w:rsidR="009621C3" w:rsidRPr="005F62B1" w:rsidRDefault="009621C3" w:rsidP="009621C3">
      <w:pPr>
        <w:ind w:firstLine="54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5F62B1">
        <w:rPr>
          <w:bCs/>
          <w:color w:val="000000"/>
          <w:sz w:val="24"/>
          <w:szCs w:val="24"/>
          <w:shd w:val="clear" w:color="auto" w:fill="FFFFFF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запятой).»</w:t>
      </w:r>
    </w:p>
    <w:p w:rsidR="009621C3" w:rsidRPr="005F62B1" w:rsidRDefault="009621C3" w:rsidP="009621C3">
      <w:pPr>
        <w:ind w:firstLine="708"/>
        <w:jc w:val="both"/>
        <w:rPr>
          <w:sz w:val="24"/>
          <w:szCs w:val="24"/>
        </w:rPr>
      </w:pPr>
      <w:r w:rsidRPr="005F62B1">
        <w:rPr>
          <w:rFonts w:eastAsia="Calibri"/>
          <w:sz w:val="24"/>
          <w:szCs w:val="24"/>
          <w:lang w:eastAsia="en-US"/>
        </w:rPr>
        <w:t xml:space="preserve">2. Настоящее постановление обнародовать  на информационном стенде администрации, разместить  на официальном сайте администрации Воскресенского муниципального района www.voskresenskoe-adm.ru и на общероссийском официальном сайте </w:t>
      </w:r>
      <w:hyperlink r:id="rId8" w:history="1">
        <w:r w:rsidRPr="005F62B1">
          <w:rPr>
            <w:rStyle w:val="a7"/>
            <w:rFonts w:eastAsia="Calibri"/>
            <w:color w:val="000000"/>
            <w:sz w:val="24"/>
            <w:szCs w:val="24"/>
            <w:lang w:eastAsia="en-US"/>
          </w:rPr>
          <w:t>www.zakupki.gov.ru</w:t>
        </w:r>
      </w:hyperlink>
    </w:p>
    <w:p w:rsidR="009621C3" w:rsidRPr="005F62B1" w:rsidRDefault="009621C3" w:rsidP="008A6448">
      <w:pPr>
        <w:ind w:firstLine="708"/>
        <w:jc w:val="both"/>
        <w:rPr>
          <w:sz w:val="24"/>
          <w:szCs w:val="24"/>
        </w:rPr>
      </w:pPr>
      <w:r w:rsidRPr="005F62B1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9621C3" w:rsidRPr="005F62B1" w:rsidRDefault="009621C3" w:rsidP="008A6448">
      <w:pPr>
        <w:spacing w:line="240" w:lineRule="atLeast"/>
        <w:ind w:firstLine="708"/>
        <w:jc w:val="both"/>
        <w:rPr>
          <w:color w:val="000000"/>
          <w:sz w:val="24"/>
          <w:szCs w:val="24"/>
        </w:rPr>
      </w:pPr>
      <w:r w:rsidRPr="005F62B1">
        <w:rPr>
          <w:color w:val="000000"/>
          <w:sz w:val="24"/>
          <w:szCs w:val="24"/>
        </w:rPr>
        <w:t>4</w:t>
      </w:r>
      <w:r w:rsidRPr="005F62B1">
        <w:rPr>
          <w:rFonts w:eastAsia="Calibri"/>
          <w:color w:val="000000"/>
          <w:sz w:val="24"/>
          <w:szCs w:val="24"/>
          <w:lang w:eastAsia="en-US"/>
        </w:rPr>
        <w:t>.</w:t>
      </w:r>
      <w:r w:rsidRPr="005F62B1">
        <w:rPr>
          <w:rFonts w:eastAsia="Calibri"/>
          <w:sz w:val="24"/>
          <w:szCs w:val="24"/>
          <w:lang w:eastAsia="en-US"/>
        </w:rPr>
        <w:t>Настоящее постановление вступает в силу со дня его обнародования</w:t>
      </w:r>
      <w:r w:rsidRPr="005F62B1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9621C3" w:rsidRPr="005F62B1" w:rsidRDefault="009621C3" w:rsidP="008A6448">
      <w:pPr>
        <w:jc w:val="both"/>
        <w:rPr>
          <w:sz w:val="24"/>
          <w:szCs w:val="24"/>
        </w:rPr>
      </w:pPr>
    </w:p>
    <w:p w:rsidR="009621C3" w:rsidRPr="005F62B1" w:rsidRDefault="009621C3" w:rsidP="008A6448">
      <w:pPr>
        <w:pStyle w:val="a5"/>
        <w:spacing w:line="240" w:lineRule="auto"/>
        <w:jc w:val="both"/>
        <w:rPr>
          <w:rFonts w:ascii="Times New Roman" w:hAnsi="Times New Roman"/>
          <w:szCs w:val="24"/>
        </w:rPr>
      </w:pPr>
    </w:p>
    <w:p w:rsidR="008A6448" w:rsidRPr="005F62B1" w:rsidRDefault="009621C3" w:rsidP="008A6448">
      <w:pPr>
        <w:pStyle w:val="a5"/>
        <w:tabs>
          <w:tab w:val="left" w:pos="567"/>
        </w:tabs>
        <w:spacing w:line="240" w:lineRule="auto"/>
        <w:ind w:left="0"/>
        <w:jc w:val="both"/>
        <w:rPr>
          <w:szCs w:val="24"/>
        </w:rPr>
      </w:pPr>
      <w:r w:rsidRPr="005F62B1">
        <w:rPr>
          <w:rFonts w:ascii="Times New Roman" w:hAnsi="Times New Roman"/>
          <w:szCs w:val="24"/>
        </w:rPr>
        <w:t>Г</w:t>
      </w:r>
      <w:bookmarkStart w:id="0" w:name="_GoBack"/>
      <w:bookmarkEnd w:id="0"/>
      <w:r w:rsidRPr="005F62B1">
        <w:rPr>
          <w:rFonts w:ascii="Times New Roman" w:hAnsi="Times New Roman"/>
          <w:szCs w:val="24"/>
        </w:rPr>
        <w:t>лава администрации</w:t>
      </w:r>
      <w:r w:rsidRPr="005F62B1">
        <w:rPr>
          <w:rFonts w:ascii="Times New Roman" w:hAnsi="Times New Roman"/>
          <w:szCs w:val="24"/>
        </w:rPr>
        <w:tab/>
      </w:r>
      <w:r w:rsidRPr="005F62B1">
        <w:rPr>
          <w:rFonts w:ascii="Times New Roman" w:hAnsi="Times New Roman"/>
          <w:szCs w:val="24"/>
        </w:rPr>
        <w:tab/>
      </w:r>
      <w:r w:rsidR="008A6448" w:rsidRPr="005F62B1">
        <w:rPr>
          <w:rFonts w:ascii="Times New Roman" w:hAnsi="Times New Roman"/>
          <w:szCs w:val="24"/>
        </w:rPr>
        <w:tab/>
      </w:r>
      <w:r w:rsidR="008A6448" w:rsidRPr="005F62B1">
        <w:rPr>
          <w:rFonts w:ascii="Times New Roman" w:hAnsi="Times New Roman"/>
          <w:szCs w:val="24"/>
        </w:rPr>
        <w:tab/>
      </w:r>
      <w:r w:rsidR="008A6448" w:rsidRPr="005F62B1">
        <w:rPr>
          <w:rFonts w:ascii="Times New Roman" w:hAnsi="Times New Roman"/>
          <w:szCs w:val="24"/>
        </w:rPr>
        <w:tab/>
      </w:r>
      <w:r w:rsidR="008A6448" w:rsidRPr="005F62B1">
        <w:rPr>
          <w:rFonts w:ascii="Times New Roman" w:hAnsi="Times New Roman"/>
          <w:szCs w:val="24"/>
        </w:rPr>
        <w:tab/>
        <w:t>И.Ю.Дубова</w:t>
      </w:r>
    </w:p>
    <w:sectPr w:rsidR="008A6448" w:rsidRPr="005F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3E67"/>
    <w:multiLevelType w:val="hybridMultilevel"/>
    <w:tmpl w:val="D95EA564"/>
    <w:lvl w:ilvl="0" w:tplc="EFF2D6C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20"/>
    <w:rsid w:val="00035D20"/>
    <w:rsid w:val="001422B9"/>
    <w:rsid w:val="005F62B1"/>
    <w:rsid w:val="00647AEE"/>
    <w:rsid w:val="008A6448"/>
    <w:rsid w:val="009621C3"/>
    <w:rsid w:val="00B1520A"/>
    <w:rsid w:val="00DB0831"/>
    <w:rsid w:val="00F7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9621C3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6">
    <w:name w:val="Основной текст с отступом Знак"/>
    <w:basedOn w:val="a0"/>
    <w:link w:val="a5"/>
    <w:rsid w:val="009621C3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9621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621C3"/>
    <w:pPr>
      <w:ind w:left="720"/>
      <w:contextualSpacing/>
    </w:pPr>
  </w:style>
  <w:style w:type="character" w:customStyle="1" w:styleId="apple-converted-space">
    <w:name w:val="apple-converted-space"/>
    <w:basedOn w:val="a0"/>
    <w:rsid w:val="00962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9621C3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6">
    <w:name w:val="Основной текст с отступом Знак"/>
    <w:basedOn w:val="a0"/>
    <w:link w:val="a5"/>
    <w:rsid w:val="009621C3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9621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621C3"/>
    <w:pPr>
      <w:ind w:left="720"/>
      <w:contextualSpacing/>
    </w:pPr>
  </w:style>
  <w:style w:type="character" w:customStyle="1" w:styleId="apple-converted-space">
    <w:name w:val="apple-converted-space"/>
    <w:basedOn w:val="a0"/>
    <w:rsid w:val="0096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11784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2016-06-30T09:22:00Z</cp:lastPrinted>
  <dcterms:created xsi:type="dcterms:W3CDTF">2016-06-29T06:53:00Z</dcterms:created>
  <dcterms:modified xsi:type="dcterms:W3CDTF">2016-06-30T09:22:00Z</dcterms:modified>
</cp:coreProperties>
</file>