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954A5">
        <w:rPr>
          <w:rFonts w:eastAsia="Times New Roman"/>
          <w:u w:val="single"/>
        </w:rPr>
        <w:t>3</w:t>
      </w:r>
      <w:r w:rsidR="005678AA">
        <w:rPr>
          <w:rFonts w:eastAsia="Times New Roman"/>
          <w:u w:val="single"/>
        </w:rPr>
        <w:t xml:space="preserve"> </w:t>
      </w:r>
      <w:r w:rsidR="003954A5">
        <w:rPr>
          <w:rFonts w:eastAsia="Times New Roman"/>
          <w:u w:val="single"/>
        </w:rPr>
        <w:t xml:space="preserve">августа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954A5" w:rsidRPr="003954A5">
        <w:rPr>
          <w:rFonts w:eastAsia="Times New Roman"/>
          <w:u w:val="single"/>
        </w:rPr>
        <w:t>7</w:t>
      </w:r>
      <w:r w:rsidR="008B557C">
        <w:rPr>
          <w:rFonts w:eastAsia="Times New Roman"/>
          <w:u w:val="single"/>
        </w:rPr>
        <w:t>7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B557C" w:rsidRPr="008B557C" w:rsidRDefault="008B557C" w:rsidP="008B557C">
      <w:pPr>
        <w:ind w:firstLine="567"/>
        <w:jc w:val="center"/>
        <w:rPr>
          <w:rFonts w:eastAsia="Times New Roman"/>
          <w:b/>
        </w:rPr>
      </w:pPr>
      <w:r w:rsidRPr="008B557C">
        <w:rPr>
          <w:rFonts w:eastAsia="Times New Roman"/>
          <w:b/>
        </w:rPr>
        <w:t>О работе отдела капитального строительства и архитектуры администрации района</w:t>
      </w:r>
    </w:p>
    <w:p w:rsidR="008B557C" w:rsidRPr="008B557C" w:rsidRDefault="008B557C" w:rsidP="008B557C">
      <w:pPr>
        <w:ind w:firstLine="567"/>
        <w:jc w:val="center"/>
        <w:rPr>
          <w:rFonts w:eastAsia="Times New Roman"/>
          <w:b/>
        </w:rPr>
      </w:pPr>
      <w:r w:rsidRPr="008B557C">
        <w:rPr>
          <w:rFonts w:eastAsia="Times New Roman"/>
          <w:b/>
        </w:rPr>
        <w:t xml:space="preserve"> и выполнении плана строительства объектов</w:t>
      </w:r>
      <w:r w:rsidRPr="008B557C">
        <w:rPr>
          <w:rFonts w:ascii="Arial" w:eastAsia="Times New Roman" w:hAnsi="Arial"/>
          <w:szCs w:val="20"/>
        </w:rPr>
        <w:t xml:space="preserve"> </w:t>
      </w:r>
      <w:r w:rsidRPr="008B557C">
        <w:rPr>
          <w:rFonts w:eastAsia="Times New Roman"/>
          <w:b/>
        </w:rPr>
        <w:t xml:space="preserve">за первое полугодие 2019года </w:t>
      </w:r>
    </w:p>
    <w:p w:rsidR="008B557C" w:rsidRDefault="008B557C" w:rsidP="008B557C">
      <w:pPr>
        <w:ind w:firstLine="567"/>
        <w:jc w:val="center"/>
        <w:rPr>
          <w:rFonts w:eastAsia="Times New Roman"/>
          <w:b/>
        </w:rPr>
      </w:pPr>
    </w:p>
    <w:p w:rsidR="008B557C" w:rsidRPr="008B557C" w:rsidRDefault="008B557C" w:rsidP="008B557C">
      <w:pPr>
        <w:ind w:firstLine="567"/>
        <w:jc w:val="center"/>
        <w:rPr>
          <w:rFonts w:eastAsia="Times New Roman"/>
          <w:b/>
        </w:rPr>
      </w:pPr>
    </w:p>
    <w:p w:rsid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В соответствии с планом работы Земского собрания Воскресенского муниципального района Нижегородской области на 2019 год, заслушав и обсудив информацию начальника отдела капитального строительства и архитектуры администрации района А.А.Покалякина о работе ОКСА и выполнении плана строительства объектов</w:t>
      </w:r>
      <w:r w:rsidRPr="008B557C">
        <w:rPr>
          <w:rFonts w:ascii="Arial" w:eastAsia="Times New Roman" w:hAnsi="Arial"/>
          <w:szCs w:val="20"/>
        </w:rPr>
        <w:t xml:space="preserve"> </w:t>
      </w:r>
      <w:r w:rsidRPr="008B557C">
        <w:rPr>
          <w:rFonts w:eastAsia="Times New Roman"/>
        </w:rPr>
        <w:t>за первое полугодие 2019года,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</w:p>
    <w:p w:rsidR="008B557C" w:rsidRDefault="008B557C" w:rsidP="008B557C">
      <w:pPr>
        <w:ind w:firstLine="567"/>
        <w:jc w:val="center"/>
      </w:pPr>
      <w:r w:rsidRPr="008B557C">
        <w:rPr>
          <w:rFonts w:eastAsia="Times New Roman"/>
        </w:rPr>
        <w:t xml:space="preserve">Земское собрание </w:t>
      </w:r>
      <w:r w:rsidRPr="008B557C">
        <w:rPr>
          <w:spacing w:val="80"/>
        </w:rPr>
        <w:t>решило</w:t>
      </w:r>
      <w:r w:rsidRPr="008B557C">
        <w:t>:</w:t>
      </w:r>
    </w:p>
    <w:p w:rsidR="008B557C" w:rsidRPr="008B557C" w:rsidRDefault="008B557C" w:rsidP="008B557C">
      <w:pPr>
        <w:ind w:firstLine="567"/>
        <w:jc w:val="center"/>
      </w:pP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Информацию о работе ОКСА администрации Воскресенского муниципального района Нижегородской области и выполнении плана строительства объектов за первое полугодие 2019года принять к сведению.</w:t>
      </w:r>
    </w:p>
    <w:p w:rsidR="008B557C" w:rsidRPr="008B557C" w:rsidRDefault="008B557C" w:rsidP="008B557C">
      <w:pPr>
        <w:jc w:val="both"/>
      </w:pPr>
    </w:p>
    <w:p w:rsidR="008B557C" w:rsidRDefault="008B557C" w:rsidP="008B557C">
      <w:pPr>
        <w:jc w:val="both"/>
      </w:pPr>
    </w:p>
    <w:p w:rsidR="008B557C" w:rsidRDefault="008B557C" w:rsidP="008B557C">
      <w:pPr>
        <w:jc w:val="both"/>
      </w:pPr>
    </w:p>
    <w:p w:rsidR="008B557C" w:rsidRPr="008B557C" w:rsidRDefault="008B557C" w:rsidP="008B557C">
      <w:pPr>
        <w:jc w:val="both"/>
      </w:pPr>
      <w:r w:rsidRPr="008B557C">
        <w:t>Глав</w:t>
      </w:r>
      <w:r w:rsidR="007802ED">
        <w:t>а местного самоуправления</w:t>
      </w:r>
      <w:r w:rsidR="007802ED">
        <w:tab/>
      </w:r>
      <w:r w:rsidR="007802ED">
        <w:tab/>
      </w:r>
      <w:r w:rsidRPr="008B557C">
        <w:t>А.В.Безденежных</w:t>
      </w:r>
    </w:p>
    <w:p w:rsidR="008B557C" w:rsidRDefault="008B557C">
      <w:pPr>
        <w:spacing w:after="200" w:line="276" w:lineRule="auto"/>
      </w:pPr>
      <w:r>
        <w:br w:type="page"/>
      </w:r>
    </w:p>
    <w:p w:rsidR="008B557C" w:rsidRPr="008B557C" w:rsidRDefault="008B557C" w:rsidP="008B557C">
      <w:pPr>
        <w:jc w:val="right"/>
        <w:rPr>
          <w:b/>
          <w:sz w:val="32"/>
          <w:szCs w:val="32"/>
        </w:rPr>
      </w:pPr>
      <w:r w:rsidRPr="008B557C">
        <w:rPr>
          <w:b/>
          <w:sz w:val="32"/>
          <w:szCs w:val="32"/>
        </w:rPr>
        <w:lastRenderedPageBreak/>
        <w:t xml:space="preserve">Приложение </w:t>
      </w:r>
    </w:p>
    <w:p w:rsidR="008B557C" w:rsidRDefault="008B557C" w:rsidP="008B557C">
      <w:pPr>
        <w:jc w:val="right"/>
      </w:pPr>
      <w:r w:rsidRPr="008B557C">
        <w:t xml:space="preserve">к решению Земского собрания </w:t>
      </w:r>
    </w:p>
    <w:p w:rsidR="008B557C" w:rsidRDefault="008B557C" w:rsidP="008B557C">
      <w:pPr>
        <w:jc w:val="right"/>
      </w:pPr>
      <w:r w:rsidRPr="008B557C">
        <w:t xml:space="preserve">Воскресенского муниципального района </w:t>
      </w:r>
    </w:p>
    <w:p w:rsidR="008B557C" w:rsidRDefault="008B557C" w:rsidP="008B557C">
      <w:pPr>
        <w:jc w:val="right"/>
      </w:pPr>
      <w:r w:rsidRPr="008B557C">
        <w:t xml:space="preserve">Нижегородской области </w:t>
      </w:r>
    </w:p>
    <w:p w:rsidR="008B557C" w:rsidRPr="008B557C" w:rsidRDefault="008B557C" w:rsidP="008B557C">
      <w:pPr>
        <w:jc w:val="right"/>
      </w:pPr>
      <w:r w:rsidRPr="008B557C">
        <w:t>от 23.08.2019 №</w:t>
      </w:r>
      <w:r w:rsidR="00EE3390">
        <w:t>77</w:t>
      </w:r>
      <w:bookmarkStart w:id="0" w:name="_GoBack"/>
      <w:bookmarkEnd w:id="0"/>
    </w:p>
    <w:p w:rsidR="007802ED" w:rsidRDefault="007802ED" w:rsidP="0084175F">
      <w:pPr>
        <w:ind w:firstLine="567"/>
        <w:jc w:val="center"/>
        <w:rPr>
          <w:rFonts w:eastAsia="Times New Roman"/>
          <w:b/>
          <w:sz w:val="32"/>
          <w:szCs w:val="32"/>
        </w:rPr>
      </w:pPr>
    </w:p>
    <w:p w:rsidR="0084175F" w:rsidRPr="008B557C" w:rsidRDefault="0084175F" w:rsidP="0084175F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8B557C">
        <w:rPr>
          <w:rFonts w:eastAsia="Times New Roman"/>
          <w:b/>
          <w:sz w:val="32"/>
          <w:szCs w:val="32"/>
        </w:rPr>
        <w:t>О работе отдела капитального строительства и архитектуры администрации района и выполнении плана строительства объектов</w:t>
      </w:r>
      <w:r w:rsidRPr="008B557C">
        <w:rPr>
          <w:rFonts w:ascii="Arial" w:eastAsia="Times New Roman" w:hAnsi="Arial"/>
          <w:sz w:val="32"/>
          <w:szCs w:val="32"/>
        </w:rPr>
        <w:t xml:space="preserve"> </w:t>
      </w:r>
      <w:r w:rsidRPr="008B557C">
        <w:rPr>
          <w:rFonts w:eastAsia="Times New Roman"/>
          <w:b/>
          <w:sz w:val="32"/>
          <w:szCs w:val="32"/>
        </w:rPr>
        <w:t xml:space="preserve">за первое полугодие 2019года </w:t>
      </w:r>
    </w:p>
    <w:p w:rsidR="0084175F" w:rsidRDefault="0084175F" w:rsidP="008B557C">
      <w:pPr>
        <w:ind w:firstLine="709"/>
        <w:rPr>
          <w:rFonts w:eastAsia="Times New Roman"/>
        </w:rPr>
      </w:pPr>
    </w:p>
    <w:p w:rsidR="008B557C" w:rsidRPr="008B557C" w:rsidRDefault="008B557C" w:rsidP="008B557C">
      <w:pPr>
        <w:ind w:firstLine="709"/>
        <w:rPr>
          <w:rFonts w:eastAsia="Times New Roman"/>
        </w:rPr>
      </w:pPr>
      <w:r w:rsidRPr="008B557C">
        <w:rPr>
          <w:rFonts w:eastAsia="Times New Roman"/>
        </w:rPr>
        <w:t>Основными направлениями ОКСА в отчётном периоде были: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-проектирование объектов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-строительство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-защита программ (местные инициативы, формирование современной городской среды на территории Нижегородской области на 2018-</w:t>
      </w:r>
      <w:smartTag w:uri="urn:schemas-microsoft-com:office:smarttags" w:element="metricconverter">
        <w:smartTagPr>
          <w:attr w:name="ProductID" w:val="2022 г"/>
        </w:smartTagPr>
        <w:r w:rsidRPr="008B557C">
          <w:rPr>
            <w:rFonts w:eastAsia="Times New Roman"/>
          </w:rPr>
          <w:t>2022 г</w:t>
        </w:r>
      </w:smartTag>
      <w:r w:rsidRPr="008B557C">
        <w:rPr>
          <w:rFonts w:eastAsia="Times New Roman"/>
        </w:rPr>
        <w:t>.)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-контроль реализации программ: «Развитие жилищно-коммунального хозяйства Воскресенского муниципального района на 2018-2020 годы», «Охрана окружающей среды Воскресенского муниципального района на 2018-2020 годы»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-формирование и защита в министерстве энергетики и жилищно-коммунального хозяйства НО лимитов потребности в финансовых средствах на потребление электроэнергии, тепловой энергии, угля, дров, паллет на 2020 год для бюджетных учреждений района.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На 2019 год запланированы капитальные вложения в сумме 127255,899 тыс. руб. в том числе: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 xml:space="preserve"> федеральный бюджет -31378,599 тыс.руб.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 xml:space="preserve"> областной бюджет -74996.2 тыс.руб.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 xml:space="preserve"> местный бюджет -20881.1 тыс.руб.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 xml:space="preserve">В первом квартале получено положительное заключение государственной экспертизы и достоверности сметной стоимости по проекту берегоукрепление р. Уста в д. Большие Отары, сметная стоимость объекта в ценах 4 кв. </w:t>
      </w:r>
      <w:smartTag w:uri="urn:schemas-microsoft-com:office:smarttags" w:element="metricconverter">
        <w:smartTagPr>
          <w:attr w:name="ProductID" w:val="2018 г"/>
        </w:smartTagPr>
        <w:r w:rsidRPr="008B557C">
          <w:rPr>
            <w:rFonts w:eastAsia="Times New Roman"/>
          </w:rPr>
          <w:t>2018 г</w:t>
        </w:r>
      </w:smartTag>
      <w:r w:rsidRPr="008B557C">
        <w:rPr>
          <w:rFonts w:eastAsia="Times New Roman"/>
        </w:rPr>
        <w:t xml:space="preserve"> с НДС 62872,76тыс.руб.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Ведется строительство распределительного газопровода среднего и низкого давления и газопроводы-вводы к жилым домам по ул. Пролетарская и ул.Коммунистическая. Распределительный газопровод низкого давления и газопро</w:t>
      </w:r>
      <w:r w:rsidR="00AD6E28">
        <w:rPr>
          <w:rFonts w:eastAsia="Times New Roman"/>
        </w:rPr>
        <w:t>воды-вводы к жилым домам по ул.</w:t>
      </w:r>
      <w:r w:rsidRPr="008B557C">
        <w:rPr>
          <w:rFonts w:eastAsia="Times New Roman"/>
        </w:rPr>
        <w:t>Ленина от дома №115 до дома №227 и от дома №94 до до</w:t>
      </w:r>
      <w:r w:rsidR="00AD6E28">
        <w:rPr>
          <w:rFonts w:eastAsia="Times New Roman"/>
        </w:rPr>
        <w:t>ма №230, по ул. Набережная, ул.</w:t>
      </w:r>
      <w:r w:rsidRPr="008B557C">
        <w:rPr>
          <w:rFonts w:eastAsia="Times New Roman"/>
        </w:rPr>
        <w:t>Свердлова, пер. Транспортный, пер. Нагорный, пер. С</w:t>
      </w:r>
      <w:r w:rsidR="00AD6E28">
        <w:rPr>
          <w:rFonts w:eastAsia="Times New Roman"/>
        </w:rPr>
        <w:t>плавной, ул. Комсомольская, ул.</w:t>
      </w:r>
      <w:r w:rsidRPr="008B557C">
        <w:rPr>
          <w:rFonts w:eastAsia="Times New Roman"/>
        </w:rPr>
        <w:t>Пушкина, ул.Свободы, ул. Мира.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Протяженность -14.446 км.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Стоимость объекта в ценах с НДС -17017,4 тыс. 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Строится распределительный газопровод высокого и низкого давления по ул. Горохова, ул. Марунова, ул. Родионова дома с 33 по 44. ул. Дорожная д.12,д.13, микрорайона Северо-Западный</w:t>
      </w:r>
      <w:r w:rsidR="00AD6E28">
        <w:rPr>
          <w:rFonts w:eastAsia="Times New Roman"/>
        </w:rPr>
        <w:t>,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 xml:space="preserve">Протяженность </w:t>
      </w:r>
      <w:smartTag w:uri="urn:schemas-microsoft-com:office:smarttags" w:element="metricconverter">
        <w:smartTagPr>
          <w:attr w:name="ProductID" w:val="-1,63 км"/>
        </w:smartTagPr>
        <w:r w:rsidRPr="008B557C">
          <w:rPr>
            <w:rFonts w:eastAsia="Times New Roman"/>
          </w:rPr>
          <w:t>-1,63 км</w:t>
        </w:r>
      </w:smartTag>
      <w:r w:rsidRPr="008B557C">
        <w:rPr>
          <w:rFonts w:eastAsia="Times New Roman"/>
        </w:rPr>
        <w:t>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Стоимость объекта с НДС -2672.1 тыс. 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В сен</w:t>
      </w:r>
      <w:r w:rsidR="00AD6E28">
        <w:rPr>
          <w:rFonts w:eastAsia="Times New Roman"/>
        </w:rPr>
        <w:t>тябре будет разыгран конкурс по</w:t>
      </w:r>
      <w:r w:rsidRPr="008B557C">
        <w:rPr>
          <w:rFonts w:eastAsia="Times New Roman"/>
        </w:rPr>
        <w:t xml:space="preserve"> газоснабжению д. Чухломка. Общая сметная стоимость 7500.0 тыс руб. План 2019 года 2500 тыс. 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Выполнено газоснабжение музея и ДЦ «Китеж» в с.Владимирское.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 xml:space="preserve">Начато строительство водопровода по ул. Горохова и Марунова. Стоимость работ 2529,3тыс. руб. 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Заключен договор на выполнение проекта газоснабжения котельной Владимирской СОШ.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Завершено проектирование газоснабжения пос. Калиниха, дер. Калиниха, дер.Задворка. Документация формируется для передачи в госэкспертизу.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lastRenderedPageBreak/>
        <w:t>Проведен аукцион на приобретение 2 квартир для детей-сирот. До конца года будет приобретено еще 16 квартир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Завершаются работы по реконструкции хозяйственно - питьевого водопровода в с. Воздвиженское, п Руя. Стоимость работ 28318.0 тыс 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За счет средств местного бюджета выполнены ремонты кровли котельной Галибихинской школы, детского сада «Рябинка», ремонт квартиры в п Красный Яр, капремонт кабинетов Воздвиженской школы 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Объявлен конкурс на проектные работы по реконст</w:t>
      </w:r>
      <w:r w:rsidR="0084175F">
        <w:rPr>
          <w:rFonts w:eastAsia="Times New Roman"/>
        </w:rPr>
        <w:t>рукции очистных сооружений р.п.</w:t>
      </w:r>
      <w:r w:rsidRPr="008B557C">
        <w:rPr>
          <w:rFonts w:eastAsia="Times New Roman"/>
        </w:rPr>
        <w:t xml:space="preserve">Воскресенское. Окончание работ до 1марта </w:t>
      </w:r>
      <w:smartTag w:uri="urn:schemas-microsoft-com:office:smarttags" w:element="metricconverter">
        <w:smartTagPr>
          <w:attr w:name="ProductID" w:val="2020 г"/>
        </w:smartTagPr>
        <w:r w:rsidRPr="008B557C">
          <w:rPr>
            <w:rFonts w:eastAsia="Times New Roman"/>
          </w:rPr>
          <w:t>2020 г</w:t>
        </w:r>
      </w:smartTag>
      <w:r w:rsidRPr="008B557C">
        <w:rPr>
          <w:rFonts w:eastAsia="Times New Roman"/>
        </w:rPr>
        <w:t>. стоимость проектных работ 12832.13 тыс. 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На реализацию программы « Формирование современной городской среды запланировано 5990. 564 тыс. руб.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По программе «Создание условий для занятий физической культурой и спортом» в МОУ Глуховская СОШ произведен ремонт спортзала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За счет средств федерального, областного и местного бюджетов производится ремонт Капустихинского, Благовещенского, Нахратовского и Воздвиженского СДК.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Начаты работы по капитальному ремонту кровли Воскресенской СОШ.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На условиях софинансирования областного и местного бюджета производится приобретение мусорных контейнеров, обустройство контейнерных площадок, ликвидация свалок и объектов размещения отходов.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 xml:space="preserve"> На обеспечение жильем участников ВОВ. вдов участников ВОВ выделены средства в сумме 5606.5 тыс. руб. из федерального бюджета.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В этом году 2 молодые семьи получат социальную выплату на приобретение жилья.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В 2016 году утверждены генеральные планы Воздвиженского, Богородского, Благовещенского, Глуховского, Капустихинского сельсоветов. В 2017 году</w:t>
      </w:r>
      <w:r w:rsidR="0084175F">
        <w:rPr>
          <w:rFonts w:eastAsia="Times New Roman"/>
        </w:rPr>
        <w:t xml:space="preserve"> </w:t>
      </w:r>
      <w:r w:rsidRPr="008B557C">
        <w:rPr>
          <w:rFonts w:eastAsia="Times New Roman"/>
        </w:rPr>
        <w:t>- Нестиарский сельсовет. Генеральные планы Нахратовского, Староустинского, Владимирского сельсоветов согласованы Губернатором. Генплан Егоровского сельсовета проходит согласование в министерстве лесного хозяйства РФ. В связи с не урегулирован</w:t>
      </w:r>
      <w:r w:rsidR="0084175F">
        <w:rPr>
          <w:rFonts w:eastAsia="Times New Roman"/>
        </w:rPr>
        <w:t>ием земельных отношений по пос.</w:t>
      </w:r>
      <w:r w:rsidRPr="008B557C">
        <w:rPr>
          <w:rFonts w:eastAsia="Times New Roman"/>
        </w:rPr>
        <w:t>Красная Звезда.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Для утверждения генпланов необходимо выделение средств на работы по установлению границ населенных пунктов. Закон вступил в действие с 01.01.2018 года.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Владимирский с/совет -391 т. р.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Староустинский с/совет -247 т. р.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Нахратовский с/совет -354 т.р.</w:t>
      </w:r>
    </w:p>
    <w:p w:rsidR="008B557C" w:rsidRPr="008B557C" w:rsidRDefault="008B557C" w:rsidP="008B557C">
      <w:pPr>
        <w:ind w:firstLine="709"/>
        <w:jc w:val="both"/>
        <w:rPr>
          <w:rFonts w:eastAsia="Times New Roman"/>
        </w:rPr>
      </w:pPr>
      <w:r w:rsidRPr="008B557C">
        <w:rPr>
          <w:rFonts w:eastAsia="Times New Roman"/>
        </w:rPr>
        <w:t>Егоровский с/совет -161 т.р.</w:t>
      </w:r>
    </w:p>
    <w:p w:rsidR="00F45592" w:rsidRPr="00F45592" w:rsidRDefault="00F45592" w:rsidP="008B557C">
      <w:pPr>
        <w:jc w:val="center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BF" w:rsidRDefault="00CD5FBF" w:rsidP="00751805">
      <w:r>
        <w:separator/>
      </w:r>
    </w:p>
  </w:endnote>
  <w:endnote w:type="continuationSeparator" w:id="0">
    <w:p w:rsidR="00CD5FBF" w:rsidRDefault="00CD5FB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BF" w:rsidRDefault="00CD5FBF" w:rsidP="00751805">
      <w:r>
        <w:separator/>
      </w:r>
    </w:p>
  </w:footnote>
  <w:footnote w:type="continuationSeparator" w:id="0">
    <w:p w:rsidR="00CD5FBF" w:rsidRDefault="00CD5FB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90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33887"/>
    <w:rsid w:val="00362025"/>
    <w:rsid w:val="00382F76"/>
    <w:rsid w:val="003954A5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D014B"/>
    <w:rsid w:val="006E339E"/>
    <w:rsid w:val="006F3B93"/>
    <w:rsid w:val="00706CD1"/>
    <w:rsid w:val="00707857"/>
    <w:rsid w:val="00751805"/>
    <w:rsid w:val="00761FF6"/>
    <w:rsid w:val="00771172"/>
    <w:rsid w:val="007802ED"/>
    <w:rsid w:val="0079336F"/>
    <w:rsid w:val="007E588D"/>
    <w:rsid w:val="007F0EB3"/>
    <w:rsid w:val="00811CB3"/>
    <w:rsid w:val="0082033E"/>
    <w:rsid w:val="008232AD"/>
    <w:rsid w:val="00832539"/>
    <w:rsid w:val="00837FCD"/>
    <w:rsid w:val="0084175F"/>
    <w:rsid w:val="00847E48"/>
    <w:rsid w:val="00877754"/>
    <w:rsid w:val="00884A2D"/>
    <w:rsid w:val="00887044"/>
    <w:rsid w:val="00893FAF"/>
    <w:rsid w:val="008B557C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D6E28"/>
    <w:rsid w:val="00AE1490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CD5FBF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E3390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2019-09-12T05:49:00Z</cp:lastPrinted>
  <dcterms:created xsi:type="dcterms:W3CDTF">2017-11-03T10:23:00Z</dcterms:created>
  <dcterms:modified xsi:type="dcterms:W3CDTF">2019-09-13T10:19:00Z</dcterms:modified>
</cp:coreProperties>
</file>