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/>
        <w:drawing>
          <wp:inline distT="0" distB="0" distL="0" distR="0">
            <wp:extent cx="501015" cy="6280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540" w:firstLine="540"/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СЕЛЬСКИЙ СОВЕТ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540"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СТАРОУСТИНСКОГО СЕЛЬСОВЕТА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540" w:firstLine="540"/>
        <w:jc w:val="center"/>
        <w:outlineLvl w:val="0"/>
        <w:rPr>
          <w:rFonts w:ascii="Times New Roman" w:hAnsi="Times New Roman"/>
          <w:b/>
          <w:b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ВОСКРЕСЕНСКОГО МУНИЦИПАЛЬНОГО РАЙОН</w:t>
      </w:r>
      <w:r>
        <w:rPr>
          <w:rFonts w:ascii="Times New Roman" w:hAnsi="Times New Roman"/>
          <w:b/>
          <w:bCs/>
        </w:rPr>
        <w:t>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540" w:firstLine="540"/>
        <w:jc w:val="center"/>
        <w:outlineLvl w:val="0"/>
        <w:rPr>
          <w:rFonts w:ascii="Times New Roman" w:hAnsi="Times New Roman"/>
          <w:b/>
          <w:b/>
          <w:spacing w:val="20"/>
          <w:sz w:val="28"/>
          <w:szCs w:val="28"/>
        </w:rPr>
      </w:pP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НИЖЕГОРОДСКОЙ ОБЛАСТИ</w:t>
      </w:r>
    </w:p>
    <w:p>
      <w:pPr>
        <w:pStyle w:val="ConsPlusTitle"/>
        <w:widowControl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Title"/>
        <w:widowControl/>
        <w:tabs>
          <w:tab w:val="left" w:pos="8602" w:leader="none"/>
        </w:tabs>
        <w:spacing w:lineRule="atLeast" w:line="240"/>
        <w:ind w:firstLine="540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24 июня 2021 года</w:t>
        <w:tab/>
        <w:t>№ 21</w:t>
      </w:r>
    </w:p>
    <w:p>
      <w:pPr>
        <w:pStyle w:val="ConsPlusTitle"/>
        <w:widowControl/>
        <w:spacing w:lineRule="atLeast" w:line="240"/>
        <w:ind w:firstLine="5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 внесении изменений в Положение о представлении лицами, замещающими муниципальные должности Староустинского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сельского Совета от 16.07.2020 года № 16</w:t>
      </w:r>
    </w:p>
    <w:p>
      <w:pPr>
        <w:pStyle w:val="ConsPlusTitle"/>
        <w:widowControl/>
        <w:spacing w:lineRule="atLeast" w:line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статьи 32, статьи 37 Устава Староустинского сельсовета Воскресенского муниципального района Нижегородской области,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сельский Совет </w:t>
      </w:r>
      <w:r>
        <w:rPr>
          <w:rFonts w:cs="Times New Roman" w:ascii="Times New Roman" w:hAnsi="Times New Roman"/>
          <w:b/>
          <w:spacing w:val="60"/>
          <w:sz w:val="28"/>
          <w:szCs w:val="28"/>
        </w:rPr>
        <w:t>решил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1.Внести в Положение о представлении лицами, замещающими муниципальные должности Староустинского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сельского Совета от </w:t>
      </w:r>
      <w:r>
        <w:rPr>
          <w:rFonts w:cs="Times New Roman" w:ascii="Times New Roman" w:hAnsi="Times New Roman"/>
          <w:sz w:val="28"/>
          <w:szCs w:val="28"/>
        </w:rPr>
        <w:t>16.07</w:t>
      </w:r>
      <w:r>
        <w:rPr>
          <w:rFonts w:cs="Times New Roman" w:ascii="Times New Roman" w:hAnsi="Times New Roman"/>
          <w:sz w:val="28"/>
          <w:szCs w:val="28"/>
        </w:rPr>
        <w:t xml:space="preserve">.2020 года № </w:t>
      </w:r>
      <w:r>
        <w:rPr>
          <w:rFonts w:cs="Times New Roman" w:ascii="Times New Roman" w:hAnsi="Times New Roman"/>
          <w:sz w:val="28"/>
          <w:szCs w:val="28"/>
        </w:rPr>
        <w:t>16</w:t>
      </w:r>
      <w:r>
        <w:rPr>
          <w:rFonts w:cs="Times New Roman" w:ascii="Times New Roman" w:hAnsi="Times New Roman"/>
          <w:sz w:val="28"/>
          <w:szCs w:val="28"/>
        </w:rPr>
        <w:t xml:space="preserve"> следующие изменения: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eastAsia="Times New Roman" w:ascii="Times New Roman" w:hAnsi="Times New Roman"/>
          <w:sz w:val="28"/>
          <w:szCs w:val="28"/>
        </w:rPr>
        <w:t>Пункт 3 изложить в следующей редакции: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«3.Лица,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Староустинского сельсовета Воскресенского муниципального района Нижегородской области, создаваемую в порядке, установленном правовым актом сельского совета Староустинского сельсовета (далее - Комиссия) по форме </w:t>
      </w:r>
      <w:hyperlink r:id="rId3">
        <w:r>
          <w:rPr>
            <w:rStyle w:val="ListLabel3"/>
            <w:rFonts w:eastAsia="Times New Roman" w:ascii="Times New Roman" w:hAnsi="Times New Roman"/>
            <w:color w:val="000000"/>
            <w:sz w:val="28"/>
            <w:szCs w:val="28"/>
          </w:rPr>
          <w:t>справки</w:t>
        </w:r>
      </w:hyperlink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, утвержденной Указом Президента Российской Федерации </w:t>
      </w:r>
      <w:r>
        <w:rPr>
          <w:rFonts w:eastAsia="Times New Roman" w:ascii="Times New Roman" w:hAnsi="Times New Roman"/>
          <w:sz w:val="28"/>
          <w:szCs w:val="28"/>
        </w:rPr>
        <w:t>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ежегодно не позднее 30 апреля года, следующего за отчетным.</w:t>
      </w:r>
    </w:p>
    <w:p>
      <w:pPr>
        <w:pStyle w:val="Normal"/>
        <w:spacing w:lineRule="atLeast" w:line="240" w:before="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основе, представляет сведения:</w:t>
      </w:r>
    </w:p>
    <w:p>
      <w:pPr>
        <w:pStyle w:val="Normal"/>
        <w:spacing w:lineRule="atLeast" w:line="240" w:before="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>
      <w:pPr>
        <w:pStyle w:val="Normal"/>
        <w:spacing w:lineRule="atLeast" w:line="240" w:before="0" w:after="0"/>
        <w:ind w:firstLine="567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4">
        <w:r>
          <w:rPr>
            <w:rStyle w:val="ListLabel4"/>
            <w:rFonts w:ascii="Times New Roman" w:hAnsi="Times New Roman"/>
            <w:color w:val="000000" w:themeColor="text1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>
      <w:pPr>
        <w:pStyle w:val="Normal"/>
        <w:spacing w:lineRule="atLeast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</w:t>
      </w:r>
      <w:r>
        <w:rPr>
          <w:rFonts w:ascii="Times New Roman" w:hAnsi="Times New Roman"/>
          <w:sz w:val="28"/>
          <w:szCs w:val="28"/>
        </w:rPr>
        <w:t xml:space="preserve"> предоставляют уведомление </w:t>
      </w:r>
      <w:r>
        <w:rPr>
          <w:rFonts w:eastAsia="Times New Roman" w:ascii="Times New Roman" w:hAnsi="Times New Roman"/>
          <w:sz w:val="28"/>
          <w:szCs w:val="28"/>
        </w:rPr>
        <w:t xml:space="preserve"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>
        <w:rPr>
          <w:rFonts w:ascii="Times New Roman" w:hAnsi="Times New Roman"/>
          <w:sz w:val="28"/>
          <w:szCs w:val="28"/>
        </w:rPr>
        <w:t>вместе со сведениями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</w:t>
      </w:r>
      <w:r>
        <w:rPr>
          <w:rFonts w:eastAsia="Times New Roman" w:ascii="Times New Roman" w:hAnsi="Times New Roman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1.2.Абзац первый пункта 8 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«8.Граждане, претендующие на замещение муниципальных должностей, направляют сведения о доходах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сведений, в уполномоченные подразделения, должностным лицам по форме справки, утвержденной Указом Президента Российской Федерации,</w:t>
      </w:r>
      <w:r>
        <w:rPr>
          <w:rFonts w:eastAsia="Times New Roman" w:ascii="Times New Roman" w:hAnsi="Times New Roman"/>
          <w:sz w:val="28"/>
          <w:szCs w:val="28"/>
        </w:rPr>
        <w:t xml:space="preserve">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в следующие сроки:»;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1.3.Дополнить пунктом 7.1. следующего содержания: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«7.1.Сведения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1.4.Пункт 16 изложить в следующей редакции: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«16. Сведения о доходах,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должность. Указанные сведения также могут храниться в электронном виде.».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2.Обнародовать настоящее решение путем вывешивания на информационном стенде в администрации Староустинского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>
      <w:pPr>
        <w:pStyle w:val="Normal"/>
        <w:spacing w:lineRule="auto" w:line="240" w:before="0" w:after="0"/>
        <w:ind w:right="-2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решения возложить на постоянную комиссию по социальной политике, регламенту, вопросам местного самоуправления, благоустройства. 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4.Настоящее решение вступает в силу со дня его обнародования.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263" w:leader="none"/>
        </w:tabs>
        <w:spacing w:lineRule="atLeast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Заместитель главы местного самоуправления</w:t>
        <w:tab/>
        <w:t>М.А.Белова</w:t>
      </w:r>
    </w:p>
    <w:sectPr>
      <w:type w:val="nextPage"/>
      <w:pgSz w:w="11906" w:h="16838"/>
      <w:pgMar w:left="851" w:right="851" w:header="0" w:top="851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1b4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91b45"/>
    <w:rPr>
      <w:rFonts w:ascii="Tahoma" w:hAnsi="Tahoma" w:eastAsia="Calibri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8017a3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/>
      <w:b/>
    </w:rPr>
  </w:style>
  <w:style w:type="character" w:styleId="ListLabel2">
    <w:name w:val="ListLabel 2"/>
    <w:qFormat/>
    <w:rPr>
      <w:rFonts w:eastAsia="Calibri"/>
    </w:rPr>
  </w:style>
  <w:style w:type="character" w:styleId="ListLabel3">
    <w:name w:val="ListLabel 3"/>
    <w:qFormat/>
    <w:rPr>
      <w:rFonts w:ascii="Times New Roman" w:hAnsi="Times New Roman" w:eastAsia="Times New Roman"/>
      <w:color w:val="000000"/>
      <w:sz w:val="28"/>
      <w:szCs w:val="28"/>
    </w:rPr>
  </w:style>
  <w:style w:type="character" w:styleId="ListLabel4">
    <w:name w:val="ListLabel 4"/>
    <w:qFormat/>
    <w:rPr>
      <w:rFonts w:ascii="Times New Roman" w:hAnsi="Times New Roman"/>
      <w:color w:val="000000" w:themeColor="text1"/>
      <w:sz w:val="28"/>
      <w:szCs w:val="28"/>
    </w:rPr>
  </w:style>
  <w:style w:type="character" w:styleId="ListLabel5">
    <w:name w:val="ListLabel 5"/>
    <w:qFormat/>
    <w:rPr>
      <w:rFonts w:ascii="Times New Roman" w:hAnsi="Times New Roman" w:eastAsia="Times New Roman"/>
      <w:color w:val="000000"/>
      <w:sz w:val="28"/>
      <w:szCs w:val="28"/>
    </w:rPr>
  </w:style>
  <w:style w:type="character" w:styleId="ListLabel6">
    <w:name w:val="ListLabel 6"/>
    <w:qFormat/>
    <w:rPr>
      <w:rFonts w:ascii="Times New Roman" w:hAnsi="Times New Roman"/>
      <w:color w:val="000000" w:themeColor="text1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e91b45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b/>
      <w:bCs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Без интервала1"/>
    <w:qFormat/>
    <w:rsid w:val="00e91b4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91b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b45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uiPriority w:val="99"/>
    <w:qFormat/>
    <w:rsid w:val="00123d1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11" w:customStyle="1">
    <w:name w:val="Обычный (веб)1"/>
    <w:basedOn w:val="Normal"/>
    <w:qFormat/>
    <w:rsid w:val="00b14a13"/>
    <w:pPr>
      <w:spacing w:lineRule="auto" w:line="240" w:before="100" w:after="100"/>
      <w:ind w:firstLine="708"/>
      <w:jc w:val="both"/>
    </w:pPr>
    <w:rPr>
      <w:rFonts w:ascii="Times New Roman" w:hAnsi="Times New Roman" w:eastAsia="Times New Roman"/>
      <w:sz w:val="24"/>
      <w:szCs w:val="20"/>
      <w:lang w:eastAsia="zh-TW"/>
    </w:rPr>
  </w:style>
  <w:style w:type="paragraph" w:styleId="NormalWeb">
    <w:name w:val="Normal (Web)"/>
    <w:basedOn w:val="Normal"/>
    <w:uiPriority w:val="99"/>
    <w:unhideWhenUsed/>
    <w:qFormat/>
    <w:rsid w:val="00bc1f3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2" w:customStyle="1">
    <w:name w:val="Обычный (веб)2"/>
    <w:basedOn w:val="Normal"/>
    <w:qFormat/>
    <w:rsid w:val="00a32c94"/>
    <w:pPr>
      <w:spacing w:lineRule="auto" w:line="240" w:before="100" w:after="100"/>
      <w:ind w:firstLine="708"/>
      <w:jc w:val="both"/>
    </w:pPr>
    <w:rPr>
      <w:rFonts w:ascii="Times New Roman" w:hAnsi="Times New Roman" w:eastAsia="Times New Roman"/>
      <w:sz w:val="24"/>
      <w:szCs w:val="20"/>
      <w:lang w:eastAsia="zh-TW"/>
    </w:rPr>
  </w:style>
  <w:style w:type="paragraph" w:styleId="NoSpacing">
    <w:name w:val="No Spacing"/>
    <w:uiPriority w:val="1"/>
    <w:qFormat/>
    <w:rsid w:val="005725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4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LibreOffice/6.0.0.3$Windows_x86 LibreOffice_project/64a0f66915f38c6217de274f0aa8e15618924765</Application>
  <Pages>3</Pages>
  <Words>836</Words>
  <Characters>6274</Characters>
  <CharactersWithSpaces>7089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2018-06-14T11:02:00Z</dcterms:created>
  <dc:creator>Work</dc:creator>
  <dc:description/>
  <dc:language>ru-RU</dc:language>
  <cp:lastModifiedBy/>
  <cp:lastPrinted>2021-06-09T07:44:00Z</cp:lastPrinted>
  <dcterms:modified xsi:type="dcterms:W3CDTF">2021-06-29T15:10:43Z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