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BD385D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62671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662671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BD385D" w:rsidRPr="00BD385D">
        <w:rPr>
          <w:rFonts w:eastAsia="Times New Roman"/>
          <w:u w:val="single"/>
        </w:rPr>
        <w:t>10</w:t>
      </w:r>
      <w:r w:rsidR="001E1A12">
        <w:rPr>
          <w:rFonts w:eastAsia="Times New Roman"/>
          <w:u w:val="single"/>
        </w:rPr>
        <w:t>6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BD385D" w:rsidRDefault="00BD385D" w:rsidP="00BD385D">
      <w:pPr>
        <w:jc w:val="center"/>
        <w:rPr>
          <w:b/>
        </w:rPr>
      </w:pPr>
      <w:r w:rsidRPr="00BD385D">
        <w:rPr>
          <w:b/>
        </w:rPr>
        <w:t xml:space="preserve">О готовности предприятий ЖКХ и бюджетных учреждений </w:t>
      </w:r>
    </w:p>
    <w:p w:rsidR="00BD385D" w:rsidRPr="00BD385D" w:rsidRDefault="00BD385D" w:rsidP="00BD385D">
      <w:pPr>
        <w:jc w:val="center"/>
        <w:rPr>
          <w:rFonts w:eastAsia="Times New Roman"/>
          <w:b/>
        </w:rPr>
      </w:pPr>
      <w:r w:rsidRPr="00BD385D">
        <w:rPr>
          <w:b/>
        </w:rPr>
        <w:t xml:space="preserve">к началу отопительного сезона 2019/2020 </w:t>
      </w:r>
      <w:proofErr w:type="spellStart"/>
      <w:r w:rsidRPr="00BD385D">
        <w:rPr>
          <w:b/>
        </w:rPr>
        <w:t>г.</w:t>
      </w:r>
      <w:proofErr w:type="gramStart"/>
      <w:r w:rsidRPr="00BD385D">
        <w:rPr>
          <w:b/>
        </w:rPr>
        <w:t>г</w:t>
      </w:r>
      <w:proofErr w:type="spellEnd"/>
      <w:proofErr w:type="gramEnd"/>
      <w:r w:rsidRPr="00BD385D">
        <w:rPr>
          <w:b/>
        </w:rPr>
        <w:t>.</w:t>
      </w:r>
    </w:p>
    <w:p w:rsidR="001E1A12" w:rsidRDefault="001E1A12" w:rsidP="001E1A12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0671D" w:rsidRPr="0030671D" w:rsidRDefault="0030671D" w:rsidP="0030671D">
      <w:pPr>
        <w:ind w:firstLine="709"/>
        <w:jc w:val="both"/>
        <w:rPr>
          <w:rFonts w:eastAsia="Times New Roman"/>
          <w:b/>
        </w:rPr>
      </w:pPr>
      <w:r w:rsidRPr="0030671D"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</w:t>
      </w:r>
      <w:r w:rsidR="00F412BE">
        <w:t>заведующего</w:t>
      </w:r>
      <w:r w:rsidRPr="0030671D">
        <w:t xml:space="preserve"> сектора ЖКХ и охраны окружающей среды ОКСА администрации района Суворова В.В. о готовности предприятий ЖКХ и бюджетных учреждений к началу отопительного сезона 2019/2020 </w:t>
      </w:r>
      <w:proofErr w:type="spellStart"/>
      <w:r w:rsidRPr="0030671D">
        <w:t>г.</w:t>
      </w:r>
      <w:proofErr w:type="gramStart"/>
      <w:r w:rsidRPr="0030671D">
        <w:t>г</w:t>
      </w:r>
      <w:proofErr w:type="spellEnd"/>
      <w:proofErr w:type="gramEnd"/>
      <w:r w:rsidRPr="0030671D">
        <w:t>.,</w:t>
      </w:r>
    </w:p>
    <w:p w:rsidR="001E1A12" w:rsidRDefault="001E1A12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30671D" w:rsidRPr="0030671D" w:rsidRDefault="0030671D" w:rsidP="0030671D">
      <w:pPr>
        <w:ind w:firstLine="720"/>
        <w:jc w:val="both"/>
        <w:rPr>
          <w:color w:val="000000"/>
        </w:rPr>
      </w:pPr>
      <w:r w:rsidRPr="0030671D">
        <w:rPr>
          <w:color w:val="000000"/>
        </w:rPr>
        <w:t xml:space="preserve">1.Информацию </w:t>
      </w:r>
      <w:proofErr w:type="gramStart"/>
      <w:r w:rsidR="00F412BE">
        <w:t>заведующего</w:t>
      </w:r>
      <w:r w:rsidRPr="0030671D">
        <w:t xml:space="preserve"> сектора</w:t>
      </w:r>
      <w:proofErr w:type="gramEnd"/>
      <w:r w:rsidRPr="0030671D">
        <w:t xml:space="preserve"> ЖКХ и охраны окружающей среды ОКСА администрации района Суворова </w:t>
      </w:r>
      <w:proofErr w:type="spellStart"/>
      <w:r w:rsidRPr="0030671D">
        <w:t>В.В.о</w:t>
      </w:r>
      <w:proofErr w:type="spellEnd"/>
      <w:r w:rsidRPr="0030671D">
        <w:t xml:space="preserve"> готовности предприятий ЖКХ и бюджетных учреждений района к началу отопительного сезона 2019/2020 </w:t>
      </w:r>
      <w:proofErr w:type="spellStart"/>
      <w:r w:rsidRPr="0030671D">
        <w:t>г.г</w:t>
      </w:r>
      <w:proofErr w:type="spellEnd"/>
      <w:r w:rsidRPr="0030671D">
        <w:t xml:space="preserve">. </w:t>
      </w:r>
      <w:r w:rsidRPr="0030671D">
        <w:rPr>
          <w:color w:val="000000"/>
        </w:rPr>
        <w:t>принять к сведению.</w:t>
      </w:r>
    </w:p>
    <w:p w:rsidR="0030671D" w:rsidRDefault="0030671D" w:rsidP="0030671D">
      <w:pPr>
        <w:jc w:val="both"/>
        <w:rPr>
          <w:rFonts w:eastAsia="Times New Roman"/>
        </w:rPr>
      </w:pPr>
    </w:p>
    <w:p w:rsidR="0030671D" w:rsidRDefault="0030671D" w:rsidP="0030671D">
      <w:pPr>
        <w:jc w:val="both"/>
        <w:rPr>
          <w:rFonts w:eastAsia="Times New Roman"/>
        </w:rPr>
      </w:pPr>
    </w:p>
    <w:p w:rsidR="0030671D" w:rsidRPr="0030671D" w:rsidRDefault="0030671D" w:rsidP="0030671D">
      <w:pPr>
        <w:jc w:val="both"/>
        <w:rPr>
          <w:rFonts w:eastAsia="Times New Roman"/>
        </w:rPr>
      </w:pPr>
    </w:p>
    <w:p w:rsidR="0030671D" w:rsidRPr="0030671D" w:rsidRDefault="0030671D" w:rsidP="0030671D">
      <w:pPr>
        <w:rPr>
          <w:rFonts w:eastAsia="Times New Roman"/>
        </w:rPr>
      </w:pPr>
      <w:r w:rsidRPr="0030671D">
        <w:rPr>
          <w:rFonts w:eastAsia="Times New Roman"/>
        </w:rPr>
        <w:t>Председатель Земского собрания</w:t>
      </w:r>
      <w:r w:rsidRPr="0030671D">
        <w:rPr>
          <w:rFonts w:eastAsia="Times New Roman"/>
        </w:rPr>
        <w:tab/>
      </w:r>
      <w:r w:rsidRPr="0030671D">
        <w:rPr>
          <w:rFonts w:eastAsia="Times New Roman"/>
        </w:rPr>
        <w:tab/>
      </w:r>
      <w:r w:rsidRPr="0030671D">
        <w:rPr>
          <w:rFonts w:eastAsia="Times New Roman"/>
        </w:rPr>
        <w:tab/>
      </w:r>
      <w:r w:rsidRPr="0030671D">
        <w:rPr>
          <w:rFonts w:eastAsia="Times New Roman"/>
        </w:rPr>
        <w:tab/>
      </w:r>
      <w:r w:rsidRPr="0030671D">
        <w:rPr>
          <w:rFonts w:eastAsia="Times New Roman"/>
        </w:rPr>
        <w:tab/>
      </w:r>
      <w:r w:rsidRPr="0030671D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0671D">
        <w:rPr>
          <w:rFonts w:eastAsia="Times New Roman"/>
        </w:rPr>
        <w:t>С.И.Доронин</w:t>
      </w:r>
    </w:p>
    <w:p w:rsidR="0030671D" w:rsidRDefault="0030671D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0671D" w:rsidRDefault="0030671D" w:rsidP="0030671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0671D">
        <w:rPr>
          <w:b/>
          <w:color w:val="000000"/>
          <w:lang w:eastAsia="en-US"/>
        </w:rPr>
        <w:lastRenderedPageBreak/>
        <w:t>ПРИЛОЖЕНИЕ</w:t>
      </w:r>
      <w:r w:rsidRPr="0030671D">
        <w:rPr>
          <w:color w:val="000000"/>
          <w:lang w:eastAsia="en-US"/>
        </w:rPr>
        <w:t xml:space="preserve"> </w:t>
      </w:r>
    </w:p>
    <w:p w:rsidR="0030671D" w:rsidRDefault="0030671D" w:rsidP="0030671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0671D">
        <w:rPr>
          <w:color w:val="000000"/>
          <w:lang w:eastAsia="en-US"/>
        </w:rPr>
        <w:t xml:space="preserve">к решению Земского собрания </w:t>
      </w:r>
    </w:p>
    <w:p w:rsidR="0030671D" w:rsidRDefault="0030671D" w:rsidP="0030671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0671D">
        <w:rPr>
          <w:color w:val="000000"/>
          <w:lang w:eastAsia="en-US"/>
        </w:rPr>
        <w:t xml:space="preserve">Воскресенского муниципального района </w:t>
      </w:r>
    </w:p>
    <w:p w:rsidR="0030671D" w:rsidRDefault="0030671D" w:rsidP="0030671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0671D">
        <w:rPr>
          <w:color w:val="000000"/>
          <w:lang w:eastAsia="en-US"/>
        </w:rPr>
        <w:t xml:space="preserve">Нижегородской области </w:t>
      </w:r>
    </w:p>
    <w:p w:rsidR="0030671D" w:rsidRPr="0030671D" w:rsidRDefault="0030671D" w:rsidP="0030671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0671D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>25.10.2019</w:t>
      </w:r>
      <w:r w:rsidRPr="0030671D">
        <w:rPr>
          <w:color w:val="000000"/>
          <w:lang w:eastAsia="en-US"/>
        </w:rPr>
        <w:t xml:space="preserve"> № </w:t>
      </w:r>
      <w:r>
        <w:rPr>
          <w:color w:val="000000"/>
          <w:lang w:eastAsia="en-US"/>
        </w:rPr>
        <w:t>106</w:t>
      </w:r>
    </w:p>
    <w:p w:rsidR="0030671D" w:rsidRPr="0030671D" w:rsidRDefault="0030671D" w:rsidP="0030671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</w:p>
    <w:p w:rsidR="00F412BE" w:rsidRDefault="0030671D" w:rsidP="00F412BE">
      <w:pPr>
        <w:ind w:left="426"/>
        <w:jc w:val="center"/>
        <w:rPr>
          <w:b/>
        </w:rPr>
      </w:pPr>
      <w:r w:rsidRPr="0030671D">
        <w:rPr>
          <w:b/>
        </w:rPr>
        <w:t>Информация о готовности предприятий ЖКХ и бюджетных учрежд</w:t>
      </w:r>
      <w:bookmarkStart w:id="0" w:name="_GoBack"/>
      <w:bookmarkEnd w:id="0"/>
      <w:r w:rsidRPr="0030671D">
        <w:rPr>
          <w:b/>
        </w:rPr>
        <w:t xml:space="preserve">ений района </w:t>
      </w:r>
    </w:p>
    <w:p w:rsidR="0030671D" w:rsidRPr="0030671D" w:rsidRDefault="0030671D" w:rsidP="00F412BE">
      <w:pPr>
        <w:ind w:left="426"/>
        <w:jc w:val="center"/>
      </w:pPr>
      <w:r w:rsidRPr="0030671D">
        <w:rPr>
          <w:b/>
        </w:rPr>
        <w:t xml:space="preserve">к началу отопительного сезона 2019/2020 </w:t>
      </w:r>
      <w:proofErr w:type="spellStart"/>
      <w:r w:rsidRPr="0030671D">
        <w:rPr>
          <w:b/>
        </w:rPr>
        <w:t>г.</w:t>
      </w:r>
      <w:proofErr w:type="gramStart"/>
      <w:r w:rsidRPr="0030671D">
        <w:rPr>
          <w:b/>
        </w:rPr>
        <w:t>г</w:t>
      </w:r>
      <w:proofErr w:type="spellEnd"/>
      <w:proofErr w:type="gramEnd"/>
      <w:r w:rsidRPr="0030671D">
        <w:rPr>
          <w:b/>
        </w:rPr>
        <w:t>.</w:t>
      </w:r>
    </w:p>
    <w:p w:rsidR="0030671D" w:rsidRPr="0030671D" w:rsidRDefault="0030671D" w:rsidP="00557E5B">
      <w:pPr>
        <w:tabs>
          <w:tab w:val="num" w:pos="-284"/>
        </w:tabs>
        <w:ind w:firstLine="709"/>
        <w:jc w:val="both"/>
      </w:pPr>
      <w:proofErr w:type="gramStart"/>
      <w:r w:rsidRPr="0030671D">
        <w:t xml:space="preserve">Работа органов МСУ района по подготовке к прохождению осенне-зимнего периода 2019-2020 годов была организована в соответствии с постановлением администрации Воскресенского муниципального района </w:t>
      </w:r>
      <w:r w:rsidRPr="0030671D">
        <w:rPr>
          <w:lang w:eastAsia="en-US"/>
        </w:rPr>
        <w:t>от 03 июня 2019 года № 544 «О подготовке объектов жилищно-коммунального хозяйства, топливно-энергетического комплекса, социальной сферы Воскресенского муниципального района, автомобильных дорог общего пользования и сооружений на них к осенне-зимнему периоду 2019-2020</w:t>
      </w:r>
      <w:proofErr w:type="gramEnd"/>
      <w:r w:rsidRPr="0030671D">
        <w:rPr>
          <w:lang w:eastAsia="en-US"/>
        </w:rPr>
        <w:t xml:space="preserve"> годов».</w:t>
      </w:r>
      <w:r w:rsidRPr="0030671D">
        <w:t xml:space="preserve"> В рамках утвержденной данным постановлением действующей комиссией осуществляется </w:t>
      </w:r>
      <w:proofErr w:type="gramStart"/>
      <w:r w:rsidRPr="0030671D">
        <w:t>контроль за</w:t>
      </w:r>
      <w:proofErr w:type="gramEnd"/>
      <w:r w:rsidRPr="0030671D">
        <w:t xml:space="preserve"> ходом подготовки к зиме.</w:t>
      </w:r>
    </w:p>
    <w:p w:rsidR="0030671D" w:rsidRPr="0030671D" w:rsidRDefault="0030671D" w:rsidP="00557E5B">
      <w:pPr>
        <w:tabs>
          <w:tab w:val="num" w:pos="567"/>
        </w:tabs>
        <w:overflowPunct w:val="0"/>
        <w:autoSpaceDE w:val="0"/>
        <w:autoSpaceDN w:val="0"/>
        <w:adjustRightInd w:val="0"/>
        <w:ind w:firstLine="709"/>
        <w:jc w:val="both"/>
      </w:pPr>
      <w:r w:rsidRPr="0030671D">
        <w:t>На территории района расположено 63 котельных и 41 печь, отапливаемые объекты соцкультбыта и жилфонда.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  <w:rPr>
          <w:u w:val="single"/>
        </w:rPr>
      </w:pPr>
      <w:r w:rsidRPr="0030671D">
        <w:t>Гарантирующим поставщиком тепловой энергии на территории района является ООО «Теплоцентраль», на обслуживании которой находится 23 котельных.</w:t>
      </w:r>
    </w:p>
    <w:p w:rsidR="0030671D" w:rsidRPr="0030671D" w:rsidRDefault="0030671D" w:rsidP="00557E5B">
      <w:pPr>
        <w:tabs>
          <w:tab w:val="num" w:pos="567"/>
        </w:tabs>
        <w:overflowPunct w:val="0"/>
        <w:autoSpaceDE w:val="0"/>
        <w:autoSpaceDN w:val="0"/>
        <w:adjustRightInd w:val="0"/>
        <w:ind w:firstLine="709"/>
        <w:jc w:val="both"/>
      </w:pPr>
      <w:r w:rsidRPr="0030671D">
        <w:t xml:space="preserve">Из 63 котельных в районе, работают на природном газе 7 ед., </w:t>
      </w:r>
      <w:proofErr w:type="spellStart"/>
      <w:r w:rsidRPr="0030671D">
        <w:t>пеллетах</w:t>
      </w:r>
      <w:proofErr w:type="spellEnd"/>
      <w:r w:rsidRPr="0030671D">
        <w:t xml:space="preserve"> (топливных гранулах) – 5 ед., угле и дровах – 46 ед., электроэнергии – 5 ед. Общая протяженность тепловых сетей составляет - 7,3 км</w:t>
      </w:r>
      <w:proofErr w:type="gramStart"/>
      <w:r w:rsidRPr="0030671D">
        <w:t xml:space="preserve">., </w:t>
      </w:r>
      <w:proofErr w:type="gramEnd"/>
      <w:r w:rsidRPr="0030671D">
        <w:t>из них ветхих – 1,2 км. Износ теплотрасс – 16 %.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</w:pPr>
      <w:r w:rsidRPr="0030671D">
        <w:t xml:space="preserve">На всех действующих котельных в установленные сроки проведен запланированный капитальный и текущий ремонты. Котельные и теплотрассы подготовлены к работе в осенне-зимний период с оформлением паспортов и актов готовности на данные объекты, сформирован необходимый запас топлива для начала отопительного сезона, выполнены </w:t>
      </w:r>
      <w:proofErr w:type="gramStart"/>
      <w:r w:rsidRPr="0030671D">
        <w:t>согласно графика</w:t>
      </w:r>
      <w:proofErr w:type="gramEnd"/>
      <w:r w:rsidRPr="0030671D">
        <w:t xml:space="preserve"> работы по промывке и </w:t>
      </w:r>
      <w:proofErr w:type="spellStart"/>
      <w:r w:rsidRPr="0030671D">
        <w:t>опрессовке</w:t>
      </w:r>
      <w:proofErr w:type="spellEnd"/>
      <w:r w:rsidRPr="0030671D">
        <w:t xml:space="preserve"> систем централизованного отопления, проведена учеба операторов котельных, проведены пробные топки для обеспечения бесперебойного начала отопительного сезона. </w:t>
      </w:r>
    </w:p>
    <w:p w:rsidR="0030671D" w:rsidRPr="0030671D" w:rsidRDefault="0030671D" w:rsidP="00557E5B">
      <w:pPr>
        <w:tabs>
          <w:tab w:val="num" w:pos="567"/>
        </w:tabs>
        <w:overflowPunct w:val="0"/>
        <w:autoSpaceDE w:val="0"/>
        <w:autoSpaceDN w:val="0"/>
        <w:adjustRightInd w:val="0"/>
        <w:ind w:firstLine="709"/>
        <w:jc w:val="both"/>
      </w:pPr>
      <w:r w:rsidRPr="0030671D">
        <w:t>По запасам топлива:</w:t>
      </w:r>
    </w:p>
    <w:p w:rsidR="0030671D" w:rsidRPr="0030671D" w:rsidRDefault="0030671D" w:rsidP="00557E5B">
      <w:pPr>
        <w:tabs>
          <w:tab w:val="num" w:pos="567"/>
        </w:tabs>
        <w:overflowPunct w:val="0"/>
        <w:autoSpaceDE w:val="0"/>
        <w:autoSpaceDN w:val="0"/>
        <w:adjustRightInd w:val="0"/>
        <w:ind w:firstLine="709"/>
        <w:jc w:val="both"/>
      </w:pPr>
      <w:r w:rsidRPr="0030671D">
        <w:t>Объем потребления топлива в прошедшем отопительном сезоне составили: уголь –3000 тонн, дрова 3300 м</w:t>
      </w:r>
      <w:r w:rsidRPr="0030671D">
        <w:rPr>
          <w:vertAlign w:val="superscript"/>
        </w:rPr>
        <w:t>3</w:t>
      </w:r>
      <w:r w:rsidRPr="0030671D">
        <w:t xml:space="preserve">; </w:t>
      </w:r>
      <w:proofErr w:type="spellStart"/>
      <w:r w:rsidRPr="0030671D">
        <w:t>пеллеты</w:t>
      </w:r>
      <w:proofErr w:type="spellEnd"/>
      <w:r w:rsidRPr="0030671D">
        <w:t xml:space="preserve"> 130 тонн.</w:t>
      </w:r>
    </w:p>
    <w:p w:rsidR="0030671D" w:rsidRPr="0030671D" w:rsidRDefault="0030671D" w:rsidP="00557E5B">
      <w:pPr>
        <w:tabs>
          <w:tab w:val="num" w:pos="567"/>
        </w:tabs>
        <w:overflowPunct w:val="0"/>
        <w:autoSpaceDE w:val="0"/>
        <w:autoSpaceDN w:val="0"/>
        <w:adjustRightInd w:val="0"/>
        <w:ind w:firstLine="709"/>
        <w:jc w:val="both"/>
      </w:pPr>
      <w:r w:rsidRPr="0030671D">
        <w:t xml:space="preserve">План запасов на 2019-2020 отопительный сезон: уголь – 3000 тонн, дрова – 3300 м3, </w:t>
      </w:r>
      <w:proofErr w:type="spellStart"/>
      <w:r w:rsidRPr="0030671D">
        <w:t>пеллеты</w:t>
      </w:r>
      <w:proofErr w:type="spellEnd"/>
      <w:r w:rsidRPr="0030671D">
        <w:t xml:space="preserve"> – 130 тонн.</w:t>
      </w:r>
    </w:p>
    <w:p w:rsidR="0030671D" w:rsidRPr="0030671D" w:rsidRDefault="0030671D" w:rsidP="00557E5B">
      <w:pPr>
        <w:tabs>
          <w:tab w:val="num" w:pos="567"/>
        </w:tabs>
        <w:overflowPunct w:val="0"/>
        <w:autoSpaceDE w:val="0"/>
        <w:autoSpaceDN w:val="0"/>
        <w:adjustRightInd w:val="0"/>
        <w:ind w:firstLine="709"/>
        <w:jc w:val="both"/>
      </w:pPr>
      <w:r w:rsidRPr="0030671D">
        <w:t xml:space="preserve">Запасы по состоянию на 15.10.2019 года составляют: уголь 630 тонн, дрова 900 м3, </w:t>
      </w:r>
      <w:proofErr w:type="spellStart"/>
      <w:r w:rsidRPr="0030671D">
        <w:t>пеллеты</w:t>
      </w:r>
      <w:proofErr w:type="spellEnd"/>
      <w:r w:rsidRPr="0030671D">
        <w:t xml:space="preserve"> 31 тонны, что составляет 100% от нормативной потребности при прохождении отопительного сезона.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</w:pPr>
      <w:r w:rsidRPr="0030671D">
        <w:t>Просроченная задолженность предприятий ЖКХ и учреждений за поставленное топливо перед поставщиками отсутствует.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</w:pPr>
      <w:r w:rsidRPr="0030671D">
        <w:t>В рамках подготовки объектов теплоснабжения проведены ремонты инженерных систем силам</w:t>
      </w:r>
      <w:proofErr w:type="gramStart"/>
      <w:r w:rsidRPr="0030671D">
        <w:t>и ООО</w:t>
      </w:r>
      <w:proofErr w:type="gramEnd"/>
      <w:r w:rsidRPr="0030671D">
        <w:t xml:space="preserve"> «Теплоцентраль» на общую сумму 2890,0 тыс. руб.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</w:pPr>
      <w:r w:rsidRPr="0030671D">
        <w:t>При оценке готовности теплоснабжающих организаций, потребителей тепловой энергии к отопительному периоду комиссия по подготовке к зиме руководствовалась Правилами оценки готовности к отопительному периоду, утвержденными приказом Министерства энергетики Российской Федерации от 12 марта 2013 года № 103. На основании работы комиссии теплоснабжающему предприятию ООО «Теплоцентраль» и бюджетным потребителям тепловой энергии выданы акты готовности к прохождению отопительного периода и паспорта.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</w:pPr>
      <w:r w:rsidRPr="0030671D">
        <w:t>23 сентября 2019 года в соответствии с постановлением администрации Воскресенского муниципального района от 19 сентября 2019 года № 886 начат отопительный сезон в полном объеме.</w:t>
      </w:r>
    </w:p>
    <w:p w:rsidR="0030671D" w:rsidRPr="0030671D" w:rsidRDefault="0030671D" w:rsidP="00557E5B">
      <w:pPr>
        <w:tabs>
          <w:tab w:val="num" w:pos="567"/>
        </w:tabs>
        <w:ind w:firstLine="709"/>
        <w:jc w:val="both"/>
      </w:pPr>
      <w:r w:rsidRPr="0030671D">
        <w:rPr>
          <w:bCs/>
        </w:rPr>
        <w:t xml:space="preserve">В результате проведенной работы в </w:t>
      </w:r>
      <w:r w:rsidRPr="0030671D">
        <w:t xml:space="preserve">жилищно-коммунальном хозяйстве, на объектах социальной сферы и топливно-энергетического комплекса района объекты инженерной </w:t>
      </w:r>
      <w:r w:rsidRPr="0030671D">
        <w:lastRenderedPageBreak/>
        <w:t>инфраструктуры, соцкультбыта, жилфонда района готовы к прохождению осенне-зимнего периода.</w:t>
      </w:r>
    </w:p>
    <w:sectPr w:rsidR="0030671D" w:rsidRPr="0030671D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D9" w:rsidRDefault="007C63D9" w:rsidP="00751805">
      <w:r>
        <w:separator/>
      </w:r>
    </w:p>
  </w:endnote>
  <w:endnote w:type="continuationSeparator" w:id="0">
    <w:p w:rsidR="007C63D9" w:rsidRDefault="007C63D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D9" w:rsidRDefault="007C63D9" w:rsidP="00751805">
      <w:r>
        <w:separator/>
      </w:r>
    </w:p>
  </w:footnote>
  <w:footnote w:type="continuationSeparator" w:id="0">
    <w:p w:rsidR="007C63D9" w:rsidRDefault="007C63D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35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E6E"/>
    <w:multiLevelType w:val="hybridMultilevel"/>
    <w:tmpl w:val="CE92514E"/>
    <w:lvl w:ilvl="0" w:tplc="14EE4C9C">
      <w:start w:val="1"/>
      <w:numFmt w:val="none"/>
      <w:lvlText w:val=""/>
      <w:lvlJc w:val="left"/>
      <w:pPr>
        <w:tabs>
          <w:tab w:val="num" w:pos="5307"/>
        </w:tabs>
        <w:ind w:left="5307" w:hanging="360"/>
      </w:pPr>
      <w:rPr>
        <w:rFonts w:cs="Times New Roma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87"/>
        </w:tabs>
        <w:ind w:left="5487" w:hanging="360"/>
      </w:pPr>
      <w:rPr>
        <w:rFonts w:cs="Times New Roman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207"/>
        </w:tabs>
        <w:ind w:left="6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927"/>
        </w:tabs>
        <w:ind w:left="6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47"/>
        </w:tabs>
        <w:ind w:left="7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67"/>
        </w:tabs>
        <w:ind w:left="8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87"/>
        </w:tabs>
        <w:ind w:left="9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807"/>
        </w:tabs>
        <w:ind w:left="9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527"/>
        </w:tabs>
        <w:ind w:left="105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0671D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57E5B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C63D9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23CE4"/>
    <w:rsid w:val="00B34541"/>
    <w:rsid w:val="00B34635"/>
    <w:rsid w:val="00B9036C"/>
    <w:rsid w:val="00BA0F97"/>
    <w:rsid w:val="00BB4A03"/>
    <w:rsid w:val="00BC2AFD"/>
    <w:rsid w:val="00BD1EC6"/>
    <w:rsid w:val="00BD385D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12BE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2012-09-06T20:07:00Z</cp:lastPrinted>
  <dcterms:created xsi:type="dcterms:W3CDTF">2017-11-03T10:23:00Z</dcterms:created>
  <dcterms:modified xsi:type="dcterms:W3CDTF">2019-11-05T10:07:00Z</dcterms:modified>
</cp:coreProperties>
</file>