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9" w:rsidRDefault="00A91E39" w:rsidP="00A91E39">
      <w:pPr>
        <w:jc w:val="center"/>
        <w:rPr>
          <w:rFonts w:ascii="Arial" w:hAnsi="Arial" w:cs="Arial"/>
          <w:b/>
          <w:sz w:val="32"/>
          <w:szCs w:val="32"/>
        </w:rPr>
      </w:pPr>
    </w:p>
    <w:p w:rsidR="00A91E39" w:rsidRPr="002274C2" w:rsidRDefault="00A91E39" w:rsidP="00A91E39">
      <w:pPr>
        <w:jc w:val="center"/>
        <w:rPr>
          <w:rFonts w:ascii="Arial" w:hAnsi="Arial" w:cs="Arial"/>
          <w:b/>
          <w:sz w:val="32"/>
          <w:szCs w:val="32"/>
        </w:rPr>
      </w:pPr>
      <w:r w:rsidRPr="002274C2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A91E39" w:rsidRPr="002274C2" w:rsidRDefault="00A91E39" w:rsidP="00A91E39">
      <w:pPr>
        <w:jc w:val="center"/>
        <w:rPr>
          <w:rFonts w:ascii="Arial" w:hAnsi="Arial" w:cs="Arial"/>
          <w:b/>
          <w:sz w:val="32"/>
          <w:szCs w:val="32"/>
        </w:rPr>
      </w:pPr>
      <w:r w:rsidRPr="002274C2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A91E39" w:rsidRPr="002274C2" w:rsidRDefault="00A91E39" w:rsidP="00A91E39">
      <w:pPr>
        <w:jc w:val="center"/>
        <w:rPr>
          <w:rFonts w:ascii="Arial" w:hAnsi="Arial" w:cs="Arial"/>
          <w:b/>
          <w:sz w:val="32"/>
          <w:szCs w:val="32"/>
        </w:rPr>
      </w:pPr>
      <w:r w:rsidRPr="002274C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91E39" w:rsidRPr="002274C2" w:rsidRDefault="00A91E39" w:rsidP="00A91E39">
      <w:pPr>
        <w:jc w:val="center"/>
        <w:rPr>
          <w:rFonts w:ascii="Arial" w:hAnsi="Arial" w:cs="Arial"/>
          <w:sz w:val="32"/>
          <w:szCs w:val="32"/>
        </w:rPr>
      </w:pPr>
      <w:r w:rsidRPr="002274C2">
        <w:rPr>
          <w:rFonts w:ascii="Arial" w:hAnsi="Arial" w:cs="Arial"/>
          <w:b/>
          <w:sz w:val="32"/>
          <w:szCs w:val="32"/>
        </w:rPr>
        <w:t>ПОСТАНОВЛЕНИЕ</w:t>
      </w:r>
    </w:p>
    <w:p w:rsidR="00A91E39" w:rsidRPr="004B431B" w:rsidRDefault="00A91E39" w:rsidP="004B431B">
      <w:pPr>
        <w:tabs>
          <w:tab w:val="left" w:pos="8080"/>
        </w:tabs>
        <w:jc w:val="center"/>
        <w:rPr>
          <w:rFonts w:ascii="Arial" w:hAnsi="Arial" w:cs="Arial"/>
        </w:rPr>
      </w:pPr>
      <w:r w:rsidRPr="004B431B">
        <w:rPr>
          <w:rFonts w:ascii="Arial" w:hAnsi="Arial" w:cs="Arial"/>
        </w:rPr>
        <w:t xml:space="preserve">24 августа 2017 года </w:t>
      </w:r>
      <w:r w:rsidRPr="004B431B">
        <w:rPr>
          <w:rFonts w:ascii="Arial" w:hAnsi="Arial" w:cs="Arial"/>
        </w:rPr>
        <w:tab/>
        <w:t>№ 122</w:t>
      </w:r>
    </w:p>
    <w:p w:rsidR="00A91E39" w:rsidRPr="002274C2" w:rsidRDefault="00A91E39" w:rsidP="00A91E39">
      <w:pPr>
        <w:jc w:val="center"/>
        <w:rPr>
          <w:rFonts w:ascii="Arial" w:hAnsi="Arial" w:cs="Arial"/>
          <w:b/>
          <w:sz w:val="32"/>
          <w:szCs w:val="32"/>
        </w:rPr>
      </w:pPr>
      <w:r w:rsidRPr="002274C2">
        <w:rPr>
          <w:rFonts w:ascii="Arial" w:hAnsi="Arial" w:cs="Arial"/>
          <w:b/>
          <w:sz w:val="32"/>
          <w:szCs w:val="32"/>
        </w:rPr>
        <w:t>О внесении изменений в Кодекс служебной этики муниципальных служащих администрации р.п.Воскресенское Воскресенского муниципального района Нижегородской области, утвержденный постановлением администрации от 16.12.2015 года № 192</w:t>
      </w:r>
      <w:bookmarkStart w:id="0" w:name="_GoBack"/>
      <w:bookmarkEnd w:id="0"/>
    </w:p>
    <w:p w:rsidR="004B431B" w:rsidRPr="002274C2" w:rsidRDefault="004B431B" w:rsidP="00A91E39">
      <w:pPr>
        <w:jc w:val="center"/>
        <w:rPr>
          <w:rFonts w:ascii="Arial" w:hAnsi="Arial" w:cs="Arial"/>
          <w:b/>
          <w:sz w:val="32"/>
          <w:szCs w:val="32"/>
        </w:rPr>
      </w:pPr>
    </w:p>
    <w:p w:rsidR="00A91E39" w:rsidRPr="004B431B" w:rsidRDefault="00A91E39" w:rsidP="00A91E39">
      <w:pPr>
        <w:pStyle w:val="a3"/>
        <w:ind w:firstLine="567"/>
        <w:jc w:val="both"/>
        <w:rPr>
          <w:rFonts w:ascii="Arial" w:hAnsi="Arial" w:cs="Arial"/>
          <w:b/>
        </w:rPr>
      </w:pPr>
      <w:r w:rsidRPr="004B431B">
        <w:rPr>
          <w:rFonts w:ascii="Arial" w:hAnsi="Arial" w:cs="Arial"/>
        </w:rPr>
        <w:t>В соответствии с Федеральным законом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F5168E" w:rsidRPr="004B431B">
        <w:rPr>
          <w:rFonts w:ascii="Arial" w:hAnsi="Arial" w:cs="Arial"/>
        </w:rPr>
        <w:t xml:space="preserve"> </w:t>
      </w:r>
      <w:r w:rsidRPr="004B431B">
        <w:rPr>
          <w:rFonts w:ascii="Arial" w:hAnsi="Arial" w:cs="Arial"/>
        </w:rPr>
        <w:t xml:space="preserve">администрация р.п.Воскресенское Воскресенского муниципального района Нижегородской области </w:t>
      </w:r>
      <w:r w:rsidRPr="004B431B">
        <w:rPr>
          <w:rFonts w:ascii="Arial" w:hAnsi="Arial" w:cs="Arial"/>
          <w:b/>
          <w:spacing w:val="60"/>
        </w:rPr>
        <w:t>постановляет</w:t>
      </w:r>
      <w:r w:rsidRPr="004B431B">
        <w:rPr>
          <w:rFonts w:ascii="Arial" w:hAnsi="Arial" w:cs="Arial"/>
          <w:b/>
        </w:rPr>
        <w:t>:</w:t>
      </w:r>
    </w:p>
    <w:p w:rsidR="00FE29E9" w:rsidRPr="004B431B" w:rsidRDefault="00FE29E9" w:rsidP="00FE29E9">
      <w:pPr>
        <w:pStyle w:val="ConsPlusNormal"/>
        <w:widowControl/>
        <w:jc w:val="both"/>
        <w:outlineLvl w:val="1"/>
        <w:rPr>
          <w:spacing w:val="-6"/>
          <w:sz w:val="24"/>
          <w:szCs w:val="24"/>
        </w:rPr>
      </w:pPr>
      <w:r w:rsidRPr="004B431B">
        <w:rPr>
          <w:spacing w:val="-6"/>
          <w:sz w:val="24"/>
          <w:szCs w:val="24"/>
        </w:rPr>
        <w:t xml:space="preserve">1.Внести в </w:t>
      </w:r>
      <w:r w:rsidRPr="004B431B">
        <w:rPr>
          <w:sz w:val="24"/>
          <w:szCs w:val="24"/>
        </w:rPr>
        <w:t xml:space="preserve">Кодекс служебной этики муниципальных служащих администрации </w:t>
      </w:r>
      <w:r w:rsidR="00336938" w:rsidRPr="004B431B">
        <w:rPr>
          <w:sz w:val="24"/>
          <w:szCs w:val="24"/>
        </w:rPr>
        <w:t xml:space="preserve">р.п.Воскресенское </w:t>
      </w:r>
      <w:r w:rsidRPr="004B431B">
        <w:rPr>
          <w:sz w:val="24"/>
          <w:szCs w:val="24"/>
        </w:rPr>
        <w:t xml:space="preserve">Воскресенского муниципального района Нижегородской области, утвержденный постановлением </w:t>
      </w:r>
      <w:r w:rsidR="00336938" w:rsidRPr="004B431B">
        <w:rPr>
          <w:sz w:val="24"/>
          <w:szCs w:val="24"/>
        </w:rPr>
        <w:t>администрации от 16.12.2015</w:t>
      </w:r>
      <w:r w:rsidRPr="004B431B">
        <w:rPr>
          <w:sz w:val="24"/>
          <w:szCs w:val="24"/>
        </w:rPr>
        <w:t xml:space="preserve"> года № </w:t>
      </w:r>
      <w:r w:rsidR="00336938" w:rsidRPr="004B431B">
        <w:rPr>
          <w:sz w:val="24"/>
          <w:szCs w:val="24"/>
        </w:rPr>
        <w:t>1</w:t>
      </w:r>
      <w:r w:rsidRPr="004B431B">
        <w:rPr>
          <w:sz w:val="24"/>
          <w:szCs w:val="24"/>
        </w:rPr>
        <w:t>9</w:t>
      </w:r>
      <w:r w:rsidR="00336938" w:rsidRPr="004B431B">
        <w:rPr>
          <w:sz w:val="24"/>
          <w:szCs w:val="24"/>
        </w:rPr>
        <w:t>2</w:t>
      </w:r>
      <w:r w:rsidRPr="004B431B">
        <w:rPr>
          <w:sz w:val="24"/>
          <w:szCs w:val="24"/>
        </w:rPr>
        <w:t>, изменение изложив статью 9 в следующей редакции:</w:t>
      </w:r>
    </w:p>
    <w:p w:rsidR="00FE29E9" w:rsidRPr="004B431B" w:rsidRDefault="00FE29E9" w:rsidP="00FE29E9">
      <w:pPr>
        <w:pStyle w:val="ConsPlusNormal"/>
        <w:widowControl/>
        <w:jc w:val="center"/>
        <w:outlineLvl w:val="1"/>
        <w:rPr>
          <w:b/>
          <w:spacing w:val="-6"/>
          <w:sz w:val="24"/>
          <w:szCs w:val="24"/>
        </w:rPr>
      </w:pPr>
      <w:r w:rsidRPr="004B431B">
        <w:rPr>
          <w:b/>
          <w:spacing w:val="-6"/>
          <w:sz w:val="24"/>
          <w:szCs w:val="24"/>
        </w:rPr>
        <w:t>«Статья 9. Предотвращение и урегулирование конфликта интересов на муниципальной службе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1.Под конфликтом интересов понимается ситуация, при которой личная заинтересованность (прямая или косвенная) муниципального служащего,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Этическое содержание конфликта интересов состоит в противоречии между служебным долгом и личной заинтересованностью, которая может причинить моральный вред статусу муниципального служащего.</w:t>
      </w:r>
    </w:p>
    <w:p w:rsidR="00FE29E9" w:rsidRPr="004B431B" w:rsidRDefault="00FE29E9" w:rsidP="00FE29E9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2.Под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сёстрами, а также братьями, сёстрами,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4B431B">
        <w:rPr>
          <w:rFonts w:ascii="Arial" w:hAnsi="Arial" w:cs="Arial"/>
          <w:color w:val="3366FF"/>
        </w:rPr>
        <w:t xml:space="preserve"> </w:t>
      </w:r>
    </w:p>
    <w:p w:rsidR="00FE29E9" w:rsidRPr="004B431B" w:rsidRDefault="00FE29E9" w:rsidP="00FE29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3.Обязанность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принимать меры по предотвращению и урегулированию конфликта интересов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К признакам, совокупность которых даёт возможность констатировать наличие конфликта интересов, можно отнести: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lastRenderedPageBreak/>
        <w:t>а)наличие личной заинтересованности у муниципального служащего в реализации тех действий, которые могут стать основой для конфликта интересов;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б)наличие или возможность возникновения противоречий между этой личной заинтересованностью и законными интересами других участников общественных отношений (граждан, организаций, общества, Российской Федерации или ее субъекта);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в)возможность причинения вреда этим законным интересам.</w:t>
      </w:r>
    </w:p>
    <w:p w:rsidR="00FE29E9" w:rsidRPr="004B431B" w:rsidRDefault="00FE29E9" w:rsidP="00FE29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4.Предотвращение или урегулирование конфликта интересов может состоять:</w:t>
      </w:r>
    </w:p>
    <w:p w:rsidR="00FE29E9" w:rsidRPr="004B431B" w:rsidRDefault="00FE29E9" w:rsidP="00FE29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-в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FE29E9" w:rsidRPr="004B431B" w:rsidRDefault="00FE29E9" w:rsidP="00FE29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-в отводе или самоотводе муниципального служащего в случаях и порядке, предусмотренных законодательством Российской Федерации.</w:t>
      </w:r>
    </w:p>
    <w:p w:rsidR="00FE29E9" w:rsidRPr="004B431B" w:rsidRDefault="00F5168E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5</w:t>
      </w:r>
      <w:r w:rsidR="00FE29E9" w:rsidRPr="004B431B">
        <w:rPr>
          <w:rFonts w:ascii="Arial" w:hAnsi="Arial" w:cs="Arial"/>
        </w:rPr>
        <w:t>.В целях предотвращения возникновения у муниципального служащего личной заинтересованности, которая может привести к конфликту интересов, непосредственному руководителю рекомендуется при распределении должностных обязанностей, заданий и поручений учитывать все обстоятельства, которые могут послужить возникновению конфликта интересов.</w:t>
      </w:r>
    </w:p>
    <w:p w:rsidR="00FE29E9" w:rsidRPr="004B431B" w:rsidRDefault="00F5168E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6</w:t>
      </w:r>
      <w:r w:rsidR="00FE29E9" w:rsidRPr="004B431B">
        <w:rPr>
          <w:rFonts w:ascii="Arial" w:hAnsi="Arial" w:cs="Arial"/>
        </w:rPr>
        <w:t>.Представитель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 от замещаемой должности муниципальной службы на период урегулирования конфликта интересов.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В качестве дополнительных мер по предотвращению и урегулированию конфликта интересов представителю нанимателя и непосредственному руководителю рекомендуется: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-ограничение доступа муниципального служащего к конкретной информации;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-усиление контроля выполнения муниципальным служащим обязанностей, в ходе выполнения которых возникает конфликт интересов;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-установление коллегиального порядка принятия решений по вопросам, с которыми связан конфликт интересов.</w:t>
      </w:r>
    </w:p>
    <w:p w:rsidR="00FE29E9" w:rsidRPr="004B431B" w:rsidRDefault="00F5168E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7</w:t>
      </w:r>
      <w:r w:rsidR="00FE29E9" w:rsidRPr="004B431B">
        <w:rPr>
          <w:rFonts w:ascii="Arial" w:hAnsi="Arial" w:cs="Arial"/>
        </w:rPr>
        <w:t>.В процессе урегулирования конфликта интересов нормы служебной этики предписывают муниципальному служащему: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-прекратить сомнительные, компрометирующие межличностные отношения;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-отказаться от возможной выгоды, явившейся причиной возникновения конфликта интересов;</w:t>
      </w:r>
    </w:p>
    <w:p w:rsidR="00FE29E9" w:rsidRPr="004B431B" w:rsidRDefault="00FE29E9" w:rsidP="00FE29E9">
      <w:pPr>
        <w:ind w:firstLine="720"/>
        <w:jc w:val="both"/>
        <w:rPr>
          <w:rFonts w:ascii="Arial" w:hAnsi="Arial" w:cs="Arial"/>
        </w:rPr>
      </w:pPr>
      <w:r w:rsidRPr="004B431B">
        <w:rPr>
          <w:rFonts w:ascii="Arial" w:hAnsi="Arial" w:cs="Arial"/>
        </w:rPr>
        <w:t>-принимать меры по предотвращению негативных последствий конфликта интересов.»</w:t>
      </w:r>
    </w:p>
    <w:p w:rsidR="00BA6947" w:rsidRPr="004B431B" w:rsidRDefault="00BA6947" w:rsidP="00BA6947">
      <w:pPr>
        <w:spacing w:line="240" w:lineRule="atLeast"/>
        <w:ind w:firstLine="567"/>
        <w:jc w:val="both"/>
        <w:rPr>
          <w:rFonts w:ascii="Arial" w:hAnsi="Arial" w:cs="Arial"/>
        </w:rPr>
      </w:pPr>
      <w:r w:rsidRPr="004B431B">
        <w:rPr>
          <w:rFonts w:ascii="Arial" w:hAnsi="Arial" w:cs="Arial"/>
          <w:color w:val="000000"/>
        </w:rPr>
        <w:t>2.</w:t>
      </w:r>
      <w:r w:rsidRPr="004B431B">
        <w:rPr>
          <w:rFonts w:ascii="Arial" w:hAnsi="Arial" w:cs="Arial"/>
        </w:rPr>
        <w:t>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BA6947" w:rsidRPr="004B431B" w:rsidRDefault="00BA6947" w:rsidP="00BA6947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4B431B">
        <w:rPr>
          <w:rFonts w:ascii="Arial" w:hAnsi="Arial" w:cs="Arial"/>
          <w:color w:val="000000"/>
        </w:rPr>
        <w:t xml:space="preserve">3. Контроль за исполнением настоящего постановления возложить на комиссию </w:t>
      </w:r>
      <w:r w:rsidRPr="004B431B">
        <w:rPr>
          <w:rFonts w:ascii="Arial" w:hAnsi="Arial" w:cs="Arial"/>
        </w:rPr>
        <w:t>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интересов.</w:t>
      </w:r>
    </w:p>
    <w:p w:rsidR="00BA6947" w:rsidRPr="004B431B" w:rsidRDefault="00BA6947" w:rsidP="00BA6947">
      <w:pPr>
        <w:spacing w:line="240" w:lineRule="atLeast"/>
        <w:ind w:firstLine="567"/>
        <w:jc w:val="both"/>
        <w:rPr>
          <w:rFonts w:ascii="Arial" w:hAnsi="Arial" w:cs="Arial"/>
          <w:lang w:eastAsia="en-US"/>
        </w:rPr>
      </w:pPr>
    </w:p>
    <w:p w:rsidR="00BA6947" w:rsidRPr="004B431B" w:rsidRDefault="00BA6947" w:rsidP="00BA6947">
      <w:pPr>
        <w:spacing w:line="240" w:lineRule="atLeast"/>
        <w:ind w:firstLine="567"/>
        <w:jc w:val="both"/>
        <w:rPr>
          <w:rFonts w:ascii="Arial" w:hAnsi="Arial" w:cs="Arial"/>
          <w:lang w:eastAsia="en-US"/>
        </w:rPr>
      </w:pPr>
    </w:p>
    <w:p w:rsidR="00D01A7E" w:rsidRPr="004B431B" w:rsidRDefault="00336938" w:rsidP="00FE29E9">
      <w:pPr>
        <w:rPr>
          <w:rFonts w:ascii="Arial" w:hAnsi="Arial" w:cs="Arial"/>
        </w:rPr>
      </w:pPr>
      <w:r w:rsidRPr="004B431B">
        <w:rPr>
          <w:rFonts w:ascii="Arial" w:hAnsi="Arial" w:cs="Arial"/>
        </w:rPr>
        <w:t>Г</w:t>
      </w:r>
      <w:r w:rsidR="00FE29E9" w:rsidRPr="004B431B">
        <w:rPr>
          <w:rFonts w:ascii="Arial" w:hAnsi="Arial" w:cs="Arial"/>
        </w:rPr>
        <w:t>лав</w:t>
      </w:r>
      <w:r w:rsidRPr="004B431B">
        <w:rPr>
          <w:rFonts w:ascii="Arial" w:hAnsi="Arial" w:cs="Arial"/>
        </w:rPr>
        <w:t xml:space="preserve">а администрации </w:t>
      </w:r>
      <w:r w:rsidR="00FE29E9" w:rsidRPr="004B431B">
        <w:rPr>
          <w:rFonts w:ascii="Arial" w:hAnsi="Arial" w:cs="Arial"/>
        </w:rPr>
        <w:tab/>
      </w:r>
      <w:r w:rsidR="00FE29E9" w:rsidRPr="004B431B">
        <w:rPr>
          <w:rFonts w:ascii="Arial" w:hAnsi="Arial" w:cs="Arial"/>
        </w:rPr>
        <w:tab/>
      </w:r>
      <w:r w:rsidR="00FE29E9" w:rsidRPr="004B431B">
        <w:rPr>
          <w:rFonts w:ascii="Arial" w:hAnsi="Arial" w:cs="Arial"/>
        </w:rPr>
        <w:tab/>
      </w:r>
      <w:r w:rsidRPr="004B431B">
        <w:rPr>
          <w:rFonts w:ascii="Arial" w:hAnsi="Arial" w:cs="Arial"/>
        </w:rPr>
        <w:tab/>
      </w:r>
      <w:r w:rsidRPr="004B431B">
        <w:rPr>
          <w:rFonts w:ascii="Arial" w:hAnsi="Arial" w:cs="Arial"/>
        </w:rPr>
        <w:tab/>
      </w:r>
      <w:r w:rsidRPr="004B431B">
        <w:rPr>
          <w:rFonts w:ascii="Arial" w:hAnsi="Arial" w:cs="Arial"/>
        </w:rPr>
        <w:tab/>
      </w:r>
      <w:r w:rsidRPr="004B431B">
        <w:rPr>
          <w:rFonts w:ascii="Arial" w:hAnsi="Arial" w:cs="Arial"/>
        </w:rPr>
        <w:tab/>
        <w:t>А.В.Гурылев</w:t>
      </w:r>
    </w:p>
    <w:sectPr w:rsidR="00D01A7E" w:rsidRPr="004B431B" w:rsidSect="00D31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B1"/>
    <w:rsid w:val="002274C2"/>
    <w:rsid w:val="002C23B1"/>
    <w:rsid w:val="00336938"/>
    <w:rsid w:val="0039370F"/>
    <w:rsid w:val="004B431B"/>
    <w:rsid w:val="00A91E39"/>
    <w:rsid w:val="00BA6947"/>
    <w:rsid w:val="00D01A7E"/>
    <w:rsid w:val="00D3144F"/>
    <w:rsid w:val="00F5168E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2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E29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2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E2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856</Words>
  <Characters>4882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2017-08-24T13:43:00Z</cp:lastPrinted>
  <dcterms:created xsi:type="dcterms:W3CDTF">2017-08-24T13:10:00Z</dcterms:created>
  <dcterms:modified xsi:type="dcterms:W3CDTF">2017-09-01T07:16:00Z</dcterms:modified>
</cp:coreProperties>
</file>