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6" w:rsidRPr="00DD7306" w:rsidRDefault="00DD7306" w:rsidP="00DD73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НАХРАТОВСКОГО СЕЛЬСОВЕТА</w:t>
      </w: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D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D7306" w:rsidRPr="00DD7306" w:rsidRDefault="00DD7306" w:rsidP="00DD7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06" w:rsidRPr="00DD7306" w:rsidRDefault="00C90C29" w:rsidP="00DD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 декабря </w:t>
      </w:r>
      <w:r w:rsidR="00DD7306" w:rsidRP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 года </w:t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40</w:t>
      </w:r>
    </w:p>
    <w:p w:rsidR="00766403" w:rsidRPr="00DD7306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 </w:t>
      </w:r>
      <w:r w:rsid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Нахратовском сельсовете </w:t>
      </w:r>
      <w:r w:rsidRP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Воскресенского района Нижегородской области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03" w:rsidRPr="00A50138" w:rsidRDefault="00A50138" w:rsidP="00A5013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proofErr w:type="gramStart"/>
      <w:r w:rsidRPr="00C11F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C11F20">
        <w:rPr>
          <w:rFonts w:ascii="Times New Roman" w:hAnsi="Times New Roman" w:cs="Times New Roman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C11F20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 закона Нижегородской области от 07.03.2008 года № 20  «О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 в Ниже</w:t>
      </w:r>
      <w:r w:rsidR="00DD7306">
        <w:rPr>
          <w:rFonts w:ascii="Times New Roman" w:hAnsi="Times New Roman" w:cs="Times New Roman"/>
          <w:sz w:val="24"/>
          <w:szCs w:val="24"/>
        </w:rPr>
        <w:t xml:space="preserve">городской области», устава Нахратовского сельсовета </w:t>
      </w:r>
      <w:r w:rsidRPr="00C11F2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="00DD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766403"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Совет  </w:t>
      </w:r>
      <w:r w:rsidR="00766403" w:rsidRPr="0076640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  <w:proofErr w:type="gramEnd"/>
    </w:p>
    <w:p w:rsidR="00D11CC7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DD7306">
        <w:rPr>
          <w:rFonts w:ascii="Times New Roman" w:hAnsi="Times New Roman" w:cs="Times New Roman"/>
          <w:bCs/>
          <w:sz w:val="24"/>
          <w:szCs w:val="24"/>
          <w:lang w:eastAsia="ru-RU"/>
        </w:rPr>
        <w:t>Нахратовском сельсовете</w:t>
      </w:r>
      <w:r w:rsidRPr="007664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</w:t>
      </w:r>
      <w:r w:rsidRPr="007664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айона Нижегородской области 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66403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02303">
        <w:rPr>
          <w:rFonts w:ascii="Times New Roman" w:hAnsi="Times New Roman" w:cs="Times New Roman"/>
          <w:sz w:val="24"/>
          <w:szCs w:val="24"/>
          <w:lang w:eastAsia="ru-RU"/>
        </w:rPr>
        <w:t>Обнародовать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766403">
        <w:rPr>
          <w:rFonts w:ascii="Times New Roman" w:hAnsi="Times New Roman" w:cs="Times New Roman"/>
          <w:sz w:val="24"/>
          <w:szCs w:val="24"/>
        </w:rPr>
        <w:t xml:space="preserve">путем вывешивания на информационном стенде в администрации </w:t>
      </w:r>
      <w:r w:rsidR="00DD7306">
        <w:rPr>
          <w:rFonts w:ascii="Times New Roman" w:hAnsi="Times New Roman" w:cs="Times New Roman"/>
          <w:sz w:val="24"/>
          <w:szCs w:val="24"/>
        </w:rPr>
        <w:t xml:space="preserve">Нахратовского сельсовета </w:t>
      </w:r>
      <w:r w:rsidRPr="00766403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302303">
        <w:rPr>
          <w:rFonts w:ascii="Times New Roman" w:hAnsi="Times New Roman" w:cs="Times New Roman"/>
          <w:sz w:val="24"/>
          <w:szCs w:val="24"/>
          <w:lang w:eastAsia="ru-RU"/>
        </w:rPr>
        <w:t>обнародования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Ильина Н. В.</w:t>
      </w:r>
    </w:p>
    <w:p w:rsidR="00CA5384" w:rsidRDefault="00CA53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50138" w:rsidRDefault="00A50138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к решению  сельского Совета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Нахратовского сельсовета 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Воскресенского района</w:t>
      </w:r>
    </w:p>
    <w:p w:rsidR="00C44248" w:rsidRPr="00766403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90C29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DD7306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C90C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D7306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 г. № 4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66403" w:rsidRPr="00DD7306" w:rsidRDefault="00766403" w:rsidP="0076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D11CC7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Нахратовском</w:t>
      </w:r>
      <w:proofErr w:type="gramEnd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сельсовете</w:t>
      </w:r>
      <w:proofErr w:type="gramEnd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DD7306" w:rsidRPr="00766403" w:rsidRDefault="00DD730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766403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Нахратовском сельсовете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сельским Советом Нахратовского сельсовета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проверки, проведенной по решению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в соответствии с </w:t>
      </w:r>
      <w:hyperlink r:id="rId5" w:history="1">
        <w:r w:rsidRPr="0076640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области от </w:t>
      </w:r>
      <w:r w:rsidRPr="00B072C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 декабря 2017 г. N 105-ОЗ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указанные должности, и порядке проверки достоверности и полноты таких сведений», в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сельский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 от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рассматривает доклад на ближайшем заседании после его получения и принимает одно из следующих решений: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назначить гражданина на должность муниципальной службы, муниципальную должность;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вправе самостоятельно принять решение о применении к лицу, замещающему муниципальную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Совета.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о применении к лицу, замещающему муниципальную должность, мер ответственности принимается на ближайшем заседании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после поступления в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доклада или протокола.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10.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решении. 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2494C" w:rsidRPr="00766403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302303"/>
    <w:rsid w:val="003763B7"/>
    <w:rsid w:val="004E6115"/>
    <w:rsid w:val="00766403"/>
    <w:rsid w:val="00817348"/>
    <w:rsid w:val="009773C3"/>
    <w:rsid w:val="00984B09"/>
    <w:rsid w:val="00A50138"/>
    <w:rsid w:val="00B072C3"/>
    <w:rsid w:val="00C44248"/>
    <w:rsid w:val="00C90C29"/>
    <w:rsid w:val="00CA5384"/>
    <w:rsid w:val="00D11CC7"/>
    <w:rsid w:val="00D2097E"/>
    <w:rsid w:val="00D523AF"/>
    <w:rsid w:val="00D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2019-12-02T08:31:00Z</cp:lastPrinted>
  <dcterms:created xsi:type="dcterms:W3CDTF">2019-10-30T05:43:00Z</dcterms:created>
  <dcterms:modified xsi:type="dcterms:W3CDTF">2019-12-05T07:05:00Z</dcterms:modified>
</cp:coreProperties>
</file>