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C9" w:rsidRDefault="00BA6DC9">
      <w:pPr>
        <w:pStyle w:val="ConsPlusTitlePage"/>
      </w:pPr>
      <w:r>
        <w:t xml:space="preserve">Документ предоставлен </w:t>
      </w:r>
      <w:hyperlink r:id="rId5" w:history="1">
        <w:r>
          <w:rPr>
            <w:color w:val="0000FF"/>
          </w:rPr>
          <w:t>КонсультантПлюс</w:t>
        </w:r>
      </w:hyperlink>
      <w:r>
        <w:br/>
      </w:r>
    </w:p>
    <w:p w:rsidR="00BA6DC9" w:rsidRDefault="00BA6DC9">
      <w:pPr>
        <w:pStyle w:val="ConsPlusNormal"/>
        <w:ind w:firstLine="540"/>
        <w:jc w:val="both"/>
        <w:outlineLvl w:val="0"/>
      </w:pPr>
    </w:p>
    <w:p w:rsidR="00BA6DC9" w:rsidRDefault="00BA6DC9">
      <w:pPr>
        <w:pStyle w:val="ConsPlusTitle"/>
        <w:jc w:val="center"/>
        <w:outlineLvl w:val="0"/>
      </w:pPr>
      <w:r>
        <w:t>ГУБЕРНАТОР НИЖЕГОРОДСКОЙ ОБЛАСТИ</w:t>
      </w:r>
    </w:p>
    <w:p w:rsidR="00BA6DC9" w:rsidRDefault="00BA6DC9">
      <w:pPr>
        <w:pStyle w:val="ConsPlusTitle"/>
        <w:jc w:val="center"/>
      </w:pPr>
    </w:p>
    <w:p w:rsidR="00BA6DC9" w:rsidRDefault="00BA6DC9">
      <w:pPr>
        <w:pStyle w:val="ConsPlusTitle"/>
        <w:jc w:val="center"/>
      </w:pPr>
      <w:r>
        <w:t>УКАЗ</w:t>
      </w:r>
    </w:p>
    <w:p w:rsidR="00BA6DC9" w:rsidRDefault="00BA6DC9">
      <w:pPr>
        <w:pStyle w:val="ConsPlusTitle"/>
        <w:jc w:val="center"/>
      </w:pPr>
      <w:r>
        <w:t>от 14 декабря 2018 г. N 163</w:t>
      </w:r>
    </w:p>
    <w:p w:rsidR="00BA6DC9" w:rsidRDefault="00BA6DC9">
      <w:pPr>
        <w:pStyle w:val="ConsPlusTitle"/>
        <w:ind w:firstLine="540"/>
        <w:jc w:val="both"/>
      </w:pPr>
    </w:p>
    <w:p w:rsidR="00BA6DC9" w:rsidRDefault="00BA6DC9">
      <w:pPr>
        <w:pStyle w:val="ConsPlusTitle"/>
        <w:jc w:val="center"/>
      </w:pPr>
      <w:r>
        <w:t>ОБ УТВЕРЖДЕНИИ ПРЕДЕЛЬНЫХ (МАКСИМАЛЬНЫХ) ИНДЕКСОВ</w:t>
      </w:r>
    </w:p>
    <w:p w:rsidR="00BA6DC9" w:rsidRDefault="00BA6DC9">
      <w:pPr>
        <w:pStyle w:val="ConsPlusTitle"/>
        <w:jc w:val="center"/>
      </w:pPr>
      <w:r>
        <w:t>ИЗМЕНЕНИЯ РАЗМЕРА ВНОСИМОЙ ГРАЖДАНАМИ ПЛАТЫ ЗА КОММУНАЛЬНЫЕ</w:t>
      </w:r>
    </w:p>
    <w:p w:rsidR="00BA6DC9" w:rsidRDefault="00BA6DC9">
      <w:pPr>
        <w:pStyle w:val="ConsPlusTitle"/>
        <w:jc w:val="center"/>
      </w:pPr>
      <w:r>
        <w:t>УСЛУГИ В МУНИЦИПАЛЬНЫХ ОБРАЗОВАНИЯХ НИЖЕГОРОДСКОЙ ОБЛАСТИ</w:t>
      </w:r>
    </w:p>
    <w:p w:rsidR="00BA6DC9" w:rsidRDefault="00BA6DC9">
      <w:pPr>
        <w:pStyle w:val="ConsPlusTitle"/>
        <w:jc w:val="center"/>
      </w:pPr>
      <w:r>
        <w:t>НА 2019 - 2023 ГОДЫ</w:t>
      </w:r>
    </w:p>
    <w:p w:rsidR="00BA6DC9" w:rsidRDefault="00BA6DC9">
      <w:pPr>
        <w:pStyle w:val="ConsPlusNormal"/>
        <w:ind w:firstLine="540"/>
        <w:jc w:val="both"/>
      </w:pPr>
    </w:p>
    <w:p w:rsidR="00BA6DC9" w:rsidRDefault="00BA6DC9">
      <w:pPr>
        <w:pStyle w:val="ConsPlusNormal"/>
        <w:ind w:firstLine="540"/>
        <w:jc w:val="both"/>
      </w:pPr>
      <w:r>
        <w:t xml:space="preserve">В соответствии со </w:t>
      </w:r>
      <w:hyperlink r:id="rId6" w:history="1">
        <w:r>
          <w:rPr>
            <w:color w:val="0000FF"/>
          </w:rPr>
          <w:t>статьей 157.1</w:t>
        </w:r>
      </w:hyperlink>
      <w:r>
        <w:t xml:space="preserve"> Жилищного кодекса Российской Федерации, </w:t>
      </w:r>
      <w:hyperlink r:id="rId7" w:history="1">
        <w:r>
          <w:rPr>
            <w:color w:val="0000FF"/>
          </w:rPr>
          <w:t>постановлением</w:t>
        </w:r>
      </w:hyperlink>
      <w:r>
        <w:t xml:space="preserve">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 </w:t>
      </w:r>
      <w:hyperlink r:id="rId8" w:history="1">
        <w:r>
          <w:rPr>
            <w:color w:val="0000FF"/>
          </w:rPr>
          <w:t>постановлением</w:t>
        </w:r>
      </w:hyperlink>
      <w:r>
        <w:t xml:space="preserve"> Правительства Российской Федерации от 12 ноября 2018 г. N 1347 "Об особенностях индексации платы граждан за коммунальные услуги в 2019 году", на основании </w:t>
      </w:r>
      <w:hyperlink r:id="rId9"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на 2019 год и предельно допустимого отклонения по отдельным муниципальным образованиям от величины указанных индексов на 2019 - 2023 годы, утвержденных распоряжением Правительства Российской Федерации от 15 ноября 2018 г. N 2490-р:</w:t>
      </w:r>
    </w:p>
    <w:p w:rsidR="00BA6DC9" w:rsidRDefault="00BA6DC9">
      <w:pPr>
        <w:pStyle w:val="ConsPlusNormal"/>
        <w:spacing w:before="220"/>
        <w:ind w:firstLine="540"/>
        <w:jc w:val="both"/>
      </w:pPr>
      <w:bookmarkStart w:id="0" w:name="P12"/>
      <w:bookmarkEnd w:id="0"/>
      <w:r>
        <w:t xml:space="preserve">1. Утвердить прилагаемые предельные (максимальные) </w:t>
      </w:r>
      <w:hyperlink w:anchor="P37" w:history="1">
        <w:r>
          <w:rPr>
            <w:color w:val="0000FF"/>
          </w:rPr>
          <w:t>индексы</w:t>
        </w:r>
      </w:hyperlink>
      <w:r>
        <w:t xml:space="preserve"> изменения размера вносимой гражданами платы за коммунальные услуги в муниципальных образованиях Нижегородской области на 2019 год.</w:t>
      </w:r>
    </w:p>
    <w:p w:rsidR="00BA6DC9" w:rsidRDefault="00BA6DC9">
      <w:pPr>
        <w:pStyle w:val="ConsPlusNormal"/>
        <w:spacing w:before="220"/>
        <w:ind w:firstLine="540"/>
        <w:jc w:val="both"/>
      </w:pPr>
      <w:r>
        <w:t xml:space="preserve">2. Предельные (максимальные) </w:t>
      </w:r>
      <w:hyperlink w:anchor="P1964" w:history="1">
        <w:r>
          <w:rPr>
            <w:color w:val="0000FF"/>
          </w:rPr>
          <w:t>индексы</w:t>
        </w:r>
      </w:hyperlink>
      <w:r>
        <w:t xml:space="preserve"> изменения размера вносимой гражданами платы за коммунальные услуги в муниципальных образованиях Нижегородской области на каждый год периода 2020 - 2023 годов установить в виде формулы согласно приложению 1 к настоящему Указу.</w:t>
      </w:r>
    </w:p>
    <w:p w:rsidR="00BA6DC9" w:rsidRDefault="00BA6DC9">
      <w:pPr>
        <w:pStyle w:val="ConsPlusNormal"/>
        <w:spacing w:before="220"/>
        <w:ind w:firstLine="540"/>
        <w:jc w:val="both"/>
      </w:pPr>
      <w:r>
        <w:t xml:space="preserve">3. </w:t>
      </w:r>
      <w:hyperlink w:anchor="P1989" w:history="1">
        <w:r>
          <w:rPr>
            <w:color w:val="0000FF"/>
          </w:rPr>
          <w:t>Обоснование величины</w:t>
        </w:r>
      </w:hyperlink>
      <w:r>
        <w:t xml:space="preserve"> установленных предельных (максимальных) индексов изменения размера вносимой гражданами платы за коммунальные услуги в муниципальных образованиях Нижегородской области на 2019 год приводится в приложении 2 к настоящему Указу.</w:t>
      </w:r>
    </w:p>
    <w:p w:rsidR="00BA6DC9" w:rsidRDefault="00BA6DC9">
      <w:pPr>
        <w:pStyle w:val="ConsPlusNormal"/>
        <w:spacing w:before="220"/>
        <w:ind w:firstLine="540"/>
        <w:jc w:val="both"/>
      </w:pPr>
      <w:r>
        <w:t>4. Рекомендовать органам местного самоуправления муниципальных образований Нижегородской области обеспечить:</w:t>
      </w:r>
    </w:p>
    <w:p w:rsidR="00BA6DC9" w:rsidRDefault="00BA6DC9">
      <w:pPr>
        <w:pStyle w:val="ConsPlusNormal"/>
        <w:spacing w:before="220"/>
        <w:ind w:firstLine="540"/>
        <w:jc w:val="both"/>
      </w:pPr>
      <w:r>
        <w:t xml:space="preserve">1) соблюдение соответствия размеров вносимой гражданами платы за коммунальные услуги предельным (максимальным) индексам изменения размера вносимой гражданами платы за коммунальные услуги в муниципальных образованиях Нижегородской области на 2019 год, утвержденным </w:t>
      </w:r>
      <w:hyperlink w:anchor="P12" w:history="1">
        <w:r>
          <w:rPr>
            <w:color w:val="0000FF"/>
          </w:rPr>
          <w:t>пунктом 1</w:t>
        </w:r>
      </w:hyperlink>
      <w:r>
        <w:t xml:space="preserve"> настоящего Указа (далее - предельные индексы);</w:t>
      </w:r>
    </w:p>
    <w:p w:rsidR="00BA6DC9" w:rsidRDefault="00BA6DC9">
      <w:pPr>
        <w:pStyle w:val="ConsPlusNormal"/>
        <w:spacing w:before="220"/>
        <w:ind w:firstLine="540"/>
        <w:jc w:val="both"/>
      </w:pPr>
      <w:r>
        <w:t>2) принятие мер по защите прав потребителей в сфере коммунального хозяйства по вопросам, связанным с несоблюдением установленного порядка начисления платы за коммунальные услуги;</w:t>
      </w:r>
    </w:p>
    <w:p w:rsidR="00BA6DC9" w:rsidRDefault="00BA6DC9">
      <w:pPr>
        <w:pStyle w:val="ConsPlusNormal"/>
        <w:spacing w:before="220"/>
        <w:ind w:firstLine="540"/>
        <w:jc w:val="both"/>
      </w:pPr>
      <w:r>
        <w:t>3) представление в установленные сроки в уполномоченные органы информации и иных необходимых сведений по вопросам расчета и применения предельных индексов на территории соответствующего муниципального образования Нижегородской области.</w:t>
      </w:r>
    </w:p>
    <w:p w:rsidR="00BA6DC9" w:rsidRDefault="00BA6DC9">
      <w:pPr>
        <w:pStyle w:val="ConsPlusNormal"/>
        <w:spacing w:before="220"/>
        <w:ind w:firstLine="540"/>
        <w:jc w:val="both"/>
      </w:pPr>
      <w:r>
        <w:t xml:space="preserve">5. Рекомендовать органам местного самоуправления муниципальных образований Нижегородской области совместно с ресурсоснабжающими организациями и исполнителями </w:t>
      </w:r>
      <w:r>
        <w:lastRenderedPageBreak/>
        <w:t>коммунальных услуг, осуществляющими свою деятельность на территории муниципальных образований Нижегородской области, принять меры, направленные на оптимизацию расходов, связанных с эксплуатацией систем коммунальной инфраструктуры и возмещаемых за счет платежей граждан, ограниченных установленными предельными индексами.</w:t>
      </w:r>
    </w:p>
    <w:p w:rsidR="00BA6DC9" w:rsidRDefault="00BA6DC9">
      <w:pPr>
        <w:pStyle w:val="ConsPlusNormal"/>
        <w:spacing w:before="220"/>
        <w:ind w:firstLine="540"/>
        <w:jc w:val="both"/>
      </w:pPr>
      <w:r>
        <w:t>6. Государственной жилищной инспекции Нижегородской области организовать работу по осуществлению мониторинга соблюдения предельных индексов, а также по запросу и получению у органов местного самоуправления муниципальных образований Нижегородской области информации и иных необходимых сведений по вопросам установления предельных индексов на территории муниципального образования Нижегородской области.</w:t>
      </w:r>
    </w:p>
    <w:p w:rsidR="00BA6DC9" w:rsidRDefault="00BA6DC9">
      <w:pPr>
        <w:pStyle w:val="ConsPlusNormal"/>
        <w:spacing w:before="220"/>
        <w:ind w:firstLine="540"/>
        <w:jc w:val="both"/>
      </w:pPr>
      <w:r>
        <w:t>7. Министерству экономического развития и инвестиций Нижегородской области в течение 7 дней со дня принятия настоящего Указа обеспечить его размещение на официальном сайте Правительства Нижегородской области в информационно-телекоммуникационной сети "Интернет".</w:t>
      </w:r>
    </w:p>
    <w:p w:rsidR="00BA6DC9" w:rsidRDefault="00BA6DC9">
      <w:pPr>
        <w:pStyle w:val="ConsPlusNormal"/>
        <w:spacing w:before="220"/>
        <w:ind w:firstLine="540"/>
        <w:jc w:val="both"/>
      </w:pPr>
      <w:r>
        <w:t>8. Настоящий Указ вступает в силу с 1 января 2019 г.</w:t>
      </w:r>
    </w:p>
    <w:p w:rsidR="00BA6DC9" w:rsidRDefault="00BA6DC9">
      <w:pPr>
        <w:pStyle w:val="ConsPlusNormal"/>
        <w:spacing w:before="220"/>
        <w:ind w:firstLine="540"/>
        <w:jc w:val="both"/>
      </w:pPr>
      <w:r>
        <w:t>9. Настоящий Указ подлежит официальному опубликованию.</w:t>
      </w:r>
    </w:p>
    <w:p w:rsidR="00BA6DC9" w:rsidRDefault="00BA6DC9">
      <w:pPr>
        <w:pStyle w:val="ConsPlusNormal"/>
        <w:ind w:firstLine="540"/>
        <w:jc w:val="both"/>
      </w:pPr>
    </w:p>
    <w:p w:rsidR="00BA6DC9" w:rsidRDefault="00BA6DC9">
      <w:pPr>
        <w:pStyle w:val="ConsPlusNormal"/>
        <w:jc w:val="right"/>
      </w:pPr>
      <w:r>
        <w:t>Губернатор</w:t>
      </w:r>
    </w:p>
    <w:p w:rsidR="00BA6DC9" w:rsidRDefault="00BA6DC9">
      <w:pPr>
        <w:pStyle w:val="ConsPlusNormal"/>
        <w:jc w:val="right"/>
      </w:pPr>
      <w:r>
        <w:t>Г.С.НИКИТИН</w:t>
      </w:r>
    </w:p>
    <w:p w:rsidR="00BA6DC9" w:rsidRDefault="00BA6DC9">
      <w:pPr>
        <w:pStyle w:val="ConsPlusNormal"/>
        <w:ind w:firstLine="540"/>
        <w:jc w:val="both"/>
      </w:pPr>
    </w:p>
    <w:p w:rsidR="00BA6DC9" w:rsidRDefault="00BA6DC9">
      <w:pPr>
        <w:pStyle w:val="ConsPlusNormal"/>
        <w:ind w:firstLine="540"/>
        <w:jc w:val="both"/>
      </w:pPr>
    </w:p>
    <w:p w:rsidR="00BA6DC9" w:rsidRDefault="00BA6DC9">
      <w:pPr>
        <w:pStyle w:val="ConsPlusNormal"/>
        <w:ind w:firstLine="540"/>
        <w:jc w:val="both"/>
      </w:pPr>
    </w:p>
    <w:p w:rsidR="00BA6DC9" w:rsidRDefault="00BA6DC9">
      <w:pPr>
        <w:pStyle w:val="ConsPlusNormal"/>
        <w:ind w:firstLine="540"/>
        <w:jc w:val="both"/>
      </w:pPr>
    </w:p>
    <w:p w:rsidR="00BA6DC9" w:rsidRDefault="00BA6DC9">
      <w:pPr>
        <w:pStyle w:val="ConsPlusNormal"/>
        <w:ind w:firstLine="540"/>
        <w:jc w:val="both"/>
      </w:pPr>
    </w:p>
    <w:p w:rsidR="00BA6DC9" w:rsidRDefault="00BA6DC9">
      <w:pPr>
        <w:pStyle w:val="ConsPlusNormal"/>
        <w:jc w:val="right"/>
        <w:outlineLvl w:val="0"/>
      </w:pPr>
      <w:r>
        <w:t>Утверждены</w:t>
      </w:r>
    </w:p>
    <w:p w:rsidR="00BA6DC9" w:rsidRDefault="00BA6DC9">
      <w:pPr>
        <w:pStyle w:val="ConsPlusNormal"/>
        <w:jc w:val="right"/>
      </w:pPr>
      <w:r>
        <w:t>Указом Губернатора</w:t>
      </w:r>
    </w:p>
    <w:p w:rsidR="00BA6DC9" w:rsidRDefault="00BA6DC9">
      <w:pPr>
        <w:pStyle w:val="ConsPlusNormal"/>
        <w:jc w:val="right"/>
      </w:pPr>
      <w:r>
        <w:t>Нижегородской области</w:t>
      </w:r>
    </w:p>
    <w:p w:rsidR="00BA6DC9" w:rsidRDefault="00BA6DC9">
      <w:pPr>
        <w:pStyle w:val="ConsPlusNormal"/>
        <w:jc w:val="right"/>
      </w:pPr>
      <w:r>
        <w:t>от 14 декабря 2018 г. N 163</w:t>
      </w:r>
    </w:p>
    <w:p w:rsidR="00BA6DC9" w:rsidRDefault="00BA6DC9">
      <w:pPr>
        <w:pStyle w:val="ConsPlusNormal"/>
        <w:ind w:firstLine="540"/>
        <w:jc w:val="both"/>
      </w:pPr>
    </w:p>
    <w:p w:rsidR="00BA6DC9" w:rsidRDefault="00BA6DC9">
      <w:pPr>
        <w:pStyle w:val="ConsPlusTitle"/>
        <w:jc w:val="center"/>
      </w:pPr>
      <w:bookmarkStart w:id="1" w:name="P37"/>
      <w:bookmarkEnd w:id="1"/>
      <w:r>
        <w:t>ПРЕДЕЛЬНЫЕ (МАКСИМАЛЬНЫЕ) ИНДЕКСЫ</w:t>
      </w:r>
    </w:p>
    <w:p w:rsidR="00BA6DC9" w:rsidRDefault="00BA6DC9">
      <w:pPr>
        <w:pStyle w:val="ConsPlusTitle"/>
        <w:jc w:val="center"/>
      </w:pPr>
      <w:r>
        <w:t>ИЗМЕНЕНИЯ РАЗМЕРА ВНОСИМОЙ ГРАЖДАНАМИ</w:t>
      </w:r>
    </w:p>
    <w:p w:rsidR="00BA6DC9" w:rsidRDefault="00BA6DC9">
      <w:pPr>
        <w:pStyle w:val="ConsPlusTitle"/>
        <w:jc w:val="center"/>
      </w:pPr>
      <w:r>
        <w:t>ПЛАТЫ ЗА КОММУНАЛЬНЫЕ УСЛУГИ В МУНИЦИПАЛЬНЫХ</w:t>
      </w:r>
    </w:p>
    <w:p w:rsidR="00BA6DC9" w:rsidRDefault="00BA6DC9">
      <w:pPr>
        <w:pStyle w:val="ConsPlusTitle"/>
        <w:jc w:val="center"/>
      </w:pPr>
      <w:r>
        <w:t>ОБРАЗОВАНИЯХ НИЖЕГОРОДСКОЙ ОБЛАСТИ НА 2019 ГОД</w:t>
      </w:r>
    </w:p>
    <w:p w:rsidR="00BA6DC9" w:rsidRDefault="00BA6DC9">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930"/>
        <w:gridCol w:w="1247"/>
        <w:gridCol w:w="1191"/>
      </w:tblGrid>
      <w:tr w:rsidR="00BA6DC9">
        <w:tc>
          <w:tcPr>
            <w:tcW w:w="1020" w:type="dxa"/>
            <w:vMerge w:val="restart"/>
          </w:tcPr>
          <w:p w:rsidR="00BA6DC9" w:rsidRDefault="00BA6DC9">
            <w:pPr>
              <w:pStyle w:val="ConsPlusNormal"/>
              <w:jc w:val="center"/>
            </w:pPr>
            <w:r>
              <w:t>N п/п</w:t>
            </w:r>
          </w:p>
        </w:tc>
        <w:tc>
          <w:tcPr>
            <w:tcW w:w="4649" w:type="dxa"/>
            <w:vMerge w:val="restart"/>
          </w:tcPr>
          <w:p w:rsidR="00BA6DC9" w:rsidRDefault="00BA6DC9">
            <w:pPr>
              <w:pStyle w:val="ConsPlusNormal"/>
              <w:jc w:val="center"/>
            </w:pPr>
            <w:r>
              <w:t>Наименование муниципального образования Нижегородской области</w:t>
            </w:r>
          </w:p>
        </w:tc>
        <w:tc>
          <w:tcPr>
            <w:tcW w:w="930" w:type="dxa"/>
            <w:vMerge w:val="restart"/>
          </w:tcPr>
          <w:p w:rsidR="00BA6DC9" w:rsidRDefault="00BA6DC9">
            <w:pPr>
              <w:pStyle w:val="ConsPlusNormal"/>
              <w:jc w:val="center"/>
            </w:pPr>
            <w:r>
              <w:t>Год</w:t>
            </w:r>
          </w:p>
        </w:tc>
        <w:tc>
          <w:tcPr>
            <w:tcW w:w="2438" w:type="dxa"/>
            <w:gridSpan w:val="2"/>
          </w:tcPr>
          <w:p w:rsidR="00BA6DC9" w:rsidRDefault="00BA6DC9">
            <w:pPr>
              <w:pStyle w:val="ConsPlusNormal"/>
              <w:jc w:val="center"/>
            </w:pPr>
            <w:r>
              <w:t>Предельные (максимальные) индексы изменения размера вносимой гражданами платы за коммунальные услуги, %</w:t>
            </w:r>
          </w:p>
        </w:tc>
      </w:tr>
      <w:tr w:rsidR="00BA6DC9">
        <w:tc>
          <w:tcPr>
            <w:tcW w:w="1020" w:type="dxa"/>
            <w:vMerge/>
          </w:tcPr>
          <w:p w:rsidR="00BA6DC9" w:rsidRDefault="00BA6DC9"/>
        </w:tc>
        <w:tc>
          <w:tcPr>
            <w:tcW w:w="4649" w:type="dxa"/>
            <w:vMerge/>
          </w:tcPr>
          <w:p w:rsidR="00BA6DC9" w:rsidRDefault="00BA6DC9"/>
        </w:tc>
        <w:tc>
          <w:tcPr>
            <w:tcW w:w="930" w:type="dxa"/>
            <w:vMerge/>
          </w:tcPr>
          <w:p w:rsidR="00BA6DC9" w:rsidRDefault="00BA6DC9"/>
        </w:tc>
        <w:tc>
          <w:tcPr>
            <w:tcW w:w="1247" w:type="dxa"/>
          </w:tcPr>
          <w:p w:rsidR="00BA6DC9" w:rsidRDefault="00BA6DC9">
            <w:pPr>
              <w:pStyle w:val="ConsPlusNormal"/>
              <w:jc w:val="center"/>
            </w:pPr>
            <w:r>
              <w:t>с 1 января по 30 июня</w:t>
            </w:r>
          </w:p>
        </w:tc>
        <w:tc>
          <w:tcPr>
            <w:tcW w:w="1191" w:type="dxa"/>
          </w:tcPr>
          <w:p w:rsidR="00BA6DC9" w:rsidRDefault="00BA6DC9">
            <w:pPr>
              <w:pStyle w:val="ConsPlusNormal"/>
              <w:jc w:val="center"/>
            </w:pPr>
            <w:r>
              <w:t>с 1 июля по 31 декабря</w:t>
            </w:r>
          </w:p>
        </w:tc>
      </w:tr>
      <w:tr w:rsidR="00BA6DC9">
        <w:tc>
          <w:tcPr>
            <w:tcW w:w="1020" w:type="dxa"/>
          </w:tcPr>
          <w:p w:rsidR="00BA6DC9" w:rsidRDefault="00BA6DC9">
            <w:pPr>
              <w:pStyle w:val="ConsPlusNormal"/>
              <w:outlineLvl w:val="1"/>
            </w:pPr>
            <w:r>
              <w:t>1.</w:t>
            </w:r>
          </w:p>
        </w:tc>
        <w:tc>
          <w:tcPr>
            <w:tcW w:w="4649" w:type="dxa"/>
          </w:tcPr>
          <w:p w:rsidR="00BA6DC9" w:rsidRDefault="00BA6DC9">
            <w:pPr>
              <w:pStyle w:val="ConsPlusNormal"/>
            </w:pPr>
            <w:r>
              <w:t>Городской округ город Нижний Новгород</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4,10</w:t>
            </w:r>
          </w:p>
        </w:tc>
      </w:tr>
      <w:tr w:rsidR="00BA6DC9">
        <w:tc>
          <w:tcPr>
            <w:tcW w:w="1020" w:type="dxa"/>
          </w:tcPr>
          <w:p w:rsidR="00BA6DC9" w:rsidRDefault="00BA6DC9">
            <w:pPr>
              <w:pStyle w:val="ConsPlusNormal"/>
              <w:outlineLvl w:val="1"/>
            </w:pPr>
            <w:r>
              <w:t>2.</w:t>
            </w:r>
          </w:p>
        </w:tc>
        <w:tc>
          <w:tcPr>
            <w:tcW w:w="4649" w:type="dxa"/>
          </w:tcPr>
          <w:p w:rsidR="00BA6DC9" w:rsidRDefault="00BA6DC9">
            <w:pPr>
              <w:pStyle w:val="ConsPlusNormal"/>
            </w:pPr>
            <w:r>
              <w:t>Городской округ город Арзамас</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3,00</w:t>
            </w:r>
          </w:p>
        </w:tc>
      </w:tr>
      <w:tr w:rsidR="00BA6DC9">
        <w:tc>
          <w:tcPr>
            <w:tcW w:w="1020" w:type="dxa"/>
          </w:tcPr>
          <w:p w:rsidR="00BA6DC9" w:rsidRDefault="00BA6DC9">
            <w:pPr>
              <w:pStyle w:val="ConsPlusNormal"/>
              <w:outlineLvl w:val="1"/>
            </w:pPr>
            <w:r>
              <w:t>3.</w:t>
            </w:r>
          </w:p>
        </w:tc>
        <w:tc>
          <w:tcPr>
            <w:tcW w:w="4649" w:type="dxa"/>
          </w:tcPr>
          <w:p w:rsidR="00BA6DC9" w:rsidRDefault="00BA6DC9">
            <w:pPr>
              <w:pStyle w:val="ConsPlusNormal"/>
            </w:pPr>
            <w:r>
              <w:t>Городской округ город Бор</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4,00</w:t>
            </w:r>
          </w:p>
        </w:tc>
      </w:tr>
      <w:tr w:rsidR="00BA6DC9">
        <w:tc>
          <w:tcPr>
            <w:tcW w:w="1020" w:type="dxa"/>
          </w:tcPr>
          <w:p w:rsidR="00BA6DC9" w:rsidRDefault="00BA6DC9">
            <w:pPr>
              <w:pStyle w:val="ConsPlusNormal"/>
              <w:outlineLvl w:val="1"/>
            </w:pPr>
            <w:r>
              <w:lastRenderedPageBreak/>
              <w:t>4.</w:t>
            </w:r>
          </w:p>
        </w:tc>
        <w:tc>
          <w:tcPr>
            <w:tcW w:w="4649" w:type="dxa"/>
          </w:tcPr>
          <w:p w:rsidR="00BA6DC9" w:rsidRDefault="00BA6DC9">
            <w:pPr>
              <w:pStyle w:val="ConsPlusNormal"/>
            </w:pPr>
            <w:r>
              <w:t>Городской округ город Выкса</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9,00</w:t>
            </w:r>
          </w:p>
        </w:tc>
      </w:tr>
      <w:tr w:rsidR="00BA6DC9">
        <w:tc>
          <w:tcPr>
            <w:tcW w:w="1020" w:type="dxa"/>
          </w:tcPr>
          <w:p w:rsidR="00BA6DC9" w:rsidRDefault="00BA6DC9">
            <w:pPr>
              <w:pStyle w:val="ConsPlusNormal"/>
              <w:outlineLvl w:val="1"/>
            </w:pPr>
            <w:r>
              <w:t>5.</w:t>
            </w:r>
          </w:p>
        </w:tc>
        <w:tc>
          <w:tcPr>
            <w:tcW w:w="4649" w:type="dxa"/>
          </w:tcPr>
          <w:p w:rsidR="00BA6DC9" w:rsidRDefault="00BA6DC9">
            <w:pPr>
              <w:pStyle w:val="ConsPlusNormal"/>
            </w:pPr>
            <w:r>
              <w:t>Городской округ город Дзержинск</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7,10</w:t>
            </w:r>
          </w:p>
        </w:tc>
      </w:tr>
      <w:tr w:rsidR="00BA6DC9">
        <w:tc>
          <w:tcPr>
            <w:tcW w:w="1020" w:type="dxa"/>
          </w:tcPr>
          <w:p w:rsidR="00BA6DC9" w:rsidRDefault="00BA6DC9">
            <w:pPr>
              <w:pStyle w:val="ConsPlusNormal"/>
              <w:outlineLvl w:val="1"/>
            </w:pPr>
            <w:r>
              <w:t>6.</w:t>
            </w:r>
          </w:p>
        </w:tc>
        <w:tc>
          <w:tcPr>
            <w:tcW w:w="4649" w:type="dxa"/>
          </w:tcPr>
          <w:p w:rsidR="00BA6DC9" w:rsidRDefault="00BA6DC9">
            <w:pPr>
              <w:pStyle w:val="ConsPlusNormal"/>
            </w:pPr>
            <w:r>
              <w:t>Городской округ город Кулебаки</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outlineLvl w:val="1"/>
            </w:pPr>
            <w:r>
              <w:t>7.</w:t>
            </w:r>
          </w:p>
        </w:tc>
        <w:tc>
          <w:tcPr>
            <w:tcW w:w="4649" w:type="dxa"/>
          </w:tcPr>
          <w:p w:rsidR="00BA6DC9" w:rsidRDefault="00BA6DC9">
            <w:pPr>
              <w:pStyle w:val="ConsPlusNormal"/>
            </w:pPr>
            <w:r>
              <w:t>Городской округ Навашинский</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outlineLvl w:val="1"/>
            </w:pPr>
            <w:r>
              <w:t>8.</w:t>
            </w:r>
          </w:p>
        </w:tc>
        <w:tc>
          <w:tcPr>
            <w:tcW w:w="4649" w:type="dxa"/>
          </w:tcPr>
          <w:p w:rsidR="00BA6DC9" w:rsidRDefault="00BA6DC9">
            <w:pPr>
              <w:pStyle w:val="ConsPlusNormal"/>
            </w:pPr>
            <w:r>
              <w:t>Городской округ город Первомайск</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outlineLvl w:val="1"/>
            </w:pPr>
            <w:r>
              <w:t>9.</w:t>
            </w:r>
          </w:p>
        </w:tc>
        <w:tc>
          <w:tcPr>
            <w:tcW w:w="4649" w:type="dxa"/>
          </w:tcPr>
          <w:p w:rsidR="00BA6DC9" w:rsidRDefault="00BA6DC9">
            <w:pPr>
              <w:pStyle w:val="ConsPlusNormal"/>
            </w:pPr>
            <w:r>
              <w:t>Городской округ Перевозский</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outlineLvl w:val="1"/>
            </w:pPr>
            <w:r>
              <w:t>10.</w:t>
            </w:r>
          </w:p>
        </w:tc>
        <w:tc>
          <w:tcPr>
            <w:tcW w:w="4649" w:type="dxa"/>
          </w:tcPr>
          <w:p w:rsidR="00BA6DC9" w:rsidRDefault="00BA6DC9">
            <w:pPr>
              <w:pStyle w:val="ConsPlusNormal"/>
            </w:pPr>
            <w:r>
              <w:t>Городской округ город Саров</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6,50</w:t>
            </w:r>
          </w:p>
        </w:tc>
      </w:tr>
      <w:tr w:rsidR="00BA6DC9">
        <w:tc>
          <w:tcPr>
            <w:tcW w:w="1020" w:type="dxa"/>
          </w:tcPr>
          <w:p w:rsidR="00BA6DC9" w:rsidRDefault="00BA6DC9">
            <w:pPr>
              <w:pStyle w:val="ConsPlusNormal"/>
              <w:outlineLvl w:val="1"/>
            </w:pPr>
            <w:r>
              <w:t>11.</w:t>
            </w:r>
          </w:p>
        </w:tc>
        <w:tc>
          <w:tcPr>
            <w:tcW w:w="4649" w:type="dxa"/>
          </w:tcPr>
          <w:p w:rsidR="00BA6DC9" w:rsidRDefault="00BA6DC9">
            <w:pPr>
              <w:pStyle w:val="ConsPlusNormal"/>
            </w:pPr>
            <w:r>
              <w:t>Городской округ Семеновский</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5,11</w:t>
            </w:r>
          </w:p>
        </w:tc>
      </w:tr>
      <w:tr w:rsidR="00BA6DC9">
        <w:tc>
          <w:tcPr>
            <w:tcW w:w="1020" w:type="dxa"/>
          </w:tcPr>
          <w:p w:rsidR="00BA6DC9" w:rsidRDefault="00BA6DC9">
            <w:pPr>
              <w:pStyle w:val="ConsPlusNormal"/>
              <w:outlineLvl w:val="1"/>
            </w:pPr>
            <w:r>
              <w:t>12.</w:t>
            </w:r>
          </w:p>
        </w:tc>
        <w:tc>
          <w:tcPr>
            <w:tcW w:w="4649" w:type="dxa"/>
          </w:tcPr>
          <w:p w:rsidR="00BA6DC9" w:rsidRDefault="00BA6DC9">
            <w:pPr>
              <w:pStyle w:val="ConsPlusNormal"/>
            </w:pPr>
            <w:r>
              <w:t>Городской округ Сокольский</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7,60</w:t>
            </w:r>
          </w:p>
        </w:tc>
      </w:tr>
      <w:tr w:rsidR="00BA6DC9">
        <w:tc>
          <w:tcPr>
            <w:tcW w:w="1020" w:type="dxa"/>
          </w:tcPr>
          <w:p w:rsidR="00BA6DC9" w:rsidRDefault="00BA6DC9">
            <w:pPr>
              <w:pStyle w:val="ConsPlusNormal"/>
              <w:outlineLvl w:val="1"/>
            </w:pPr>
            <w:r>
              <w:t>13.</w:t>
            </w:r>
          </w:p>
        </w:tc>
        <w:tc>
          <w:tcPr>
            <w:tcW w:w="4649" w:type="dxa"/>
          </w:tcPr>
          <w:p w:rsidR="00BA6DC9" w:rsidRDefault="00BA6DC9">
            <w:pPr>
              <w:pStyle w:val="ConsPlusNormal"/>
            </w:pPr>
            <w:r>
              <w:t>Городской округ город Чкаловск</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outlineLvl w:val="1"/>
            </w:pPr>
            <w:r>
              <w:t>14.</w:t>
            </w:r>
          </w:p>
        </w:tc>
        <w:tc>
          <w:tcPr>
            <w:tcW w:w="4649" w:type="dxa"/>
          </w:tcPr>
          <w:p w:rsidR="00BA6DC9" w:rsidRDefault="00BA6DC9">
            <w:pPr>
              <w:pStyle w:val="ConsPlusNormal"/>
            </w:pPr>
            <w:r>
              <w:t>Городской округ город Шахунья</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outlineLvl w:val="1"/>
            </w:pPr>
            <w:r>
              <w:t>15.</w:t>
            </w:r>
          </w:p>
        </w:tc>
        <w:tc>
          <w:tcPr>
            <w:tcW w:w="4649" w:type="dxa"/>
          </w:tcPr>
          <w:p w:rsidR="00BA6DC9" w:rsidRDefault="00BA6DC9">
            <w:pPr>
              <w:pStyle w:val="ConsPlusNormal"/>
            </w:pPr>
            <w:r>
              <w:t>Ардатовский муниципальный район</w:t>
            </w:r>
          </w:p>
        </w:tc>
        <w:tc>
          <w:tcPr>
            <w:tcW w:w="930" w:type="dxa"/>
          </w:tcPr>
          <w:p w:rsidR="00BA6DC9" w:rsidRDefault="00BA6DC9">
            <w:pPr>
              <w:pStyle w:val="ConsPlusNormal"/>
            </w:pPr>
          </w:p>
        </w:tc>
        <w:tc>
          <w:tcPr>
            <w:tcW w:w="1247" w:type="dxa"/>
          </w:tcPr>
          <w:p w:rsidR="00BA6DC9" w:rsidRDefault="00BA6DC9">
            <w:pPr>
              <w:pStyle w:val="ConsPlusNormal"/>
            </w:pPr>
          </w:p>
        </w:tc>
        <w:tc>
          <w:tcPr>
            <w:tcW w:w="1191" w:type="dxa"/>
          </w:tcPr>
          <w:p w:rsidR="00BA6DC9" w:rsidRDefault="00BA6DC9">
            <w:pPr>
              <w:pStyle w:val="ConsPlusNormal"/>
            </w:pPr>
          </w:p>
        </w:tc>
      </w:tr>
      <w:tr w:rsidR="00BA6DC9">
        <w:tc>
          <w:tcPr>
            <w:tcW w:w="1020" w:type="dxa"/>
          </w:tcPr>
          <w:p w:rsidR="00BA6DC9" w:rsidRDefault="00BA6DC9">
            <w:pPr>
              <w:pStyle w:val="ConsPlusNormal"/>
            </w:pPr>
            <w:r>
              <w:t>15.1.</w:t>
            </w:r>
          </w:p>
        </w:tc>
        <w:tc>
          <w:tcPr>
            <w:tcW w:w="4649" w:type="dxa"/>
          </w:tcPr>
          <w:p w:rsidR="00BA6DC9" w:rsidRDefault="00BA6DC9">
            <w:pPr>
              <w:pStyle w:val="ConsPlusNormal"/>
            </w:pPr>
            <w:r>
              <w:t>Городское поселение рабочий поселок Ардатов</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11,00</w:t>
            </w:r>
          </w:p>
        </w:tc>
      </w:tr>
      <w:tr w:rsidR="00BA6DC9">
        <w:tc>
          <w:tcPr>
            <w:tcW w:w="1020" w:type="dxa"/>
          </w:tcPr>
          <w:p w:rsidR="00BA6DC9" w:rsidRDefault="00BA6DC9">
            <w:pPr>
              <w:pStyle w:val="ConsPlusNormal"/>
            </w:pPr>
            <w:r>
              <w:t>15.2.</w:t>
            </w:r>
          </w:p>
        </w:tc>
        <w:tc>
          <w:tcPr>
            <w:tcW w:w="4649" w:type="dxa"/>
          </w:tcPr>
          <w:p w:rsidR="00BA6DC9" w:rsidRDefault="00BA6DC9">
            <w:pPr>
              <w:pStyle w:val="ConsPlusNormal"/>
            </w:pPr>
            <w:r>
              <w:t>Городское поселение рабочий поселок Мухтолово</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15.3.</w:t>
            </w:r>
          </w:p>
        </w:tc>
        <w:tc>
          <w:tcPr>
            <w:tcW w:w="4649" w:type="dxa"/>
          </w:tcPr>
          <w:p w:rsidR="00BA6DC9" w:rsidRDefault="00BA6DC9">
            <w:pPr>
              <w:pStyle w:val="ConsPlusNormal"/>
            </w:pPr>
            <w:r>
              <w:t>Сельское поселение Кужендеевский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15.4.</w:t>
            </w:r>
          </w:p>
        </w:tc>
        <w:tc>
          <w:tcPr>
            <w:tcW w:w="4649" w:type="dxa"/>
          </w:tcPr>
          <w:p w:rsidR="00BA6DC9" w:rsidRDefault="00BA6DC9">
            <w:pPr>
              <w:pStyle w:val="ConsPlusNormal"/>
            </w:pPr>
            <w:r>
              <w:t>Сельское поселение Личадеевский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15.5.</w:t>
            </w:r>
          </w:p>
        </w:tc>
        <w:tc>
          <w:tcPr>
            <w:tcW w:w="4649" w:type="dxa"/>
          </w:tcPr>
          <w:p w:rsidR="00BA6DC9" w:rsidRDefault="00BA6DC9">
            <w:pPr>
              <w:pStyle w:val="ConsPlusNormal"/>
            </w:pPr>
            <w:r>
              <w:t>Сельское поселение Михеевский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15.6.</w:t>
            </w:r>
          </w:p>
        </w:tc>
        <w:tc>
          <w:tcPr>
            <w:tcW w:w="4649" w:type="dxa"/>
          </w:tcPr>
          <w:p w:rsidR="00BA6DC9" w:rsidRDefault="00BA6DC9">
            <w:pPr>
              <w:pStyle w:val="ConsPlusNormal"/>
            </w:pPr>
            <w:r>
              <w:t>Сельское поселение Саконский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15.7.</w:t>
            </w:r>
          </w:p>
        </w:tc>
        <w:tc>
          <w:tcPr>
            <w:tcW w:w="4649" w:type="dxa"/>
          </w:tcPr>
          <w:p w:rsidR="00BA6DC9" w:rsidRDefault="00BA6DC9">
            <w:pPr>
              <w:pStyle w:val="ConsPlusNormal"/>
            </w:pPr>
            <w:r>
              <w:t>Сельское поселение Стексовский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15.8.</w:t>
            </w:r>
          </w:p>
        </w:tc>
        <w:tc>
          <w:tcPr>
            <w:tcW w:w="4649" w:type="dxa"/>
          </w:tcPr>
          <w:p w:rsidR="00BA6DC9" w:rsidRDefault="00BA6DC9">
            <w:pPr>
              <w:pStyle w:val="ConsPlusNormal"/>
            </w:pPr>
            <w:r>
              <w:t>Сельское поселение Хрипуновский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outlineLvl w:val="1"/>
            </w:pPr>
            <w:r>
              <w:t>16.</w:t>
            </w:r>
          </w:p>
        </w:tc>
        <w:tc>
          <w:tcPr>
            <w:tcW w:w="4649" w:type="dxa"/>
          </w:tcPr>
          <w:p w:rsidR="00BA6DC9" w:rsidRDefault="00BA6DC9">
            <w:pPr>
              <w:pStyle w:val="ConsPlusNormal"/>
            </w:pPr>
            <w:r>
              <w:t>Арзамасский муниципальный район</w:t>
            </w:r>
          </w:p>
        </w:tc>
        <w:tc>
          <w:tcPr>
            <w:tcW w:w="930" w:type="dxa"/>
          </w:tcPr>
          <w:p w:rsidR="00BA6DC9" w:rsidRDefault="00BA6DC9">
            <w:pPr>
              <w:pStyle w:val="ConsPlusNormal"/>
            </w:pPr>
          </w:p>
        </w:tc>
        <w:tc>
          <w:tcPr>
            <w:tcW w:w="1247" w:type="dxa"/>
          </w:tcPr>
          <w:p w:rsidR="00BA6DC9" w:rsidRDefault="00BA6DC9">
            <w:pPr>
              <w:pStyle w:val="ConsPlusNormal"/>
            </w:pPr>
          </w:p>
        </w:tc>
        <w:tc>
          <w:tcPr>
            <w:tcW w:w="1191" w:type="dxa"/>
          </w:tcPr>
          <w:p w:rsidR="00BA6DC9" w:rsidRDefault="00BA6DC9">
            <w:pPr>
              <w:pStyle w:val="ConsPlusNormal"/>
            </w:pPr>
          </w:p>
        </w:tc>
      </w:tr>
      <w:tr w:rsidR="00BA6DC9">
        <w:tc>
          <w:tcPr>
            <w:tcW w:w="1020" w:type="dxa"/>
          </w:tcPr>
          <w:p w:rsidR="00BA6DC9" w:rsidRDefault="00BA6DC9">
            <w:pPr>
              <w:pStyle w:val="ConsPlusNormal"/>
            </w:pPr>
            <w:r>
              <w:t>16.1.</w:t>
            </w:r>
          </w:p>
        </w:tc>
        <w:tc>
          <w:tcPr>
            <w:tcW w:w="4649" w:type="dxa"/>
          </w:tcPr>
          <w:p w:rsidR="00BA6DC9" w:rsidRDefault="00BA6DC9">
            <w:pPr>
              <w:pStyle w:val="ConsPlusNormal"/>
            </w:pPr>
            <w:r>
              <w:t>Городское поселение рабочий поселок Выездное</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2,40</w:t>
            </w:r>
          </w:p>
        </w:tc>
      </w:tr>
      <w:tr w:rsidR="00BA6DC9">
        <w:tc>
          <w:tcPr>
            <w:tcW w:w="1020" w:type="dxa"/>
          </w:tcPr>
          <w:p w:rsidR="00BA6DC9" w:rsidRDefault="00BA6DC9">
            <w:pPr>
              <w:pStyle w:val="ConsPlusNormal"/>
            </w:pPr>
            <w:r>
              <w:t>16.2.</w:t>
            </w:r>
          </w:p>
        </w:tc>
        <w:tc>
          <w:tcPr>
            <w:tcW w:w="4649" w:type="dxa"/>
          </w:tcPr>
          <w:p w:rsidR="00BA6DC9" w:rsidRDefault="00BA6DC9">
            <w:pPr>
              <w:pStyle w:val="ConsPlusNormal"/>
            </w:pPr>
            <w:r>
              <w:t>Сельское поселение Абрамовский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2,50</w:t>
            </w:r>
          </w:p>
        </w:tc>
      </w:tr>
      <w:tr w:rsidR="00BA6DC9">
        <w:tc>
          <w:tcPr>
            <w:tcW w:w="1020" w:type="dxa"/>
          </w:tcPr>
          <w:p w:rsidR="00BA6DC9" w:rsidRDefault="00BA6DC9">
            <w:pPr>
              <w:pStyle w:val="ConsPlusNormal"/>
            </w:pPr>
            <w:r>
              <w:t>16.3</w:t>
            </w:r>
          </w:p>
        </w:tc>
        <w:tc>
          <w:tcPr>
            <w:tcW w:w="4649" w:type="dxa"/>
          </w:tcPr>
          <w:p w:rsidR="00BA6DC9" w:rsidRDefault="00BA6DC9">
            <w:pPr>
              <w:pStyle w:val="ConsPlusNormal"/>
            </w:pPr>
            <w:r>
              <w:t>Сельское поселение Балахонихинский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16.4.</w:t>
            </w:r>
          </w:p>
        </w:tc>
        <w:tc>
          <w:tcPr>
            <w:tcW w:w="4649" w:type="dxa"/>
          </w:tcPr>
          <w:p w:rsidR="00BA6DC9" w:rsidRDefault="00BA6DC9">
            <w:pPr>
              <w:pStyle w:val="ConsPlusNormal"/>
            </w:pPr>
            <w:r>
              <w:t>Сельское поселение Бебяевский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2,60</w:t>
            </w:r>
          </w:p>
        </w:tc>
      </w:tr>
      <w:tr w:rsidR="00BA6DC9">
        <w:tc>
          <w:tcPr>
            <w:tcW w:w="1020" w:type="dxa"/>
          </w:tcPr>
          <w:p w:rsidR="00BA6DC9" w:rsidRDefault="00BA6DC9">
            <w:pPr>
              <w:pStyle w:val="ConsPlusNormal"/>
            </w:pPr>
            <w:r>
              <w:t>16.5.</w:t>
            </w:r>
          </w:p>
        </w:tc>
        <w:tc>
          <w:tcPr>
            <w:tcW w:w="4649" w:type="dxa"/>
          </w:tcPr>
          <w:p w:rsidR="00BA6DC9" w:rsidRDefault="00BA6DC9">
            <w:pPr>
              <w:pStyle w:val="ConsPlusNormal"/>
            </w:pPr>
            <w:r>
              <w:t>Сельское поселение Березовский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2,70</w:t>
            </w:r>
          </w:p>
        </w:tc>
      </w:tr>
      <w:tr w:rsidR="00BA6DC9">
        <w:tc>
          <w:tcPr>
            <w:tcW w:w="1020" w:type="dxa"/>
          </w:tcPr>
          <w:p w:rsidR="00BA6DC9" w:rsidRDefault="00BA6DC9">
            <w:pPr>
              <w:pStyle w:val="ConsPlusNormal"/>
            </w:pPr>
            <w:r>
              <w:t>16.6.</w:t>
            </w:r>
          </w:p>
        </w:tc>
        <w:tc>
          <w:tcPr>
            <w:tcW w:w="4649" w:type="dxa"/>
          </w:tcPr>
          <w:p w:rsidR="00BA6DC9" w:rsidRDefault="00BA6DC9">
            <w:pPr>
              <w:pStyle w:val="ConsPlusNormal"/>
            </w:pPr>
            <w:r>
              <w:t>Сельское поселение Большетумановский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lastRenderedPageBreak/>
              <w:t>16.7.</w:t>
            </w:r>
          </w:p>
        </w:tc>
        <w:tc>
          <w:tcPr>
            <w:tcW w:w="4649" w:type="dxa"/>
          </w:tcPr>
          <w:p w:rsidR="00BA6DC9" w:rsidRDefault="00BA6DC9">
            <w:pPr>
              <w:pStyle w:val="ConsPlusNormal"/>
            </w:pPr>
            <w:r>
              <w:t>Сельское поселение Кирилловский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2,50</w:t>
            </w:r>
          </w:p>
        </w:tc>
      </w:tr>
      <w:tr w:rsidR="00BA6DC9">
        <w:tc>
          <w:tcPr>
            <w:tcW w:w="1020" w:type="dxa"/>
          </w:tcPr>
          <w:p w:rsidR="00BA6DC9" w:rsidRDefault="00BA6DC9">
            <w:pPr>
              <w:pStyle w:val="ConsPlusNormal"/>
            </w:pPr>
            <w:r>
              <w:t>16.8.</w:t>
            </w:r>
          </w:p>
        </w:tc>
        <w:tc>
          <w:tcPr>
            <w:tcW w:w="4649" w:type="dxa"/>
          </w:tcPr>
          <w:p w:rsidR="00BA6DC9" w:rsidRDefault="00BA6DC9">
            <w:pPr>
              <w:pStyle w:val="ConsPlusNormal"/>
            </w:pPr>
            <w:r>
              <w:t>Сельское поселение Красносельский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2,30</w:t>
            </w:r>
          </w:p>
        </w:tc>
      </w:tr>
      <w:tr w:rsidR="00BA6DC9">
        <w:tc>
          <w:tcPr>
            <w:tcW w:w="1020" w:type="dxa"/>
          </w:tcPr>
          <w:p w:rsidR="00BA6DC9" w:rsidRDefault="00BA6DC9">
            <w:pPr>
              <w:pStyle w:val="ConsPlusNormal"/>
            </w:pPr>
            <w:r>
              <w:t>16.9.</w:t>
            </w:r>
          </w:p>
        </w:tc>
        <w:tc>
          <w:tcPr>
            <w:tcW w:w="4649" w:type="dxa"/>
          </w:tcPr>
          <w:p w:rsidR="00BA6DC9" w:rsidRDefault="00BA6DC9">
            <w:pPr>
              <w:pStyle w:val="ConsPlusNormal"/>
            </w:pPr>
            <w:r>
              <w:t>Сельское поселение Ломовский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16.10.</w:t>
            </w:r>
          </w:p>
        </w:tc>
        <w:tc>
          <w:tcPr>
            <w:tcW w:w="4649" w:type="dxa"/>
          </w:tcPr>
          <w:p w:rsidR="00BA6DC9" w:rsidRDefault="00BA6DC9">
            <w:pPr>
              <w:pStyle w:val="ConsPlusNormal"/>
            </w:pPr>
            <w:r>
              <w:t>Сельское поселение Новоусадский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2,60</w:t>
            </w:r>
          </w:p>
        </w:tc>
      </w:tr>
      <w:tr w:rsidR="00BA6DC9">
        <w:tc>
          <w:tcPr>
            <w:tcW w:w="1020" w:type="dxa"/>
          </w:tcPr>
          <w:p w:rsidR="00BA6DC9" w:rsidRDefault="00BA6DC9">
            <w:pPr>
              <w:pStyle w:val="ConsPlusNormal"/>
            </w:pPr>
            <w:r>
              <w:t>16.11.</w:t>
            </w:r>
          </w:p>
        </w:tc>
        <w:tc>
          <w:tcPr>
            <w:tcW w:w="4649" w:type="dxa"/>
          </w:tcPr>
          <w:p w:rsidR="00BA6DC9" w:rsidRDefault="00BA6DC9">
            <w:pPr>
              <w:pStyle w:val="ConsPlusNormal"/>
            </w:pPr>
            <w:r>
              <w:t>Сельское поселение Слизневский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2,60</w:t>
            </w:r>
          </w:p>
        </w:tc>
      </w:tr>
      <w:tr w:rsidR="00BA6DC9">
        <w:tc>
          <w:tcPr>
            <w:tcW w:w="1020" w:type="dxa"/>
          </w:tcPr>
          <w:p w:rsidR="00BA6DC9" w:rsidRDefault="00BA6DC9">
            <w:pPr>
              <w:pStyle w:val="ConsPlusNormal"/>
            </w:pPr>
            <w:r>
              <w:t>16.12.</w:t>
            </w:r>
          </w:p>
        </w:tc>
        <w:tc>
          <w:tcPr>
            <w:tcW w:w="4649" w:type="dxa"/>
          </w:tcPr>
          <w:p w:rsidR="00BA6DC9" w:rsidRDefault="00BA6DC9">
            <w:pPr>
              <w:pStyle w:val="ConsPlusNormal"/>
            </w:pPr>
            <w:r>
              <w:t>Сельское поселение Чернухинский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16.13.</w:t>
            </w:r>
          </w:p>
        </w:tc>
        <w:tc>
          <w:tcPr>
            <w:tcW w:w="4649" w:type="dxa"/>
          </w:tcPr>
          <w:p w:rsidR="00BA6DC9" w:rsidRDefault="00BA6DC9">
            <w:pPr>
              <w:pStyle w:val="ConsPlusNormal"/>
            </w:pPr>
            <w:r>
              <w:t>Сельское поселение Шатовский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outlineLvl w:val="1"/>
            </w:pPr>
            <w:r>
              <w:t>17.</w:t>
            </w:r>
          </w:p>
        </w:tc>
        <w:tc>
          <w:tcPr>
            <w:tcW w:w="4649" w:type="dxa"/>
          </w:tcPr>
          <w:p w:rsidR="00BA6DC9" w:rsidRDefault="00BA6DC9">
            <w:pPr>
              <w:pStyle w:val="ConsPlusNormal"/>
            </w:pPr>
            <w:r>
              <w:t>Балахнинский муниципальный район</w:t>
            </w:r>
          </w:p>
        </w:tc>
        <w:tc>
          <w:tcPr>
            <w:tcW w:w="930" w:type="dxa"/>
          </w:tcPr>
          <w:p w:rsidR="00BA6DC9" w:rsidRDefault="00BA6DC9">
            <w:pPr>
              <w:pStyle w:val="ConsPlusNormal"/>
            </w:pPr>
          </w:p>
        </w:tc>
        <w:tc>
          <w:tcPr>
            <w:tcW w:w="1247" w:type="dxa"/>
          </w:tcPr>
          <w:p w:rsidR="00BA6DC9" w:rsidRDefault="00BA6DC9">
            <w:pPr>
              <w:pStyle w:val="ConsPlusNormal"/>
            </w:pPr>
          </w:p>
        </w:tc>
        <w:tc>
          <w:tcPr>
            <w:tcW w:w="1191" w:type="dxa"/>
          </w:tcPr>
          <w:p w:rsidR="00BA6DC9" w:rsidRDefault="00BA6DC9">
            <w:pPr>
              <w:pStyle w:val="ConsPlusNormal"/>
            </w:pPr>
          </w:p>
        </w:tc>
      </w:tr>
      <w:tr w:rsidR="00BA6DC9">
        <w:tc>
          <w:tcPr>
            <w:tcW w:w="1020" w:type="dxa"/>
          </w:tcPr>
          <w:p w:rsidR="00BA6DC9" w:rsidRDefault="00BA6DC9">
            <w:pPr>
              <w:pStyle w:val="ConsPlusNormal"/>
            </w:pPr>
            <w:r>
              <w:t>17.1.</w:t>
            </w:r>
          </w:p>
        </w:tc>
        <w:tc>
          <w:tcPr>
            <w:tcW w:w="4649" w:type="dxa"/>
          </w:tcPr>
          <w:p w:rsidR="00BA6DC9" w:rsidRDefault="00BA6DC9">
            <w:pPr>
              <w:pStyle w:val="ConsPlusNormal"/>
            </w:pPr>
            <w:r>
              <w:t>Городское поселение город Балахна</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17.2.</w:t>
            </w:r>
          </w:p>
        </w:tc>
        <w:tc>
          <w:tcPr>
            <w:tcW w:w="4649" w:type="dxa"/>
          </w:tcPr>
          <w:p w:rsidR="00BA6DC9" w:rsidRDefault="00BA6DC9">
            <w:pPr>
              <w:pStyle w:val="ConsPlusNormal"/>
            </w:pPr>
            <w:r>
              <w:t>Городское поселение рабочий поселок Большое Козино</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17.3.</w:t>
            </w:r>
          </w:p>
        </w:tc>
        <w:tc>
          <w:tcPr>
            <w:tcW w:w="4649" w:type="dxa"/>
          </w:tcPr>
          <w:p w:rsidR="00BA6DC9" w:rsidRDefault="00BA6DC9">
            <w:pPr>
              <w:pStyle w:val="ConsPlusNormal"/>
            </w:pPr>
            <w:r>
              <w:t>Городское поселение рабочий поселок Гидроторф</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17.4.</w:t>
            </w:r>
          </w:p>
        </w:tc>
        <w:tc>
          <w:tcPr>
            <w:tcW w:w="4649" w:type="dxa"/>
          </w:tcPr>
          <w:p w:rsidR="00BA6DC9" w:rsidRDefault="00BA6DC9">
            <w:pPr>
              <w:pStyle w:val="ConsPlusNormal"/>
            </w:pPr>
            <w:r>
              <w:t>Городское поселение рабочий поселок Малое Козино</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17.5.</w:t>
            </w:r>
          </w:p>
        </w:tc>
        <w:tc>
          <w:tcPr>
            <w:tcW w:w="4649" w:type="dxa"/>
          </w:tcPr>
          <w:p w:rsidR="00BA6DC9" w:rsidRDefault="00BA6DC9">
            <w:pPr>
              <w:pStyle w:val="ConsPlusNormal"/>
            </w:pPr>
            <w:r>
              <w:t>Сельское поселение Коневский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17.6.</w:t>
            </w:r>
          </w:p>
        </w:tc>
        <w:tc>
          <w:tcPr>
            <w:tcW w:w="4649" w:type="dxa"/>
          </w:tcPr>
          <w:p w:rsidR="00BA6DC9" w:rsidRDefault="00BA6DC9">
            <w:pPr>
              <w:pStyle w:val="ConsPlusNormal"/>
            </w:pPr>
            <w:r>
              <w:t>Сельское поселение Кочергинский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17.7.</w:t>
            </w:r>
          </w:p>
        </w:tc>
        <w:tc>
          <w:tcPr>
            <w:tcW w:w="4649" w:type="dxa"/>
          </w:tcPr>
          <w:p w:rsidR="00BA6DC9" w:rsidRDefault="00BA6DC9">
            <w:pPr>
              <w:pStyle w:val="ConsPlusNormal"/>
            </w:pPr>
            <w:r>
              <w:t>Сельское поселение Шеляуховский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outlineLvl w:val="1"/>
            </w:pPr>
            <w:r>
              <w:t>18.</w:t>
            </w:r>
          </w:p>
        </w:tc>
        <w:tc>
          <w:tcPr>
            <w:tcW w:w="4649" w:type="dxa"/>
          </w:tcPr>
          <w:p w:rsidR="00BA6DC9" w:rsidRDefault="00BA6DC9">
            <w:pPr>
              <w:pStyle w:val="ConsPlusNormal"/>
            </w:pPr>
            <w:r>
              <w:t>Богородский муниципальный район</w:t>
            </w:r>
          </w:p>
        </w:tc>
        <w:tc>
          <w:tcPr>
            <w:tcW w:w="930" w:type="dxa"/>
          </w:tcPr>
          <w:p w:rsidR="00BA6DC9" w:rsidRDefault="00BA6DC9">
            <w:pPr>
              <w:pStyle w:val="ConsPlusNormal"/>
            </w:pPr>
          </w:p>
        </w:tc>
        <w:tc>
          <w:tcPr>
            <w:tcW w:w="1247" w:type="dxa"/>
          </w:tcPr>
          <w:p w:rsidR="00BA6DC9" w:rsidRDefault="00BA6DC9">
            <w:pPr>
              <w:pStyle w:val="ConsPlusNormal"/>
            </w:pPr>
          </w:p>
        </w:tc>
        <w:tc>
          <w:tcPr>
            <w:tcW w:w="1191" w:type="dxa"/>
          </w:tcPr>
          <w:p w:rsidR="00BA6DC9" w:rsidRDefault="00BA6DC9">
            <w:pPr>
              <w:pStyle w:val="ConsPlusNormal"/>
            </w:pPr>
          </w:p>
        </w:tc>
      </w:tr>
      <w:tr w:rsidR="00BA6DC9">
        <w:tc>
          <w:tcPr>
            <w:tcW w:w="1020" w:type="dxa"/>
          </w:tcPr>
          <w:p w:rsidR="00BA6DC9" w:rsidRDefault="00BA6DC9">
            <w:pPr>
              <w:pStyle w:val="ConsPlusNormal"/>
            </w:pPr>
            <w:r>
              <w:t>18.1.</w:t>
            </w:r>
          </w:p>
        </w:tc>
        <w:tc>
          <w:tcPr>
            <w:tcW w:w="4649" w:type="dxa"/>
          </w:tcPr>
          <w:p w:rsidR="00BA6DC9" w:rsidRDefault="00BA6DC9">
            <w:pPr>
              <w:pStyle w:val="ConsPlusNormal"/>
            </w:pPr>
            <w:r>
              <w:t>Городское поселение город Богородск</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18.2.</w:t>
            </w:r>
          </w:p>
        </w:tc>
        <w:tc>
          <w:tcPr>
            <w:tcW w:w="4649" w:type="dxa"/>
          </w:tcPr>
          <w:p w:rsidR="00BA6DC9" w:rsidRDefault="00BA6DC9">
            <w:pPr>
              <w:pStyle w:val="ConsPlusNormal"/>
            </w:pPr>
            <w:r>
              <w:t>Сельское поселение Алешковский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18.3.</w:t>
            </w:r>
          </w:p>
        </w:tc>
        <w:tc>
          <w:tcPr>
            <w:tcW w:w="4649" w:type="dxa"/>
          </w:tcPr>
          <w:p w:rsidR="00BA6DC9" w:rsidRDefault="00BA6DC9">
            <w:pPr>
              <w:pStyle w:val="ConsPlusNormal"/>
            </w:pPr>
            <w:r>
              <w:t>Сельское поселение Доскинский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18.4.</w:t>
            </w:r>
          </w:p>
        </w:tc>
        <w:tc>
          <w:tcPr>
            <w:tcW w:w="4649" w:type="dxa"/>
          </w:tcPr>
          <w:p w:rsidR="00BA6DC9" w:rsidRDefault="00BA6DC9">
            <w:pPr>
              <w:pStyle w:val="ConsPlusNormal"/>
            </w:pPr>
            <w:r>
              <w:t>Сельское поселение Дуденевский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18.5.</w:t>
            </w:r>
          </w:p>
        </w:tc>
        <w:tc>
          <w:tcPr>
            <w:tcW w:w="4649" w:type="dxa"/>
          </w:tcPr>
          <w:p w:rsidR="00BA6DC9" w:rsidRDefault="00BA6DC9">
            <w:pPr>
              <w:pStyle w:val="ConsPlusNormal"/>
            </w:pPr>
            <w:r>
              <w:t>Сельское поселение Каменский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18.6.</w:t>
            </w:r>
          </w:p>
        </w:tc>
        <w:tc>
          <w:tcPr>
            <w:tcW w:w="4649" w:type="dxa"/>
          </w:tcPr>
          <w:p w:rsidR="00BA6DC9" w:rsidRDefault="00BA6DC9">
            <w:pPr>
              <w:pStyle w:val="ConsPlusNormal"/>
            </w:pPr>
            <w:r>
              <w:t>Сельское поселение Новинский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18.7.</w:t>
            </w:r>
          </w:p>
        </w:tc>
        <w:tc>
          <w:tcPr>
            <w:tcW w:w="4649" w:type="dxa"/>
          </w:tcPr>
          <w:p w:rsidR="00BA6DC9" w:rsidRDefault="00BA6DC9">
            <w:pPr>
              <w:pStyle w:val="ConsPlusNormal"/>
            </w:pPr>
            <w:r>
              <w:t>Сельское поселение Хвощевский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18.8.</w:t>
            </w:r>
          </w:p>
        </w:tc>
        <w:tc>
          <w:tcPr>
            <w:tcW w:w="4649" w:type="dxa"/>
          </w:tcPr>
          <w:p w:rsidR="00BA6DC9" w:rsidRDefault="00BA6DC9">
            <w:pPr>
              <w:pStyle w:val="ConsPlusNormal"/>
            </w:pPr>
            <w:r>
              <w:t>Сельское поселение Шапкинский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outlineLvl w:val="1"/>
            </w:pPr>
            <w:r>
              <w:t>19.</w:t>
            </w:r>
          </w:p>
        </w:tc>
        <w:tc>
          <w:tcPr>
            <w:tcW w:w="4649" w:type="dxa"/>
          </w:tcPr>
          <w:p w:rsidR="00BA6DC9" w:rsidRDefault="00BA6DC9">
            <w:pPr>
              <w:pStyle w:val="ConsPlusNormal"/>
            </w:pPr>
            <w:r>
              <w:t>Большеболдинский муниципальный район</w:t>
            </w:r>
          </w:p>
        </w:tc>
        <w:tc>
          <w:tcPr>
            <w:tcW w:w="930" w:type="dxa"/>
          </w:tcPr>
          <w:p w:rsidR="00BA6DC9" w:rsidRDefault="00BA6DC9">
            <w:pPr>
              <w:pStyle w:val="ConsPlusNormal"/>
            </w:pPr>
          </w:p>
        </w:tc>
        <w:tc>
          <w:tcPr>
            <w:tcW w:w="1247" w:type="dxa"/>
          </w:tcPr>
          <w:p w:rsidR="00BA6DC9" w:rsidRDefault="00BA6DC9">
            <w:pPr>
              <w:pStyle w:val="ConsPlusNormal"/>
            </w:pPr>
          </w:p>
        </w:tc>
        <w:tc>
          <w:tcPr>
            <w:tcW w:w="1191" w:type="dxa"/>
          </w:tcPr>
          <w:p w:rsidR="00BA6DC9" w:rsidRDefault="00BA6DC9">
            <w:pPr>
              <w:pStyle w:val="ConsPlusNormal"/>
            </w:pPr>
          </w:p>
        </w:tc>
      </w:tr>
      <w:tr w:rsidR="00BA6DC9">
        <w:tc>
          <w:tcPr>
            <w:tcW w:w="1020" w:type="dxa"/>
          </w:tcPr>
          <w:p w:rsidR="00BA6DC9" w:rsidRDefault="00BA6DC9">
            <w:pPr>
              <w:pStyle w:val="ConsPlusNormal"/>
            </w:pPr>
            <w:r>
              <w:t>19.1.</w:t>
            </w:r>
          </w:p>
        </w:tc>
        <w:tc>
          <w:tcPr>
            <w:tcW w:w="4649" w:type="dxa"/>
          </w:tcPr>
          <w:p w:rsidR="00BA6DC9" w:rsidRDefault="00BA6DC9">
            <w:pPr>
              <w:pStyle w:val="ConsPlusNormal"/>
            </w:pPr>
            <w:r>
              <w:t>Сельское поселение Большеболдинский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19.2.</w:t>
            </w:r>
          </w:p>
        </w:tc>
        <w:tc>
          <w:tcPr>
            <w:tcW w:w="4649" w:type="dxa"/>
          </w:tcPr>
          <w:p w:rsidR="00BA6DC9" w:rsidRDefault="00BA6DC9">
            <w:pPr>
              <w:pStyle w:val="ConsPlusNormal"/>
            </w:pPr>
            <w:r>
              <w:t>Сельское поселение Молчановский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lastRenderedPageBreak/>
              <w:t>19.3.</w:t>
            </w:r>
          </w:p>
        </w:tc>
        <w:tc>
          <w:tcPr>
            <w:tcW w:w="4649" w:type="dxa"/>
          </w:tcPr>
          <w:p w:rsidR="00BA6DC9" w:rsidRDefault="00BA6DC9">
            <w:pPr>
              <w:pStyle w:val="ConsPlusNormal"/>
            </w:pPr>
            <w:r>
              <w:t>Сельское поселение Новослободский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19.4.</w:t>
            </w:r>
          </w:p>
        </w:tc>
        <w:tc>
          <w:tcPr>
            <w:tcW w:w="4649" w:type="dxa"/>
          </w:tcPr>
          <w:p w:rsidR="00BA6DC9" w:rsidRDefault="00BA6DC9">
            <w:pPr>
              <w:pStyle w:val="ConsPlusNormal"/>
            </w:pPr>
            <w:r>
              <w:t>Сельское поселение Пермеевский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19.5.</w:t>
            </w:r>
          </w:p>
        </w:tc>
        <w:tc>
          <w:tcPr>
            <w:tcW w:w="4649" w:type="dxa"/>
          </w:tcPr>
          <w:p w:rsidR="00BA6DC9" w:rsidRDefault="00BA6DC9">
            <w:pPr>
              <w:pStyle w:val="ConsPlusNormal"/>
            </w:pPr>
            <w:r>
              <w:t>Сельское поселение Пикшенский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19.6.</w:t>
            </w:r>
          </w:p>
        </w:tc>
        <w:tc>
          <w:tcPr>
            <w:tcW w:w="4649" w:type="dxa"/>
          </w:tcPr>
          <w:p w:rsidR="00BA6DC9" w:rsidRDefault="00BA6DC9">
            <w:pPr>
              <w:pStyle w:val="ConsPlusNormal"/>
            </w:pPr>
            <w:r>
              <w:t>Сельское поселение Черновской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outlineLvl w:val="1"/>
            </w:pPr>
            <w:r>
              <w:t>20.</w:t>
            </w:r>
          </w:p>
        </w:tc>
        <w:tc>
          <w:tcPr>
            <w:tcW w:w="4649" w:type="dxa"/>
          </w:tcPr>
          <w:p w:rsidR="00BA6DC9" w:rsidRDefault="00BA6DC9">
            <w:pPr>
              <w:pStyle w:val="ConsPlusNormal"/>
            </w:pPr>
            <w:r>
              <w:t>Большемурашкинский муниципальный район</w:t>
            </w:r>
          </w:p>
        </w:tc>
        <w:tc>
          <w:tcPr>
            <w:tcW w:w="930" w:type="dxa"/>
          </w:tcPr>
          <w:p w:rsidR="00BA6DC9" w:rsidRDefault="00BA6DC9">
            <w:pPr>
              <w:pStyle w:val="ConsPlusNormal"/>
            </w:pPr>
          </w:p>
        </w:tc>
        <w:tc>
          <w:tcPr>
            <w:tcW w:w="1247" w:type="dxa"/>
          </w:tcPr>
          <w:p w:rsidR="00BA6DC9" w:rsidRDefault="00BA6DC9">
            <w:pPr>
              <w:pStyle w:val="ConsPlusNormal"/>
            </w:pPr>
          </w:p>
        </w:tc>
        <w:tc>
          <w:tcPr>
            <w:tcW w:w="1191" w:type="dxa"/>
          </w:tcPr>
          <w:p w:rsidR="00BA6DC9" w:rsidRDefault="00BA6DC9">
            <w:pPr>
              <w:pStyle w:val="ConsPlusNormal"/>
            </w:pPr>
          </w:p>
        </w:tc>
      </w:tr>
      <w:tr w:rsidR="00BA6DC9">
        <w:tc>
          <w:tcPr>
            <w:tcW w:w="1020" w:type="dxa"/>
          </w:tcPr>
          <w:p w:rsidR="00BA6DC9" w:rsidRDefault="00BA6DC9">
            <w:pPr>
              <w:pStyle w:val="ConsPlusNormal"/>
            </w:pPr>
            <w:r>
              <w:t>20.1.</w:t>
            </w:r>
          </w:p>
        </w:tc>
        <w:tc>
          <w:tcPr>
            <w:tcW w:w="4649" w:type="dxa"/>
          </w:tcPr>
          <w:p w:rsidR="00BA6DC9" w:rsidRDefault="00BA6DC9">
            <w:pPr>
              <w:pStyle w:val="ConsPlusNormal"/>
            </w:pPr>
            <w:r>
              <w:t>Городское поселение рабочий поселок Большое Мурашкино</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20.2.</w:t>
            </w:r>
          </w:p>
        </w:tc>
        <w:tc>
          <w:tcPr>
            <w:tcW w:w="4649" w:type="dxa"/>
          </w:tcPr>
          <w:p w:rsidR="00BA6DC9" w:rsidRDefault="00BA6DC9">
            <w:pPr>
              <w:pStyle w:val="ConsPlusNormal"/>
            </w:pPr>
            <w:r>
              <w:t>Сельское поселение Григоровский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20.3.</w:t>
            </w:r>
          </w:p>
        </w:tc>
        <w:tc>
          <w:tcPr>
            <w:tcW w:w="4649" w:type="dxa"/>
          </w:tcPr>
          <w:p w:rsidR="00BA6DC9" w:rsidRDefault="00BA6DC9">
            <w:pPr>
              <w:pStyle w:val="ConsPlusNormal"/>
            </w:pPr>
            <w:r>
              <w:t>Сельское поселение Советский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20.4.</w:t>
            </w:r>
          </w:p>
        </w:tc>
        <w:tc>
          <w:tcPr>
            <w:tcW w:w="4649" w:type="dxa"/>
          </w:tcPr>
          <w:p w:rsidR="00BA6DC9" w:rsidRDefault="00BA6DC9">
            <w:pPr>
              <w:pStyle w:val="ConsPlusNormal"/>
            </w:pPr>
            <w:r>
              <w:t>Сельское поселение Холязинский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outlineLvl w:val="1"/>
            </w:pPr>
            <w:r>
              <w:t>21.</w:t>
            </w:r>
          </w:p>
        </w:tc>
        <w:tc>
          <w:tcPr>
            <w:tcW w:w="4649" w:type="dxa"/>
          </w:tcPr>
          <w:p w:rsidR="00BA6DC9" w:rsidRDefault="00BA6DC9">
            <w:pPr>
              <w:pStyle w:val="ConsPlusNormal"/>
            </w:pPr>
            <w:r>
              <w:t>Бутурлинский муниципальный район</w:t>
            </w:r>
          </w:p>
        </w:tc>
        <w:tc>
          <w:tcPr>
            <w:tcW w:w="930" w:type="dxa"/>
          </w:tcPr>
          <w:p w:rsidR="00BA6DC9" w:rsidRDefault="00BA6DC9">
            <w:pPr>
              <w:pStyle w:val="ConsPlusNormal"/>
              <w:jc w:val="center"/>
            </w:pPr>
            <w:r>
              <w:t>2019</w:t>
            </w:r>
          </w:p>
        </w:tc>
        <w:tc>
          <w:tcPr>
            <w:tcW w:w="1247" w:type="dxa"/>
          </w:tcPr>
          <w:p w:rsidR="00BA6DC9" w:rsidRDefault="00BA6DC9">
            <w:pPr>
              <w:pStyle w:val="ConsPlusNormal"/>
            </w:pPr>
          </w:p>
        </w:tc>
        <w:tc>
          <w:tcPr>
            <w:tcW w:w="1191" w:type="dxa"/>
          </w:tcPr>
          <w:p w:rsidR="00BA6DC9" w:rsidRDefault="00BA6DC9">
            <w:pPr>
              <w:pStyle w:val="ConsPlusNormal"/>
            </w:pPr>
          </w:p>
        </w:tc>
      </w:tr>
      <w:tr w:rsidR="00BA6DC9">
        <w:tc>
          <w:tcPr>
            <w:tcW w:w="1020" w:type="dxa"/>
          </w:tcPr>
          <w:p w:rsidR="00BA6DC9" w:rsidRDefault="00BA6DC9">
            <w:pPr>
              <w:pStyle w:val="ConsPlusNormal"/>
            </w:pPr>
            <w:r>
              <w:t>21.1.</w:t>
            </w:r>
          </w:p>
        </w:tc>
        <w:tc>
          <w:tcPr>
            <w:tcW w:w="4649" w:type="dxa"/>
          </w:tcPr>
          <w:p w:rsidR="00BA6DC9" w:rsidRDefault="00BA6DC9">
            <w:pPr>
              <w:pStyle w:val="ConsPlusNormal"/>
            </w:pPr>
            <w:r>
              <w:t>Городское поселение рабочий поселок Бутурлино</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21.2.</w:t>
            </w:r>
          </w:p>
        </w:tc>
        <w:tc>
          <w:tcPr>
            <w:tcW w:w="4649" w:type="dxa"/>
          </w:tcPr>
          <w:p w:rsidR="00BA6DC9" w:rsidRDefault="00BA6DC9">
            <w:pPr>
              <w:pStyle w:val="ConsPlusNormal"/>
            </w:pPr>
            <w:r>
              <w:t>Сельское поселение Большебакалдский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21.3.</w:t>
            </w:r>
          </w:p>
        </w:tc>
        <w:tc>
          <w:tcPr>
            <w:tcW w:w="4649" w:type="dxa"/>
          </w:tcPr>
          <w:p w:rsidR="00BA6DC9" w:rsidRDefault="00BA6DC9">
            <w:pPr>
              <w:pStyle w:val="ConsPlusNormal"/>
            </w:pPr>
            <w:r>
              <w:t>Сельское поселение Каменищенский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21.4.</w:t>
            </w:r>
          </w:p>
        </w:tc>
        <w:tc>
          <w:tcPr>
            <w:tcW w:w="4649" w:type="dxa"/>
          </w:tcPr>
          <w:p w:rsidR="00BA6DC9" w:rsidRDefault="00BA6DC9">
            <w:pPr>
              <w:pStyle w:val="ConsPlusNormal"/>
            </w:pPr>
            <w:r>
              <w:t>Сельское поселение Кочуновский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21.5.</w:t>
            </w:r>
          </w:p>
        </w:tc>
        <w:tc>
          <w:tcPr>
            <w:tcW w:w="4649" w:type="dxa"/>
          </w:tcPr>
          <w:p w:rsidR="00BA6DC9" w:rsidRDefault="00BA6DC9">
            <w:pPr>
              <w:pStyle w:val="ConsPlusNormal"/>
            </w:pPr>
            <w:r>
              <w:t>Сельское поселение Уваровский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21.6.</w:t>
            </w:r>
          </w:p>
        </w:tc>
        <w:tc>
          <w:tcPr>
            <w:tcW w:w="4649" w:type="dxa"/>
          </w:tcPr>
          <w:p w:rsidR="00BA6DC9" w:rsidRDefault="00BA6DC9">
            <w:pPr>
              <w:pStyle w:val="ConsPlusNormal"/>
            </w:pPr>
            <w:r>
              <w:t>Сельское поселение Ягубовский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outlineLvl w:val="1"/>
            </w:pPr>
            <w:r>
              <w:t>22.</w:t>
            </w:r>
          </w:p>
        </w:tc>
        <w:tc>
          <w:tcPr>
            <w:tcW w:w="4649" w:type="dxa"/>
          </w:tcPr>
          <w:p w:rsidR="00BA6DC9" w:rsidRDefault="00BA6DC9">
            <w:pPr>
              <w:pStyle w:val="ConsPlusNormal"/>
            </w:pPr>
            <w:r>
              <w:t>Вадский муниципальный район</w:t>
            </w:r>
          </w:p>
        </w:tc>
        <w:tc>
          <w:tcPr>
            <w:tcW w:w="930" w:type="dxa"/>
          </w:tcPr>
          <w:p w:rsidR="00BA6DC9" w:rsidRDefault="00BA6DC9">
            <w:pPr>
              <w:pStyle w:val="ConsPlusNormal"/>
            </w:pPr>
          </w:p>
        </w:tc>
        <w:tc>
          <w:tcPr>
            <w:tcW w:w="1247" w:type="dxa"/>
          </w:tcPr>
          <w:p w:rsidR="00BA6DC9" w:rsidRDefault="00BA6DC9">
            <w:pPr>
              <w:pStyle w:val="ConsPlusNormal"/>
            </w:pPr>
          </w:p>
        </w:tc>
        <w:tc>
          <w:tcPr>
            <w:tcW w:w="1191" w:type="dxa"/>
          </w:tcPr>
          <w:p w:rsidR="00BA6DC9" w:rsidRDefault="00BA6DC9">
            <w:pPr>
              <w:pStyle w:val="ConsPlusNormal"/>
            </w:pPr>
          </w:p>
        </w:tc>
      </w:tr>
      <w:tr w:rsidR="00BA6DC9">
        <w:tc>
          <w:tcPr>
            <w:tcW w:w="1020" w:type="dxa"/>
          </w:tcPr>
          <w:p w:rsidR="00BA6DC9" w:rsidRDefault="00BA6DC9">
            <w:pPr>
              <w:pStyle w:val="ConsPlusNormal"/>
            </w:pPr>
            <w:r>
              <w:t>22.1.</w:t>
            </w:r>
          </w:p>
        </w:tc>
        <w:tc>
          <w:tcPr>
            <w:tcW w:w="4649" w:type="dxa"/>
          </w:tcPr>
          <w:p w:rsidR="00BA6DC9" w:rsidRDefault="00BA6DC9">
            <w:pPr>
              <w:pStyle w:val="ConsPlusNormal"/>
            </w:pPr>
            <w:r>
              <w:t>Сельское поселение Вадский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5,10</w:t>
            </w:r>
          </w:p>
        </w:tc>
      </w:tr>
      <w:tr w:rsidR="00BA6DC9">
        <w:tc>
          <w:tcPr>
            <w:tcW w:w="1020" w:type="dxa"/>
          </w:tcPr>
          <w:p w:rsidR="00BA6DC9" w:rsidRDefault="00BA6DC9">
            <w:pPr>
              <w:pStyle w:val="ConsPlusNormal"/>
            </w:pPr>
            <w:r>
              <w:t>22.2.</w:t>
            </w:r>
          </w:p>
        </w:tc>
        <w:tc>
          <w:tcPr>
            <w:tcW w:w="4649" w:type="dxa"/>
          </w:tcPr>
          <w:p w:rsidR="00BA6DC9" w:rsidRDefault="00BA6DC9">
            <w:pPr>
              <w:pStyle w:val="ConsPlusNormal"/>
            </w:pPr>
            <w:r>
              <w:t>Сельское поселение Дубенский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22.3.</w:t>
            </w:r>
          </w:p>
        </w:tc>
        <w:tc>
          <w:tcPr>
            <w:tcW w:w="4649" w:type="dxa"/>
          </w:tcPr>
          <w:p w:rsidR="00BA6DC9" w:rsidRDefault="00BA6DC9">
            <w:pPr>
              <w:pStyle w:val="ConsPlusNormal"/>
            </w:pPr>
            <w:r>
              <w:t>Сельское поселение Круто-Майданский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22.4.</w:t>
            </w:r>
          </w:p>
        </w:tc>
        <w:tc>
          <w:tcPr>
            <w:tcW w:w="4649" w:type="dxa"/>
          </w:tcPr>
          <w:p w:rsidR="00BA6DC9" w:rsidRDefault="00BA6DC9">
            <w:pPr>
              <w:pStyle w:val="ConsPlusNormal"/>
            </w:pPr>
            <w:r>
              <w:t>Сельское поселение Лопатинский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22.5.</w:t>
            </w:r>
          </w:p>
        </w:tc>
        <w:tc>
          <w:tcPr>
            <w:tcW w:w="4649" w:type="dxa"/>
          </w:tcPr>
          <w:p w:rsidR="00BA6DC9" w:rsidRDefault="00BA6DC9">
            <w:pPr>
              <w:pStyle w:val="ConsPlusNormal"/>
            </w:pPr>
            <w:r>
              <w:t>Сельское поселение Новомирский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22.6.</w:t>
            </w:r>
          </w:p>
        </w:tc>
        <w:tc>
          <w:tcPr>
            <w:tcW w:w="4649" w:type="dxa"/>
          </w:tcPr>
          <w:p w:rsidR="00BA6DC9" w:rsidRDefault="00BA6DC9">
            <w:pPr>
              <w:pStyle w:val="ConsPlusNormal"/>
            </w:pPr>
            <w:r>
              <w:t>Сельское поселение Стрельский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outlineLvl w:val="1"/>
            </w:pPr>
            <w:r>
              <w:t>23.</w:t>
            </w:r>
          </w:p>
        </w:tc>
        <w:tc>
          <w:tcPr>
            <w:tcW w:w="4649" w:type="dxa"/>
          </w:tcPr>
          <w:p w:rsidR="00BA6DC9" w:rsidRDefault="00BA6DC9">
            <w:pPr>
              <w:pStyle w:val="ConsPlusNormal"/>
            </w:pPr>
            <w:r>
              <w:t>Варнавинский муниципальный район</w:t>
            </w:r>
          </w:p>
        </w:tc>
        <w:tc>
          <w:tcPr>
            <w:tcW w:w="930" w:type="dxa"/>
          </w:tcPr>
          <w:p w:rsidR="00BA6DC9" w:rsidRDefault="00BA6DC9">
            <w:pPr>
              <w:pStyle w:val="ConsPlusNormal"/>
            </w:pPr>
          </w:p>
        </w:tc>
        <w:tc>
          <w:tcPr>
            <w:tcW w:w="1247" w:type="dxa"/>
          </w:tcPr>
          <w:p w:rsidR="00BA6DC9" w:rsidRDefault="00BA6DC9">
            <w:pPr>
              <w:pStyle w:val="ConsPlusNormal"/>
            </w:pPr>
          </w:p>
        </w:tc>
        <w:tc>
          <w:tcPr>
            <w:tcW w:w="1191" w:type="dxa"/>
          </w:tcPr>
          <w:p w:rsidR="00BA6DC9" w:rsidRDefault="00BA6DC9">
            <w:pPr>
              <w:pStyle w:val="ConsPlusNormal"/>
            </w:pPr>
          </w:p>
        </w:tc>
      </w:tr>
      <w:tr w:rsidR="00BA6DC9">
        <w:tc>
          <w:tcPr>
            <w:tcW w:w="1020" w:type="dxa"/>
          </w:tcPr>
          <w:p w:rsidR="00BA6DC9" w:rsidRDefault="00BA6DC9">
            <w:pPr>
              <w:pStyle w:val="ConsPlusNormal"/>
            </w:pPr>
            <w:r>
              <w:t>23.1.</w:t>
            </w:r>
          </w:p>
        </w:tc>
        <w:tc>
          <w:tcPr>
            <w:tcW w:w="4649" w:type="dxa"/>
          </w:tcPr>
          <w:p w:rsidR="00BA6DC9" w:rsidRDefault="00BA6DC9">
            <w:pPr>
              <w:pStyle w:val="ConsPlusNormal"/>
            </w:pPr>
            <w:r>
              <w:t>Городское поселение рабочий поселок Варнавино</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23.2.</w:t>
            </w:r>
          </w:p>
        </w:tc>
        <w:tc>
          <w:tcPr>
            <w:tcW w:w="4649" w:type="dxa"/>
          </w:tcPr>
          <w:p w:rsidR="00BA6DC9" w:rsidRDefault="00BA6DC9">
            <w:pPr>
              <w:pStyle w:val="ConsPlusNormal"/>
            </w:pPr>
            <w:r>
              <w:t>Сельское поселение Богородский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23.3.</w:t>
            </w:r>
          </w:p>
        </w:tc>
        <w:tc>
          <w:tcPr>
            <w:tcW w:w="4649" w:type="dxa"/>
          </w:tcPr>
          <w:p w:rsidR="00BA6DC9" w:rsidRDefault="00BA6DC9">
            <w:pPr>
              <w:pStyle w:val="ConsPlusNormal"/>
            </w:pPr>
            <w:r>
              <w:t>Сельское поселение Восходовский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lastRenderedPageBreak/>
              <w:t>23.4.</w:t>
            </w:r>
          </w:p>
        </w:tc>
        <w:tc>
          <w:tcPr>
            <w:tcW w:w="4649" w:type="dxa"/>
          </w:tcPr>
          <w:p w:rsidR="00BA6DC9" w:rsidRDefault="00BA6DC9">
            <w:pPr>
              <w:pStyle w:val="ConsPlusNormal"/>
            </w:pPr>
            <w:r>
              <w:t>Сельское поселение Михаленинский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23.5.</w:t>
            </w:r>
          </w:p>
        </w:tc>
        <w:tc>
          <w:tcPr>
            <w:tcW w:w="4649" w:type="dxa"/>
          </w:tcPr>
          <w:p w:rsidR="00BA6DC9" w:rsidRDefault="00BA6DC9">
            <w:pPr>
              <w:pStyle w:val="ConsPlusNormal"/>
            </w:pPr>
            <w:r>
              <w:t>Сельское поселение Северный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23.6.</w:t>
            </w:r>
          </w:p>
        </w:tc>
        <w:tc>
          <w:tcPr>
            <w:tcW w:w="4649" w:type="dxa"/>
          </w:tcPr>
          <w:p w:rsidR="00BA6DC9" w:rsidRDefault="00BA6DC9">
            <w:pPr>
              <w:pStyle w:val="ConsPlusNormal"/>
            </w:pPr>
            <w:r>
              <w:t>Сельское поселение Шудский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outlineLvl w:val="1"/>
            </w:pPr>
            <w:r>
              <w:t>24.</w:t>
            </w:r>
          </w:p>
        </w:tc>
        <w:tc>
          <w:tcPr>
            <w:tcW w:w="4649" w:type="dxa"/>
          </w:tcPr>
          <w:p w:rsidR="00BA6DC9" w:rsidRDefault="00BA6DC9">
            <w:pPr>
              <w:pStyle w:val="ConsPlusNormal"/>
            </w:pPr>
            <w:r>
              <w:t>Вачский муниципальный район</w:t>
            </w:r>
          </w:p>
        </w:tc>
        <w:tc>
          <w:tcPr>
            <w:tcW w:w="930" w:type="dxa"/>
          </w:tcPr>
          <w:p w:rsidR="00BA6DC9" w:rsidRDefault="00BA6DC9">
            <w:pPr>
              <w:pStyle w:val="ConsPlusNormal"/>
            </w:pPr>
          </w:p>
        </w:tc>
        <w:tc>
          <w:tcPr>
            <w:tcW w:w="1247" w:type="dxa"/>
          </w:tcPr>
          <w:p w:rsidR="00BA6DC9" w:rsidRDefault="00BA6DC9">
            <w:pPr>
              <w:pStyle w:val="ConsPlusNormal"/>
            </w:pPr>
          </w:p>
        </w:tc>
        <w:tc>
          <w:tcPr>
            <w:tcW w:w="1191" w:type="dxa"/>
          </w:tcPr>
          <w:p w:rsidR="00BA6DC9" w:rsidRDefault="00BA6DC9">
            <w:pPr>
              <w:pStyle w:val="ConsPlusNormal"/>
            </w:pPr>
          </w:p>
        </w:tc>
      </w:tr>
      <w:tr w:rsidR="00BA6DC9">
        <w:tc>
          <w:tcPr>
            <w:tcW w:w="1020" w:type="dxa"/>
          </w:tcPr>
          <w:p w:rsidR="00BA6DC9" w:rsidRDefault="00BA6DC9">
            <w:pPr>
              <w:pStyle w:val="ConsPlusNormal"/>
            </w:pPr>
            <w:r>
              <w:t>24.1.</w:t>
            </w:r>
          </w:p>
        </w:tc>
        <w:tc>
          <w:tcPr>
            <w:tcW w:w="4649" w:type="dxa"/>
          </w:tcPr>
          <w:p w:rsidR="00BA6DC9" w:rsidRDefault="00BA6DC9">
            <w:pPr>
              <w:pStyle w:val="ConsPlusNormal"/>
            </w:pPr>
            <w:r>
              <w:t>Городское поселение рабочий поселок Вача</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24.2.</w:t>
            </w:r>
          </w:p>
        </w:tc>
        <w:tc>
          <w:tcPr>
            <w:tcW w:w="4649" w:type="dxa"/>
          </w:tcPr>
          <w:p w:rsidR="00BA6DC9" w:rsidRDefault="00BA6DC9">
            <w:pPr>
              <w:pStyle w:val="ConsPlusNormal"/>
            </w:pPr>
            <w:r>
              <w:t>Сельское поселение Арефинский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24.3.</w:t>
            </w:r>
          </w:p>
        </w:tc>
        <w:tc>
          <w:tcPr>
            <w:tcW w:w="4649" w:type="dxa"/>
          </w:tcPr>
          <w:p w:rsidR="00BA6DC9" w:rsidRDefault="00BA6DC9">
            <w:pPr>
              <w:pStyle w:val="ConsPlusNormal"/>
            </w:pPr>
            <w:r>
              <w:t>Сельское поселение Казаковский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24.4.</w:t>
            </w:r>
          </w:p>
        </w:tc>
        <w:tc>
          <w:tcPr>
            <w:tcW w:w="4649" w:type="dxa"/>
          </w:tcPr>
          <w:p w:rsidR="00BA6DC9" w:rsidRDefault="00BA6DC9">
            <w:pPr>
              <w:pStyle w:val="ConsPlusNormal"/>
            </w:pPr>
            <w:r>
              <w:t>Сельское поселение Новосельский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24.5.</w:t>
            </w:r>
          </w:p>
        </w:tc>
        <w:tc>
          <w:tcPr>
            <w:tcW w:w="4649" w:type="dxa"/>
          </w:tcPr>
          <w:p w:rsidR="00BA6DC9" w:rsidRDefault="00BA6DC9">
            <w:pPr>
              <w:pStyle w:val="ConsPlusNormal"/>
            </w:pPr>
            <w:r>
              <w:t>Сельское поселение Филинский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24.6.</w:t>
            </w:r>
          </w:p>
        </w:tc>
        <w:tc>
          <w:tcPr>
            <w:tcW w:w="4649" w:type="dxa"/>
          </w:tcPr>
          <w:p w:rsidR="00BA6DC9" w:rsidRDefault="00BA6DC9">
            <w:pPr>
              <w:pStyle w:val="ConsPlusNormal"/>
            </w:pPr>
            <w:r>
              <w:t>Сельское поселение Чулковский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outlineLvl w:val="1"/>
            </w:pPr>
            <w:r>
              <w:t>25.</w:t>
            </w:r>
          </w:p>
        </w:tc>
        <w:tc>
          <w:tcPr>
            <w:tcW w:w="4649" w:type="dxa"/>
          </w:tcPr>
          <w:p w:rsidR="00BA6DC9" w:rsidRDefault="00BA6DC9">
            <w:pPr>
              <w:pStyle w:val="ConsPlusNormal"/>
            </w:pPr>
            <w:r>
              <w:t>Ветлужский муниципальный район</w:t>
            </w:r>
          </w:p>
        </w:tc>
        <w:tc>
          <w:tcPr>
            <w:tcW w:w="930" w:type="dxa"/>
          </w:tcPr>
          <w:p w:rsidR="00BA6DC9" w:rsidRDefault="00BA6DC9">
            <w:pPr>
              <w:pStyle w:val="ConsPlusNormal"/>
              <w:jc w:val="center"/>
            </w:pPr>
            <w:r>
              <w:t>2019</w:t>
            </w:r>
          </w:p>
        </w:tc>
        <w:tc>
          <w:tcPr>
            <w:tcW w:w="1247" w:type="dxa"/>
          </w:tcPr>
          <w:p w:rsidR="00BA6DC9" w:rsidRDefault="00BA6DC9">
            <w:pPr>
              <w:pStyle w:val="ConsPlusNormal"/>
            </w:pPr>
          </w:p>
        </w:tc>
        <w:tc>
          <w:tcPr>
            <w:tcW w:w="1191" w:type="dxa"/>
          </w:tcPr>
          <w:p w:rsidR="00BA6DC9" w:rsidRDefault="00BA6DC9">
            <w:pPr>
              <w:pStyle w:val="ConsPlusNormal"/>
            </w:pPr>
          </w:p>
        </w:tc>
      </w:tr>
      <w:tr w:rsidR="00BA6DC9">
        <w:tc>
          <w:tcPr>
            <w:tcW w:w="1020" w:type="dxa"/>
          </w:tcPr>
          <w:p w:rsidR="00BA6DC9" w:rsidRDefault="00BA6DC9">
            <w:pPr>
              <w:pStyle w:val="ConsPlusNormal"/>
            </w:pPr>
            <w:r>
              <w:t>25.1.</w:t>
            </w:r>
          </w:p>
        </w:tc>
        <w:tc>
          <w:tcPr>
            <w:tcW w:w="4649" w:type="dxa"/>
          </w:tcPr>
          <w:p w:rsidR="00BA6DC9" w:rsidRDefault="00BA6DC9">
            <w:pPr>
              <w:pStyle w:val="ConsPlusNormal"/>
            </w:pPr>
            <w:r>
              <w:t>Городское поселение город Ветлуга</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25.2.</w:t>
            </w:r>
          </w:p>
        </w:tc>
        <w:tc>
          <w:tcPr>
            <w:tcW w:w="4649" w:type="dxa"/>
          </w:tcPr>
          <w:p w:rsidR="00BA6DC9" w:rsidRDefault="00BA6DC9">
            <w:pPr>
              <w:pStyle w:val="ConsPlusNormal"/>
            </w:pPr>
            <w:r>
              <w:t>Городское поселение рабочий поселок им. М.И. Калинина</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25.3.</w:t>
            </w:r>
          </w:p>
        </w:tc>
        <w:tc>
          <w:tcPr>
            <w:tcW w:w="4649" w:type="dxa"/>
          </w:tcPr>
          <w:p w:rsidR="00BA6DC9" w:rsidRDefault="00BA6DC9">
            <w:pPr>
              <w:pStyle w:val="ConsPlusNormal"/>
            </w:pPr>
            <w:r>
              <w:t>Сельское поселение Волыновский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25.4.</w:t>
            </w:r>
          </w:p>
        </w:tc>
        <w:tc>
          <w:tcPr>
            <w:tcW w:w="4649" w:type="dxa"/>
          </w:tcPr>
          <w:p w:rsidR="00BA6DC9" w:rsidRDefault="00BA6DC9">
            <w:pPr>
              <w:pStyle w:val="ConsPlusNormal"/>
            </w:pPr>
            <w:r>
              <w:t>Сельское поселение Крутцовский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25.5.</w:t>
            </w:r>
          </w:p>
        </w:tc>
        <w:tc>
          <w:tcPr>
            <w:tcW w:w="4649" w:type="dxa"/>
          </w:tcPr>
          <w:p w:rsidR="00BA6DC9" w:rsidRDefault="00BA6DC9">
            <w:pPr>
              <w:pStyle w:val="ConsPlusNormal"/>
            </w:pPr>
            <w:r>
              <w:t>Сельское поселение Макарьевский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25.6.</w:t>
            </w:r>
          </w:p>
        </w:tc>
        <w:tc>
          <w:tcPr>
            <w:tcW w:w="4649" w:type="dxa"/>
          </w:tcPr>
          <w:p w:rsidR="00BA6DC9" w:rsidRDefault="00BA6DC9">
            <w:pPr>
              <w:pStyle w:val="ConsPlusNormal"/>
            </w:pPr>
            <w:r>
              <w:t>Сельское поселение Мошкинский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25.7.</w:t>
            </w:r>
          </w:p>
        </w:tc>
        <w:tc>
          <w:tcPr>
            <w:tcW w:w="4649" w:type="dxa"/>
          </w:tcPr>
          <w:p w:rsidR="00BA6DC9" w:rsidRDefault="00BA6DC9">
            <w:pPr>
              <w:pStyle w:val="ConsPlusNormal"/>
            </w:pPr>
            <w:r>
              <w:t>Сельское поселение Новоуспенский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25.8.</w:t>
            </w:r>
          </w:p>
        </w:tc>
        <w:tc>
          <w:tcPr>
            <w:tcW w:w="4649" w:type="dxa"/>
          </w:tcPr>
          <w:p w:rsidR="00BA6DC9" w:rsidRDefault="00BA6DC9">
            <w:pPr>
              <w:pStyle w:val="ConsPlusNormal"/>
            </w:pPr>
            <w:r>
              <w:t>Сельское поселение Проновский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25.9.</w:t>
            </w:r>
          </w:p>
        </w:tc>
        <w:tc>
          <w:tcPr>
            <w:tcW w:w="4649" w:type="dxa"/>
          </w:tcPr>
          <w:p w:rsidR="00BA6DC9" w:rsidRDefault="00BA6DC9">
            <w:pPr>
              <w:pStyle w:val="ConsPlusNormal"/>
            </w:pPr>
            <w:r>
              <w:t>Сельское поселение Туранский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outlineLvl w:val="1"/>
            </w:pPr>
            <w:r>
              <w:t>26.</w:t>
            </w:r>
          </w:p>
        </w:tc>
        <w:tc>
          <w:tcPr>
            <w:tcW w:w="4649" w:type="dxa"/>
          </w:tcPr>
          <w:p w:rsidR="00BA6DC9" w:rsidRDefault="00BA6DC9">
            <w:pPr>
              <w:pStyle w:val="ConsPlusNormal"/>
            </w:pPr>
            <w:r>
              <w:t>Вознесенский муниципальный район</w:t>
            </w:r>
          </w:p>
        </w:tc>
        <w:tc>
          <w:tcPr>
            <w:tcW w:w="930" w:type="dxa"/>
          </w:tcPr>
          <w:p w:rsidR="00BA6DC9" w:rsidRDefault="00BA6DC9">
            <w:pPr>
              <w:pStyle w:val="ConsPlusNormal"/>
            </w:pPr>
          </w:p>
        </w:tc>
        <w:tc>
          <w:tcPr>
            <w:tcW w:w="1247" w:type="dxa"/>
          </w:tcPr>
          <w:p w:rsidR="00BA6DC9" w:rsidRDefault="00BA6DC9">
            <w:pPr>
              <w:pStyle w:val="ConsPlusNormal"/>
            </w:pPr>
          </w:p>
        </w:tc>
        <w:tc>
          <w:tcPr>
            <w:tcW w:w="1191" w:type="dxa"/>
          </w:tcPr>
          <w:p w:rsidR="00BA6DC9" w:rsidRDefault="00BA6DC9">
            <w:pPr>
              <w:pStyle w:val="ConsPlusNormal"/>
            </w:pPr>
          </w:p>
        </w:tc>
      </w:tr>
      <w:tr w:rsidR="00BA6DC9">
        <w:tc>
          <w:tcPr>
            <w:tcW w:w="1020" w:type="dxa"/>
          </w:tcPr>
          <w:p w:rsidR="00BA6DC9" w:rsidRDefault="00BA6DC9">
            <w:pPr>
              <w:pStyle w:val="ConsPlusNormal"/>
            </w:pPr>
            <w:r>
              <w:t>26.1.</w:t>
            </w:r>
          </w:p>
        </w:tc>
        <w:tc>
          <w:tcPr>
            <w:tcW w:w="4649" w:type="dxa"/>
          </w:tcPr>
          <w:p w:rsidR="00BA6DC9" w:rsidRDefault="00BA6DC9">
            <w:pPr>
              <w:pStyle w:val="ConsPlusNormal"/>
            </w:pPr>
            <w:r>
              <w:t>Городское поселение рабочий поселок Вознесенское</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26.2.</w:t>
            </w:r>
          </w:p>
        </w:tc>
        <w:tc>
          <w:tcPr>
            <w:tcW w:w="4649" w:type="dxa"/>
          </w:tcPr>
          <w:p w:rsidR="00BA6DC9" w:rsidRDefault="00BA6DC9">
            <w:pPr>
              <w:pStyle w:val="ConsPlusNormal"/>
            </w:pPr>
            <w:r>
              <w:t>Сельское поселение Бахтызинский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26.3.</w:t>
            </w:r>
          </w:p>
        </w:tc>
        <w:tc>
          <w:tcPr>
            <w:tcW w:w="4649" w:type="dxa"/>
          </w:tcPr>
          <w:p w:rsidR="00BA6DC9" w:rsidRDefault="00BA6DC9">
            <w:pPr>
              <w:pStyle w:val="ConsPlusNormal"/>
            </w:pPr>
            <w:r>
              <w:t>Сельское поселение Благодатовский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26.4.</w:t>
            </w:r>
          </w:p>
        </w:tc>
        <w:tc>
          <w:tcPr>
            <w:tcW w:w="4649" w:type="dxa"/>
          </w:tcPr>
          <w:p w:rsidR="00BA6DC9" w:rsidRDefault="00BA6DC9">
            <w:pPr>
              <w:pStyle w:val="ConsPlusNormal"/>
            </w:pPr>
            <w:r>
              <w:t>Сельское поселение Бутаковский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26.5.</w:t>
            </w:r>
          </w:p>
        </w:tc>
        <w:tc>
          <w:tcPr>
            <w:tcW w:w="4649" w:type="dxa"/>
          </w:tcPr>
          <w:p w:rsidR="00BA6DC9" w:rsidRDefault="00BA6DC9">
            <w:pPr>
              <w:pStyle w:val="ConsPlusNormal"/>
            </w:pPr>
            <w:r>
              <w:t>Сельское поселение Криушинский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26.6.</w:t>
            </w:r>
          </w:p>
        </w:tc>
        <w:tc>
          <w:tcPr>
            <w:tcW w:w="4649" w:type="dxa"/>
          </w:tcPr>
          <w:p w:rsidR="00BA6DC9" w:rsidRDefault="00BA6DC9">
            <w:pPr>
              <w:pStyle w:val="ConsPlusNormal"/>
            </w:pPr>
            <w:r>
              <w:t>Сельское поселение Мотызлейский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26.7.</w:t>
            </w:r>
          </w:p>
        </w:tc>
        <w:tc>
          <w:tcPr>
            <w:tcW w:w="4649" w:type="dxa"/>
          </w:tcPr>
          <w:p w:rsidR="00BA6DC9" w:rsidRDefault="00BA6DC9">
            <w:pPr>
              <w:pStyle w:val="ConsPlusNormal"/>
            </w:pPr>
            <w:r>
              <w:t>Сельское поселение Нарышкинский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26.8.</w:t>
            </w:r>
          </w:p>
        </w:tc>
        <w:tc>
          <w:tcPr>
            <w:tcW w:w="4649" w:type="dxa"/>
          </w:tcPr>
          <w:p w:rsidR="00BA6DC9" w:rsidRDefault="00BA6DC9">
            <w:pPr>
              <w:pStyle w:val="ConsPlusNormal"/>
            </w:pPr>
            <w:r>
              <w:t xml:space="preserve">Сельское поселение Полховско-Майданский </w:t>
            </w:r>
            <w:r>
              <w:lastRenderedPageBreak/>
              <w:t>сельсовет</w:t>
            </w:r>
          </w:p>
        </w:tc>
        <w:tc>
          <w:tcPr>
            <w:tcW w:w="930" w:type="dxa"/>
          </w:tcPr>
          <w:p w:rsidR="00BA6DC9" w:rsidRDefault="00BA6DC9">
            <w:pPr>
              <w:pStyle w:val="ConsPlusNormal"/>
              <w:jc w:val="center"/>
            </w:pPr>
            <w:r>
              <w:lastRenderedPageBreak/>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lastRenderedPageBreak/>
              <w:t>26.9.</w:t>
            </w:r>
          </w:p>
        </w:tc>
        <w:tc>
          <w:tcPr>
            <w:tcW w:w="4649" w:type="dxa"/>
          </w:tcPr>
          <w:p w:rsidR="00BA6DC9" w:rsidRDefault="00BA6DC9">
            <w:pPr>
              <w:pStyle w:val="ConsPlusNormal"/>
            </w:pPr>
            <w:r>
              <w:t>Сельское поселение Сарминский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outlineLvl w:val="1"/>
            </w:pPr>
            <w:r>
              <w:t>27.</w:t>
            </w:r>
          </w:p>
        </w:tc>
        <w:tc>
          <w:tcPr>
            <w:tcW w:w="4649" w:type="dxa"/>
          </w:tcPr>
          <w:p w:rsidR="00BA6DC9" w:rsidRDefault="00BA6DC9">
            <w:pPr>
              <w:pStyle w:val="ConsPlusNormal"/>
            </w:pPr>
            <w:r>
              <w:t>Володарский муниципальный район</w:t>
            </w:r>
          </w:p>
        </w:tc>
        <w:tc>
          <w:tcPr>
            <w:tcW w:w="930" w:type="dxa"/>
          </w:tcPr>
          <w:p w:rsidR="00BA6DC9" w:rsidRDefault="00BA6DC9">
            <w:pPr>
              <w:pStyle w:val="ConsPlusNormal"/>
            </w:pPr>
          </w:p>
        </w:tc>
        <w:tc>
          <w:tcPr>
            <w:tcW w:w="1247" w:type="dxa"/>
          </w:tcPr>
          <w:p w:rsidR="00BA6DC9" w:rsidRDefault="00BA6DC9">
            <w:pPr>
              <w:pStyle w:val="ConsPlusNormal"/>
            </w:pPr>
          </w:p>
        </w:tc>
        <w:tc>
          <w:tcPr>
            <w:tcW w:w="1191" w:type="dxa"/>
          </w:tcPr>
          <w:p w:rsidR="00BA6DC9" w:rsidRDefault="00BA6DC9">
            <w:pPr>
              <w:pStyle w:val="ConsPlusNormal"/>
            </w:pPr>
          </w:p>
        </w:tc>
      </w:tr>
      <w:tr w:rsidR="00BA6DC9">
        <w:tc>
          <w:tcPr>
            <w:tcW w:w="1020" w:type="dxa"/>
          </w:tcPr>
          <w:p w:rsidR="00BA6DC9" w:rsidRDefault="00BA6DC9">
            <w:pPr>
              <w:pStyle w:val="ConsPlusNormal"/>
            </w:pPr>
            <w:r>
              <w:t>27.1.</w:t>
            </w:r>
          </w:p>
        </w:tc>
        <w:tc>
          <w:tcPr>
            <w:tcW w:w="4649" w:type="dxa"/>
          </w:tcPr>
          <w:p w:rsidR="00BA6DC9" w:rsidRDefault="00BA6DC9">
            <w:pPr>
              <w:pStyle w:val="ConsPlusNormal"/>
            </w:pPr>
            <w:r>
              <w:t>Городское поселение город Володарск</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27.2.</w:t>
            </w:r>
          </w:p>
        </w:tc>
        <w:tc>
          <w:tcPr>
            <w:tcW w:w="4649" w:type="dxa"/>
          </w:tcPr>
          <w:p w:rsidR="00BA6DC9" w:rsidRDefault="00BA6DC9">
            <w:pPr>
              <w:pStyle w:val="ConsPlusNormal"/>
            </w:pPr>
            <w:r>
              <w:t>Городское поселение рабочий поселок Ильиногорск</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27.3.</w:t>
            </w:r>
          </w:p>
        </w:tc>
        <w:tc>
          <w:tcPr>
            <w:tcW w:w="4649" w:type="dxa"/>
          </w:tcPr>
          <w:p w:rsidR="00BA6DC9" w:rsidRDefault="00BA6DC9">
            <w:pPr>
              <w:pStyle w:val="ConsPlusNormal"/>
            </w:pPr>
            <w:r>
              <w:t>Городское поселение рабочий поселок Решетиха</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27.4.</w:t>
            </w:r>
          </w:p>
        </w:tc>
        <w:tc>
          <w:tcPr>
            <w:tcW w:w="4649" w:type="dxa"/>
          </w:tcPr>
          <w:p w:rsidR="00BA6DC9" w:rsidRDefault="00BA6DC9">
            <w:pPr>
              <w:pStyle w:val="ConsPlusNormal"/>
            </w:pPr>
            <w:r>
              <w:t>Городское поселение рабочий поселок Смолино</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27.5.</w:t>
            </w:r>
          </w:p>
        </w:tc>
        <w:tc>
          <w:tcPr>
            <w:tcW w:w="4649" w:type="dxa"/>
          </w:tcPr>
          <w:p w:rsidR="00BA6DC9" w:rsidRDefault="00BA6DC9">
            <w:pPr>
              <w:pStyle w:val="ConsPlusNormal"/>
            </w:pPr>
            <w:r>
              <w:t>Городское поселение рабочий поселок Фролищи</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27.6.</w:t>
            </w:r>
          </w:p>
        </w:tc>
        <w:tc>
          <w:tcPr>
            <w:tcW w:w="4649" w:type="dxa"/>
          </w:tcPr>
          <w:p w:rsidR="00BA6DC9" w:rsidRDefault="00BA6DC9">
            <w:pPr>
              <w:pStyle w:val="ConsPlusNormal"/>
            </w:pPr>
            <w:r>
              <w:t>Городское поселение рабочий поселок Центральный</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27.7.</w:t>
            </w:r>
          </w:p>
        </w:tc>
        <w:tc>
          <w:tcPr>
            <w:tcW w:w="4649" w:type="dxa"/>
          </w:tcPr>
          <w:p w:rsidR="00BA6DC9" w:rsidRDefault="00BA6DC9">
            <w:pPr>
              <w:pStyle w:val="ConsPlusNormal"/>
            </w:pPr>
            <w:r>
              <w:t>Городское поселение рабочий поселок Юганец</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27.8.</w:t>
            </w:r>
          </w:p>
        </w:tc>
        <w:tc>
          <w:tcPr>
            <w:tcW w:w="4649" w:type="dxa"/>
          </w:tcPr>
          <w:p w:rsidR="00BA6DC9" w:rsidRDefault="00BA6DC9">
            <w:pPr>
              <w:pStyle w:val="ConsPlusNormal"/>
            </w:pPr>
            <w:r>
              <w:t>Сельское поселение сельсовет Красная Горка</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27.9.</w:t>
            </w:r>
          </w:p>
        </w:tc>
        <w:tc>
          <w:tcPr>
            <w:tcW w:w="4649" w:type="dxa"/>
          </w:tcPr>
          <w:p w:rsidR="00BA6DC9" w:rsidRDefault="00BA6DC9">
            <w:pPr>
              <w:pStyle w:val="ConsPlusNormal"/>
            </w:pPr>
            <w:r>
              <w:t>Сельское поселение Золинский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27.10.</w:t>
            </w:r>
          </w:p>
        </w:tc>
        <w:tc>
          <w:tcPr>
            <w:tcW w:w="4649" w:type="dxa"/>
          </w:tcPr>
          <w:p w:rsidR="00BA6DC9" w:rsidRDefault="00BA6DC9">
            <w:pPr>
              <w:pStyle w:val="ConsPlusNormal"/>
            </w:pPr>
            <w:r>
              <w:t>Сельское поселение Ильинский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27.11.</w:t>
            </w:r>
          </w:p>
        </w:tc>
        <w:tc>
          <w:tcPr>
            <w:tcW w:w="4649" w:type="dxa"/>
          </w:tcPr>
          <w:p w:rsidR="00BA6DC9" w:rsidRDefault="00BA6DC9">
            <w:pPr>
              <w:pStyle w:val="ConsPlusNormal"/>
            </w:pPr>
            <w:r>
              <w:t>Сельское поселение Мулинский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outlineLvl w:val="1"/>
            </w:pPr>
            <w:r>
              <w:t>28.</w:t>
            </w:r>
          </w:p>
        </w:tc>
        <w:tc>
          <w:tcPr>
            <w:tcW w:w="4649" w:type="dxa"/>
          </w:tcPr>
          <w:p w:rsidR="00BA6DC9" w:rsidRDefault="00BA6DC9">
            <w:pPr>
              <w:pStyle w:val="ConsPlusNormal"/>
            </w:pPr>
            <w:r>
              <w:t>Воротынский муниципальный район</w:t>
            </w:r>
          </w:p>
        </w:tc>
        <w:tc>
          <w:tcPr>
            <w:tcW w:w="930" w:type="dxa"/>
          </w:tcPr>
          <w:p w:rsidR="00BA6DC9" w:rsidRDefault="00BA6DC9">
            <w:pPr>
              <w:pStyle w:val="ConsPlusNormal"/>
            </w:pPr>
          </w:p>
        </w:tc>
        <w:tc>
          <w:tcPr>
            <w:tcW w:w="1247" w:type="dxa"/>
          </w:tcPr>
          <w:p w:rsidR="00BA6DC9" w:rsidRDefault="00BA6DC9">
            <w:pPr>
              <w:pStyle w:val="ConsPlusNormal"/>
            </w:pPr>
          </w:p>
        </w:tc>
        <w:tc>
          <w:tcPr>
            <w:tcW w:w="1191" w:type="dxa"/>
          </w:tcPr>
          <w:p w:rsidR="00BA6DC9" w:rsidRDefault="00BA6DC9">
            <w:pPr>
              <w:pStyle w:val="ConsPlusNormal"/>
            </w:pPr>
          </w:p>
        </w:tc>
      </w:tr>
      <w:tr w:rsidR="00BA6DC9">
        <w:tc>
          <w:tcPr>
            <w:tcW w:w="1020" w:type="dxa"/>
          </w:tcPr>
          <w:p w:rsidR="00BA6DC9" w:rsidRDefault="00BA6DC9">
            <w:pPr>
              <w:pStyle w:val="ConsPlusNormal"/>
            </w:pPr>
            <w:r>
              <w:t>28.1.</w:t>
            </w:r>
          </w:p>
        </w:tc>
        <w:tc>
          <w:tcPr>
            <w:tcW w:w="4649" w:type="dxa"/>
          </w:tcPr>
          <w:p w:rsidR="00BA6DC9" w:rsidRDefault="00BA6DC9">
            <w:pPr>
              <w:pStyle w:val="ConsPlusNormal"/>
            </w:pPr>
            <w:r>
              <w:t>Городское поселение рабочий поселок Воротынец</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28.2.</w:t>
            </w:r>
          </w:p>
        </w:tc>
        <w:tc>
          <w:tcPr>
            <w:tcW w:w="4649" w:type="dxa"/>
          </w:tcPr>
          <w:p w:rsidR="00BA6DC9" w:rsidRDefault="00BA6DC9">
            <w:pPr>
              <w:pStyle w:val="ConsPlusNormal"/>
            </w:pPr>
            <w:r>
              <w:t>Городское поселение рабочий поселок Васильсурск</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28.3.</w:t>
            </w:r>
          </w:p>
        </w:tc>
        <w:tc>
          <w:tcPr>
            <w:tcW w:w="4649" w:type="dxa"/>
          </w:tcPr>
          <w:p w:rsidR="00BA6DC9" w:rsidRDefault="00BA6DC9">
            <w:pPr>
              <w:pStyle w:val="ConsPlusNormal"/>
            </w:pPr>
            <w:r>
              <w:t>Сельское поселение Белавский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28.4.</w:t>
            </w:r>
          </w:p>
        </w:tc>
        <w:tc>
          <w:tcPr>
            <w:tcW w:w="4649" w:type="dxa"/>
          </w:tcPr>
          <w:p w:rsidR="00BA6DC9" w:rsidRDefault="00BA6DC9">
            <w:pPr>
              <w:pStyle w:val="ConsPlusNormal"/>
            </w:pPr>
            <w:r>
              <w:t>Сельское поселение Каменский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28.5.</w:t>
            </w:r>
          </w:p>
        </w:tc>
        <w:tc>
          <w:tcPr>
            <w:tcW w:w="4649" w:type="dxa"/>
          </w:tcPr>
          <w:p w:rsidR="00BA6DC9" w:rsidRDefault="00BA6DC9">
            <w:pPr>
              <w:pStyle w:val="ConsPlusNormal"/>
            </w:pPr>
            <w:r>
              <w:t>Сельское поселение Красногорский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28.6.</w:t>
            </w:r>
          </w:p>
        </w:tc>
        <w:tc>
          <w:tcPr>
            <w:tcW w:w="4649" w:type="dxa"/>
          </w:tcPr>
          <w:p w:rsidR="00BA6DC9" w:rsidRDefault="00BA6DC9">
            <w:pPr>
              <w:pStyle w:val="ConsPlusNormal"/>
            </w:pPr>
            <w:r>
              <w:t>Сельское поселение Михайловский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28.7.</w:t>
            </w:r>
          </w:p>
        </w:tc>
        <w:tc>
          <w:tcPr>
            <w:tcW w:w="4649" w:type="dxa"/>
          </w:tcPr>
          <w:p w:rsidR="00BA6DC9" w:rsidRDefault="00BA6DC9">
            <w:pPr>
              <w:pStyle w:val="ConsPlusNormal"/>
            </w:pPr>
            <w:r>
              <w:t>Сельское поселение Огнев-Майданский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28.8.</w:t>
            </w:r>
          </w:p>
        </w:tc>
        <w:tc>
          <w:tcPr>
            <w:tcW w:w="4649" w:type="dxa"/>
          </w:tcPr>
          <w:p w:rsidR="00BA6DC9" w:rsidRDefault="00BA6DC9">
            <w:pPr>
              <w:pStyle w:val="ConsPlusNormal"/>
            </w:pPr>
            <w:r>
              <w:t>Сельское поселение Отарский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28.9.</w:t>
            </w:r>
          </w:p>
        </w:tc>
        <w:tc>
          <w:tcPr>
            <w:tcW w:w="4649" w:type="dxa"/>
          </w:tcPr>
          <w:p w:rsidR="00BA6DC9" w:rsidRDefault="00BA6DC9">
            <w:pPr>
              <w:pStyle w:val="ConsPlusNormal"/>
            </w:pPr>
            <w:r>
              <w:t>Сельское поселение Семьянский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28.10.</w:t>
            </w:r>
          </w:p>
        </w:tc>
        <w:tc>
          <w:tcPr>
            <w:tcW w:w="4649" w:type="dxa"/>
          </w:tcPr>
          <w:p w:rsidR="00BA6DC9" w:rsidRDefault="00BA6DC9">
            <w:pPr>
              <w:pStyle w:val="ConsPlusNormal"/>
            </w:pPr>
            <w:r>
              <w:t>Сельское поселение Фокинский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lastRenderedPageBreak/>
              <w:t>28.11.</w:t>
            </w:r>
          </w:p>
        </w:tc>
        <w:tc>
          <w:tcPr>
            <w:tcW w:w="4649" w:type="dxa"/>
          </w:tcPr>
          <w:p w:rsidR="00BA6DC9" w:rsidRDefault="00BA6DC9">
            <w:pPr>
              <w:pStyle w:val="ConsPlusNormal"/>
            </w:pPr>
            <w:r>
              <w:t>Сельское поселение Чугуновский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outlineLvl w:val="1"/>
            </w:pPr>
            <w:r>
              <w:t>29.</w:t>
            </w:r>
          </w:p>
        </w:tc>
        <w:tc>
          <w:tcPr>
            <w:tcW w:w="4649" w:type="dxa"/>
          </w:tcPr>
          <w:p w:rsidR="00BA6DC9" w:rsidRDefault="00BA6DC9">
            <w:pPr>
              <w:pStyle w:val="ConsPlusNormal"/>
            </w:pPr>
            <w:r>
              <w:t>Воскресенский муниципальный район</w:t>
            </w:r>
          </w:p>
        </w:tc>
        <w:tc>
          <w:tcPr>
            <w:tcW w:w="930" w:type="dxa"/>
          </w:tcPr>
          <w:p w:rsidR="00BA6DC9" w:rsidRDefault="00BA6DC9">
            <w:pPr>
              <w:pStyle w:val="ConsPlusNormal"/>
            </w:pPr>
          </w:p>
        </w:tc>
        <w:tc>
          <w:tcPr>
            <w:tcW w:w="1247" w:type="dxa"/>
          </w:tcPr>
          <w:p w:rsidR="00BA6DC9" w:rsidRDefault="00BA6DC9">
            <w:pPr>
              <w:pStyle w:val="ConsPlusNormal"/>
            </w:pPr>
          </w:p>
        </w:tc>
        <w:tc>
          <w:tcPr>
            <w:tcW w:w="1191" w:type="dxa"/>
          </w:tcPr>
          <w:p w:rsidR="00BA6DC9" w:rsidRDefault="00BA6DC9">
            <w:pPr>
              <w:pStyle w:val="ConsPlusNormal"/>
            </w:pPr>
          </w:p>
        </w:tc>
      </w:tr>
      <w:tr w:rsidR="00BA6DC9">
        <w:tc>
          <w:tcPr>
            <w:tcW w:w="1020" w:type="dxa"/>
          </w:tcPr>
          <w:p w:rsidR="00BA6DC9" w:rsidRDefault="00BA6DC9">
            <w:pPr>
              <w:pStyle w:val="ConsPlusNormal"/>
            </w:pPr>
            <w:r>
              <w:t>29.1.</w:t>
            </w:r>
          </w:p>
        </w:tc>
        <w:tc>
          <w:tcPr>
            <w:tcW w:w="4649" w:type="dxa"/>
          </w:tcPr>
          <w:p w:rsidR="00BA6DC9" w:rsidRDefault="00BA6DC9">
            <w:pPr>
              <w:pStyle w:val="ConsPlusNormal"/>
            </w:pPr>
            <w:r>
              <w:t>Городское поселение рабочий поселок Воскресенское</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29.2.</w:t>
            </w:r>
          </w:p>
        </w:tc>
        <w:tc>
          <w:tcPr>
            <w:tcW w:w="4649" w:type="dxa"/>
          </w:tcPr>
          <w:p w:rsidR="00BA6DC9" w:rsidRDefault="00BA6DC9">
            <w:pPr>
              <w:pStyle w:val="ConsPlusNormal"/>
            </w:pPr>
            <w:r>
              <w:t>Сельское поселение Благовещенский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29.3.</w:t>
            </w:r>
          </w:p>
        </w:tc>
        <w:tc>
          <w:tcPr>
            <w:tcW w:w="4649" w:type="dxa"/>
          </w:tcPr>
          <w:p w:rsidR="00BA6DC9" w:rsidRDefault="00BA6DC9">
            <w:pPr>
              <w:pStyle w:val="ConsPlusNormal"/>
            </w:pPr>
            <w:r>
              <w:t>Сельское поселение Богородский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29.4.</w:t>
            </w:r>
          </w:p>
        </w:tc>
        <w:tc>
          <w:tcPr>
            <w:tcW w:w="4649" w:type="dxa"/>
          </w:tcPr>
          <w:p w:rsidR="00BA6DC9" w:rsidRDefault="00BA6DC9">
            <w:pPr>
              <w:pStyle w:val="ConsPlusNormal"/>
            </w:pPr>
            <w:r>
              <w:t>Сельское поселение Владимирский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29.5.</w:t>
            </w:r>
          </w:p>
        </w:tc>
        <w:tc>
          <w:tcPr>
            <w:tcW w:w="4649" w:type="dxa"/>
          </w:tcPr>
          <w:p w:rsidR="00BA6DC9" w:rsidRDefault="00BA6DC9">
            <w:pPr>
              <w:pStyle w:val="ConsPlusNormal"/>
            </w:pPr>
            <w:r>
              <w:t>Сельское поселение Воздвиженский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29.6.</w:t>
            </w:r>
          </w:p>
        </w:tc>
        <w:tc>
          <w:tcPr>
            <w:tcW w:w="4649" w:type="dxa"/>
          </w:tcPr>
          <w:p w:rsidR="00BA6DC9" w:rsidRDefault="00BA6DC9">
            <w:pPr>
              <w:pStyle w:val="ConsPlusNormal"/>
            </w:pPr>
            <w:r>
              <w:t>Сельское поселение Глуховский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29.7.</w:t>
            </w:r>
          </w:p>
        </w:tc>
        <w:tc>
          <w:tcPr>
            <w:tcW w:w="4649" w:type="dxa"/>
          </w:tcPr>
          <w:p w:rsidR="00BA6DC9" w:rsidRDefault="00BA6DC9">
            <w:pPr>
              <w:pStyle w:val="ConsPlusNormal"/>
            </w:pPr>
            <w:r>
              <w:t>Сельское поселение Егоровский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29.8.</w:t>
            </w:r>
          </w:p>
        </w:tc>
        <w:tc>
          <w:tcPr>
            <w:tcW w:w="4649" w:type="dxa"/>
          </w:tcPr>
          <w:p w:rsidR="00BA6DC9" w:rsidRDefault="00BA6DC9">
            <w:pPr>
              <w:pStyle w:val="ConsPlusNormal"/>
            </w:pPr>
            <w:r>
              <w:t>Сельское поселение Капустихинский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29.9.</w:t>
            </w:r>
          </w:p>
        </w:tc>
        <w:tc>
          <w:tcPr>
            <w:tcW w:w="4649" w:type="dxa"/>
          </w:tcPr>
          <w:p w:rsidR="00BA6DC9" w:rsidRDefault="00BA6DC9">
            <w:pPr>
              <w:pStyle w:val="ConsPlusNormal"/>
            </w:pPr>
            <w:r>
              <w:t>Сельское поселение Нахратовский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29.10.</w:t>
            </w:r>
          </w:p>
        </w:tc>
        <w:tc>
          <w:tcPr>
            <w:tcW w:w="4649" w:type="dxa"/>
          </w:tcPr>
          <w:p w:rsidR="00BA6DC9" w:rsidRDefault="00BA6DC9">
            <w:pPr>
              <w:pStyle w:val="ConsPlusNormal"/>
            </w:pPr>
            <w:r>
              <w:t>Сельское поселение Нестиарский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29.11.</w:t>
            </w:r>
          </w:p>
        </w:tc>
        <w:tc>
          <w:tcPr>
            <w:tcW w:w="4649" w:type="dxa"/>
          </w:tcPr>
          <w:p w:rsidR="00BA6DC9" w:rsidRDefault="00BA6DC9">
            <w:pPr>
              <w:pStyle w:val="ConsPlusNormal"/>
            </w:pPr>
            <w:r>
              <w:t>Сельское поселение Староустинский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outlineLvl w:val="1"/>
            </w:pPr>
            <w:r>
              <w:t>30.</w:t>
            </w:r>
          </w:p>
        </w:tc>
        <w:tc>
          <w:tcPr>
            <w:tcW w:w="4649" w:type="dxa"/>
          </w:tcPr>
          <w:p w:rsidR="00BA6DC9" w:rsidRDefault="00BA6DC9">
            <w:pPr>
              <w:pStyle w:val="ConsPlusNormal"/>
            </w:pPr>
            <w:r>
              <w:t>Гагинский муниципальный район</w:t>
            </w:r>
          </w:p>
        </w:tc>
        <w:tc>
          <w:tcPr>
            <w:tcW w:w="930" w:type="dxa"/>
          </w:tcPr>
          <w:p w:rsidR="00BA6DC9" w:rsidRDefault="00BA6DC9">
            <w:pPr>
              <w:pStyle w:val="ConsPlusNormal"/>
            </w:pPr>
          </w:p>
        </w:tc>
        <w:tc>
          <w:tcPr>
            <w:tcW w:w="1247" w:type="dxa"/>
          </w:tcPr>
          <w:p w:rsidR="00BA6DC9" w:rsidRDefault="00BA6DC9">
            <w:pPr>
              <w:pStyle w:val="ConsPlusNormal"/>
            </w:pPr>
          </w:p>
        </w:tc>
        <w:tc>
          <w:tcPr>
            <w:tcW w:w="1191" w:type="dxa"/>
          </w:tcPr>
          <w:p w:rsidR="00BA6DC9" w:rsidRDefault="00BA6DC9">
            <w:pPr>
              <w:pStyle w:val="ConsPlusNormal"/>
            </w:pPr>
          </w:p>
        </w:tc>
      </w:tr>
      <w:tr w:rsidR="00BA6DC9">
        <w:tc>
          <w:tcPr>
            <w:tcW w:w="1020" w:type="dxa"/>
          </w:tcPr>
          <w:p w:rsidR="00BA6DC9" w:rsidRDefault="00BA6DC9">
            <w:pPr>
              <w:pStyle w:val="ConsPlusNormal"/>
            </w:pPr>
            <w:r>
              <w:t>30.1.</w:t>
            </w:r>
          </w:p>
        </w:tc>
        <w:tc>
          <w:tcPr>
            <w:tcW w:w="4649" w:type="dxa"/>
          </w:tcPr>
          <w:p w:rsidR="00BA6DC9" w:rsidRDefault="00BA6DC9">
            <w:pPr>
              <w:pStyle w:val="ConsPlusNormal"/>
            </w:pPr>
            <w:r>
              <w:t>Сельское поселение Большеаратский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30.2.</w:t>
            </w:r>
          </w:p>
        </w:tc>
        <w:tc>
          <w:tcPr>
            <w:tcW w:w="4649" w:type="dxa"/>
          </w:tcPr>
          <w:p w:rsidR="00BA6DC9" w:rsidRDefault="00BA6DC9">
            <w:pPr>
              <w:pStyle w:val="ConsPlusNormal"/>
            </w:pPr>
            <w:r>
              <w:t>Сельское поселение Ветошкинский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30.3.</w:t>
            </w:r>
          </w:p>
        </w:tc>
        <w:tc>
          <w:tcPr>
            <w:tcW w:w="4649" w:type="dxa"/>
          </w:tcPr>
          <w:p w:rsidR="00BA6DC9" w:rsidRDefault="00BA6DC9">
            <w:pPr>
              <w:pStyle w:val="ConsPlusNormal"/>
            </w:pPr>
            <w:r>
              <w:t>Сельское поселение Гагинский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30.4.</w:t>
            </w:r>
          </w:p>
        </w:tc>
        <w:tc>
          <w:tcPr>
            <w:tcW w:w="4649" w:type="dxa"/>
          </w:tcPr>
          <w:p w:rsidR="00BA6DC9" w:rsidRDefault="00BA6DC9">
            <w:pPr>
              <w:pStyle w:val="ConsPlusNormal"/>
            </w:pPr>
            <w:r>
              <w:t>Сельское поселение Покровский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30.5.</w:t>
            </w:r>
          </w:p>
        </w:tc>
        <w:tc>
          <w:tcPr>
            <w:tcW w:w="4649" w:type="dxa"/>
          </w:tcPr>
          <w:p w:rsidR="00BA6DC9" w:rsidRDefault="00BA6DC9">
            <w:pPr>
              <w:pStyle w:val="ConsPlusNormal"/>
            </w:pPr>
            <w:r>
              <w:t>Сельское поселение Ушаковский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30.6.</w:t>
            </w:r>
          </w:p>
        </w:tc>
        <w:tc>
          <w:tcPr>
            <w:tcW w:w="4649" w:type="dxa"/>
          </w:tcPr>
          <w:p w:rsidR="00BA6DC9" w:rsidRDefault="00BA6DC9">
            <w:pPr>
              <w:pStyle w:val="ConsPlusNormal"/>
            </w:pPr>
            <w:r>
              <w:t>Сельское поселение Юрьевский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outlineLvl w:val="1"/>
            </w:pPr>
            <w:r>
              <w:t>31.</w:t>
            </w:r>
          </w:p>
        </w:tc>
        <w:tc>
          <w:tcPr>
            <w:tcW w:w="4649" w:type="dxa"/>
          </w:tcPr>
          <w:p w:rsidR="00BA6DC9" w:rsidRDefault="00BA6DC9">
            <w:pPr>
              <w:pStyle w:val="ConsPlusNormal"/>
            </w:pPr>
            <w:r>
              <w:t>Городецкий муниципальный район</w:t>
            </w:r>
          </w:p>
        </w:tc>
        <w:tc>
          <w:tcPr>
            <w:tcW w:w="930" w:type="dxa"/>
          </w:tcPr>
          <w:p w:rsidR="00BA6DC9" w:rsidRDefault="00BA6DC9">
            <w:pPr>
              <w:pStyle w:val="ConsPlusNormal"/>
            </w:pPr>
          </w:p>
        </w:tc>
        <w:tc>
          <w:tcPr>
            <w:tcW w:w="1247" w:type="dxa"/>
          </w:tcPr>
          <w:p w:rsidR="00BA6DC9" w:rsidRDefault="00BA6DC9">
            <w:pPr>
              <w:pStyle w:val="ConsPlusNormal"/>
            </w:pPr>
          </w:p>
        </w:tc>
        <w:tc>
          <w:tcPr>
            <w:tcW w:w="1191" w:type="dxa"/>
          </w:tcPr>
          <w:p w:rsidR="00BA6DC9" w:rsidRDefault="00BA6DC9">
            <w:pPr>
              <w:pStyle w:val="ConsPlusNormal"/>
            </w:pPr>
          </w:p>
        </w:tc>
      </w:tr>
      <w:tr w:rsidR="00BA6DC9">
        <w:tc>
          <w:tcPr>
            <w:tcW w:w="1020" w:type="dxa"/>
          </w:tcPr>
          <w:p w:rsidR="00BA6DC9" w:rsidRDefault="00BA6DC9">
            <w:pPr>
              <w:pStyle w:val="ConsPlusNormal"/>
            </w:pPr>
            <w:r>
              <w:t>31.1.</w:t>
            </w:r>
          </w:p>
        </w:tc>
        <w:tc>
          <w:tcPr>
            <w:tcW w:w="4649" w:type="dxa"/>
          </w:tcPr>
          <w:p w:rsidR="00BA6DC9" w:rsidRDefault="00BA6DC9">
            <w:pPr>
              <w:pStyle w:val="ConsPlusNormal"/>
            </w:pPr>
            <w:r>
              <w:t>Городское поселение город Городец</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31.2.</w:t>
            </w:r>
          </w:p>
        </w:tc>
        <w:tc>
          <w:tcPr>
            <w:tcW w:w="4649" w:type="dxa"/>
          </w:tcPr>
          <w:p w:rsidR="00BA6DC9" w:rsidRDefault="00BA6DC9">
            <w:pPr>
              <w:pStyle w:val="ConsPlusNormal"/>
            </w:pPr>
            <w:r>
              <w:t>Городское поселение город Заволжье</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31.3.</w:t>
            </w:r>
          </w:p>
        </w:tc>
        <w:tc>
          <w:tcPr>
            <w:tcW w:w="4649" w:type="dxa"/>
          </w:tcPr>
          <w:p w:rsidR="00BA6DC9" w:rsidRDefault="00BA6DC9">
            <w:pPr>
              <w:pStyle w:val="ConsPlusNormal"/>
            </w:pPr>
            <w:r>
              <w:t>Городское поселение рабочий поселок Первомайский</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31.4.</w:t>
            </w:r>
          </w:p>
        </w:tc>
        <w:tc>
          <w:tcPr>
            <w:tcW w:w="4649" w:type="dxa"/>
          </w:tcPr>
          <w:p w:rsidR="00BA6DC9" w:rsidRDefault="00BA6DC9">
            <w:pPr>
              <w:pStyle w:val="ConsPlusNormal"/>
            </w:pPr>
            <w:r>
              <w:t>Сельское поселение Бриляковский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31.5.</w:t>
            </w:r>
          </w:p>
        </w:tc>
        <w:tc>
          <w:tcPr>
            <w:tcW w:w="4649" w:type="dxa"/>
          </w:tcPr>
          <w:p w:rsidR="00BA6DC9" w:rsidRDefault="00BA6DC9">
            <w:pPr>
              <w:pStyle w:val="ConsPlusNormal"/>
            </w:pPr>
            <w:r>
              <w:t>Сельское поселение Зиняковский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31.6.</w:t>
            </w:r>
          </w:p>
        </w:tc>
        <w:tc>
          <w:tcPr>
            <w:tcW w:w="4649" w:type="dxa"/>
          </w:tcPr>
          <w:p w:rsidR="00BA6DC9" w:rsidRDefault="00BA6DC9">
            <w:pPr>
              <w:pStyle w:val="ConsPlusNormal"/>
            </w:pPr>
            <w:r>
              <w:t>Сельское поселение Ковригинский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31.7.</w:t>
            </w:r>
          </w:p>
        </w:tc>
        <w:tc>
          <w:tcPr>
            <w:tcW w:w="4649" w:type="dxa"/>
          </w:tcPr>
          <w:p w:rsidR="00BA6DC9" w:rsidRDefault="00BA6DC9">
            <w:pPr>
              <w:pStyle w:val="ConsPlusNormal"/>
            </w:pPr>
            <w:r>
              <w:t>Сельское поселение Кумохинский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31.8.</w:t>
            </w:r>
          </w:p>
        </w:tc>
        <w:tc>
          <w:tcPr>
            <w:tcW w:w="4649" w:type="dxa"/>
          </w:tcPr>
          <w:p w:rsidR="00BA6DC9" w:rsidRDefault="00BA6DC9">
            <w:pPr>
              <w:pStyle w:val="ConsPlusNormal"/>
            </w:pPr>
            <w:r>
              <w:t xml:space="preserve">Сельское поселение Николо-Погостинский </w:t>
            </w:r>
            <w:r>
              <w:lastRenderedPageBreak/>
              <w:t>сельсовет</w:t>
            </w:r>
          </w:p>
        </w:tc>
        <w:tc>
          <w:tcPr>
            <w:tcW w:w="930" w:type="dxa"/>
          </w:tcPr>
          <w:p w:rsidR="00BA6DC9" w:rsidRDefault="00BA6DC9">
            <w:pPr>
              <w:pStyle w:val="ConsPlusNormal"/>
              <w:jc w:val="center"/>
            </w:pPr>
            <w:r>
              <w:lastRenderedPageBreak/>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lastRenderedPageBreak/>
              <w:t>31.9.</w:t>
            </w:r>
          </w:p>
        </w:tc>
        <w:tc>
          <w:tcPr>
            <w:tcW w:w="4649" w:type="dxa"/>
          </w:tcPr>
          <w:p w:rsidR="00BA6DC9" w:rsidRDefault="00BA6DC9">
            <w:pPr>
              <w:pStyle w:val="ConsPlusNormal"/>
            </w:pPr>
            <w:r>
              <w:t>Сельское поселение Смиркинский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31.10.</w:t>
            </w:r>
          </w:p>
        </w:tc>
        <w:tc>
          <w:tcPr>
            <w:tcW w:w="4649" w:type="dxa"/>
          </w:tcPr>
          <w:p w:rsidR="00BA6DC9" w:rsidRDefault="00BA6DC9">
            <w:pPr>
              <w:pStyle w:val="ConsPlusNormal"/>
            </w:pPr>
            <w:r>
              <w:t>Сельское поселение Смольковский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31.11.</w:t>
            </w:r>
          </w:p>
        </w:tc>
        <w:tc>
          <w:tcPr>
            <w:tcW w:w="4649" w:type="dxa"/>
          </w:tcPr>
          <w:p w:rsidR="00BA6DC9" w:rsidRDefault="00BA6DC9">
            <w:pPr>
              <w:pStyle w:val="ConsPlusNormal"/>
            </w:pPr>
            <w:r>
              <w:t>Сельское поселение Тимирязевский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31.12.</w:t>
            </w:r>
          </w:p>
        </w:tc>
        <w:tc>
          <w:tcPr>
            <w:tcW w:w="4649" w:type="dxa"/>
          </w:tcPr>
          <w:p w:rsidR="00BA6DC9" w:rsidRDefault="00BA6DC9">
            <w:pPr>
              <w:pStyle w:val="ConsPlusNormal"/>
            </w:pPr>
            <w:r>
              <w:t>Сельское поселение Федуринский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outlineLvl w:val="1"/>
            </w:pPr>
            <w:r>
              <w:t>32.</w:t>
            </w:r>
          </w:p>
        </w:tc>
        <w:tc>
          <w:tcPr>
            <w:tcW w:w="4649" w:type="dxa"/>
          </w:tcPr>
          <w:p w:rsidR="00BA6DC9" w:rsidRDefault="00BA6DC9">
            <w:pPr>
              <w:pStyle w:val="ConsPlusNormal"/>
            </w:pPr>
            <w:r>
              <w:t>Дальнеконстантиновский муниципальный район</w:t>
            </w:r>
          </w:p>
        </w:tc>
        <w:tc>
          <w:tcPr>
            <w:tcW w:w="930" w:type="dxa"/>
          </w:tcPr>
          <w:p w:rsidR="00BA6DC9" w:rsidRDefault="00BA6DC9">
            <w:pPr>
              <w:pStyle w:val="ConsPlusNormal"/>
            </w:pPr>
          </w:p>
        </w:tc>
        <w:tc>
          <w:tcPr>
            <w:tcW w:w="1247" w:type="dxa"/>
          </w:tcPr>
          <w:p w:rsidR="00BA6DC9" w:rsidRDefault="00BA6DC9">
            <w:pPr>
              <w:pStyle w:val="ConsPlusNormal"/>
            </w:pPr>
          </w:p>
        </w:tc>
        <w:tc>
          <w:tcPr>
            <w:tcW w:w="1191" w:type="dxa"/>
          </w:tcPr>
          <w:p w:rsidR="00BA6DC9" w:rsidRDefault="00BA6DC9">
            <w:pPr>
              <w:pStyle w:val="ConsPlusNormal"/>
            </w:pPr>
          </w:p>
        </w:tc>
      </w:tr>
      <w:tr w:rsidR="00BA6DC9">
        <w:tc>
          <w:tcPr>
            <w:tcW w:w="1020" w:type="dxa"/>
          </w:tcPr>
          <w:p w:rsidR="00BA6DC9" w:rsidRDefault="00BA6DC9">
            <w:pPr>
              <w:pStyle w:val="ConsPlusNormal"/>
            </w:pPr>
            <w:r>
              <w:t>32.1.</w:t>
            </w:r>
          </w:p>
        </w:tc>
        <w:tc>
          <w:tcPr>
            <w:tcW w:w="4649" w:type="dxa"/>
          </w:tcPr>
          <w:p w:rsidR="00BA6DC9" w:rsidRDefault="00BA6DC9">
            <w:pPr>
              <w:pStyle w:val="ConsPlusNormal"/>
            </w:pPr>
            <w:r>
              <w:t>Городское поселение рабочий поселок Дальнее Константиново</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32.2.</w:t>
            </w:r>
          </w:p>
        </w:tc>
        <w:tc>
          <w:tcPr>
            <w:tcW w:w="4649" w:type="dxa"/>
          </w:tcPr>
          <w:p w:rsidR="00BA6DC9" w:rsidRDefault="00BA6DC9">
            <w:pPr>
              <w:pStyle w:val="ConsPlusNormal"/>
            </w:pPr>
            <w:r>
              <w:t>Сельское поселение Белозеровский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32.3.</w:t>
            </w:r>
          </w:p>
        </w:tc>
        <w:tc>
          <w:tcPr>
            <w:tcW w:w="4649" w:type="dxa"/>
          </w:tcPr>
          <w:p w:rsidR="00BA6DC9" w:rsidRDefault="00BA6DC9">
            <w:pPr>
              <w:pStyle w:val="ConsPlusNormal"/>
            </w:pPr>
            <w:r>
              <w:t>Сельское поселение Богоявленский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32.4.</w:t>
            </w:r>
          </w:p>
        </w:tc>
        <w:tc>
          <w:tcPr>
            <w:tcW w:w="4649" w:type="dxa"/>
          </w:tcPr>
          <w:p w:rsidR="00BA6DC9" w:rsidRDefault="00BA6DC9">
            <w:pPr>
              <w:pStyle w:val="ConsPlusNormal"/>
            </w:pPr>
            <w:r>
              <w:t>Сельское поселение Дубравский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32.5.</w:t>
            </w:r>
          </w:p>
        </w:tc>
        <w:tc>
          <w:tcPr>
            <w:tcW w:w="4649" w:type="dxa"/>
          </w:tcPr>
          <w:p w:rsidR="00BA6DC9" w:rsidRDefault="00BA6DC9">
            <w:pPr>
              <w:pStyle w:val="ConsPlusNormal"/>
            </w:pPr>
            <w:r>
              <w:t>Сельское поселение Кужутский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32.6.</w:t>
            </w:r>
          </w:p>
        </w:tc>
        <w:tc>
          <w:tcPr>
            <w:tcW w:w="4649" w:type="dxa"/>
          </w:tcPr>
          <w:p w:rsidR="00BA6DC9" w:rsidRDefault="00BA6DC9">
            <w:pPr>
              <w:pStyle w:val="ConsPlusNormal"/>
            </w:pPr>
            <w:r>
              <w:t>Сельское поселение Малопицкий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32.7.</w:t>
            </w:r>
          </w:p>
        </w:tc>
        <w:tc>
          <w:tcPr>
            <w:tcW w:w="4649" w:type="dxa"/>
          </w:tcPr>
          <w:p w:rsidR="00BA6DC9" w:rsidRDefault="00BA6DC9">
            <w:pPr>
              <w:pStyle w:val="ConsPlusNormal"/>
            </w:pPr>
            <w:r>
              <w:t>Сельское поселение Нижегородский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32.8.</w:t>
            </w:r>
          </w:p>
        </w:tc>
        <w:tc>
          <w:tcPr>
            <w:tcW w:w="4649" w:type="dxa"/>
          </w:tcPr>
          <w:p w:rsidR="00BA6DC9" w:rsidRDefault="00BA6DC9">
            <w:pPr>
              <w:pStyle w:val="ConsPlusNormal"/>
            </w:pPr>
            <w:r>
              <w:t>Сельское поселение Сарлейский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32.9.</w:t>
            </w:r>
          </w:p>
        </w:tc>
        <w:tc>
          <w:tcPr>
            <w:tcW w:w="4649" w:type="dxa"/>
          </w:tcPr>
          <w:p w:rsidR="00BA6DC9" w:rsidRDefault="00BA6DC9">
            <w:pPr>
              <w:pStyle w:val="ConsPlusNormal"/>
            </w:pPr>
            <w:r>
              <w:t>Сельское поселение Суроватихинский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32.10.</w:t>
            </w:r>
          </w:p>
        </w:tc>
        <w:tc>
          <w:tcPr>
            <w:tcW w:w="4649" w:type="dxa"/>
          </w:tcPr>
          <w:p w:rsidR="00BA6DC9" w:rsidRDefault="00BA6DC9">
            <w:pPr>
              <w:pStyle w:val="ConsPlusNormal"/>
            </w:pPr>
            <w:r>
              <w:t>Сельское поселение Тепелевский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outlineLvl w:val="1"/>
            </w:pPr>
            <w:r>
              <w:t>33.</w:t>
            </w:r>
          </w:p>
        </w:tc>
        <w:tc>
          <w:tcPr>
            <w:tcW w:w="4649" w:type="dxa"/>
          </w:tcPr>
          <w:p w:rsidR="00BA6DC9" w:rsidRDefault="00BA6DC9">
            <w:pPr>
              <w:pStyle w:val="ConsPlusNormal"/>
            </w:pPr>
            <w:r>
              <w:t>Дивеевский муниципальный район</w:t>
            </w:r>
          </w:p>
        </w:tc>
        <w:tc>
          <w:tcPr>
            <w:tcW w:w="930" w:type="dxa"/>
          </w:tcPr>
          <w:p w:rsidR="00BA6DC9" w:rsidRDefault="00BA6DC9">
            <w:pPr>
              <w:pStyle w:val="ConsPlusNormal"/>
            </w:pPr>
          </w:p>
        </w:tc>
        <w:tc>
          <w:tcPr>
            <w:tcW w:w="1247" w:type="dxa"/>
          </w:tcPr>
          <w:p w:rsidR="00BA6DC9" w:rsidRDefault="00BA6DC9">
            <w:pPr>
              <w:pStyle w:val="ConsPlusNormal"/>
            </w:pPr>
          </w:p>
        </w:tc>
        <w:tc>
          <w:tcPr>
            <w:tcW w:w="1191" w:type="dxa"/>
          </w:tcPr>
          <w:p w:rsidR="00BA6DC9" w:rsidRDefault="00BA6DC9">
            <w:pPr>
              <w:pStyle w:val="ConsPlusNormal"/>
            </w:pPr>
          </w:p>
        </w:tc>
      </w:tr>
      <w:tr w:rsidR="00BA6DC9">
        <w:tc>
          <w:tcPr>
            <w:tcW w:w="1020" w:type="dxa"/>
          </w:tcPr>
          <w:p w:rsidR="00BA6DC9" w:rsidRDefault="00BA6DC9">
            <w:pPr>
              <w:pStyle w:val="ConsPlusNormal"/>
            </w:pPr>
            <w:r>
              <w:t>33.1.</w:t>
            </w:r>
          </w:p>
        </w:tc>
        <w:tc>
          <w:tcPr>
            <w:tcW w:w="4649" w:type="dxa"/>
          </w:tcPr>
          <w:p w:rsidR="00BA6DC9" w:rsidRDefault="00BA6DC9">
            <w:pPr>
              <w:pStyle w:val="ConsPlusNormal"/>
            </w:pPr>
            <w:r>
              <w:t>Сельское поселение Верякушский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33.2.</w:t>
            </w:r>
          </w:p>
        </w:tc>
        <w:tc>
          <w:tcPr>
            <w:tcW w:w="4649" w:type="dxa"/>
          </w:tcPr>
          <w:p w:rsidR="00BA6DC9" w:rsidRDefault="00BA6DC9">
            <w:pPr>
              <w:pStyle w:val="ConsPlusNormal"/>
            </w:pPr>
            <w:r>
              <w:t>Сельское поселение Глуховский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33.3.</w:t>
            </w:r>
          </w:p>
        </w:tc>
        <w:tc>
          <w:tcPr>
            <w:tcW w:w="4649" w:type="dxa"/>
          </w:tcPr>
          <w:p w:rsidR="00BA6DC9" w:rsidRDefault="00BA6DC9">
            <w:pPr>
              <w:pStyle w:val="ConsPlusNormal"/>
            </w:pPr>
            <w:r>
              <w:t>Сельское поселение Дивеевский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33.4.</w:t>
            </w:r>
          </w:p>
        </w:tc>
        <w:tc>
          <w:tcPr>
            <w:tcW w:w="4649" w:type="dxa"/>
          </w:tcPr>
          <w:p w:rsidR="00BA6DC9" w:rsidRDefault="00BA6DC9">
            <w:pPr>
              <w:pStyle w:val="ConsPlusNormal"/>
            </w:pPr>
            <w:r>
              <w:t>Сельское поселение Елизарьевский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33.5.</w:t>
            </w:r>
          </w:p>
        </w:tc>
        <w:tc>
          <w:tcPr>
            <w:tcW w:w="4649" w:type="dxa"/>
          </w:tcPr>
          <w:p w:rsidR="00BA6DC9" w:rsidRDefault="00BA6DC9">
            <w:pPr>
              <w:pStyle w:val="ConsPlusNormal"/>
            </w:pPr>
            <w:r>
              <w:t>Сельское поселение Ивановский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33.6.</w:t>
            </w:r>
          </w:p>
        </w:tc>
        <w:tc>
          <w:tcPr>
            <w:tcW w:w="4649" w:type="dxa"/>
          </w:tcPr>
          <w:p w:rsidR="00BA6DC9" w:rsidRDefault="00BA6DC9">
            <w:pPr>
              <w:pStyle w:val="ConsPlusNormal"/>
            </w:pPr>
            <w:r>
              <w:t>Сельское поселение Сатисский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outlineLvl w:val="1"/>
            </w:pPr>
            <w:r>
              <w:t>34.</w:t>
            </w:r>
          </w:p>
        </w:tc>
        <w:tc>
          <w:tcPr>
            <w:tcW w:w="4649" w:type="dxa"/>
          </w:tcPr>
          <w:p w:rsidR="00BA6DC9" w:rsidRDefault="00BA6DC9">
            <w:pPr>
              <w:pStyle w:val="ConsPlusNormal"/>
            </w:pPr>
            <w:r>
              <w:t>Княгининский муниципальный район</w:t>
            </w:r>
          </w:p>
        </w:tc>
        <w:tc>
          <w:tcPr>
            <w:tcW w:w="930" w:type="dxa"/>
          </w:tcPr>
          <w:p w:rsidR="00BA6DC9" w:rsidRDefault="00BA6DC9">
            <w:pPr>
              <w:pStyle w:val="ConsPlusNormal"/>
            </w:pPr>
          </w:p>
        </w:tc>
        <w:tc>
          <w:tcPr>
            <w:tcW w:w="1247" w:type="dxa"/>
          </w:tcPr>
          <w:p w:rsidR="00BA6DC9" w:rsidRDefault="00BA6DC9">
            <w:pPr>
              <w:pStyle w:val="ConsPlusNormal"/>
            </w:pPr>
          </w:p>
        </w:tc>
        <w:tc>
          <w:tcPr>
            <w:tcW w:w="1191" w:type="dxa"/>
          </w:tcPr>
          <w:p w:rsidR="00BA6DC9" w:rsidRDefault="00BA6DC9">
            <w:pPr>
              <w:pStyle w:val="ConsPlusNormal"/>
            </w:pPr>
          </w:p>
        </w:tc>
      </w:tr>
      <w:tr w:rsidR="00BA6DC9">
        <w:tc>
          <w:tcPr>
            <w:tcW w:w="1020" w:type="dxa"/>
          </w:tcPr>
          <w:p w:rsidR="00BA6DC9" w:rsidRDefault="00BA6DC9">
            <w:pPr>
              <w:pStyle w:val="ConsPlusNormal"/>
            </w:pPr>
            <w:r>
              <w:t>34.1.</w:t>
            </w:r>
          </w:p>
        </w:tc>
        <w:tc>
          <w:tcPr>
            <w:tcW w:w="4649" w:type="dxa"/>
          </w:tcPr>
          <w:p w:rsidR="00BA6DC9" w:rsidRDefault="00BA6DC9">
            <w:pPr>
              <w:pStyle w:val="ConsPlusNormal"/>
            </w:pPr>
            <w:r>
              <w:t>Городское поселение город Княгинино</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34.2.</w:t>
            </w:r>
          </w:p>
        </w:tc>
        <w:tc>
          <w:tcPr>
            <w:tcW w:w="4649" w:type="dxa"/>
          </w:tcPr>
          <w:p w:rsidR="00BA6DC9" w:rsidRDefault="00BA6DC9">
            <w:pPr>
              <w:pStyle w:val="ConsPlusNormal"/>
            </w:pPr>
            <w:r>
              <w:t>Сельское поселение Ананьевский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34.3.</w:t>
            </w:r>
          </w:p>
        </w:tc>
        <w:tc>
          <w:tcPr>
            <w:tcW w:w="4649" w:type="dxa"/>
          </w:tcPr>
          <w:p w:rsidR="00BA6DC9" w:rsidRDefault="00BA6DC9">
            <w:pPr>
              <w:pStyle w:val="ConsPlusNormal"/>
            </w:pPr>
            <w:r>
              <w:t>Сельское поселение Белкинский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34.4.</w:t>
            </w:r>
          </w:p>
        </w:tc>
        <w:tc>
          <w:tcPr>
            <w:tcW w:w="4649" w:type="dxa"/>
          </w:tcPr>
          <w:p w:rsidR="00BA6DC9" w:rsidRDefault="00BA6DC9">
            <w:pPr>
              <w:pStyle w:val="ConsPlusNormal"/>
            </w:pPr>
            <w:r>
              <w:t>Сельское поселение Возрожденский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lastRenderedPageBreak/>
              <w:t>34.5.</w:t>
            </w:r>
          </w:p>
        </w:tc>
        <w:tc>
          <w:tcPr>
            <w:tcW w:w="4649" w:type="dxa"/>
          </w:tcPr>
          <w:p w:rsidR="00BA6DC9" w:rsidRDefault="00BA6DC9">
            <w:pPr>
              <w:pStyle w:val="ConsPlusNormal"/>
            </w:pPr>
            <w:r>
              <w:t>Сельское поселение Соловьевский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outlineLvl w:val="1"/>
            </w:pPr>
            <w:r>
              <w:t>35.</w:t>
            </w:r>
          </w:p>
        </w:tc>
        <w:tc>
          <w:tcPr>
            <w:tcW w:w="4649" w:type="dxa"/>
          </w:tcPr>
          <w:p w:rsidR="00BA6DC9" w:rsidRDefault="00BA6DC9">
            <w:pPr>
              <w:pStyle w:val="ConsPlusNormal"/>
            </w:pPr>
            <w:r>
              <w:t>Ковернинский муниципальный район</w:t>
            </w:r>
          </w:p>
        </w:tc>
        <w:tc>
          <w:tcPr>
            <w:tcW w:w="930" w:type="dxa"/>
          </w:tcPr>
          <w:p w:rsidR="00BA6DC9" w:rsidRDefault="00BA6DC9">
            <w:pPr>
              <w:pStyle w:val="ConsPlusNormal"/>
            </w:pPr>
          </w:p>
        </w:tc>
        <w:tc>
          <w:tcPr>
            <w:tcW w:w="1247" w:type="dxa"/>
          </w:tcPr>
          <w:p w:rsidR="00BA6DC9" w:rsidRDefault="00BA6DC9">
            <w:pPr>
              <w:pStyle w:val="ConsPlusNormal"/>
            </w:pPr>
          </w:p>
        </w:tc>
        <w:tc>
          <w:tcPr>
            <w:tcW w:w="1191" w:type="dxa"/>
          </w:tcPr>
          <w:p w:rsidR="00BA6DC9" w:rsidRDefault="00BA6DC9">
            <w:pPr>
              <w:pStyle w:val="ConsPlusNormal"/>
            </w:pPr>
          </w:p>
        </w:tc>
      </w:tr>
      <w:tr w:rsidR="00BA6DC9">
        <w:tc>
          <w:tcPr>
            <w:tcW w:w="1020" w:type="dxa"/>
          </w:tcPr>
          <w:p w:rsidR="00BA6DC9" w:rsidRDefault="00BA6DC9">
            <w:pPr>
              <w:pStyle w:val="ConsPlusNormal"/>
            </w:pPr>
            <w:r>
              <w:t>35.1.</w:t>
            </w:r>
          </w:p>
        </w:tc>
        <w:tc>
          <w:tcPr>
            <w:tcW w:w="4649" w:type="dxa"/>
          </w:tcPr>
          <w:p w:rsidR="00BA6DC9" w:rsidRDefault="00BA6DC9">
            <w:pPr>
              <w:pStyle w:val="ConsPlusNormal"/>
            </w:pPr>
            <w:r>
              <w:t>Городское поселение рабочий поселок Ковернино</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35.2.</w:t>
            </w:r>
          </w:p>
        </w:tc>
        <w:tc>
          <w:tcPr>
            <w:tcW w:w="4649" w:type="dxa"/>
          </w:tcPr>
          <w:p w:rsidR="00BA6DC9" w:rsidRDefault="00BA6DC9">
            <w:pPr>
              <w:pStyle w:val="ConsPlusNormal"/>
            </w:pPr>
            <w:r>
              <w:t>Сельское поселение Большемостовский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35.3.</w:t>
            </w:r>
          </w:p>
        </w:tc>
        <w:tc>
          <w:tcPr>
            <w:tcW w:w="4649" w:type="dxa"/>
          </w:tcPr>
          <w:p w:rsidR="00BA6DC9" w:rsidRDefault="00BA6DC9">
            <w:pPr>
              <w:pStyle w:val="ConsPlusNormal"/>
            </w:pPr>
            <w:r>
              <w:t>Сельское поселение Гавриловский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35.4.</w:t>
            </w:r>
          </w:p>
        </w:tc>
        <w:tc>
          <w:tcPr>
            <w:tcW w:w="4649" w:type="dxa"/>
          </w:tcPr>
          <w:p w:rsidR="00BA6DC9" w:rsidRDefault="00BA6DC9">
            <w:pPr>
              <w:pStyle w:val="ConsPlusNormal"/>
            </w:pPr>
            <w:r>
              <w:t>Сельское поселение Горевский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35.5.</w:t>
            </w:r>
          </w:p>
        </w:tc>
        <w:tc>
          <w:tcPr>
            <w:tcW w:w="4649" w:type="dxa"/>
          </w:tcPr>
          <w:p w:rsidR="00BA6DC9" w:rsidRDefault="00BA6DC9">
            <w:pPr>
              <w:pStyle w:val="ConsPlusNormal"/>
            </w:pPr>
            <w:r>
              <w:t>Сельское поселение Скоробогатовский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35.6.</w:t>
            </w:r>
          </w:p>
        </w:tc>
        <w:tc>
          <w:tcPr>
            <w:tcW w:w="4649" w:type="dxa"/>
          </w:tcPr>
          <w:p w:rsidR="00BA6DC9" w:rsidRDefault="00BA6DC9">
            <w:pPr>
              <w:pStyle w:val="ConsPlusNormal"/>
            </w:pPr>
            <w:r>
              <w:t>Сельское поселение Хохломский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outlineLvl w:val="1"/>
            </w:pPr>
            <w:r>
              <w:t>36.</w:t>
            </w:r>
          </w:p>
        </w:tc>
        <w:tc>
          <w:tcPr>
            <w:tcW w:w="4649" w:type="dxa"/>
          </w:tcPr>
          <w:p w:rsidR="00BA6DC9" w:rsidRDefault="00BA6DC9">
            <w:pPr>
              <w:pStyle w:val="ConsPlusNormal"/>
            </w:pPr>
            <w:r>
              <w:t>Краснобаковский муниципальный район</w:t>
            </w:r>
          </w:p>
        </w:tc>
        <w:tc>
          <w:tcPr>
            <w:tcW w:w="930" w:type="dxa"/>
          </w:tcPr>
          <w:p w:rsidR="00BA6DC9" w:rsidRDefault="00BA6DC9">
            <w:pPr>
              <w:pStyle w:val="ConsPlusNormal"/>
            </w:pPr>
          </w:p>
        </w:tc>
        <w:tc>
          <w:tcPr>
            <w:tcW w:w="1247" w:type="dxa"/>
          </w:tcPr>
          <w:p w:rsidR="00BA6DC9" w:rsidRDefault="00BA6DC9">
            <w:pPr>
              <w:pStyle w:val="ConsPlusNormal"/>
            </w:pPr>
          </w:p>
        </w:tc>
        <w:tc>
          <w:tcPr>
            <w:tcW w:w="1191" w:type="dxa"/>
          </w:tcPr>
          <w:p w:rsidR="00BA6DC9" w:rsidRDefault="00BA6DC9">
            <w:pPr>
              <w:pStyle w:val="ConsPlusNormal"/>
            </w:pPr>
          </w:p>
        </w:tc>
      </w:tr>
      <w:tr w:rsidR="00BA6DC9">
        <w:tc>
          <w:tcPr>
            <w:tcW w:w="1020" w:type="dxa"/>
          </w:tcPr>
          <w:p w:rsidR="00BA6DC9" w:rsidRDefault="00BA6DC9">
            <w:pPr>
              <w:pStyle w:val="ConsPlusNormal"/>
            </w:pPr>
            <w:r>
              <w:t>36.1.</w:t>
            </w:r>
          </w:p>
        </w:tc>
        <w:tc>
          <w:tcPr>
            <w:tcW w:w="4649" w:type="dxa"/>
          </w:tcPr>
          <w:p w:rsidR="00BA6DC9" w:rsidRDefault="00BA6DC9">
            <w:pPr>
              <w:pStyle w:val="ConsPlusNormal"/>
            </w:pPr>
            <w:r>
              <w:t>Городское поселение рабочий поселок Красные Баки</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36.2.</w:t>
            </w:r>
          </w:p>
        </w:tc>
        <w:tc>
          <w:tcPr>
            <w:tcW w:w="4649" w:type="dxa"/>
          </w:tcPr>
          <w:p w:rsidR="00BA6DC9" w:rsidRDefault="00BA6DC9">
            <w:pPr>
              <w:pStyle w:val="ConsPlusNormal"/>
            </w:pPr>
            <w:r>
              <w:t>Городское поселение рабочий поселок Ветлужский</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36.3.</w:t>
            </w:r>
          </w:p>
        </w:tc>
        <w:tc>
          <w:tcPr>
            <w:tcW w:w="4649" w:type="dxa"/>
          </w:tcPr>
          <w:p w:rsidR="00BA6DC9" w:rsidRDefault="00BA6DC9">
            <w:pPr>
              <w:pStyle w:val="ConsPlusNormal"/>
            </w:pPr>
            <w:r>
              <w:t>Сельское поселение Зубилихинский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36.4.</w:t>
            </w:r>
          </w:p>
        </w:tc>
        <w:tc>
          <w:tcPr>
            <w:tcW w:w="4649" w:type="dxa"/>
          </w:tcPr>
          <w:p w:rsidR="00BA6DC9" w:rsidRDefault="00BA6DC9">
            <w:pPr>
              <w:pStyle w:val="ConsPlusNormal"/>
            </w:pPr>
            <w:r>
              <w:t>Сельское поселение Прудовский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36.5.</w:t>
            </w:r>
          </w:p>
        </w:tc>
        <w:tc>
          <w:tcPr>
            <w:tcW w:w="4649" w:type="dxa"/>
          </w:tcPr>
          <w:p w:rsidR="00BA6DC9" w:rsidRDefault="00BA6DC9">
            <w:pPr>
              <w:pStyle w:val="ConsPlusNormal"/>
            </w:pPr>
            <w:r>
              <w:t>Сельское поселение Чащихинский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36.6.</w:t>
            </w:r>
          </w:p>
        </w:tc>
        <w:tc>
          <w:tcPr>
            <w:tcW w:w="4649" w:type="dxa"/>
          </w:tcPr>
          <w:p w:rsidR="00BA6DC9" w:rsidRDefault="00BA6DC9">
            <w:pPr>
              <w:pStyle w:val="ConsPlusNormal"/>
            </w:pPr>
            <w:r>
              <w:t>Сельское поселение Шеманихинский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outlineLvl w:val="1"/>
            </w:pPr>
            <w:r>
              <w:t>37.</w:t>
            </w:r>
          </w:p>
        </w:tc>
        <w:tc>
          <w:tcPr>
            <w:tcW w:w="4649" w:type="dxa"/>
          </w:tcPr>
          <w:p w:rsidR="00BA6DC9" w:rsidRDefault="00BA6DC9">
            <w:pPr>
              <w:pStyle w:val="ConsPlusNormal"/>
            </w:pPr>
            <w:r>
              <w:t>Краснооктябрьский муниципальный район</w:t>
            </w:r>
          </w:p>
        </w:tc>
        <w:tc>
          <w:tcPr>
            <w:tcW w:w="930" w:type="dxa"/>
          </w:tcPr>
          <w:p w:rsidR="00BA6DC9" w:rsidRDefault="00BA6DC9">
            <w:pPr>
              <w:pStyle w:val="ConsPlusNormal"/>
            </w:pPr>
          </w:p>
        </w:tc>
        <w:tc>
          <w:tcPr>
            <w:tcW w:w="1247" w:type="dxa"/>
          </w:tcPr>
          <w:p w:rsidR="00BA6DC9" w:rsidRDefault="00BA6DC9">
            <w:pPr>
              <w:pStyle w:val="ConsPlusNormal"/>
            </w:pPr>
          </w:p>
        </w:tc>
        <w:tc>
          <w:tcPr>
            <w:tcW w:w="1191" w:type="dxa"/>
          </w:tcPr>
          <w:p w:rsidR="00BA6DC9" w:rsidRDefault="00BA6DC9">
            <w:pPr>
              <w:pStyle w:val="ConsPlusNormal"/>
            </w:pPr>
          </w:p>
        </w:tc>
      </w:tr>
      <w:tr w:rsidR="00BA6DC9">
        <w:tc>
          <w:tcPr>
            <w:tcW w:w="1020" w:type="dxa"/>
          </w:tcPr>
          <w:p w:rsidR="00BA6DC9" w:rsidRDefault="00BA6DC9">
            <w:pPr>
              <w:pStyle w:val="ConsPlusNormal"/>
            </w:pPr>
            <w:r>
              <w:t>37.1.</w:t>
            </w:r>
          </w:p>
        </w:tc>
        <w:tc>
          <w:tcPr>
            <w:tcW w:w="4649" w:type="dxa"/>
          </w:tcPr>
          <w:p w:rsidR="00BA6DC9" w:rsidRDefault="00BA6DC9">
            <w:pPr>
              <w:pStyle w:val="ConsPlusNormal"/>
            </w:pPr>
            <w:r>
              <w:t>Сельское поселение Большерыбушкинский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37.2.</w:t>
            </w:r>
          </w:p>
        </w:tc>
        <w:tc>
          <w:tcPr>
            <w:tcW w:w="4649" w:type="dxa"/>
          </w:tcPr>
          <w:p w:rsidR="00BA6DC9" w:rsidRDefault="00BA6DC9">
            <w:pPr>
              <w:pStyle w:val="ConsPlusNormal"/>
            </w:pPr>
            <w:r>
              <w:t>Сельское поселение Ендовищинский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37.3.</w:t>
            </w:r>
          </w:p>
        </w:tc>
        <w:tc>
          <w:tcPr>
            <w:tcW w:w="4649" w:type="dxa"/>
          </w:tcPr>
          <w:p w:rsidR="00BA6DC9" w:rsidRDefault="00BA6DC9">
            <w:pPr>
              <w:pStyle w:val="ConsPlusNormal"/>
            </w:pPr>
            <w:r>
              <w:t>Сельское поселение Кечасовский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37.4.</w:t>
            </w:r>
          </w:p>
        </w:tc>
        <w:tc>
          <w:tcPr>
            <w:tcW w:w="4649" w:type="dxa"/>
          </w:tcPr>
          <w:p w:rsidR="00BA6DC9" w:rsidRDefault="00BA6DC9">
            <w:pPr>
              <w:pStyle w:val="ConsPlusNormal"/>
            </w:pPr>
            <w:r>
              <w:t>Сельское поселение Ключищинский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37.5.</w:t>
            </w:r>
          </w:p>
        </w:tc>
        <w:tc>
          <w:tcPr>
            <w:tcW w:w="4649" w:type="dxa"/>
          </w:tcPr>
          <w:p w:rsidR="00BA6DC9" w:rsidRDefault="00BA6DC9">
            <w:pPr>
              <w:pStyle w:val="ConsPlusNormal"/>
            </w:pPr>
            <w:r>
              <w:t>Сельское поселение Маресевский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37.6.</w:t>
            </w:r>
          </w:p>
        </w:tc>
        <w:tc>
          <w:tcPr>
            <w:tcW w:w="4649" w:type="dxa"/>
          </w:tcPr>
          <w:p w:rsidR="00BA6DC9" w:rsidRDefault="00BA6DC9">
            <w:pPr>
              <w:pStyle w:val="ConsPlusNormal"/>
            </w:pPr>
            <w:r>
              <w:t>Сельское поселение Медянский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37.7.</w:t>
            </w:r>
          </w:p>
        </w:tc>
        <w:tc>
          <w:tcPr>
            <w:tcW w:w="4649" w:type="dxa"/>
          </w:tcPr>
          <w:p w:rsidR="00BA6DC9" w:rsidRDefault="00BA6DC9">
            <w:pPr>
              <w:pStyle w:val="ConsPlusNormal"/>
            </w:pPr>
            <w:r>
              <w:t>Сельское поселение Пошатовский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37.8.</w:t>
            </w:r>
          </w:p>
        </w:tc>
        <w:tc>
          <w:tcPr>
            <w:tcW w:w="4649" w:type="dxa"/>
          </w:tcPr>
          <w:p w:rsidR="00BA6DC9" w:rsidRDefault="00BA6DC9">
            <w:pPr>
              <w:pStyle w:val="ConsPlusNormal"/>
            </w:pPr>
            <w:r>
              <w:t>Сельское поселение Салганский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37.9.</w:t>
            </w:r>
          </w:p>
        </w:tc>
        <w:tc>
          <w:tcPr>
            <w:tcW w:w="4649" w:type="dxa"/>
          </w:tcPr>
          <w:p w:rsidR="00BA6DC9" w:rsidRDefault="00BA6DC9">
            <w:pPr>
              <w:pStyle w:val="ConsPlusNormal"/>
            </w:pPr>
            <w:r>
              <w:t>Сельское поселение Саргинский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37.10.</w:t>
            </w:r>
          </w:p>
        </w:tc>
        <w:tc>
          <w:tcPr>
            <w:tcW w:w="4649" w:type="dxa"/>
          </w:tcPr>
          <w:p w:rsidR="00BA6DC9" w:rsidRDefault="00BA6DC9">
            <w:pPr>
              <w:pStyle w:val="ConsPlusNormal"/>
            </w:pPr>
            <w:r>
              <w:t>Сельское поселение Семеновский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lastRenderedPageBreak/>
              <w:t>37.11.</w:t>
            </w:r>
          </w:p>
        </w:tc>
        <w:tc>
          <w:tcPr>
            <w:tcW w:w="4649" w:type="dxa"/>
          </w:tcPr>
          <w:p w:rsidR="00BA6DC9" w:rsidRDefault="00BA6DC9">
            <w:pPr>
              <w:pStyle w:val="ConsPlusNormal"/>
            </w:pPr>
            <w:r>
              <w:t>Сельское поселение Уразовский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37.12.</w:t>
            </w:r>
          </w:p>
        </w:tc>
        <w:tc>
          <w:tcPr>
            <w:tcW w:w="4649" w:type="dxa"/>
          </w:tcPr>
          <w:p w:rsidR="00BA6DC9" w:rsidRDefault="00BA6DC9">
            <w:pPr>
              <w:pStyle w:val="ConsPlusNormal"/>
            </w:pPr>
            <w:r>
              <w:t>Сельское поселение Чембилеевский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outlineLvl w:val="1"/>
            </w:pPr>
            <w:r>
              <w:t>38.</w:t>
            </w:r>
          </w:p>
        </w:tc>
        <w:tc>
          <w:tcPr>
            <w:tcW w:w="4649" w:type="dxa"/>
          </w:tcPr>
          <w:p w:rsidR="00BA6DC9" w:rsidRDefault="00BA6DC9">
            <w:pPr>
              <w:pStyle w:val="ConsPlusNormal"/>
            </w:pPr>
            <w:r>
              <w:t>Кстовский муниципальный район</w:t>
            </w:r>
          </w:p>
        </w:tc>
        <w:tc>
          <w:tcPr>
            <w:tcW w:w="930" w:type="dxa"/>
          </w:tcPr>
          <w:p w:rsidR="00BA6DC9" w:rsidRDefault="00BA6DC9">
            <w:pPr>
              <w:pStyle w:val="ConsPlusNormal"/>
            </w:pPr>
          </w:p>
        </w:tc>
        <w:tc>
          <w:tcPr>
            <w:tcW w:w="1247" w:type="dxa"/>
          </w:tcPr>
          <w:p w:rsidR="00BA6DC9" w:rsidRDefault="00BA6DC9">
            <w:pPr>
              <w:pStyle w:val="ConsPlusNormal"/>
            </w:pPr>
          </w:p>
        </w:tc>
        <w:tc>
          <w:tcPr>
            <w:tcW w:w="1191" w:type="dxa"/>
          </w:tcPr>
          <w:p w:rsidR="00BA6DC9" w:rsidRDefault="00BA6DC9">
            <w:pPr>
              <w:pStyle w:val="ConsPlusNormal"/>
            </w:pPr>
          </w:p>
        </w:tc>
      </w:tr>
      <w:tr w:rsidR="00BA6DC9">
        <w:tc>
          <w:tcPr>
            <w:tcW w:w="1020" w:type="dxa"/>
          </w:tcPr>
          <w:p w:rsidR="00BA6DC9" w:rsidRDefault="00BA6DC9">
            <w:pPr>
              <w:pStyle w:val="ConsPlusNormal"/>
            </w:pPr>
            <w:r>
              <w:t>38.1.</w:t>
            </w:r>
          </w:p>
        </w:tc>
        <w:tc>
          <w:tcPr>
            <w:tcW w:w="4649" w:type="dxa"/>
          </w:tcPr>
          <w:p w:rsidR="00BA6DC9" w:rsidRDefault="00BA6DC9">
            <w:pPr>
              <w:pStyle w:val="ConsPlusNormal"/>
            </w:pPr>
            <w:r>
              <w:t>Городское поселение город Кстово</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4,90</w:t>
            </w:r>
          </w:p>
        </w:tc>
      </w:tr>
      <w:tr w:rsidR="00BA6DC9">
        <w:tc>
          <w:tcPr>
            <w:tcW w:w="1020" w:type="dxa"/>
          </w:tcPr>
          <w:p w:rsidR="00BA6DC9" w:rsidRDefault="00BA6DC9">
            <w:pPr>
              <w:pStyle w:val="ConsPlusNormal"/>
            </w:pPr>
            <w:r>
              <w:t>38.2.</w:t>
            </w:r>
          </w:p>
        </w:tc>
        <w:tc>
          <w:tcPr>
            <w:tcW w:w="4649" w:type="dxa"/>
          </w:tcPr>
          <w:p w:rsidR="00BA6DC9" w:rsidRDefault="00BA6DC9">
            <w:pPr>
              <w:pStyle w:val="ConsPlusNormal"/>
            </w:pPr>
            <w:r>
              <w:t>Сельское поселение Афонинский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4,60</w:t>
            </w:r>
          </w:p>
        </w:tc>
      </w:tr>
      <w:tr w:rsidR="00BA6DC9">
        <w:tc>
          <w:tcPr>
            <w:tcW w:w="1020" w:type="dxa"/>
          </w:tcPr>
          <w:p w:rsidR="00BA6DC9" w:rsidRDefault="00BA6DC9">
            <w:pPr>
              <w:pStyle w:val="ConsPlusNormal"/>
            </w:pPr>
            <w:r>
              <w:t>38.3.</w:t>
            </w:r>
          </w:p>
        </w:tc>
        <w:tc>
          <w:tcPr>
            <w:tcW w:w="4649" w:type="dxa"/>
          </w:tcPr>
          <w:p w:rsidR="00BA6DC9" w:rsidRDefault="00BA6DC9">
            <w:pPr>
              <w:pStyle w:val="ConsPlusNormal"/>
            </w:pPr>
            <w:r>
              <w:t>Сельское поселение Безводнинский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38.4.</w:t>
            </w:r>
          </w:p>
        </w:tc>
        <w:tc>
          <w:tcPr>
            <w:tcW w:w="4649" w:type="dxa"/>
          </w:tcPr>
          <w:p w:rsidR="00BA6DC9" w:rsidRDefault="00BA6DC9">
            <w:pPr>
              <w:pStyle w:val="ConsPlusNormal"/>
            </w:pPr>
            <w:r>
              <w:t>Сельское поселение Ближнеборисовский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4,80</w:t>
            </w:r>
          </w:p>
        </w:tc>
      </w:tr>
      <w:tr w:rsidR="00BA6DC9">
        <w:tc>
          <w:tcPr>
            <w:tcW w:w="1020" w:type="dxa"/>
          </w:tcPr>
          <w:p w:rsidR="00BA6DC9" w:rsidRDefault="00BA6DC9">
            <w:pPr>
              <w:pStyle w:val="ConsPlusNormal"/>
            </w:pPr>
            <w:r>
              <w:t>38.5.</w:t>
            </w:r>
          </w:p>
        </w:tc>
        <w:tc>
          <w:tcPr>
            <w:tcW w:w="4649" w:type="dxa"/>
          </w:tcPr>
          <w:p w:rsidR="00BA6DC9" w:rsidRDefault="00BA6DC9">
            <w:pPr>
              <w:pStyle w:val="ConsPlusNormal"/>
            </w:pPr>
            <w:r>
              <w:t>Сельское поселение Большеельнинский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4,80</w:t>
            </w:r>
          </w:p>
        </w:tc>
      </w:tr>
      <w:tr w:rsidR="00BA6DC9">
        <w:tc>
          <w:tcPr>
            <w:tcW w:w="1020" w:type="dxa"/>
          </w:tcPr>
          <w:p w:rsidR="00BA6DC9" w:rsidRDefault="00BA6DC9">
            <w:pPr>
              <w:pStyle w:val="ConsPlusNormal"/>
            </w:pPr>
            <w:r>
              <w:t>38.6.</w:t>
            </w:r>
          </w:p>
        </w:tc>
        <w:tc>
          <w:tcPr>
            <w:tcW w:w="4649" w:type="dxa"/>
          </w:tcPr>
          <w:p w:rsidR="00BA6DC9" w:rsidRDefault="00BA6DC9">
            <w:pPr>
              <w:pStyle w:val="ConsPlusNormal"/>
            </w:pPr>
            <w:r>
              <w:t>Сельское поселение Большемокринский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4,80</w:t>
            </w:r>
          </w:p>
        </w:tc>
      </w:tr>
      <w:tr w:rsidR="00BA6DC9">
        <w:tc>
          <w:tcPr>
            <w:tcW w:w="1020" w:type="dxa"/>
          </w:tcPr>
          <w:p w:rsidR="00BA6DC9" w:rsidRDefault="00BA6DC9">
            <w:pPr>
              <w:pStyle w:val="ConsPlusNormal"/>
            </w:pPr>
            <w:r>
              <w:t>38.7.</w:t>
            </w:r>
          </w:p>
        </w:tc>
        <w:tc>
          <w:tcPr>
            <w:tcW w:w="4649" w:type="dxa"/>
          </w:tcPr>
          <w:p w:rsidR="00BA6DC9" w:rsidRDefault="00BA6DC9">
            <w:pPr>
              <w:pStyle w:val="ConsPlusNormal"/>
            </w:pPr>
            <w:r>
              <w:t>Сельское поселение Запрудновский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4,80</w:t>
            </w:r>
          </w:p>
        </w:tc>
      </w:tr>
      <w:tr w:rsidR="00BA6DC9">
        <w:tc>
          <w:tcPr>
            <w:tcW w:w="1020" w:type="dxa"/>
          </w:tcPr>
          <w:p w:rsidR="00BA6DC9" w:rsidRDefault="00BA6DC9">
            <w:pPr>
              <w:pStyle w:val="ConsPlusNormal"/>
            </w:pPr>
            <w:r>
              <w:t>38.8.</w:t>
            </w:r>
          </w:p>
        </w:tc>
        <w:tc>
          <w:tcPr>
            <w:tcW w:w="4649" w:type="dxa"/>
          </w:tcPr>
          <w:p w:rsidR="00BA6DC9" w:rsidRDefault="00BA6DC9">
            <w:pPr>
              <w:pStyle w:val="ConsPlusNormal"/>
            </w:pPr>
            <w:r>
              <w:t>Сельское поселение Новоликеевский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4,80</w:t>
            </w:r>
          </w:p>
        </w:tc>
      </w:tr>
      <w:tr w:rsidR="00BA6DC9">
        <w:tc>
          <w:tcPr>
            <w:tcW w:w="1020" w:type="dxa"/>
          </w:tcPr>
          <w:p w:rsidR="00BA6DC9" w:rsidRDefault="00BA6DC9">
            <w:pPr>
              <w:pStyle w:val="ConsPlusNormal"/>
            </w:pPr>
            <w:r>
              <w:t>38.9.</w:t>
            </w:r>
          </w:p>
        </w:tc>
        <w:tc>
          <w:tcPr>
            <w:tcW w:w="4649" w:type="dxa"/>
          </w:tcPr>
          <w:p w:rsidR="00BA6DC9" w:rsidRDefault="00BA6DC9">
            <w:pPr>
              <w:pStyle w:val="ConsPlusNormal"/>
            </w:pPr>
            <w:r>
              <w:t>Сельское поселение Прокошевский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4,80</w:t>
            </w:r>
          </w:p>
        </w:tc>
      </w:tr>
      <w:tr w:rsidR="00BA6DC9">
        <w:tc>
          <w:tcPr>
            <w:tcW w:w="1020" w:type="dxa"/>
          </w:tcPr>
          <w:p w:rsidR="00BA6DC9" w:rsidRDefault="00BA6DC9">
            <w:pPr>
              <w:pStyle w:val="ConsPlusNormal"/>
            </w:pPr>
            <w:r>
              <w:t>38.10.</w:t>
            </w:r>
          </w:p>
        </w:tc>
        <w:tc>
          <w:tcPr>
            <w:tcW w:w="4649" w:type="dxa"/>
          </w:tcPr>
          <w:p w:rsidR="00BA6DC9" w:rsidRDefault="00BA6DC9">
            <w:pPr>
              <w:pStyle w:val="ConsPlusNormal"/>
            </w:pPr>
            <w:r>
              <w:t>Сельское поселение Работкинский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4,80</w:t>
            </w:r>
          </w:p>
        </w:tc>
      </w:tr>
      <w:tr w:rsidR="00BA6DC9">
        <w:tc>
          <w:tcPr>
            <w:tcW w:w="1020" w:type="dxa"/>
          </w:tcPr>
          <w:p w:rsidR="00BA6DC9" w:rsidRDefault="00BA6DC9">
            <w:pPr>
              <w:pStyle w:val="ConsPlusNormal"/>
            </w:pPr>
            <w:r>
              <w:t>38.11.</w:t>
            </w:r>
          </w:p>
        </w:tc>
        <w:tc>
          <w:tcPr>
            <w:tcW w:w="4649" w:type="dxa"/>
          </w:tcPr>
          <w:p w:rsidR="00BA6DC9" w:rsidRDefault="00BA6DC9">
            <w:pPr>
              <w:pStyle w:val="ConsPlusNormal"/>
            </w:pPr>
            <w:r>
              <w:t>Сельское поселение Ройкинский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4,80</w:t>
            </w:r>
          </w:p>
        </w:tc>
      </w:tr>
      <w:tr w:rsidR="00BA6DC9">
        <w:tc>
          <w:tcPr>
            <w:tcW w:w="1020" w:type="dxa"/>
          </w:tcPr>
          <w:p w:rsidR="00BA6DC9" w:rsidRDefault="00BA6DC9">
            <w:pPr>
              <w:pStyle w:val="ConsPlusNormal"/>
            </w:pPr>
            <w:r>
              <w:t>38.12.</w:t>
            </w:r>
          </w:p>
        </w:tc>
        <w:tc>
          <w:tcPr>
            <w:tcW w:w="4649" w:type="dxa"/>
          </w:tcPr>
          <w:p w:rsidR="00BA6DC9" w:rsidRDefault="00BA6DC9">
            <w:pPr>
              <w:pStyle w:val="ConsPlusNormal"/>
            </w:pPr>
            <w:r>
              <w:t>Сельское поселение Слободской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4,80</w:t>
            </w:r>
          </w:p>
        </w:tc>
      </w:tr>
      <w:tr w:rsidR="00BA6DC9">
        <w:tc>
          <w:tcPr>
            <w:tcW w:w="1020" w:type="dxa"/>
          </w:tcPr>
          <w:p w:rsidR="00BA6DC9" w:rsidRDefault="00BA6DC9">
            <w:pPr>
              <w:pStyle w:val="ConsPlusNormal"/>
            </w:pPr>
            <w:r>
              <w:t>38.13.</w:t>
            </w:r>
          </w:p>
        </w:tc>
        <w:tc>
          <w:tcPr>
            <w:tcW w:w="4649" w:type="dxa"/>
          </w:tcPr>
          <w:p w:rsidR="00BA6DC9" w:rsidRDefault="00BA6DC9">
            <w:pPr>
              <w:pStyle w:val="ConsPlusNormal"/>
            </w:pPr>
            <w:r>
              <w:t>Сельское поселение Чернухинский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4,80</w:t>
            </w:r>
          </w:p>
        </w:tc>
      </w:tr>
      <w:tr w:rsidR="00BA6DC9">
        <w:tc>
          <w:tcPr>
            <w:tcW w:w="1020" w:type="dxa"/>
          </w:tcPr>
          <w:p w:rsidR="00BA6DC9" w:rsidRDefault="00BA6DC9">
            <w:pPr>
              <w:pStyle w:val="ConsPlusNormal"/>
            </w:pPr>
            <w:r>
              <w:t>38.14.</w:t>
            </w:r>
          </w:p>
        </w:tc>
        <w:tc>
          <w:tcPr>
            <w:tcW w:w="4649" w:type="dxa"/>
          </w:tcPr>
          <w:p w:rsidR="00BA6DC9" w:rsidRDefault="00BA6DC9">
            <w:pPr>
              <w:pStyle w:val="ConsPlusNormal"/>
            </w:pPr>
            <w:r>
              <w:t>Сельское поселение Чернышихинский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4,80</w:t>
            </w:r>
          </w:p>
        </w:tc>
      </w:tr>
      <w:tr w:rsidR="00BA6DC9">
        <w:tc>
          <w:tcPr>
            <w:tcW w:w="1020" w:type="dxa"/>
          </w:tcPr>
          <w:p w:rsidR="00BA6DC9" w:rsidRDefault="00BA6DC9">
            <w:pPr>
              <w:pStyle w:val="ConsPlusNormal"/>
              <w:outlineLvl w:val="1"/>
            </w:pPr>
            <w:r>
              <w:t>39.</w:t>
            </w:r>
          </w:p>
        </w:tc>
        <w:tc>
          <w:tcPr>
            <w:tcW w:w="4649" w:type="dxa"/>
          </w:tcPr>
          <w:p w:rsidR="00BA6DC9" w:rsidRDefault="00BA6DC9">
            <w:pPr>
              <w:pStyle w:val="ConsPlusNormal"/>
            </w:pPr>
            <w:r>
              <w:t>Лукояновский муниципальный район</w:t>
            </w:r>
          </w:p>
        </w:tc>
        <w:tc>
          <w:tcPr>
            <w:tcW w:w="930" w:type="dxa"/>
          </w:tcPr>
          <w:p w:rsidR="00BA6DC9" w:rsidRDefault="00BA6DC9">
            <w:pPr>
              <w:pStyle w:val="ConsPlusNormal"/>
            </w:pPr>
          </w:p>
        </w:tc>
        <w:tc>
          <w:tcPr>
            <w:tcW w:w="1247" w:type="dxa"/>
          </w:tcPr>
          <w:p w:rsidR="00BA6DC9" w:rsidRDefault="00BA6DC9">
            <w:pPr>
              <w:pStyle w:val="ConsPlusNormal"/>
            </w:pPr>
          </w:p>
        </w:tc>
        <w:tc>
          <w:tcPr>
            <w:tcW w:w="1191" w:type="dxa"/>
          </w:tcPr>
          <w:p w:rsidR="00BA6DC9" w:rsidRDefault="00BA6DC9">
            <w:pPr>
              <w:pStyle w:val="ConsPlusNormal"/>
            </w:pPr>
          </w:p>
        </w:tc>
      </w:tr>
      <w:tr w:rsidR="00BA6DC9">
        <w:tc>
          <w:tcPr>
            <w:tcW w:w="1020" w:type="dxa"/>
          </w:tcPr>
          <w:p w:rsidR="00BA6DC9" w:rsidRDefault="00BA6DC9">
            <w:pPr>
              <w:pStyle w:val="ConsPlusNormal"/>
            </w:pPr>
            <w:r>
              <w:t>39.1.</w:t>
            </w:r>
          </w:p>
        </w:tc>
        <w:tc>
          <w:tcPr>
            <w:tcW w:w="4649" w:type="dxa"/>
          </w:tcPr>
          <w:p w:rsidR="00BA6DC9" w:rsidRDefault="00BA6DC9">
            <w:pPr>
              <w:pStyle w:val="ConsPlusNormal"/>
            </w:pPr>
            <w:r>
              <w:t>Городское поселение город Лукоянов</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39.2.</w:t>
            </w:r>
          </w:p>
        </w:tc>
        <w:tc>
          <w:tcPr>
            <w:tcW w:w="4649" w:type="dxa"/>
          </w:tcPr>
          <w:p w:rsidR="00BA6DC9" w:rsidRDefault="00BA6DC9">
            <w:pPr>
              <w:pStyle w:val="ConsPlusNormal"/>
            </w:pPr>
            <w:r>
              <w:t>Городское поселение рабочий поселок им. Степана Разина</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39.3.</w:t>
            </w:r>
          </w:p>
        </w:tc>
        <w:tc>
          <w:tcPr>
            <w:tcW w:w="4649" w:type="dxa"/>
          </w:tcPr>
          <w:p w:rsidR="00BA6DC9" w:rsidRDefault="00BA6DC9">
            <w:pPr>
              <w:pStyle w:val="ConsPlusNormal"/>
            </w:pPr>
            <w:r>
              <w:t>Сельское поселение Большеарский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39.4.</w:t>
            </w:r>
          </w:p>
        </w:tc>
        <w:tc>
          <w:tcPr>
            <w:tcW w:w="4649" w:type="dxa"/>
          </w:tcPr>
          <w:p w:rsidR="00BA6DC9" w:rsidRDefault="00BA6DC9">
            <w:pPr>
              <w:pStyle w:val="ConsPlusNormal"/>
            </w:pPr>
            <w:r>
              <w:t>Сельское поселение Большемаресьевский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39.5.</w:t>
            </w:r>
          </w:p>
        </w:tc>
        <w:tc>
          <w:tcPr>
            <w:tcW w:w="4649" w:type="dxa"/>
          </w:tcPr>
          <w:p w:rsidR="00BA6DC9" w:rsidRDefault="00BA6DC9">
            <w:pPr>
              <w:pStyle w:val="ConsPlusNormal"/>
            </w:pPr>
            <w:r>
              <w:t>Сельское поселение Кудеяровский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39.6.</w:t>
            </w:r>
          </w:p>
        </w:tc>
        <w:tc>
          <w:tcPr>
            <w:tcW w:w="4649" w:type="dxa"/>
          </w:tcPr>
          <w:p w:rsidR="00BA6DC9" w:rsidRDefault="00BA6DC9">
            <w:pPr>
              <w:pStyle w:val="ConsPlusNormal"/>
            </w:pPr>
            <w:r>
              <w:t>Сельское поселение Лопатинский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39.7.</w:t>
            </w:r>
          </w:p>
        </w:tc>
        <w:tc>
          <w:tcPr>
            <w:tcW w:w="4649" w:type="dxa"/>
          </w:tcPr>
          <w:p w:rsidR="00BA6DC9" w:rsidRDefault="00BA6DC9">
            <w:pPr>
              <w:pStyle w:val="ConsPlusNormal"/>
            </w:pPr>
            <w:r>
              <w:t>Сельское поселение Тольско-Майданский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39.8.</w:t>
            </w:r>
          </w:p>
        </w:tc>
        <w:tc>
          <w:tcPr>
            <w:tcW w:w="4649" w:type="dxa"/>
          </w:tcPr>
          <w:p w:rsidR="00BA6DC9" w:rsidRDefault="00BA6DC9">
            <w:pPr>
              <w:pStyle w:val="ConsPlusNormal"/>
            </w:pPr>
            <w:r>
              <w:t>Сельское поселение Шандровский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outlineLvl w:val="1"/>
            </w:pPr>
            <w:r>
              <w:lastRenderedPageBreak/>
              <w:t>40.</w:t>
            </w:r>
          </w:p>
        </w:tc>
        <w:tc>
          <w:tcPr>
            <w:tcW w:w="4649" w:type="dxa"/>
          </w:tcPr>
          <w:p w:rsidR="00BA6DC9" w:rsidRDefault="00BA6DC9">
            <w:pPr>
              <w:pStyle w:val="ConsPlusNormal"/>
            </w:pPr>
            <w:r>
              <w:t>Лысковский муниципальный район</w:t>
            </w:r>
          </w:p>
        </w:tc>
        <w:tc>
          <w:tcPr>
            <w:tcW w:w="930" w:type="dxa"/>
          </w:tcPr>
          <w:p w:rsidR="00BA6DC9" w:rsidRDefault="00BA6DC9">
            <w:pPr>
              <w:pStyle w:val="ConsPlusNormal"/>
            </w:pPr>
          </w:p>
        </w:tc>
        <w:tc>
          <w:tcPr>
            <w:tcW w:w="1247" w:type="dxa"/>
          </w:tcPr>
          <w:p w:rsidR="00BA6DC9" w:rsidRDefault="00BA6DC9">
            <w:pPr>
              <w:pStyle w:val="ConsPlusNormal"/>
            </w:pPr>
          </w:p>
        </w:tc>
        <w:tc>
          <w:tcPr>
            <w:tcW w:w="1191" w:type="dxa"/>
          </w:tcPr>
          <w:p w:rsidR="00BA6DC9" w:rsidRDefault="00BA6DC9">
            <w:pPr>
              <w:pStyle w:val="ConsPlusNormal"/>
            </w:pPr>
          </w:p>
        </w:tc>
      </w:tr>
      <w:tr w:rsidR="00BA6DC9">
        <w:tc>
          <w:tcPr>
            <w:tcW w:w="1020" w:type="dxa"/>
          </w:tcPr>
          <w:p w:rsidR="00BA6DC9" w:rsidRDefault="00BA6DC9">
            <w:pPr>
              <w:pStyle w:val="ConsPlusNormal"/>
            </w:pPr>
            <w:r>
              <w:t>40.1.</w:t>
            </w:r>
          </w:p>
        </w:tc>
        <w:tc>
          <w:tcPr>
            <w:tcW w:w="4649" w:type="dxa"/>
          </w:tcPr>
          <w:p w:rsidR="00BA6DC9" w:rsidRDefault="00BA6DC9">
            <w:pPr>
              <w:pStyle w:val="ConsPlusNormal"/>
            </w:pPr>
            <w:r>
              <w:t>Городское поселение город Лысково</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40.2.</w:t>
            </w:r>
          </w:p>
        </w:tc>
        <w:tc>
          <w:tcPr>
            <w:tcW w:w="4649" w:type="dxa"/>
          </w:tcPr>
          <w:p w:rsidR="00BA6DC9" w:rsidRDefault="00BA6DC9">
            <w:pPr>
              <w:pStyle w:val="ConsPlusNormal"/>
            </w:pPr>
            <w:r>
              <w:t>Сельское поселение Барминский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40.3.</w:t>
            </w:r>
          </w:p>
        </w:tc>
        <w:tc>
          <w:tcPr>
            <w:tcW w:w="4649" w:type="dxa"/>
          </w:tcPr>
          <w:p w:rsidR="00BA6DC9" w:rsidRDefault="00BA6DC9">
            <w:pPr>
              <w:pStyle w:val="ConsPlusNormal"/>
            </w:pPr>
            <w:r>
              <w:t>Сельское поселение Берендеевский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40.4.</w:t>
            </w:r>
          </w:p>
        </w:tc>
        <w:tc>
          <w:tcPr>
            <w:tcW w:w="4649" w:type="dxa"/>
          </w:tcPr>
          <w:p w:rsidR="00BA6DC9" w:rsidRDefault="00BA6DC9">
            <w:pPr>
              <w:pStyle w:val="ConsPlusNormal"/>
            </w:pPr>
            <w:r>
              <w:t>Сельское поселение Валковский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40.5.</w:t>
            </w:r>
          </w:p>
        </w:tc>
        <w:tc>
          <w:tcPr>
            <w:tcW w:w="4649" w:type="dxa"/>
          </w:tcPr>
          <w:p w:rsidR="00BA6DC9" w:rsidRDefault="00BA6DC9">
            <w:pPr>
              <w:pStyle w:val="ConsPlusNormal"/>
            </w:pPr>
            <w:r>
              <w:t>Сельское поселение Кириковский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40.6.</w:t>
            </w:r>
          </w:p>
        </w:tc>
        <w:tc>
          <w:tcPr>
            <w:tcW w:w="4649" w:type="dxa"/>
          </w:tcPr>
          <w:p w:rsidR="00BA6DC9" w:rsidRDefault="00BA6DC9">
            <w:pPr>
              <w:pStyle w:val="ConsPlusNormal"/>
            </w:pPr>
            <w:r>
              <w:t>Сельское поселение Кисловский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40.7.</w:t>
            </w:r>
          </w:p>
        </w:tc>
        <w:tc>
          <w:tcPr>
            <w:tcW w:w="4649" w:type="dxa"/>
          </w:tcPr>
          <w:p w:rsidR="00BA6DC9" w:rsidRDefault="00BA6DC9">
            <w:pPr>
              <w:pStyle w:val="ConsPlusNormal"/>
            </w:pPr>
            <w:r>
              <w:t>Сельское поселение Красноосельский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40.8.</w:t>
            </w:r>
          </w:p>
        </w:tc>
        <w:tc>
          <w:tcPr>
            <w:tcW w:w="4649" w:type="dxa"/>
          </w:tcPr>
          <w:p w:rsidR="00BA6DC9" w:rsidRDefault="00BA6DC9">
            <w:pPr>
              <w:pStyle w:val="ConsPlusNormal"/>
            </w:pPr>
            <w:r>
              <w:t>Сельское поселение Леньковский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40.9.</w:t>
            </w:r>
          </w:p>
        </w:tc>
        <w:tc>
          <w:tcPr>
            <w:tcW w:w="4649" w:type="dxa"/>
          </w:tcPr>
          <w:p w:rsidR="00BA6DC9" w:rsidRDefault="00BA6DC9">
            <w:pPr>
              <w:pStyle w:val="ConsPlusNormal"/>
            </w:pPr>
            <w:r>
              <w:t>Сельское поселение Трофимовский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outlineLvl w:val="1"/>
            </w:pPr>
            <w:r>
              <w:t>41.</w:t>
            </w:r>
          </w:p>
        </w:tc>
        <w:tc>
          <w:tcPr>
            <w:tcW w:w="4649" w:type="dxa"/>
          </w:tcPr>
          <w:p w:rsidR="00BA6DC9" w:rsidRDefault="00BA6DC9">
            <w:pPr>
              <w:pStyle w:val="ConsPlusNormal"/>
            </w:pPr>
            <w:r>
              <w:t>Павловский муниципальный район</w:t>
            </w:r>
          </w:p>
        </w:tc>
        <w:tc>
          <w:tcPr>
            <w:tcW w:w="930" w:type="dxa"/>
          </w:tcPr>
          <w:p w:rsidR="00BA6DC9" w:rsidRDefault="00BA6DC9">
            <w:pPr>
              <w:pStyle w:val="ConsPlusNormal"/>
            </w:pPr>
          </w:p>
        </w:tc>
        <w:tc>
          <w:tcPr>
            <w:tcW w:w="1247" w:type="dxa"/>
          </w:tcPr>
          <w:p w:rsidR="00BA6DC9" w:rsidRDefault="00BA6DC9">
            <w:pPr>
              <w:pStyle w:val="ConsPlusNormal"/>
            </w:pPr>
          </w:p>
        </w:tc>
        <w:tc>
          <w:tcPr>
            <w:tcW w:w="1191" w:type="dxa"/>
          </w:tcPr>
          <w:p w:rsidR="00BA6DC9" w:rsidRDefault="00BA6DC9">
            <w:pPr>
              <w:pStyle w:val="ConsPlusNormal"/>
            </w:pPr>
          </w:p>
        </w:tc>
      </w:tr>
      <w:tr w:rsidR="00BA6DC9">
        <w:tc>
          <w:tcPr>
            <w:tcW w:w="1020" w:type="dxa"/>
          </w:tcPr>
          <w:p w:rsidR="00BA6DC9" w:rsidRDefault="00BA6DC9">
            <w:pPr>
              <w:pStyle w:val="ConsPlusNormal"/>
            </w:pPr>
            <w:r>
              <w:t>41.1.</w:t>
            </w:r>
          </w:p>
        </w:tc>
        <w:tc>
          <w:tcPr>
            <w:tcW w:w="4649" w:type="dxa"/>
          </w:tcPr>
          <w:p w:rsidR="00BA6DC9" w:rsidRDefault="00BA6DC9">
            <w:pPr>
              <w:pStyle w:val="ConsPlusNormal"/>
            </w:pPr>
            <w:r>
              <w:t>Городское поселение город Павлово</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3,60</w:t>
            </w:r>
          </w:p>
        </w:tc>
      </w:tr>
      <w:tr w:rsidR="00BA6DC9">
        <w:tc>
          <w:tcPr>
            <w:tcW w:w="1020" w:type="dxa"/>
          </w:tcPr>
          <w:p w:rsidR="00BA6DC9" w:rsidRDefault="00BA6DC9">
            <w:pPr>
              <w:pStyle w:val="ConsPlusNormal"/>
            </w:pPr>
            <w:r>
              <w:t>41.2.</w:t>
            </w:r>
          </w:p>
        </w:tc>
        <w:tc>
          <w:tcPr>
            <w:tcW w:w="4649" w:type="dxa"/>
          </w:tcPr>
          <w:p w:rsidR="00BA6DC9" w:rsidRDefault="00BA6DC9">
            <w:pPr>
              <w:pStyle w:val="ConsPlusNormal"/>
            </w:pPr>
            <w:r>
              <w:t>Городское поселение город Ворсма</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3,40</w:t>
            </w:r>
          </w:p>
        </w:tc>
      </w:tr>
      <w:tr w:rsidR="00BA6DC9">
        <w:tc>
          <w:tcPr>
            <w:tcW w:w="1020" w:type="dxa"/>
          </w:tcPr>
          <w:p w:rsidR="00BA6DC9" w:rsidRDefault="00BA6DC9">
            <w:pPr>
              <w:pStyle w:val="ConsPlusNormal"/>
            </w:pPr>
            <w:r>
              <w:t>41.3.</w:t>
            </w:r>
          </w:p>
        </w:tc>
        <w:tc>
          <w:tcPr>
            <w:tcW w:w="4649" w:type="dxa"/>
          </w:tcPr>
          <w:p w:rsidR="00BA6DC9" w:rsidRDefault="00BA6DC9">
            <w:pPr>
              <w:pStyle w:val="ConsPlusNormal"/>
            </w:pPr>
            <w:r>
              <w:t>Городское поселение город Горбатов</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41.4.</w:t>
            </w:r>
          </w:p>
        </w:tc>
        <w:tc>
          <w:tcPr>
            <w:tcW w:w="4649" w:type="dxa"/>
          </w:tcPr>
          <w:p w:rsidR="00BA6DC9" w:rsidRDefault="00BA6DC9">
            <w:pPr>
              <w:pStyle w:val="ConsPlusNormal"/>
            </w:pPr>
            <w:r>
              <w:t>Городское поселение рабочий поселок Тумботино</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2,60</w:t>
            </w:r>
          </w:p>
        </w:tc>
      </w:tr>
      <w:tr w:rsidR="00BA6DC9">
        <w:tc>
          <w:tcPr>
            <w:tcW w:w="1020" w:type="dxa"/>
          </w:tcPr>
          <w:p w:rsidR="00BA6DC9" w:rsidRDefault="00BA6DC9">
            <w:pPr>
              <w:pStyle w:val="ConsPlusNormal"/>
            </w:pPr>
            <w:r>
              <w:t>41.5.</w:t>
            </w:r>
          </w:p>
        </w:tc>
        <w:tc>
          <w:tcPr>
            <w:tcW w:w="4649" w:type="dxa"/>
          </w:tcPr>
          <w:p w:rsidR="00BA6DC9" w:rsidRDefault="00BA6DC9">
            <w:pPr>
              <w:pStyle w:val="ConsPlusNormal"/>
            </w:pPr>
            <w:r>
              <w:t>Сельское поселение Абабковский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2,10</w:t>
            </w:r>
          </w:p>
        </w:tc>
      </w:tr>
      <w:tr w:rsidR="00BA6DC9">
        <w:tc>
          <w:tcPr>
            <w:tcW w:w="1020" w:type="dxa"/>
          </w:tcPr>
          <w:p w:rsidR="00BA6DC9" w:rsidRDefault="00BA6DC9">
            <w:pPr>
              <w:pStyle w:val="ConsPlusNormal"/>
            </w:pPr>
            <w:r>
              <w:t>41.6.</w:t>
            </w:r>
          </w:p>
        </w:tc>
        <w:tc>
          <w:tcPr>
            <w:tcW w:w="4649" w:type="dxa"/>
          </w:tcPr>
          <w:p w:rsidR="00BA6DC9" w:rsidRDefault="00BA6DC9">
            <w:pPr>
              <w:pStyle w:val="ConsPlusNormal"/>
            </w:pPr>
            <w:r>
              <w:t>Сельское поселение Варежский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2,60</w:t>
            </w:r>
          </w:p>
        </w:tc>
      </w:tr>
      <w:tr w:rsidR="00BA6DC9">
        <w:tc>
          <w:tcPr>
            <w:tcW w:w="1020" w:type="dxa"/>
          </w:tcPr>
          <w:p w:rsidR="00BA6DC9" w:rsidRDefault="00BA6DC9">
            <w:pPr>
              <w:pStyle w:val="ConsPlusNormal"/>
            </w:pPr>
            <w:r>
              <w:t>41.7.</w:t>
            </w:r>
          </w:p>
        </w:tc>
        <w:tc>
          <w:tcPr>
            <w:tcW w:w="4649" w:type="dxa"/>
          </w:tcPr>
          <w:p w:rsidR="00BA6DC9" w:rsidRDefault="00BA6DC9">
            <w:pPr>
              <w:pStyle w:val="ConsPlusNormal"/>
            </w:pPr>
            <w:r>
              <w:t>Сельское поселение Грудцинский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2,70</w:t>
            </w:r>
          </w:p>
        </w:tc>
      </w:tr>
      <w:tr w:rsidR="00BA6DC9">
        <w:tc>
          <w:tcPr>
            <w:tcW w:w="1020" w:type="dxa"/>
          </w:tcPr>
          <w:p w:rsidR="00BA6DC9" w:rsidRDefault="00BA6DC9">
            <w:pPr>
              <w:pStyle w:val="ConsPlusNormal"/>
            </w:pPr>
            <w:r>
              <w:t>41.8.</w:t>
            </w:r>
          </w:p>
        </w:tc>
        <w:tc>
          <w:tcPr>
            <w:tcW w:w="4649" w:type="dxa"/>
          </w:tcPr>
          <w:p w:rsidR="00BA6DC9" w:rsidRDefault="00BA6DC9">
            <w:pPr>
              <w:pStyle w:val="ConsPlusNormal"/>
            </w:pPr>
            <w:r>
              <w:t>Сельское поселение Калининский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2,80</w:t>
            </w:r>
          </w:p>
        </w:tc>
      </w:tr>
      <w:tr w:rsidR="00BA6DC9">
        <w:tc>
          <w:tcPr>
            <w:tcW w:w="1020" w:type="dxa"/>
          </w:tcPr>
          <w:p w:rsidR="00BA6DC9" w:rsidRDefault="00BA6DC9">
            <w:pPr>
              <w:pStyle w:val="ConsPlusNormal"/>
            </w:pPr>
            <w:r>
              <w:t>41.9.</w:t>
            </w:r>
          </w:p>
        </w:tc>
        <w:tc>
          <w:tcPr>
            <w:tcW w:w="4649" w:type="dxa"/>
          </w:tcPr>
          <w:p w:rsidR="00BA6DC9" w:rsidRDefault="00BA6DC9">
            <w:pPr>
              <w:pStyle w:val="ConsPlusNormal"/>
            </w:pPr>
            <w:r>
              <w:t>Сельское поселение Коровинский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3,40</w:t>
            </w:r>
          </w:p>
        </w:tc>
      </w:tr>
      <w:tr w:rsidR="00BA6DC9">
        <w:tc>
          <w:tcPr>
            <w:tcW w:w="1020" w:type="dxa"/>
          </w:tcPr>
          <w:p w:rsidR="00BA6DC9" w:rsidRDefault="00BA6DC9">
            <w:pPr>
              <w:pStyle w:val="ConsPlusNormal"/>
            </w:pPr>
            <w:r>
              <w:t>41.10.</w:t>
            </w:r>
          </w:p>
        </w:tc>
        <w:tc>
          <w:tcPr>
            <w:tcW w:w="4649" w:type="dxa"/>
          </w:tcPr>
          <w:p w:rsidR="00BA6DC9" w:rsidRDefault="00BA6DC9">
            <w:pPr>
              <w:pStyle w:val="ConsPlusNormal"/>
            </w:pPr>
            <w:r>
              <w:t>Сельское поселение Таремский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3,40</w:t>
            </w:r>
          </w:p>
        </w:tc>
      </w:tr>
      <w:tr w:rsidR="00BA6DC9">
        <w:tc>
          <w:tcPr>
            <w:tcW w:w="1020" w:type="dxa"/>
          </w:tcPr>
          <w:p w:rsidR="00BA6DC9" w:rsidRDefault="00BA6DC9">
            <w:pPr>
              <w:pStyle w:val="ConsPlusNormal"/>
              <w:outlineLvl w:val="1"/>
            </w:pPr>
            <w:r>
              <w:t>42.</w:t>
            </w:r>
          </w:p>
        </w:tc>
        <w:tc>
          <w:tcPr>
            <w:tcW w:w="4649" w:type="dxa"/>
          </w:tcPr>
          <w:p w:rsidR="00BA6DC9" w:rsidRDefault="00BA6DC9">
            <w:pPr>
              <w:pStyle w:val="ConsPlusNormal"/>
            </w:pPr>
            <w:r>
              <w:t>Пильнинский муниципальный район</w:t>
            </w:r>
          </w:p>
        </w:tc>
        <w:tc>
          <w:tcPr>
            <w:tcW w:w="930" w:type="dxa"/>
          </w:tcPr>
          <w:p w:rsidR="00BA6DC9" w:rsidRDefault="00BA6DC9">
            <w:pPr>
              <w:pStyle w:val="ConsPlusNormal"/>
            </w:pPr>
          </w:p>
        </w:tc>
        <w:tc>
          <w:tcPr>
            <w:tcW w:w="1247" w:type="dxa"/>
          </w:tcPr>
          <w:p w:rsidR="00BA6DC9" w:rsidRDefault="00BA6DC9">
            <w:pPr>
              <w:pStyle w:val="ConsPlusNormal"/>
            </w:pPr>
          </w:p>
        </w:tc>
        <w:tc>
          <w:tcPr>
            <w:tcW w:w="1191" w:type="dxa"/>
          </w:tcPr>
          <w:p w:rsidR="00BA6DC9" w:rsidRDefault="00BA6DC9">
            <w:pPr>
              <w:pStyle w:val="ConsPlusNormal"/>
            </w:pPr>
          </w:p>
        </w:tc>
      </w:tr>
      <w:tr w:rsidR="00BA6DC9">
        <w:tc>
          <w:tcPr>
            <w:tcW w:w="1020" w:type="dxa"/>
          </w:tcPr>
          <w:p w:rsidR="00BA6DC9" w:rsidRDefault="00BA6DC9">
            <w:pPr>
              <w:pStyle w:val="ConsPlusNormal"/>
            </w:pPr>
            <w:r>
              <w:t>42.1.</w:t>
            </w:r>
          </w:p>
        </w:tc>
        <w:tc>
          <w:tcPr>
            <w:tcW w:w="4649" w:type="dxa"/>
          </w:tcPr>
          <w:p w:rsidR="00BA6DC9" w:rsidRDefault="00BA6DC9">
            <w:pPr>
              <w:pStyle w:val="ConsPlusNormal"/>
            </w:pPr>
            <w:r>
              <w:t>Городское поселение рабочий поселок Пильна</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42.2.</w:t>
            </w:r>
          </w:p>
        </w:tc>
        <w:tc>
          <w:tcPr>
            <w:tcW w:w="4649" w:type="dxa"/>
          </w:tcPr>
          <w:p w:rsidR="00BA6DC9" w:rsidRDefault="00BA6DC9">
            <w:pPr>
              <w:pStyle w:val="ConsPlusNormal"/>
            </w:pPr>
            <w:r>
              <w:t>Сельское поселение Большеандосовский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42.3.</w:t>
            </w:r>
          </w:p>
        </w:tc>
        <w:tc>
          <w:tcPr>
            <w:tcW w:w="4649" w:type="dxa"/>
          </w:tcPr>
          <w:p w:rsidR="00BA6DC9" w:rsidRDefault="00BA6DC9">
            <w:pPr>
              <w:pStyle w:val="ConsPlusNormal"/>
            </w:pPr>
            <w:r>
              <w:t>Сельское поселение Бортсурманский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42.4.</w:t>
            </w:r>
          </w:p>
        </w:tc>
        <w:tc>
          <w:tcPr>
            <w:tcW w:w="4649" w:type="dxa"/>
          </w:tcPr>
          <w:p w:rsidR="00BA6DC9" w:rsidRDefault="00BA6DC9">
            <w:pPr>
              <w:pStyle w:val="ConsPlusNormal"/>
            </w:pPr>
            <w:r>
              <w:t>Сельское поселение Деяновский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42.5.</w:t>
            </w:r>
          </w:p>
        </w:tc>
        <w:tc>
          <w:tcPr>
            <w:tcW w:w="4649" w:type="dxa"/>
          </w:tcPr>
          <w:p w:rsidR="00BA6DC9" w:rsidRDefault="00BA6DC9">
            <w:pPr>
              <w:pStyle w:val="ConsPlusNormal"/>
            </w:pPr>
            <w:r>
              <w:t>Сельское поселение Красногорский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42.6.</w:t>
            </w:r>
          </w:p>
        </w:tc>
        <w:tc>
          <w:tcPr>
            <w:tcW w:w="4649" w:type="dxa"/>
          </w:tcPr>
          <w:p w:rsidR="00BA6DC9" w:rsidRDefault="00BA6DC9">
            <w:pPr>
              <w:pStyle w:val="ConsPlusNormal"/>
            </w:pPr>
            <w:r>
              <w:t>Сельское поселение Курмышский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lastRenderedPageBreak/>
              <w:t>42.7.</w:t>
            </w:r>
          </w:p>
        </w:tc>
        <w:tc>
          <w:tcPr>
            <w:tcW w:w="4649" w:type="dxa"/>
          </w:tcPr>
          <w:p w:rsidR="00BA6DC9" w:rsidRDefault="00BA6DC9">
            <w:pPr>
              <w:pStyle w:val="ConsPlusNormal"/>
            </w:pPr>
            <w:r>
              <w:t>Сельское поселение Медянский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42.8.</w:t>
            </w:r>
          </w:p>
        </w:tc>
        <w:tc>
          <w:tcPr>
            <w:tcW w:w="4649" w:type="dxa"/>
          </w:tcPr>
          <w:p w:rsidR="00BA6DC9" w:rsidRDefault="00BA6DC9">
            <w:pPr>
              <w:pStyle w:val="ConsPlusNormal"/>
            </w:pPr>
            <w:r>
              <w:t>Сельское поселение Можаров-Майданский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42.9.</w:t>
            </w:r>
          </w:p>
        </w:tc>
        <w:tc>
          <w:tcPr>
            <w:tcW w:w="4649" w:type="dxa"/>
          </w:tcPr>
          <w:p w:rsidR="00BA6DC9" w:rsidRDefault="00BA6DC9">
            <w:pPr>
              <w:pStyle w:val="ConsPlusNormal"/>
            </w:pPr>
            <w:r>
              <w:t>Сельское поселение Новомочалеевский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42.10.</w:t>
            </w:r>
          </w:p>
        </w:tc>
        <w:tc>
          <w:tcPr>
            <w:tcW w:w="4649" w:type="dxa"/>
          </w:tcPr>
          <w:p w:rsidR="00BA6DC9" w:rsidRDefault="00BA6DC9">
            <w:pPr>
              <w:pStyle w:val="ConsPlusNormal"/>
            </w:pPr>
            <w:r>
              <w:t>Сельское поселение Петряксинский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42.11.</w:t>
            </w:r>
          </w:p>
        </w:tc>
        <w:tc>
          <w:tcPr>
            <w:tcW w:w="4649" w:type="dxa"/>
          </w:tcPr>
          <w:p w:rsidR="00BA6DC9" w:rsidRDefault="00BA6DC9">
            <w:pPr>
              <w:pStyle w:val="ConsPlusNormal"/>
            </w:pPr>
            <w:r>
              <w:t>Сельское поселение Тенекаевский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42.12.</w:t>
            </w:r>
          </w:p>
        </w:tc>
        <w:tc>
          <w:tcPr>
            <w:tcW w:w="4649" w:type="dxa"/>
          </w:tcPr>
          <w:p w:rsidR="00BA6DC9" w:rsidRDefault="00BA6DC9">
            <w:pPr>
              <w:pStyle w:val="ConsPlusNormal"/>
            </w:pPr>
            <w:r>
              <w:t>Сельское поселение Языковский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outlineLvl w:val="1"/>
            </w:pPr>
            <w:r>
              <w:t>43.</w:t>
            </w:r>
          </w:p>
        </w:tc>
        <w:tc>
          <w:tcPr>
            <w:tcW w:w="4649" w:type="dxa"/>
          </w:tcPr>
          <w:p w:rsidR="00BA6DC9" w:rsidRDefault="00BA6DC9">
            <w:pPr>
              <w:pStyle w:val="ConsPlusNormal"/>
            </w:pPr>
            <w:r>
              <w:t>Починковский муниципальный район</w:t>
            </w:r>
          </w:p>
        </w:tc>
        <w:tc>
          <w:tcPr>
            <w:tcW w:w="930" w:type="dxa"/>
          </w:tcPr>
          <w:p w:rsidR="00BA6DC9" w:rsidRDefault="00BA6DC9">
            <w:pPr>
              <w:pStyle w:val="ConsPlusNormal"/>
            </w:pPr>
          </w:p>
        </w:tc>
        <w:tc>
          <w:tcPr>
            <w:tcW w:w="1247" w:type="dxa"/>
          </w:tcPr>
          <w:p w:rsidR="00BA6DC9" w:rsidRDefault="00BA6DC9">
            <w:pPr>
              <w:pStyle w:val="ConsPlusNormal"/>
            </w:pPr>
          </w:p>
        </w:tc>
        <w:tc>
          <w:tcPr>
            <w:tcW w:w="1191" w:type="dxa"/>
          </w:tcPr>
          <w:p w:rsidR="00BA6DC9" w:rsidRDefault="00BA6DC9">
            <w:pPr>
              <w:pStyle w:val="ConsPlusNormal"/>
            </w:pPr>
          </w:p>
        </w:tc>
      </w:tr>
      <w:tr w:rsidR="00BA6DC9">
        <w:tc>
          <w:tcPr>
            <w:tcW w:w="1020" w:type="dxa"/>
          </w:tcPr>
          <w:p w:rsidR="00BA6DC9" w:rsidRDefault="00BA6DC9">
            <w:pPr>
              <w:pStyle w:val="ConsPlusNormal"/>
            </w:pPr>
            <w:r>
              <w:t>43.1.</w:t>
            </w:r>
          </w:p>
        </w:tc>
        <w:tc>
          <w:tcPr>
            <w:tcW w:w="4649" w:type="dxa"/>
          </w:tcPr>
          <w:p w:rsidR="00BA6DC9" w:rsidRDefault="00BA6DC9">
            <w:pPr>
              <w:pStyle w:val="ConsPlusNormal"/>
            </w:pPr>
            <w:r>
              <w:t>Сельское поселение Василево-Майданский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43.2.</w:t>
            </w:r>
          </w:p>
        </w:tc>
        <w:tc>
          <w:tcPr>
            <w:tcW w:w="4649" w:type="dxa"/>
          </w:tcPr>
          <w:p w:rsidR="00BA6DC9" w:rsidRDefault="00BA6DC9">
            <w:pPr>
              <w:pStyle w:val="ConsPlusNormal"/>
            </w:pPr>
            <w:r>
              <w:t>Сельское поселение Василевский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43.3.</w:t>
            </w:r>
          </w:p>
        </w:tc>
        <w:tc>
          <w:tcPr>
            <w:tcW w:w="4649" w:type="dxa"/>
          </w:tcPr>
          <w:p w:rsidR="00BA6DC9" w:rsidRDefault="00BA6DC9">
            <w:pPr>
              <w:pStyle w:val="ConsPlusNormal"/>
            </w:pPr>
            <w:r>
              <w:t>Сельское поселение Кочкуровский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43.4.</w:t>
            </w:r>
          </w:p>
        </w:tc>
        <w:tc>
          <w:tcPr>
            <w:tcW w:w="4649" w:type="dxa"/>
          </w:tcPr>
          <w:p w:rsidR="00BA6DC9" w:rsidRDefault="00BA6DC9">
            <w:pPr>
              <w:pStyle w:val="ConsPlusNormal"/>
            </w:pPr>
            <w:r>
              <w:t>Сельское поселение Маресевский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43.5.</w:t>
            </w:r>
          </w:p>
        </w:tc>
        <w:tc>
          <w:tcPr>
            <w:tcW w:w="4649" w:type="dxa"/>
          </w:tcPr>
          <w:p w:rsidR="00BA6DC9" w:rsidRDefault="00BA6DC9">
            <w:pPr>
              <w:pStyle w:val="ConsPlusNormal"/>
            </w:pPr>
            <w:r>
              <w:t>Сельское поселение Наруксовский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43.6.</w:t>
            </w:r>
          </w:p>
        </w:tc>
        <w:tc>
          <w:tcPr>
            <w:tcW w:w="4649" w:type="dxa"/>
          </w:tcPr>
          <w:p w:rsidR="00BA6DC9" w:rsidRDefault="00BA6DC9">
            <w:pPr>
              <w:pStyle w:val="ConsPlusNormal"/>
            </w:pPr>
            <w:r>
              <w:t>Сельское поселение Пеля-Хованский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43.7.</w:t>
            </w:r>
          </w:p>
        </w:tc>
        <w:tc>
          <w:tcPr>
            <w:tcW w:w="4649" w:type="dxa"/>
          </w:tcPr>
          <w:p w:rsidR="00BA6DC9" w:rsidRDefault="00BA6DC9">
            <w:pPr>
              <w:pStyle w:val="ConsPlusNormal"/>
            </w:pPr>
            <w:r>
              <w:t>Сельское поселение Починковский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43.8.</w:t>
            </w:r>
          </w:p>
        </w:tc>
        <w:tc>
          <w:tcPr>
            <w:tcW w:w="4649" w:type="dxa"/>
          </w:tcPr>
          <w:p w:rsidR="00BA6DC9" w:rsidRDefault="00BA6DC9">
            <w:pPr>
              <w:pStyle w:val="ConsPlusNormal"/>
            </w:pPr>
            <w:r>
              <w:t>Сельское поселение Ризоватовский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43.9.</w:t>
            </w:r>
          </w:p>
        </w:tc>
        <w:tc>
          <w:tcPr>
            <w:tcW w:w="4649" w:type="dxa"/>
          </w:tcPr>
          <w:p w:rsidR="00BA6DC9" w:rsidRDefault="00BA6DC9">
            <w:pPr>
              <w:pStyle w:val="ConsPlusNormal"/>
            </w:pPr>
            <w:r>
              <w:t>Сельское поселение Ужовский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outlineLvl w:val="1"/>
            </w:pPr>
            <w:r>
              <w:t>44.</w:t>
            </w:r>
          </w:p>
        </w:tc>
        <w:tc>
          <w:tcPr>
            <w:tcW w:w="4649" w:type="dxa"/>
          </w:tcPr>
          <w:p w:rsidR="00BA6DC9" w:rsidRDefault="00BA6DC9">
            <w:pPr>
              <w:pStyle w:val="ConsPlusNormal"/>
            </w:pPr>
            <w:r>
              <w:t>Сергачский муниципальный район</w:t>
            </w:r>
          </w:p>
        </w:tc>
        <w:tc>
          <w:tcPr>
            <w:tcW w:w="930" w:type="dxa"/>
          </w:tcPr>
          <w:p w:rsidR="00BA6DC9" w:rsidRDefault="00BA6DC9">
            <w:pPr>
              <w:pStyle w:val="ConsPlusNormal"/>
            </w:pPr>
          </w:p>
        </w:tc>
        <w:tc>
          <w:tcPr>
            <w:tcW w:w="1247" w:type="dxa"/>
          </w:tcPr>
          <w:p w:rsidR="00BA6DC9" w:rsidRDefault="00BA6DC9">
            <w:pPr>
              <w:pStyle w:val="ConsPlusNormal"/>
            </w:pPr>
          </w:p>
        </w:tc>
        <w:tc>
          <w:tcPr>
            <w:tcW w:w="1191" w:type="dxa"/>
          </w:tcPr>
          <w:p w:rsidR="00BA6DC9" w:rsidRDefault="00BA6DC9">
            <w:pPr>
              <w:pStyle w:val="ConsPlusNormal"/>
            </w:pPr>
          </w:p>
        </w:tc>
      </w:tr>
      <w:tr w:rsidR="00BA6DC9">
        <w:tc>
          <w:tcPr>
            <w:tcW w:w="1020" w:type="dxa"/>
          </w:tcPr>
          <w:p w:rsidR="00BA6DC9" w:rsidRDefault="00BA6DC9">
            <w:pPr>
              <w:pStyle w:val="ConsPlusNormal"/>
            </w:pPr>
            <w:r>
              <w:t>44.1.</w:t>
            </w:r>
          </w:p>
        </w:tc>
        <w:tc>
          <w:tcPr>
            <w:tcW w:w="4649" w:type="dxa"/>
          </w:tcPr>
          <w:p w:rsidR="00BA6DC9" w:rsidRDefault="00BA6DC9">
            <w:pPr>
              <w:pStyle w:val="ConsPlusNormal"/>
            </w:pPr>
            <w:r>
              <w:t>Городское поселение город Сергач</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44.2.</w:t>
            </w:r>
          </w:p>
        </w:tc>
        <w:tc>
          <w:tcPr>
            <w:tcW w:w="4649" w:type="dxa"/>
          </w:tcPr>
          <w:p w:rsidR="00BA6DC9" w:rsidRDefault="00BA6DC9">
            <w:pPr>
              <w:pStyle w:val="ConsPlusNormal"/>
            </w:pPr>
            <w:r>
              <w:t>Сельское поселение Андреевский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44.3.</w:t>
            </w:r>
          </w:p>
        </w:tc>
        <w:tc>
          <w:tcPr>
            <w:tcW w:w="4649" w:type="dxa"/>
          </w:tcPr>
          <w:p w:rsidR="00BA6DC9" w:rsidRDefault="00BA6DC9">
            <w:pPr>
              <w:pStyle w:val="ConsPlusNormal"/>
            </w:pPr>
            <w:r>
              <w:t>Сельское поселение Ачкинский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44.4.</w:t>
            </w:r>
          </w:p>
        </w:tc>
        <w:tc>
          <w:tcPr>
            <w:tcW w:w="4649" w:type="dxa"/>
          </w:tcPr>
          <w:p w:rsidR="00BA6DC9" w:rsidRDefault="00BA6DC9">
            <w:pPr>
              <w:pStyle w:val="ConsPlusNormal"/>
            </w:pPr>
            <w:r>
              <w:t>Сельское поселение Богородский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44.5.</w:t>
            </w:r>
          </w:p>
        </w:tc>
        <w:tc>
          <w:tcPr>
            <w:tcW w:w="4649" w:type="dxa"/>
          </w:tcPr>
          <w:p w:rsidR="00BA6DC9" w:rsidRDefault="00BA6DC9">
            <w:pPr>
              <w:pStyle w:val="ConsPlusNormal"/>
            </w:pPr>
            <w:r>
              <w:t>Сельское поселение Камкинский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44.6.</w:t>
            </w:r>
          </w:p>
        </w:tc>
        <w:tc>
          <w:tcPr>
            <w:tcW w:w="4649" w:type="dxa"/>
          </w:tcPr>
          <w:p w:rsidR="00BA6DC9" w:rsidRDefault="00BA6DC9">
            <w:pPr>
              <w:pStyle w:val="ConsPlusNormal"/>
            </w:pPr>
            <w:r>
              <w:t>Сельское поселение Кочко-Пожарский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44.7.</w:t>
            </w:r>
          </w:p>
        </w:tc>
        <w:tc>
          <w:tcPr>
            <w:tcW w:w="4649" w:type="dxa"/>
          </w:tcPr>
          <w:p w:rsidR="00BA6DC9" w:rsidRDefault="00BA6DC9">
            <w:pPr>
              <w:pStyle w:val="ConsPlusNormal"/>
            </w:pPr>
            <w:r>
              <w:t>Сельское поселение Лопатинский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44.8.</w:t>
            </w:r>
          </w:p>
        </w:tc>
        <w:tc>
          <w:tcPr>
            <w:tcW w:w="4649" w:type="dxa"/>
          </w:tcPr>
          <w:p w:rsidR="00BA6DC9" w:rsidRDefault="00BA6DC9">
            <w:pPr>
              <w:pStyle w:val="ConsPlusNormal"/>
            </w:pPr>
            <w:r>
              <w:t>Сельское поселение Пожарский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44.9.</w:t>
            </w:r>
          </w:p>
        </w:tc>
        <w:tc>
          <w:tcPr>
            <w:tcW w:w="4649" w:type="dxa"/>
          </w:tcPr>
          <w:p w:rsidR="00BA6DC9" w:rsidRDefault="00BA6DC9">
            <w:pPr>
              <w:pStyle w:val="ConsPlusNormal"/>
            </w:pPr>
            <w:r>
              <w:t>Сельское поселение Староберезовский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44.10.</w:t>
            </w:r>
          </w:p>
        </w:tc>
        <w:tc>
          <w:tcPr>
            <w:tcW w:w="4649" w:type="dxa"/>
          </w:tcPr>
          <w:p w:rsidR="00BA6DC9" w:rsidRDefault="00BA6DC9">
            <w:pPr>
              <w:pStyle w:val="ConsPlusNormal"/>
            </w:pPr>
            <w:r>
              <w:t>Сельское поселение Толбинский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lastRenderedPageBreak/>
              <w:t>44.11.</w:t>
            </w:r>
          </w:p>
        </w:tc>
        <w:tc>
          <w:tcPr>
            <w:tcW w:w="4649" w:type="dxa"/>
          </w:tcPr>
          <w:p w:rsidR="00BA6DC9" w:rsidRDefault="00BA6DC9">
            <w:pPr>
              <w:pStyle w:val="ConsPlusNormal"/>
            </w:pPr>
            <w:r>
              <w:t>Сельское поселение Шубинский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outlineLvl w:val="1"/>
            </w:pPr>
            <w:r>
              <w:t>45.</w:t>
            </w:r>
          </w:p>
        </w:tc>
        <w:tc>
          <w:tcPr>
            <w:tcW w:w="4649" w:type="dxa"/>
          </w:tcPr>
          <w:p w:rsidR="00BA6DC9" w:rsidRDefault="00BA6DC9">
            <w:pPr>
              <w:pStyle w:val="ConsPlusNormal"/>
            </w:pPr>
            <w:r>
              <w:t>Сеченовский муниципальный район</w:t>
            </w:r>
          </w:p>
        </w:tc>
        <w:tc>
          <w:tcPr>
            <w:tcW w:w="930" w:type="dxa"/>
          </w:tcPr>
          <w:p w:rsidR="00BA6DC9" w:rsidRDefault="00BA6DC9">
            <w:pPr>
              <w:pStyle w:val="ConsPlusNormal"/>
            </w:pPr>
          </w:p>
        </w:tc>
        <w:tc>
          <w:tcPr>
            <w:tcW w:w="1247" w:type="dxa"/>
          </w:tcPr>
          <w:p w:rsidR="00BA6DC9" w:rsidRDefault="00BA6DC9">
            <w:pPr>
              <w:pStyle w:val="ConsPlusNormal"/>
            </w:pPr>
          </w:p>
        </w:tc>
        <w:tc>
          <w:tcPr>
            <w:tcW w:w="1191" w:type="dxa"/>
          </w:tcPr>
          <w:p w:rsidR="00BA6DC9" w:rsidRDefault="00BA6DC9">
            <w:pPr>
              <w:pStyle w:val="ConsPlusNormal"/>
            </w:pPr>
          </w:p>
        </w:tc>
      </w:tr>
      <w:tr w:rsidR="00BA6DC9">
        <w:tc>
          <w:tcPr>
            <w:tcW w:w="1020" w:type="dxa"/>
          </w:tcPr>
          <w:p w:rsidR="00BA6DC9" w:rsidRDefault="00BA6DC9">
            <w:pPr>
              <w:pStyle w:val="ConsPlusNormal"/>
            </w:pPr>
            <w:r>
              <w:t>45.1.</w:t>
            </w:r>
          </w:p>
        </w:tc>
        <w:tc>
          <w:tcPr>
            <w:tcW w:w="4649" w:type="dxa"/>
          </w:tcPr>
          <w:p w:rsidR="00BA6DC9" w:rsidRDefault="00BA6DC9">
            <w:pPr>
              <w:pStyle w:val="ConsPlusNormal"/>
            </w:pPr>
            <w:r>
              <w:t>Сельское поселение Болтинский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45.2.</w:t>
            </w:r>
          </w:p>
        </w:tc>
        <w:tc>
          <w:tcPr>
            <w:tcW w:w="4649" w:type="dxa"/>
          </w:tcPr>
          <w:p w:rsidR="00BA6DC9" w:rsidRDefault="00BA6DC9">
            <w:pPr>
              <w:pStyle w:val="ConsPlusNormal"/>
            </w:pPr>
            <w:r>
              <w:t>Сельское поселение Васильевский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45.3.</w:t>
            </w:r>
          </w:p>
        </w:tc>
        <w:tc>
          <w:tcPr>
            <w:tcW w:w="4649" w:type="dxa"/>
          </w:tcPr>
          <w:p w:rsidR="00BA6DC9" w:rsidRDefault="00BA6DC9">
            <w:pPr>
              <w:pStyle w:val="ConsPlusNormal"/>
            </w:pPr>
            <w:r>
              <w:t>Сельское поселение Верхнеталызинский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7,60</w:t>
            </w:r>
          </w:p>
        </w:tc>
      </w:tr>
      <w:tr w:rsidR="00BA6DC9">
        <w:tc>
          <w:tcPr>
            <w:tcW w:w="1020" w:type="dxa"/>
          </w:tcPr>
          <w:p w:rsidR="00BA6DC9" w:rsidRDefault="00BA6DC9">
            <w:pPr>
              <w:pStyle w:val="ConsPlusNormal"/>
            </w:pPr>
            <w:r>
              <w:t>45.4.</w:t>
            </w:r>
          </w:p>
        </w:tc>
        <w:tc>
          <w:tcPr>
            <w:tcW w:w="4649" w:type="dxa"/>
          </w:tcPr>
          <w:p w:rsidR="00BA6DC9" w:rsidRDefault="00BA6DC9">
            <w:pPr>
              <w:pStyle w:val="ConsPlusNormal"/>
            </w:pPr>
            <w:r>
              <w:t>Сельское поселение Кочетовский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45.5.</w:t>
            </w:r>
          </w:p>
        </w:tc>
        <w:tc>
          <w:tcPr>
            <w:tcW w:w="4649" w:type="dxa"/>
          </w:tcPr>
          <w:p w:rsidR="00BA6DC9" w:rsidRDefault="00BA6DC9">
            <w:pPr>
              <w:pStyle w:val="ConsPlusNormal"/>
            </w:pPr>
            <w:r>
              <w:t>Сельское поселение Красноостровский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45.6.</w:t>
            </w:r>
          </w:p>
        </w:tc>
        <w:tc>
          <w:tcPr>
            <w:tcW w:w="4649" w:type="dxa"/>
          </w:tcPr>
          <w:p w:rsidR="00BA6DC9" w:rsidRDefault="00BA6DC9">
            <w:pPr>
              <w:pStyle w:val="ConsPlusNormal"/>
            </w:pPr>
            <w:r>
              <w:t>Сельское поселение Мурзицкий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4,50</w:t>
            </w:r>
          </w:p>
        </w:tc>
      </w:tr>
      <w:tr w:rsidR="00BA6DC9">
        <w:tc>
          <w:tcPr>
            <w:tcW w:w="1020" w:type="dxa"/>
          </w:tcPr>
          <w:p w:rsidR="00BA6DC9" w:rsidRDefault="00BA6DC9">
            <w:pPr>
              <w:pStyle w:val="ConsPlusNormal"/>
            </w:pPr>
            <w:r>
              <w:t>45.7.</w:t>
            </w:r>
          </w:p>
        </w:tc>
        <w:tc>
          <w:tcPr>
            <w:tcW w:w="4649" w:type="dxa"/>
          </w:tcPr>
          <w:p w:rsidR="00BA6DC9" w:rsidRDefault="00BA6DC9">
            <w:pPr>
              <w:pStyle w:val="ConsPlusNormal"/>
            </w:pPr>
            <w:r>
              <w:t>Сельское поселение Сеченовский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8,00</w:t>
            </w:r>
          </w:p>
        </w:tc>
      </w:tr>
      <w:tr w:rsidR="00BA6DC9">
        <w:tc>
          <w:tcPr>
            <w:tcW w:w="1020" w:type="dxa"/>
          </w:tcPr>
          <w:p w:rsidR="00BA6DC9" w:rsidRDefault="00BA6DC9">
            <w:pPr>
              <w:pStyle w:val="ConsPlusNormal"/>
              <w:outlineLvl w:val="1"/>
            </w:pPr>
            <w:r>
              <w:t>46.</w:t>
            </w:r>
          </w:p>
        </w:tc>
        <w:tc>
          <w:tcPr>
            <w:tcW w:w="4649" w:type="dxa"/>
          </w:tcPr>
          <w:p w:rsidR="00BA6DC9" w:rsidRDefault="00BA6DC9">
            <w:pPr>
              <w:pStyle w:val="ConsPlusNormal"/>
            </w:pPr>
            <w:r>
              <w:t>Сосновский муниципальный район</w:t>
            </w:r>
          </w:p>
        </w:tc>
        <w:tc>
          <w:tcPr>
            <w:tcW w:w="930" w:type="dxa"/>
          </w:tcPr>
          <w:p w:rsidR="00BA6DC9" w:rsidRDefault="00BA6DC9">
            <w:pPr>
              <w:pStyle w:val="ConsPlusNormal"/>
            </w:pPr>
          </w:p>
        </w:tc>
        <w:tc>
          <w:tcPr>
            <w:tcW w:w="1247" w:type="dxa"/>
          </w:tcPr>
          <w:p w:rsidR="00BA6DC9" w:rsidRDefault="00BA6DC9">
            <w:pPr>
              <w:pStyle w:val="ConsPlusNormal"/>
            </w:pPr>
          </w:p>
        </w:tc>
        <w:tc>
          <w:tcPr>
            <w:tcW w:w="1191" w:type="dxa"/>
          </w:tcPr>
          <w:p w:rsidR="00BA6DC9" w:rsidRDefault="00BA6DC9">
            <w:pPr>
              <w:pStyle w:val="ConsPlusNormal"/>
            </w:pPr>
          </w:p>
        </w:tc>
      </w:tr>
      <w:tr w:rsidR="00BA6DC9">
        <w:tc>
          <w:tcPr>
            <w:tcW w:w="1020" w:type="dxa"/>
          </w:tcPr>
          <w:p w:rsidR="00BA6DC9" w:rsidRDefault="00BA6DC9">
            <w:pPr>
              <w:pStyle w:val="ConsPlusNormal"/>
            </w:pPr>
            <w:r>
              <w:t>46.1.</w:t>
            </w:r>
          </w:p>
        </w:tc>
        <w:tc>
          <w:tcPr>
            <w:tcW w:w="4649" w:type="dxa"/>
          </w:tcPr>
          <w:p w:rsidR="00BA6DC9" w:rsidRDefault="00BA6DC9">
            <w:pPr>
              <w:pStyle w:val="ConsPlusNormal"/>
            </w:pPr>
            <w:r>
              <w:t>Городское поселение рабочий поселок Сосновское</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13,11</w:t>
            </w:r>
          </w:p>
        </w:tc>
      </w:tr>
      <w:tr w:rsidR="00BA6DC9">
        <w:tc>
          <w:tcPr>
            <w:tcW w:w="1020" w:type="dxa"/>
          </w:tcPr>
          <w:p w:rsidR="00BA6DC9" w:rsidRDefault="00BA6DC9">
            <w:pPr>
              <w:pStyle w:val="ConsPlusNormal"/>
            </w:pPr>
            <w:r>
              <w:t>46.2.</w:t>
            </w:r>
          </w:p>
        </w:tc>
        <w:tc>
          <w:tcPr>
            <w:tcW w:w="4649" w:type="dxa"/>
          </w:tcPr>
          <w:p w:rsidR="00BA6DC9" w:rsidRDefault="00BA6DC9">
            <w:pPr>
              <w:pStyle w:val="ConsPlusNormal"/>
            </w:pPr>
            <w:r>
              <w:t>Сельское поселение Виткуловский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46.3.</w:t>
            </w:r>
          </w:p>
        </w:tc>
        <w:tc>
          <w:tcPr>
            <w:tcW w:w="4649" w:type="dxa"/>
          </w:tcPr>
          <w:p w:rsidR="00BA6DC9" w:rsidRDefault="00BA6DC9">
            <w:pPr>
              <w:pStyle w:val="ConsPlusNormal"/>
            </w:pPr>
            <w:r>
              <w:t>Сельское поселение Давыдковский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46.4.</w:t>
            </w:r>
          </w:p>
        </w:tc>
        <w:tc>
          <w:tcPr>
            <w:tcW w:w="4649" w:type="dxa"/>
          </w:tcPr>
          <w:p w:rsidR="00BA6DC9" w:rsidRDefault="00BA6DC9">
            <w:pPr>
              <w:pStyle w:val="ConsPlusNormal"/>
            </w:pPr>
            <w:r>
              <w:t>Сельское поселение Елизаровский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46.5.</w:t>
            </w:r>
          </w:p>
        </w:tc>
        <w:tc>
          <w:tcPr>
            <w:tcW w:w="4649" w:type="dxa"/>
          </w:tcPr>
          <w:p w:rsidR="00BA6DC9" w:rsidRDefault="00BA6DC9">
            <w:pPr>
              <w:pStyle w:val="ConsPlusNormal"/>
            </w:pPr>
            <w:r>
              <w:t>Сельское поселение Крутецкий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46.6.</w:t>
            </w:r>
          </w:p>
        </w:tc>
        <w:tc>
          <w:tcPr>
            <w:tcW w:w="4649" w:type="dxa"/>
          </w:tcPr>
          <w:p w:rsidR="00BA6DC9" w:rsidRDefault="00BA6DC9">
            <w:pPr>
              <w:pStyle w:val="ConsPlusNormal"/>
            </w:pPr>
            <w:r>
              <w:t>Сельское поселение Панинский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46.7.</w:t>
            </w:r>
          </w:p>
        </w:tc>
        <w:tc>
          <w:tcPr>
            <w:tcW w:w="4649" w:type="dxa"/>
          </w:tcPr>
          <w:p w:rsidR="00BA6DC9" w:rsidRDefault="00BA6DC9">
            <w:pPr>
              <w:pStyle w:val="ConsPlusNormal"/>
            </w:pPr>
            <w:r>
              <w:t>Сельское поселение Рожковский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46.8.</w:t>
            </w:r>
          </w:p>
        </w:tc>
        <w:tc>
          <w:tcPr>
            <w:tcW w:w="4649" w:type="dxa"/>
          </w:tcPr>
          <w:p w:rsidR="00BA6DC9" w:rsidRDefault="00BA6DC9">
            <w:pPr>
              <w:pStyle w:val="ConsPlusNormal"/>
            </w:pPr>
            <w:r>
              <w:t>Сельское поселение Селитьбинский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46.9.</w:t>
            </w:r>
          </w:p>
        </w:tc>
        <w:tc>
          <w:tcPr>
            <w:tcW w:w="4649" w:type="dxa"/>
          </w:tcPr>
          <w:p w:rsidR="00BA6DC9" w:rsidRDefault="00BA6DC9">
            <w:pPr>
              <w:pStyle w:val="ConsPlusNormal"/>
            </w:pPr>
            <w:r>
              <w:t>Сельское поселение Яковский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outlineLvl w:val="1"/>
            </w:pPr>
            <w:r>
              <w:t>47.</w:t>
            </w:r>
          </w:p>
        </w:tc>
        <w:tc>
          <w:tcPr>
            <w:tcW w:w="4649" w:type="dxa"/>
          </w:tcPr>
          <w:p w:rsidR="00BA6DC9" w:rsidRDefault="00BA6DC9">
            <w:pPr>
              <w:pStyle w:val="ConsPlusNormal"/>
            </w:pPr>
            <w:r>
              <w:t>Спасский муниципальный район</w:t>
            </w:r>
          </w:p>
        </w:tc>
        <w:tc>
          <w:tcPr>
            <w:tcW w:w="930" w:type="dxa"/>
          </w:tcPr>
          <w:p w:rsidR="00BA6DC9" w:rsidRDefault="00BA6DC9">
            <w:pPr>
              <w:pStyle w:val="ConsPlusNormal"/>
            </w:pPr>
          </w:p>
        </w:tc>
        <w:tc>
          <w:tcPr>
            <w:tcW w:w="1247" w:type="dxa"/>
          </w:tcPr>
          <w:p w:rsidR="00BA6DC9" w:rsidRDefault="00BA6DC9">
            <w:pPr>
              <w:pStyle w:val="ConsPlusNormal"/>
            </w:pPr>
          </w:p>
        </w:tc>
        <w:tc>
          <w:tcPr>
            <w:tcW w:w="1191" w:type="dxa"/>
          </w:tcPr>
          <w:p w:rsidR="00BA6DC9" w:rsidRDefault="00BA6DC9">
            <w:pPr>
              <w:pStyle w:val="ConsPlusNormal"/>
            </w:pPr>
          </w:p>
        </w:tc>
      </w:tr>
      <w:tr w:rsidR="00BA6DC9">
        <w:tc>
          <w:tcPr>
            <w:tcW w:w="1020" w:type="dxa"/>
          </w:tcPr>
          <w:p w:rsidR="00BA6DC9" w:rsidRDefault="00BA6DC9">
            <w:pPr>
              <w:pStyle w:val="ConsPlusNormal"/>
            </w:pPr>
            <w:r>
              <w:t>47.1.</w:t>
            </w:r>
          </w:p>
        </w:tc>
        <w:tc>
          <w:tcPr>
            <w:tcW w:w="4649" w:type="dxa"/>
          </w:tcPr>
          <w:p w:rsidR="00BA6DC9" w:rsidRDefault="00BA6DC9">
            <w:pPr>
              <w:pStyle w:val="ConsPlusNormal"/>
            </w:pPr>
            <w:r>
              <w:t>Сельское поселение Базловский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47.2.</w:t>
            </w:r>
          </w:p>
        </w:tc>
        <w:tc>
          <w:tcPr>
            <w:tcW w:w="4649" w:type="dxa"/>
          </w:tcPr>
          <w:p w:rsidR="00BA6DC9" w:rsidRDefault="00BA6DC9">
            <w:pPr>
              <w:pStyle w:val="ConsPlusNormal"/>
            </w:pPr>
            <w:r>
              <w:t>Сельское поселение Вазьянский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47.3.</w:t>
            </w:r>
          </w:p>
        </w:tc>
        <w:tc>
          <w:tcPr>
            <w:tcW w:w="4649" w:type="dxa"/>
          </w:tcPr>
          <w:p w:rsidR="00BA6DC9" w:rsidRDefault="00BA6DC9">
            <w:pPr>
              <w:pStyle w:val="ConsPlusNormal"/>
            </w:pPr>
            <w:r>
              <w:t>Сельское поселение Высокоосельский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47.4.</w:t>
            </w:r>
          </w:p>
        </w:tc>
        <w:tc>
          <w:tcPr>
            <w:tcW w:w="4649" w:type="dxa"/>
          </w:tcPr>
          <w:p w:rsidR="00BA6DC9" w:rsidRDefault="00BA6DC9">
            <w:pPr>
              <w:pStyle w:val="ConsPlusNormal"/>
            </w:pPr>
            <w:r>
              <w:t>Сельское поселение Маклаковский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47.5.</w:t>
            </w:r>
          </w:p>
        </w:tc>
        <w:tc>
          <w:tcPr>
            <w:tcW w:w="4649" w:type="dxa"/>
          </w:tcPr>
          <w:p w:rsidR="00BA6DC9" w:rsidRDefault="00BA6DC9">
            <w:pPr>
              <w:pStyle w:val="ConsPlusNormal"/>
            </w:pPr>
            <w:r>
              <w:t>Сельское поселение Красноватрасский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47.6.</w:t>
            </w:r>
          </w:p>
        </w:tc>
        <w:tc>
          <w:tcPr>
            <w:tcW w:w="4649" w:type="dxa"/>
          </w:tcPr>
          <w:p w:rsidR="00BA6DC9" w:rsidRDefault="00BA6DC9">
            <w:pPr>
              <w:pStyle w:val="ConsPlusNormal"/>
            </w:pPr>
            <w:r>
              <w:t>Сельское поселение Спасский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47.7.</w:t>
            </w:r>
          </w:p>
        </w:tc>
        <w:tc>
          <w:tcPr>
            <w:tcW w:w="4649" w:type="dxa"/>
          </w:tcPr>
          <w:p w:rsidR="00BA6DC9" w:rsidRDefault="00BA6DC9">
            <w:pPr>
              <w:pStyle w:val="ConsPlusNormal"/>
            </w:pPr>
            <w:r>
              <w:t>Сельское поселение Турбанский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outlineLvl w:val="1"/>
            </w:pPr>
            <w:r>
              <w:lastRenderedPageBreak/>
              <w:t>48.</w:t>
            </w:r>
          </w:p>
        </w:tc>
        <w:tc>
          <w:tcPr>
            <w:tcW w:w="4649" w:type="dxa"/>
          </w:tcPr>
          <w:p w:rsidR="00BA6DC9" w:rsidRDefault="00BA6DC9">
            <w:pPr>
              <w:pStyle w:val="ConsPlusNormal"/>
            </w:pPr>
            <w:r>
              <w:t>Тонкинский муниципальный район</w:t>
            </w:r>
          </w:p>
        </w:tc>
        <w:tc>
          <w:tcPr>
            <w:tcW w:w="930" w:type="dxa"/>
          </w:tcPr>
          <w:p w:rsidR="00BA6DC9" w:rsidRDefault="00BA6DC9">
            <w:pPr>
              <w:pStyle w:val="ConsPlusNormal"/>
            </w:pPr>
          </w:p>
        </w:tc>
        <w:tc>
          <w:tcPr>
            <w:tcW w:w="1247" w:type="dxa"/>
          </w:tcPr>
          <w:p w:rsidR="00BA6DC9" w:rsidRDefault="00BA6DC9">
            <w:pPr>
              <w:pStyle w:val="ConsPlusNormal"/>
            </w:pPr>
          </w:p>
        </w:tc>
        <w:tc>
          <w:tcPr>
            <w:tcW w:w="1191" w:type="dxa"/>
          </w:tcPr>
          <w:p w:rsidR="00BA6DC9" w:rsidRDefault="00BA6DC9">
            <w:pPr>
              <w:pStyle w:val="ConsPlusNormal"/>
            </w:pPr>
          </w:p>
        </w:tc>
      </w:tr>
      <w:tr w:rsidR="00BA6DC9">
        <w:tc>
          <w:tcPr>
            <w:tcW w:w="1020" w:type="dxa"/>
          </w:tcPr>
          <w:p w:rsidR="00BA6DC9" w:rsidRDefault="00BA6DC9">
            <w:pPr>
              <w:pStyle w:val="ConsPlusNormal"/>
            </w:pPr>
            <w:r>
              <w:t>48.1.</w:t>
            </w:r>
          </w:p>
        </w:tc>
        <w:tc>
          <w:tcPr>
            <w:tcW w:w="4649" w:type="dxa"/>
          </w:tcPr>
          <w:p w:rsidR="00BA6DC9" w:rsidRDefault="00BA6DC9">
            <w:pPr>
              <w:pStyle w:val="ConsPlusNormal"/>
            </w:pPr>
            <w:r>
              <w:t>Городское поселение рабочий поселок Тонкино</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48.2.</w:t>
            </w:r>
          </w:p>
        </w:tc>
        <w:tc>
          <w:tcPr>
            <w:tcW w:w="4649" w:type="dxa"/>
          </w:tcPr>
          <w:p w:rsidR="00BA6DC9" w:rsidRDefault="00BA6DC9">
            <w:pPr>
              <w:pStyle w:val="ConsPlusNormal"/>
            </w:pPr>
            <w:r>
              <w:t>Сельское поселение Бердниковский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48.3.</w:t>
            </w:r>
          </w:p>
        </w:tc>
        <w:tc>
          <w:tcPr>
            <w:tcW w:w="4649" w:type="dxa"/>
          </w:tcPr>
          <w:p w:rsidR="00BA6DC9" w:rsidRDefault="00BA6DC9">
            <w:pPr>
              <w:pStyle w:val="ConsPlusNormal"/>
            </w:pPr>
            <w:r>
              <w:t>Сельское поселение Большесодомовский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48.4.</w:t>
            </w:r>
          </w:p>
        </w:tc>
        <w:tc>
          <w:tcPr>
            <w:tcW w:w="4649" w:type="dxa"/>
          </w:tcPr>
          <w:p w:rsidR="00BA6DC9" w:rsidRDefault="00BA6DC9">
            <w:pPr>
              <w:pStyle w:val="ConsPlusNormal"/>
            </w:pPr>
            <w:r>
              <w:t>Сельское поселение Вязовский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48.5.</w:t>
            </w:r>
          </w:p>
        </w:tc>
        <w:tc>
          <w:tcPr>
            <w:tcW w:w="4649" w:type="dxa"/>
          </w:tcPr>
          <w:p w:rsidR="00BA6DC9" w:rsidRDefault="00BA6DC9">
            <w:pPr>
              <w:pStyle w:val="ConsPlusNormal"/>
            </w:pPr>
            <w:r>
              <w:t>Сельское поселение Пакалевский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outlineLvl w:val="1"/>
            </w:pPr>
            <w:r>
              <w:t>49.</w:t>
            </w:r>
          </w:p>
        </w:tc>
        <w:tc>
          <w:tcPr>
            <w:tcW w:w="4649" w:type="dxa"/>
          </w:tcPr>
          <w:p w:rsidR="00BA6DC9" w:rsidRDefault="00BA6DC9">
            <w:pPr>
              <w:pStyle w:val="ConsPlusNormal"/>
            </w:pPr>
            <w:r>
              <w:t>Тоншаевский муниципальный район</w:t>
            </w:r>
          </w:p>
        </w:tc>
        <w:tc>
          <w:tcPr>
            <w:tcW w:w="930" w:type="dxa"/>
          </w:tcPr>
          <w:p w:rsidR="00BA6DC9" w:rsidRDefault="00BA6DC9">
            <w:pPr>
              <w:pStyle w:val="ConsPlusNormal"/>
            </w:pPr>
          </w:p>
        </w:tc>
        <w:tc>
          <w:tcPr>
            <w:tcW w:w="1247" w:type="dxa"/>
          </w:tcPr>
          <w:p w:rsidR="00BA6DC9" w:rsidRDefault="00BA6DC9">
            <w:pPr>
              <w:pStyle w:val="ConsPlusNormal"/>
            </w:pPr>
          </w:p>
        </w:tc>
        <w:tc>
          <w:tcPr>
            <w:tcW w:w="1191" w:type="dxa"/>
          </w:tcPr>
          <w:p w:rsidR="00BA6DC9" w:rsidRDefault="00BA6DC9">
            <w:pPr>
              <w:pStyle w:val="ConsPlusNormal"/>
            </w:pPr>
          </w:p>
        </w:tc>
      </w:tr>
      <w:tr w:rsidR="00BA6DC9">
        <w:tc>
          <w:tcPr>
            <w:tcW w:w="1020" w:type="dxa"/>
          </w:tcPr>
          <w:p w:rsidR="00BA6DC9" w:rsidRDefault="00BA6DC9">
            <w:pPr>
              <w:pStyle w:val="ConsPlusNormal"/>
            </w:pPr>
            <w:r>
              <w:t>49.1.</w:t>
            </w:r>
          </w:p>
        </w:tc>
        <w:tc>
          <w:tcPr>
            <w:tcW w:w="4649" w:type="dxa"/>
          </w:tcPr>
          <w:p w:rsidR="00BA6DC9" w:rsidRDefault="00BA6DC9">
            <w:pPr>
              <w:pStyle w:val="ConsPlusNormal"/>
            </w:pPr>
            <w:r>
              <w:t>Городское поселение рабочий поселок Тоншаево</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49.2.</w:t>
            </w:r>
          </w:p>
        </w:tc>
        <w:tc>
          <w:tcPr>
            <w:tcW w:w="4649" w:type="dxa"/>
          </w:tcPr>
          <w:p w:rsidR="00BA6DC9" w:rsidRDefault="00BA6DC9">
            <w:pPr>
              <w:pStyle w:val="ConsPlusNormal"/>
            </w:pPr>
            <w:r>
              <w:t>Городское поселение рабочий поселок Пижма</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49.3.</w:t>
            </w:r>
          </w:p>
        </w:tc>
        <w:tc>
          <w:tcPr>
            <w:tcW w:w="4649" w:type="dxa"/>
          </w:tcPr>
          <w:p w:rsidR="00BA6DC9" w:rsidRDefault="00BA6DC9">
            <w:pPr>
              <w:pStyle w:val="ConsPlusNormal"/>
            </w:pPr>
            <w:r>
              <w:t>Городское поселение рабочий поселок Шайгино</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49.4.</w:t>
            </w:r>
          </w:p>
        </w:tc>
        <w:tc>
          <w:tcPr>
            <w:tcW w:w="4649" w:type="dxa"/>
          </w:tcPr>
          <w:p w:rsidR="00BA6DC9" w:rsidRDefault="00BA6DC9">
            <w:pPr>
              <w:pStyle w:val="ConsPlusNormal"/>
            </w:pPr>
            <w:r>
              <w:t>Сельское поселение Березятский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49.5.</w:t>
            </w:r>
          </w:p>
        </w:tc>
        <w:tc>
          <w:tcPr>
            <w:tcW w:w="4649" w:type="dxa"/>
          </w:tcPr>
          <w:p w:rsidR="00BA6DC9" w:rsidRDefault="00BA6DC9">
            <w:pPr>
              <w:pStyle w:val="ConsPlusNormal"/>
            </w:pPr>
            <w:r>
              <w:t>Сельское поселение Кодочиговский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49.6.</w:t>
            </w:r>
          </w:p>
        </w:tc>
        <w:tc>
          <w:tcPr>
            <w:tcW w:w="4649" w:type="dxa"/>
          </w:tcPr>
          <w:p w:rsidR="00BA6DC9" w:rsidRDefault="00BA6DC9">
            <w:pPr>
              <w:pStyle w:val="ConsPlusNormal"/>
            </w:pPr>
            <w:r>
              <w:t>Сельское поселение Ложкинский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49.7.</w:t>
            </w:r>
          </w:p>
        </w:tc>
        <w:tc>
          <w:tcPr>
            <w:tcW w:w="4649" w:type="dxa"/>
          </w:tcPr>
          <w:p w:rsidR="00BA6DC9" w:rsidRDefault="00BA6DC9">
            <w:pPr>
              <w:pStyle w:val="ConsPlusNormal"/>
            </w:pPr>
            <w:r>
              <w:t>Сельское поселение Одошнурский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49.8.</w:t>
            </w:r>
          </w:p>
        </w:tc>
        <w:tc>
          <w:tcPr>
            <w:tcW w:w="4649" w:type="dxa"/>
          </w:tcPr>
          <w:p w:rsidR="00BA6DC9" w:rsidRDefault="00BA6DC9">
            <w:pPr>
              <w:pStyle w:val="ConsPlusNormal"/>
            </w:pPr>
            <w:r>
              <w:t>Сельское поселение Ошминский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49.9.</w:t>
            </w:r>
          </w:p>
        </w:tc>
        <w:tc>
          <w:tcPr>
            <w:tcW w:w="4649" w:type="dxa"/>
          </w:tcPr>
          <w:p w:rsidR="00BA6DC9" w:rsidRDefault="00BA6DC9">
            <w:pPr>
              <w:pStyle w:val="ConsPlusNormal"/>
            </w:pPr>
            <w:r>
              <w:t>Сельское поселение Увийский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outlineLvl w:val="1"/>
            </w:pPr>
            <w:r>
              <w:t>50.</w:t>
            </w:r>
          </w:p>
        </w:tc>
        <w:tc>
          <w:tcPr>
            <w:tcW w:w="4649" w:type="dxa"/>
          </w:tcPr>
          <w:p w:rsidR="00BA6DC9" w:rsidRDefault="00BA6DC9">
            <w:pPr>
              <w:pStyle w:val="ConsPlusNormal"/>
            </w:pPr>
            <w:r>
              <w:t>Уренский муниципальный район</w:t>
            </w:r>
          </w:p>
        </w:tc>
        <w:tc>
          <w:tcPr>
            <w:tcW w:w="930" w:type="dxa"/>
          </w:tcPr>
          <w:p w:rsidR="00BA6DC9" w:rsidRDefault="00BA6DC9">
            <w:pPr>
              <w:pStyle w:val="ConsPlusNormal"/>
            </w:pPr>
          </w:p>
        </w:tc>
        <w:tc>
          <w:tcPr>
            <w:tcW w:w="1247" w:type="dxa"/>
          </w:tcPr>
          <w:p w:rsidR="00BA6DC9" w:rsidRDefault="00BA6DC9">
            <w:pPr>
              <w:pStyle w:val="ConsPlusNormal"/>
            </w:pPr>
          </w:p>
        </w:tc>
        <w:tc>
          <w:tcPr>
            <w:tcW w:w="1191" w:type="dxa"/>
          </w:tcPr>
          <w:p w:rsidR="00BA6DC9" w:rsidRDefault="00BA6DC9">
            <w:pPr>
              <w:pStyle w:val="ConsPlusNormal"/>
            </w:pPr>
          </w:p>
        </w:tc>
      </w:tr>
      <w:tr w:rsidR="00BA6DC9">
        <w:tc>
          <w:tcPr>
            <w:tcW w:w="1020" w:type="dxa"/>
          </w:tcPr>
          <w:p w:rsidR="00BA6DC9" w:rsidRDefault="00BA6DC9">
            <w:pPr>
              <w:pStyle w:val="ConsPlusNormal"/>
            </w:pPr>
            <w:r>
              <w:t>50.1.</w:t>
            </w:r>
          </w:p>
        </w:tc>
        <w:tc>
          <w:tcPr>
            <w:tcW w:w="4649" w:type="dxa"/>
          </w:tcPr>
          <w:p w:rsidR="00BA6DC9" w:rsidRDefault="00BA6DC9">
            <w:pPr>
              <w:pStyle w:val="ConsPlusNormal"/>
            </w:pPr>
            <w:r>
              <w:t>Городское поселение город Урень</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5,00</w:t>
            </w:r>
          </w:p>
        </w:tc>
      </w:tr>
      <w:tr w:rsidR="00BA6DC9">
        <w:tc>
          <w:tcPr>
            <w:tcW w:w="1020" w:type="dxa"/>
          </w:tcPr>
          <w:p w:rsidR="00BA6DC9" w:rsidRDefault="00BA6DC9">
            <w:pPr>
              <w:pStyle w:val="ConsPlusNormal"/>
            </w:pPr>
            <w:r>
              <w:t>50.2.</w:t>
            </w:r>
          </w:p>
        </w:tc>
        <w:tc>
          <w:tcPr>
            <w:tcW w:w="4649" w:type="dxa"/>
          </w:tcPr>
          <w:p w:rsidR="00BA6DC9" w:rsidRDefault="00BA6DC9">
            <w:pPr>
              <w:pStyle w:val="ConsPlusNormal"/>
            </w:pPr>
            <w:r>
              <w:t>Городское поселение рабочий поселок Арья</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50.3.</w:t>
            </w:r>
          </w:p>
        </w:tc>
        <w:tc>
          <w:tcPr>
            <w:tcW w:w="4649" w:type="dxa"/>
          </w:tcPr>
          <w:p w:rsidR="00BA6DC9" w:rsidRDefault="00BA6DC9">
            <w:pPr>
              <w:pStyle w:val="ConsPlusNormal"/>
            </w:pPr>
            <w:r>
              <w:t>Сельское поселение Большеарьевский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50.4.</w:t>
            </w:r>
          </w:p>
        </w:tc>
        <w:tc>
          <w:tcPr>
            <w:tcW w:w="4649" w:type="dxa"/>
          </w:tcPr>
          <w:p w:rsidR="00BA6DC9" w:rsidRDefault="00BA6DC9">
            <w:pPr>
              <w:pStyle w:val="ConsPlusNormal"/>
            </w:pPr>
            <w:r>
              <w:t>Сельское поселение Большепесочнинский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50.5.</w:t>
            </w:r>
          </w:p>
        </w:tc>
        <w:tc>
          <w:tcPr>
            <w:tcW w:w="4649" w:type="dxa"/>
          </w:tcPr>
          <w:p w:rsidR="00BA6DC9" w:rsidRDefault="00BA6DC9">
            <w:pPr>
              <w:pStyle w:val="ConsPlusNormal"/>
            </w:pPr>
            <w:r>
              <w:t>Сельское поселение Ворошиловский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50.6.</w:t>
            </w:r>
          </w:p>
        </w:tc>
        <w:tc>
          <w:tcPr>
            <w:tcW w:w="4649" w:type="dxa"/>
          </w:tcPr>
          <w:p w:rsidR="00BA6DC9" w:rsidRDefault="00BA6DC9">
            <w:pPr>
              <w:pStyle w:val="ConsPlusNormal"/>
            </w:pPr>
            <w:r>
              <w:t>Сельское поселение Вязовский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50.7.</w:t>
            </w:r>
          </w:p>
        </w:tc>
        <w:tc>
          <w:tcPr>
            <w:tcW w:w="4649" w:type="dxa"/>
          </w:tcPr>
          <w:p w:rsidR="00BA6DC9" w:rsidRDefault="00BA6DC9">
            <w:pPr>
              <w:pStyle w:val="ConsPlusNormal"/>
            </w:pPr>
            <w:r>
              <w:t>Сельское поселение Горевский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50.8.</w:t>
            </w:r>
          </w:p>
        </w:tc>
        <w:tc>
          <w:tcPr>
            <w:tcW w:w="4649" w:type="dxa"/>
          </w:tcPr>
          <w:p w:rsidR="00BA6DC9" w:rsidRDefault="00BA6DC9">
            <w:pPr>
              <w:pStyle w:val="ConsPlusNormal"/>
            </w:pPr>
            <w:r>
              <w:t>Сельское поселение Карповский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50.9.</w:t>
            </w:r>
          </w:p>
        </w:tc>
        <w:tc>
          <w:tcPr>
            <w:tcW w:w="4649" w:type="dxa"/>
          </w:tcPr>
          <w:p w:rsidR="00BA6DC9" w:rsidRDefault="00BA6DC9">
            <w:pPr>
              <w:pStyle w:val="ConsPlusNormal"/>
            </w:pPr>
            <w:r>
              <w:t>Сельское поселение Карпунихинский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lastRenderedPageBreak/>
              <w:t>50.10.</w:t>
            </w:r>
          </w:p>
        </w:tc>
        <w:tc>
          <w:tcPr>
            <w:tcW w:w="4649" w:type="dxa"/>
          </w:tcPr>
          <w:p w:rsidR="00BA6DC9" w:rsidRDefault="00BA6DC9">
            <w:pPr>
              <w:pStyle w:val="ConsPlusNormal"/>
            </w:pPr>
            <w:r>
              <w:t>Сельское поселение Красногорский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50.11.</w:t>
            </w:r>
          </w:p>
        </w:tc>
        <w:tc>
          <w:tcPr>
            <w:tcW w:w="4649" w:type="dxa"/>
          </w:tcPr>
          <w:p w:rsidR="00BA6DC9" w:rsidRDefault="00BA6DC9">
            <w:pPr>
              <w:pStyle w:val="ConsPlusNormal"/>
            </w:pPr>
            <w:r>
              <w:t>Сельское поселение Минеевский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50.12.</w:t>
            </w:r>
          </w:p>
        </w:tc>
        <w:tc>
          <w:tcPr>
            <w:tcW w:w="4649" w:type="dxa"/>
          </w:tcPr>
          <w:p w:rsidR="00BA6DC9" w:rsidRDefault="00BA6DC9">
            <w:pPr>
              <w:pStyle w:val="ConsPlusNormal"/>
            </w:pPr>
            <w:r>
              <w:t>Сельское поселение Обходский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50.13.</w:t>
            </w:r>
          </w:p>
        </w:tc>
        <w:tc>
          <w:tcPr>
            <w:tcW w:w="4649" w:type="dxa"/>
          </w:tcPr>
          <w:p w:rsidR="00BA6DC9" w:rsidRDefault="00BA6DC9">
            <w:pPr>
              <w:pStyle w:val="ConsPlusNormal"/>
            </w:pPr>
            <w:r>
              <w:t>Сельское поселение Семеновский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50.14.</w:t>
            </w:r>
          </w:p>
        </w:tc>
        <w:tc>
          <w:tcPr>
            <w:tcW w:w="4649" w:type="dxa"/>
          </w:tcPr>
          <w:p w:rsidR="00BA6DC9" w:rsidRDefault="00BA6DC9">
            <w:pPr>
              <w:pStyle w:val="ConsPlusNormal"/>
            </w:pPr>
            <w:r>
              <w:t>Сельское поселение Темтовский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50.15.</w:t>
            </w:r>
          </w:p>
        </w:tc>
        <w:tc>
          <w:tcPr>
            <w:tcW w:w="4649" w:type="dxa"/>
          </w:tcPr>
          <w:p w:rsidR="00BA6DC9" w:rsidRDefault="00BA6DC9">
            <w:pPr>
              <w:pStyle w:val="ConsPlusNormal"/>
            </w:pPr>
            <w:r>
              <w:t>Сельское поселение Устанский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outlineLvl w:val="1"/>
            </w:pPr>
            <w:r>
              <w:t>51.</w:t>
            </w:r>
          </w:p>
        </w:tc>
        <w:tc>
          <w:tcPr>
            <w:tcW w:w="4649" w:type="dxa"/>
          </w:tcPr>
          <w:p w:rsidR="00BA6DC9" w:rsidRDefault="00BA6DC9">
            <w:pPr>
              <w:pStyle w:val="ConsPlusNormal"/>
            </w:pPr>
            <w:r>
              <w:t>Шарангский муниципальный район</w:t>
            </w:r>
          </w:p>
        </w:tc>
        <w:tc>
          <w:tcPr>
            <w:tcW w:w="930" w:type="dxa"/>
          </w:tcPr>
          <w:p w:rsidR="00BA6DC9" w:rsidRDefault="00BA6DC9">
            <w:pPr>
              <w:pStyle w:val="ConsPlusNormal"/>
            </w:pPr>
          </w:p>
        </w:tc>
        <w:tc>
          <w:tcPr>
            <w:tcW w:w="1247" w:type="dxa"/>
          </w:tcPr>
          <w:p w:rsidR="00BA6DC9" w:rsidRDefault="00BA6DC9">
            <w:pPr>
              <w:pStyle w:val="ConsPlusNormal"/>
            </w:pPr>
          </w:p>
        </w:tc>
        <w:tc>
          <w:tcPr>
            <w:tcW w:w="1191" w:type="dxa"/>
          </w:tcPr>
          <w:p w:rsidR="00BA6DC9" w:rsidRDefault="00BA6DC9">
            <w:pPr>
              <w:pStyle w:val="ConsPlusNormal"/>
            </w:pPr>
          </w:p>
        </w:tc>
      </w:tr>
      <w:tr w:rsidR="00BA6DC9">
        <w:tc>
          <w:tcPr>
            <w:tcW w:w="1020" w:type="dxa"/>
          </w:tcPr>
          <w:p w:rsidR="00BA6DC9" w:rsidRDefault="00BA6DC9">
            <w:pPr>
              <w:pStyle w:val="ConsPlusNormal"/>
            </w:pPr>
            <w:r>
              <w:t>51.1.</w:t>
            </w:r>
          </w:p>
        </w:tc>
        <w:tc>
          <w:tcPr>
            <w:tcW w:w="4649" w:type="dxa"/>
          </w:tcPr>
          <w:p w:rsidR="00BA6DC9" w:rsidRDefault="00BA6DC9">
            <w:pPr>
              <w:pStyle w:val="ConsPlusNormal"/>
            </w:pPr>
            <w:r>
              <w:t>Городское поселение рабочий поселок Шаранга</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51.2.</w:t>
            </w:r>
          </w:p>
        </w:tc>
        <w:tc>
          <w:tcPr>
            <w:tcW w:w="4649" w:type="dxa"/>
          </w:tcPr>
          <w:p w:rsidR="00BA6DC9" w:rsidRDefault="00BA6DC9">
            <w:pPr>
              <w:pStyle w:val="ConsPlusNormal"/>
            </w:pPr>
            <w:r>
              <w:t>Сельское поселение Большерудкинский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51.3.</w:t>
            </w:r>
          </w:p>
        </w:tc>
        <w:tc>
          <w:tcPr>
            <w:tcW w:w="4649" w:type="dxa"/>
          </w:tcPr>
          <w:p w:rsidR="00BA6DC9" w:rsidRDefault="00BA6DC9">
            <w:pPr>
              <w:pStyle w:val="ConsPlusNormal"/>
            </w:pPr>
            <w:r>
              <w:t>Сельское поселение Большеустинский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51.4.</w:t>
            </w:r>
          </w:p>
        </w:tc>
        <w:tc>
          <w:tcPr>
            <w:tcW w:w="4649" w:type="dxa"/>
          </w:tcPr>
          <w:p w:rsidR="00BA6DC9" w:rsidRDefault="00BA6DC9">
            <w:pPr>
              <w:pStyle w:val="ConsPlusNormal"/>
            </w:pPr>
            <w:r>
              <w:t>Сельское поселение Кушнурский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51.5.</w:t>
            </w:r>
          </w:p>
        </w:tc>
        <w:tc>
          <w:tcPr>
            <w:tcW w:w="4649" w:type="dxa"/>
          </w:tcPr>
          <w:p w:rsidR="00BA6DC9" w:rsidRDefault="00BA6DC9">
            <w:pPr>
              <w:pStyle w:val="ConsPlusNormal"/>
            </w:pPr>
            <w:r>
              <w:t>Сельское поселение Роженцовский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51.6.</w:t>
            </w:r>
          </w:p>
        </w:tc>
        <w:tc>
          <w:tcPr>
            <w:tcW w:w="4649" w:type="dxa"/>
          </w:tcPr>
          <w:p w:rsidR="00BA6DC9" w:rsidRDefault="00BA6DC9">
            <w:pPr>
              <w:pStyle w:val="ConsPlusNormal"/>
            </w:pPr>
            <w:r>
              <w:t>Сельское поселение Старорудкинский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51.7.</w:t>
            </w:r>
          </w:p>
        </w:tc>
        <w:tc>
          <w:tcPr>
            <w:tcW w:w="4649" w:type="dxa"/>
          </w:tcPr>
          <w:p w:rsidR="00BA6DC9" w:rsidRDefault="00BA6DC9">
            <w:pPr>
              <w:pStyle w:val="ConsPlusNormal"/>
            </w:pPr>
            <w:r>
              <w:t>Сельское поселение Черномужский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51.8.</w:t>
            </w:r>
          </w:p>
        </w:tc>
        <w:tc>
          <w:tcPr>
            <w:tcW w:w="4649" w:type="dxa"/>
          </w:tcPr>
          <w:p w:rsidR="00BA6DC9" w:rsidRDefault="00BA6DC9">
            <w:pPr>
              <w:pStyle w:val="ConsPlusNormal"/>
            </w:pPr>
            <w:r>
              <w:t>Сельское поселение Щенниковский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outlineLvl w:val="1"/>
            </w:pPr>
            <w:r>
              <w:t>52.</w:t>
            </w:r>
          </w:p>
        </w:tc>
        <w:tc>
          <w:tcPr>
            <w:tcW w:w="4649" w:type="dxa"/>
          </w:tcPr>
          <w:p w:rsidR="00BA6DC9" w:rsidRDefault="00BA6DC9">
            <w:pPr>
              <w:pStyle w:val="ConsPlusNormal"/>
            </w:pPr>
            <w:r>
              <w:t>Шатковский муниципальный район</w:t>
            </w:r>
          </w:p>
        </w:tc>
        <w:tc>
          <w:tcPr>
            <w:tcW w:w="930" w:type="dxa"/>
          </w:tcPr>
          <w:p w:rsidR="00BA6DC9" w:rsidRDefault="00BA6DC9">
            <w:pPr>
              <w:pStyle w:val="ConsPlusNormal"/>
            </w:pPr>
          </w:p>
        </w:tc>
        <w:tc>
          <w:tcPr>
            <w:tcW w:w="1247" w:type="dxa"/>
          </w:tcPr>
          <w:p w:rsidR="00BA6DC9" w:rsidRDefault="00BA6DC9">
            <w:pPr>
              <w:pStyle w:val="ConsPlusNormal"/>
            </w:pPr>
          </w:p>
        </w:tc>
        <w:tc>
          <w:tcPr>
            <w:tcW w:w="1191" w:type="dxa"/>
          </w:tcPr>
          <w:p w:rsidR="00BA6DC9" w:rsidRDefault="00BA6DC9">
            <w:pPr>
              <w:pStyle w:val="ConsPlusNormal"/>
            </w:pPr>
          </w:p>
        </w:tc>
      </w:tr>
      <w:tr w:rsidR="00BA6DC9">
        <w:tc>
          <w:tcPr>
            <w:tcW w:w="1020" w:type="dxa"/>
          </w:tcPr>
          <w:p w:rsidR="00BA6DC9" w:rsidRDefault="00BA6DC9">
            <w:pPr>
              <w:pStyle w:val="ConsPlusNormal"/>
            </w:pPr>
            <w:r>
              <w:t>52.1.</w:t>
            </w:r>
          </w:p>
        </w:tc>
        <w:tc>
          <w:tcPr>
            <w:tcW w:w="4649" w:type="dxa"/>
          </w:tcPr>
          <w:p w:rsidR="00BA6DC9" w:rsidRDefault="00BA6DC9">
            <w:pPr>
              <w:pStyle w:val="ConsPlusNormal"/>
            </w:pPr>
            <w:r>
              <w:t>Городское поселение рабочий поселок Шатки</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52.2.</w:t>
            </w:r>
          </w:p>
        </w:tc>
        <w:tc>
          <w:tcPr>
            <w:tcW w:w="4649" w:type="dxa"/>
          </w:tcPr>
          <w:p w:rsidR="00BA6DC9" w:rsidRDefault="00BA6DC9">
            <w:pPr>
              <w:pStyle w:val="ConsPlusNormal"/>
            </w:pPr>
            <w:r>
              <w:t>Городское поселение рабочий поселок Лесогорск</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52.3.</w:t>
            </w:r>
          </w:p>
        </w:tc>
        <w:tc>
          <w:tcPr>
            <w:tcW w:w="4649" w:type="dxa"/>
          </w:tcPr>
          <w:p w:rsidR="00BA6DC9" w:rsidRDefault="00BA6DC9">
            <w:pPr>
              <w:pStyle w:val="ConsPlusNormal"/>
            </w:pPr>
            <w:r>
              <w:t>Сельское поселение Архангельский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52.4.</w:t>
            </w:r>
          </w:p>
        </w:tc>
        <w:tc>
          <w:tcPr>
            <w:tcW w:w="4649" w:type="dxa"/>
          </w:tcPr>
          <w:p w:rsidR="00BA6DC9" w:rsidRDefault="00BA6DC9">
            <w:pPr>
              <w:pStyle w:val="ConsPlusNormal"/>
            </w:pPr>
            <w:r>
              <w:t>Сельское поселение Кержемокский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52.5.</w:t>
            </w:r>
          </w:p>
        </w:tc>
        <w:tc>
          <w:tcPr>
            <w:tcW w:w="4649" w:type="dxa"/>
          </w:tcPr>
          <w:p w:rsidR="00BA6DC9" w:rsidRDefault="00BA6DC9">
            <w:pPr>
              <w:pStyle w:val="ConsPlusNormal"/>
            </w:pPr>
            <w:r>
              <w:t>Сельское поселение Костянский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52.6.</w:t>
            </w:r>
          </w:p>
        </w:tc>
        <w:tc>
          <w:tcPr>
            <w:tcW w:w="4649" w:type="dxa"/>
          </w:tcPr>
          <w:p w:rsidR="00BA6DC9" w:rsidRDefault="00BA6DC9">
            <w:pPr>
              <w:pStyle w:val="ConsPlusNormal"/>
            </w:pPr>
            <w:r>
              <w:t>Сельское поселение Красноборский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52.7.</w:t>
            </w:r>
          </w:p>
        </w:tc>
        <w:tc>
          <w:tcPr>
            <w:tcW w:w="4649" w:type="dxa"/>
          </w:tcPr>
          <w:p w:rsidR="00BA6DC9" w:rsidRDefault="00BA6DC9">
            <w:pPr>
              <w:pStyle w:val="ConsPlusNormal"/>
            </w:pPr>
            <w:r>
              <w:t>Сельское поселение Светлогорский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52.8.</w:t>
            </w:r>
          </w:p>
        </w:tc>
        <w:tc>
          <w:tcPr>
            <w:tcW w:w="4649" w:type="dxa"/>
          </w:tcPr>
          <w:p w:rsidR="00BA6DC9" w:rsidRDefault="00BA6DC9">
            <w:pPr>
              <w:pStyle w:val="ConsPlusNormal"/>
            </w:pPr>
            <w:r>
              <w:t>Сельское поселение Силинский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52.9.</w:t>
            </w:r>
          </w:p>
        </w:tc>
        <w:tc>
          <w:tcPr>
            <w:tcW w:w="4649" w:type="dxa"/>
          </w:tcPr>
          <w:p w:rsidR="00BA6DC9" w:rsidRDefault="00BA6DC9">
            <w:pPr>
              <w:pStyle w:val="ConsPlusNormal"/>
            </w:pPr>
            <w:r>
              <w:t>Сельское поселение Смирновский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t>52.10.</w:t>
            </w:r>
          </w:p>
        </w:tc>
        <w:tc>
          <w:tcPr>
            <w:tcW w:w="4649" w:type="dxa"/>
          </w:tcPr>
          <w:p w:rsidR="00BA6DC9" w:rsidRDefault="00BA6DC9">
            <w:pPr>
              <w:pStyle w:val="ConsPlusNormal"/>
            </w:pPr>
            <w:r>
              <w:t>Сельское поселение Староиванцевский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r w:rsidR="00BA6DC9">
        <w:tc>
          <w:tcPr>
            <w:tcW w:w="1020" w:type="dxa"/>
          </w:tcPr>
          <w:p w:rsidR="00BA6DC9" w:rsidRDefault="00BA6DC9">
            <w:pPr>
              <w:pStyle w:val="ConsPlusNormal"/>
            </w:pPr>
            <w:r>
              <w:lastRenderedPageBreak/>
              <w:t>52.11.</w:t>
            </w:r>
          </w:p>
        </w:tc>
        <w:tc>
          <w:tcPr>
            <w:tcW w:w="4649" w:type="dxa"/>
          </w:tcPr>
          <w:p w:rsidR="00BA6DC9" w:rsidRDefault="00BA6DC9">
            <w:pPr>
              <w:pStyle w:val="ConsPlusNormal"/>
            </w:pPr>
            <w:r>
              <w:t>Сельское поселение Шараповский сельсовет</w:t>
            </w:r>
          </w:p>
        </w:tc>
        <w:tc>
          <w:tcPr>
            <w:tcW w:w="930" w:type="dxa"/>
          </w:tcPr>
          <w:p w:rsidR="00BA6DC9" w:rsidRDefault="00BA6DC9">
            <w:pPr>
              <w:pStyle w:val="ConsPlusNormal"/>
              <w:jc w:val="center"/>
            </w:pPr>
            <w:r>
              <w:t>2019</w:t>
            </w:r>
          </w:p>
        </w:tc>
        <w:tc>
          <w:tcPr>
            <w:tcW w:w="1247" w:type="dxa"/>
          </w:tcPr>
          <w:p w:rsidR="00BA6DC9" w:rsidRDefault="00BA6DC9">
            <w:pPr>
              <w:pStyle w:val="ConsPlusNormal"/>
              <w:jc w:val="center"/>
            </w:pPr>
            <w:r>
              <w:t>1,70</w:t>
            </w:r>
          </w:p>
        </w:tc>
        <w:tc>
          <w:tcPr>
            <w:tcW w:w="1191" w:type="dxa"/>
          </w:tcPr>
          <w:p w:rsidR="00BA6DC9" w:rsidRDefault="00BA6DC9">
            <w:pPr>
              <w:pStyle w:val="ConsPlusNormal"/>
              <w:jc w:val="center"/>
            </w:pPr>
            <w:r>
              <w:t>2,00</w:t>
            </w:r>
          </w:p>
        </w:tc>
      </w:tr>
    </w:tbl>
    <w:p w:rsidR="00BA6DC9" w:rsidRDefault="00BA6DC9">
      <w:pPr>
        <w:pStyle w:val="ConsPlusNormal"/>
        <w:ind w:firstLine="540"/>
        <w:jc w:val="both"/>
      </w:pPr>
    </w:p>
    <w:p w:rsidR="00BA6DC9" w:rsidRDefault="00BA6DC9">
      <w:pPr>
        <w:pStyle w:val="ConsPlusNormal"/>
        <w:ind w:firstLine="540"/>
        <w:jc w:val="both"/>
      </w:pPr>
      <w:r>
        <w:t>Примечания:</w:t>
      </w:r>
    </w:p>
    <w:p w:rsidR="00BA6DC9" w:rsidRDefault="00BA6DC9">
      <w:pPr>
        <w:pStyle w:val="ConsPlusNormal"/>
        <w:spacing w:before="220"/>
        <w:ind w:firstLine="540"/>
        <w:jc w:val="both"/>
      </w:pPr>
      <w:r>
        <w:t xml:space="preserve">1. Превышение предельных (максимальных) </w:t>
      </w:r>
      <w:hyperlink r:id="rId10" w:history="1">
        <w:r>
          <w:rPr>
            <w:color w:val="0000FF"/>
          </w:rPr>
          <w:t>индексов</w:t>
        </w:r>
      </w:hyperlink>
      <w:r>
        <w:t xml:space="preserve"> изменения размера вносимой гражданами платы за коммунальные услуги в отдельных муниципальных образованиях Нижегородской области относительно индексов, утвержденных распоряжением Правительства Российской Федерации от 15 ноября 2018 г. N 2490-р, более чем на величину предельно допустимого отклонения по отдельным муниципальным образованиям, согласовано с соответствующими представительными органами муниципальных образований Нижегородской области.</w:t>
      </w:r>
    </w:p>
    <w:p w:rsidR="00BA6DC9" w:rsidRDefault="00BA6DC9">
      <w:pPr>
        <w:pStyle w:val="ConsPlusNormal"/>
        <w:spacing w:before="220"/>
        <w:ind w:firstLine="540"/>
        <w:jc w:val="both"/>
      </w:pPr>
      <w:r>
        <w:t>2. При применении предельных (максимальных) индексов изменения размера вносимой гражданами платы за коммунальные услуги размер вносимой гражданами платы за коммунальные услуги в каждом месяце второго полугодия 2019 года сравнивается с размером вносимой гражданами платы за коммунальные услуги, предоставленные в январе 2019 года.</w:t>
      </w:r>
    </w:p>
    <w:p w:rsidR="00BA6DC9" w:rsidRDefault="00BA6DC9">
      <w:pPr>
        <w:pStyle w:val="ConsPlusNormal"/>
        <w:spacing w:before="220"/>
        <w:ind w:firstLine="540"/>
        <w:jc w:val="both"/>
      </w:pPr>
      <w:r>
        <w:t xml:space="preserve">При этом принцип неизменности набора потребляемых коммунальных услуг, предусмотренный </w:t>
      </w:r>
      <w:hyperlink r:id="rId11" w:history="1">
        <w:r>
          <w:rPr>
            <w:color w:val="0000FF"/>
          </w:rPr>
          <w:t>пунктом 4</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применяется во втором полугодии 2019 года исходя из набора коммунальных услуг, предоставленных в декабре 2018 года.</w:t>
      </w:r>
    </w:p>
    <w:p w:rsidR="00BA6DC9" w:rsidRDefault="00BA6DC9">
      <w:pPr>
        <w:pStyle w:val="ConsPlusNormal"/>
        <w:spacing w:before="220"/>
        <w:ind w:firstLine="540"/>
        <w:jc w:val="both"/>
      </w:pPr>
      <w:r>
        <w:t xml:space="preserve">3. В соответствии с положениями </w:t>
      </w:r>
      <w:hyperlink r:id="rId12" w:history="1">
        <w:r>
          <w:rPr>
            <w:color w:val="0000FF"/>
          </w:rPr>
          <w:t>части 8 статьи 23</w:t>
        </w:r>
      </w:hyperlink>
      <w:r>
        <w:t xml:space="preserve"> Федерального закона от 29 декабря 2014 г.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расчет предельных (максимальных) индексов изменения размера вносимой гражданами платы за коммунальные услуги осуществлен без учета платы граждан за твердые коммунальные отходы.</w:t>
      </w:r>
    </w:p>
    <w:p w:rsidR="00BA6DC9" w:rsidRDefault="00BA6DC9">
      <w:pPr>
        <w:pStyle w:val="ConsPlusNormal"/>
        <w:ind w:firstLine="540"/>
        <w:jc w:val="both"/>
      </w:pPr>
    </w:p>
    <w:p w:rsidR="00BA6DC9" w:rsidRDefault="00BA6DC9">
      <w:pPr>
        <w:pStyle w:val="ConsPlusNormal"/>
        <w:ind w:firstLine="540"/>
        <w:jc w:val="both"/>
      </w:pPr>
    </w:p>
    <w:p w:rsidR="00BA6DC9" w:rsidRDefault="00BA6DC9">
      <w:pPr>
        <w:pStyle w:val="ConsPlusNormal"/>
        <w:ind w:firstLine="540"/>
        <w:jc w:val="both"/>
      </w:pPr>
    </w:p>
    <w:p w:rsidR="00BA6DC9" w:rsidRDefault="00BA6DC9">
      <w:pPr>
        <w:pStyle w:val="ConsPlusNormal"/>
        <w:ind w:firstLine="540"/>
        <w:jc w:val="both"/>
      </w:pPr>
    </w:p>
    <w:p w:rsidR="00BA6DC9" w:rsidRDefault="00BA6DC9">
      <w:pPr>
        <w:pStyle w:val="ConsPlusNormal"/>
        <w:ind w:firstLine="540"/>
        <w:jc w:val="both"/>
      </w:pPr>
    </w:p>
    <w:p w:rsidR="00BA6DC9" w:rsidRDefault="00BA6DC9">
      <w:pPr>
        <w:pStyle w:val="ConsPlusNormal"/>
        <w:jc w:val="right"/>
        <w:outlineLvl w:val="0"/>
      </w:pPr>
      <w:r>
        <w:t>Приложение 1</w:t>
      </w:r>
    </w:p>
    <w:p w:rsidR="00BA6DC9" w:rsidRDefault="00BA6DC9">
      <w:pPr>
        <w:pStyle w:val="ConsPlusNormal"/>
        <w:jc w:val="right"/>
      </w:pPr>
      <w:r>
        <w:t>к Указу Губернатора</w:t>
      </w:r>
    </w:p>
    <w:p w:rsidR="00BA6DC9" w:rsidRDefault="00BA6DC9">
      <w:pPr>
        <w:pStyle w:val="ConsPlusNormal"/>
        <w:jc w:val="right"/>
      </w:pPr>
      <w:r>
        <w:t>Нижегородской области</w:t>
      </w:r>
    </w:p>
    <w:p w:rsidR="00BA6DC9" w:rsidRDefault="00BA6DC9">
      <w:pPr>
        <w:pStyle w:val="ConsPlusNormal"/>
        <w:jc w:val="right"/>
      </w:pPr>
      <w:r>
        <w:t>от 14 декабря 2018 г. N 163</w:t>
      </w:r>
    </w:p>
    <w:p w:rsidR="00BA6DC9" w:rsidRDefault="00BA6DC9">
      <w:pPr>
        <w:pStyle w:val="ConsPlusNormal"/>
        <w:ind w:firstLine="540"/>
        <w:jc w:val="both"/>
      </w:pPr>
    </w:p>
    <w:p w:rsidR="00BA6DC9" w:rsidRDefault="00BA6DC9">
      <w:pPr>
        <w:pStyle w:val="ConsPlusTitle"/>
        <w:jc w:val="center"/>
      </w:pPr>
      <w:bookmarkStart w:id="2" w:name="P1964"/>
      <w:bookmarkEnd w:id="2"/>
      <w:r>
        <w:t>ПРЕДЕЛЬНЫЕ (МАКСИМАЛЬНЫЕ) ИНДЕКСЫ</w:t>
      </w:r>
    </w:p>
    <w:p w:rsidR="00BA6DC9" w:rsidRDefault="00BA6DC9">
      <w:pPr>
        <w:pStyle w:val="ConsPlusTitle"/>
        <w:jc w:val="center"/>
      </w:pPr>
      <w:r>
        <w:t>ИЗМЕНЕНИЯ РАЗМЕРА ВНОСИМОЙ ГРАЖДАНАМИ ПЛАТЫ ЗА КОММУНАЛЬНЫЕ</w:t>
      </w:r>
    </w:p>
    <w:p w:rsidR="00BA6DC9" w:rsidRDefault="00BA6DC9">
      <w:pPr>
        <w:pStyle w:val="ConsPlusTitle"/>
        <w:jc w:val="center"/>
      </w:pPr>
      <w:r>
        <w:t>УСЛУГИ В МУНИЦИПАЛЬНЫХ ОБРАЗОВАНИЯХ НИЖЕГОРОДСКОЙ ОБЛАСТИ</w:t>
      </w:r>
    </w:p>
    <w:p w:rsidR="00BA6DC9" w:rsidRDefault="00BA6DC9">
      <w:pPr>
        <w:pStyle w:val="ConsPlusTitle"/>
        <w:jc w:val="center"/>
      </w:pPr>
      <w:r>
        <w:t>НА КАЖДЫЙ ГОД ПЕРИОДА 2020 - 2023 ГОДОВ</w:t>
      </w:r>
    </w:p>
    <w:p w:rsidR="00BA6DC9" w:rsidRDefault="00BA6DC9">
      <w:pPr>
        <w:pStyle w:val="ConsPlusNormal"/>
        <w:ind w:firstLine="540"/>
        <w:jc w:val="both"/>
      </w:pPr>
    </w:p>
    <w:p w:rsidR="00BA6DC9" w:rsidRDefault="00BA6DC9">
      <w:pPr>
        <w:pStyle w:val="ConsPlusNormal"/>
        <w:jc w:val="center"/>
      </w:pPr>
      <w:r w:rsidRPr="00161A66">
        <w:rPr>
          <w:position w:val="-31"/>
        </w:rPr>
        <w:pict>
          <v:shape id="_x0000_i1025" style="width:222pt;height:42pt" coordsize="" o:spt="100" adj="0,,0" path="" filled="f" stroked="f">
            <v:stroke joinstyle="miter"/>
            <v:imagedata r:id="rId13" o:title="base_23739_188028_32768"/>
            <v:formulas/>
            <v:path o:connecttype="segments"/>
          </v:shape>
        </w:pict>
      </w:r>
    </w:p>
    <w:p w:rsidR="00BA6DC9" w:rsidRDefault="00BA6DC9">
      <w:pPr>
        <w:pStyle w:val="ConsPlusNormal"/>
        <w:ind w:firstLine="540"/>
        <w:jc w:val="both"/>
      </w:pPr>
    </w:p>
    <w:p w:rsidR="00BA6DC9" w:rsidRDefault="00BA6DC9">
      <w:pPr>
        <w:pStyle w:val="ConsPlusNormal"/>
        <w:ind w:firstLine="540"/>
        <w:jc w:val="both"/>
      </w:pPr>
      <w:r>
        <w:t>где:</w:t>
      </w:r>
    </w:p>
    <w:p w:rsidR="00BA6DC9" w:rsidRDefault="00BA6DC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61"/>
        <w:gridCol w:w="7710"/>
      </w:tblGrid>
      <w:tr w:rsidR="00BA6DC9">
        <w:tc>
          <w:tcPr>
            <w:tcW w:w="1361" w:type="dxa"/>
            <w:tcBorders>
              <w:top w:val="nil"/>
              <w:left w:val="nil"/>
              <w:bottom w:val="nil"/>
              <w:right w:val="nil"/>
            </w:tcBorders>
          </w:tcPr>
          <w:p w:rsidR="00BA6DC9" w:rsidRDefault="00BA6DC9">
            <w:pPr>
              <w:pStyle w:val="ConsPlusNormal"/>
              <w:jc w:val="both"/>
            </w:pPr>
            <w:r w:rsidRPr="00161A66">
              <w:rPr>
                <w:position w:val="-11"/>
              </w:rPr>
              <w:pict>
                <v:shape id="_x0000_i1026" style="width:35.25pt;height:22.5pt" coordsize="" o:spt="100" adj="0,,0" path="" filled="f" stroked="f">
                  <v:stroke joinstyle="miter"/>
                  <v:imagedata r:id="rId14" o:title="base_23739_188028_32769"/>
                  <v:formulas/>
                  <v:path o:connecttype="segments"/>
                </v:shape>
              </w:pict>
            </w:r>
          </w:p>
        </w:tc>
        <w:tc>
          <w:tcPr>
            <w:tcW w:w="7710" w:type="dxa"/>
            <w:tcBorders>
              <w:top w:val="nil"/>
              <w:left w:val="nil"/>
              <w:bottom w:val="nil"/>
              <w:right w:val="nil"/>
            </w:tcBorders>
          </w:tcPr>
          <w:p w:rsidR="00BA6DC9" w:rsidRDefault="00BA6DC9">
            <w:pPr>
              <w:pStyle w:val="ConsPlusNormal"/>
              <w:jc w:val="both"/>
            </w:pPr>
            <w:r>
              <w:t xml:space="preserve">- размер вносимой гражданином платы за коммунальные услуги с наиболее невыгодным для потребителя (с точки зрения прироста платы за коммунальные </w:t>
            </w:r>
            <w:r>
              <w:lastRenderedPageBreak/>
              <w:t>услуги) набором коммунальных услуг (степенью благоустройства) на j-й месяц года долгосрочного периода, в котором размер вносимой гражданином платы за коммунальные услуги по Нижегородской области максимален (рублей);</w:t>
            </w:r>
          </w:p>
        </w:tc>
      </w:tr>
      <w:tr w:rsidR="00BA6DC9">
        <w:tc>
          <w:tcPr>
            <w:tcW w:w="1361" w:type="dxa"/>
            <w:tcBorders>
              <w:top w:val="nil"/>
              <w:left w:val="nil"/>
              <w:bottom w:val="nil"/>
              <w:right w:val="nil"/>
            </w:tcBorders>
          </w:tcPr>
          <w:p w:rsidR="00BA6DC9" w:rsidRDefault="00BA6DC9">
            <w:pPr>
              <w:pStyle w:val="ConsPlusNormal"/>
              <w:jc w:val="both"/>
            </w:pPr>
            <w:r w:rsidRPr="00161A66">
              <w:rPr>
                <w:position w:val="-11"/>
              </w:rPr>
              <w:lastRenderedPageBreak/>
              <w:pict>
                <v:shape id="_x0000_i1027" style="width:48.75pt;height:22.5pt" coordsize="" o:spt="100" adj="0,,0" path="" filled="f" stroked="f">
                  <v:stroke joinstyle="miter"/>
                  <v:imagedata r:id="rId15" o:title="base_23739_188028_32770"/>
                  <v:formulas/>
                  <v:path o:connecttype="segments"/>
                </v:shape>
              </w:pict>
            </w:r>
          </w:p>
        </w:tc>
        <w:tc>
          <w:tcPr>
            <w:tcW w:w="7710" w:type="dxa"/>
            <w:tcBorders>
              <w:top w:val="nil"/>
              <w:left w:val="nil"/>
              <w:bottom w:val="nil"/>
              <w:right w:val="nil"/>
            </w:tcBorders>
          </w:tcPr>
          <w:p w:rsidR="00BA6DC9" w:rsidRDefault="00BA6DC9">
            <w:pPr>
              <w:pStyle w:val="ConsPlusNormal"/>
              <w:jc w:val="both"/>
            </w:pPr>
            <w:r>
              <w:t>-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декабре предыдущего календарного года (рублей);</w:t>
            </w:r>
          </w:p>
        </w:tc>
      </w:tr>
      <w:tr w:rsidR="00BA6DC9">
        <w:tc>
          <w:tcPr>
            <w:tcW w:w="1361" w:type="dxa"/>
            <w:tcBorders>
              <w:top w:val="nil"/>
              <w:left w:val="nil"/>
              <w:bottom w:val="nil"/>
              <w:right w:val="nil"/>
            </w:tcBorders>
          </w:tcPr>
          <w:p w:rsidR="00BA6DC9" w:rsidRDefault="00BA6DC9">
            <w:pPr>
              <w:pStyle w:val="ConsPlusNormal"/>
              <w:jc w:val="both"/>
            </w:pPr>
            <w:r>
              <w:t>j</w:t>
            </w:r>
          </w:p>
        </w:tc>
        <w:tc>
          <w:tcPr>
            <w:tcW w:w="7710" w:type="dxa"/>
            <w:tcBorders>
              <w:top w:val="nil"/>
              <w:left w:val="nil"/>
              <w:bottom w:val="nil"/>
              <w:right w:val="nil"/>
            </w:tcBorders>
          </w:tcPr>
          <w:p w:rsidR="00BA6DC9" w:rsidRDefault="00BA6DC9">
            <w:pPr>
              <w:pStyle w:val="ConsPlusNormal"/>
              <w:jc w:val="both"/>
            </w:pPr>
            <w:r>
              <w:t>- месяц года долгосрочного периода.</w:t>
            </w:r>
          </w:p>
        </w:tc>
      </w:tr>
    </w:tbl>
    <w:p w:rsidR="00BA6DC9" w:rsidRDefault="00BA6DC9">
      <w:pPr>
        <w:pStyle w:val="ConsPlusNormal"/>
        <w:ind w:firstLine="540"/>
        <w:jc w:val="both"/>
      </w:pPr>
    </w:p>
    <w:p w:rsidR="00BA6DC9" w:rsidRDefault="00BA6DC9">
      <w:pPr>
        <w:pStyle w:val="ConsPlusNormal"/>
        <w:ind w:firstLine="540"/>
        <w:jc w:val="both"/>
      </w:pPr>
    </w:p>
    <w:p w:rsidR="00BA6DC9" w:rsidRDefault="00BA6DC9">
      <w:pPr>
        <w:pStyle w:val="ConsPlusNormal"/>
        <w:ind w:firstLine="540"/>
        <w:jc w:val="both"/>
      </w:pPr>
    </w:p>
    <w:p w:rsidR="00BA6DC9" w:rsidRDefault="00BA6DC9">
      <w:pPr>
        <w:pStyle w:val="ConsPlusNormal"/>
        <w:ind w:firstLine="540"/>
        <w:jc w:val="both"/>
      </w:pPr>
    </w:p>
    <w:p w:rsidR="00BA6DC9" w:rsidRDefault="00BA6DC9">
      <w:pPr>
        <w:pStyle w:val="ConsPlusNormal"/>
        <w:ind w:firstLine="540"/>
        <w:jc w:val="both"/>
      </w:pPr>
    </w:p>
    <w:p w:rsidR="00BA6DC9" w:rsidRDefault="00BA6DC9">
      <w:pPr>
        <w:pStyle w:val="ConsPlusNormal"/>
        <w:jc w:val="right"/>
        <w:outlineLvl w:val="0"/>
      </w:pPr>
      <w:r>
        <w:t>Приложение 2</w:t>
      </w:r>
    </w:p>
    <w:p w:rsidR="00BA6DC9" w:rsidRDefault="00BA6DC9">
      <w:pPr>
        <w:pStyle w:val="ConsPlusNormal"/>
        <w:jc w:val="right"/>
      </w:pPr>
      <w:r>
        <w:t>к Указу Губернатора</w:t>
      </w:r>
    </w:p>
    <w:p w:rsidR="00BA6DC9" w:rsidRDefault="00BA6DC9">
      <w:pPr>
        <w:pStyle w:val="ConsPlusNormal"/>
        <w:jc w:val="right"/>
      </w:pPr>
      <w:r>
        <w:t>Нижегородской области</w:t>
      </w:r>
    </w:p>
    <w:p w:rsidR="00BA6DC9" w:rsidRDefault="00BA6DC9">
      <w:pPr>
        <w:pStyle w:val="ConsPlusNormal"/>
        <w:jc w:val="right"/>
      </w:pPr>
      <w:r>
        <w:t>от 14 декабря 2018 г. N 163</w:t>
      </w:r>
    </w:p>
    <w:p w:rsidR="00BA6DC9" w:rsidRDefault="00BA6DC9">
      <w:pPr>
        <w:pStyle w:val="ConsPlusNormal"/>
        <w:ind w:firstLine="540"/>
        <w:jc w:val="both"/>
      </w:pPr>
    </w:p>
    <w:p w:rsidR="00BA6DC9" w:rsidRDefault="00BA6DC9">
      <w:pPr>
        <w:pStyle w:val="ConsPlusTitle"/>
        <w:jc w:val="center"/>
      </w:pPr>
      <w:bookmarkStart w:id="3" w:name="P1989"/>
      <w:bookmarkEnd w:id="3"/>
      <w:r>
        <w:t>ОБОСНОВАНИЕ ВЕЛИЧИНЫ</w:t>
      </w:r>
    </w:p>
    <w:p w:rsidR="00BA6DC9" w:rsidRDefault="00BA6DC9">
      <w:pPr>
        <w:pStyle w:val="ConsPlusTitle"/>
        <w:jc w:val="center"/>
      </w:pPr>
      <w:r>
        <w:t>УСТАНОВЛЕННЫХ ПРЕДЕЛЬНЫХ (МАКСИМАЛЬНЫХ) ИНДЕКСОВ ИЗМЕНЕНИЯ</w:t>
      </w:r>
    </w:p>
    <w:p w:rsidR="00BA6DC9" w:rsidRDefault="00BA6DC9">
      <w:pPr>
        <w:pStyle w:val="ConsPlusTitle"/>
        <w:jc w:val="center"/>
      </w:pPr>
      <w:r>
        <w:t>РАЗМЕРА ВНОСИМОЙ ГРАЖДАНАМИ ПЛАТЫ ЗА КОММУНАЛЬНЫЕ УСЛУГИ</w:t>
      </w:r>
    </w:p>
    <w:p w:rsidR="00BA6DC9" w:rsidRDefault="00BA6DC9">
      <w:pPr>
        <w:pStyle w:val="ConsPlusTitle"/>
        <w:jc w:val="center"/>
      </w:pPr>
      <w:r>
        <w:t>В МУНИЦИПАЛЬНЫХ ОБРАЗОВАНИЯХ НИЖЕГОРОДСКОЙ ОБЛАСТИ</w:t>
      </w:r>
    </w:p>
    <w:p w:rsidR="00BA6DC9" w:rsidRDefault="00BA6DC9">
      <w:pPr>
        <w:pStyle w:val="ConsPlusTitle"/>
        <w:jc w:val="center"/>
      </w:pPr>
      <w:r>
        <w:t>НА 2019 ГОД</w:t>
      </w:r>
    </w:p>
    <w:p w:rsidR="00BA6DC9" w:rsidRDefault="00BA6DC9">
      <w:pPr>
        <w:pStyle w:val="ConsPlusNormal"/>
        <w:ind w:firstLine="540"/>
        <w:jc w:val="both"/>
      </w:pPr>
    </w:p>
    <w:p w:rsidR="00BA6DC9" w:rsidRDefault="00BA6DC9">
      <w:pPr>
        <w:sectPr w:rsidR="00BA6DC9" w:rsidSect="00E64C6B">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154"/>
        <w:gridCol w:w="1814"/>
        <w:gridCol w:w="1757"/>
        <w:gridCol w:w="2345"/>
        <w:gridCol w:w="2022"/>
        <w:gridCol w:w="1361"/>
        <w:gridCol w:w="1134"/>
        <w:gridCol w:w="1304"/>
        <w:gridCol w:w="1020"/>
        <w:gridCol w:w="1644"/>
        <w:gridCol w:w="1304"/>
        <w:gridCol w:w="1587"/>
        <w:gridCol w:w="1871"/>
      </w:tblGrid>
      <w:tr w:rsidR="00BA6DC9">
        <w:tc>
          <w:tcPr>
            <w:tcW w:w="2041" w:type="dxa"/>
            <w:vMerge w:val="restart"/>
            <w:vAlign w:val="center"/>
          </w:tcPr>
          <w:p w:rsidR="00BA6DC9" w:rsidRDefault="00BA6DC9">
            <w:pPr>
              <w:pStyle w:val="ConsPlusNormal"/>
              <w:jc w:val="center"/>
            </w:pPr>
            <w:r>
              <w:lastRenderedPageBreak/>
              <w:t>Наименование муниципального района (городского округа)</w:t>
            </w:r>
          </w:p>
        </w:tc>
        <w:tc>
          <w:tcPr>
            <w:tcW w:w="2154" w:type="dxa"/>
            <w:vMerge w:val="restart"/>
            <w:vAlign w:val="center"/>
          </w:tcPr>
          <w:p w:rsidR="00BA6DC9" w:rsidRDefault="00BA6DC9">
            <w:pPr>
              <w:pStyle w:val="ConsPlusNormal"/>
              <w:jc w:val="center"/>
            </w:pPr>
            <w:r>
              <w:t>Наименование муниципального образования</w:t>
            </w:r>
          </w:p>
        </w:tc>
        <w:tc>
          <w:tcPr>
            <w:tcW w:w="1814" w:type="dxa"/>
            <w:vMerge w:val="restart"/>
            <w:vAlign w:val="center"/>
          </w:tcPr>
          <w:p w:rsidR="00BA6DC9" w:rsidRDefault="00BA6DC9">
            <w:pPr>
              <w:pStyle w:val="ConsPlusNormal"/>
              <w:jc w:val="center"/>
            </w:pPr>
            <w:r>
              <w:t>Величина предельного (максимального) индекса изменения размера платы граждан за коммунальные услуги с 01.01.2019 по 30.06.2019, %</w:t>
            </w:r>
          </w:p>
        </w:tc>
        <w:tc>
          <w:tcPr>
            <w:tcW w:w="1757" w:type="dxa"/>
            <w:vMerge w:val="restart"/>
            <w:vAlign w:val="center"/>
          </w:tcPr>
          <w:p w:rsidR="00BA6DC9" w:rsidRDefault="00BA6DC9">
            <w:pPr>
              <w:pStyle w:val="ConsPlusNormal"/>
              <w:jc w:val="center"/>
            </w:pPr>
            <w:r>
              <w:t>Величина предельного (максимального) индекса изменения размера платы граждан за коммунальные услуги с 01.07.2019 по 31.12.2019, %</w:t>
            </w:r>
          </w:p>
        </w:tc>
        <w:tc>
          <w:tcPr>
            <w:tcW w:w="2345" w:type="dxa"/>
            <w:vMerge w:val="restart"/>
            <w:vAlign w:val="center"/>
          </w:tcPr>
          <w:p w:rsidR="00BA6DC9" w:rsidRDefault="00BA6DC9">
            <w:pPr>
              <w:pStyle w:val="ConsPlusNormal"/>
              <w:jc w:val="center"/>
            </w:pPr>
            <w:r>
              <w:t>Тип благоустройства, которому соответствует значение предельного индекса</w:t>
            </w:r>
          </w:p>
        </w:tc>
        <w:tc>
          <w:tcPr>
            <w:tcW w:w="2022" w:type="dxa"/>
            <w:vMerge w:val="restart"/>
            <w:vAlign w:val="center"/>
          </w:tcPr>
          <w:p w:rsidR="00BA6DC9" w:rsidRDefault="00BA6DC9">
            <w:pPr>
              <w:pStyle w:val="ConsPlusNormal"/>
              <w:jc w:val="center"/>
            </w:pPr>
            <w:r>
              <w:t>Набор коммунальных услуг по данному типу благоустройства</w:t>
            </w:r>
          </w:p>
        </w:tc>
        <w:tc>
          <w:tcPr>
            <w:tcW w:w="4819" w:type="dxa"/>
            <w:gridSpan w:val="4"/>
            <w:vAlign w:val="center"/>
          </w:tcPr>
          <w:p w:rsidR="00BA6DC9" w:rsidRDefault="00BA6DC9">
            <w:pPr>
              <w:pStyle w:val="ConsPlusNormal"/>
              <w:jc w:val="center"/>
            </w:pPr>
            <w:r>
              <w:t>Размер и темпы изменения тарифов на коммунальные услуги</w:t>
            </w:r>
          </w:p>
        </w:tc>
        <w:tc>
          <w:tcPr>
            <w:tcW w:w="1644" w:type="dxa"/>
            <w:vMerge w:val="restart"/>
            <w:vAlign w:val="center"/>
          </w:tcPr>
          <w:p w:rsidR="00BA6DC9" w:rsidRDefault="00BA6DC9">
            <w:pPr>
              <w:pStyle w:val="ConsPlusNormal"/>
              <w:jc w:val="center"/>
            </w:pPr>
            <w:r>
              <w:t>Объемы и (или) нормативы потребления коммунальных услуг</w:t>
            </w:r>
          </w:p>
        </w:tc>
        <w:tc>
          <w:tcPr>
            <w:tcW w:w="1304" w:type="dxa"/>
            <w:vMerge w:val="restart"/>
            <w:vAlign w:val="center"/>
          </w:tcPr>
          <w:p w:rsidR="00BA6DC9" w:rsidRDefault="00BA6DC9">
            <w:pPr>
              <w:pStyle w:val="ConsPlusNormal"/>
              <w:jc w:val="center"/>
            </w:pPr>
            <w:r>
              <w:t>Численность населения, изменение размера платы за коммунальные услуги в отношении которого равно значению предельного (максимального) индекса, человек</w:t>
            </w:r>
          </w:p>
        </w:tc>
        <w:tc>
          <w:tcPr>
            <w:tcW w:w="1587" w:type="dxa"/>
            <w:vMerge w:val="restart"/>
            <w:vAlign w:val="center"/>
          </w:tcPr>
          <w:p w:rsidR="00BA6DC9" w:rsidRDefault="00BA6DC9">
            <w:pPr>
              <w:pStyle w:val="ConsPlusNormal"/>
              <w:jc w:val="center"/>
            </w:pPr>
            <w:r>
              <w:t>Доля населения, изменение размера платы за коммунальные услуги в отношении которого равно значению предельного (максимального) индекса, в общей численности населения на территории муниципального образования, %</w:t>
            </w:r>
          </w:p>
        </w:tc>
        <w:tc>
          <w:tcPr>
            <w:tcW w:w="1871" w:type="dxa"/>
            <w:vMerge w:val="restart"/>
            <w:vAlign w:val="center"/>
          </w:tcPr>
          <w:p w:rsidR="00BA6DC9" w:rsidRDefault="00BA6DC9">
            <w:pPr>
              <w:pStyle w:val="ConsPlusNormal"/>
              <w:jc w:val="center"/>
            </w:pPr>
            <w:r>
              <w:t>Решение представительного органа местного самоуправления муниципального образования Нижегородской области о превышении предельного индекса</w:t>
            </w: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2495" w:type="dxa"/>
            <w:gridSpan w:val="2"/>
            <w:vAlign w:val="center"/>
          </w:tcPr>
          <w:p w:rsidR="00BA6DC9" w:rsidRDefault="00BA6DC9">
            <w:pPr>
              <w:pStyle w:val="ConsPlusNormal"/>
              <w:jc w:val="center"/>
            </w:pPr>
            <w:r>
              <w:t>с 01.01.2019 по 30.06.2019</w:t>
            </w:r>
          </w:p>
        </w:tc>
        <w:tc>
          <w:tcPr>
            <w:tcW w:w="2324" w:type="dxa"/>
            <w:gridSpan w:val="2"/>
            <w:vAlign w:val="center"/>
          </w:tcPr>
          <w:p w:rsidR="00BA6DC9" w:rsidRDefault="00BA6DC9">
            <w:pPr>
              <w:pStyle w:val="ConsPlusNormal"/>
              <w:jc w:val="center"/>
            </w:pPr>
            <w:r>
              <w:t>с 01.07.2019 по 31.12.2019</w:t>
            </w:r>
          </w:p>
        </w:tc>
        <w:tc>
          <w:tcPr>
            <w:tcW w:w="1644" w:type="dxa"/>
            <w:vMerge/>
          </w:tcPr>
          <w:p w:rsidR="00BA6DC9" w:rsidRDefault="00BA6DC9"/>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размер тарифа</w:t>
            </w:r>
          </w:p>
        </w:tc>
        <w:tc>
          <w:tcPr>
            <w:tcW w:w="1134" w:type="dxa"/>
            <w:vAlign w:val="center"/>
          </w:tcPr>
          <w:p w:rsidR="00BA6DC9" w:rsidRDefault="00BA6DC9">
            <w:pPr>
              <w:pStyle w:val="ConsPlusNormal"/>
              <w:jc w:val="center"/>
            </w:pPr>
            <w:r>
              <w:t>рост к декабрю 2018, %</w:t>
            </w:r>
          </w:p>
        </w:tc>
        <w:tc>
          <w:tcPr>
            <w:tcW w:w="1304" w:type="dxa"/>
            <w:vAlign w:val="center"/>
          </w:tcPr>
          <w:p w:rsidR="00BA6DC9" w:rsidRDefault="00BA6DC9">
            <w:pPr>
              <w:pStyle w:val="ConsPlusNormal"/>
              <w:jc w:val="center"/>
            </w:pPr>
            <w:r>
              <w:t>размер тарифа</w:t>
            </w:r>
          </w:p>
        </w:tc>
        <w:tc>
          <w:tcPr>
            <w:tcW w:w="1020" w:type="dxa"/>
            <w:vAlign w:val="center"/>
          </w:tcPr>
          <w:p w:rsidR="00BA6DC9" w:rsidRDefault="00BA6DC9">
            <w:pPr>
              <w:pStyle w:val="ConsPlusNormal"/>
              <w:jc w:val="center"/>
            </w:pPr>
            <w:r>
              <w:t>рост к январю 2019, %</w:t>
            </w:r>
          </w:p>
        </w:tc>
        <w:tc>
          <w:tcPr>
            <w:tcW w:w="1644" w:type="dxa"/>
            <w:vMerge/>
          </w:tcPr>
          <w:p w:rsidR="00BA6DC9" w:rsidRDefault="00BA6DC9"/>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t>Городской округ город Нижний Новгород</w:t>
            </w:r>
          </w:p>
        </w:tc>
        <w:tc>
          <w:tcPr>
            <w:tcW w:w="2154" w:type="dxa"/>
            <w:vMerge w:val="restart"/>
          </w:tcPr>
          <w:p w:rsidR="00BA6DC9" w:rsidRDefault="00BA6DC9">
            <w:pPr>
              <w:pStyle w:val="ConsPlusNormal"/>
              <w:jc w:val="both"/>
            </w:pPr>
            <w:r>
              <w:t>Городской округ город Нижний Новгород</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4,1</w:t>
            </w:r>
          </w:p>
        </w:tc>
        <w:tc>
          <w:tcPr>
            <w:tcW w:w="2345" w:type="dxa"/>
            <w:vMerge w:val="restart"/>
          </w:tcPr>
          <w:p w:rsidR="00BA6DC9" w:rsidRDefault="00BA6DC9">
            <w:pPr>
              <w:pStyle w:val="ConsPlusNormal"/>
              <w:jc w:val="both"/>
            </w:pPr>
            <w:r>
              <w:t>Многоквартирные и жилые дома с централизованным холодным и горячим водоснабжением, водоотведением, отоплением, электроснабжением, оборудованные электрическими плитами</w:t>
            </w:r>
          </w:p>
        </w:tc>
        <w:tc>
          <w:tcPr>
            <w:tcW w:w="2022" w:type="dxa"/>
            <w:vAlign w:val="center"/>
          </w:tcPr>
          <w:p w:rsidR="00BA6DC9" w:rsidRDefault="00BA6DC9">
            <w:pPr>
              <w:pStyle w:val="ConsPlusNormal"/>
              <w:jc w:val="both"/>
            </w:pPr>
            <w:r>
              <w:t>Водоснабжение (ставка платы за потребление холодной воды)</w:t>
            </w:r>
          </w:p>
        </w:tc>
        <w:tc>
          <w:tcPr>
            <w:tcW w:w="1361" w:type="dxa"/>
            <w:vAlign w:val="center"/>
          </w:tcPr>
          <w:p w:rsidR="00BA6DC9" w:rsidRDefault="00BA6DC9">
            <w:pPr>
              <w:pStyle w:val="ConsPlusNormal"/>
              <w:jc w:val="center"/>
            </w:pPr>
            <w:r>
              <w:t>18,60</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19,05</w:t>
            </w:r>
          </w:p>
        </w:tc>
        <w:tc>
          <w:tcPr>
            <w:tcW w:w="1020" w:type="dxa"/>
            <w:vAlign w:val="center"/>
          </w:tcPr>
          <w:p w:rsidR="00BA6DC9" w:rsidRDefault="00BA6DC9">
            <w:pPr>
              <w:pStyle w:val="ConsPlusNormal"/>
              <w:jc w:val="center"/>
            </w:pPr>
            <w:r>
              <w:t>2,40</w:t>
            </w:r>
          </w:p>
        </w:tc>
        <w:tc>
          <w:tcPr>
            <w:tcW w:w="1644" w:type="dxa"/>
            <w:vAlign w:val="center"/>
          </w:tcPr>
          <w:p w:rsidR="00BA6DC9" w:rsidRDefault="00BA6DC9">
            <w:pPr>
              <w:pStyle w:val="ConsPlusNormal"/>
              <w:jc w:val="center"/>
            </w:pPr>
            <w:r>
              <w:t>0,236</w:t>
            </w:r>
          </w:p>
        </w:tc>
        <w:tc>
          <w:tcPr>
            <w:tcW w:w="1304" w:type="dxa"/>
            <w:vMerge w:val="restart"/>
            <w:vAlign w:val="center"/>
          </w:tcPr>
          <w:p w:rsidR="00BA6DC9" w:rsidRDefault="00BA6DC9">
            <w:pPr>
              <w:pStyle w:val="ConsPlusNormal"/>
              <w:jc w:val="center"/>
            </w:pPr>
            <w:r>
              <w:t>14 061</w:t>
            </w:r>
          </w:p>
        </w:tc>
        <w:tc>
          <w:tcPr>
            <w:tcW w:w="1587" w:type="dxa"/>
            <w:vMerge w:val="restart"/>
            <w:vAlign w:val="center"/>
          </w:tcPr>
          <w:p w:rsidR="00BA6DC9" w:rsidRDefault="00BA6DC9">
            <w:pPr>
              <w:pStyle w:val="ConsPlusNormal"/>
              <w:jc w:val="center"/>
            </w:pPr>
            <w:r>
              <w:t>1,0</w:t>
            </w:r>
          </w:p>
        </w:tc>
        <w:tc>
          <w:tcPr>
            <w:tcW w:w="1871" w:type="dxa"/>
            <w:vMerge w:val="restart"/>
            <w:vAlign w:val="center"/>
          </w:tcPr>
          <w:p w:rsidR="00BA6DC9" w:rsidRDefault="00BA6DC9">
            <w:pPr>
              <w:pStyle w:val="ConsPlusNormal"/>
              <w:jc w:val="center"/>
            </w:pPr>
            <w:r>
              <w:t>Решение городской Думы города Нижнего Новгорода от 21 ноября 2018 г. N 231</w:t>
            </w: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Горячее водоснабжение (ставка платы за потребление горячей воды)</w:t>
            </w:r>
          </w:p>
        </w:tc>
        <w:tc>
          <w:tcPr>
            <w:tcW w:w="1361" w:type="dxa"/>
            <w:vAlign w:val="center"/>
          </w:tcPr>
          <w:p w:rsidR="00BA6DC9" w:rsidRDefault="00BA6DC9">
            <w:pPr>
              <w:pStyle w:val="ConsPlusNormal"/>
              <w:jc w:val="center"/>
            </w:pPr>
            <w:r>
              <w:t>87,42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88,84</w:t>
            </w:r>
          </w:p>
        </w:tc>
        <w:tc>
          <w:tcPr>
            <w:tcW w:w="1020" w:type="dxa"/>
            <w:vAlign w:val="center"/>
          </w:tcPr>
          <w:p w:rsidR="00BA6DC9" w:rsidRDefault="00BA6DC9">
            <w:pPr>
              <w:pStyle w:val="ConsPlusNormal"/>
              <w:jc w:val="center"/>
            </w:pPr>
            <w:r>
              <w:t>1,62</w:t>
            </w:r>
          </w:p>
        </w:tc>
        <w:tc>
          <w:tcPr>
            <w:tcW w:w="1644" w:type="dxa"/>
            <w:vAlign w:val="center"/>
          </w:tcPr>
          <w:p w:rsidR="00BA6DC9" w:rsidRDefault="00BA6DC9">
            <w:pPr>
              <w:pStyle w:val="ConsPlusNormal"/>
              <w:jc w:val="center"/>
            </w:pPr>
            <w:r>
              <w:t>0,2083</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 xml:space="preserve">Горячее </w:t>
            </w:r>
            <w:r>
              <w:lastRenderedPageBreak/>
              <w:t>водоснабжение (ставка платы за содержание системы горячего водоснабжения)</w:t>
            </w:r>
          </w:p>
        </w:tc>
        <w:tc>
          <w:tcPr>
            <w:tcW w:w="1361" w:type="dxa"/>
            <w:vAlign w:val="center"/>
          </w:tcPr>
          <w:p w:rsidR="00BA6DC9" w:rsidRDefault="00BA6DC9">
            <w:pPr>
              <w:pStyle w:val="ConsPlusNormal"/>
              <w:jc w:val="center"/>
            </w:pPr>
            <w:r>
              <w:lastRenderedPageBreak/>
              <w:t>527,63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544,43</w:t>
            </w:r>
          </w:p>
        </w:tc>
        <w:tc>
          <w:tcPr>
            <w:tcW w:w="1020" w:type="dxa"/>
            <w:vAlign w:val="center"/>
          </w:tcPr>
          <w:p w:rsidR="00BA6DC9" w:rsidRDefault="00BA6DC9">
            <w:pPr>
              <w:pStyle w:val="ConsPlusNormal"/>
              <w:jc w:val="center"/>
            </w:pPr>
            <w:r>
              <w:t>3,18</w:t>
            </w:r>
          </w:p>
        </w:tc>
        <w:tc>
          <w:tcPr>
            <w:tcW w:w="1644" w:type="dxa"/>
            <w:vAlign w:val="center"/>
          </w:tcPr>
          <w:p w:rsidR="00BA6DC9" w:rsidRDefault="00BA6DC9">
            <w:pPr>
              <w:pStyle w:val="ConsPlusNormal"/>
              <w:jc w:val="center"/>
            </w:pPr>
            <w:r>
              <w:t>0,0003738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14,40</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15,55</w:t>
            </w:r>
          </w:p>
        </w:tc>
        <w:tc>
          <w:tcPr>
            <w:tcW w:w="1020" w:type="dxa"/>
            <w:vAlign w:val="center"/>
          </w:tcPr>
          <w:p w:rsidR="00BA6DC9" w:rsidRDefault="00BA6DC9">
            <w:pPr>
              <w:pStyle w:val="ConsPlusNormal"/>
              <w:jc w:val="center"/>
            </w:pPr>
            <w:r>
              <w:t>8,02</w:t>
            </w:r>
          </w:p>
        </w:tc>
        <w:tc>
          <w:tcPr>
            <w:tcW w:w="1644" w:type="dxa"/>
            <w:vAlign w:val="center"/>
          </w:tcPr>
          <w:p w:rsidR="00BA6DC9" w:rsidRDefault="00BA6DC9">
            <w:pPr>
              <w:pStyle w:val="ConsPlusNormal"/>
              <w:jc w:val="center"/>
            </w:pPr>
            <w:r>
              <w:t>0,4445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(ставка за тепловую энергию)</w:t>
            </w:r>
          </w:p>
        </w:tc>
        <w:tc>
          <w:tcPr>
            <w:tcW w:w="1361" w:type="dxa"/>
            <w:vAlign w:val="center"/>
          </w:tcPr>
          <w:p w:rsidR="00BA6DC9" w:rsidRDefault="00BA6DC9">
            <w:pPr>
              <w:pStyle w:val="ConsPlusNormal"/>
              <w:jc w:val="center"/>
            </w:pPr>
            <w:r>
              <w:t>1 057,49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1 072,29</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0,0120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(ставка за содержание тепловой мощности)</w:t>
            </w:r>
          </w:p>
        </w:tc>
        <w:tc>
          <w:tcPr>
            <w:tcW w:w="1361" w:type="dxa"/>
            <w:vAlign w:val="center"/>
          </w:tcPr>
          <w:p w:rsidR="00BA6DC9" w:rsidRDefault="00BA6DC9">
            <w:pPr>
              <w:pStyle w:val="ConsPlusNormal"/>
              <w:jc w:val="center"/>
            </w:pPr>
            <w:r>
              <w:t>332,96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343,13</w:t>
            </w:r>
          </w:p>
        </w:tc>
        <w:tc>
          <w:tcPr>
            <w:tcW w:w="1020" w:type="dxa"/>
            <w:vAlign w:val="center"/>
          </w:tcPr>
          <w:p w:rsidR="00BA6DC9" w:rsidRDefault="00BA6DC9">
            <w:pPr>
              <w:pStyle w:val="ConsPlusNormal"/>
              <w:jc w:val="center"/>
            </w:pPr>
            <w:r>
              <w:t>3,05</w:t>
            </w:r>
          </w:p>
        </w:tc>
        <w:tc>
          <w:tcPr>
            <w:tcW w:w="1644" w:type="dxa"/>
            <w:vAlign w:val="center"/>
          </w:tcPr>
          <w:p w:rsidR="00BA6DC9" w:rsidRDefault="00BA6DC9">
            <w:pPr>
              <w:pStyle w:val="ConsPlusNormal"/>
              <w:jc w:val="center"/>
            </w:pPr>
            <w:r>
              <w:t>0,0000735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t>Городской округ город Арзамас</w:t>
            </w:r>
          </w:p>
        </w:tc>
        <w:tc>
          <w:tcPr>
            <w:tcW w:w="2154" w:type="dxa"/>
            <w:vMerge w:val="restart"/>
          </w:tcPr>
          <w:p w:rsidR="00BA6DC9" w:rsidRDefault="00BA6DC9">
            <w:pPr>
              <w:pStyle w:val="ConsPlusNormal"/>
              <w:jc w:val="both"/>
            </w:pPr>
            <w:r>
              <w:t>Городской округ город Арзамас</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3,0</w:t>
            </w:r>
          </w:p>
        </w:tc>
        <w:tc>
          <w:tcPr>
            <w:tcW w:w="2345" w:type="dxa"/>
            <w:vMerge w:val="restart"/>
          </w:tcPr>
          <w:p w:rsidR="00BA6DC9" w:rsidRDefault="00BA6DC9">
            <w:pPr>
              <w:pStyle w:val="ConsPlusNormal"/>
              <w:jc w:val="both"/>
            </w:pPr>
            <w:r>
              <w:t>Многоквартирные и жилые дома с централизованным холодным и горячим водоснабжением, водоотведением,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25,76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26,79</w:t>
            </w:r>
          </w:p>
        </w:tc>
        <w:tc>
          <w:tcPr>
            <w:tcW w:w="1020" w:type="dxa"/>
            <w:vAlign w:val="center"/>
          </w:tcPr>
          <w:p w:rsidR="00BA6DC9" w:rsidRDefault="00BA6DC9">
            <w:pPr>
              <w:pStyle w:val="ConsPlusNormal"/>
              <w:jc w:val="center"/>
            </w:pPr>
            <w:r>
              <w:t>4,00</w:t>
            </w:r>
          </w:p>
        </w:tc>
        <w:tc>
          <w:tcPr>
            <w:tcW w:w="1644" w:type="dxa"/>
            <w:vAlign w:val="center"/>
          </w:tcPr>
          <w:p w:rsidR="00BA6DC9" w:rsidRDefault="00BA6DC9">
            <w:pPr>
              <w:pStyle w:val="ConsPlusNormal"/>
              <w:jc w:val="center"/>
            </w:pPr>
            <w:r>
              <w:t>5,724</w:t>
            </w:r>
          </w:p>
        </w:tc>
        <w:tc>
          <w:tcPr>
            <w:tcW w:w="1304" w:type="dxa"/>
            <w:vMerge w:val="restart"/>
            <w:vAlign w:val="center"/>
          </w:tcPr>
          <w:p w:rsidR="00BA6DC9" w:rsidRDefault="00BA6DC9">
            <w:pPr>
              <w:pStyle w:val="ConsPlusNormal"/>
              <w:jc w:val="center"/>
            </w:pPr>
            <w:r>
              <w:t>30 865</w:t>
            </w:r>
          </w:p>
        </w:tc>
        <w:tc>
          <w:tcPr>
            <w:tcW w:w="1587" w:type="dxa"/>
            <w:vMerge w:val="restart"/>
            <w:vAlign w:val="center"/>
          </w:tcPr>
          <w:p w:rsidR="00BA6DC9" w:rsidRDefault="00BA6DC9">
            <w:pPr>
              <w:pStyle w:val="ConsPlusNormal"/>
              <w:jc w:val="center"/>
            </w:pPr>
            <w:r>
              <w:t>29,5</w:t>
            </w:r>
          </w:p>
        </w:tc>
        <w:tc>
          <w:tcPr>
            <w:tcW w:w="1871" w:type="dxa"/>
            <w:vMerge w:val="restart"/>
            <w:vAlign w:val="center"/>
          </w:tcPr>
          <w:p w:rsidR="00BA6DC9" w:rsidRDefault="00BA6DC9">
            <w:pPr>
              <w:pStyle w:val="ConsPlusNormal"/>
              <w:jc w:val="center"/>
            </w:pPr>
            <w:r>
              <w:t>Решение городской Думы городского округа город Арзамас Нижегородской области от 23 ноября 2018 г. N 129</w:t>
            </w: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Горячее водоснабжение</w:t>
            </w:r>
          </w:p>
        </w:tc>
        <w:tc>
          <w:tcPr>
            <w:tcW w:w="1361" w:type="dxa"/>
            <w:vAlign w:val="center"/>
          </w:tcPr>
          <w:p w:rsidR="00BA6DC9" w:rsidRDefault="00BA6DC9">
            <w:pPr>
              <w:pStyle w:val="ConsPlusNormal"/>
              <w:jc w:val="center"/>
            </w:pPr>
            <w:r>
              <w:t>133,98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137,17</w:t>
            </w:r>
          </w:p>
        </w:tc>
        <w:tc>
          <w:tcPr>
            <w:tcW w:w="1020" w:type="dxa"/>
            <w:vAlign w:val="center"/>
          </w:tcPr>
          <w:p w:rsidR="00BA6DC9" w:rsidRDefault="00BA6DC9">
            <w:pPr>
              <w:pStyle w:val="ConsPlusNormal"/>
              <w:jc w:val="center"/>
            </w:pPr>
            <w:r>
              <w:t>2,40</w:t>
            </w:r>
          </w:p>
        </w:tc>
        <w:tc>
          <w:tcPr>
            <w:tcW w:w="1644" w:type="dxa"/>
            <w:vAlign w:val="center"/>
          </w:tcPr>
          <w:p w:rsidR="00BA6DC9" w:rsidRDefault="00BA6DC9">
            <w:pPr>
              <w:pStyle w:val="ConsPlusNormal"/>
              <w:jc w:val="center"/>
            </w:pPr>
            <w:r>
              <w:t>3,411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20,93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21,77</w:t>
            </w:r>
          </w:p>
        </w:tc>
        <w:tc>
          <w:tcPr>
            <w:tcW w:w="1020" w:type="dxa"/>
            <w:vAlign w:val="center"/>
          </w:tcPr>
          <w:p w:rsidR="00BA6DC9" w:rsidRDefault="00BA6DC9">
            <w:pPr>
              <w:pStyle w:val="ConsPlusNormal"/>
              <w:jc w:val="center"/>
            </w:pPr>
            <w:r>
              <w:t>2,40</w:t>
            </w:r>
          </w:p>
        </w:tc>
        <w:tc>
          <w:tcPr>
            <w:tcW w:w="1644" w:type="dxa"/>
            <w:vAlign w:val="center"/>
          </w:tcPr>
          <w:p w:rsidR="00BA6DC9" w:rsidRDefault="00BA6DC9">
            <w:pPr>
              <w:pStyle w:val="ConsPlusNormal"/>
              <w:jc w:val="center"/>
            </w:pPr>
            <w:r>
              <w:t>9,135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2 355,96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2 403,08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0,0176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t>Городской округ город Бор</w:t>
            </w:r>
          </w:p>
        </w:tc>
        <w:tc>
          <w:tcPr>
            <w:tcW w:w="2154" w:type="dxa"/>
            <w:vMerge w:val="restart"/>
          </w:tcPr>
          <w:p w:rsidR="00BA6DC9" w:rsidRDefault="00BA6DC9">
            <w:pPr>
              <w:pStyle w:val="ConsPlusNormal"/>
              <w:jc w:val="both"/>
            </w:pPr>
            <w:r>
              <w:t>Городской округ город Бор</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4,0</w:t>
            </w:r>
          </w:p>
        </w:tc>
        <w:tc>
          <w:tcPr>
            <w:tcW w:w="2345" w:type="dxa"/>
            <w:vMerge w:val="restart"/>
          </w:tcPr>
          <w:p w:rsidR="00BA6DC9" w:rsidRDefault="00BA6DC9">
            <w:pPr>
              <w:pStyle w:val="ConsPlusNormal"/>
              <w:jc w:val="both"/>
            </w:pPr>
            <w:r>
              <w:t xml:space="preserve">Многоквартирные и жилые дома с </w:t>
            </w:r>
            <w:r>
              <w:lastRenderedPageBreak/>
              <w:t>централизованным холодным и горячим водоснабжением, водоотведением,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28,68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30,06</w:t>
            </w:r>
          </w:p>
        </w:tc>
        <w:tc>
          <w:tcPr>
            <w:tcW w:w="1020" w:type="dxa"/>
            <w:vAlign w:val="center"/>
          </w:tcPr>
          <w:p w:rsidR="00BA6DC9" w:rsidRDefault="00BA6DC9">
            <w:pPr>
              <w:pStyle w:val="ConsPlusNormal"/>
              <w:jc w:val="center"/>
            </w:pPr>
            <w:r>
              <w:t>4,80</w:t>
            </w:r>
          </w:p>
        </w:tc>
        <w:tc>
          <w:tcPr>
            <w:tcW w:w="1644" w:type="dxa"/>
            <w:vAlign w:val="center"/>
          </w:tcPr>
          <w:p w:rsidR="00BA6DC9" w:rsidRDefault="00BA6DC9">
            <w:pPr>
              <w:pStyle w:val="ConsPlusNormal"/>
              <w:jc w:val="center"/>
            </w:pPr>
            <w:r>
              <w:t>4,85</w:t>
            </w:r>
          </w:p>
        </w:tc>
        <w:tc>
          <w:tcPr>
            <w:tcW w:w="1304" w:type="dxa"/>
            <w:vMerge w:val="restart"/>
            <w:vAlign w:val="center"/>
          </w:tcPr>
          <w:p w:rsidR="00BA6DC9" w:rsidRDefault="00BA6DC9">
            <w:pPr>
              <w:pStyle w:val="ConsPlusNormal"/>
              <w:jc w:val="center"/>
            </w:pPr>
            <w:r>
              <w:t>6681</w:t>
            </w:r>
          </w:p>
        </w:tc>
        <w:tc>
          <w:tcPr>
            <w:tcW w:w="1587" w:type="dxa"/>
            <w:vMerge w:val="restart"/>
            <w:vAlign w:val="center"/>
          </w:tcPr>
          <w:p w:rsidR="00BA6DC9" w:rsidRDefault="00BA6DC9">
            <w:pPr>
              <w:pStyle w:val="ConsPlusNormal"/>
              <w:jc w:val="center"/>
            </w:pPr>
            <w:r>
              <w:t>5,5</w:t>
            </w:r>
          </w:p>
        </w:tc>
        <w:tc>
          <w:tcPr>
            <w:tcW w:w="1871" w:type="dxa"/>
            <w:vMerge w:val="restart"/>
            <w:vAlign w:val="center"/>
          </w:tcPr>
          <w:p w:rsidR="00BA6DC9" w:rsidRDefault="00BA6DC9">
            <w:pPr>
              <w:pStyle w:val="ConsPlusNormal"/>
              <w:jc w:val="center"/>
            </w:pPr>
            <w:r>
              <w:t xml:space="preserve">Решение Совета депутатов </w:t>
            </w:r>
            <w:r>
              <w:lastRenderedPageBreak/>
              <w:t>городского округа город Бор Нижегородской области от 30 октября 2018 г. N 84</w:t>
            </w: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 xml:space="preserve">Горячее </w:t>
            </w:r>
            <w:r>
              <w:lastRenderedPageBreak/>
              <w:t>водоснабжение</w:t>
            </w:r>
          </w:p>
        </w:tc>
        <w:tc>
          <w:tcPr>
            <w:tcW w:w="1361" w:type="dxa"/>
            <w:vAlign w:val="center"/>
          </w:tcPr>
          <w:p w:rsidR="00BA6DC9" w:rsidRDefault="00BA6DC9">
            <w:pPr>
              <w:pStyle w:val="ConsPlusNormal"/>
              <w:jc w:val="center"/>
            </w:pPr>
            <w:r>
              <w:lastRenderedPageBreak/>
              <w:t>139,14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144,71</w:t>
            </w:r>
          </w:p>
        </w:tc>
        <w:tc>
          <w:tcPr>
            <w:tcW w:w="1020" w:type="dxa"/>
            <w:vAlign w:val="center"/>
          </w:tcPr>
          <w:p w:rsidR="00BA6DC9" w:rsidRDefault="00BA6DC9">
            <w:pPr>
              <w:pStyle w:val="ConsPlusNormal"/>
              <w:jc w:val="center"/>
            </w:pPr>
            <w:r>
              <w:t>4,01</w:t>
            </w:r>
          </w:p>
        </w:tc>
        <w:tc>
          <w:tcPr>
            <w:tcW w:w="1644" w:type="dxa"/>
            <w:vAlign w:val="center"/>
          </w:tcPr>
          <w:p w:rsidR="00BA6DC9" w:rsidRDefault="00BA6DC9">
            <w:pPr>
              <w:pStyle w:val="ConsPlusNormal"/>
              <w:jc w:val="center"/>
            </w:pPr>
            <w:r>
              <w:t>3,11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52,45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54,96</w:t>
            </w:r>
          </w:p>
        </w:tc>
        <w:tc>
          <w:tcPr>
            <w:tcW w:w="1020" w:type="dxa"/>
            <w:vAlign w:val="center"/>
          </w:tcPr>
          <w:p w:rsidR="00BA6DC9" w:rsidRDefault="00BA6DC9">
            <w:pPr>
              <w:pStyle w:val="ConsPlusNormal"/>
              <w:jc w:val="center"/>
            </w:pPr>
            <w:r>
              <w:t>4,80</w:t>
            </w:r>
          </w:p>
        </w:tc>
        <w:tc>
          <w:tcPr>
            <w:tcW w:w="1644" w:type="dxa"/>
            <w:vAlign w:val="center"/>
          </w:tcPr>
          <w:p w:rsidR="00BA6DC9" w:rsidRDefault="00BA6DC9">
            <w:pPr>
              <w:pStyle w:val="ConsPlusNormal"/>
              <w:jc w:val="center"/>
            </w:pPr>
            <w:r>
              <w:t>7,96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w:t>
            </w:r>
          </w:p>
        </w:tc>
        <w:tc>
          <w:tcPr>
            <w:tcW w:w="1361" w:type="dxa"/>
            <w:vAlign w:val="center"/>
          </w:tcPr>
          <w:p w:rsidR="00BA6DC9" w:rsidRDefault="00BA6DC9">
            <w:pPr>
              <w:pStyle w:val="ConsPlusNormal"/>
              <w:jc w:val="center"/>
            </w:pPr>
            <w:r>
              <w:t>2 475,33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2 569,39</w:t>
            </w:r>
          </w:p>
        </w:tc>
        <w:tc>
          <w:tcPr>
            <w:tcW w:w="1020" w:type="dxa"/>
            <w:vAlign w:val="center"/>
          </w:tcPr>
          <w:p w:rsidR="00BA6DC9" w:rsidRDefault="00BA6DC9">
            <w:pPr>
              <w:pStyle w:val="ConsPlusNormal"/>
              <w:jc w:val="center"/>
            </w:pPr>
            <w:r>
              <w:t>3,80</w:t>
            </w:r>
          </w:p>
        </w:tc>
        <w:tc>
          <w:tcPr>
            <w:tcW w:w="1644" w:type="dxa"/>
            <w:vAlign w:val="center"/>
          </w:tcPr>
          <w:p w:rsidR="00BA6DC9" w:rsidRDefault="00BA6DC9">
            <w:pPr>
              <w:pStyle w:val="ConsPlusNormal"/>
              <w:jc w:val="center"/>
            </w:pPr>
            <w:r>
              <w:t>0,018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t>Городской округ город Выкса</w:t>
            </w:r>
          </w:p>
        </w:tc>
        <w:tc>
          <w:tcPr>
            <w:tcW w:w="2154" w:type="dxa"/>
            <w:vMerge w:val="restart"/>
          </w:tcPr>
          <w:p w:rsidR="00BA6DC9" w:rsidRDefault="00BA6DC9">
            <w:pPr>
              <w:pStyle w:val="ConsPlusNormal"/>
              <w:jc w:val="both"/>
            </w:pPr>
            <w:r>
              <w:t>Городской округ город Выкса</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9,0</w:t>
            </w:r>
          </w:p>
        </w:tc>
        <w:tc>
          <w:tcPr>
            <w:tcW w:w="2345" w:type="dxa"/>
            <w:vMerge w:val="restart"/>
          </w:tcPr>
          <w:p w:rsidR="00BA6DC9" w:rsidRDefault="00BA6DC9">
            <w:pPr>
              <w:pStyle w:val="ConsPlusNormal"/>
              <w:jc w:val="both"/>
            </w:pPr>
            <w:r>
              <w:t>Многоквартирные и жилые дома с централизованным холодным и горячим водоснабжением, водоотведением,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23,49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23,96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4,845</w:t>
            </w:r>
          </w:p>
        </w:tc>
        <w:tc>
          <w:tcPr>
            <w:tcW w:w="1304" w:type="dxa"/>
            <w:vMerge w:val="restart"/>
            <w:vAlign w:val="center"/>
          </w:tcPr>
          <w:p w:rsidR="00BA6DC9" w:rsidRDefault="00BA6DC9">
            <w:pPr>
              <w:pStyle w:val="ConsPlusNormal"/>
              <w:jc w:val="center"/>
            </w:pPr>
            <w:r>
              <w:t>25785</w:t>
            </w:r>
          </w:p>
        </w:tc>
        <w:tc>
          <w:tcPr>
            <w:tcW w:w="1587" w:type="dxa"/>
            <w:vMerge w:val="restart"/>
            <w:vAlign w:val="center"/>
          </w:tcPr>
          <w:p w:rsidR="00BA6DC9" w:rsidRDefault="00BA6DC9">
            <w:pPr>
              <w:pStyle w:val="ConsPlusNormal"/>
              <w:jc w:val="center"/>
            </w:pPr>
            <w:r>
              <w:t>31,2</w:t>
            </w:r>
          </w:p>
        </w:tc>
        <w:tc>
          <w:tcPr>
            <w:tcW w:w="1871" w:type="dxa"/>
            <w:vMerge w:val="restart"/>
            <w:vAlign w:val="center"/>
          </w:tcPr>
          <w:p w:rsidR="00BA6DC9" w:rsidRDefault="00BA6DC9">
            <w:pPr>
              <w:pStyle w:val="ConsPlusNormal"/>
              <w:jc w:val="center"/>
            </w:pPr>
            <w:r>
              <w:t>Решение Совета депутатов городского округа город Выкса Нижегородской области от 9 октября 2018 г. N 105</w:t>
            </w: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Горячее водоснабжение</w:t>
            </w:r>
          </w:p>
        </w:tc>
        <w:tc>
          <w:tcPr>
            <w:tcW w:w="1361" w:type="dxa"/>
            <w:vAlign w:val="center"/>
          </w:tcPr>
          <w:p w:rsidR="00BA6DC9" w:rsidRDefault="00BA6DC9">
            <w:pPr>
              <w:pStyle w:val="ConsPlusNormal"/>
              <w:jc w:val="center"/>
            </w:pPr>
            <w:r>
              <w:t>139,35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151,89</w:t>
            </w:r>
          </w:p>
        </w:tc>
        <w:tc>
          <w:tcPr>
            <w:tcW w:w="1020" w:type="dxa"/>
            <w:vAlign w:val="center"/>
          </w:tcPr>
          <w:p w:rsidR="00BA6DC9" w:rsidRDefault="00BA6DC9">
            <w:pPr>
              <w:pStyle w:val="ConsPlusNormal"/>
              <w:jc w:val="center"/>
            </w:pPr>
            <w:r>
              <w:t>9,00</w:t>
            </w:r>
          </w:p>
        </w:tc>
        <w:tc>
          <w:tcPr>
            <w:tcW w:w="1644" w:type="dxa"/>
            <w:vAlign w:val="center"/>
          </w:tcPr>
          <w:p w:rsidR="00BA6DC9" w:rsidRDefault="00BA6DC9">
            <w:pPr>
              <w:pStyle w:val="ConsPlusNormal"/>
              <w:jc w:val="center"/>
            </w:pPr>
            <w:r>
              <w:t>3,11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27,89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29,00</w:t>
            </w:r>
          </w:p>
        </w:tc>
        <w:tc>
          <w:tcPr>
            <w:tcW w:w="1020" w:type="dxa"/>
            <w:vAlign w:val="center"/>
          </w:tcPr>
          <w:p w:rsidR="00BA6DC9" w:rsidRDefault="00BA6DC9">
            <w:pPr>
              <w:pStyle w:val="ConsPlusNormal"/>
              <w:jc w:val="center"/>
            </w:pPr>
            <w:r>
              <w:t>4,00</w:t>
            </w:r>
          </w:p>
        </w:tc>
        <w:tc>
          <w:tcPr>
            <w:tcW w:w="1644" w:type="dxa"/>
            <w:vAlign w:val="center"/>
          </w:tcPr>
          <w:p w:rsidR="00BA6DC9" w:rsidRDefault="00BA6DC9">
            <w:pPr>
              <w:pStyle w:val="ConsPlusNormal"/>
              <w:jc w:val="center"/>
            </w:pPr>
            <w:r>
              <w:t>7,955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1 991,75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2 171,01</w:t>
            </w:r>
          </w:p>
        </w:tc>
        <w:tc>
          <w:tcPr>
            <w:tcW w:w="1020" w:type="dxa"/>
            <w:vAlign w:val="center"/>
          </w:tcPr>
          <w:p w:rsidR="00BA6DC9" w:rsidRDefault="00BA6DC9">
            <w:pPr>
              <w:pStyle w:val="ConsPlusNormal"/>
              <w:jc w:val="center"/>
            </w:pPr>
            <w:r>
              <w:t>9,00</w:t>
            </w:r>
          </w:p>
        </w:tc>
        <w:tc>
          <w:tcPr>
            <w:tcW w:w="1644" w:type="dxa"/>
            <w:vAlign w:val="center"/>
          </w:tcPr>
          <w:p w:rsidR="00BA6DC9" w:rsidRDefault="00BA6DC9">
            <w:pPr>
              <w:pStyle w:val="ConsPlusNormal"/>
              <w:jc w:val="center"/>
            </w:pPr>
            <w:r>
              <w:t>0,02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t>Городской округ город Дзержинск</w:t>
            </w:r>
          </w:p>
        </w:tc>
        <w:tc>
          <w:tcPr>
            <w:tcW w:w="2154" w:type="dxa"/>
            <w:vMerge w:val="restart"/>
          </w:tcPr>
          <w:p w:rsidR="00BA6DC9" w:rsidRDefault="00BA6DC9">
            <w:pPr>
              <w:pStyle w:val="ConsPlusNormal"/>
              <w:jc w:val="both"/>
            </w:pPr>
            <w:r>
              <w:t>Городской округ город Дзержинск</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7,1</w:t>
            </w:r>
          </w:p>
        </w:tc>
        <w:tc>
          <w:tcPr>
            <w:tcW w:w="2345" w:type="dxa"/>
            <w:vMerge w:val="restart"/>
          </w:tcPr>
          <w:p w:rsidR="00BA6DC9" w:rsidRDefault="00BA6DC9">
            <w:pPr>
              <w:pStyle w:val="ConsPlusNormal"/>
              <w:jc w:val="both"/>
            </w:pPr>
            <w:r>
              <w:t>Многоквартирные и жилые дома с централизованным холодным и горячим водоснабжением, водоотведением,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42,36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47,15</w:t>
            </w:r>
          </w:p>
        </w:tc>
        <w:tc>
          <w:tcPr>
            <w:tcW w:w="1020" w:type="dxa"/>
            <w:vAlign w:val="center"/>
          </w:tcPr>
          <w:p w:rsidR="00BA6DC9" w:rsidRDefault="00BA6DC9">
            <w:pPr>
              <w:pStyle w:val="ConsPlusNormal"/>
              <w:jc w:val="center"/>
            </w:pPr>
            <w:r>
              <w:t>11,3</w:t>
            </w:r>
          </w:p>
        </w:tc>
        <w:tc>
          <w:tcPr>
            <w:tcW w:w="1644" w:type="dxa"/>
            <w:vAlign w:val="center"/>
          </w:tcPr>
          <w:p w:rsidR="00BA6DC9" w:rsidRDefault="00BA6DC9">
            <w:pPr>
              <w:pStyle w:val="ConsPlusNormal"/>
              <w:jc w:val="center"/>
            </w:pPr>
            <w:r>
              <w:t>5,724</w:t>
            </w:r>
          </w:p>
        </w:tc>
        <w:tc>
          <w:tcPr>
            <w:tcW w:w="1304" w:type="dxa"/>
            <w:vMerge w:val="restart"/>
            <w:vAlign w:val="center"/>
          </w:tcPr>
          <w:p w:rsidR="00BA6DC9" w:rsidRDefault="00BA6DC9">
            <w:pPr>
              <w:pStyle w:val="ConsPlusNormal"/>
              <w:jc w:val="center"/>
            </w:pPr>
            <w:r>
              <w:t>106 000</w:t>
            </w:r>
          </w:p>
        </w:tc>
        <w:tc>
          <w:tcPr>
            <w:tcW w:w="1587" w:type="dxa"/>
            <w:vMerge w:val="restart"/>
            <w:vAlign w:val="center"/>
          </w:tcPr>
          <w:p w:rsidR="00BA6DC9" w:rsidRDefault="00BA6DC9">
            <w:pPr>
              <w:pStyle w:val="ConsPlusNormal"/>
              <w:jc w:val="center"/>
            </w:pPr>
            <w:r>
              <w:t>41,0</w:t>
            </w:r>
          </w:p>
        </w:tc>
        <w:tc>
          <w:tcPr>
            <w:tcW w:w="1871" w:type="dxa"/>
            <w:vMerge w:val="restart"/>
            <w:vAlign w:val="center"/>
          </w:tcPr>
          <w:p w:rsidR="00BA6DC9" w:rsidRDefault="00BA6DC9">
            <w:pPr>
              <w:pStyle w:val="ConsPlusNormal"/>
              <w:jc w:val="center"/>
            </w:pPr>
            <w:r>
              <w:t>Решение городской Думы города Дзержинска от 1 ноября 2018 г. N 595</w:t>
            </w: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Горячее водоснабжение</w:t>
            </w:r>
          </w:p>
        </w:tc>
        <w:tc>
          <w:tcPr>
            <w:tcW w:w="1361" w:type="dxa"/>
            <w:vAlign w:val="center"/>
          </w:tcPr>
          <w:p w:rsidR="00BA6DC9" w:rsidRDefault="00BA6DC9">
            <w:pPr>
              <w:pStyle w:val="ConsPlusNormal"/>
              <w:jc w:val="center"/>
            </w:pPr>
            <w:r>
              <w:t>169,21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177,04</w:t>
            </w:r>
          </w:p>
        </w:tc>
        <w:tc>
          <w:tcPr>
            <w:tcW w:w="1020" w:type="dxa"/>
            <w:vAlign w:val="center"/>
          </w:tcPr>
          <w:p w:rsidR="00BA6DC9" w:rsidRDefault="00BA6DC9">
            <w:pPr>
              <w:pStyle w:val="ConsPlusNormal"/>
              <w:jc w:val="center"/>
            </w:pPr>
            <w:r>
              <w:t>4,06</w:t>
            </w:r>
          </w:p>
        </w:tc>
        <w:tc>
          <w:tcPr>
            <w:tcW w:w="1644" w:type="dxa"/>
            <w:vAlign w:val="center"/>
          </w:tcPr>
          <w:p w:rsidR="00BA6DC9" w:rsidRDefault="00BA6DC9">
            <w:pPr>
              <w:pStyle w:val="ConsPlusNormal"/>
              <w:jc w:val="center"/>
            </w:pPr>
            <w:r>
              <w:t>3,411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26,92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29,96</w:t>
            </w:r>
          </w:p>
        </w:tc>
        <w:tc>
          <w:tcPr>
            <w:tcW w:w="1020" w:type="dxa"/>
            <w:vAlign w:val="center"/>
          </w:tcPr>
          <w:p w:rsidR="00BA6DC9" w:rsidRDefault="00BA6DC9">
            <w:pPr>
              <w:pStyle w:val="ConsPlusNormal"/>
              <w:jc w:val="center"/>
            </w:pPr>
            <w:r>
              <w:t>11,3</w:t>
            </w:r>
          </w:p>
        </w:tc>
        <w:tc>
          <w:tcPr>
            <w:tcW w:w="1644" w:type="dxa"/>
            <w:vAlign w:val="center"/>
          </w:tcPr>
          <w:p w:rsidR="00BA6DC9" w:rsidRDefault="00BA6DC9">
            <w:pPr>
              <w:pStyle w:val="ConsPlusNormal"/>
              <w:jc w:val="center"/>
            </w:pPr>
            <w:r>
              <w:t>9,135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2 412,52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2 470,42</w:t>
            </w:r>
          </w:p>
        </w:tc>
        <w:tc>
          <w:tcPr>
            <w:tcW w:w="1020" w:type="dxa"/>
            <w:vAlign w:val="center"/>
          </w:tcPr>
          <w:p w:rsidR="00BA6DC9" w:rsidRDefault="00BA6DC9">
            <w:pPr>
              <w:pStyle w:val="ConsPlusNormal"/>
              <w:jc w:val="center"/>
            </w:pPr>
            <w:r>
              <w:t>2,40</w:t>
            </w:r>
          </w:p>
        </w:tc>
        <w:tc>
          <w:tcPr>
            <w:tcW w:w="1644" w:type="dxa"/>
            <w:vAlign w:val="center"/>
          </w:tcPr>
          <w:p w:rsidR="00BA6DC9" w:rsidRDefault="00BA6DC9">
            <w:pPr>
              <w:pStyle w:val="ConsPlusNormal"/>
              <w:jc w:val="center"/>
            </w:pPr>
            <w:r>
              <w:t>0,0178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lastRenderedPageBreak/>
              <w:t>Городской округ город Кулебаки</w:t>
            </w:r>
          </w:p>
        </w:tc>
        <w:tc>
          <w:tcPr>
            <w:tcW w:w="2154" w:type="dxa"/>
            <w:vMerge w:val="restart"/>
          </w:tcPr>
          <w:p w:rsidR="00BA6DC9" w:rsidRDefault="00BA6DC9">
            <w:pPr>
              <w:pStyle w:val="ConsPlusNormal"/>
              <w:jc w:val="both"/>
            </w:pPr>
            <w:r>
              <w:t>Городской округ город Кулебаки</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и горячим водоснабжением, водоотведением,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34,18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34,86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3,892</w:t>
            </w:r>
          </w:p>
        </w:tc>
        <w:tc>
          <w:tcPr>
            <w:tcW w:w="1304" w:type="dxa"/>
            <w:vMerge w:val="restart"/>
            <w:vAlign w:val="center"/>
          </w:tcPr>
          <w:p w:rsidR="00BA6DC9" w:rsidRDefault="00BA6DC9">
            <w:pPr>
              <w:pStyle w:val="ConsPlusNormal"/>
              <w:jc w:val="center"/>
            </w:pPr>
            <w:r>
              <w:t>1 029</w:t>
            </w:r>
          </w:p>
        </w:tc>
        <w:tc>
          <w:tcPr>
            <w:tcW w:w="1587" w:type="dxa"/>
            <w:vMerge w:val="restart"/>
            <w:vAlign w:val="center"/>
          </w:tcPr>
          <w:p w:rsidR="00BA6DC9" w:rsidRDefault="00BA6DC9">
            <w:pPr>
              <w:pStyle w:val="ConsPlusNormal"/>
              <w:jc w:val="center"/>
            </w:pPr>
            <w:r>
              <w:t>2,1</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Горячее водоснабжение</w:t>
            </w:r>
          </w:p>
        </w:tc>
        <w:tc>
          <w:tcPr>
            <w:tcW w:w="1361" w:type="dxa"/>
            <w:vAlign w:val="center"/>
          </w:tcPr>
          <w:p w:rsidR="00BA6DC9" w:rsidRDefault="00BA6DC9">
            <w:pPr>
              <w:pStyle w:val="ConsPlusNormal"/>
              <w:jc w:val="center"/>
            </w:pPr>
            <w:r>
              <w:t>212,35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216,60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2,548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79,42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81,01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6,44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2 892,35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2 950,19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t>Городской округ Навашинский</w:t>
            </w:r>
          </w:p>
        </w:tc>
        <w:tc>
          <w:tcPr>
            <w:tcW w:w="2154" w:type="dxa"/>
            <w:vMerge w:val="restart"/>
          </w:tcPr>
          <w:p w:rsidR="00BA6DC9" w:rsidRDefault="00BA6DC9">
            <w:pPr>
              <w:pStyle w:val="ConsPlusNormal"/>
              <w:jc w:val="both"/>
            </w:pPr>
            <w:r>
              <w:t>Городской округ Навашинский</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и горячим водоснабжением, водоотведением,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13,95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14,23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4,127</w:t>
            </w:r>
          </w:p>
        </w:tc>
        <w:tc>
          <w:tcPr>
            <w:tcW w:w="1304" w:type="dxa"/>
            <w:vMerge w:val="restart"/>
            <w:vAlign w:val="center"/>
          </w:tcPr>
          <w:p w:rsidR="00BA6DC9" w:rsidRDefault="00BA6DC9">
            <w:pPr>
              <w:pStyle w:val="ConsPlusNormal"/>
              <w:jc w:val="center"/>
            </w:pPr>
            <w:r>
              <w:t>2 511</w:t>
            </w:r>
          </w:p>
        </w:tc>
        <w:tc>
          <w:tcPr>
            <w:tcW w:w="1587" w:type="dxa"/>
            <w:vMerge w:val="restart"/>
            <w:vAlign w:val="center"/>
          </w:tcPr>
          <w:p w:rsidR="00BA6DC9" w:rsidRDefault="00BA6DC9">
            <w:pPr>
              <w:pStyle w:val="ConsPlusNormal"/>
              <w:jc w:val="center"/>
            </w:pPr>
            <w:r>
              <w:t>11,0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Горячее водоснабжение</w:t>
            </w:r>
          </w:p>
        </w:tc>
        <w:tc>
          <w:tcPr>
            <w:tcW w:w="1361" w:type="dxa"/>
            <w:vAlign w:val="center"/>
          </w:tcPr>
          <w:p w:rsidR="00BA6DC9" w:rsidRDefault="00BA6DC9">
            <w:pPr>
              <w:pStyle w:val="ConsPlusNormal"/>
              <w:jc w:val="center"/>
            </w:pPr>
            <w:r>
              <w:t>144,12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147,00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2,633</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45,33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46,23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6,76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2 134,89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2 177,58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t>Городской округ город Первомайск</w:t>
            </w:r>
          </w:p>
        </w:tc>
        <w:tc>
          <w:tcPr>
            <w:tcW w:w="2154" w:type="dxa"/>
            <w:vMerge w:val="restart"/>
          </w:tcPr>
          <w:p w:rsidR="00BA6DC9" w:rsidRDefault="00BA6DC9">
            <w:pPr>
              <w:pStyle w:val="ConsPlusNormal"/>
              <w:jc w:val="both"/>
            </w:pPr>
            <w:r>
              <w:t>Городской округ город Первомайск</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жилые дома с централизованным холодным водоснабжением, водоотведением, отоплением от АГВ, электроснабжением, </w:t>
            </w:r>
            <w:r>
              <w:lastRenderedPageBreak/>
              <w:t>оборудованные газовыми плитами и водонагревателями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31,87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32,51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5,48</w:t>
            </w:r>
          </w:p>
        </w:tc>
        <w:tc>
          <w:tcPr>
            <w:tcW w:w="1304" w:type="dxa"/>
            <w:vMerge w:val="restart"/>
            <w:vAlign w:val="center"/>
          </w:tcPr>
          <w:p w:rsidR="00BA6DC9" w:rsidRDefault="00BA6DC9">
            <w:pPr>
              <w:pStyle w:val="ConsPlusNormal"/>
              <w:jc w:val="center"/>
            </w:pPr>
            <w:r>
              <w:t>14</w:t>
            </w:r>
          </w:p>
        </w:tc>
        <w:tc>
          <w:tcPr>
            <w:tcW w:w="1587" w:type="dxa"/>
            <w:vMerge w:val="restart"/>
            <w:vAlign w:val="center"/>
          </w:tcPr>
          <w:p w:rsidR="00BA6DC9" w:rsidRDefault="00BA6DC9">
            <w:pPr>
              <w:pStyle w:val="ConsPlusNormal"/>
              <w:jc w:val="center"/>
            </w:pPr>
            <w:r>
              <w:t>0,08</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56,19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57,31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5,48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lastRenderedPageBreak/>
              <w:t>Городской округ Перевозский</w:t>
            </w:r>
          </w:p>
        </w:tc>
        <w:tc>
          <w:tcPr>
            <w:tcW w:w="2154" w:type="dxa"/>
            <w:vMerge w:val="restart"/>
          </w:tcPr>
          <w:p w:rsidR="00BA6DC9" w:rsidRDefault="00BA6DC9">
            <w:pPr>
              <w:pStyle w:val="ConsPlusNormal"/>
              <w:jc w:val="both"/>
            </w:pPr>
            <w:r>
              <w:t>Городской округ Перевозский</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54,21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55,29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580</w:t>
            </w:r>
          </w:p>
        </w:tc>
        <w:tc>
          <w:tcPr>
            <w:tcW w:w="1587" w:type="dxa"/>
            <w:vMerge w:val="restart"/>
            <w:vAlign w:val="center"/>
          </w:tcPr>
          <w:p w:rsidR="00BA6DC9" w:rsidRDefault="00BA6DC9">
            <w:pPr>
              <w:pStyle w:val="ConsPlusNormal"/>
              <w:jc w:val="center"/>
            </w:pPr>
            <w:r>
              <w:t>4,0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2 333,47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2 380,14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t>Городской округ город Саров</w:t>
            </w:r>
          </w:p>
        </w:tc>
        <w:tc>
          <w:tcPr>
            <w:tcW w:w="2154" w:type="dxa"/>
            <w:vMerge w:val="restart"/>
          </w:tcPr>
          <w:p w:rsidR="00BA6DC9" w:rsidRDefault="00BA6DC9">
            <w:pPr>
              <w:pStyle w:val="ConsPlusNormal"/>
              <w:jc w:val="both"/>
            </w:pPr>
            <w:r>
              <w:t>Городской округ город Саров</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6,5</w:t>
            </w:r>
          </w:p>
        </w:tc>
        <w:tc>
          <w:tcPr>
            <w:tcW w:w="2345" w:type="dxa"/>
            <w:vMerge w:val="restart"/>
          </w:tcPr>
          <w:p w:rsidR="00BA6DC9" w:rsidRDefault="00BA6DC9">
            <w:pPr>
              <w:pStyle w:val="ConsPlusNormal"/>
              <w:jc w:val="both"/>
            </w:pPr>
            <w:r>
              <w:t>Многоквартирные и жилые дома с централизованным холодным и горячим водоснабжением, водоотведением,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20,09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20,49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5,831</w:t>
            </w:r>
          </w:p>
        </w:tc>
        <w:tc>
          <w:tcPr>
            <w:tcW w:w="1304" w:type="dxa"/>
            <w:vMerge w:val="restart"/>
            <w:vAlign w:val="center"/>
          </w:tcPr>
          <w:p w:rsidR="00BA6DC9" w:rsidRDefault="00BA6DC9">
            <w:pPr>
              <w:pStyle w:val="ConsPlusNormal"/>
              <w:jc w:val="center"/>
            </w:pPr>
            <w:r>
              <w:t>91 833</w:t>
            </w:r>
          </w:p>
        </w:tc>
        <w:tc>
          <w:tcPr>
            <w:tcW w:w="1587" w:type="dxa"/>
            <w:vMerge w:val="restart"/>
            <w:vAlign w:val="center"/>
          </w:tcPr>
          <w:p w:rsidR="00BA6DC9" w:rsidRDefault="00BA6DC9">
            <w:pPr>
              <w:pStyle w:val="ConsPlusNormal"/>
              <w:jc w:val="center"/>
            </w:pPr>
            <w:r>
              <w:t>96,3</w:t>
            </w:r>
          </w:p>
        </w:tc>
        <w:tc>
          <w:tcPr>
            <w:tcW w:w="1871" w:type="dxa"/>
            <w:vMerge w:val="restart"/>
            <w:vAlign w:val="center"/>
          </w:tcPr>
          <w:p w:rsidR="00BA6DC9" w:rsidRDefault="00BA6DC9">
            <w:pPr>
              <w:pStyle w:val="ConsPlusNormal"/>
              <w:jc w:val="center"/>
            </w:pPr>
            <w:r>
              <w:t>Решение Городской Думы города Саров Нижегородской области от 1 ноября 2018 г. N 83/6-гд</w:t>
            </w: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Горячее водоснабжение</w:t>
            </w:r>
          </w:p>
        </w:tc>
        <w:tc>
          <w:tcPr>
            <w:tcW w:w="1361" w:type="dxa"/>
            <w:vAlign w:val="center"/>
          </w:tcPr>
          <w:p w:rsidR="00BA6DC9" w:rsidRDefault="00BA6DC9">
            <w:pPr>
              <w:pStyle w:val="ConsPlusNormal"/>
              <w:jc w:val="center"/>
            </w:pPr>
            <w:r>
              <w:t>119,28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121,67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3,529</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34,82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39,66</w:t>
            </w:r>
          </w:p>
        </w:tc>
        <w:tc>
          <w:tcPr>
            <w:tcW w:w="1020" w:type="dxa"/>
            <w:vAlign w:val="center"/>
          </w:tcPr>
          <w:p w:rsidR="00BA6DC9" w:rsidRDefault="00BA6DC9">
            <w:pPr>
              <w:pStyle w:val="ConsPlusNormal"/>
              <w:jc w:val="center"/>
            </w:pPr>
            <w:r>
              <w:t>13,89</w:t>
            </w:r>
          </w:p>
        </w:tc>
        <w:tc>
          <w:tcPr>
            <w:tcW w:w="1644" w:type="dxa"/>
            <w:vAlign w:val="center"/>
          </w:tcPr>
          <w:p w:rsidR="00BA6DC9" w:rsidRDefault="00BA6DC9">
            <w:pPr>
              <w:pStyle w:val="ConsPlusNormal"/>
              <w:jc w:val="center"/>
            </w:pPr>
            <w:r>
              <w:t>9,36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1 838,84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1 875,61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t>Городской округ Семеновский</w:t>
            </w:r>
          </w:p>
        </w:tc>
        <w:tc>
          <w:tcPr>
            <w:tcW w:w="2154" w:type="dxa"/>
            <w:vMerge w:val="restart"/>
          </w:tcPr>
          <w:p w:rsidR="00BA6DC9" w:rsidRDefault="00BA6DC9">
            <w:pPr>
              <w:pStyle w:val="ConsPlusNormal"/>
              <w:jc w:val="both"/>
            </w:pPr>
            <w:r>
              <w:t>Городской округ Семеновский</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5,11</w:t>
            </w:r>
          </w:p>
        </w:tc>
        <w:tc>
          <w:tcPr>
            <w:tcW w:w="2345" w:type="dxa"/>
            <w:vMerge w:val="restart"/>
          </w:tcPr>
          <w:p w:rsidR="00BA6DC9" w:rsidRDefault="00BA6DC9">
            <w:pPr>
              <w:pStyle w:val="ConsPlusNormal"/>
              <w:jc w:val="both"/>
            </w:pPr>
            <w:r>
              <w:t xml:space="preserve">Многоквартирные и жилые дома с централизованным холодным и горячим водоснабжением, </w:t>
            </w:r>
            <w:r>
              <w:lastRenderedPageBreak/>
              <w:t>водоотведением,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39,74</w:t>
            </w:r>
          </w:p>
        </w:tc>
        <w:tc>
          <w:tcPr>
            <w:tcW w:w="1134" w:type="dxa"/>
            <w:vAlign w:val="center"/>
          </w:tcPr>
          <w:p w:rsidR="00BA6DC9" w:rsidRDefault="00BA6DC9">
            <w:pPr>
              <w:pStyle w:val="ConsPlusNormal"/>
              <w:jc w:val="center"/>
            </w:pPr>
            <w:r>
              <w:t>0,00</w:t>
            </w:r>
          </w:p>
        </w:tc>
        <w:tc>
          <w:tcPr>
            <w:tcW w:w="1304" w:type="dxa"/>
            <w:vAlign w:val="center"/>
          </w:tcPr>
          <w:p w:rsidR="00BA6DC9" w:rsidRDefault="00BA6DC9">
            <w:pPr>
              <w:pStyle w:val="ConsPlusNormal"/>
              <w:jc w:val="center"/>
            </w:pPr>
            <w:r>
              <w:t>44,70</w:t>
            </w:r>
          </w:p>
        </w:tc>
        <w:tc>
          <w:tcPr>
            <w:tcW w:w="1020" w:type="dxa"/>
            <w:vAlign w:val="center"/>
          </w:tcPr>
          <w:p w:rsidR="00BA6DC9" w:rsidRDefault="00BA6DC9">
            <w:pPr>
              <w:pStyle w:val="ConsPlusNormal"/>
              <w:jc w:val="center"/>
            </w:pPr>
            <w:r>
              <w:t>12,48</w:t>
            </w:r>
          </w:p>
        </w:tc>
        <w:tc>
          <w:tcPr>
            <w:tcW w:w="1644" w:type="dxa"/>
            <w:vAlign w:val="center"/>
          </w:tcPr>
          <w:p w:rsidR="00BA6DC9" w:rsidRDefault="00BA6DC9">
            <w:pPr>
              <w:pStyle w:val="ConsPlusNormal"/>
              <w:jc w:val="center"/>
            </w:pPr>
            <w:r>
              <w:t>4,127</w:t>
            </w:r>
          </w:p>
        </w:tc>
        <w:tc>
          <w:tcPr>
            <w:tcW w:w="1304" w:type="dxa"/>
            <w:vMerge w:val="restart"/>
            <w:vAlign w:val="center"/>
          </w:tcPr>
          <w:p w:rsidR="00BA6DC9" w:rsidRDefault="00BA6DC9">
            <w:pPr>
              <w:pStyle w:val="ConsPlusNormal"/>
              <w:jc w:val="center"/>
            </w:pPr>
            <w:r>
              <w:t>49</w:t>
            </w:r>
          </w:p>
        </w:tc>
        <w:tc>
          <w:tcPr>
            <w:tcW w:w="1587" w:type="dxa"/>
            <w:vMerge w:val="restart"/>
            <w:vAlign w:val="center"/>
          </w:tcPr>
          <w:p w:rsidR="00BA6DC9" w:rsidRDefault="00BA6DC9">
            <w:pPr>
              <w:pStyle w:val="ConsPlusNormal"/>
              <w:jc w:val="center"/>
            </w:pPr>
            <w:r>
              <w:t>0,1</w:t>
            </w:r>
          </w:p>
        </w:tc>
        <w:tc>
          <w:tcPr>
            <w:tcW w:w="1871" w:type="dxa"/>
            <w:vMerge w:val="restart"/>
            <w:vAlign w:val="center"/>
          </w:tcPr>
          <w:p w:rsidR="00BA6DC9" w:rsidRDefault="00BA6DC9">
            <w:pPr>
              <w:pStyle w:val="ConsPlusNormal"/>
              <w:jc w:val="center"/>
            </w:pPr>
            <w:r>
              <w:t xml:space="preserve">Решение Совета депутатов городского округа Семеновский Нижегородской </w:t>
            </w:r>
            <w:r>
              <w:lastRenderedPageBreak/>
              <w:t>области от 9 октября 2018 г. N 44</w:t>
            </w: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Горячее водоснабжение</w:t>
            </w:r>
          </w:p>
        </w:tc>
        <w:tc>
          <w:tcPr>
            <w:tcW w:w="1361" w:type="dxa"/>
            <w:vAlign w:val="center"/>
          </w:tcPr>
          <w:p w:rsidR="00BA6DC9" w:rsidRDefault="00BA6DC9">
            <w:pPr>
              <w:pStyle w:val="ConsPlusNormal"/>
              <w:jc w:val="center"/>
            </w:pPr>
            <w:r>
              <w:t>184,58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192,43</w:t>
            </w:r>
          </w:p>
        </w:tc>
        <w:tc>
          <w:tcPr>
            <w:tcW w:w="1020" w:type="dxa"/>
            <w:vAlign w:val="center"/>
          </w:tcPr>
          <w:p w:rsidR="00BA6DC9" w:rsidRDefault="00BA6DC9">
            <w:pPr>
              <w:pStyle w:val="ConsPlusNormal"/>
              <w:jc w:val="center"/>
            </w:pPr>
            <w:r>
              <w:t>4,26</w:t>
            </w:r>
          </w:p>
        </w:tc>
        <w:tc>
          <w:tcPr>
            <w:tcW w:w="1644" w:type="dxa"/>
            <w:vAlign w:val="center"/>
          </w:tcPr>
          <w:p w:rsidR="00BA6DC9" w:rsidRDefault="00BA6DC9">
            <w:pPr>
              <w:pStyle w:val="ConsPlusNormal"/>
              <w:jc w:val="center"/>
            </w:pPr>
            <w:r>
              <w:t>2,633</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41,45</w:t>
            </w:r>
          </w:p>
        </w:tc>
        <w:tc>
          <w:tcPr>
            <w:tcW w:w="1134" w:type="dxa"/>
            <w:vAlign w:val="center"/>
          </w:tcPr>
          <w:p w:rsidR="00BA6DC9" w:rsidRDefault="00BA6DC9">
            <w:pPr>
              <w:pStyle w:val="ConsPlusNormal"/>
              <w:jc w:val="center"/>
            </w:pPr>
            <w:r>
              <w:t>0,00</w:t>
            </w:r>
          </w:p>
        </w:tc>
        <w:tc>
          <w:tcPr>
            <w:tcW w:w="1304" w:type="dxa"/>
            <w:vAlign w:val="center"/>
          </w:tcPr>
          <w:p w:rsidR="00BA6DC9" w:rsidRDefault="00BA6DC9">
            <w:pPr>
              <w:pStyle w:val="ConsPlusNormal"/>
              <w:jc w:val="center"/>
            </w:pPr>
            <w:r>
              <w:t>42,28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6,76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2 694,79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2 748,68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0,019</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1,61</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t>Городской округ Сокольский</w:t>
            </w:r>
          </w:p>
        </w:tc>
        <w:tc>
          <w:tcPr>
            <w:tcW w:w="2154" w:type="dxa"/>
            <w:vMerge w:val="restart"/>
          </w:tcPr>
          <w:p w:rsidR="00BA6DC9" w:rsidRDefault="00BA6DC9">
            <w:pPr>
              <w:pStyle w:val="ConsPlusNormal"/>
              <w:jc w:val="both"/>
            </w:pPr>
            <w:r>
              <w:t>Городской округ Сокольский</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7,6</w:t>
            </w:r>
          </w:p>
        </w:tc>
        <w:tc>
          <w:tcPr>
            <w:tcW w:w="2345" w:type="dxa"/>
            <w:vMerge w:val="restart"/>
          </w:tcPr>
          <w:p w:rsidR="00BA6DC9" w:rsidRDefault="00BA6DC9">
            <w:pPr>
              <w:pStyle w:val="ConsPlusNormal"/>
              <w:jc w:val="both"/>
            </w:pPr>
            <w:r>
              <w:t>Многоквартирные и жилые дома с централизованным холодным и горячим водоснабжением, водоотведением,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37,09</w:t>
            </w:r>
          </w:p>
        </w:tc>
        <w:tc>
          <w:tcPr>
            <w:tcW w:w="1134" w:type="dxa"/>
            <w:vAlign w:val="center"/>
          </w:tcPr>
          <w:p w:rsidR="00BA6DC9" w:rsidRDefault="00BA6DC9">
            <w:pPr>
              <w:pStyle w:val="ConsPlusNormal"/>
              <w:jc w:val="center"/>
            </w:pPr>
            <w:r>
              <w:t>0,00</w:t>
            </w:r>
          </w:p>
        </w:tc>
        <w:tc>
          <w:tcPr>
            <w:tcW w:w="1304" w:type="dxa"/>
            <w:vAlign w:val="center"/>
          </w:tcPr>
          <w:p w:rsidR="00BA6DC9" w:rsidRDefault="00BA6DC9">
            <w:pPr>
              <w:pStyle w:val="ConsPlusNormal"/>
              <w:jc w:val="center"/>
            </w:pPr>
            <w:r>
              <w:t>37,83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3,892</w:t>
            </w:r>
          </w:p>
        </w:tc>
        <w:tc>
          <w:tcPr>
            <w:tcW w:w="1304" w:type="dxa"/>
            <w:vMerge w:val="restart"/>
            <w:vAlign w:val="center"/>
          </w:tcPr>
          <w:p w:rsidR="00BA6DC9" w:rsidRDefault="00BA6DC9">
            <w:pPr>
              <w:pStyle w:val="ConsPlusNormal"/>
              <w:jc w:val="center"/>
            </w:pPr>
            <w:r>
              <w:t>1068</w:t>
            </w:r>
          </w:p>
        </w:tc>
        <w:tc>
          <w:tcPr>
            <w:tcW w:w="1587" w:type="dxa"/>
            <w:vMerge w:val="restart"/>
            <w:vAlign w:val="center"/>
          </w:tcPr>
          <w:p w:rsidR="00BA6DC9" w:rsidRDefault="00BA6DC9">
            <w:pPr>
              <w:pStyle w:val="ConsPlusNormal"/>
              <w:jc w:val="center"/>
            </w:pPr>
            <w:r>
              <w:t>8,0</w:t>
            </w:r>
          </w:p>
        </w:tc>
        <w:tc>
          <w:tcPr>
            <w:tcW w:w="1871" w:type="dxa"/>
            <w:vMerge w:val="restart"/>
            <w:vAlign w:val="center"/>
          </w:tcPr>
          <w:p w:rsidR="00BA6DC9" w:rsidRDefault="00BA6DC9">
            <w:pPr>
              <w:pStyle w:val="ConsPlusNormal"/>
              <w:jc w:val="center"/>
            </w:pPr>
            <w:r>
              <w:t>Решение Совета депутатов городского округа Сокольский Нижегородской области от 23 ноября 2018 г. N 95</w:t>
            </w: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Горячее водоснабжение</w:t>
            </w:r>
          </w:p>
        </w:tc>
        <w:tc>
          <w:tcPr>
            <w:tcW w:w="1361" w:type="dxa"/>
            <w:vAlign w:val="center"/>
          </w:tcPr>
          <w:p w:rsidR="00BA6DC9" w:rsidRDefault="00BA6DC9">
            <w:pPr>
              <w:pStyle w:val="ConsPlusNormal"/>
              <w:jc w:val="center"/>
            </w:pPr>
            <w:r>
              <w:t>122,59</w:t>
            </w:r>
          </w:p>
        </w:tc>
        <w:tc>
          <w:tcPr>
            <w:tcW w:w="1134" w:type="dxa"/>
            <w:vAlign w:val="center"/>
          </w:tcPr>
          <w:p w:rsidR="00BA6DC9" w:rsidRDefault="00BA6DC9">
            <w:pPr>
              <w:pStyle w:val="ConsPlusNormal"/>
              <w:jc w:val="center"/>
            </w:pPr>
            <w:r>
              <w:t>0,00</w:t>
            </w:r>
          </w:p>
        </w:tc>
        <w:tc>
          <w:tcPr>
            <w:tcW w:w="1304" w:type="dxa"/>
            <w:vAlign w:val="center"/>
          </w:tcPr>
          <w:p w:rsidR="00BA6DC9" w:rsidRDefault="00BA6DC9">
            <w:pPr>
              <w:pStyle w:val="ConsPlusNormal"/>
              <w:jc w:val="center"/>
            </w:pPr>
            <w:r>
              <w:t>131,03</w:t>
            </w:r>
          </w:p>
        </w:tc>
        <w:tc>
          <w:tcPr>
            <w:tcW w:w="1020" w:type="dxa"/>
            <w:vAlign w:val="center"/>
          </w:tcPr>
          <w:p w:rsidR="00BA6DC9" w:rsidRDefault="00BA6DC9">
            <w:pPr>
              <w:pStyle w:val="ConsPlusNormal"/>
              <w:jc w:val="center"/>
            </w:pPr>
            <w:r>
              <w:t>6,90</w:t>
            </w:r>
          </w:p>
        </w:tc>
        <w:tc>
          <w:tcPr>
            <w:tcW w:w="1644" w:type="dxa"/>
            <w:vAlign w:val="center"/>
          </w:tcPr>
          <w:p w:rsidR="00BA6DC9" w:rsidRDefault="00BA6DC9">
            <w:pPr>
              <w:pStyle w:val="ConsPlusNormal"/>
              <w:jc w:val="center"/>
            </w:pPr>
            <w:r>
              <w:t>2,548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63,32</w:t>
            </w:r>
          </w:p>
        </w:tc>
        <w:tc>
          <w:tcPr>
            <w:tcW w:w="1134" w:type="dxa"/>
            <w:vAlign w:val="center"/>
          </w:tcPr>
          <w:p w:rsidR="00BA6DC9" w:rsidRDefault="00BA6DC9">
            <w:pPr>
              <w:pStyle w:val="ConsPlusNormal"/>
              <w:jc w:val="center"/>
            </w:pPr>
            <w:r>
              <w:t>0,00</w:t>
            </w:r>
          </w:p>
        </w:tc>
        <w:tc>
          <w:tcPr>
            <w:tcW w:w="1304" w:type="dxa"/>
            <w:vAlign w:val="center"/>
          </w:tcPr>
          <w:p w:rsidR="00BA6DC9" w:rsidRDefault="00BA6DC9">
            <w:pPr>
              <w:pStyle w:val="ConsPlusNormal"/>
              <w:jc w:val="center"/>
            </w:pPr>
            <w:r>
              <w:t>64,59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6,44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1 683,11</w:t>
            </w:r>
          </w:p>
        </w:tc>
        <w:tc>
          <w:tcPr>
            <w:tcW w:w="1134" w:type="dxa"/>
            <w:vAlign w:val="center"/>
          </w:tcPr>
          <w:p w:rsidR="00BA6DC9" w:rsidRDefault="00BA6DC9">
            <w:pPr>
              <w:pStyle w:val="ConsPlusNormal"/>
              <w:jc w:val="center"/>
            </w:pPr>
            <w:r>
              <w:t>0,00</w:t>
            </w:r>
          </w:p>
        </w:tc>
        <w:tc>
          <w:tcPr>
            <w:tcW w:w="1304" w:type="dxa"/>
            <w:vAlign w:val="center"/>
          </w:tcPr>
          <w:p w:rsidR="00BA6DC9" w:rsidRDefault="00BA6DC9">
            <w:pPr>
              <w:pStyle w:val="ConsPlusNormal"/>
              <w:jc w:val="center"/>
            </w:pPr>
            <w:r>
              <w:t>1 834,59</w:t>
            </w:r>
          </w:p>
        </w:tc>
        <w:tc>
          <w:tcPr>
            <w:tcW w:w="1020" w:type="dxa"/>
            <w:vAlign w:val="center"/>
          </w:tcPr>
          <w:p w:rsidR="00BA6DC9" w:rsidRDefault="00BA6DC9">
            <w:pPr>
              <w:pStyle w:val="ConsPlusNormal"/>
              <w:jc w:val="center"/>
            </w:pPr>
            <w:r>
              <w:t>9,00</w:t>
            </w:r>
          </w:p>
        </w:tc>
        <w:tc>
          <w:tcPr>
            <w:tcW w:w="1644" w:type="dxa"/>
            <w:vAlign w:val="center"/>
          </w:tcPr>
          <w:p w:rsidR="00BA6DC9" w:rsidRDefault="00BA6DC9">
            <w:pPr>
              <w:pStyle w:val="ConsPlusNormal"/>
              <w:jc w:val="center"/>
            </w:pPr>
            <w:r>
              <w:t>0,027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t>Городской округ город Чкаловск</w:t>
            </w:r>
          </w:p>
        </w:tc>
        <w:tc>
          <w:tcPr>
            <w:tcW w:w="2154" w:type="dxa"/>
            <w:vMerge w:val="restart"/>
          </w:tcPr>
          <w:p w:rsidR="00BA6DC9" w:rsidRDefault="00BA6DC9">
            <w:pPr>
              <w:pStyle w:val="ConsPlusNormal"/>
              <w:jc w:val="both"/>
            </w:pPr>
            <w:r>
              <w:t>Городской округ город Чкаловск</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и горячим водоснабжением, водоотведением,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34,14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34,82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4,127</w:t>
            </w:r>
          </w:p>
        </w:tc>
        <w:tc>
          <w:tcPr>
            <w:tcW w:w="1304" w:type="dxa"/>
            <w:vMerge w:val="restart"/>
            <w:vAlign w:val="center"/>
          </w:tcPr>
          <w:p w:rsidR="00BA6DC9" w:rsidRDefault="00BA6DC9">
            <w:pPr>
              <w:pStyle w:val="ConsPlusNormal"/>
              <w:jc w:val="center"/>
            </w:pPr>
            <w:r>
              <w:t>1 757</w:t>
            </w:r>
          </w:p>
        </w:tc>
        <w:tc>
          <w:tcPr>
            <w:tcW w:w="1587" w:type="dxa"/>
            <w:vMerge w:val="restart"/>
            <w:vAlign w:val="center"/>
          </w:tcPr>
          <w:p w:rsidR="00BA6DC9" w:rsidRDefault="00BA6DC9">
            <w:pPr>
              <w:pStyle w:val="ConsPlusNormal"/>
              <w:jc w:val="center"/>
            </w:pPr>
            <w:r>
              <w:t>9,0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Горячее водоснабжение</w:t>
            </w:r>
          </w:p>
        </w:tc>
        <w:tc>
          <w:tcPr>
            <w:tcW w:w="1361" w:type="dxa"/>
            <w:vAlign w:val="center"/>
          </w:tcPr>
          <w:p w:rsidR="00BA6DC9" w:rsidRDefault="00BA6DC9">
            <w:pPr>
              <w:pStyle w:val="ConsPlusNormal"/>
              <w:jc w:val="center"/>
            </w:pPr>
            <w:r>
              <w:t>103,35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105,41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2,633</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42,92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43,78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6,76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2 079,65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2 121,25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t xml:space="preserve">Городской округ </w:t>
            </w:r>
            <w:r>
              <w:lastRenderedPageBreak/>
              <w:t>город Шахунья</w:t>
            </w:r>
          </w:p>
        </w:tc>
        <w:tc>
          <w:tcPr>
            <w:tcW w:w="2154" w:type="dxa"/>
            <w:vMerge w:val="restart"/>
          </w:tcPr>
          <w:p w:rsidR="00BA6DC9" w:rsidRDefault="00BA6DC9">
            <w:pPr>
              <w:pStyle w:val="ConsPlusNormal"/>
              <w:jc w:val="both"/>
            </w:pPr>
            <w:r>
              <w:lastRenderedPageBreak/>
              <w:t xml:space="preserve">Городской округ </w:t>
            </w:r>
            <w:r>
              <w:lastRenderedPageBreak/>
              <w:t>город Шахунья</w:t>
            </w:r>
          </w:p>
        </w:tc>
        <w:tc>
          <w:tcPr>
            <w:tcW w:w="1814" w:type="dxa"/>
            <w:vMerge w:val="restart"/>
            <w:vAlign w:val="center"/>
          </w:tcPr>
          <w:p w:rsidR="00BA6DC9" w:rsidRDefault="00BA6DC9">
            <w:pPr>
              <w:pStyle w:val="ConsPlusNormal"/>
              <w:jc w:val="center"/>
            </w:pPr>
            <w:r>
              <w:lastRenderedPageBreak/>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w:t>
            </w:r>
            <w:r>
              <w:lastRenderedPageBreak/>
              <w:t>жилые дома с централизованным холодным и горячим водоснабжением, водоотведением,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27,56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28,11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4,127</w:t>
            </w:r>
          </w:p>
        </w:tc>
        <w:tc>
          <w:tcPr>
            <w:tcW w:w="1304" w:type="dxa"/>
            <w:vMerge w:val="restart"/>
            <w:vAlign w:val="center"/>
          </w:tcPr>
          <w:p w:rsidR="00BA6DC9" w:rsidRDefault="00BA6DC9">
            <w:pPr>
              <w:pStyle w:val="ConsPlusNormal"/>
              <w:jc w:val="center"/>
            </w:pPr>
            <w:r>
              <w:t>3776</w:t>
            </w:r>
          </w:p>
        </w:tc>
        <w:tc>
          <w:tcPr>
            <w:tcW w:w="1587" w:type="dxa"/>
            <w:vMerge w:val="restart"/>
            <w:vAlign w:val="center"/>
          </w:tcPr>
          <w:p w:rsidR="00BA6DC9" w:rsidRDefault="00BA6DC9">
            <w:pPr>
              <w:pStyle w:val="ConsPlusNormal"/>
              <w:jc w:val="center"/>
            </w:pPr>
            <w:r>
              <w:t>10,5</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Горячее водоснабжение</w:t>
            </w:r>
          </w:p>
        </w:tc>
        <w:tc>
          <w:tcPr>
            <w:tcW w:w="1361" w:type="dxa"/>
            <w:vAlign w:val="center"/>
          </w:tcPr>
          <w:p w:rsidR="00BA6DC9" w:rsidRDefault="00BA6DC9">
            <w:pPr>
              <w:pStyle w:val="ConsPlusNormal"/>
              <w:jc w:val="center"/>
            </w:pPr>
            <w:r>
              <w:t>164,39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167,68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2,633</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86,73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88,46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6,76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2 767,25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2 822,59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9,17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t>Ардатовский</w:t>
            </w:r>
          </w:p>
        </w:tc>
        <w:tc>
          <w:tcPr>
            <w:tcW w:w="2154" w:type="dxa"/>
            <w:vMerge w:val="restart"/>
          </w:tcPr>
          <w:p w:rsidR="00BA6DC9" w:rsidRDefault="00BA6DC9">
            <w:pPr>
              <w:pStyle w:val="ConsPlusNormal"/>
              <w:jc w:val="both"/>
            </w:pPr>
            <w:r>
              <w:t>Городское поселение рабочий поселок Ардатов</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11,0</w:t>
            </w:r>
          </w:p>
        </w:tc>
        <w:tc>
          <w:tcPr>
            <w:tcW w:w="2345" w:type="dxa"/>
            <w:vMerge w:val="restart"/>
          </w:tcPr>
          <w:p w:rsidR="00BA6DC9" w:rsidRDefault="00BA6DC9">
            <w:pPr>
              <w:pStyle w:val="ConsPlusNormal"/>
              <w:jc w:val="both"/>
            </w:pPr>
            <w:r>
              <w:t>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30,75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43,76</w:t>
            </w:r>
          </w:p>
        </w:tc>
        <w:tc>
          <w:tcPr>
            <w:tcW w:w="1020" w:type="dxa"/>
            <w:vAlign w:val="center"/>
          </w:tcPr>
          <w:p w:rsidR="00BA6DC9" w:rsidRDefault="00BA6DC9">
            <w:pPr>
              <w:pStyle w:val="ConsPlusNormal"/>
              <w:jc w:val="center"/>
            </w:pPr>
            <w:r>
              <w:t>42,28</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69</w:t>
            </w:r>
          </w:p>
        </w:tc>
        <w:tc>
          <w:tcPr>
            <w:tcW w:w="1587" w:type="dxa"/>
            <w:vMerge w:val="restart"/>
            <w:vAlign w:val="center"/>
          </w:tcPr>
          <w:p w:rsidR="00BA6DC9" w:rsidRDefault="00BA6DC9">
            <w:pPr>
              <w:pStyle w:val="ConsPlusNormal"/>
              <w:jc w:val="center"/>
            </w:pPr>
            <w:r>
              <w:t>0,7</w:t>
            </w:r>
          </w:p>
        </w:tc>
        <w:tc>
          <w:tcPr>
            <w:tcW w:w="1871" w:type="dxa"/>
            <w:vMerge w:val="restart"/>
            <w:vAlign w:val="center"/>
          </w:tcPr>
          <w:p w:rsidR="00BA6DC9" w:rsidRDefault="00BA6DC9">
            <w:pPr>
              <w:pStyle w:val="ConsPlusNormal"/>
              <w:jc w:val="center"/>
            </w:pPr>
            <w:r>
              <w:t>Решение поселкового Совета рабочего поселка Ардатов Ардатовского муниципального района Нижегородской области от 5 октября 2018 г. N 117</w:t>
            </w: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1,61</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Городское поселение рабочий поселок Мухтолово</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и горячим водоснабжением, водоотведением,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55,88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57,00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3,892</w:t>
            </w:r>
          </w:p>
        </w:tc>
        <w:tc>
          <w:tcPr>
            <w:tcW w:w="1304" w:type="dxa"/>
            <w:vMerge w:val="restart"/>
            <w:vAlign w:val="center"/>
          </w:tcPr>
          <w:p w:rsidR="00BA6DC9" w:rsidRDefault="00BA6DC9">
            <w:pPr>
              <w:pStyle w:val="ConsPlusNormal"/>
              <w:jc w:val="center"/>
            </w:pPr>
            <w:r>
              <w:t>68</w:t>
            </w:r>
          </w:p>
        </w:tc>
        <w:tc>
          <w:tcPr>
            <w:tcW w:w="1587" w:type="dxa"/>
            <w:vMerge w:val="restart"/>
            <w:vAlign w:val="center"/>
          </w:tcPr>
          <w:p w:rsidR="00BA6DC9" w:rsidRDefault="00BA6DC9">
            <w:pPr>
              <w:pStyle w:val="ConsPlusNormal"/>
              <w:jc w:val="center"/>
            </w:pPr>
            <w:r>
              <w:t>1,4</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Горячее водоснабжение</w:t>
            </w:r>
          </w:p>
        </w:tc>
        <w:tc>
          <w:tcPr>
            <w:tcW w:w="1361" w:type="dxa"/>
            <w:vAlign w:val="center"/>
          </w:tcPr>
          <w:p w:rsidR="00BA6DC9" w:rsidRDefault="00BA6DC9">
            <w:pPr>
              <w:pStyle w:val="ConsPlusNormal"/>
              <w:jc w:val="center"/>
            </w:pPr>
            <w:r>
              <w:t>186,82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190,56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2,548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64,33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65,61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6,44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2 753,95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2 809,03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Кужендеевский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30,75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31,37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267</w:t>
            </w:r>
          </w:p>
        </w:tc>
        <w:tc>
          <w:tcPr>
            <w:tcW w:w="1587" w:type="dxa"/>
            <w:vMerge w:val="restart"/>
            <w:vAlign w:val="center"/>
          </w:tcPr>
          <w:p w:rsidR="00BA6DC9" w:rsidRDefault="00BA6DC9">
            <w:pPr>
              <w:pStyle w:val="ConsPlusNormal"/>
              <w:jc w:val="center"/>
            </w:pPr>
            <w:r>
              <w:t>27,6</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Личадеевский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30,75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31,37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109</w:t>
            </w:r>
          </w:p>
        </w:tc>
        <w:tc>
          <w:tcPr>
            <w:tcW w:w="1587" w:type="dxa"/>
            <w:vMerge w:val="restart"/>
            <w:vAlign w:val="center"/>
          </w:tcPr>
          <w:p w:rsidR="00BA6DC9" w:rsidRDefault="00BA6DC9">
            <w:pPr>
              <w:pStyle w:val="ConsPlusNormal"/>
              <w:jc w:val="center"/>
            </w:pPr>
            <w:r>
              <w:t>7,6</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Михеевский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30,75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31,37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31</w:t>
            </w:r>
          </w:p>
        </w:tc>
        <w:tc>
          <w:tcPr>
            <w:tcW w:w="1587" w:type="dxa"/>
            <w:vMerge w:val="restart"/>
            <w:vAlign w:val="center"/>
          </w:tcPr>
          <w:p w:rsidR="00BA6DC9" w:rsidRDefault="00BA6DC9">
            <w:pPr>
              <w:pStyle w:val="ConsPlusNormal"/>
              <w:jc w:val="center"/>
            </w:pPr>
            <w:r>
              <w:t>5,5</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Саконский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Жилые дома с централизованным </w:t>
            </w:r>
            <w:r>
              <w:lastRenderedPageBreak/>
              <w:t>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30,75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31,37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147</w:t>
            </w:r>
          </w:p>
        </w:tc>
        <w:tc>
          <w:tcPr>
            <w:tcW w:w="1587" w:type="dxa"/>
            <w:vMerge w:val="restart"/>
            <w:vAlign w:val="center"/>
          </w:tcPr>
          <w:p w:rsidR="00BA6DC9" w:rsidRDefault="00BA6DC9">
            <w:pPr>
              <w:pStyle w:val="ConsPlusNormal"/>
              <w:jc w:val="center"/>
            </w:pPr>
            <w:r>
              <w:t>6</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Стексовский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30,75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31,37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206</w:t>
            </w:r>
          </w:p>
        </w:tc>
        <w:tc>
          <w:tcPr>
            <w:tcW w:w="1587" w:type="dxa"/>
            <w:vMerge w:val="restart"/>
            <w:vAlign w:val="center"/>
          </w:tcPr>
          <w:p w:rsidR="00BA6DC9" w:rsidRDefault="00BA6DC9">
            <w:pPr>
              <w:pStyle w:val="ConsPlusNormal"/>
              <w:jc w:val="center"/>
            </w:pPr>
            <w:r>
              <w:t>10,9</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Хрипуновский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30,75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31,37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280</w:t>
            </w:r>
          </w:p>
        </w:tc>
        <w:tc>
          <w:tcPr>
            <w:tcW w:w="1587" w:type="dxa"/>
            <w:vMerge w:val="restart"/>
            <w:vAlign w:val="center"/>
          </w:tcPr>
          <w:p w:rsidR="00BA6DC9" w:rsidRDefault="00BA6DC9">
            <w:pPr>
              <w:pStyle w:val="ConsPlusNormal"/>
              <w:jc w:val="center"/>
            </w:pPr>
            <w:r>
              <w:t>30,4</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t>Арзамасский</w:t>
            </w:r>
          </w:p>
        </w:tc>
        <w:tc>
          <w:tcPr>
            <w:tcW w:w="2154" w:type="dxa"/>
            <w:vMerge w:val="restart"/>
          </w:tcPr>
          <w:p w:rsidR="00BA6DC9" w:rsidRDefault="00BA6DC9">
            <w:pPr>
              <w:pStyle w:val="ConsPlusNormal"/>
              <w:jc w:val="both"/>
            </w:pPr>
            <w:r>
              <w:t>Городское поселение рабочий поселок Выездное</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2,4</w:t>
            </w:r>
          </w:p>
        </w:tc>
        <w:tc>
          <w:tcPr>
            <w:tcW w:w="2345" w:type="dxa"/>
            <w:vMerge w:val="restart"/>
          </w:tcPr>
          <w:p w:rsidR="00BA6DC9" w:rsidRDefault="00BA6DC9">
            <w:pPr>
              <w:pStyle w:val="ConsPlusNormal"/>
              <w:jc w:val="both"/>
            </w:pPr>
            <w:r>
              <w:t xml:space="preserve">Многоквартирные и жилые дома с централизованным холодным водоснабжением, </w:t>
            </w:r>
            <w:r>
              <w:lastRenderedPageBreak/>
              <w:t>печным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25,76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26,79</w:t>
            </w:r>
          </w:p>
        </w:tc>
        <w:tc>
          <w:tcPr>
            <w:tcW w:w="1020" w:type="dxa"/>
            <w:vAlign w:val="center"/>
          </w:tcPr>
          <w:p w:rsidR="00BA6DC9" w:rsidRDefault="00BA6DC9">
            <w:pPr>
              <w:pStyle w:val="ConsPlusNormal"/>
              <w:jc w:val="center"/>
            </w:pPr>
            <w:r>
              <w:t>4,00</w:t>
            </w:r>
          </w:p>
        </w:tc>
        <w:tc>
          <w:tcPr>
            <w:tcW w:w="1644" w:type="dxa"/>
            <w:vAlign w:val="center"/>
          </w:tcPr>
          <w:p w:rsidR="00BA6DC9" w:rsidRDefault="00BA6DC9">
            <w:pPr>
              <w:pStyle w:val="ConsPlusNormal"/>
              <w:jc w:val="center"/>
            </w:pPr>
            <w:r>
              <w:t>4,320</w:t>
            </w:r>
          </w:p>
        </w:tc>
        <w:tc>
          <w:tcPr>
            <w:tcW w:w="1304" w:type="dxa"/>
            <w:vMerge w:val="restart"/>
            <w:vAlign w:val="center"/>
          </w:tcPr>
          <w:p w:rsidR="00BA6DC9" w:rsidRDefault="00BA6DC9">
            <w:pPr>
              <w:pStyle w:val="ConsPlusNormal"/>
              <w:jc w:val="center"/>
            </w:pPr>
            <w:r>
              <w:t>58</w:t>
            </w:r>
          </w:p>
        </w:tc>
        <w:tc>
          <w:tcPr>
            <w:tcW w:w="1587" w:type="dxa"/>
            <w:vMerge w:val="restart"/>
            <w:vAlign w:val="center"/>
          </w:tcPr>
          <w:p w:rsidR="00BA6DC9" w:rsidRDefault="00BA6DC9">
            <w:pPr>
              <w:pStyle w:val="ConsPlusNormal"/>
              <w:jc w:val="center"/>
            </w:pPr>
            <w:r>
              <w:t>0,7</w:t>
            </w:r>
          </w:p>
        </w:tc>
        <w:tc>
          <w:tcPr>
            <w:tcW w:w="1871" w:type="dxa"/>
            <w:vMerge w:val="restart"/>
            <w:vAlign w:val="center"/>
          </w:tcPr>
          <w:p w:rsidR="00BA6DC9" w:rsidRDefault="00BA6DC9">
            <w:pPr>
              <w:pStyle w:val="ConsPlusNormal"/>
              <w:jc w:val="center"/>
            </w:pPr>
            <w:r>
              <w:t xml:space="preserve">Решение поселкового Совета р.п. Выездное Арзамасского </w:t>
            </w:r>
            <w:r>
              <w:lastRenderedPageBreak/>
              <w:t>муниципального района Нижегородской области от 20 ноября 2018 г. N 46</w:t>
            </w: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Абрамовский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2,5</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печным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25,76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26,79</w:t>
            </w:r>
          </w:p>
        </w:tc>
        <w:tc>
          <w:tcPr>
            <w:tcW w:w="1020" w:type="dxa"/>
            <w:vAlign w:val="center"/>
          </w:tcPr>
          <w:p w:rsidR="00BA6DC9" w:rsidRDefault="00BA6DC9">
            <w:pPr>
              <w:pStyle w:val="ConsPlusNormal"/>
              <w:jc w:val="center"/>
            </w:pPr>
            <w:r>
              <w:t>4,00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92</w:t>
            </w:r>
          </w:p>
        </w:tc>
        <w:tc>
          <w:tcPr>
            <w:tcW w:w="1587" w:type="dxa"/>
            <w:vMerge w:val="restart"/>
            <w:vAlign w:val="center"/>
          </w:tcPr>
          <w:p w:rsidR="00BA6DC9" w:rsidRDefault="00BA6DC9">
            <w:pPr>
              <w:pStyle w:val="ConsPlusNormal"/>
              <w:jc w:val="center"/>
            </w:pPr>
            <w:r>
              <w:t>2,7</w:t>
            </w:r>
          </w:p>
        </w:tc>
        <w:tc>
          <w:tcPr>
            <w:tcW w:w="1871" w:type="dxa"/>
            <w:vMerge w:val="restart"/>
            <w:vAlign w:val="center"/>
          </w:tcPr>
          <w:p w:rsidR="00BA6DC9" w:rsidRDefault="00BA6DC9">
            <w:pPr>
              <w:pStyle w:val="ConsPlusNormal"/>
              <w:jc w:val="center"/>
            </w:pPr>
            <w:r>
              <w:t>Решение сельского Совета Абрамовского сельсовета Арзамасского муниципального района Нижегородской области от 23 ноября 2018 г. N 210</w:t>
            </w: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Балахонихинский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35,36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36,07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4,32</w:t>
            </w:r>
          </w:p>
        </w:tc>
        <w:tc>
          <w:tcPr>
            <w:tcW w:w="1304" w:type="dxa"/>
            <w:vMerge w:val="restart"/>
            <w:vAlign w:val="center"/>
          </w:tcPr>
          <w:p w:rsidR="00BA6DC9" w:rsidRDefault="00BA6DC9">
            <w:pPr>
              <w:pStyle w:val="ConsPlusNormal"/>
              <w:jc w:val="center"/>
            </w:pPr>
            <w:r>
              <w:t>116</w:t>
            </w:r>
          </w:p>
        </w:tc>
        <w:tc>
          <w:tcPr>
            <w:tcW w:w="1587" w:type="dxa"/>
            <w:vMerge w:val="restart"/>
            <w:vAlign w:val="center"/>
          </w:tcPr>
          <w:p w:rsidR="00BA6DC9" w:rsidRDefault="00BA6DC9">
            <w:pPr>
              <w:pStyle w:val="ConsPlusNormal"/>
              <w:jc w:val="center"/>
            </w:pPr>
            <w:r>
              <w:t>5,1</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31,98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32,62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4,32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2 860,89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2 918,11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Бебяевский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2,6</w:t>
            </w:r>
          </w:p>
        </w:tc>
        <w:tc>
          <w:tcPr>
            <w:tcW w:w="2345" w:type="dxa"/>
            <w:vMerge w:val="restart"/>
          </w:tcPr>
          <w:p w:rsidR="00BA6DC9" w:rsidRDefault="00BA6DC9">
            <w:pPr>
              <w:pStyle w:val="ConsPlusNormal"/>
              <w:jc w:val="both"/>
            </w:pPr>
            <w:r>
              <w:t xml:space="preserve">Многоквартирные и жилые дома с централизованным </w:t>
            </w:r>
            <w:r>
              <w:lastRenderedPageBreak/>
              <w:t>холодным водоснабжением, печным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25,76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26,79</w:t>
            </w:r>
          </w:p>
        </w:tc>
        <w:tc>
          <w:tcPr>
            <w:tcW w:w="1020" w:type="dxa"/>
            <w:vAlign w:val="center"/>
          </w:tcPr>
          <w:p w:rsidR="00BA6DC9" w:rsidRDefault="00BA6DC9">
            <w:pPr>
              <w:pStyle w:val="ConsPlusNormal"/>
              <w:jc w:val="center"/>
            </w:pPr>
            <w:r>
              <w:t>4,00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74</w:t>
            </w:r>
          </w:p>
        </w:tc>
        <w:tc>
          <w:tcPr>
            <w:tcW w:w="1587" w:type="dxa"/>
            <w:vMerge w:val="restart"/>
            <w:vAlign w:val="center"/>
          </w:tcPr>
          <w:p w:rsidR="00BA6DC9" w:rsidRDefault="00BA6DC9">
            <w:pPr>
              <w:pStyle w:val="ConsPlusNormal"/>
              <w:jc w:val="center"/>
            </w:pPr>
            <w:r>
              <w:t>2,6</w:t>
            </w:r>
          </w:p>
        </w:tc>
        <w:tc>
          <w:tcPr>
            <w:tcW w:w="1871" w:type="dxa"/>
            <w:vMerge w:val="restart"/>
            <w:vAlign w:val="center"/>
          </w:tcPr>
          <w:p w:rsidR="00BA6DC9" w:rsidRDefault="00BA6DC9">
            <w:pPr>
              <w:pStyle w:val="ConsPlusNormal"/>
              <w:jc w:val="center"/>
            </w:pPr>
            <w:r>
              <w:t xml:space="preserve">Решение сельского Совета Бебяевского </w:t>
            </w:r>
            <w:r>
              <w:lastRenderedPageBreak/>
              <w:t>сельсовета Арзамасского муниципального района Нижегородской области от 23 ноября 2018 г. N 219</w:t>
            </w: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Березовский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2,7</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печным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25,76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26,79</w:t>
            </w:r>
          </w:p>
        </w:tc>
        <w:tc>
          <w:tcPr>
            <w:tcW w:w="1020" w:type="dxa"/>
            <w:vAlign w:val="center"/>
          </w:tcPr>
          <w:p w:rsidR="00BA6DC9" w:rsidRDefault="00BA6DC9">
            <w:pPr>
              <w:pStyle w:val="ConsPlusNormal"/>
              <w:jc w:val="center"/>
            </w:pPr>
            <w:r>
              <w:t>4,00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213</w:t>
            </w:r>
          </w:p>
        </w:tc>
        <w:tc>
          <w:tcPr>
            <w:tcW w:w="1587" w:type="dxa"/>
            <w:vMerge w:val="restart"/>
            <w:vAlign w:val="center"/>
          </w:tcPr>
          <w:p w:rsidR="00BA6DC9" w:rsidRDefault="00BA6DC9">
            <w:pPr>
              <w:pStyle w:val="ConsPlusNormal"/>
              <w:jc w:val="center"/>
            </w:pPr>
            <w:r>
              <w:t>5,8</w:t>
            </w:r>
          </w:p>
        </w:tc>
        <w:tc>
          <w:tcPr>
            <w:tcW w:w="1871" w:type="dxa"/>
            <w:vMerge w:val="restart"/>
            <w:vAlign w:val="center"/>
          </w:tcPr>
          <w:p w:rsidR="00BA6DC9" w:rsidRDefault="00BA6DC9">
            <w:pPr>
              <w:pStyle w:val="ConsPlusNormal"/>
              <w:jc w:val="center"/>
            </w:pPr>
            <w:r>
              <w:t>Решение сельского Совета Березовского сельсовета Арзамасского муниципального района Нижегородской области от 15 ноября 2018 г. N 151</w:t>
            </w: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20,93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21,77</w:t>
            </w:r>
          </w:p>
        </w:tc>
        <w:tc>
          <w:tcPr>
            <w:tcW w:w="1020" w:type="dxa"/>
            <w:vAlign w:val="center"/>
          </w:tcPr>
          <w:p w:rsidR="00BA6DC9" w:rsidRDefault="00BA6DC9">
            <w:pPr>
              <w:pStyle w:val="ConsPlusNormal"/>
              <w:jc w:val="center"/>
            </w:pPr>
            <w:r>
              <w:t>4,01</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Большетумановский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холодным водоснабжением от уличных колонок, печным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35,36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36,07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1,2</w:t>
            </w:r>
          </w:p>
        </w:tc>
        <w:tc>
          <w:tcPr>
            <w:tcW w:w="1304" w:type="dxa"/>
            <w:vMerge w:val="restart"/>
            <w:vAlign w:val="center"/>
          </w:tcPr>
          <w:p w:rsidR="00BA6DC9" w:rsidRDefault="00BA6DC9">
            <w:pPr>
              <w:pStyle w:val="ConsPlusNormal"/>
              <w:jc w:val="center"/>
            </w:pPr>
            <w:r>
              <w:t>695</w:t>
            </w:r>
          </w:p>
        </w:tc>
        <w:tc>
          <w:tcPr>
            <w:tcW w:w="1587" w:type="dxa"/>
            <w:vMerge w:val="restart"/>
            <w:vAlign w:val="center"/>
          </w:tcPr>
          <w:p w:rsidR="00BA6DC9" w:rsidRDefault="00BA6DC9">
            <w:pPr>
              <w:pStyle w:val="ConsPlusNormal"/>
              <w:jc w:val="center"/>
            </w:pPr>
            <w:r>
              <w:t>20,1</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 xml:space="preserve">Сельское поселение Кирилловский </w:t>
            </w:r>
            <w:r>
              <w:lastRenderedPageBreak/>
              <w:t>сельсовет</w:t>
            </w:r>
          </w:p>
        </w:tc>
        <w:tc>
          <w:tcPr>
            <w:tcW w:w="1814" w:type="dxa"/>
            <w:vMerge w:val="restart"/>
            <w:vAlign w:val="center"/>
          </w:tcPr>
          <w:p w:rsidR="00BA6DC9" w:rsidRDefault="00BA6DC9">
            <w:pPr>
              <w:pStyle w:val="ConsPlusNormal"/>
              <w:jc w:val="center"/>
            </w:pPr>
            <w:r>
              <w:lastRenderedPageBreak/>
              <w:t>1,7</w:t>
            </w:r>
          </w:p>
        </w:tc>
        <w:tc>
          <w:tcPr>
            <w:tcW w:w="1757" w:type="dxa"/>
            <w:vMerge w:val="restart"/>
            <w:vAlign w:val="center"/>
          </w:tcPr>
          <w:p w:rsidR="00BA6DC9" w:rsidRDefault="00BA6DC9">
            <w:pPr>
              <w:pStyle w:val="ConsPlusNormal"/>
              <w:jc w:val="center"/>
            </w:pPr>
            <w:r>
              <w:t>2,5</w:t>
            </w:r>
          </w:p>
        </w:tc>
        <w:tc>
          <w:tcPr>
            <w:tcW w:w="2345" w:type="dxa"/>
            <w:vMerge w:val="restart"/>
          </w:tcPr>
          <w:p w:rsidR="00BA6DC9" w:rsidRDefault="00BA6DC9">
            <w:pPr>
              <w:pStyle w:val="ConsPlusNormal"/>
              <w:jc w:val="both"/>
            </w:pPr>
            <w:r>
              <w:t xml:space="preserve">Многоквартирные и жилые дома с </w:t>
            </w:r>
            <w:r>
              <w:lastRenderedPageBreak/>
              <w:t>централизованным холодным водоснабжением, печным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25,76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26,79</w:t>
            </w:r>
          </w:p>
        </w:tc>
        <w:tc>
          <w:tcPr>
            <w:tcW w:w="1020" w:type="dxa"/>
            <w:vAlign w:val="center"/>
          </w:tcPr>
          <w:p w:rsidR="00BA6DC9" w:rsidRDefault="00BA6DC9">
            <w:pPr>
              <w:pStyle w:val="ConsPlusNormal"/>
              <w:jc w:val="center"/>
            </w:pPr>
            <w:r>
              <w:t>4,00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94</w:t>
            </w:r>
          </w:p>
        </w:tc>
        <w:tc>
          <w:tcPr>
            <w:tcW w:w="1587" w:type="dxa"/>
            <w:vMerge w:val="restart"/>
            <w:vAlign w:val="center"/>
          </w:tcPr>
          <w:p w:rsidR="00BA6DC9" w:rsidRDefault="00BA6DC9">
            <w:pPr>
              <w:pStyle w:val="ConsPlusNormal"/>
              <w:jc w:val="center"/>
            </w:pPr>
            <w:r>
              <w:t>3,4</w:t>
            </w:r>
          </w:p>
        </w:tc>
        <w:tc>
          <w:tcPr>
            <w:tcW w:w="1871" w:type="dxa"/>
            <w:vMerge w:val="restart"/>
            <w:vAlign w:val="center"/>
          </w:tcPr>
          <w:p w:rsidR="00BA6DC9" w:rsidRDefault="00BA6DC9">
            <w:pPr>
              <w:pStyle w:val="ConsPlusNormal"/>
              <w:jc w:val="center"/>
            </w:pPr>
            <w:r>
              <w:t xml:space="preserve">Решение Сельского Совета </w:t>
            </w:r>
            <w:r>
              <w:lastRenderedPageBreak/>
              <w:t>Кирилловского сельсовета Арзамасского муниципального района Нижегородской области от 23 ноября 2018 г. N 268</w:t>
            </w: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 xml:space="preserve">Отопление (печное, </w:t>
            </w:r>
            <w:r>
              <w:lastRenderedPageBreak/>
              <w:t>дрова)</w:t>
            </w:r>
          </w:p>
        </w:tc>
        <w:tc>
          <w:tcPr>
            <w:tcW w:w="1361" w:type="dxa"/>
            <w:vAlign w:val="center"/>
          </w:tcPr>
          <w:p w:rsidR="00BA6DC9" w:rsidRDefault="00BA6DC9">
            <w:pPr>
              <w:pStyle w:val="ConsPlusNormal"/>
              <w:jc w:val="center"/>
            </w:pPr>
            <w:r>
              <w:lastRenderedPageBreak/>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Красносельский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2,3</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печным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25,76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26,79</w:t>
            </w:r>
          </w:p>
        </w:tc>
        <w:tc>
          <w:tcPr>
            <w:tcW w:w="1020" w:type="dxa"/>
            <w:vAlign w:val="center"/>
          </w:tcPr>
          <w:p w:rsidR="00BA6DC9" w:rsidRDefault="00BA6DC9">
            <w:pPr>
              <w:pStyle w:val="ConsPlusNormal"/>
              <w:jc w:val="center"/>
            </w:pPr>
            <w:r>
              <w:t>4,00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38</w:t>
            </w:r>
          </w:p>
        </w:tc>
        <w:tc>
          <w:tcPr>
            <w:tcW w:w="1587" w:type="dxa"/>
            <w:vMerge w:val="restart"/>
            <w:vAlign w:val="center"/>
          </w:tcPr>
          <w:p w:rsidR="00BA6DC9" w:rsidRDefault="00BA6DC9">
            <w:pPr>
              <w:pStyle w:val="ConsPlusNormal"/>
              <w:jc w:val="center"/>
            </w:pPr>
            <w:r>
              <w:t>1,2</w:t>
            </w:r>
          </w:p>
        </w:tc>
        <w:tc>
          <w:tcPr>
            <w:tcW w:w="1871" w:type="dxa"/>
            <w:vMerge w:val="restart"/>
            <w:vAlign w:val="center"/>
          </w:tcPr>
          <w:p w:rsidR="00BA6DC9" w:rsidRDefault="00BA6DC9">
            <w:pPr>
              <w:pStyle w:val="ConsPlusNormal"/>
              <w:jc w:val="center"/>
            </w:pPr>
            <w:r>
              <w:t>Решение Сельского Совета Красносельского сельсовета Арзамасского муниципального района Нижегородской области от 23 ноября 2018 г. N 33</w:t>
            </w: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Ломовский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35,36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36,07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4,32</w:t>
            </w:r>
          </w:p>
        </w:tc>
        <w:tc>
          <w:tcPr>
            <w:tcW w:w="1304" w:type="dxa"/>
            <w:vMerge w:val="restart"/>
            <w:vAlign w:val="center"/>
          </w:tcPr>
          <w:p w:rsidR="00BA6DC9" w:rsidRDefault="00BA6DC9">
            <w:pPr>
              <w:pStyle w:val="ConsPlusNormal"/>
              <w:jc w:val="center"/>
            </w:pPr>
            <w:r>
              <w:t>1046</w:t>
            </w:r>
          </w:p>
        </w:tc>
        <w:tc>
          <w:tcPr>
            <w:tcW w:w="1587" w:type="dxa"/>
            <w:vMerge w:val="restart"/>
            <w:vAlign w:val="center"/>
          </w:tcPr>
          <w:p w:rsidR="00BA6DC9" w:rsidRDefault="00BA6DC9">
            <w:pPr>
              <w:pStyle w:val="ConsPlusNormal"/>
              <w:jc w:val="center"/>
            </w:pPr>
            <w:r>
              <w:t>38,2</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49,45</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50,44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4,32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2 860,89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2 918,11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 xml:space="preserve">Сельское поселение </w:t>
            </w:r>
            <w:r>
              <w:lastRenderedPageBreak/>
              <w:t>Новоусадский сельсовет</w:t>
            </w:r>
          </w:p>
        </w:tc>
        <w:tc>
          <w:tcPr>
            <w:tcW w:w="1814" w:type="dxa"/>
            <w:vMerge w:val="restart"/>
            <w:vAlign w:val="center"/>
          </w:tcPr>
          <w:p w:rsidR="00BA6DC9" w:rsidRDefault="00BA6DC9">
            <w:pPr>
              <w:pStyle w:val="ConsPlusNormal"/>
              <w:jc w:val="center"/>
            </w:pPr>
            <w:r>
              <w:lastRenderedPageBreak/>
              <w:t>1,7</w:t>
            </w:r>
          </w:p>
        </w:tc>
        <w:tc>
          <w:tcPr>
            <w:tcW w:w="1757" w:type="dxa"/>
            <w:vMerge w:val="restart"/>
            <w:vAlign w:val="center"/>
          </w:tcPr>
          <w:p w:rsidR="00BA6DC9" w:rsidRDefault="00BA6DC9">
            <w:pPr>
              <w:pStyle w:val="ConsPlusNormal"/>
              <w:jc w:val="center"/>
            </w:pPr>
            <w:r>
              <w:t>2,6</w:t>
            </w:r>
          </w:p>
        </w:tc>
        <w:tc>
          <w:tcPr>
            <w:tcW w:w="2345" w:type="dxa"/>
            <w:vMerge w:val="restart"/>
          </w:tcPr>
          <w:p w:rsidR="00BA6DC9" w:rsidRDefault="00BA6DC9">
            <w:pPr>
              <w:pStyle w:val="ConsPlusNormal"/>
              <w:jc w:val="both"/>
            </w:pPr>
            <w:r>
              <w:t xml:space="preserve">Многоквартирные и </w:t>
            </w:r>
            <w:r>
              <w:lastRenderedPageBreak/>
              <w:t>жилые дома с централизованным холодным водоснабжением, печным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25,76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26,79</w:t>
            </w:r>
          </w:p>
        </w:tc>
        <w:tc>
          <w:tcPr>
            <w:tcW w:w="1020" w:type="dxa"/>
            <w:vAlign w:val="center"/>
          </w:tcPr>
          <w:p w:rsidR="00BA6DC9" w:rsidRDefault="00BA6DC9">
            <w:pPr>
              <w:pStyle w:val="ConsPlusNormal"/>
              <w:jc w:val="center"/>
            </w:pPr>
            <w:r>
              <w:t>4,00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59</w:t>
            </w:r>
          </w:p>
        </w:tc>
        <w:tc>
          <w:tcPr>
            <w:tcW w:w="1587" w:type="dxa"/>
            <w:vMerge w:val="restart"/>
            <w:vAlign w:val="center"/>
          </w:tcPr>
          <w:p w:rsidR="00BA6DC9" w:rsidRDefault="00BA6DC9">
            <w:pPr>
              <w:pStyle w:val="ConsPlusNormal"/>
              <w:jc w:val="center"/>
            </w:pPr>
            <w:r>
              <w:t>3,4</w:t>
            </w:r>
          </w:p>
        </w:tc>
        <w:tc>
          <w:tcPr>
            <w:tcW w:w="1871" w:type="dxa"/>
            <w:vMerge w:val="restart"/>
            <w:vAlign w:val="center"/>
          </w:tcPr>
          <w:p w:rsidR="00BA6DC9" w:rsidRDefault="00BA6DC9">
            <w:pPr>
              <w:pStyle w:val="ConsPlusNormal"/>
              <w:jc w:val="center"/>
            </w:pPr>
            <w:r>
              <w:t xml:space="preserve">Решение </w:t>
            </w:r>
            <w:r>
              <w:lastRenderedPageBreak/>
              <w:t>сельского Совета Новоусадского сельсовета Арзамасского муниципального района Нижегородской области от 23 ноября 2018 г. N 129</w:t>
            </w: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Слизневский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2,6</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печным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25,76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26,79</w:t>
            </w:r>
          </w:p>
        </w:tc>
        <w:tc>
          <w:tcPr>
            <w:tcW w:w="1020" w:type="dxa"/>
            <w:vAlign w:val="center"/>
          </w:tcPr>
          <w:p w:rsidR="00BA6DC9" w:rsidRDefault="00BA6DC9">
            <w:pPr>
              <w:pStyle w:val="ConsPlusNormal"/>
              <w:jc w:val="center"/>
            </w:pPr>
            <w:r>
              <w:t>4,00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24</w:t>
            </w:r>
          </w:p>
        </w:tc>
        <w:tc>
          <w:tcPr>
            <w:tcW w:w="1587" w:type="dxa"/>
            <w:vMerge w:val="restart"/>
            <w:vAlign w:val="center"/>
          </w:tcPr>
          <w:p w:rsidR="00BA6DC9" w:rsidRDefault="00BA6DC9">
            <w:pPr>
              <w:pStyle w:val="ConsPlusNormal"/>
              <w:jc w:val="center"/>
            </w:pPr>
            <w:r>
              <w:t>3,2</w:t>
            </w:r>
          </w:p>
        </w:tc>
        <w:tc>
          <w:tcPr>
            <w:tcW w:w="1871" w:type="dxa"/>
            <w:vMerge w:val="restart"/>
            <w:vAlign w:val="center"/>
          </w:tcPr>
          <w:p w:rsidR="00BA6DC9" w:rsidRDefault="00BA6DC9">
            <w:pPr>
              <w:pStyle w:val="ConsPlusNormal"/>
              <w:jc w:val="center"/>
            </w:pPr>
            <w:r>
              <w:t>Решение сельского Совета Слизневского сельсовета Арзамасского муниципального района Нижегородской области от 21 ноября 2018 г. N 143</w:t>
            </w: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Чернухинский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35,36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36,07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4,32</w:t>
            </w:r>
          </w:p>
        </w:tc>
        <w:tc>
          <w:tcPr>
            <w:tcW w:w="1304" w:type="dxa"/>
            <w:vMerge w:val="restart"/>
            <w:vAlign w:val="center"/>
          </w:tcPr>
          <w:p w:rsidR="00BA6DC9" w:rsidRDefault="00BA6DC9">
            <w:pPr>
              <w:pStyle w:val="ConsPlusNormal"/>
              <w:jc w:val="center"/>
            </w:pPr>
            <w:r>
              <w:t>32</w:t>
            </w:r>
          </w:p>
        </w:tc>
        <w:tc>
          <w:tcPr>
            <w:tcW w:w="1587" w:type="dxa"/>
            <w:vMerge w:val="restart"/>
            <w:vAlign w:val="center"/>
          </w:tcPr>
          <w:p w:rsidR="00BA6DC9" w:rsidRDefault="00BA6DC9">
            <w:pPr>
              <w:pStyle w:val="ConsPlusNormal"/>
              <w:jc w:val="center"/>
            </w:pPr>
            <w:r>
              <w:t>0,7</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31,98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32,62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4,32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2 860,89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2 918,11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Шатовский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35,36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36,07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1476</w:t>
            </w:r>
          </w:p>
        </w:tc>
        <w:tc>
          <w:tcPr>
            <w:tcW w:w="1587" w:type="dxa"/>
            <w:vMerge w:val="restart"/>
            <w:vAlign w:val="center"/>
          </w:tcPr>
          <w:p w:rsidR="00BA6DC9" w:rsidRDefault="00BA6DC9">
            <w:pPr>
              <w:pStyle w:val="ConsPlusNormal"/>
              <w:jc w:val="center"/>
            </w:pPr>
            <w:r>
              <w:t>74,3</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31,98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32,62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2 860,89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2 918,11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t>Балахнинский</w:t>
            </w:r>
          </w:p>
        </w:tc>
        <w:tc>
          <w:tcPr>
            <w:tcW w:w="2154" w:type="dxa"/>
            <w:vMerge w:val="restart"/>
          </w:tcPr>
          <w:p w:rsidR="00BA6DC9" w:rsidRDefault="00BA6DC9">
            <w:pPr>
              <w:pStyle w:val="ConsPlusNormal"/>
              <w:jc w:val="both"/>
            </w:pPr>
            <w:r>
              <w:t>Городское поселение город Балахна</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и горячим водоснабжением, водоотведением,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27,64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28,19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4,127</w:t>
            </w:r>
          </w:p>
        </w:tc>
        <w:tc>
          <w:tcPr>
            <w:tcW w:w="1304" w:type="dxa"/>
            <w:vMerge w:val="restart"/>
            <w:vAlign w:val="center"/>
          </w:tcPr>
          <w:p w:rsidR="00BA6DC9" w:rsidRDefault="00BA6DC9">
            <w:pPr>
              <w:pStyle w:val="ConsPlusNormal"/>
              <w:jc w:val="center"/>
            </w:pPr>
            <w:r>
              <w:t>222</w:t>
            </w:r>
          </w:p>
        </w:tc>
        <w:tc>
          <w:tcPr>
            <w:tcW w:w="1587" w:type="dxa"/>
            <w:vMerge w:val="restart"/>
            <w:vAlign w:val="center"/>
          </w:tcPr>
          <w:p w:rsidR="00BA6DC9" w:rsidRDefault="00BA6DC9">
            <w:pPr>
              <w:pStyle w:val="ConsPlusNormal"/>
              <w:jc w:val="center"/>
            </w:pPr>
            <w:r>
              <w:t>0,5</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Горячее водоснабжение</w:t>
            </w:r>
          </w:p>
        </w:tc>
        <w:tc>
          <w:tcPr>
            <w:tcW w:w="1361" w:type="dxa"/>
            <w:vAlign w:val="center"/>
          </w:tcPr>
          <w:p w:rsidR="00BA6DC9" w:rsidRDefault="00BA6DC9">
            <w:pPr>
              <w:pStyle w:val="ConsPlusNormal"/>
              <w:jc w:val="center"/>
            </w:pPr>
            <w:r>
              <w:t>143,65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146,52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2,633</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37,88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38,64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6,76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2 672,28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2 725,72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1,61</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Городское поселение рабочий поселок Большое Козино</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и горячим водоснабжением, водоотведением,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31,27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31,90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3,892</w:t>
            </w:r>
          </w:p>
        </w:tc>
        <w:tc>
          <w:tcPr>
            <w:tcW w:w="1304" w:type="dxa"/>
            <w:vMerge w:val="restart"/>
            <w:vAlign w:val="center"/>
          </w:tcPr>
          <w:p w:rsidR="00BA6DC9" w:rsidRDefault="00BA6DC9">
            <w:pPr>
              <w:pStyle w:val="ConsPlusNormal"/>
              <w:jc w:val="center"/>
            </w:pPr>
            <w:r>
              <w:t>569</w:t>
            </w:r>
          </w:p>
        </w:tc>
        <w:tc>
          <w:tcPr>
            <w:tcW w:w="1587" w:type="dxa"/>
            <w:vMerge w:val="restart"/>
            <w:vAlign w:val="center"/>
          </w:tcPr>
          <w:p w:rsidR="00BA6DC9" w:rsidRDefault="00BA6DC9">
            <w:pPr>
              <w:pStyle w:val="ConsPlusNormal"/>
              <w:jc w:val="center"/>
            </w:pPr>
            <w:r>
              <w:t>8,4</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Горячее водоснабжение</w:t>
            </w:r>
          </w:p>
        </w:tc>
        <w:tc>
          <w:tcPr>
            <w:tcW w:w="1361" w:type="dxa"/>
            <w:vAlign w:val="center"/>
          </w:tcPr>
          <w:p w:rsidR="00BA6DC9" w:rsidRDefault="00BA6DC9">
            <w:pPr>
              <w:pStyle w:val="ConsPlusNormal"/>
              <w:jc w:val="center"/>
            </w:pPr>
            <w:r>
              <w:t>153,83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156,91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2,548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42,61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43,46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6,44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3 058,58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3 119,75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Городское поселение рабочий поселок Гидроторф</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42,80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43,65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765</w:t>
            </w:r>
          </w:p>
        </w:tc>
        <w:tc>
          <w:tcPr>
            <w:tcW w:w="1587" w:type="dxa"/>
            <w:vMerge w:val="restart"/>
            <w:vAlign w:val="center"/>
          </w:tcPr>
          <w:p w:rsidR="00BA6DC9" w:rsidRDefault="00BA6DC9">
            <w:pPr>
              <w:pStyle w:val="ConsPlusNormal"/>
              <w:jc w:val="center"/>
            </w:pPr>
            <w:r>
              <w:t>9,5</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40,24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41,05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2 507,17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2 557,31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1,61</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Городское поселение рабочий поселок Малое Козино</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и горячим водоснабжением, водоотведением,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31,66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32,29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3,892</w:t>
            </w:r>
          </w:p>
        </w:tc>
        <w:tc>
          <w:tcPr>
            <w:tcW w:w="1304" w:type="dxa"/>
            <w:vMerge w:val="restart"/>
            <w:vAlign w:val="center"/>
          </w:tcPr>
          <w:p w:rsidR="00BA6DC9" w:rsidRDefault="00BA6DC9">
            <w:pPr>
              <w:pStyle w:val="ConsPlusNormal"/>
              <w:jc w:val="center"/>
            </w:pPr>
            <w:r>
              <w:t>782</w:t>
            </w:r>
          </w:p>
        </w:tc>
        <w:tc>
          <w:tcPr>
            <w:tcW w:w="1587" w:type="dxa"/>
            <w:vMerge w:val="restart"/>
            <w:vAlign w:val="center"/>
          </w:tcPr>
          <w:p w:rsidR="00BA6DC9" w:rsidRDefault="00BA6DC9">
            <w:pPr>
              <w:pStyle w:val="ConsPlusNormal"/>
              <w:jc w:val="center"/>
            </w:pPr>
            <w:r>
              <w:t>11,0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Горячее водоснабжение</w:t>
            </w:r>
          </w:p>
        </w:tc>
        <w:tc>
          <w:tcPr>
            <w:tcW w:w="1361" w:type="dxa"/>
            <w:vAlign w:val="center"/>
          </w:tcPr>
          <w:p w:rsidR="00BA6DC9" w:rsidRDefault="00BA6DC9">
            <w:pPr>
              <w:pStyle w:val="ConsPlusNormal"/>
              <w:jc w:val="center"/>
            </w:pPr>
            <w:r>
              <w:t>117,19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119,53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2,548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44,93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45,83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6,44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2 265,60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2 310,91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Коневский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жилые дома с централизованным холодным водоснабжением, водоотведением, отоплением, </w:t>
            </w:r>
            <w:r>
              <w:lastRenderedPageBreak/>
              <w:t>электроснабжением</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52,13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53,17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val="restart"/>
            <w:vAlign w:val="center"/>
          </w:tcPr>
          <w:p w:rsidR="00BA6DC9" w:rsidRDefault="00BA6DC9">
            <w:pPr>
              <w:pStyle w:val="ConsPlusNormal"/>
              <w:jc w:val="center"/>
            </w:pPr>
            <w:r>
              <w:t>371</w:t>
            </w:r>
          </w:p>
        </w:tc>
        <w:tc>
          <w:tcPr>
            <w:tcW w:w="1587" w:type="dxa"/>
            <w:vMerge w:val="restart"/>
            <w:vAlign w:val="center"/>
          </w:tcPr>
          <w:p w:rsidR="00BA6DC9" w:rsidRDefault="00BA6DC9">
            <w:pPr>
              <w:pStyle w:val="ConsPlusNormal"/>
              <w:jc w:val="center"/>
            </w:pPr>
            <w:r>
              <w:t>32,0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37,51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38,26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3 047,32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3 108,26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Кочергинский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и горячим водоснабжением, водоотведением,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52,22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53,27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4,127</w:t>
            </w:r>
          </w:p>
        </w:tc>
        <w:tc>
          <w:tcPr>
            <w:tcW w:w="1304" w:type="dxa"/>
            <w:vMerge w:val="restart"/>
            <w:vAlign w:val="center"/>
          </w:tcPr>
          <w:p w:rsidR="00BA6DC9" w:rsidRDefault="00BA6DC9">
            <w:pPr>
              <w:pStyle w:val="ConsPlusNormal"/>
              <w:jc w:val="center"/>
            </w:pPr>
            <w:r>
              <w:t>1 260</w:t>
            </w:r>
          </w:p>
        </w:tc>
        <w:tc>
          <w:tcPr>
            <w:tcW w:w="1587" w:type="dxa"/>
            <w:vMerge w:val="restart"/>
            <w:vAlign w:val="center"/>
          </w:tcPr>
          <w:p w:rsidR="00BA6DC9" w:rsidRDefault="00BA6DC9">
            <w:pPr>
              <w:pStyle w:val="ConsPlusNormal"/>
              <w:jc w:val="center"/>
            </w:pPr>
            <w:r>
              <w:t>63,0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Горячее водоснабжение</w:t>
            </w:r>
          </w:p>
        </w:tc>
        <w:tc>
          <w:tcPr>
            <w:tcW w:w="1361" w:type="dxa"/>
            <w:vAlign w:val="center"/>
          </w:tcPr>
          <w:p w:rsidR="00BA6DC9" w:rsidRDefault="00BA6DC9">
            <w:pPr>
              <w:pStyle w:val="ConsPlusNormal"/>
              <w:jc w:val="center"/>
            </w:pPr>
            <w:r>
              <w:t>159,54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162,73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2,633</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33,04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33,70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6,76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2 769,93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2 825,33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1,61</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Шеляуховский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val="restart"/>
            <w:vAlign w:val="center"/>
          </w:tcPr>
          <w:p w:rsidR="00BA6DC9" w:rsidRDefault="00BA6DC9">
            <w:pPr>
              <w:pStyle w:val="ConsPlusNormal"/>
              <w:jc w:val="center"/>
            </w:pPr>
            <w:r>
              <w:t>510</w:t>
            </w:r>
          </w:p>
        </w:tc>
        <w:tc>
          <w:tcPr>
            <w:tcW w:w="1587" w:type="dxa"/>
            <w:vMerge w:val="restart"/>
            <w:vAlign w:val="center"/>
          </w:tcPr>
          <w:p w:rsidR="00BA6DC9" w:rsidRDefault="00BA6DC9">
            <w:pPr>
              <w:pStyle w:val="ConsPlusNormal"/>
              <w:jc w:val="center"/>
            </w:pPr>
            <w:r>
              <w:t>8,4</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t>Богородский</w:t>
            </w:r>
          </w:p>
        </w:tc>
        <w:tc>
          <w:tcPr>
            <w:tcW w:w="2154" w:type="dxa"/>
            <w:vMerge w:val="restart"/>
          </w:tcPr>
          <w:p w:rsidR="00BA6DC9" w:rsidRDefault="00BA6DC9">
            <w:pPr>
              <w:pStyle w:val="ConsPlusNormal"/>
              <w:jc w:val="both"/>
            </w:pPr>
            <w:r>
              <w:t>Городское поселение город Богородск</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водоснабжением от уличных колонок, центральным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32,02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32,66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1,2</w:t>
            </w:r>
          </w:p>
        </w:tc>
        <w:tc>
          <w:tcPr>
            <w:tcW w:w="1304" w:type="dxa"/>
            <w:vMerge w:val="restart"/>
            <w:vAlign w:val="center"/>
          </w:tcPr>
          <w:p w:rsidR="00BA6DC9" w:rsidRDefault="00BA6DC9">
            <w:pPr>
              <w:pStyle w:val="ConsPlusNormal"/>
              <w:jc w:val="center"/>
            </w:pPr>
            <w:r>
              <w:t>324</w:t>
            </w:r>
          </w:p>
        </w:tc>
        <w:tc>
          <w:tcPr>
            <w:tcW w:w="1587" w:type="dxa"/>
            <w:vMerge w:val="restart"/>
            <w:vAlign w:val="center"/>
          </w:tcPr>
          <w:p w:rsidR="00BA6DC9" w:rsidRDefault="00BA6DC9">
            <w:pPr>
              <w:pStyle w:val="ConsPlusNormal"/>
              <w:jc w:val="center"/>
            </w:pPr>
            <w:r>
              <w:t>0,9</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2 837,74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2 894,49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0,03371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6,25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 xml:space="preserve">Сельское поселение </w:t>
            </w:r>
            <w:r>
              <w:lastRenderedPageBreak/>
              <w:t>Алешковский сельсовет</w:t>
            </w:r>
          </w:p>
        </w:tc>
        <w:tc>
          <w:tcPr>
            <w:tcW w:w="1814" w:type="dxa"/>
            <w:vMerge w:val="restart"/>
            <w:vAlign w:val="center"/>
          </w:tcPr>
          <w:p w:rsidR="00BA6DC9" w:rsidRDefault="00BA6DC9">
            <w:pPr>
              <w:pStyle w:val="ConsPlusNormal"/>
              <w:jc w:val="center"/>
            </w:pPr>
            <w:r>
              <w:lastRenderedPageBreak/>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w:t>
            </w:r>
            <w:r>
              <w:lastRenderedPageBreak/>
              <w:t>жилые дома с водоснабжением от уличных колонок, центральным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34,99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35,69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1,2</w:t>
            </w:r>
          </w:p>
        </w:tc>
        <w:tc>
          <w:tcPr>
            <w:tcW w:w="1304" w:type="dxa"/>
            <w:vMerge w:val="restart"/>
            <w:vAlign w:val="center"/>
          </w:tcPr>
          <w:p w:rsidR="00BA6DC9" w:rsidRDefault="00BA6DC9">
            <w:pPr>
              <w:pStyle w:val="ConsPlusNormal"/>
              <w:jc w:val="center"/>
            </w:pPr>
            <w:r>
              <w:t>385</w:t>
            </w:r>
          </w:p>
        </w:tc>
        <w:tc>
          <w:tcPr>
            <w:tcW w:w="1587" w:type="dxa"/>
            <w:vMerge w:val="restart"/>
            <w:vAlign w:val="center"/>
          </w:tcPr>
          <w:p w:rsidR="00BA6DC9" w:rsidRDefault="00BA6DC9">
            <w:pPr>
              <w:pStyle w:val="ConsPlusNormal"/>
              <w:jc w:val="center"/>
            </w:pPr>
            <w:r>
              <w:t>8,2</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2 837,74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2 894,49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0,03371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6,25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Доскинский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водоснабжением от уличных колонок, центральным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29,24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1,2</w:t>
            </w:r>
          </w:p>
        </w:tc>
        <w:tc>
          <w:tcPr>
            <w:tcW w:w="1304" w:type="dxa"/>
            <w:vMerge w:val="restart"/>
            <w:vAlign w:val="center"/>
          </w:tcPr>
          <w:p w:rsidR="00BA6DC9" w:rsidRDefault="00BA6DC9">
            <w:pPr>
              <w:pStyle w:val="ConsPlusNormal"/>
              <w:jc w:val="center"/>
            </w:pPr>
            <w:r>
              <w:t>260</w:t>
            </w:r>
          </w:p>
        </w:tc>
        <w:tc>
          <w:tcPr>
            <w:tcW w:w="1587" w:type="dxa"/>
            <w:vMerge w:val="restart"/>
            <w:vAlign w:val="center"/>
          </w:tcPr>
          <w:p w:rsidR="00BA6DC9" w:rsidRDefault="00BA6DC9">
            <w:pPr>
              <w:pStyle w:val="ConsPlusNormal"/>
              <w:jc w:val="center"/>
            </w:pPr>
            <w:r>
              <w:t>3,9</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2 837,74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2 894,49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0,03063</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6,25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Дуденевский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водоснабжением от уличных колонок, центральным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34,99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35,69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1,2</w:t>
            </w:r>
          </w:p>
        </w:tc>
        <w:tc>
          <w:tcPr>
            <w:tcW w:w="1304" w:type="dxa"/>
            <w:vMerge w:val="restart"/>
            <w:vAlign w:val="center"/>
          </w:tcPr>
          <w:p w:rsidR="00BA6DC9" w:rsidRDefault="00BA6DC9">
            <w:pPr>
              <w:pStyle w:val="ConsPlusNormal"/>
              <w:jc w:val="center"/>
            </w:pPr>
            <w:r>
              <w:t>121</w:t>
            </w:r>
          </w:p>
        </w:tc>
        <w:tc>
          <w:tcPr>
            <w:tcW w:w="1587" w:type="dxa"/>
            <w:vMerge w:val="restart"/>
            <w:vAlign w:val="center"/>
          </w:tcPr>
          <w:p w:rsidR="00BA6DC9" w:rsidRDefault="00BA6DC9">
            <w:pPr>
              <w:pStyle w:val="ConsPlusNormal"/>
              <w:jc w:val="center"/>
            </w:pPr>
            <w:r>
              <w:t>11,6</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2 837,74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2 894,49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0,03095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6,25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 xml:space="preserve">Сельское поселение </w:t>
            </w:r>
            <w:r>
              <w:lastRenderedPageBreak/>
              <w:t>Каменский сельсовет</w:t>
            </w:r>
          </w:p>
        </w:tc>
        <w:tc>
          <w:tcPr>
            <w:tcW w:w="1814" w:type="dxa"/>
            <w:vMerge w:val="restart"/>
            <w:vAlign w:val="center"/>
          </w:tcPr>
          <w:p w:rsidR="00BA6DC9" w:rsidRDefault="00BA6DC9">
            <w:pPr>
              <w:pStyle w:val="ConsPlusNormal"/>
              <w:jc w:val="center"/>
            </w:pPr>
            <w:r>
              <w:lastRenderedPageBreak/>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w:t>
            </w:r>
            <w:r>
              <w:lastRenderedPageBreak/>
              <w:t>жилые дома с централизованным холодным водоснабжением, водоотведением, отоплением, электроснабжением, газоснабжением, оборудованные газовыми плитами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29,44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30,03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2,376</w:t>
            </w:r>
          </w:p>
        </w:tc>
        <w:tc>
          <w:tcPr>
            <w:tcW w:w="1304" w:type="dxa"/>
            <w:vMerge w:val="restart"/>
            <w:vAlign w:val="center"/>
          </w:tcPr>
          <w:p w:rsidR="00BA6DC9" w:rsidRDefault="00BA6DC9">
            <w:pPr>
              <w:pStyle w:val="ConsPlusNormal"/>
              <w:jc w:val="center"/>
            </w:pPr>
            <w:r>
              <w:t>31</w:t>
            </w:r>
          </w:p>
        </w:tc>
        <w:tc>
          <w:tcPr>
            <w:tcW w:w="1587" w:type="dxa"/>
            <w:vMerge w:val="restart"/>
            <w:vAlign w:val="center"/>
          </w:tcPr>
          <w:p w:rsidR="00BA6DC9" w:rsidRDefault="00BA6DC9">
            <w:pPr>
              <w:pStyle w:val="ConsPlusNormal"/>
              <w:jc w:val="center"/>
            </w:pPr>
            <w:r>
              <w:t>0,9</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13,22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13,49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2,376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2 209,57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2 253,77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0,03095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Новинский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35,20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35,90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1,656</w:t>
            </w:r>
          </w:p>
        </w:tc>
        <w:tc>
          <w:tcPr>
            <w:tcW w:w="1304" w:type="dxa"/>
            <w:vMerge w:val="restart"/>
            <w:vAlign w:val="center"/>
          </w:tcPr>
          <w:p w:rsidR="00BA6DC9" w:rsidRDefault="00BA6DC9">
            <w:pPr>
              <w:pStyle w:val="ConsPlusNormal"/>
              <w:jc w:val="center"/>
            </w:pPr>
            <w:r>
              <w:t>26</w:t>
            </w:r>
          </w:p>
        </w:tc>
        <w:tc>
          <w:tcPr>
            <w:tcW w:w="1587" w:type="dxa"/>
            <w:vMerge w:val="restart"/>
            <w:vAlign w:val="center"/>
          </w:tcPr>
          <w:p w:rsidR="00BA6DC9" w:rsidRDefault="00BA6DC9">
            <w:pPr>
              <w:pStyle w:val="ConsPlusNormal"/>
              <w:jc w:val="center"/>
            </w:pPr>
            <w:r>
              <w:t>0,3</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2 167,22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2 210,56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0,03479</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6,25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Хвощевский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и водоотведением, электроснабжением</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34,99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35,69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177</w:t>
            </w:r>
          </w:p>
        </w:tc>
        <w:tc>
          <w:tcPr>
            <w:tcW w:w="1587" w:type="dxa"/>
            <w:vMerge w:val="restart"/>
            <w:vAlign w:val="center"/>
          </w:tcPr>
          <w:p w:rsidR="00BA6DC9" w:rsidRDefault="00BA6DC9">
            <w:pPr>
              <w:pStyle w:val="ConsPlusNormal"/>
              <w:jc w:val="center"/>
            </w:pPr>
            <w:r>
              <w:t>7,4</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8,87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9,05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Шапкинский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жилые дома с водоснабжением от </w:t>
            </w:r>
            <w:r>
              <w:lastRenderedPageBreak/>
              <w:t>уличных колонок, центральным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34,99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35,69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1,2</w:t>
            </w:r>
          </w:p>
        </w:tc>
        <w:tc>
          <w:tcPr>
            <w:tcW w:w="1304" w:type="dxa"/>
            <w:vMerge w:val="restart"/>
            <w:vAlign w:val="center"/>
          </w:tcPr>
          <w:p w:rsidR="00BA6DC9" w:rsidRDefault="00BA6DC9">
            <w:pPr>
              <w:pStyle w:val="ConsPlusNormal"/>
              <w:jc w:val="center"/>
            </w:pPr>
            <w:r>
              <w:t>141</w:t>
            </w:r>
          </w:p>
        </w:tc>
        <w:tc>
          <w:tcPr>
            <w:tcW w:w="1587" w:type="dxa"/>
            <w:vMerge w:val="restart"/>
            <w:vAlign w:val="center"/>
          </w:tcPr>
          <w:p w:rsidR="00BA6DC9" w:rsidRDefault="00BA6DC9">
            <w:pPr>
              <w:pStyle w:val="ConsPlusNormal"/>
              <w:jc w:val="center"/>
            </w:pPr>
            <w:r>
              <w:t>3,4</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2 837,74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2 894,49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6,25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t>Большеболдинский</w:t>
            </w:r>
          </w:p>
        </w:tc>
        <w:tc>
          <w:tcPr>
            <w:tcW w:w="2154" w:type="dxa"/>
            <w:vMerge w:val="restart"/>
          </w:tcPr>
          <w:p w:rsidR="00BA6DC9" w:rsidRDefault="00BA6DC9">
            <w:pPr>
              <w:pStyle w:val="ConsPlusNormal"/>
              <w:jc w:val="both"/>
            </w:pPr>
            <w:r>
              <w:t>Сельское поселение Большеболдинский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51,34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52,36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1835</w:t>
            </w:r>
          </w:p>
        </w:tc>
        <w:tc>
          <w:tcPr>
            <w:tcW w:w="1587" w:type="dxa"/>
            <w:vMerge w:val="restart"/>
            <w:vAlign w:val="center"/>
          </w:tcPr>
          <w:p w:rsidR="00BA6DC9" w:rsidRDefault="00BA6DC9">
            <w:pPr>
              <w:pStyle w:val="ConsPlusNormal"/>
              <w:jc w:val="center"/>
            </w:pPr>
            <w:r>
              <w:t>30,2</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35,04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35,74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Молчановский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val="restart"/>
            <w:vAlign w:val="center"/>
          </w:tcPr>
          <w:p w:rsidR="00BA6DC9" w:rsidRDefault="00BA6DC9">
            <w:pPr>
              <w:pStyle w:val="ConsPlusNormal"/>
              <w:jc w:val="center"/>
            </w:pPr>
            <w:r>
              <w:t>542</w:t>
            </w:r>
          </w:p>
        </w:tc>
        <w:tc>
          <w:tcPr>
            <w:tcW w:w="1587" w:type="dxa"/>
            <w:vMerge w:val="restart"/>
            <w:vAlign w:val="center"/>
          </w:tcPr>
          <w:p w:rsidR="00BA6DC9" w:rsidRDefault="00BA6DC9">
            <w:pPr>
              <w:pStyle w:val="ConsPlusNormal"/>
              <w:jc w:val="center"/>
            </w:pPr>
            <w:r>
              <w:t>44,0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Новослободский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жилые дома с централизованным холодным водоснабжением, водоотведением, </w:t>
            </w:r>
            <w:r>
              <w:lastRenderedPageBreak/>
              <w:t>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51,34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52,36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414</w:t>
            </w:r>
          </w:p>
        </w:tc>
        <w:tc>
          <w:tcPr>
            <w:tcW w:w="1587" w:type="dxa"/>
            <w:vMerge w:val="restart"/>
            <w:vAlign w:val="center"/>
          </w:tcPr>
          <w:p w:rsidR="00BA6DC9" w:rsidRDefault="00BA6DC9">
            <w:pPr>
              <w:pStyle w:val="ConsPlusNormal"/>
              <w:jc w:val="center"/>
            </w:pPr>
            <w:r>
              <w:t>27,6</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35,04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35,74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Пермеевский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51,34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52,36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131</w:t>
            </w:r>
          </w:p>
        </w:tc>
        <w:tc>
          <w:tcPr>
            <w:tcW w:w="1587" w:type="dxa"/>
            <w:vMerge w:val="restart"/>
            <w:vAlign w:val="center"/>
          </w:tcPr>
          <w:p w:rsidR="00BA6DC9" w:rsidRDefault="00BA6DC9">
            <w:pPr>
              <w:pStyle w:val="ConsPlusNormal"/>
              <w:jc w:val="center"/>
            </w:pPr>
            <w:r>
              <w:t>11,4</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35,04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35,74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Пикшенский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51,34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52,36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102</w:t>
            </w:r>
          </w:p>
        </w:tc>
        <w:tc>
          <w:tcPr>
            <w:tcW w:w="1587" w:type="dxa"/>
            <w:vMerge w:val="restart"/>
            <w:vAlign w:val="center"/>
          </w:tcPr>
          <w:p w:rsidR="00BA6DC9" w:rsidRDefault="00BA6DC9">
            <w:pPr>
              <w:pStyle w:val="ConsPlusNormal"/>
              <w:jc w:val="center"/>
            </w:pPr>
            <w:r>
              <w:t>22,4</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35,04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35,74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Черновской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жилые дома с централизованным холодным </w:t>
            </w:r>
            <w:r>
              <w:lastRenderedPageBreak/>
              <w:t>водоснабжением,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51,34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52,36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1,656</w:t>
            </w:r>
          </w:p>
        </w:tc>
        <w:tc>
          <w:tcPr>
            <w:tcW w:w="1304" w:type="dxa"/>
            <w:vMerge w:val="restart"/>
            <w:vAlign w:val="center"/>
          </w:tcPr>
          <w:p w:rsidR="00BA6DC9" w:rsidRDefault="00BA6DC9">
            <w:pPr>
              <w:pStyle w:val="ConsPlusNormal"/>
              <w:jc w:val="center"/>
            </w:pPr>
            <w:r>
              <w:t>37</w:t>
            </w:r>
          </w:p>
        </w:tc>
        <w:tc>
          <w:tcPr>
            <w:tcW w:w="1587" w:type="dxa"/>
            <w:vMerge w:val="restart"/>
            <w:vAlign w:val="center"/>
          </w:tcPr>
          <w:p w:rsidR="00BA6DC9" w:rsidRDefault="00BA6DC9">
            <w:pPr>
              <w:pStyle w:val="ConsPlusNormal"/>
              <w:jc w:val="center"/>
            </w:pPr>
            <w:r>
              <w:t>3,5</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lastRenderedPageBreak/>
              <w:t>Большемурашкинский</w:t>
            </w:r>
          </w:p>
        </w:tc>
        <w:tc>
          <w:tcPr>
            <w:tcW w:w="2154" w:type="dxa"/>
            <w:vMerge w:val="restart"/>
          </w:tcPr>
          <w:p w:rsidR="00BA6DC9" w:rsidRDefault="00BA6DC9">
            <w:pPr>
              <w:pStyle w:val="ConsPlusNormal"/>
              <w:jc w:val="both"/>
            </w:pPr>
            <w:r>
              <w:t>Городское поселение рабочий поселок Большое Мурашкино</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водоснабжением от уличных колонок, центральным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47,65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48,60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1,2</w:t>
            </w:r>
          </w:p>
        </w:tc>
        <w:tc>
          <w:tcPr>
            <w:tcW w:w="1304" w:type="dxa"/>
            <w:vMerge w:val="restart"/>
            <w:vAlign w:val="center"/>
          </w:tcPr>
          <w:p w:rsidR="00BA6DC9" w:rsidRDefault="00BA6DC9">
            <w:pPr>
              <w:pStyle w:val="ConsPlusNormal"/>
              <w:jc w:val="center"/>
            </w:pPr>
            <w:r>
              <w:t>12</w:t>
            </w:r>
          </w:p>
        </w:tc>
        <w:tc>
          <w:tcPr>
            <w:tcW w:w="1587" w:type="dxa"/>
            <w:vMerge w:val="restart"/>
            <w:vAlign w:val="center"/>
          </w:tcPr>
          <w:p w:rsidR="00BA6DC9" w:rsidRDefault="00BA6DC9">
            <w:pPr>
              <w:pStyle w:val="ConsPlusNormal"/>
              <w:jc w:val="center"/>
            </w:pPr>
            <w:r>
              <w:t>0,02</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2 285,31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2 331,02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39,59</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4,55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Григоровский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60,55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61,76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934</w:t>
            </w:r>
          </w:p>
        </w:tc>
        <w:tc>
          <w:tcPr>
            <w:tcW w:w="1587" w:type="dxa"/>
            <w:vMerge w:val="restart"/>
            <w:vAlign w:val="center"/>
          </w:tcPr>
          <w:p w:rsidR="00BA6DC9" w:rsidRDefault="00BA6DC9">
            <w:pPr>
              <w:pStyle w:val="ConsPlusNormal"/>
              <w:jc w:val="center"/>
            </w:pPr>
            <w:r>
              <w:t>100,0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Советский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жилые дома с централизованным холодным водоснабжением, </w:t>
            </w:r>
            <w:r>
              <w:lastRenderedPageBreak/>
              <w:t>водоотведением, отоплением,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33,38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34,05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val="restart"/>
            <w:vAlign w:val="center"/>
          </w:tcPr>
          <w:p w:rsidR="00BA6DC9" w:rsidRDefault="00BA6DC9">
            <w:pPr>
              <w:pStyle w:val="ConsPlusNormal"/>
              <w:jc w:val="center"/>
            </w:pPr>
            <w:r>
              <w:t>1901</w:t>
            </w:r>
          </w:p>
        </w:tc>
        <w:tc>
          <w:tcPr>
            <w:tcW w:w="1587" w:type="dxa"/>
            <w:vMerge w:val="restart"/>
            <w:vAlign w:val="center"/>
          </w:tcPr>
          <w:p w:rsidR="00BA6DC9" w:rsidRDefault="00BA6DC9">
            <w:pPr>
              <w:pStyle w:val="ConsPlusNormal"/>
              <w:jc w:val="center"/>
            </w:pPr>
            <w:r>
              <w:t>57,0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18,03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18,39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2 323,69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2 370,17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Холязинский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48,51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49,48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780</w:t>
            </w:r>
          </w:p>
        </w:tc>
        <w:tc>
          <w:tcPr>
            <w:tcW w:w="1587" w:type="dxa"/>
            <w:vMerge w:val="restart"/>
            <w:vAlign w:val="center"/>
          </w:tcPr>
          <w:p w:rsidR="00BA6DC9" w:rsidRDefault="00BA6DC9">
            <w:pPr>
              <w:pStyle w:val="ConsPlusNormal"/>
              <w:jc w:val="center"/>
            </w:pPr>
            <w:r>
              <w:t>41,2</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19,64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20,03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t>Бутурлинский</w:t>
            </w:r>
          </w:p>
        </w:tc>
        <w:tc>
          <w:tcPr>
            <w:tcW w:w="2154" w:type="dxa"/>
            <w:vMerge w:val="restart"/>
          </w:tcPr>
          <w:p w:rsidR="00BA6DC9" w:rsidRDefault="00BA6DC9">
            <w:pPr>
              <w:pStyle w:val="ConsPlusNormal"/>
              <w:jc w:val="both"/>
            </w:pPr>
            <w:r>
              <w:t>Городское поселение рабочий поселок Бутурлино</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25,27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25,78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val="restart"/>
            <w:vAlign w:val="center"/>
          </w:tcPr>
          <w:p w:rsidR="00BA6DC9" w:rsidRDefault="00BA6DC9">
            <w:pPr>
              <w:pStyle w:val="ConsPlusNormal"/>
              <w:jc w:val="center"/>
            </w:pPr>
            <w:r>
              <w:t>2242</w:t>
            </w:r>
          </w:p>
        </w:tc>
        <w:tc>
          <w:tcPr>
            <w:tcW w:w="1587" w:type="dxa"/>
            <w:vMerge w:val="restart"/>
            <w:vAlign w:val="center"/>
          </w:tcPr>
          <w:p w:rsidR="00BA6DC9" w:rsidRDefault="00BA6DC9">
            <w:pPr>
              <w:pStyle w:val="ConsPlusNormal"/>
              <w:jc w:val="center"/>
            </w:pPr>
            <w:r>
              <w:t>32,8</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77,69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79,24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2 217,38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2 261,72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0,0213</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 xml:space="preserve">Сельское поселение Большебакалдский </w:t>
            </w:r>
            <w:r>
              <w:lastRenderedPageBreak/>
              <w:t>сельсовет</w:t>
            </w:r>
          </w:p>
        </w:tc>
        <w:tc>
          <w:tcPr>
            <w:tcW w:w="1814" w:type="dxa"/>
            <w:vMerge w:val="restart"/>
            <w:vAlign w:val="center"/>
          </w:tcPr>
          <w:p w:rsidR="00BA6DC9" w:rsidRDefault="00BA6DC9">
            <w:pPr>
              <w:pStyle w:val="ConsPlusNormal"/>
              <w:jc w:val="center"/>
            </w:pPr>
            <w:r>
              <w:lastRenderedPageBreak/>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жилые дома с </w:t>
            </w:r>
            <w:r>
              <w:lastRenderedPageBreak/>
              <w:t>централизованным холодным водоснабжением, водоотведением, отоплением,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36,63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37,36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val="restart"/>
            <w:vAlign w:val="center"/>
          </w:tcPr>
          <w:p w:rsidR="00BA6DC9" w:rsidRDefault="00BA6DC9">
            <w:pPr>
              <w:pStyle w:val="ConsPlusNormal"/>
              <w:jc w:val="center"/>
            </w:pPr>
            <w:r>
              <w:t>208</w:t>
            </w:r>
          </w:p>
        </w:tc>
        <w:tc>
          <w:tcPr>
            <w:tcW w:w="1587" w:type="dxa"/>
            <w:vMerge w:val="restart"/>
            <w:vAlign w:val="center"/>
          </w:tcPr>
          <w:p w:rsidR="00BA6DC9" w:rsidRDefault="00BA6DC9">
            <w:pPr>
              <w:pStyle w:val="ConsPlusNormal"/>
              <w:jc w:val="center"/>
            </w:pPr>
            <w:r>
              <w:t>16,2</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77,69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79,24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2 217,38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2 261,72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0,0213</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Каменищенский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36,63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37,36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val="restart"/>
            <w:vAlign w:val="center"/>
          </w:tcPr>
          <w:p w:rsidR="00BA6DC9" w:rsidRDefault="00BA6DC9">
            <w:pPr>
              <w:pStyle w:val="ConsPlusNormal"/>
              <w:jc w:val="center"/>
            </w:pPr>
            <w:r>
              <w:t>20</w:t>
            </w:r>
          </w:p>
        </w:tc>
        <w:tc>
          <w:tcPr>
            <w:tcW w:w="1587" w:type="dxa"/>
            <w:vMerge w:val="restart"/>
            <w:vAlign w:val="center"/>
          </w:tcPr>
          <w:p w:rsidR="00BA6DC9" w:rsidRDefault="00BA6DC9">
            <w:pPr>
              <w:pStyle w:val="ConsPlusNormal"/>
              <w:jc w:val="center"/>
            </w:pPr>
            <w:r>
              <w:t>1,2</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Кочуновский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39,02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46</w:t>
            </w:r>
          </w:p>
        </w:tc>
        <w:tc>
          <w:tcPr>
            <w:tcW w:w="1587" w:type="dxa"/>
            <w:vMerge w:val="restart"/>
            <w:vAlign w:val="center"/>
          </w:tcPr>
          <w:p w:rsidR="00BA6DC9" w:rsidRDefault="00BA6DC9">
            <w:pPr>
              <w:pStyle w:val="ConsPlusNormal"/>
              <w:jc w:val="center"/>
            </w:pPr>
            <w:r>
              <w:t>3,9</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 xml:space="preserve">Сельское поселение </w:t>
            </w:r>
            <w:r>
              <w:lastRenderedPageBreak/>
              <w:t>Уваровский сельсовет</w:t>
            </w:r>
          </w:p>
        </w:tc>
        <w:tc>
          <w:tcPr>
            <w:tcW w:w="1814" w:type="dxa"/>
            <w:vMerge w:val="restart"/>
            <w:vAlign w:val="center"/>
          </w:tcPr>
          <w:p w:rsidR="00BA6DC9" w:rsidRDefault="00BA6DC9">
            <w:pPr>
              <w:pStyle w:val="ConsPlusNormal"/>
              <w:jc w:val="center"/>
            </w:pPr>
            <w:r>
              <w:lastRenderedPageBreak/>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w:t>
            </w:r>
            <w:r>
              <w:lastRenderedPageBreak/>
              <w:t>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36,63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37,36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val="restart"/>
            <w:vAlign w:val="center"/>
          </w:tcPr>
          <w:p w:rsidR="00BA6DC9" w:rsidRDefault="00BA6DC9">
            <w:pPr>
              <w:pStyle w:val="ConsPlusNormal"/>
              <w:jc w:val="center"/>
            </w:pPr>
            <w:r>
              <w:t>30</w:t>
            </w:r>
          </w:p>
        </w:tc>
        <w:tc>
          <w:tcPr>
            <w:tcW w:w="1587" w:type="dxa"/>
            <w:vMerge w:val="restart"/>
            <w:vAlign w:val="center"/>
          </w:tcPr>
          <w:p w:rsidR="00BA6DC9" w:rsidRDefault="00BA6DC9">
            <w:pPr>
              <w:pStyle w:val="ConsPlusNormal"/>
              <w:jc w:val="center"/>
            </w:pPr>
            <w:r>
              <w:t>3,6</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Ягубовский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37,21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37,96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val="restart"/>
            <w:vAlign w:val="center"/>
          </w:tcPr>
          <w:p w:rsidR="00BA6DC9" w:rsidRDefault="00BA6DC9">
            <w:pPr>
              <w:pStyle w:val="ConsPlusNormal"/>
              <w:jc w:val="center"/>
            </w:pPr>
            <w:r>
              <w:t>15</w:t>
            </w:r>
          </w:p>
        </w:tc>
        <w:tc>
          <w:tcPr>
            <w:tcW w:w="1587" w:type="dxa"/>
            <w:vMerge w:val="restart"/>
            <w:vAlign w:val="center"/>
          </w:tcPr>
          <w:p w:rsidR="00BA6DC9" w:rsidRDefault="00BA6DC9">
            <w:pPr>
              <w:pStyle w:val="ConsPlusNormal"/>
              <w:jc w:val="center"/>
            </w:pPr>
            <w:r>
              <w:t>1,0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t>Вадский</w:t>
            </w:r>
          </w:p>
        </w:tc>
        <w:tc>
          <w:tcPr>
            <w:tcW w:w="2154" w:type="dxa"/>
            <w:vMerge w:val="restart"/>
          </w:tcPr>
          <w:p w:rsidR="00BA6DC9" w:rsidRDefault="00BA6DC9">
            <w:pPr>
              <w:pStyle w:val="ConsPlusNormal"/>
              <w:jc w:val="both"/>
            </w:pPr>
            <w:r>
              <w:t>Сельское поселение Вадский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5,1</w:t>
            </w:r>
          </w:p>
        </w:tc>
        <w:tc>
          <w:tcPr>
            <w:tcW w:w="2345" w:type="dxa"/>
            <w:vMerge w:val="restart"/>
          </w:tcPr>
          <w:p w:rsidR="00BA6DC9" w:rsidRDefault="00BA6DC9">
            <w:pPr>
              <w:pStyle w:val="ConsPlusNormal"/>
              <w:jc w:val="both"/>
            </w:pPr>
            <w:r>
              <w:t>Многоквартирные дома с централизованным холодным водоснабжением, отоплением, электроснабжением, оборудованные электрическими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29,78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30,37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54</w:t>
            </w:r>
          </w:p>
        </w:tc>
        <w:tc>
          <w:tcPr>
            <w:tcW w:w="1587" w:type="dxa"/>
            <w:vMerge w:val="restart"/>
            <w:vAlign w:val="center"/>
          </w:tcPr>
          <w:p w:rsidR="00BA6DC9" w:rsidRDefault="00BA6DC9">
            <w:pPr>
              <w:pStyle w:val="ConsPlusNormal"/>
              <w:jc w:val="center"/>
            </w:pPr>
            <w:r>
              <w:t>0,7</w:t>
            </w:r>
          </w:p>
        </w:tc>
        <w:tc>
          <w:tcPr>
            <w:tcW w:w="1871" w:type="dxa"/>
            <w:vMerge w:val="restart"/>
            <w:vAlign w:val="center"/>
          </w:tcPr>
          <w:p w:rsidR="00BA6DC9" w:rsidRDefault="00BA6DC9">
            <w:pPr>
              <w:pStyle w:val="ConsPlusNormal"/>
              <w:jc w:val="center"/>
            </w:pPr>
            <w:r>
              <w:t>Решение сельского Совета Вадского сельсовета Вадского муниципального района Нижегородской области от 31 октября 2018 г. N 34</w:t>
            </w: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2 237,69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2 322,72</w:t>
            </w:r>
          </w:p>
        </w:tc>
        <w:tc>
          <w:tcPr>
            <w:tcW w:w="1020" w:type="dxa"/>
            <w:vAlign w:val="center"/>
          </w:tcPr>
          <w:p w:rsidR="00BA6DC9" w:rsidRDefault="00BA6DC9">
            <w:pPr>
              <w:pStyle w:val="ConsPlusNormal"/>
              <w:jc w:val="center"/>
            </w:pPr>
            <w:r>
              <w:t>3,80</w:t>
            </w:r>
          </w:p>
        </w:tc>
        <w:tc>
          <w:tcPr>
            <w:tcW w:w="1644" w:type="dxa"/>
            <w:vAlign w:val="center"/>
          </w:tcPr>
          <w:p w:rsidR="00BA6DC9" w:rsidRDefault="00BA6DC9">
            <w:pPr>
              <w:pStyle w:val="ConsPlusNormal"/>
              <w:jc w:val="center"/>
            </w:pPr>
            <w:r>
              <w:t>0,02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pPr>
          </w:p>
        </w:tc>
        <w:tc>
          <w:tcPr>
            <w:tcW w:w="1361" w:type="dxa"/>
            <w:vAlign w:val="center"/>
          </w:tcPr>
          <w:p w:rsidR="00BA6DC9" w:rsidRDefault="00BA6DC9">
            <w:pPr>
              <w:pStyle w:val="ConsPlusNormal"/>
            </w:pPr>
          </w:p>
        </w:tc>
        <w:tc>
          <w:tcPr>
            <w:tcW w:w="1134" w:type="dxa"/>
            <w:vAlign w:val="center"/>
          </w:tcPr>
          <w:p w:rsidR="00BA6DC9" w:rsidRDefault="00BA6DC9">
            <w:pPr>
              <w:pStyle w:val="ConsPlusNormal"/>
            </w:pPr>
          </w:p>
        </w:tc>
        <w:tc>
          <w:tcPr>
            <w:tcW w:w="1304" w:type="dxa"/>
            <w:vAlign w:val="center"/>
          </w:tcPr>
          <w:p w:rsidR="00BA6DC9" w:rsidRDefault="00BA6DC9">
            <w:pPr>
              <w:pStyle w:val="ConsPlusNormal"/>
            </w:pPr>
          </w:p>
        </w:tc>
        <w:tc>
          <w:tcPr>
            <w:tcW w:w="1020" w:type="dxa"/>
            <w:vAlign w:val="center"/>
          </w:tcPr>
          <w:p w:rsidR="00BA6DC9" w:rsidRDefault="00BA6DC9">
            <w:pPr>
              <w:pStyle w:val="ConsPlusNormal"/>
            </w:pPr>
          </w:p>
        </w:tc>
        <w:tc>
          <w:tcPr>
            <w:tcW w:w="1644" w:type="dxa"/>
            <w:vAlign w:val="center"/>
          </w:tcPr>
          <w:p w:rsidR="00BA6DC9" w:rsidRDefault="00BA6DC9">
            <w:pPr>
              <w:pStyle w:val="ConsPlusNormal"/>
            </w:pP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 xml:space="preserve">Сельское поселение </w:t>
            </w:r>
            <w:r>
              <w:lastRenderedPageBreak/>
              <w:t>Дубенский сельсовет</w:t>
            </w:r>
          </w:p>
        </w:tc>
        <w:tc>
          <w:tcPr>
            <w:tcW w:w="1814" w:type="dxa"/>
            <w:vMerge w:val="restart"/>
            <w:vAlign w:val="center"/>
          </w:tcPr>
          <w:p w:rsidR="00BA6DC9" w:rsidRDefault="00BA6DC9">
            <w:pPr>
              <w:pStyle w:val="ConsPlusNormal"/>
              <w:jc w:val="center"/>
            </w:pPr>
            <w:r>
              <w:lastRenderedPageBreak/>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Жилые дома с </w:t>
            </w:r>
            <w:r>
              <w:lastRenderedPageBreak/>
              <w:t>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29,78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30,38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806</w:t>
            </w:r>
          </w:p>
        </w:tc>
        <w:tc>
          <w:tcPr>
            <w:tcW w:w="1587" w:type="dxa"/>
            <w:vMerge w:val="restart"/>
            <w:vAlign w:val="center"/>
          </w:tcPr>
          <w:p w:rsidR="00BA6DC9" w:rsidRDefault="00BA6DC9">
            <w:pPr>
              <w:pStyle w:val="ConsPlusNormal"/>
              <w:jc w:val="center"/>
            </w:pPr>
            <w:r>
              <w:t>67,1</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Круто-Майданский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29,78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30,38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723</w:t>
            </w:r>
          </w:p>
        </w:tc>
        <w:tc>
          <w:tcPr>
            <w:tcW w:w="1587" w:type="dxa"/>
            <w:vMerge w:val="restart"/>
            <w:vAlign w:val="center"/>
          </w:tcPr>
          <w:p w:rsidR="00BA6DC9" w:rsidRDefault="00BA6DC9">
            <w:pPr>
              <w:pStyle w:val="ConsPlusNormal"/>
              <w:jc w:val="center"/>
            </w:pPr>
            <w:r>
              <w:t>41</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Лопатинский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29,78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30,38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118</w:t>
            </w:r>
          </w:p>
        </w:tc>
        <w:tc>
          <w:tcPr>
            <w:tcW w:w="1587" w:type="dxa"/>
            <w:vMerge w:val="restart"/>
            <w:vAlign w:val="center"/>
          </w:tcPr>
          <w:p w:rsidR="00BA6DC9" w:rsidRDefault="00BA6DC9">
            <w:pPr>
              <w:pStyle w:val="ConsPlusNormal"/>
              <w:jc w:val="center"/>
            </w:pPr>
            <w:r>
              <w:t>7,2</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Новомирский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дома с централизованным холодным </w:t>
            </w:r>
            <w:r>
              <w:lastRenderedPageBreak/>
              <w:t>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29,78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30,38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165</w:t>
            </w:r>
          </w:p>
        </w:tc>
        <w:tc>
          <w:tcPr>
            <w:tcW w:w="1587" w:type="dxa"/>
            <w:vMerge w:val="restart"/>
            <w:vAlign w:val="center"/>
          </w:tcPr>
          <w:p w:rsidR="00BA6DC9" w:rsidRDefault="00BA6DC9">
            <w:pPr>
              <w:pStyle w:val="ConsPlusNormal"/>
              <w:jc w:val="center"/>
            </w:pPr>
            <w:r>
              <w:t>12,0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Стрельский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29,78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30,38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520</w:t>
            </w:r>
          </w:p>
        </w:tc>
        <w:tc>
          <w:tcPr>
            <w:tcW w:w="1587" w:type="dxa"/>
            <w:vMerge w:val="restart"/>
            <w:vAlign w:val="center"/>
          </w:tcPr>
          <w:p w:rsidR="00BA6DC9" w:rsidRDefault="00BA6DC9">
            <w:pPr>
              <w:pStyle w:val="ConsPlusNormal"/>
              <w:jc w:val="center"/>
            </w:pPr>
            <w:r>
              <w:t>52,9</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t>Варнавинский</w:t>
            </w:r>
          </w:p>
        </w:tc>
        <w:tc>
          <w:tcPr>
            <w:tcW w:w="2154" w:type="dxa"/>
            <w:vMerge w:val="restart"/>
          </w:tcPr>
          <w:p w:rsidR="00BA6DC9" w:rsidRDefault="00BA6DC9">
            <w:pPr>
              <w:pStyle w:val="ConsPlusNormal"/>
              <w:jc w:val="both"/>
            </w:pPr>
            <w:r>
              <w:t>Городское поселение рабочий поселок Варнавино</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28,56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29,13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3,078</w:t>
            </w:r>
          </w:p>
        </w:tc>
        <w:tc>
          <w:tcPr>
            <w:tcW w:w="1304" w:type="dxa"/>
            <w:vMerge w:val="restart"/>
            <w:vAlign w:val="center"/>
          </w:tcPr>
          <w:p w:rsidR="00BA6DC9" w:rsidRDefault="00BA6DC9">
            <w:pPr>
              <w:pStyle w:val="ConsPlusNormal"/>
              <w:jc w:val="center"/>
            </w:pPr>
            <w:r>
              <w:t>1011</w:t>
            </w:r>
          </w:p>
        </w:tc>
        <w:tc>
          <w:tcPr>
            <w:tcW w:w="1587" w:type="dxa"/>
            <w:vMerge w:val="restart"/>
            <w:vAlign w:val="center"/>
          </w:tcPr>
          <w:p w:rsidR="00BA6DC9" w:rsidRDefault="00BA6DC9">
            <w:pPr>
              <w:pStyle w:val="ConsPlusNormal"/>
              <w:jc w:val="center"/>
            </w:pPr>
            <w:r>
              <w:t>30,4</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3 387,79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3 455,55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Богородский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жилые дома с централизованным холодным водоснабжением, </w:t>
            </w:r>
            <w:r>
              <w:lastRenderedPageBreak/>
              <w:t>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33,45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34,12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2,376</w:t>
            </w:r>
          </w:p>
        </w:tc>
        <w:tc>
          <w:tcPr>
            <w:tcW w:w="1304" w:type="dxa"/>
            <w:vMerge w:val="restart"/>
            <w:vAlign w:val="center"/>
          </w:tcPr>
          <w:p w:rsidR="00BA6DC9" w:rsidRDefault="00BA6DC9">
            <w:pPr>
              <w:pStyle w:val="ConsPlusNormal"/>
              <w:jc w:val="center"/>
            </w:pPr>
            <w:r>
              <w:t>1031</w:t>
            </w:r>
          </w:p>
        </w:tc>
        <w:tc>
          <w:tcPr>
            <w:tcW w:w="1587" w:type="dxa"/>
            <w:vMerge w:val="restart"/>
            <w:vAlign w:val="center"/>
          </w:tcPr>
          <w:p w:rsidR="00BA6DC9" w:rsidRDefault="00BA6DC9">
            <w:pPr>
              <w:pStyle w:val="ConsPlusNormal"/>
              <w:jc w:val="center"/>
            </w:pPr>
            <w:r>
              <w:t>67,2</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Восходовский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40,09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40,89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val="restart"/>
            <w:vAlign w:val="center"/>
          </w:tcPr>
          <w:p w:rsidR="00BA6DC9" w:rsidRDefault="00BA6DC9">
            <w:pPr>
              <w:pStyle w:val="ConsPlusNormal"/>
              <w:jc w:val="center"/>
            </w:pPr>
            <w:r>
              <w:t>1440</w:t>
            </w:r>
          </w:p>
        </w:tc>
        <w:tc>
          <w:tcPr>
            <w:tcW w:w="1587" w:type="dxa"/>
            <w:vMerge w:val="restart"/>
            <w:vAlign w:val="center"/>
          </w:tcPr>
          <w:p w:rsidR="00BA6DC9" w:rsidRDefault="00BA6DC9">
            <w:pPr>
              <w:pStyle w:val="ConsPlusNormal"/>
              <w:jc w:val="center"/>
            </w:pPr>
            <w:r>
              <w:t>38,2</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18,63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19,00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3 025,72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3 086,23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Михаленинский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33,45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34,12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2,376</w:t>
            </w:r>
          </w:p>
        </w:tc>
        <w:tc>
          <w:tcPr>
            <w:tcW w:w="1304" w:type="dxa"/>
            <w:vMerge w:val="restart"/>
            <w:vAlign w:val="center"/>
          </w:tcPr>
          <w:p w:rsidR="00BA6DC9" w:rsidRDefault="00BA6DC9">
            <w:pPr>
              <w:pStyle w:val="ConsPlusNormal"/>
              <w:jc w:val="center"/>
            </w:pPr>
            <w:r>
              <w:t>368</w:t>
            </w:r>
          </w:p>
        </w:tc>
        <w:tc>
          <w:tcPr>
            <w:tcW w:w="1587" w:type="dxa"/>
            <w:vMerge w:val="restart"/>
            <w:vAlign w:val="center"/>
          </w:tcPr>
          <w:p w:rsidR="00BA6DC9" w:rsidRDefault="00BA6DC9">
            <w:pPr>
              <w:pStyle w:val="ConsPlusNormal"/>
              <w:jc w:val="center"/>
            </w:pPr>
            <w:r>
              <w:t>36,3</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3 387,79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3 455,55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Северный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жилые дома с централизованным холодным водоснабжением, </w:t>
            </w:r>
            <w:r>
              <w:lastRenderedPageBreak/>
              <w:t>водоотведением,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39,28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40,06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val="restart"/>
            <w:vAlign w:val="center"/>
          </w:tcPr>
          <w:p w:rsidR="00BA6DC9" w:rsidRDefault="00BA6DC9">
            <w:pPr>
              <w:pStyle w:val="ConsPlusNormal"/>
              <w:jc w:val="center"/>
            </w:pPr>
            <w:r>
              <w:t>807</w:t>
            </w:r>
          </w:p>
        </w:tc>
        <w:tc>
          <w:tcPr>
            <w:tcW w:w="1587" w:type="dxa"/>
            <w:vMerge w:val="restart"/>
            <w:vAlign w:val="center"/>
          </w:tcPr>
          <w:p w:rsidR="00BA6DC9" w:rsidRDefault="00BA6DC9">
            <w:pPr>
              <w:pStyle w:val="ConsPlusNormal"/>
              <w:jc w:val="center"/>
            </w:pPr>
            <w:r>
              <w:t>35,6</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57,62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58,78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3 927,89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4 006,45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39,59</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4,6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Шудский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33,45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34,12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2,376</w:t>
            </w:r>
          </w:p>
        </w:tc>
        <w:tc>
          <w:tcPr>
            <w:tcW w:w="1304" w:type="dxa"/>
            <w:vMerge w:val="restart"/>
            <w:vAlign w:val="center"/>
          </w:tcPr>
          <w:p w:rsidR="00BA6DC9" w:rsidRDefault="00BA6DC9">
            <w:pPr>
              <w:pStyle w:val="ConsPlusNormal"/>
              <w:jc w:val="center"/>
            </w:pPr>
            <w:r>
              <w:t>621</w:t>
            </w:r>
          </w:p>
        </w:tc>
        <w:tc>
          <w:tcPr>
            <w:tcW w:w="1587" w:type="dxa"/>
            <w:vMerge w:val="restart"/>
            <w:vAlign w:val="center"/>
          </w:tcPr>
          <w:p w:rsidR="00BA6DC9" w:rsidRDefault="00BA6DC9">
            <w:pPr>
              <w:pStyle w:val="ConsPlusNormal"/>
              <w:jc w:val="center"/>
            </w:pPr>
            <w:r>
              <w:t>100,0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t>Вачский</w:t>
            </w:r>
          </w:p>
        </w:tc>
        <w:tc>
          <w:tcPr>
            <w:tcW w:w="2154" w:type="dxa"/>
            <w:vMerge w:val="restart"/>
          </w:tcPr>
          <w:p w:rsidR="00BA6DC9" w:rsidRDefault="00BA6DC9">
            <w:pPr>
              <w:pStyle w:val="ConsPlusNormal"/>
              <w:jc w:val="both"/>
            </w:pPr>
            <w:r>
              <w:t>Городское поселение рабочий поселок Вача</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дома с централизованным холодным и горячим водоснабжением, водоотведением,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59,75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60,94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3,892</w:t>
            </w:r>
          </w:p>
        </w:tc>
        <w:tc>
          <w:tcPr>
            <w:tcW w:w="1304" w:type="dxa"/>
            <w:vMerge w:val="restart"/>
            <w:vAlign w:val="center"/>
          </w:tcPr>
          <w:p w:rsidR="00BA6DC9" w:rsidRDefault="00BA6DC9">
            <w:pPr>
              <w:pStyle w:val="ConsPlusNormal"/>
              <w:jc w:val="center"/>
            </w:pPr>
            <w:r>
              <w:t>2550</w:t>
            </w:r>
          </w:p>
        </w:tc>
        <w:tc>
          <w:tcPr>
            <w:tcW w:w="1587" w:type="dxa"/>
            <w:vMerge w:val="restart"/>
            <w:vAlign w:val="center"/>
          </w:tcPr>
          <w:p w:rsidR="00BA6DC9" w:rsidRDefault="00BA6DC9">
            <w:pPr>
              <w:pStyle w:val="ConsPlusNormal"/>
              <w:jc w:val="center"/>
            </w:pPr>
            <w:r>
              <w:t>46,0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Горячее водоснабжение</w:t>
            </w:r>
          </w:p>
        </w:tc>
        <w:tc>
          <w:tcPr>
            <w:tcW w:w="1361" w:type="dxa"/>
            <w:vAlign w:val="center"/>
          </w:tcPr>
          <w:p w:rsidR="00BA6DC9" w:rsidRDefault="00BA6DC9">
            <w:pPr>
              <w:pStyle w:val="ConsPlusNormal"/>
              <w:jc w:val="center"/>
            </w:pPr>
            <w:r>
              <w:t>173,20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176,66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2,548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50,79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51,80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6,44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2 353,52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2 400,59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Арефинский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дома с централизованным водоснабжением, </w:t>
            </w:r>
            <w:r>
              <w:lastRenderedPageBreak/>
              <w:t>водоотведением,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59,75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60,94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val="restart"/>
            <w:vAlign w:val="center"/>
          </w:tcPr>
          <w:p w:rsidR="00BA6DC9" w:rsidRDefault="00BA6DC9">
            <w:pPr>
              <w:pStyle w:val="ConsPlusNormal"/>
              <w:jc w:val="center"/>
            </w:pPr>
            <w:r>
              <w:t>300</w:t>
            </w:r>
          </w:p>
        </w:tc>
        <w:tc>
          <w:tcPr>
            <w:tcW w:w="1587" w:type="dxa"/>
            <w:vMerge w:val="restart"/>
            <w:vAlign w:val="center"/>
          </w:tcPr>
          <w:p w:rsidR="00BA6DC9" w:rsidRDefault="00BA6DC9">
            <w:pPr>
              <w:pStyle w:val="ConsPlusNormal"/>
              <w:jc w:val="center"/>
            </w:pPr>
            <w:r>
              <w:t>12,0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50,79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51,80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 xml:space="preserve">Отопление </w:t>
            </w:r>
            <w:r>
              <w:lastRenderedPageBreak/>
              <w:t>(центральное)</w:t>
            </w:r>
          </w:p>
        </w:tc>
        <w:tc>
          <w:tcPr>
            <w:tcW w:w="1361" w:type="dxa"/>
            <w:vAlign w:val="center"/>
          </w:tcPr>
          <w:p w:rsidR="00BA6DC9" w:rsidRDefault="00BA6DC9">
            <w:pPr>
              <w:pStyle w:val="ConsPlusNormal"/>
              <w:jc w:val="center"/>
            </w:pPr>
            <w:r>
              <w:lastRenderedPageBreak/>
              <w:t>2 353,52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2 400,59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Казаковский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дома с централизованным водоснабжением, водоотведением, отоплением,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59,75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60,94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val="restart"/>
            <w:vAlign w:val="center"/>
          </w:tcPr>
          <w:p w:rsidR="00BA6DC9" w:rsidRDefault="00BA6DC9">
            <w:pPr>
              <w:pStyle w:val="ConsPlusNormal"/>
              <w:jc w:val="center"/>
            </w:pPr>
            <w:r>
              <w:t>722</w:t>
            </w:r>
          </w:p>
        </w:tc>
        <w:tc>
          <w:tcPr>
            <w:tcW w:w="1587" w:type="dxa"/>
            <w:vMerge w:val="restart"/>
            <w:vAlign w:val="center"/>
          </w:tcPr>
          <w:p w:rsidR="00BA6DC9" w:rsidRDefault="00BA6DC9">
            <w:pPr>
              <w:pStyle w:val="ConsPlusNormal"/>
              <w:jc w:val="center"/>
            </w:pPr>
            <w:r>
              <w:t>25,0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38,98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39,76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2 805,31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2 861,42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Новосельский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дома с централизованным водоснабжением, водоотведением, отоплением,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59,75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60,94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val="restart"/>
            <w:vAlign w:val="center"/>
          </w:tcPr>
          <w:p w:rsidR="00BA6DC9" w:rsidRDefault="00BA6DC9">
            <w:pPr>
              <w:pStyle w:val="ConsPlusNormal"/>
              <w:jc w:val="center"/>
            </w:pPr>
            <w:r>
              <w:t>698</w:t>
            </w:r>
          </w:p>
        </w:tc>
        <w:tc>
          <w:tcPr>
            <w:tcW w:w="1587" w:type="dxa"/>
            <w:vMerge w:val="restart"/>
            <w:vAlign w:val="center"/>
          </w:tcPr>
          <w:p w:rsidR="00BA6DC9" w:rsidRDefault="00BA6DC9">
            <w:pPr>
              <w:pStyle w:val="ConsPlusNormal"/>
              <w:jc w:val="center"/>
            </w:pPr>
            <w:r>
              <w:t>24,0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38,98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39,76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2 832,77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2 889,43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Филинский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дома с централизованным водоснабжением, водоотведением, </w:t>
            </w:r>
            <w:r>
              <w:lastRenderedPageBreak/>
              <w:t>отоплением,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59,75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60,94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val="restart"/>
            <w:vAlign w:val="center"/>
          </w:tcPr>
          <w:p w:rsidR="00BA6DC9" w:rsidRDefault="00BA6DC9">
            <w:pPr>
              <w:pStyle w:val="ConsPlusNormal"/>
              <w:jc w:val="center"/>
            </w:pPr>
            <w:r>
              <w:t>80</w:t>
            </w:r>
          </w:p>
        </w:tc>
        <w:tc>
          <w:tcPr>
            <w:tcW w:w="1587" w:type="dxa"/>
            <w:vMerge w:val="restart"/>
            <w:vAlign w:val="center"/>
          </w:tcPr>
          <w:p w:rsidR="00BA6DC9" w:rsidRDefault="00BA6DC9">
            <w:pPr>
              <w:pStyle w:val="ConsPlusNormal"/>
              <w:jc w:val="center"/>
            </w:pPr>
            <w:r>
              <w:t>2,7</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38,98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39,76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2 353,52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2 400,59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Чулковский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дома с централизованным водоснабжением, водоотведением,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59,75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60,94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val="restart"/>
            <w:vAlign w:val="center"/>
          </w:tcPr>
          <w:p w:rsidR="00BA6DC9" w:rsidRDefault="00BA6DC9">
            <w:pPr>
              <w:pStyle w:val="ConsPlusNormal"/>
              <w:jc w:val="center"/>
            </w:pPr>
            <w:r>
              <w:t>315</w:t>
            </w:r>
          </w:p>
        </w:tc>
        <w:tc>
          <w:tcPr>
            <w:tcW w:w="1587" w:type="dxa"/>
            <w:vMerge w:val="restart"/>
            <w:vAlign w:val="center"/>
          </w:tcPr>
          <w:p w:rsidR="00BA6DC9" w:rsidRDefault="00BA6DC9">
            <w:pPr>
              <w:pStyle w:val="ConsPlusNormal"/>
              <w:jc w:val="center"/>
            </w:pPr>
            <w:r>
              <w:t>29,0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38,98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39,76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2 832,77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2 889,43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t>Ветлужский</w:t>
            </w:r>
          </w:p>
        </w:tc>
        <w:tc>
          <w:tcPr>
            <w:tcW w:w="2154" w:type="dxa"/>
            <w:vMerge w:val="restart"/>
          </w:tcPr>
          <w:p w:rsidR="00BA6DC9" w:rsidRDefault="00BA6DC9">
            <w:pPr>
              <w:pStyle w:val="ConsPlusNormal"/>
              <w:jc w:val="both"/>
            </w:pPr>
            <w:r>
              <w:t>Городское поселение город Ветлуга</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49,26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50,25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val="restart"/>
            <w:vAlign w:val="center"/>
          </w:tcPr>
          <w:p w:rsidR="00BA6DC9" w:rsidRDefault="00BA6DC9">
            <w:pPr>
              <w:pStyle w:val="ConsPlusNormal"/>
              <w:jc w:val="center"/>
            </w:pPr>
            <w:r>
              <w:t>639</w:t>
            </w:r>
          </w:p>
        </w:tc>
        <w:tc>
          <w:tcPr>
            <w:tcW w:w="1587" w:type="dxa"/>
            <w:vMerge w:val="restart"/>
            <w:vAlign w:val="center"/>
          </w:tcPr>
          <w:p w:rsidR="00BA6DC9" w:rsidRDefault="00BA6DC9">
            <w:pPr>
              <w:pStyle w:val="ConsPlusNormal"/>
              <w:jc w:val="center"/>
            </w:pPr>
            <w:r>
              <w:t>7,5</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30,28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30,88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3 449,16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3 518,14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0,02065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4,55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Городское поселение рабочий поселок им. М.И. Калинина</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Жилые дома с централизованным холодным водоснабжением, печным отоплением, </w:t>
            </w:r>
            <w:r>
              <w:lastRenderedPageBreak/>
              <w:t>электроснабжением, оборудованные газовыми плитами (СУГ)</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49,26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50,25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val="restart"/>
            <w:vAlign w:val="center"/>
          </w:tcPr>
          <w:p w:rsidR="00BA6DC9" w:rsidRDefault="00BA6DC9">
            <w:pPr>
              <w:pStyle w:val="ConsPlusNormal"/>
              <w:jc w:val="center"/>
            </w:pPr>
            <w:r>
              <w:t>1288</w:t>
            </w:r>
          </w:p>
        </w:tc>
        <w:tc>
          <w:tcPr>
            <w:tcW w:w="1587" w:type="dxa"/>
            <w:vMerge w:val="restart"/>
            <w:vAlign w:val="center"/>
          </w:tcPr>
          <w:p w:rsidR="00BA6DC9" w:rsidRDefault="00BA6DC9">
            <w:pPr>
              <w:pStyle w:val="ConsPlusNormal"/>
              <w:jc w:val="center"/>
            </w:pPr>
            <w:r>
              <w:t>61,3</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4,55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Волыновский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49,26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50,25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3,542</w:t>
            </w:r>
          </w:p>
        </w:tc>
        <w:tc>
          <w:tcPr>
            <w:tcW w:w="1304" w:type="dxa"/>
            <w:vMerge w:val="restart"/>
            <w:vAlign w:val="center"/>
          </w:tcPr>
          <w:p w:rsidR="00BA6DC9" w:rsidRDefault="00BA6DC9">
            <w:pPr>
              <w:pStyle w:val="ConsPlusNormal"/>
              <w:jc w:val="center"/>
            </w:pPr>
            <w:r>
              <w:t>18</w:t>
            </w:r>
          </w:p>
        </w:tc>
        <w:tc>
          <w:tcPr>
            <w:tcW w:w="1587" w:type="dxa"/>
            <w:vMerge w:val="restart"/>
            <w:vAlign w:val="center"/>
          </w:tcPr>
          <w:p w:rsidR="00BA6DC9" w:rsidRDefault="00BA6DC9">
            <w:pPr>
              <w:pStyle w:val="ConsPlusNormal"/>
              <w:jc w:val="center"/>
            </w:pPr>
            <w:r>
              <w:t>1,6</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2 786,11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2 841,83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0,02065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4,55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Крутцовский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49,26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50,25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val="restart"/>
            <w:vAlign w:val="center"/>
          </w:tcPr>
          <w:p w:rsidR="00BA6DC9" w:rsidRDefault="00BA6DC9">
            <w:pPr>
              <w:pStyle w:val="ConsPlusNormal"/>
              <w:jc w:val="center"/>
            </w:pPr>
            <w:r>
              <w:t>142</w:t>
            </w:r>
          </w:p>
        </w:tc>
        <w:tc>
          <w:tcPr>
            <w:tcW w:w="1587" w:type="dxa"/>
            <w:vMerge w:val="restart"/>
            <w:vAlign w:val="center"/>
          </w:tcPr>
          <w:p w:rsidR="00BA6DC9" w:rsidRDefault="00BA6DC9">
            <w:pPr>
              <w:pStyle w:val="ConsPlusNormal"/>
              <w:jc w:val="center"/>
            </w:pPr>
            <w:r>
              <w:t>19,3</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4,55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Макарьевский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Жилые дома с централизованным холодным водоснабжением, печным отоплением, электроснабжением, оборудованные газовыми плитами </w:t>
            </w:r>
            <w:r>
              <w:lastRenderedPageBreak/>
              <w:t>(СУГ)</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49,26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50,25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val="restart"/>
            <w:vAlign w:val="center"/>
          </w:tcPr>
          <w:p w:rsidR="00BA6DC9" w:rsidRDefault="00BA6DC9">
            <w:pPr>
              <w:pStyle w:val="ConsPlusNormal"/>
              <w:jc w:val="center"/>
            </w:pPr>
            <w:r>
              <w:t>70</w:t>
            </w:r>
          </w:p>
        </w:tc>
        <w:tc>
          <w:tcPr>
            <w:tcW w:w="1587" w:type="dxa"/>
            <w:vMerge w:val="restart"/>
            <w:vAlign w:val="center"/>
          </w:tcPr>
          <w:p w:rsidR="00BA6DC9" w:rsidRDefault="00BA6DC9">
            <w:pPr>
              <w:pStyle w:val="ConsPlusNormal"/>
              <w:jc w:val="center"/>
            </w:pPr>
            <w:r>
              <w:t>7,1</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4,55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Мошкинский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49,26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50,25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val="restart"/>
            <w:vAlign w:val="center"/>
          </w:tcPr>
          <w:p w:rsidR="00BA6DC9" w:rsidRDefault="00BA6DC9">
            <w:pPr>
              <w:pStyle w:val="ConsPlusNormal"/>
              <w:jc w:val="center"/>
            </w:pPr>
            <w:r>
              <w:t>124</w:t>
            </w:r>
          </w:p>
        </w:tc>
        <w:tc>
          <w:tcPr>
            <w:tcW w:w="1587" w:type="dxa"/>
            <w:vMerge w:val="restart"/>
            <w:vAlign w:val="center"/>
          </w:tcPr>
          <w:p w:rsidR="00BA6DC9" w:rsidRDefault="00BA6DC9">
            <w:pPr>
              <w:pStyle w:val="ConsPlusNormal"/>
              <w:jc w:val="center"/>
            </w:pPr>
            <w:r>
              <w:t>17,1</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4,55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Новоуспенский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49,26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50,25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val="restart"/>
            <w:vAlign w:val="center"/>
          </w:tcPr>
          <w:p w:rsidR="00BA6DC9" w:rsidRDefault="00BA6DC9">
            <w:pPr>
              <w:pStyle w:val="ConsPlusNormal"/>
              <w:jc w:val="center"/>
            </w:pPr>
            <w:r>
              <w:t>176</w:t>
            </w:r>
          </w:p>
        </w:tc>
        <w:tc>
          <w:tcPr>
            <w:tcW w:w="1587" w:type="dxa"/>
            <w:vMerge w:val="restart"/>
            <w:vAlign w:val="center"/>
          </w:tcPr>
          <w:p w:rsidR="00BA6DC9" w:rsidRDefault="00BA6DC9">
            <w:pPr>
              <w:pStyle w:val="ConsPlusNormal"/>
              <w:jc w:val="center"/>
            </w:pPr>
            <w:r>
              <w:t>73,0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4,55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Проновский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val="restart"/>
            <w:vAlign w:val="center"/>
          </w:tcPr>
          <w:p w:rsidR="00BA6DC9" w:rsidRDefault="00BA6DC9">
            <w:pPr>
              <w:pStyle w:val="ConsPlusNormal"/>
              <w:jc w:val="center"/>
            </w:pPr>
            <w:r>
              <w:t>429</w:t>
            </w:r>
          </w:p>
        </w:tc>
        <w:tc>
          <w:tcPr>
            <w:tcW w:w="1587" w:type="dxa"/>
            <w:vMerge w:val="restart"/>
            <w:vAlign w:val="center"/>
          </w:tcPr>
          <w:p w:rsidR="00BA6DC9" w:rsidRDefault="00BA6DC9">
            <w:pPr>
              <w:pStyle w:val="ConsPlusNormal"/>
              <w:jc w:val="center"/>
            </w:pPr>
            <w:r>
              <w:t>72,1</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4,55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Туранский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жилые дома с централизованным </w:t>
            </w:r>
            <w:r>
              <w:lastRenderedPageBreak/>
              <w:t>холодным водоснабжением,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49,26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50,25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1,656</w:t>
            </w:r>
          </w:p>
        </w:tc>
        <w:tc>
          <w:tcPr>
            <w:tcW w:w="1304" w:type="dxa"/>
            <w:vMerge w:val="restart"/>
            <w:vAlign w:val="center"/>
          </w:tcPr>
          <w:p w:rsidR="00BA6DC9" w:rsidRDefault="00BA6DC9">
            <w:pPr>
              <w:pStyle w:val="ConsPlusNormal"/>
              <w:jc w:val="center"/>
            </w:pPr>
            <w:r>
              <w:t>24</w:t>
            </w:r>
          </w:p>
        </w:tc>
        <w:tc>
          <w:tcPr>
            <w:tcW w:w="1587" w:type="dxa"/>
            <w:vMerge w:val="restart"/>
            <w:vAlign w:val="center"/>
          </w:tcPr>
          <w:p w:rsidR="00BA6DC9" w:rsidRDefault="00BA6DC9">
            <w:pPr>
              <w:pStyle w:val="ConsPlusNormal"/>
              <w:jc w:val="center"/>
            </w:pPr>
            <w:r>
              <w:t>6,9</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2 392,39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2 440,24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0,02065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4,55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t>Вознесенский</w:t>
            </w:r>
          </w:p>
        </w:tc>
        <w:tc>
          <w:tcPr>
            <w:tcW w:w="2154" w:type="dxa"/>
            <w:vMerge w:val="restart"/>
          </w:tcPr>
          <w:p w:rsidR="00BA6DC9" w:rsidRDefault="00BA6DC9">
            <w:pPr>
              <w:pStyle w:val="ConsPlusNormal"/>
              <w:jc w:val="both"/>
            </w:pPr>
            <w:r>
              <w:t>Городское поселение рабочий поселок Вознесенское</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и горячим водоснабжением, водоотведением, отоплением, электроснабжением</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47,90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48,86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3,892</w:t>
            </w:r>
          </w:p>
        </w:tc>
        <w:tc>
          <w:tcPr>
            <w:tcW w:w="1304" w:type="dxa"/>
            <w:vMerge w:val="restart"/>
            <w:vAlign w:val="center"/>
          </w:tcPr>
          <w:p w:rsidR="00BA6DC9" w:rsidRDefault="00BA6DC9">
            <w:pPr>
              <w:pStyle w:val="ConsPlusNormal"/>
              <w:jc w:val="center"/>
            </w:pPr>
            <w:r>
              <w:t>1373</w:t>
            </w:r>
          </w:p>
        </w:tc>
        <w:tc>
          <w:tcPr>
            <w:tcW w:w="1587" w:type="dxa"/>
            <w:vMerge w:val="restart"/>
            <w:vAlign w:val="center"/>
          </w:tcPr>
          <w:p w:rsidR="00BA6DC9" w:rsidRDefault="00BA6DC9">
            <w:pPr>
              <w:pStyle w:val="ConsPlusNormal"/>
              <w:jc w:val="center"/>
            </w:pPr>
            <w:r>
              <w:t>23,0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Горячее водоснабжение</w:t>
            </w:r>
          </w:p>
        </w:tc>
        <w:tc>
          <w:tcPr>
            <w:tcW w:w="1361" w:type="dxa"/>
            <w:vAlign w:val="center"/>
          </w:tcPr>
          <w:p w:rsidR="00BA6DC9" w:rsidRDefault="00BA6DC9">
            <w:pPr>
              <w:pStyle w:val="ConsPlusNormal"/>
              <w:jc w:val="center"/>
            </w:pPr>
            <w:r>
              <w:t>162,96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166,22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2,548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88,14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89,91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6,44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2 265,02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2 310,32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Бахтызинский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47,90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48,86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396</w:t>
            </w:r>
          </w:p>
        </w:tc>
        <w:tc>
          <w:tcPr>
            <w:tcW w:w="1587" w:type="dxa"/>
            <w:vMerge w:val="restart"/>
            <w:vAlign w:val="center"/>
          </w:tcPr>
          <w:p w:rsidR="00BA6DC9" w:rsidRDefault="00BA6DC9">
            <w:pPr>
              <w:pStyle w:val="ConsPlusNormal"/>
              <w:jc w:val="center"/>
            </w:pPr>
            <w:r>
              <w:t>41,0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Благодатовский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Жилые дома с централизованным холодным </w:t>
            </w:r>
            <w:r>
              <w:lastRenderedPageBreak/>
              <w:t>водоснабжением,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47,90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48,86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1,656</w:t>
            </w:r>
          </w:p>
        </w:tc>
        <w:tc>
          <w:tcPr>
            <w:tcW w:w="1304" w:type="dxa"/>
            <w:vMerge w:val="restart"/>
            <w:vAlign w:val="center"/>
          </w:tcPr>
          <w:p w:rsidR="00BA6DC9" w:rsidRDefault="00BA6DC9">
            <w:pPr>
              <w:pStyle w:val="ConsPlusNormal"/>
              <w:jc w:val="center"/>
            </w:pPr>
            <w:r>
              <w:t>511</w:t>
            </w:r>
          </w:p>
        </w:tc>
        <w:tc>
          <w:tcPr>
            <w:tcW w:w="1587" w:type="dxa"/>
            <w:vMerge w:val="restart"/>
            <w:vAlign w:val="center"/>
          </w:tcPr>
          <w:p w:rsidR="00BA6DC9" w:rsidRDefault="00BA6DC9">
            <w:pPr>
              <w:pStyle w:val="ConsPlusNormal"/>
              <w:jc w:val="center"/>
            </w:pPr>
            <w:r>
              <w:t>100,0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Бутаковский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47,90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48,86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209</w:t>
            </w:r>
          </w:p>
        </w:tc>
        <w:tc>
          <w:tcPr>
            <w:tcW w:w="1587" w:type="dxa"/>
            <w:vMerge w:val="restart"/>
            <w:vAlign w:val="center"/>
          </w:tcPr>
          <w:p w:rsidR="00BA6DC9" w:rsidRDefault="00BA6DC9">
            <w:pPr>
              <w:pStyle w:val="ConsPlusNormal"/>
              <w:jc w:val="center"/>
            </w:pPr>
            <w:r>
              <w:t>27,0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Криушинский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47,90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48,86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283</w:t>
            </w:r>
          </w:p>
        </w:tc>
        <w:tc>
          <w:tcPr>
            <w:tcW w:w="1587" w:type="dxa"/>
            <w:vMerge w:val="restart"/>
            <w:vAlign w:val="center"/>
          </w:tcPr>
          <w:p w:rsidR="00BA6DC9" w:rsidRDefault="00BA6DC9">
            <w:pPr>
              <w:pStyle w:val="ConsPlusNormal"/>
              <w:jc w:val="center"/>
            </w:pPr>
            <w:r>
              <w:t>73,0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Мотызлейский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Жилые дома с централизованным холодным водоснабжением, отоплением от АГВ, электроснабжением, оборудованные </w:t>
            </w:r>
            <w:r>
              <w:lastRenderedPageBreak/>
              <w:t>газовыми плитами и водонагревателями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47,90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48,86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238</w:t>
            </w:r>
          </w:p>
        </w:tc>
        <w:tc>
          <w:tcPr>
            <w:tcW w:w="1587" w:type="dxa"/>
            <w:vMerge w:val="restart"/>
            <w:vAlign w:val="center"/>
          </w:tcPr>
          <w:p w:rsidR="00BA6DC9" w:rsidRDefault="00BA6DC9">
            <w:pPr>
              <w:pStyle w:val="ConsPlusNormal"/>
              <w:jc w:val="center"/>
            </w:pPr>
            <w:r>
              <w:t>38,0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Нарышкинский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47,90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48,86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1161</w:t>
            </w:r>
          </w:p>
        </w:tc>
        <w:tc>
          <w:tcPr>
            <w:tcW w:w="1587" w:type="dxa"/>
            <w:vMerge w:val="restart"/>
            <w:vAlign w:val="center"/>
          </w:tcPr>
          <w:p w:rsidR="00BA6DC9" w:rsidRDefault="00BA6DC9">
            <w:pPr>
              <w:pStyle w:val="ConsPlusNormal"/>
              <w:jc w:val="center"/>
            </w:pPr>
            <w:r>
              <w:t>59,0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Полховско-Майданский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47,90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48,86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1,656</w:t>
            </w:r>
          </w:p>
        </w:tc>
        <w:tc>
          <w:tcPr>
            <w:tcW w:w="1304" w:type="dxa"/>
            <w:vMerge w:val="restart"/>
            <w:vAlign w:val="center"/>
          </w:tcPr>
          <w:p w:rsidR="00BA6DC9" w:rsidRDefault="00BA6DC9">
            <w:pPr>
              <w:pStyle w:val="ConsPlusNormal"/>
              <w:jc w:val="center"/>
            </w:pPr>
            <w:r>
              <w:t>136</w:t>
            </w:r>
          </w:p>
        </w:tc>
        <w:tc>
          <w:tcPr>
            <w:tcW w:w="1587" w:type="dxa"/>
            <w:vMerge w:val="restart"/>
            <w:vAlign w:val="center"/>
          </w:tcPr>
          <w:p w:rsidR="00BA6DC9" w:rsidRDefault="00BA6DC9">
            <w:pPr>
              <w:pStyle w:val="ConsPlusNormal"/>
              <w:jc w:val="center"/>
            </w:pPr>
            <w:r>
              <w:t>100,0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Сарминский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47,90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48,86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1,656</w:t>
            </w:r>
          </w:p>
        </w:tc>
        <w:tc>
          <w:tcPr>
            <w:tcW w:w="1304" w:type="dxa"/>
            <w:vMerge w:val="restart"/>
            <w:vAlign w:val="center"/>
          </w:tcPr>
          <w:p w:rsidR="00BA6DC9" w:rsidRDefault="00BA6DC9">
            <w:pPr>
              <w:pStyle w:val="ConsPlusNormal"/>
              <w:jc w:val="center"/>
            </w:pPr>
            <w:r>
              <w:t>449</w:t>
            </w:r>
          </w:p>
        </w:tc>
        <w:tc>
          <w:tcPr>
            <w:tcW w:w="1587" w:type="dxa"/>
            <w:vMerge w:val="restart"/>
            <w:vAlign w:val="center"/>
          </w:tcPr>
          <w:p w:rsidR="00BA6DC9" w:rsidRDefault="00BA6DC9">
            <w:pPr>
              <w:pStyle w:val="ConsPlusNormal"/>
              <w:jc w:val="center"/>
            </w:pPr>
            <w:r>
              <w:t>95,0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t>Володарский</w:t>
            </w:r>
          </w:p>
        </w:tc>
        <w:tc>
          <w:tcPr>
            <w:tcW w:w="2154" w:type="dxa"/>
            <w:vMerge w:val="restart"/>
          </w:tcPr>
          <w:p w:rsidR="00BA6DC9" w:rsidRDefault="00BA6DC9">
            <w:pPr>
              <w:pStyle w:val="ConsPlusNormal"/>
              <w:jc w:val="both"/>
            </w:pPr>
            <w:r>
              <w:t xml:space="preserve">Городское </w:t>
            </w:r>
            <w:r>
              <w:lastRenderedPageBreak/>
              <w:t>поселение город Володарск</w:t>
            </w:r>
          </w:p>
        </w:tc>
        <w:tc>
          <w:tcPr>
            <w:tcW w:w="1814" w:type="dxa"/>
            <w:vMerge w:val="restart"/>
            <w:vAlign w:val="center"/>
          </w:tcPr>
          <w:p w:rsidR="00BA6DC9" w:rsidRDefault="00BA6DC9">
            <w:pPr>
              <w:pStyle w:val="ConsPlusNormal"/>
              <w:jc w:val="center"/>
            </w:pPr>
            <w:r>
              <w:lastRenderedPageBreak/>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w:t>
            </w:r>
            <w:r>
              <w:lastRenderedPageBreak/>
              <w:t>жилые дома с централизованным холодным и горячим водоснабжением, водоотведением,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39,83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40,62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4,127</w:t>
            </w:r>
          </w:p>
        </w:tc>
        <w:tc>
          <w:tcPr>
            <w:tcW w:w="1304" w:type="dxa"/>
            <w:vMerge w:val="restart"/>
            <w:vAlign w:val="center"/>
          </w:tcPr>
          <w:p w:rsidR="00BA6DC9" w:rsidRDefault="00BA6DC9">
            <w:pPr>
              <w:pStyle w:val="ConsPlusNormal"/>
              <w:jc w:val="center"/>
            </w:pPr>
            <w:r>
              <w:t>1209</w:t>
            </w:r>
          </w:p>
        </w:tc>
        <w:tc>
          <w:tcPr>
            <w:tcW w:w="1587" w:type="dxa"/>
            <w:vMerge w:val="restart"/>
            <w:vAlign w:val="center"/>
          </w:tcPr>
          <w:p w:rsidR="00BA6DC9" w:rsidRDefault="00BA6DC9">
            <w:pPr>
              <w:pStyle w:val="ConsPlusNormal"/>
              <w:jc w:val="center"/>
            </w:pPr>
            <w:r>
              <w:t>12,0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Горячее водоснабжение</w:t>
            </w:r>
          </w:p>
        </w:tc>
        <w:tc>
          <w:tcPr>
            <w:tcW w:w="1361" w:type="dxa"/>
            <w:vAlign w:val="center"/>
          </w:tcPr>
          <w:p w:rsidR="00BA6DC9" w:rsidRDefault="00BA6DC9">
            <w:pPr>
              <w:pStyle w:val="ConsPlusNormal"/>
              <w:jc w:val="center"/>
            </w:pPr>
            <w:r>
              <w:t>135,24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137,95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2,633</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61,72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62,96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6,76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1 931,37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1 970,00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Городское поселение рабочий поселок Ильиногорск</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и горячим водоснабжением, водоотведением,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32,75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33,40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3,892</w:t>
            </w:r>
          </w:p>
        </w:tc>
        <w:tc>
          <w:tcPr>
            <w:tcW w:w="1304" w:type="dxa"/>
            <w:vMerge w:val="restart"/>
            <w:vAlign w:val="center"/>
          </w:tcPr>
          <w:p w:rsidR="00BA6DC9" w:rsidRDefault="00BA6DC9">
            <w:pPr>
              <w:pStyle w:val="ConsPlusNormal"/>
              <w:jc w:val="center"/>
            </w:pPr>
            <w:r>
              <w:t>2688</w:t>
            </w:r>
          </w:p>
        </w:tc>
        <w:tc>
          <w:tcPr>
            <w:tcW w:w="1587" w:type="dxa"/>
            <w:vMerge w:val="restart"/>
            <w:vAlign w:val="center"/>
          </w:tcPr>
          <w:p w:rsidR="00BA6DC9" w:rsidRDefault="00BA6DC9">
            <w:pPr>
              <w:pStyle w:val="ConsPlusNormal"/>
              <w:jc w:val="center"/>
            </w:pPr>
            <w:r>
              <w:t>54,0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Горячее водоснабжение</w:t>
            </w:r>
          </w:p>
        </w:tc>
        <w:tc>
          <w:tcPr>
            <w:tcW w:w="1361" w:type="dxa"/>
            <w:vAlign w:val="center"/>
          </w:tcPr>
          <w:p w:rsidR="00BA6DC9" w:rsidRDefault="00BA6DC9">
            <w:pPr>
              <w:pStyle w:val="ConsPlusNormal"/>
              <w:jc w:val="center"/>
            </w:pPr>
            <w:r>
              <w:t>127,00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129,54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2,548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83,47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85,13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6,44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1 847,24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1 884,18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Городское поселение рабочий поселок Решетиха</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и горячим водоснабжением, водоотведением,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34,73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35,43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3,892</w:t>
            </w:r>
          </w:p>
        </w:tc>
        <w:tc>
          <w:tcPr>
            <w:tcW w:w="1304" w:type="dxa"/>
            <w:vMerge w:val="restart"/>
            <w:vAlign w:val="center"/>
          </w:tcPr>
          <w:p w:rsidR="00BA6DC9" w:rsidRDefault="00BA6DC9">
            <w:pPr>
              <w:pStyle w:val="ConsPlusNormal"/>
              <w:jc w:val="center"/>
            </w:pPr>
            <w:r>
              <w:t>2345</w:t>
            </w:r>
          </w:p>
        </w:tc>
        <w:tc>
          <w:tcPr>
            <w:tcW w:w="1587" w:type="dxa"/>
            <w:vMerge w:val="restart"/>
            <w:vAlign w:val="center"/>
          </w:tcPr>
          <w:p w:rsidR="00BA6DC9" w:rsidRDefault="00BA6DC9">
            <w:pPr>
              <w:pStyle w:val="ConsPlusNormal"/>
              <w:jc w:val="center"/>
            </w:pPr>
            <w:r>
              <w:t>34,0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Горячее водоснабжение</w:t>
            </w:r>
          </w:p>
        </w:tc>
        <w:tc>
          <w:tcPr>
            <w:tcW w:w="1361" w:type="dxa"/>
            <w:vAlign w:val="center"/>
          </w:tcPr>
          <w:p w:rsidR="00BA6DC9" w:rsidRDefault="00BA6DC9">
            <w:pPr>
              <w:pStyle w:val="ConsPlusNormal"/>
              <w:jc w:val="center"/>
            </w:pPr>
            <w:r>
              <w:t>131,44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134,07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2,548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53,48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54,55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6,44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1 911,87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1 950,11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Городское поселение рабочий поселок Смолино</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и горячим водоснабжением, водоотведением,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24,05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24,53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3,892</w:t>
            </w:r>
          </w:p>
        </w:tc>
        <w:tc>
          <w:tcPr>
            <w:tcW w:w="1304" w:type="dxa"/>
            <w:vMerge w:val="restart"/>
            <w:vAlign w:val="center"/>
          </w:tcPr>
          <w:p w:rsidR="00BA6DC9" w:rsidRDefault="00BA6DC9">
            <w:pPr>
              <w:pStyle w:val="ConsPlusNormal"/>
              <w:jc w:val="center"/>
            </w:pPr>
            <w:r>
              <w:t>1680</w:t>
            </w:r>
          </w:p>
        </w:tc>
        <w:tc>
          <w:tcPr>
            <w:tcW w:w="1587" w:type="dxa"/>
            <w:vMerge w:val="restart"/>
            <w:vAlign w:val="center"/>
          </w:tcPr>
          <w:p w:rsidR="00BA6DC9" w:rsidRDefault="00BA6DC9">
            <w:pPr>
              <w:pStyle w:val="ConsPlusNormal"/>
              <w:jc w:val="center"/>
            </w:pPr>
            <w:r>
              <w:t>68,0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Горячее водоснабжение</w:t>
            </w:r>
          </w:p>
        </w:tc>
        <w:tc>
          <w:tcPr>
            <w:tcW w:w="1361" w:type="dxa"/>
            <w:vAlign w:val="center"/>
          </w:tcPr>
          <w:p w:rsidR="00BA6DC9" w:rsidRDefault="00BA6DC9">
            <w:pPr>
              <w:pStyle w:val="ConsPlusNormal"/>
              <w:jc w:val="center"/>
            </w:pPr>
            <w:r>
              <w:t>80,94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82,56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2,548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25,94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26,46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6,44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Городское поселение рабочий поселок Фролищи</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и горячим водоснабжением, водоотведением,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41,71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42,54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3,892</w:t>
            </w:r>
          </w:p>
        </w:tc>
        <w:tc>
          <w:tcPr>
            <w:tcW w:w="1304" w:type="dxa"/>
            <w:vMerge w:val="restart"/>
            <w:vAlign w:val="center"/>
          </w:tcPr>
          <w:p w:rsidR="00BA6DC9" w:rsidRDefault="00BA6DC9">
            <w:pPr>
              <w:pStyle w:val="ConsPlusNormal"/>
              <w:jc w:val="center"/>
            </w:pPr>
            <w:r>
              <w:t>209</w:t>
            </w:r>
          </w:p>
        </w:tc>
        <w:tc>
          <w:tcPr>
            <w:tcW w:w="1587" w:type="dxa"/>
            <w:vMerge w:val="restart"/>
            <w:vAlign w:val="center"/>
          </w:tcPr>
          <w:p w:rsidR="00BA6DC9" w:rsidRDefault="00BA6DC9">
            <w:pPr>
              <w:pStyle w:val="ConsPlusNormal"/>
              <w:jc w:val="center"/>
            </w:pPr>
            <w:r>
              <w:t>13,0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Горячее водоснабжение</w:t>
            </w:r>
          </w:p>
        </w:tc>
        <w:tc>
          <w:tcPr>
            <w:tcW w:w="1361" w:type="dxa"/>
            <w:vAlign w:val="center"/>
          </w:tcPr>
          <w:p w:rsidR="00BA6DC9" w:rsidRDefault="00BA6DC9">
            <w:pPr>
              <w:pStyle w:val="ConsPlusNormal"/>
              <w:jc w:val="center"/>
            </w:pPr>
            <w:r>
              <w:t>255,13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260,24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2,548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36,87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37,60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6,44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4 163,14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4 246,40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4,55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Городское поселение рабочий поселок Центральный</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жилые дома с централизованным холодным и горячим водоснабжением, </w:t>
            </w:r>
            <w:r>
              <w:lastRenderedPageBreak/>
              <w:t>водоотведением,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41,71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42,54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3,892</w:t>
            </w:r>
          </w:p>
        </w:tc>
        <w:tc>
          <w:tcPr>
            <w:tcW w:w="1304" w:type="dxa"/>
            <w:vMerge w:val="restart"/>
            <w:vAlign w:val="center"/>
          </w:tcPr>
          <w:p w:rsidR="00BA6DC9" w:rsidRDefault="00BA6DC9">
            <w:pPr>
              <w:pStyle w:val="ConsPlusNormal"/>
              <w:jc w:val="center"/>
            </w:pPr>
            <w:r>
              <w:t>695</w:t>
            </w:r>
          </w:p>
        </w:tc>
        <w:tc>
          <w:tcPr>
            <w:tcW w:w="1587" w:type="dxa"/>
            <w:vMerge w:val="restart"/>
            <w:vAlign w:val="center"/>
          </w:tcPr>
          <w:p w:rsidR="00BA6DC9" w:rsidRDefault="00BA6DC9">
            <w:pPr>
              <w:pStyle w:val="ConsPlusNormal"/>
              <w:jc w:val="center"/>
            </w:pPr>
            <w:r>
              <w:t>33,0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Горячее водоснабжение</w:t>
            </w:r>
          </w:p>
        </w:tc>
        <w:tc>
          <w:tcPr>
            <w:tcW w:w="1361" w:type="dxa"/>
            <w:vAlign w:val="center"/>
          </w:tcPr>
          <w:p w:rsidR="00BA6DC9" w:rsidRDefault="00BA6DC9">
            <w:pPr>
              <w:pStyle w:val="ConsPlusNormal"/>
              <w:jc w:val="center"/>
            </w:pPr>
            <w:r>
              <w:t>158,09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161,25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2,548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36,87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37,60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6,44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2 268,99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2 314,37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6,12</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Городское поселение рабочий поселок Юганец</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val="restart"/>
            <w:vAlign w:val="center"/>
          </w:tcPr>
          <w:p w:rsidR="00BA6DC9" w:rsidRDefault="00BA6DC9">
            <w:pPr>
              <w:pStyle w:val="ConsPlusNormal"/>
              <w:jc w:val="center"/>
            </w:pPr>
            <w:r>
              <w:t>2311</w:t>
            </w:r>
          </w:p>
        </w:tc>
        <w:tc>
          <w:tcPr>
            <w:tcW w:w="1587" w:type="dxa"/>
            <w:vMerge w:val="restart"/>
            <w:vAlign w:val="center"/>
          </w:tcPr>
          <w:p w:rsidR="00BA6DC9" w:rsidRDefault="00BA6DC9">
            <w:pPr>
              <w:pStyle w:val="ConsPlusNormal"/>
              <w:jc w:val="center"/>
            </w:pPr>
            <w:r>
              <w:t>82,0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сельсовет Красная Горка</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центральным отоплением,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5 839,68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5 956,47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w:t>
            </w:r>
          </w:p>
        </w:tc>
        <w:tc>
          <w:tcPr>
            <w:tcW w:w="1304" w:type="dxa"/>
            <w:vMerge w:val="restart"/>
            <w:vAlign w:val="center"/>
          </w:tcPr>
          <w:p w:rsidR="00BA6DC9" w:rsidRDefault="00BA6DC9">
            <w:pPr>
              <w:pStyle w:val="ConsPlusNormal"/>
              <w:jc w:val="center"/>
            </w:pPr>
            <w:r>
              <w:t>124</w:t>
            </w:r>
          </w:p>
        </w:tc>
        <w:tc>
          <w:tcPr>
            <w:tcW w:w="1587" w:type="dxa"/>
            <w:vMerge w:val="restart"/>
            <w:vAlign w:val="center"/>
          </w:tcPr>
          <w:p w:rsidR="00BA6DC9" w:rsidRDefault="00BA6DC9">
            <w:pPr>
              <w:pStyle w:val="ConsPlusNormal"/>
              <w:jc w:val="center"/>
            </w:pPr>
            <w:r>
              <w:t>12,0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Золинский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и горячим водоснабжением, водоотведением,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45,07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45,97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3,892</w:t>
            </w:r>
          </w:p>
        </w:tc>
        <w:tc>
          <w:tcPr>
            <w:tcW w:w="1304" w:type="dxa"/>
            <w:vMerge w:val="restart"/>
            <w:vAlign w:val="center"/>
          </w:tcPr>
          <w:p w:rsidR="00BA6DC9" w:rsidRDefault="00BA6DC9">
            <w:pPr>
              <w:pStyle w:val="ConsPlusNormal"/>
              <w:jc w:val="center"/>
            </w:pPr>
            <w:r>
              <w:t>3937</w:t>
            </w:r>
          </w:p>
        </w:tc>
        <w:tc>
          <w:tcPr>
            <w:tcW w:w="1587" w:type="dxa"/>
            <w:vMerge w:val="restart"/>
            <w:vAlign w:val="center"/>
          </w:tcPr>
          <w:p w:rsidR="00BA6DC9" w:rsidRDefault="00BA6DC9">
            <w:pPr>
              <w:pStyle w:val="ConsPlusNormal"/>
              <w:jc w:val="center"/>
            </w:pPr>
            <w:r>
              <w:t>65,0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Горячее водоснабжение</w:t>
            </w:r>
          </w:p>
        </w:tc>
        <w:tc>
          <w:tcPr>
            <w:tcW w:w="1361" w:type="dxa"/>
            <w:vAlign w:val="center"/>
          </w:tcPr>
          <w:p w:rsidR="00BA6DC9" w:rsidRDefault="00BA6DC9">
            <w:pPr>
              <w:pStyle w:val="ConsPlusNormal"/>
              <w:jc w:val="center"/>
            </w:pPr>
            <w:r>
              <w:t>131,21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133,84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2,548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31,14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31,76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6,44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1 695,68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1 729,60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Ильинский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val="restart"/>
            <w:vAlign w:val="center"/>
          </w:tcPr>
          <w:p w:rsidR="00BA6DC9" w:rsidRDefault="00BA6DC9">
            <w:pPr>
              <w:pStyle w:val="ConsPlusNormal"/>
              <w:jc w:val="center"/>
            </w:pPr>
            <w:r>
              <w:t>2089</w:t>
            </w:r>
          </w:p>
        </w:tc>
        <w:tc>
          <w:tcPr>
            <w:tcW w:w="1587" w:type="dxa"/>
            <w:vMerge w:val="restart"/>
            <w:vAlign w:val="center"/>
          </w:tcPr>
          <w:p w:rsidR="00BA6DC9" w:rsidRDefault="00BA6DC9">
            <w:pPr>
              <w:pStyle w:val="ConsPlusNormal"/>
              <w:jc w:val="center"/>
            </w:pPr>
            <w:r>
              <w:t>68,0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Мулинский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и горячим водоснабжением, водоотведением,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24,17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24,66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3,892</w:t>
            </w:r>
          </w:p>
        </w:tc>
        <w:tc>
          <w:tcPr>
            <w:tcW w:w="1304" w:type="dxa"/>
            <w:vMerge w:val="restart"/>
            <w:vAlign w:val="center"/>
          </w:tcPr>
          <w:p w:rsidR="00BA6DC9" w:rsidRDefault="00BA6DC9">
            <w:pPr>
              <w:pStyle w:val="ConsPlusNormal"/>
              <w:jc w:val="center"/>
            </w:pPr>
            <w:r>
              <w:t>4613</w:t>
            </w:r>
          </w:p>
        </w:tc>
        <w:tc>
          <w:tcPr>
            <w:tcW w:w="1587" w:type="dxa"/>
            <w:vMerge w:val="restart"/>
            <w:vAlign w:val="center"/>
          </w:tcPr>
          <w:p w:rsidR="00BA6DC9" w:rsidRDefault="00BA6DC9">
            <w:pPr>
              <w:pStyle w:val="ConsPlusNormal"/>
              <w:jc w:val="center"/>
            </w:pPr>
            <w:r>
              <w:t>76,0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Горячее водоснабжение</w:t>
            </w:r>
          </w:p>
        </w:tc>
        <w:tc>
          <w:tcPr>
            <w:tcW w:w="1361" w:type="dxa"/>
            <w:vAlign w:val="center"/>
          </w:tcPr>
          <w:p w:rsidR="00BA6DC9" w:rsidRDefault="00BA6DC9">
            <w:pPr>
              <w:pStyle w:val="ConsPlusNormal"/>
              <w:jc w:val="center"/>
            </w:pPr>
            <w:r>
              <w:t>106,53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108,66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2,548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27,66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28,22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6,44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1 621,24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1 653,67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t>Воротынский</w:t>
            </w:r>
          </w:p>
        </w:tc>
        <w:tc>
          <w:tcPr>
            <w:tcW w:w="2154" w:type="dxa"/>
            <w:vMerge w:val="restart"/>
          </w:tcPr>
          <w:p w:rsidR="00BA6DC9" w:rsidRDefault="00BA6DC9">
            <w:pPr>
              <w:pStyle w:val="ConsPlusNormal"/>
              <w:jc w:val="both"/>
            </w:pPr>
            <w:r>
              <w:t>Городское поселение рабочий поселок Воротынец</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35,24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35,94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1,656</w:t>
            </w:r>
          </w:p>
        </w:tc>
        <w:tc>
          <w:tcPr>
            <w:tcW w:w="1304" w:type="dxa"/>
            <w:vMerge w:val="restart"/>
            <w:vAlign w:val="center"/>
          </w:tcPr>
          <w:p w:rsidR="00BA6DC9" w:rsidRDefault="00BA6DC9">
            <w:pPr>
              <w:pStyle w:val="ConsPlusNormal"/>
              <w:jc w:val="center"/>
            </w:pPr>
            <w:r>
              <w:t>2068</w:t>
            </w:r>
          </w:p>
        </w:tc>
        <w:tc>
          <w:tcPr>
            <w:tcW w:w="1587" w:type="dxa"/>
            <w:vMerge w:val="restart"/>
            <w:vAlign w:val="center"/>
          </w:tcPr>
          <w:p w:rsidR="00BA6DC9" w:rsidRDefault="00BA6DC9">
            <w:pPr>
              <w:pStyle w:val="ConsPlusNormal"/>
              <w:jc w:val="center"/>
            </w:pPr>
            <w:r>
              <w:t>33,6</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 xml:space="preserve">Городское </w:t>
            </w:r>
            <w:r>
              <w:lastRenderedPageBreak/>
              <w:t>поселение рабочий поселок Васильсурск</w:t>
            </w:r>
          </w:p>
        </w:tc>
        <w:tc>
          <w:tcPr>
            <w:tcW w:w="1814" w:type="dxa"/>
            <w:vMerge w:val="restart"/>
            <w:vAlign w:val="center"/>
          </w:tcPr>
          <w:p w:rsidR="00BA6DC9" w:rsidRDefault="00BA6DC9">
            <w:pPr>
              <w:pStyle w:val="ConsPlusNormal"/>
              <w:jc w:val="center"/>
            </w:pPr>
            <w:r>
              <w:lastRenderedPageBreak/>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w:t>
            </w:r>
            <w:r>
              <w:lastRenderedPageBreak/>
              <w:t>жилые дома с водоснабжением от уличных колонок,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50,54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51,56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1,2</w:t>
            </w:r>
          </w:p>
        </w:tc>
        <w:tc>
          <w:tcPr>
            <w:tcW w:w="1304" w:type="dxa"/>
            <w:vMerge w:val="restart"/>
            <w:vAlign w:val="center"/>
          </w:tcPr>
          <w:p w:rsidR="00BA6DC9" w:rsidRDefault="00BA6DC9">
            <w:pPr>
              <w:pStyle w:val="ConsPlusNormal"/>
              <w:jc w:val="center"/>
            </w:pPr>
            <w:r>
              <w:t>675</w:t>
            </w:r>
          </w:p>
        </w:tc>
        <w:tc>
          <w:tcPr>
            <w:tcW w:w="1587" w:type="dxa"/>
            <w:vMerge w:val="restart"/>
            <w:vAlign w:val="center"/>
          </w:tcPr>
          <w:p w:rsidR="00BA6DC9" w:rsidRDefault="00BA6DC9">
            <w:pPr>
              <w:pStyle w:val="ConsPlusNormal"/>
              <w:jc w:val="center"/>
            </w:pPr>
            <w:r>
              <w:t>58,5</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6,15</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6,25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Белавский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35,69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36,40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1,656</w:t>
            </w:r>
          </w:p>
        </w:tc>
        <w:tc>
          <w:tcPr>
            <w:tcW w:w="1304" w:type="dxa"/>
            <w:vMerge w:val="restart"/>
            <w:vAlign w:val="center"/>
          </w:tcPr>
          <w:p w:rsidR="00BA6DC9" w:rsidRDefault="00BA6DC9">
            <w:pPr>
              <w:pStyle w:val="ConsPlusNormal"/>
              <w:jc w:val="center"/>
            </w:pPr>
            <w:r>
              <w:t>886</w:t>
            </w:r>
          </w:p>
        </w:tc>
        <w:tc>
          <w:tcPr>
            <w:tcW w:w="1587" w:type="dxa"/>
            <w:vMerge w:val="restart"/>
            <w:vAlign w:val="center"/>
          </w:tcPr>
          <w:p w:rsidR="00BA6DC9" w:rsidRDefault="00BA6DC9">
            <w:pPr>
              <w:pStyle w:val="ConsPlusNormal"/>
              <w:jc w:val="center"/>
            </w:pPr>
            <w:r>
              <w:t>88,4</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Каменский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78,27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79,83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val="restart"/>
            <w:vAlign w:val="center"/>
          </w:tcPr>
          <w:p w:rsidR="00BA6DC9" w:rsidRDefault="00BA6DC9">
            <w:pPr>
              <w:pStyle w:val="ConsPlusNormal"/>
              <w:jc w:val="center"/>
            </w:pPr>
            <w:r>
              <w:t>423</w:t>
            </w:r>
          </w:p>
        </w:tc>
        <w:tc>
          <w:tcPr>
            <w:tcW w:w="1587" w:type="dxa"/>
            <w:vMerge w:val="restart"/>
            <w:vAlign w:val="center"/>
          </w:tcPr>
          <w:p w:rsidR="00BA6DC9" w:rsidRDefault="00BA6DC9">
            <w:pPr>
              <w:pStyle w:val="ConsPlusNormal"/>
              <w:jc w:val="center"/>
            </w:pPr>
            <w:r>
              <w:t>35,3</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20,01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20,41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4 091,66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4 173,49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6,25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 xml:space="preserve">Сельское поселение Красногорский </w:t>
            </w:r>
            <w:r>
              <w:lastRenderedPageBreak/>
              <w:t>сельсовет</w:t>
            </w:r>
          </w:p>
        </w:tc>
        <w:tc>
          <w:tcPr>
            <w:tcW w:w="1814" w:type="dxa"/>
            <w:vMerge w:val="restart"/>
            <w:vAlign w:val="center"/>
          </w:tcPr>
          <w:p w:rsidR="00BA6DC9" w:rsidRDefault="00BA6DC9">
            <w:pPr>
              <w:pStyle w:val="ConsPlusNormal"/>
              <w:jc w:val="center"/>
            </w:pPr>
            <w:r>
              <w:lastRenderedPageBreak/>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жилые дома с </w:t>
            </w:r>
            <w:r>
              <w:lastRenderedPageBreak/>
              <w:t>централизованным холодным водоснабжением,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33,98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34,66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1,656</w:t>
            </w:r>
          </w:p>
        </w:tc>
        <w:tc>
          <w:tcPr>
            <w:tcW w:w="1304" w:type="dxa"/>
            <w:vMerge w:val="restart"/>
            <w:vAlign w:val="center"/>
          </w:tcPr>
          <w:p w:rsidR="00BA6DC9" w:rsidRDefault="00BA6DC9">
            <w:pPr>
              <w:pStyle w:val="ConsPlusNormal"/>
              <w:jc w:val="center"/>
            </w:pPr>
            <w:r>
              <w:t>259</w:t>
            </w:r>
          </w:p>
        </w:tc>
        <w:tc>
          <w:tcPr>
            <w:tcW w:w="1587" w:type="dxa"/>
            <w:vMerge w:val="restart"/>
            <w:vAlign w:val="center"/>
          </w:tcPr>
          <w:p w:rsidR="00BA6DC9" w:rsidRDefault="00BA6DC9">
            <w:pPr>
              <w:pStyle w:val="ConsPlusNormal"/>
              <w:jc w:val="center"/>
            </w:pPr>
            <w:r>
              <w:t>23,3</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Михайловский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водоснабжением,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33,98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34,66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1,656</w:t>
            </w:r>
          </w:p>
        </w:tc>
        <w:tc>
          <w:tcPr>
            <w:tcW w:w="1304" w:type="dxa"/>
            <w:vMerge w:val="restart"/>
            <w:vAlign w:val="center"/>
          </w:tcPr>
          <w:p w:rsidR="00BA6DC9" w:rsidRDefault="00BA6DC9">
            <w:pPr>
              <w:pStyle w:val="ConsPlusNormal"/>
              <w:jc w:val="center"/>
            </w:pPr>
            <w:r>
              <w:t>1754</w:t>
            </w:r>
          </w:p>
        </w:tc>
        <w:tc>
          <w:tcPr>
            <w:tcW w:w="1587" w:type="dxa"/>
            <w:vMerge w:val="restart"/>
            <w:vAlign w:val="center"/>
          </w:tcPr>
          <w:p w:rsidR="00BA6DC9" w:rsidRDefault="00BA6DC9">
            <w:pPr>
              <w:pStyle w:val="ConsPlusNormal"/>
              <w:jc w:val="center"/>
            </w:pPr>
            <w:r>
              <w:t>100,0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6,25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Огнев-Майданский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водоснабжением,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33,98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34,66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1,656</w:t>
            </w:r>
          </w:p>
        </w:tc>
        <w:tc>
          <w:tcPr>
            <w:tcW w:w="1304" w:type="dxa"/>
            <w:vMerge w:val="restart"/>
            <w:vAlign w:val="center"/>
          </w:tcPr>
          <w:p w:rsidR="00BA6DC9" w:rsidRDefault="00BA6DC9">
            <w:pPr>
              <w:pStyle w:val="ConsPlusNormal"/>
              <w:jc w:val="center"/>
            </w:pPr>
            <w:r>
              <w:t>912</w:t>
            </w:r>
          </w:p>
        </w:tc>
        <w:tc>
          <w:tcPr>
            <w:tcW w:w="1587" w:type="dxa"/>
            <w:vMerge w:val="restart"/>
            <w:vAlign w:val="center"/>
          </w:tcPr>
          <w:p w:rsidR="00BA6DC9" w:rsidRDefault="00BA6DC9">
            <w:pPr>
              <w:pStyle w:val="ConsPlusNormal"/>
              <w:jc w:val="center"/>
            </w:pPr>
            <w:r>
              <w:t>78,3</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Отарский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жилые дома с централизованным водоснабжением, отоплением от АГВ, электроснабжением, оборудованные </w:t>
            </w:r>
            <w:r>
              <w:lastRenderedPageBreak/>
              <w:t>газовыми плитами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35,69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36,40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1,656</w:t>
            </w:r>
          </w:p>
        </w:tc>
        <w:tc>
          <w:tcPr>
            <w:tcW w:w="1304" w:type="dxa"/>
            <w:vMerge w:val="restart"/>
            <w:vAlign w:val="center"/>
          </w:tcPr>
          <w:p w:rsidR="00BA6DC9" w:rsidRDefault="00BA6DC9">
            <w:pPr>
              <w:pStyle w:val="ConsPlusNormal"/>
              <w:jc w:val="center"/>
            </w:pPr>
            <w:r>
              <w:t>435</w:t>
            </w:r>
          </w:p>
        </w:tc>
        <w:tc>
          <w:tcPr>
            <w:tcW w:w="1587" w:type="dxa"/>
            <w:vMerge w:val="restart"/>
            <w:vAlign w:val="center"/>
          </w:tcPr>
          <w:p w:rsidR="00BA6DC9" w:rsidRDefault="00BA6DC9">
            <w:pPr>
              <w:pStyle w:val="ConsPlusNormal"/>
              <w:jc w:val="center"/>
            </w:pPr>
            <w:r>
              <w:t>45,0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Семьянский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водоснабжением,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35,28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35,99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1,656</w:t>
            </w:r>
          </w:p>
        </w:tc>
        <w:tc>
          <w:tcPr>
            <w:tcW w:w="1304" w:type="dxa"/>
            <w:vMerge w:val="restart"/>
            <w:vAlign w:val="center"/>
          </w:tcPr>
          <w:p w:rsidR="00BA6DC9" w:rsidRDefault="00BA6DC9">
            <w:pPr>
              <w:pStyle w:val="ConsPlusNormal"/>
              <w:jc w:val="center"/>
            </w:pPr>
            <w:r>
              <w:t>1291</w:t>
            </w:r>
          </w:p>
        </w:tc>
        <w:tc>
          <w:tcPr>
            <w:tcW w:w="1587" w:type="dxa"/>
            <w:vMerge w:val="restart"/>
            <w:vAlign w:val="center"/>
          </w:tcPr>
          <w:p w:rsidR="00BA6DC9" w:rsidRDefault="00BA6DC9">
            <w:pPr>
              <w:pStyle w:val="ConsPlusNormal"/>
              <w:jc w:val="center"/>
            </w:pPr>
            <w:r>
              <w:t>85,5</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Фокинский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водоснабжением,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35,28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35,99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1,656</w:t>
            </w:r>
          </w:p>
        </w:tc>
        <w:tc>
          <w:tcPr>
            <w:tcW w:w="1304" w:type="dxa"/>
            <w:vMerge w:val="restart"/>
            <w:vAlign w:val="center"/>
          </w:tcPr>
          <w:p w:rsidR="00BA6DC9" w:rsidRDefault="00BA6DC9">
            <w:pPr>
              <w:pStyle w:val="ConsPlusNormal"/>
              <w:jc w:val="center"/>
            </w:pPr>
            <w:r>
              <w:t>1764</w:t>
            </w:r>
          </w:p>
        </w:tc>
        <w:tc>
          <w:tcPr>
            <w:tcW w:w="1587" w:type="dxa"/>
            <w:vMerge w:val="restart"/>
            <w:vAlign w:val="center"/>
          </w:tcPr>
          <w:p w:rsidR="00BA6DC9" w:rsidRDefault="00BA6DC9">
            <w:pPr>
              <w:pStyle w:val="ConsPlusNormal"/>
              <w:jc w:val="center"/>
            </w:pPr>
            <w:r>
              <w:t>87,0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Чугуновский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водоснабжением,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35,28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35,99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1,656</w:t>
            </w:r>
          </w:p>
        </w:tc>
        <w:tc>
          <w:tcPr>
            <w:tcW w:w="1304" w:type="dxa"/>
            <w:vMerge w:val="restart"/>
            <w:vAlign w:val="center"/>
          </w:tcPr>
          <w:p w:rsidR="00BA6DC9" w:rsidRDefault="00BA6DC9">
            <w:pPr>
              <w:pStyle w:val="ConsPlusNormal"/>
              <w:jc w:val="center"/>
            </w:pPr>
            <w:r>
              <w:t>948</w:t>
            </w:r>
          </w:p>
        </w:tc>
        <w:tc>
          <w:tcPr>
            <w:tcW w:w="1587" w:type="dxa"/>
            <w:vMerge w:val="restart"/>
            <w:vAlign w:val="center"/>
          </w:tcPr>
          <w:p w:rsidR="00BA6DC9" w:rsidRDefault="00BA6DC9">
            <w:pPr>
              <w:pStyle w:val="ConsPlusNormal"/>
              <w:jc w:val="center"/>
            </w:pPr>
            <w:r>
              <w:t>100,0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t>Воскресенский</w:t>
            </w:r>
          </w:p>
        </w:tc>
        <w:tc>
          <w:tcPr>
            <w:tcW w:w="2154" w:type="dxa"/>
            <w:vMerge w:val="restart"/>
          </w:tcPr>
          <w:p w:rsidR="00BA6DC9" w:rsidRDefault="00BA6DC9">
            <w:pPr>
              <w:pStyle w:val="ConsPlusNormal"/>
              <w:jc w:val="both"/>
            </w:pPr>
            <w:r>
              <w:t>Городское поселение рабочий поселок Воскресенское</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Жилые дома с централизованным холодным водоснабжением, водоотведением, </w:t>
            </w:r>
            <w:r>
              <w:lastRenderedPageBreak/>
              <w:t>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51,35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52,38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3,078</w:t>
            </w:r>
          </w:p>
        </w:tc>
        <w:tc>
          <w:tcPr>
            <w:tcW w:w="1304" w:type="dxa"/>
            <w:vMerge w:val="restart"/>
            <w:vAlign w:val="center"/>
          </w:tcPr>
          <w:p w:rsidR="00BA6DC9" w:rsidRDefault="00BA6DC9">
            <w:pPr>
              <w:pStyle w:val="ConsPlusNormal"/>
              <w:jc w:val="center"/>
            </w:pPr>
            <w:r>
              <w:t>381</w:t>
            </w:r>
          </w:p>
        </w:tc>
        <w:tc>
          <w:tcPr>
            <w:tcW w:w="1587" w:type="dxa"/>
            <w:vMerge w:val="restart"/>
            <w:vAlign w:val="center"/>
          </w:tcPr>
          <w:p w:rsidR="00BA6DC9" w:rsidRDefault="00BA6DC9">
            <w:pPr>
              <w:pStyle w:val="ConsPlusNormal"/>
              <w:jc w:val="center"/>
            </w:pPr>
            <w:r>
              <w:t>5,0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39,97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40,77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3,078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3 239,99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3 304,79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Благовещенский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холодным водоснабжением от уличных колонок,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51,35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52,38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1,2</w:t>
            </w:r>
          </w:p>
        </w:tc>
        <w:tc>
          <w:tcPr>
            <w:tcW w:w="1304" w:type="dxa"/>
            <w:vMerge w:val="restart"/>
            <w:vAlign w:val="center"/>
          </w:tcPr>
          <w:p w:rsidR="00BA6DC9" w:rsidRDefault="00BA6DC9">
            <w:pPr>
              <w:pStyle w:val="ConsPlusNormal"/>
              <w:jc w:val="center"/>
            </w:pPr>
            <w:r>
              <w:t>78</w:t>
            </w:r>
          </w:p>
        </w:tc>
        <w:tc>
          <w:tcPr>
            <w:tcW w:w="1587" w:type="dxa"/>
            <w:vMerge w:val="restart"/>
            <w:vAlign w:val="center"/>
          </w:tcPr>
          <w:p w:rsidR="00BA6DC9" w:rsidRDefault="00BA6DC9">
            <w:pPr>
              <w:pStyle w:val="ConsPlusNormal"/>
              <w:jc w:val="center"/>
            </w:pPr>
            <w:r>
              <w:t>10,0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Богородский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холодным водоснабжением от уличных колонок,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51,35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52,38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1,2</w:t>
            </w:r>
          </w:p>
        </w:tc>
        <w:tc>
          <w:tcPr>
            <w:tcW w:w="1304" w:type="dxa"/>
            <w:vMerge w:val="restart"/>
            <w:vAlign w:val="center"/>
          </w:tcPr>
          <w:p w:rsidR="00BA6DC9" w:rsidRDefault="00BA6DC9">
            <w:pPr>
              <w:pStyle w:val="ConsPlusNormal"/>
              <w:jc w:val="center"/>
            </w:pPr>
            <w:r>
              <w:t>165</w:t>
            </w:r>
          </w:p>
        </w:tc>
        <w:tc>
          <w:tcPr>
            <w:tcW w:w="1587" w:type="dxa"/>
            <w:vMerge w:val="restart"/>
            <w:vAlign w:val="center"/>
          </w:tcPr>
          <w:p w:rsidR="00BA6DC9" w:rsidRDefault="00BA6DC9">
            <w:pPr>
              <w:pStyle w:val="ConsPlusNormal"/>
              <w:jc w:val="center"/>
            </w:pPr>
            <w:r>
              <w:t>8,0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Владимирский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Жилые дома с холодным водоснабжением от уличных колонок, печным отоплением, электроснабжением, оборудованные газовыми плитами </w:t>
            </w:r>
            <w:r>
              <w:lastRenderedPageBreak/>
              <w:t>(СУГ)</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51,35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52,38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1,2</w:t>
            </w:r>
          </w:p>
        </w:tc>
        <w:tc>
          <w:tcPr>
            <w:tcW w:w="1304" w:type="dxa"/>
            <w:vMerge w:val="restart"/>
            <w:vAlign w:val="center"/>
          </w:tcPr>
          <w:p w:rsidR="00BA6DC9" w:rsidRDefault="00BA6DC9">
            <w:pPr>
              <w:pStyle w:val="ConsPlusNormal"/>
              <w:jc w:val="center"/>
            </w:pPr>
            <w:r>
              <w:t>87</w:t>
            </w:r>
          </w:p>
        </w:tc>
        <w:tc>
          <w:tcPr>
            <w:tcW w:w="1587" w:type="dxa"/>
            <w:vMerge w:val="restart"/>
            <w:vAlign w:val="center"/>
          </w:tcPr>
          <w:p w:rsidR="00BA6DC9" w:rsidRDefault="00BA6DC9">
            <w:pPr>
              <w:pStyle w:val="ConsPlusNormal"/>
              <w:jc w:val="center"/>
            </w:pPr>
            <w:r>
              <w:t>5,0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Воздвиженский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холодным водоснабжением от уличных колонок,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51,35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52,38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1,2</w:t>
            </w:r>
          </w:p>
        </w:tc>
        <w:tc>
          <w:tcPr>
            <w:tcW w:w="1304" w:type="dxa"/>
            <w:vMerge w:val="restart"/>
            <w:vAlign w:val="center"/>
          </w:tcPr>
          <w:p w:rsidR="00BA6DC9" w:rsidRDefault="00BA6DC9">
            <w:pPr>
              <w:pStyle w:val="ConsPlusNormal"/>
              <w:jc w:val="center"/>
            </w:pPr>
            <w:r>
              <w:t>291</w:t>
            </w:r>
          </w:p>
        </w:tc>
        <w:tc>
          <w:tcPr>
            <w:tcW w:w="1587" w:type="dxa"/>
            <w:vMerge w:val="restart"/>
            <w:vAlign w:val="center"/>
          </w:tcPr>
          <w:p w:rsidR="00BA6DC9" w:rsidRDefault="00BA6DC9">
            <w:pPr>
              <w:pStyle w:val="ConsPlusNormal"/>
              <w:jc w:val="center"/>
            </w:pPr>
            <w:r>
              <w:t>13,0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Глуховский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холодным водоснабжением от уличных колонок,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51,35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52,38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1,2</w:t>
            </w:r>
          </w:p>
        </w:tc>
        <w:tc>
          <w:tcPr>
            <w:tcW w:w="1304" w:type="dxa"/>
            <w:vMerge w:val="restart"/>
            <w:vAlign w:val="center"/>
          </w:tcPr>
          <w:p w:rsidR="00BA6DC9" w:rsidRDefault="00BA6DC9">
            <w:pPr>
              <w:pStyle w:val="ConsPlusNormal"/>
              <w:jc w:val="center"/>
            </w:pPr>
            <w:r>
              <w:t>80</w:t>
            </w:r>
          </w:p>
        </w:tc>
        <w:tc>
          <w:tcPr>
            <w:tcW w:w="1587" w:type="dxa"/>
            <w:vMerge w:val="restart"/>
            <w:vAlign w:val="center"/>
          </w:tcPr>
          <w:p w:rsidR="00BA6DC9" w:rsidRDefault="00BA6DC9">
            <w:pPr>
              <w:pStyle w:val="ConsPlusNormal"/>
              <w:jc w:val="center"/>
            </w:pPr>
            <w:r>
              <w:t>5,0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Егоровский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холодным водоснабжением от уличных колонок,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51,35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52,38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1,2</w:t>
            </w:r>
          </w:p>
        </w:tc>
        <w:tc>
          <w:tcPr>
            <w:tcW w:w="1304" w:type="dxa"/>
            <w:vMerge w:val="restart"/>
            <w:vAlign w:val="center"/>
          </w:tcPr>
          <w:p w:rsidR="00BA6DC9" w:rsidRDefault="00BA6DC9">
            <w:pPr>
              <w:pStyle w:val="ConsPlusNormal"/>
              <w:jc w:val="center"/>
            </w:pPr>
            <w:r>
              <w:t>16</w:t>
            </w:r>
          </w:p>
        </w:tc>
        <w:tc>
          <w:tcPr>
            <w:tcW w:w="1587" w:type="dxa"/>
            <w:vMerge w:val="restart"/>
            <w:vAlign w:val="center"/>
          </w:tcPr>
          <w:p w:rsidR="00BA6DC9" w:rsidRDefault="00BA6DC9">
            <w:pPr>
              <w:pStyle w:val="ConsPlusNormal"/>
              <w:jc w:val="center"/>
            </w:pPr>
            <w:r>
              <w:t>3,0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 xml:space="preserve">Сельское поселение Капустихинский </w:t>
            </w:r>
            <w:r>
              <w:lastRenderedPageBreak/>
              <w:t>сельсовет</w:t>
            </w:r>
          </w:p>
        </w:tc>
        <w:tc>
          <w:tcPr>
            <w:tcW w:w="1814" w:type="dxa"/>
            <w:vMerge w:val="restart"/>
            <w:vAlign w:val="center"/>
          </w:tcPr>
          <w:p w:rsidR="00BA6DC9" w:rsidRDefault="00BA6DC9">
            <w:pPr>
              <w:pStyle w:val="ConsPlusNormal"/>
              <w:jc w:val="center"/>
            </w:pPr>
            <w:r>
              <w:lastRenderedPageBreak/>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Жилые дома с холодным </w:t>
            </w:r>
            <w:r>
              <w:lastRenderedPageBreak/>
              <w:t>водоснабжением от уличных колонок,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51,35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52,38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1,2</w:t>
            </w:r>
          </w:p>
        </w:tc>
        <w:tc>
          <w:tcPr>
            <w:tcW w:w="1304" w:type="dxa"/>
            <w:vMerge w:val="restart"/>
            <w:vAlign w:val="center"/>
          </w:tcPr>
          <w:p w:rsidR="00BA6DC9" w:rsidRDefault="00BA6DC9">
            <w:pPr>
              <w:pStyle w:val="ConsPlusNormal"/>
              <w:jc w:val="center"/>
            </w:pPr>
            <w:r>
              <w:t>154</w:t>
            </w:r>
          </w:p>
        </w:tc>
        <w:tc>
          <w:tcPr>
            <w:tcW w:w="1587" w:type="dxa"/>
            <w:vMerge w:val="restart"/>
            <w:vAlign w:val="center"/>
          </w:tcPr>
          <w:p w:rsidR="00BA6DC9" w:rsidRDefault="00BA6DC9">
            <w:pPr>
              <w:pStyle w:val="ConsPlusNormal"/>
              <w:jc w:val="center"/>
            </w:pPr>
            <w:r>
              <w:t>17,0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 xml:space="preserve">Отопление (печное, </w:t>
            </w:r>
            <w:r>
              <w:lastRenderedPageBreak/>
              <w:t>дрова)</w:t>
            </w:r>
          </w:p>
        </w:tc>
        <w:tc>
          <w:tcPr>
            <w:tcW w:w="1361" w:type="dxa"/>
            <w:vAlign w:val="center"/>
          </w:tcPr>
          <w:p w:rsidR="00BA6DC9" w:rsidRDefault="00BA6DC9">
            <w:pPr>
              <w:pStyle w:val="ConsPlusNormal"/>
              <w:jc w:val="center"/>
            </w:pPr>
            <w:r>
              <w:lastRenderedPageBreak/>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Нахратовский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холодным водоснабжением от уличных колонок,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51,35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52,38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1,2</w:t>
            </w:r>
          </w:p>
        </w:tc>
        <w:tc>
          <w:tcPr>
            <w:tcW w:w="1304" w:type="dxa"/>
            <w:vMerge w:val="restart"/>
            <w:vAlign w:val="center"/>
          </w:tcPr>
          <w:p w:rsidR="00BA6DC9" w:rsidRDefault="00BA6DC9">
            <w:pPr>
              <w:pStyle w:val="ConsPlusNormal"/>
              <w:jc w:val="center"/>
            </w:pPr>
            <w:r>
              <w:t>17</w:t>
            </w:r>
          </w:p>
        </w:tc>
        <w:tc>
          <w:tcPr>
            <w:tcW w:w="1587" w:type="dxa"/>
            <w:vMerge w:val="restart"/>
            <w:vAlign w:val="center"/>
          </w:tcPr>
          <w:p w:rsidR="00BA6DC9" w:rsidRDefault="00BA6DC9">
            <w:pPr>
              <w:pStyle w:val="ConsPlusNormal"/>
              <w:jc w:val="center"/>
            </w:pPr>
            <w:r>
              <w:t>2,0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Нестиарский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холодным водоснабжением от уличных колонок,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51,35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52,38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1,2</w:t>
            </w:r>
          </w:p>
        </w:tc>
        <w:tc>
          <w:tcPr>
            <w:tcW w:w="1304" w:type="dxa"/>
            <w:vMerge w:val="restart"/>
            <w:vAlign w:val="center"/>
          </w:tcPr>
          <w:p w:rsidR="00BA6DC9" w:rsidRDefault="00BA6DC9">
            <w:pPr>
              <w:pStyle w:val="ConsPlusNormal"/>
              <w:jc w:val="center"/>
            </w:pPr>
            <w:r>
              <w:t>6</w:t>
            </w:r>
          </w:p>
        </w:tc>
        <w:tc>
          <w:tcPr>
            <w:tcW w:w="1587" w:type="dxa"/>
            <w:vMerge w:val="restart"/>
            <w:vAlign w:val="center"/>
          </w:tcPr>
          <w:p w:rsidR="00BA6DC9" w:rsidRDefault="00BA6DC9">
            <w:pPr>
              <w:pStyle w:val="ConsPlusNormal"/>
              <w:jc w:val="center"/>
            </w:pPr>
            <w:r>
              <w:t>1,0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Староустинский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Жилые дома с холодным водоснабжением от уличных колонок, печным отоплением, </w:t>
            </w:r>
            <w:r>
              <w:lastRenderedPageBreak/>
              <w:t>электроснабжением, оборудованные газовыми плитами (СУГ)</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51,35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52,38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1,2</w:t>
            </w:r>
          </w:p>
        </w:tc>
        <w:tc>
          <w:tcPr>
            <w:tcW w:w="1304" w:type="dxa"/>
            <w:vMerge w:val="restart"/>
            <w:vAlign w:val="center"/>
          </w:tcPr>
          <w:p w:rsidR="00BA6DC9" w:rsidRDefault="00BA6DC9">
            <w:pPr>
              <w:pStyle w:val="ConsPlusNormal"/>
              <w:jc w:val="center"/>
            </w:pPr>
            <w:r>
              <w:t>25</w:t>
            </w:r>
          </w:p>
        </w:tc>
        <w:tc>
          <w:tcPr>
            <w:tcW w:w="1587" w:type="dxa"/>
            <w:vMerge w:val="restart"/>
            <w:vAlign w:val="center"/>
          </w:tcPr>
          <w:p w:rsidR="00BA6DC9" w:rsidRDefault="00BA6DC9">
            <w:pPr>
              <w:pStyle w:val="ConsPlusNormal"/>
              <w:jc w:val="center"/>
            </w:pPr>
            <w:r>
              <w:t>3,0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lastRenderedPageBreak/>
              <w:t>Гагинский</w:t>
            </w:r>
          </w:p>
        </w:tc>
        <w:tc>
          <w:tcPr>
            <w:tcW w:w="2154" w:type="dxa"/>
            <w:vMerge w:val="restart"/>
          </w:tcPr>
          <w:p w:rsidR="00BA6DC9" w:rsidRDefault="00BA6DC9">
            <w:pPr>
              <w:pStyle w:val="ConsPlusNormal"/>
              <w:jc w:val="both"/>
            </w:pPr>
            <w:r>
              <w:t>Сельское поселение Большеаратский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20,05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20,45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val="restart"/>
            <w:vAlign w:val="center"/>
          </w:tcPr>
          <w:p w:rsidR="00BA6DC9" w:rsidRDefault="00BA6DC9">
            <w:pPr>
              <w:pStyle w:val="ConsPlusNormal"/>
              <w:jc w:val="center"/>
            </w:pPr>
            <w:r>
              <w:t>48</w:t>
            </w:r>
          </w:p>
        </w:tc>
        <w:tc>
          <w:tcPr>
            <w:tcW w:w="1587" w:type="dxa"/>
            <w:vMerge w:val="restart"/>
            <w:vAlign w:val="center"/>
          </w:tcPr>
          <w:p w:rsidR="00BA6DC9" w:rsidRDefault="00BA6DC9">
            <w:pPr>
              <w:pStyle w:val="ConsPlusNormal"/>
              <w:jc w:val="center"/>
            </w:pPr>
            <w:r>
              <w:t>3,3</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Ветошкинский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39,92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40,72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100</w:t>
            </w:r>
          </w:p>
        </w:tc>
        <w:tc>
          <w:tcPr>
            <w:tcW w:w="1587" w:type="dxa"/>
            <w:vMerge w:val="restart"/>
            <w:vAlign w:val="center"/>
          </w:tcPr>
          <w:p w:rsidR="00BA6DC9" w:rsidRDefault="00BA6DC9">
            <w:pPr>
              <w:pStyle w:val="ConsPlusNormal"/>
              <w:jc w:val="center"/>
            </w:pPr>
            <w:r>
              <w:t>9,1</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Гагинский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жилые дома с централизованным холодным водоснабжением, отоплением, электроснабжением, оборудованные </w:t>
            </w:r>
            <w:r>
              <w:lastRenderedPageBreak/>
              <w:t>газовыми плитами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23,08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23,54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val="restart"/>
            <w:vAlign w:val="center"/>
          </w:tcPr>
          <w:p w:rsidR="00BA6DC9" w:rsidRDefault="00BA6DC9">
            <w:pPr>
              <w:pStyle w:val="ConsPlusNormal"/>
              <w:jc w:val="center"/>
            </w:pPr>
            <w:r>
              <w:t>341</w:t>
            </w:r>
          </w:p>
        </w:tc>
        <w:tc>
          <w:tcPr>
            <w:tcW w:w="1587" w:type="dxa"/>
            <w:vMerge w:val="restart"/>
            <w:vAlign w:val="center"/>
          </w:tcPr>
          <w:p w:rsidR="00BA6DC9" w:rsidRDefault="00BA6DC9">
            <w:pPr>
              <w:pStyle w:val="ConsPlusNormal"/>
              <w:jc w:val="center"/>
            </w:pPr>
            <w:r>
              <w:t>7,6</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1 556,33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1 587,45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Покровский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28,63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29,20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3,078</w:t>
            </w:r>
          </w:p>
        </w:tc>
        <w:tc>
          <w:tcPr>
            <w:tcW w:w="1304" w:type="dxa"/>
            <w:vMerge w:val="restart"/>
            <w:vAlign w:val="center"/>
          </w:tcPr>
          <w:p w:rsidR="00BA6DC9" w:rsidRDefault="00BA6DC9">
            <w:pPr>
              <w:pStyle w:val="ConsPlusNormal"/>
              <w:jc w:val="center"/>
            </w:pPr>
            <w:r>
              <w:t>258</w:t>
            </w:r>
          </w:p>
        </w:tc>
        <w:tc>
          <w:tcPr>
            <w:tcW w:w="1587" w:type="dxa"/>
            <w:vMerge w:val="restart"/>
            <w:vAlign w:val="center"/>
          </w:tcPr>
          <w:p w:rsidR="00BA6DC9" w:rsidRDefault="00BA6DC9">
            <w:pPr>
              <w:pStyle w:val="ConsPlusNormal"/>
              <w:jc w:val="center"/>
            </w:pPr>
            <w:r>
              <w:t>29,6</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Ушаковский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25,98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26,50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2,476</w:t>
            </w:r>
          </w:p>
        </w:tc>
        <w:tc>
          <w:tcPr>
            <w:tcW w:w="1304" w:type="dxa"/>
            <w:vMerge w:val="restart"/>
            <w:vAlign w:val="center"/>
          </w:tcPr>
          <w:p w:rsidR="00BA6DC9" w:rsidRDefault="00BA6DC9">
            <w:pPr>
              <w:pStyle w:val="ConsPlusNormal"/>
              <w:jc w:val="center"/>
            </w:pPr>
            <w:r>
              <w:t>80</w:t>
            </w:r>
          </w:p>
        </w:tc>
        <w:tc>
          <w:tcPr>
            <w:tcW w:w="1587" w:type="dxa"/>
            <w:vMerge w:val="restart"/>
            <w:vAlign w:val="center"/>
          </w:tcPr>
          <w:p w:rsidR="00BA6DC9" w:rsidRDefault="00BA6DC9">
            <w:pPr>
              <w:pStyle w:val="ConsPlusNormal"/>
              <w:jc w:val="center"/>
            </w:pPr>
            <w:r>
              <w:t>5,0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Юрьевский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28,38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28,95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4,32</w:t>
            </w:r>
          </w:p>
        </w:tc>
        <w:tc>
          <w:tcPr>
            <w:tcW w:w="1304" w:type="dxa"/>
            <w:vMerge w:val="restart"/>
            <w:vAlign w:val="center"/>
          </w:tcPr>
          <w:p w:rsidR="00BA6DC9" w:rsidRDefault="00BA6DC9">
            <w:pPr>
              <w:pStyle w:val="ConsPlusNormal"/>
              <w:jc w:val="center"/>
            </w:pPr>
            <w:r>
              <w:t>325</w:t>
            </w:r>
          </w:p>
        </w:tc>
        <w:tc>
          <w:tcPr>
            <w:tcW w:w="1587" w:type="dxa"/>
            <w:vMerge w:val="restart"/>
            <w:vAlign w:val="center"/>
          </w:tcPr>
          <w:p w:rsidR="00BA6DC9" w:rsidRDefault="00BA6DC9">
            <w:pPr>
              <w:pStyle w:val="ConsPlusNormal"/>
              <w:jc w:val="center"/>
            </w:pPr>
            <w:r>
              <w:t>20,3</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t>Городецкий</w:t>
            </w:r>
          </w:p>
        </w:tc>
        <w:tc>
          <w:tcPr>
            <w:tcW w:w="2154" w:type="dxa"/>
            <w:vMerge w:val="restart"/>
          </w:tcPr>
          <w:p w:rsidR="00BA6DC9" w:rsidRDefault="00BA6DC9">
            <w:pPr>
              <w:pStyle w:val="ConsPlusNormal"/>
              <w:jc w:val="both"/>
            </w:pPr>
            <w:r>
              <w:t>Городское поселение город Городец</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жилые дома с централизованным </w:t>
            </w:r>
            <w:r>
              <w:lastRenderedPageBreak/>
              <w:t>холодным и горячим водоснабжением, водоотведением,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34,89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35,59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4,127</w:t>
            </w:r>
          </w:p>
        </w:tc>
        <w:tc>
          <w:tcPr>
            <w:tcW w:w="1304" w:type="dxa"/>
            <w:vMerge w:val="restart"/>
            <w:vAlign w:val="center"/>
          </w:tcPr>
          <w:p w:rsidR="00BA6DC9" w:rsidRDefault="00BA6DC9">
            <w:pPr>
              <w:pStyle w:val="ConsPlusNormal"/>
              <w:jc w:val="center"/>
            </w:pPr>
            <w:r>
              <w:t>337</w:t>
            </w:r>
          </w:p>
        </w:tc>
        <w:tc>
          <w:tcPr>
            <w:tcW w:w="1587" w:type="dxa"/>
            <w:vMerge w:val="restart"/>
            <w:vAlign w:val="center"/>
          </w:tcPr>
          <w:p w:rsidR="00BA6DC9" w:rsidRDefault="00BA6DC9">
            <w:pPr>
              <w:pStyle w:val="ConsPlusNormal"/>
              <w:jc w:val="center"/>
            </w:pPr>
            <w:r>
              <w:t>18,7</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Горячее водоснабжение</w:t>
            </w:r>
          </w:p>
        </w:tc>
        <w:tc>
          <w:tcPr>
            <w:tcW w:w="1361" w:type="dxa"/>
            <w:vAlign w:val="center"/>
          </w:tcPr>
          <w:p w:rsidR="00BA6DC9" w:rsidRDefault="00BA6DC9">
            <w:pPr>
              <w:pStyle w:val="ConsPlusNormal"/>
              <w:jc w:val="center"/>
            </w:pPr>
            <w:r>
              <w:t>156,49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159,62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2,633</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46,63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47,56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6,76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2 393,64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2 441,51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Городское поселение город Заволжье</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и горячим водоснабжением, водоотведением, отоплением, электроснабжением</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37,48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38,23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4,127</w:t>
            </w:r>
          </w:p>
        </w:tc>
        <w:tc>
          <w:tcPr>
            <w:tcW w:w="1304" w:type="dxa"/>
            <w:vMerge w:val="restart"/>
            <w:vAlign w:val="center"/>
          </w:tcPr>
          <w:p w:rsidR="00BA6DC9" w:rsidRDefault="00BA6DC9">
            <w:pPr>
              <w:pStyle w:val="ConsPlusNormal"/>
              <w:jc w:val="center"/>
            </w:pPr>
            <w:r>
              <w:t>207</w:t>
            </w:r>
          </w:p>
        </w:tc>
        <w:tc>
          <w:tcPr>
            <w:tcW w:w="1587" w:type="dxa"/>
            <w:vMerge w:val="restart"/>
            <w:vAlign w:val="center"/>
          </w:tcPr>
          <w:p w:rsidR="00BA6DC9" w:rsidRDefault="00BA6DC9">
            <w:pPr>
              <w:pStyle w:val="ConsPlusNormal"/>
              <w:jc w:val="center"/>
            </w:pPr>
            <w:r>
              <w:t>0,5</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Горячее водоснабжение</w:t>
            </w:r>
          </w:p>
        </w:tc>
        <w:tc>
          <w:tcPr>
            <w:tcW w:w="1361" w:type="dxa"/>
            <w:vAlign w:val="center"/>
          </w:tcPr>
          <w:p w:rsidR="00BA6DC9" w:rsidRDefault="00BA6DC9">
            <w:pPr>
              <w:pStyle w:val="ConsPlusNormal"/>
              <w:jc w:val="center"/>
            </w:pPr>
            <w:r>
              <w:t>135,88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138,60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2,633</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42,89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43,74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6,76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1 936,99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1 975,73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0,0238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Городское поселение рабочий поселок Первомайский</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40,37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41,18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2</w:t>
            </w:r>
          </w:p>
        </w:tc>
        <w:tc>
          <w:tcPr>
            <w:tcW w:w="1587" w:type="dxa"/>
            <w:vMerge w:val="restart"/>
            <w:vAlign w:val="center"/>
          </w:tcPr>
          <w:p w:rsidR="00BA6DC9" w:rsidRDefault="00BA6DC9">
            <w:pPr>
              <w:pStyle w:val="ConsPlusNormal"/>
              <w:jc w:val="center"/>
            </w:pPr>
            <w:r>
              <w:t>0,1</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 xml:space="preserve">Сельское поселение Бриляковский </w:t>
            </w:r>
            <w:r>
              <w:lastRenderedPageBreak/>
              <w:t>сельсовет</w:t>
            </w:r>
          </w:p>
        </w:tc>
        <w:tc>
          <w:tcPr>
            <w:tcW w:w="1814" w:type="dxa"/>
            <w:vMerge w:val="restart"/>
            <w:vAlign w:val="center"/>
          </w:tcPr>
          <w:p w:rsidR="00BA6DC9" w:rsidRDefault="00BA6DC9">
            <w:pPr>
              <w:pStyle w:val="ConsPlusNormal"/>
              <w:jc w:val="center"/>
            </w:pPr>
            <w:r>
              <w:lastRenderedPageBreak/>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жилые дома с </w:t>
            </w:r>
            <w:r>
              <w:lastRenderedPageBreak/>
              <w:t>централизованным холодным водоснабжением, водоотведением,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30,56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31,17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val="restart"/>
            <w:vAlign w:val="center"/>
          </w:tcPr>
          <w:p w:rsidR="00BA6DC9" w:rsidRDefault="00BA6DC9">
            <w:pPr>
              <w:pStyle w:val="ConsPlusNormal"/>
              <w:jc w:val="center"/>
            </w:pPr>
            <w:r>
              <w:t>9</w:t>
            </w:r>
          </w:p>
        </w:tc>
        <w:tc>
          <w:tcPr>
            <w:tcW w:w="1587" w:type="dxa"/>
            <w:vMerge w:val="restart"/>
            <w:vAlign w:val="center"/>
          </w:tcPr>
          <w:p w:rsidR="00BA6DC9" w:rsidRDefault="00BA6DC9">
            <w:pPr>
              <w:pStyle w:val="ConsPlusNormal"/>
              <w:jc w:val="center"/>
            </w:pPr>
            <w:r>
              <w:t>0,5</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43,89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44,77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3 283,62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3 349,29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0,0238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28,47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28,86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10,42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Зиняковский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34,18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34,86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419</w:t>
            </w:r>
          </w:p>
        </w:tc>
        <w:tc>
          <w:tcPr>
            <w:tcW w:w="1587" w:type="dxa"/>
            <w:vMerge w:val="restart"/>
            <w:vAlign w:val="center"/>
          </w:tcPr>
          <w:p w:rsidR="00BA6DC9" w:rsidRDefault="00BA6DC9">
            <w:pPr>
              <w:pStyle w:val="ConsPlusNormal"/>
              <w:jc w:val="center"/>
            </w:pPr>
            <w:r>
              <w:t>18,4</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21,80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22,24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2 158,81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2 201,98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0,0238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Ковригинский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37,24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37,99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1</w:t>
            </w:r>
          </w:p>
        </w:tc>
        <w:tc>
          <w:tcPr>
            <w:tcW w:w="1587" w:type="dxa"/>
            <w:vMerge w:val="restart"/>
            <w:vAlign w:val="center"/>
          </w:tcPr>
          <w:p w:rsidR="00BA6DC9" w:rsidRDefault="00BA6DC9">
            <w:pPr>
              <w:pStyle w:val="ConsPlusNormal"/>
              <w:jc w:val="center"/>
            </w:pPr>
            <w:r>
              <w:t>0,1</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86,91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88,65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4,14</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4,20</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Кумохинский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32,43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33,08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13</w:t>
            </w:r>
          </w:p>
        </w:tc>
        <w:tc>
          <w:tcPr>
            <w:tcW w:w="1587" w:type="dxa"/>
            <w:vMerge w:val="restart"/>
            <w:vAlign w:val="center"/>
          </w:tcPr>
          <w:p w:rsidR="00BA6DC9" w:rsidRDefault="00BA6DC9">
            <w:pPr>
              <w:pStyle w:val="ConsPlusNormal"/>
              <w:jc w:val="center"/>
            </w:pPr>
            <w:r>
              <w:t>0,3</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77,06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78,60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3 972,02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4 051,46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0,0238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Николо-Погостинский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и горячим водоснабжением, водоотведением, отоплением, электроснабжением</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27,99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28,55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3,892</w:t>
            </w:r>
          </w:p>
        </w:tc>
        <w:tc>
          <w:tcPr>
            <w:tcW w:w="1304" w:type="dxa"/>
            <w:vMerge w:val="restart"/>
            <w:vAlign w:val="center"/>
          </w:tcPr>
          <w:p w:rsidR="00BA6DC9" w:rsidRDefault="00BA6DC9">
            <w:pPr>
              <w:pStyle w:val="ConsPlusNormal"/>
              <w:jc w:val="center"/>
            </w:pPr>
            <w:r>
              <w:t>8</w:t>
            </w:r>
          </w:p>
        </w:tc>
        <w:tc>
          <w:tcPr>
            <w:tcW w:w="1587" w:type="dxa"/>
            <w:vMerge w:val="restart"/>
            <w:vAlign w:val="center"/>
          </w:tcPr>
          <w:p w:rsidR="00BA6DC9" w:rsidRDefault="00BA6DC9">
            <w:pPr>
              <w:pStyle w:val="ConsPlusNormal"/>
              <w:jc w:val="center"/>
            </w:pPr>
            <w:r>
              <w:t>0,3</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Горячее водоснабжение</w:t>
            </w:r>
          </w:p>
        </w:tc>
        <w:tc>
          <w:tcPr>
            <w:tcW w:w="1361" w:type="dxa"/>
            <w:vAlign w:val="center"/>
          </w:tcPr>
          <w:p w:rsidR="00BA6DC9" w:rsidRDefault="00BA6DC9">
            <w:pPr>
              <w:pStyle w:val="ConsPlusNormal"/>
              <w:jc w:val="center"/>
            </w:pPr>
            <w:r>
              <w:t>131,76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134,40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2,548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37,06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37,80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6,44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2 042,75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2 083,60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1,76</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Смиркинский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46,94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47,88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4</w:t>
            </w:r>
          </w:p>
        </w:tc>
        <w:tc>
          <w:tcPr>
            <w:tcW w:w="1587" w:type="dxa"/>
            <w:vMerge w:val="restart"/>
            <w:vAlign w:val="center"/>
          </w:tcPr>
          <w:p w:rsidR="00BA6DC9" w:rsidRDefault="00BA6DC9">
            <w:pPr>
              <w:pStyle w:val="ConsPlusNormal"/>
              <w:jc w:val="center"/>
            </w:pPr>
            <w:r>
              <w:t>0,8</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58,35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59,51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Смольковский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45,83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46,74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14</w:t>
            </w:r>
          </w:p>
        </w:tc>
        <w:tc>
          <w:tcPr>
            <w:tcW w:w="1587" w:type="dxa"/>
            <w:vMerge w:val="restart"/>
            <w:vAlign w:val="center"/>
          </w:tcPr>
          <w:p w:rsidR="00BA6DC9" w:rsidRDefault="00BA6DC9">
            <w:pPr>
              <w:pStyle w:val="ConsPlusNormal"/>
              <w:jc w:val="center"/>
            </w:pPr>
            <w:r>
              <w:t>1,1</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40,45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41,26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Тимирязевский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и горячим водоснабжением, водоотведением,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23,88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24,36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3,892</w:t>
            </w:r>
          </w:p>
        </w:tc>
        <w:tc>
          <w:tcPr>
            <w:tcW w:w="1304" w:type="dxa"/>
            <w:vMerge w:val="restart"/>
            <w:vAlign w:val="center"/>
          </w:tcPr>
          <w:p w:rsidR="00BA6DC9" w:rsidRDefault="00BA6DC9">
            <w:pPr>
              <w:pStyle w:val="ConsPlusNormal"/>
              <w:jc w:val="center"/>
            </w:pPr>
            <w:r>
              <w:t>125</w:t>
            </w:r>
          </w:p>
        </w:tc>
        <w:tc>
          <w:tcPr>
            <w:tcW w:w="1587" w:type="dxa"/>
            <w:vMerge w:val="restart"/>
            <w:vAlign w:val="center"/>
          </w:tcPr>
          <w:p w:rsidR="00BA6DC9" w:rsidRDefault="00BA6DC9">
            <w:pPr>
              <w:pStyle w:val="ConsPlusNormal"/>
              <w:jc w:val="center"/>
            </w:pPr>
            <w:r>
              <w:t>14,0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Горячее водоснабжение</w:t>
            </w:r>
          </w:p>
        </w:tc>
        <w:tc>
          <w:tcPr>
            <w:tcW w:w="1361" w:type="dxa"/>
            <w:vAlign w:val="center"/>
          </w:tcPr>
          <w:p w:rsidR="00BA6DC9" w:rsidRDefault="00BA6DC9">
            <w:pPr>
              <w:pStyle w:val="ConsPlusNormal"/>
              <w:jc w:val="center"/>
            </w:pPr>
            <w:r>
              <w:t>142,32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145,17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2,548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41,78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42,61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6,44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2 326,98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2 373,52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Федуринский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электроснабжением</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25,95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26,47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val="restart"/>
            <w:vAlign w:val="center"/>
          </w:tcPr>
          <w:p w:rsidR="00BA6DC9" w:rsidRDefault="00BA6DC9">
            <w:pPr>
              <w:pStyle w:val="ConsPlusNormal"/>
              <w:jc w:val="center"/>
            </w:pPr>
            <w:r>
              <w:t>6</w:t>
            </w:r>
          </w:p>
        </w:tc>
        <w:tc>
          <w:tcPr>
            <w:tcW w:w="1587" w:type="dxa"/>
            <w:vMerge w:val="restart"/>
            <w:vAlign w:val="center"/>
          </w:tcPr>
          <w:p w:rsidR="00BA6DC9" w:rsidRDefault="00BA6DC9">
            <w:pPr>
              <w:pStyle w:val="ConsPlusNormal"/>
              <w:jc w:val="center"/>
            </w:pPr>
            <w:r>
              <w:t>0,5</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129,63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132,22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3 459,44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3 528,63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0,01932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lastRenderedPageBreak/>
              <w:t>Дальнеконстантиновский</w:t>
            </w:r>
          </w:p>
        </w:tc>
        <w:tc>
          <w:tcPr>
            <w:tcW w:w="2154" w:type="dxa"/>
            <w:vMerge w:val="restart"/>
          </w:tcPr>
          <w:p w:rsidR="00BA6DC9" w:rsidRDefault="00BA6DC9">
            <w:pPr>
              <w:pStyle w:val="ConsPlusNormal"/>
              <w:jc w:val="both"/>
            </w:pPr>
            <w:r>
              <w:t>Городское поселение рабочий поселок Дальнее Константиново</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34,13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34,81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233</w:t>
            </w:r>
          </w:p>
        </w:tc>
        <w:tc>
          <w:tcPr>
            <w:tcW w:w="1587" w:type="dxa"/>
            <w:vMerge w:val="restart"/>
            <w:vAlign w:val="center"/>
          </w:tcPr>
          <w:p w:rsidR="00BA6DC9" w:rsidRDefault="00BA6DC9">
            <w:pPr>
              <w:pStyle w:val="ConsPlusNormal"/>
              <w:jc w:val="center"/>
            </w:pPr>
            <w:r>
              <w:t>5,3</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64,08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65,36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2 081,27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2 122,90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0,02119</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Белозеровский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40,49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41,30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545</w:t>
            </w:r>
          </w:p>
        </w:tc>
        <w:tc>
          <w:tcPr>
            <w:tcW w:w="1587" w:type="dxa"/>
            <w:vMerge w:val="restart"/>
            <w:vAlign w:val="center"/>
          </w:tcPr>
          <w:p w:rsidR="00BA6DC9" w:rsidRDefault="00BA6DC9">
            <w:pPr>
              <w:pStyle w:val="ConsPlusNormal"/>
              <w:jc w:val="center"/>
            </w:pPr>
            <w:r>
              <w:t>53,7</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Богоявленский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23,95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24,43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488</w:t>
            </w:r>
          </w:p>
        </w:tc>
        <w:tc>
          <w:tcPr>
            <w:tcW w:w="1587" w:type="dxa"/>
            <w:vMerge w:val="restart"/>
            <w:vAlign w:val="center"/>
          </w:tcPr>
          <w:p w:rsidR="00BA6DC9" w:rsidRDefault="00BA6DC9">
            <w:pPr>
              <w:pStyle w:val="ConsPlusNormal"/>
              <w:jc w:val="center"/>
            </w:pPr>
            <w:r>
              <w:t>34,5</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11,87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12,11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2 148,45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2 191,42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0,01819</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Дубравский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водоотведением,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22,37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22,82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613</w:t>
            </w:r>
          </w:p>
        </w:tc>
        <w:tc>
          <w:tcPr>
            <w:tcW w:w="1587" w:type="dxa"/>
            <w:vMerge w:val="restart"/>
            <w:vAlign w:val="center"/>
          </w:tcPr>
          <w:p w:rsidR="00BA6DC9" w:rsidRDefault="00BA6DC9">
            <w:pPr>
              <w:pStyle w:val="ConsPlusNormal"/>
              <w:jc w:val="center"/>
            </w:pPr>
            <w:r>
              <w:t>37,2</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11,56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11,79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Кужутский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водоотведением,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22,37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22,82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435</w:t>
            </w:r>
          </w:p>
        </w:tc>
        <w:tc>
          <w:tcPr>
            <w:tcW w:w="1587" w:type="dxa"/>
            <w:vMerge w:val="restart"/>
            <w:vAlign w:val="center"/>
          </w:tcPr>
          <w:p w:rsidR="00BA6DC9" w:rsidRDefault="00BA6DC9">
            <w:pPr>
              <w:pStyle w:val="ConsPlusNormal"/>
              <w:jc w:val="center"/>
            </w:pPr>
            <w:r>
              <w:t>36,6</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11,56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11,79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Малопицкий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31,17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31,79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202</w:t>
            </w:r>
          </w:p>
        </w:tc>
        <w:tc>
          <w:tcPr>
            <w:tcW w:w="1587" w:type="dxa"/>
            <w:vMerge w:val="restart"/>
            <w:vAlign w:val="center"/>
          </w:tcPr>
          <w:p w:rsidR="00BA6DC9" w:rsidRDefault="00BA6DC9">
            <w:pPr>
              <w:pStyle w:val="ConsPlusNormal"/>
              <w:jc w:val="center"/>
            </w:pPr>
            <w:r>
              <w:t>23,6</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5,98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6,10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Нижегородский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19,33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19,72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1266</w:t>
            </w:r>
          </w:p>
        </w:tc>
        <w:tc>
          <w:tcPr>
            <w:tcW w:w="1587" w:type="dxa"/>
            <w:vMerge w:val="restart"/>
            <w:vAlign w:val="center"/>
          </w:tcPr>
          <w:p w:rsidR="00BA6DC9" w:rsidRDefault="00BA6DC9">
            <w:pPr>
              <w:pStyle w:val="ConsPlusNormal"/>
              <w:jc w:val="center"/>
            </w:pPr>
            <w:r>
              <w:t>65,7</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9,52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9,71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1 490,89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1 520,71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0,0233</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Сарлейский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25,46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25,96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140</w:t>
            </w:r>
          </w:p>
        </w:tc>
        <w:tc>
          <w:tcPr>
            <w:tcW w:w="1587" w:type="dxa"/>
            <w:vMerge w:val="restart"/>
            <w:vAlign w:val="center"/>
          </w:tcPr>
          <w:p w:rsidR="00BA6DC9" w:rsidRDefault="00BA6DC9">
            <w:pPr>
              <w:pStyle w:val="ConsPlusNormal"/>
              <w:jc w:val="center"/>
            </w:pPr>
            <w:r>
              <w:t>6,8</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Суроватихинский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и водоотведением,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45,54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46,45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526</w:t>
            </w:r>
          </w:p>
        </w:tc>
        <w:tc>
          <w:tcPr>
            <w:tcW w:w="1587" w:type="dxa"/>
            <w:vMerge w:val="restart"/>
            <w:vAlign w:val="center"/>
          </w:tcPr>
          <w:p w:rsidR="00BA6DC9" w:rsidRDefault="00BA6DC9">
            <w:pPr>
              <w:pStyle w:val="ConsPlusNormal"/>
              <w:jc w:val="center"/>
            </w:pPr>
            <w:r>
              <w:t>9,4</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16,43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16,76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 xml:space="preserve">Сельское поселение </w:t>
            </w:r>
            <w:r>
              <w:lastRenderedPageBreak/>
              <w:t>Тепелевский сельсовет</w:t>
            </w:r>
          </w:p>
        </w:tc>
        <w:tc>
          <w:tcPr>
            <w:tcW w:w="1814" w:type="dxa"/>
            <w:vMerge w:val="restart"/>
            <w:vAlign w:val="center"/>
          </w:tcPr>
          <w:p w:rsidR="00BA6DC9" w:rsidRDefault="00BA6DC9">
            <w:pPr>
              <w:pStyle w:val="ConsPlusNormal"/>
              <w:jc w:val="center"/>
            </w:pPr>
            <w:r>
              <w:lastRenderedPageBreak/>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w:t>
            </w:r>
            <w:r>
              <w:lastRenderedPageBreak/>
              <w:t>жилые дома с централизованным холодным водоснабжением, водоотведением,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36,36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37,08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436</w:t>
            </w:r>
          </w:p>
        </w:tc>
        <w:tc>
          <w:tcPr>
            <w:tcW w:w="1587" w:type="dxa"/>
            <w:vMerge w:val="restart"/>
            <w:vAlign w:val="center"/>
          </w:tcPr>
          <w:p w:rsidR="00BA6DC9" w:rsidRDefault="00BA6DC9">
            <w:pPr>
              <w:pStyle w:val="ConsPlusNormal"/>
              <w:jc w:val="center"/>
            </w:pPr>
            <w:r>
              <w:t>32,7</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28,37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28,94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t>Дивеевский</w:t>
            </w:r>
          </w:p>
        </w:tc>
        <w:tc>
          <w:tcPr>
            <w:tcW w:w="2154" w:type="dxa"/>
            <w:vMerge w:val="restart"/>
          </w:tcPr>
          <w:p w:rsidR="00BA6DC9" w:rsidRDefault="00BA6DC9">
            <w:pPr>
              <w:pStyle w:val="ConsPlusNormal"/>
              <w:jc w:val="both"/>
            </w:pPr>
            <w:r>
              <w:t>Сельское поселение Верякушский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39,80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40,59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4</w:t>
            </w:r>
          </w:p>
        </w:tc>
        <w:tc>
          <w:tcPr>
            <w:tcW w:w="1587" w:type="dxa"/>
            <w:vMerge w:val="restart"/>
            <w:vAlign w:val="center"/>
          </w:tcPr>
          <w:p w:rsidR="00BA6DC9" w:rsidRDefault="00BA6DC9">
            <w:pPr>
              <w:pStyle w:val="ConsPlusNormal"/>
              <w:jc w:val="center"/>
            </w:pPr>
            <w:r>
              <w:t>0,4</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Глуховский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водоотведением,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39,80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40,59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4</w:t>
            </w:r>
          </w:p>
        </w:tc>
        <w:tc>
          <w:tcPr>
            <w:tcW w:w="1587" w:type="dxa"/>
            <w:vMerge w:val="restart"/>
            <w:vAlign w:val="center"/>
          </w:tcPr>
          <w:p w:rsidR="00BA6DC9" w:rsidRDefault="00BA6DC9">
            <w:pPr>
              <w:pStyle w:val="ConsPlusNormal"/>
              <w:jc w:val="center"/>
            </w:pPr>
            <w:r>
              <w:t>0,3</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27,50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28,05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 xml:space="preserve">Сельское поселение Дивеевский </w:t>
            </w:r>
            <w:r>
              <w:lastRenderedPageBreak/>
              <w:t>сельсовет</w:t>
            </w:r>
          </w:p>
        </w:tc>
        <w:tc>
          <w:tcPr>
            <w:tcW w:w="1814" w:type="dxa"/>
            <w:vMerge w:val="restart"/>
            <w:vAlign w:val="center"/>
          </w:tcPr>
          <w:p w:rsidR="00BA6DC9" w:rsidRDefault="00BA6DC9">
            <w:pPr>
              <w:pStyle w:val="ConsPlusNormal"/>
              <w:jc w:val="center"/>
            </w:pPr>
            <w:r>
              <w:lastRenderedPageBreak/>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Жилые дома с централизованным </w:t>
            </w:r>
            <w:r>
              <w:lastRenderedPageBreak/>
              <w:t>холодным и горячим водоснабжением, водоотведением,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39,80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40,59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3,892</w:t>
            </w:r>
          </w:p>
        </w:tc>
        <w:tc>
          <w:tcPr>
            <w:tcW w:w="1304" w:type="dxa"/>
            <w:vMerge w:val="restart"/>
            <w:vAlign w:val="center"/>
          </w:tcPr>
          <w:p w:rsidR="00BA6DC9" w:rsidRDefault="00BA6DC9">
            <w:pPr>
              <w:pStyle w:val="ConsPlusNormal"/>
              <w:jc w:val="center"/>
            </w:pPr>
            <w:r>
              <w:t>16</w:t>
            </w:r>
          </w:p>
        </w:tc>
        <w:tc>
          <w:tcPr>
            <w:tcW w:w="1587" w:type="dxa"/>
            <w:vMerge w:val="restart"/>
            <w:vAlign w:val="center"/>
          </w:tcPr>
          <w:p w:rsidR="00BA6DC9" w:rsidRDefault="00BA6DC9">
            <w:pPr>
              <w:pStyle w:val="ConsPlusNormal"/>
              <w:jc w:val="center"/>
            </w:pPr>
            <w:r>
              <w:t>0,2</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 xml:space="preserve">Горячее </w:t>
            </w:r>
            <w:r>
              <w:lastRenderedPageBreak/>
              <w:t>водоснабжение</w:t>
            </w:r>
          </w:p>
        </w:tc>
        <w:tc>
          <w:tcPr>
            <w:tcW w:w="1361" w:type="dxa"/>
            <w:vAlign w:val="center"/>
          </w:tcPr>
          <w:p w:rsidR="00BA6DC9" w:rsidRDefault="00BA6DC9">
            <w:pPr>
              <w:pStyle w:val="ConsPlusNormal"/>
              <w:jc w:val="center"/>
            </w:pPr>
            <w:r>
              <w:lastRenderedPageBreak/>
              <w:t>142,50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145,35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2,548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45,44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46,35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6,44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2 021,95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2 062,39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0,0279</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4,55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Елизарьевский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39,80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40,59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207</w:t>
            </w:r>
          </w:p>
        </w:tc>
        <w:tc>
          <w:tcPr>
            <w:tcW w:w="1587" w:type="dxa"/>
            <w:vMerge w:val="restart"/>
            <w:vAlign w:val="center"/>
          </w:tcPr>
          <w:p w:rsidR="00BA6DC9" w:rsidRDefault="00BA6DC9">
            <w:pPr>
              <w:pStyle w:val="ConsPlusNormal"/>
              <w:jc w:val="center"/>
            </w:pPr>
            <w:r>
              <w:t>25,0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Ивановский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39,80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40,59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2</w:t>
            </w:r>
          </w:p>
        </w:tc>
        <w:tc>
          <w:tcPr>
            <w:tcW w:w="1587" w:type="dxa"/>
            <w:vMerge w:val="restart"/>
            <w:vAlign w:val="center"/>
          </w:tcPr>
          <w:p w:rsidR="00BA6DC9" w:rsidRDefault="00BA6DC9">
            <w:pPr>
              <w:pStyle w:val="ConsPlusNormal"/>
              <w:jc w:val="center"/>
            </w:pPr>
            <w:r>
              <w:t>0,1</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Сатисский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жилые дома с </w:t>
            </w:r>
            <w:r>
              <w:lastRenderedPageBreak/>
              <w:t>централизованным холодным и горячим водоснабжением, водоотведением,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35,50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36,21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3,892</w:t>
            </w:r>
          </w:p>
        </w:tc>
        <w:tc>
          <w:tcPr>
            <w:tcW w:w="1304" w:type="dxa"/>
            <w:vMerge w:val="restart"/>
            <w:vAlign w:val="center"/>
          </w:tcPr>
          <w:p w:rsidR="00BA6DC9" w:rsidRDefault="00BA6DC9">
            <w:pPr>
              <w:pStyle w:val="ConsPlusNormal"/>
              <w:jc w:val="center"/>
            </w:pPr>
            <w:r>
              <w:t>152</w:t>
            </w:r>
          </w:p>
        </w:tc>
        <w:tc>
          <w:tcPr>
            <w:tcW w:w="1587" w:type="dxa"/>
            <w:vMerge w:val="restart"/>
            <w:vAlign w:val="center"/>
          </w:tcPr>
          <w:p w:rsidR="00BA6DC9" w:rsidRDefault="00BA6DC9">
            <w:pPr>
              <w:pStyle w:val="ConsPlusNormal"/>
              <w:jc w:val="center"/>
            </w:pPr>
            <w:r>
              <w:t>7,3</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 xml:space="preserve">Горячее </w:t>
            </w:r>
            <w:r>
              <w:lastRenderedPageBreak/>
              <w:t>водоснабжение</w:t>
            </w:r>
          </w:p>
        </w:tc>
        <w:tc>
          <w:tcPr>
            <w:tcW w:w="1361" w:type="dxa"/>
            <w:vAlign w:val="center"/>
          </w:tcPr>
          <w:p w:rsidR="00BA6DC9" w:rsidRDefault="00BA6DC9">
            <w:pPr>
              <w:pStyle w:val="ConsPlusNormal"/>
              <w:jc w:val="center"/>
            </w:pPr>
            <w:r>
              <w:lastRenderedPageBreak/>
              <w:t>131,16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133,79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2,548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52,75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53,81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6,44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2 231,16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2 275,78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0,0251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t>Княгининский</w:t>
            </w:r>
          </w:p>
        </w:tc>
        <w:tc>
          <w:tcPr>
            <w:tcW w:w="2154" w:type="dxa"/>
            <w:vMerge w:val="restart"/>
          </w:tcPr>
          <w:p w:rsidR="00BA6DC9" w:rsidRDefault="00BA6DC9">
            <w:pPr>
              <w:pStyle w:val="ConsPlusNormal"/>
              <w:jc w:val="both"/>
            </w:pPr>
            <w:r>
              <w:t>Городское поселение город Княгинино</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30,43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31,04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4934</w:t>
            </w:r>
          </w:p>
        </w:tc>
        <w:tc>
          <w:tcPr>
            <w:tcW w:w="1587" w:type="dxa"/>
            <w:vMerge w:val="restart"/>
            <w:vAlign w:val="center"/>
          </w:tcPr>
          <w:p w:rsidR="00BA6DC9" w:rsidRDefault="00BA6DC9">
            <w:pPr>
              <w:pStyle w:val="ConsPlusNormal"/>
              <w:jc w:val="center"/>
            </w:pPr>
            <w:r>
              <w:t>72,5</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30,96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31,58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2 496,17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2 546,09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Ананьевский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30,43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31,04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3,078</w:t>
            </w:r>
          </w:p>
        </w:tc>
        <w:tc>
          <w:tcPr>
            <w:tcW w:w="1304" w:type="dxa"/>
            <w:vMerge w:val="restart"/>
            <w:vAlign w:val="center"/>
          </w:tcPr>
          <w:p w:rsidR="00BA6DC9" w:rsidRDefault="00BA6DC9">
            <w:pPr>
              <w:pStyle w:val="ConsPlusNormal"/>
              <w:jc w:val="center"/>
            </w:pPr>
            <w:r>
              <w:t>350</w:t>
            </w:r>
          </w:p>
        </w:tc>
        <w:tc>
          <w:tcPr>
            <w:tcW w:w="1587" w:type="dxa"/>
            <w:vMerge w:val="restart"/>
            <w:vAlign w:val="center"/>
          </w:tcPr>
          <w:p w:rsidR="00BA6DC9" w:rsidRDefault="00BA6DC9">
            <w:pPr>
              <w:pStyle w:val="ConsPlusNormal"/>
              <w:jc w:val="center"/>
            </w:pPr>
            <w:r>
              <w:t>28,4</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 xml:space="preserve">Сельское поселение </w:t>
            </w:r>
            <w:r>
              <w:lastRenderedPageBreak/>
              <w:t>Белкинский сельсовет</w:t>
            </w:r>
          </w:p>
        </w:tc>
        <w:tc>
          <w:tcPr>
            <w:tcW w:w="1814" w:type="dxa"/>
            <w:vMerge w:val="restart"/>
            <w:vAlign w:val="center"/>
          </w:tcPr>
          <w:p w:rsidR="00BA6DC9" w:rsidRDefault="00BA6DC9">
            <w:pPr>
              <w:pStyle w:val="ConsPlusNormal"/>
              <w:jc w:val="center"/>
            </w:pPr>
            <w:r>
              <w:lastRenderedPageBreak/>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Жилые дома с </w:t>
            </w:r>
            <w:r>
              <w:lastRenderedPageBreak/>
              <w:t>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30,43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31,04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3,078</w:t>
            </w:r>
          </w:p>
        </w:tc>
        <w:tc>
          <w:tcPr>
            <w:tcW w:w="1304" w:type="dxa"/>
            <w:vMerge w:val="restart"/>
            <w:vAlign w:val="center"/>
          </w:tcPr>
          <w:p w:rsidR="00BA6DC9" w:rsidRDefault="00BA6DC9">
            <w:pPr>
              <w:pStyle w:val="ConsPlusNormal"/>
              <w:jc w:val="center"/>
            </w:pPr>
            <w:r>
              <w:t>322</w:t>
            </w:r>
          </w:p>
        </w:tc>
        <w:tc>
          <w:tcPr>
            <w:tcW w:w="1587" w:type="dxa"/>
            <w:vMerge w:val="restart"/>
            <w:vAlign w:val="center"/>
          </w:tcPr>
          <w:p w:rsidR="00BA6DC9" w:rsidRDefault="00BA6DC9">
            <w:pPr>
              <w:pStyle w:val="ConsPlusNormal"/>
              <w:jc w:val="center"/>
            </w:pPr>
            <w:r>
              <w:t>45,6</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Возрожденский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30,43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31,04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478</w:t>
            </w:r>
          </w:p>
        </w:tc>
        <w:tc>
          <w:tcPr>
            <w:tcW w:w="1587" w:type="dxa"/>
            <w:vMerge w:val="restart"/>
            <w:vAlign w:val="center"/>
          </w:tcPr>
          <w:p w:rsidR="00BA6DC9" w:rsidRDefault="00BA6DC9">
            <w:pPr>
              <w:pStyle w:val="ConsPlusNormal"/>
              <w:jc w:val="center"/>
            </w:pPr>
            <w:r>
              <w:t>44,1</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30,96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31,58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2 496,17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2 546,09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Соловьевский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30,43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31,04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700</w:t>
            </w:r>
          </w:p>
        </w:tc>
        <w:tc>
          <w:tcPr>
            <w:tcW w:w="1587" w:type="dxa"/>
            <w:vMerge w:val="restart"/>
            <w:vAlign w:val="center"/>
          </w:tcPr>
          <w:p w:rsidR="00BA6DC9" w:rsidRDefault="00BA6DC9">
            <w:pPr>
              <w:pStyle w:val="ConsPlusNormal"/>
              <w:jc w:val="center"/>
            </w:pPr>
            <w:r>
              <w:t>47,8</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30,96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31,58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2 496,17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2 546,09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t>Ковернинский</w:t>
            </w:r>
          </w:p>
        </w:tc>
        <w:tc>
          <w:tcPr>
            <w:tcW w:w="2154" w:type="dxa"/>
            <w:vMerge w:val="restart"/>
          </w:tcPr>
          <w:p w:rsidR="00BA6DC9" w:rsidRDefault="00BA6DC9">
            <w:pPr>
              <w:pStyle w:val="ConsPlusNormal"/>
              <w:jc w:val="both"/>
            </w:pPr>
            <w:r>
              <w:t xml:space="preserve">Городское </w:t>
            </w:r>
            <w:r>
              <w:lastRenderedPageBreak/>
              <w:t>поселение рабочий поселок Ковернино</w:t>
            </w:r>
          </w:p>
        </w:tc>
        <w:tc>
          <w:tcPr>
            <w:tcW w:w="1814" w:type="dxa"/>
            <w:vMerge w:val="restart"/>
            <w:vAlign w:val="center"/>
          </w:tcPr>
          <w:p w:rsidR="00BA6DC9" w:rsidRDefault="00BA6DC9">
            <w:pPr>
              <w:pStyle w:val="ConsPlusNormal"/>
              <w:jc w:val="center"/>
            </w:pPr>
            <w:r>
              <w:lastRenderedPageBreak/>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w:t>
            </w:r>
            <w:r>
              <w:lastRenderedPageBreak/>
              <w:t>жилые дома с централизованным холодным водоснабжением, водоотведением,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31,36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31,99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3</w:t>
            </w:r>
          </w:p>
        </w:tc>
        <w:tc>
          <w:tcPr>
            <w:tcW w:w="1587" w:type="dxa"/>
            <w:vMerge w:val="restart"/>
            <w:vAlign w:val="center"/>
          </w:tcPr>
          <w:p w:rsidR="00BA6DC9" w:rsidRDefault="00BA6DC9">
            <w:pPr>
              <w:pStyle w:val="ConsPlusNormal"/>
              <w:jc w:val="center"/>
            </w:pPr>
            <w:r>
              <w:t>0,044</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51,44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52,47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Большемостовский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печным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31,36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31,99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3,078</w:t>
            </w:r>
          </w:p>
        </w:tc>
        <w:tc>
          <w:tcPr>
            <w:tcW w:w="1304" w:type="dxa"/>
            <w:vMerge w:val="restart"/>
            <w:vAlign w:val="center"/>
          </w:tcPr>
          <w:p w:rsidR="00BA6DC9" w:rsidRDefault="00BA6DC9">
            <w:pPr>
              <w:pStyle w:val="ConsPlusNormal"/>
              <w:jc w:val="center"/>
            </w:pPr>
            <w:r>
              <w:t>5</w:t>
            </w:r>
          </w:p>
        </w:tc>
        <w:tc>
          <w:tcPr>
            <w:tcW w:w="1587" w:type="dxa"/>
            <w:vMerge w:val="restart"/>
            <w:vAlign w:val="center"/>
          </w:tcPr>
          <w:p w:rsidR="00BA6DC9" w:rsidRDefault="00BA6DC9">
            <w:pPr>
              <w:pStyle w:val="ConsPlusNormal"/>
              <w:jc w:val="center"/>
            </w:pPr>
            <w:r>
              <w:t>0,16</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Гавриловский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39,30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40,08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31</w:t>
            </w:r>
          </w:p>
        </w:tc>
        <w:tc>
          <w:tcPr>
            <w:tcW w:w="1587" w:type="dxa"/>
            <w:vMerge w:val="restart"/>
            <w:vAlign w:val="center"/>
          </w:tcPr>
          <w:p w:rsidR="00BA6DC9" w:rsidRDefault="00BA6DC9">
            <w:pPr>
              <w:pStyle w:val="ConsPlusNormal"/>
              <w:jc w:val="center"/>
            </w:pPr>
            <w:r>
              <w:t>1,5</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52,45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53,50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 xml:space="preserve">Сельское поселение </w:t>
            </w:r>
            <w:r>
              <w:lastRenderedPageBreak/>
              <w:t>Горевский сельсовет</w:t>
            </w:r>
          </w:p>
        </w:tc>
        <w:tc>
          <w:tcPr>
            <w:tcW w:w="1814" w:type="dxa"/>
            <w:vMerge w:val="restart"/>
            <w:vAlign w:val="center"/>
          </w:tcPr>
          <w:p w:rsidR="00BA6DC9" w:rsidRDefault="00BA6DC9">
            <w:pPr>
              <w:pStyle w:val="ConsPlusNormal"/>
              <w:jc w:val="center"/>
            </w:pPr>
            <w:r>
              <w:lastRenderedPageBreak/>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w:t>
            </w:r>
            <w:r>
              <w:lastRenderedPageBreak/>
              <w:t>жилые дома с централизованным холодным водоснабжением,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31,36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31,99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3,078</w:t>
            </w:r>
          </w:p>
        </w:tc>
        <w:tc>
          <w:tcPr>
            <w:tcW w:w="1304" w:type="dxa"/>
            <w:vMerge w:val="restart"/>
            <w:vAlign w:val="center"/>
          </w:tcPr>
          <w:p w:rsidR="00BA6DC9" w:rsidRDefault="00BA6DC9">
            <w:pPr>
              <w:pStyle w:val="ConsPlusNormal"/>
              <w:jc w:val="center"/>
            </w:pPr>
            <w:r>
              <w:t>3</w:t>
            </w:r>
          </w:p>
        </w:tc>
        <w:tc>
          <w:tcPr>
            <w:tcW w:w="1587" w:type="dxa"/>
            <w:vMerge w:val="restart"/>
            <w:vAlign w:val="center"/>
          </w:tcPr>
          <w:p w:rsidR="00BA6DC9" w:rsidRDefault="00BA6DC9">
            <w:pPr>
              <w:pStyle w:val="ConsPlusNormal"/>
              <w:jc w:val="center"/>
            </w:pPr>
            <w:r>
              <w:t>0,15</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2 841,17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2 898,00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Скоробогатовский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и горячим водоснабжением, водоотведением,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39,30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40,08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3,892</w:t>
            </w:r>
          </w:p>
        </w:tc>
        <w:tc>
          <w:tcPr>
            <w:tcW w:w="1304" w:type="dxa"/>
            <w:vMerge w:val="restart"/>
            <w:vAlign w:val="center"/>
          </w:tcPr>
          <w:p w:rsidR="00BA6DC9" w:rsidRDefault="00BA6DC9">
            <w:pPr>
              <w:pStyle w:val="ConsPlusNormal"/>
              <w:jc w:val="center"/>
            </w:pPr>
            <w:r>
              <w:t>84</w:t>
            </w:r>
          </w:p>
        </w:tc>
        <w:tc>
          <w:tcPr>
            <w:tcW w:w="1587" w:type="dxa"/>
            <w:vMerge w:val="restart"/>
            <w:vAlign w:val="center"/>
          </w:tcPr>
          <w:p w:rsidR="00BA6DC9" w:rsidRDefault="00BA6DC9">
            <w:pPr>
              <w:pStyle w:val="ConsPlusNormal"/>
              <w:jc w:val="center"/>
            </w:pPr>
            <w:r>
              <w:t>3,0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Горячее водоснабжение</w:t>
            </w:r>
          </w:p>
        </w:tc>
        <w:tc>
          <w:tcPr>
            <w:tcW w:w="1361" w:type="dxa"/>
            <w:vAlign w:val="center"/>
          </w:tcPr>
          <w:p w:rsidR="00BA6DC9" w:rsidRDefault="00BA6DC9">
            <w:pPr>
              <w:pStyle w:val="ConsPlusNormal"/>
              <w:jc w:val="center"/>
            </w:pPr>
            <w:r>
              <w:t>125,51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128,02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2,548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35,89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36,61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6,44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1 642,36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1 675,21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0,019</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Хохломский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39,30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40,08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53</w:t>
            </w:r>
          </w:p>
        </w:tc>
        <w:tc>
          <w:tcPr>
            <w:tcW w:w="1587" w:type="dxa"/>
            <w:vMerge w:val="restart"/>
            <w:vAlign w:val="center"/>
          </w:tcPr>
          <w:p w:rsidR="00BA6DC9" w:rsidRDefault="00BA6DC9">
            <w:pPr>
              <w:pStyle w:val="ConsPlusNormal"/>
              <w:jc w:val="center"/>
            </w:pPr>
            <w:r>
              <w:t>2,7</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26,06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26,58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lastRenderedPageBreak/>
              <w:t>Краснобаковский</w:t>
            </w:r>
          </w:p>
        </w:tc>
        <w:tc>
          <w:tcPr>
            <w:tcW w:w="2154" w:type="dxa"/>
            <w:vMerge w:val="restart"/>
          </w:tcPr>
          <w:p w:rsidR="00BA6DC9" w:rsidRDefault="00BA6DC9">
            <w:pPr>
              <w:pStyle w:val="ConsPlusNormal"/>
              <w:jc w:val="both"/>
            </w:pPr>
            <w:r>
              <w:t>Городское поселение рабочий поселок Красные Баки</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29,84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30,44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val="restart"/>
            <w:vAlign w:val="center"/>
          </w:tcPr>
          <w:p w:rsidR="00BA6DC9" w:rsidRDefault="00BA6DC9">
            <w:pPr>
              <w:pStyle w:val="ConsPlusNormal"/>
              <w:jc w:val="center"/>
            </w:pPr>
            <w:r>
              <w:t>142</w:t>
            </w:r>
          </w:p>
        </w:tc>
        <w:tc>
          <w:tcPr>
            <w:tcW w:w="1587" w:type="dxa"/>
            <w:vMerge w:val="restart"/>
            <w:vAlign w:val="center"/>
          </w:tcPr>
          <w:p w:rsidR="00BA6DC9" w:rsidRDefault="00BA6DC9">
            <w:pPr>
              <w:pStyle w:val="ConsPlusNormal"/>
              <w:jc w:val="center"/>
            </w:pPr>
            <w:r>
              <w:t>1,8</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57,92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59,08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4 177,02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4 260,56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6,25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Городское поселение рабочий поселок Ветлужский</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43,78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44,66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val="restart"/>
            <w:vAlign w:val="center"/>
          </w:tcPr>
          <w:p w:rsidR="00BA6DC9" w:rsidRDefault="00BA6DC9">
            <w:pPr>
              <w:pStyle w:val="ConsPlusNormal"/>
              <w:jc w:val="center"/>
            </w:pPr>
            <w:r>
              <w:t>187</w:t>
            </w:r>
          </w:p>
        </w:tc>
        <w:tc>
          <w:tcPr>
            <w:tcW w:w="1587" w:type="dxa"/>
            <w:vMerge w:val="restart"/>
            <w:vAlign w:val="center"/>
          </w:tcPr>
          <w:p w:rsidR="00BA6DC9" w:rsidRDefault="00BA6DC9">
            <w:pPr>
              <w:pStyle w:val="ConsPlusNormal"/>
              <w:jc w:val="center"/>
            </w:pPr>
            <w:r>
              <w:t>3,2</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13,70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13,97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3 438,79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3 507,57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6,25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Зубилихинский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61,72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62,96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53</w:t>
            </w:r>
          </w:p>
        </w:tc>
        <w:tc>
          <w:tcPr>
            <w:tcW w:w="1587" w:type="dxa"/>
            <w:vMerge w:val="restart"/>
            <w:vAlign w:val="center"/>
          </w:tcPr>
          <w:p w:rsidR="00BA6DC9" w:rsidRDefault="00BA6DC9">
            <w:pPr>
              <w:pStyle w:val="ConsPlusNormal"/>
              <w:jc w:val="center"/>
            </w:pPr>
            <w:r>
              <w:t>6,2</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Прудовский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и горячим водоснабжением, водоотведением,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30,11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30,72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3,892</w:t>
            </w:r>
          </w:p>
        </w:tc>
        <w:tc>
          <w:tcPr>
            <w:tcW w:w="1304" w:type="dxa"/>
            <w:vMerge w:val="restart"/>
            <w:vAlign w:val="center"/>
          </w:tcPr>
          <w:p w:rsidR="00BA6DC9" w:rsidRDefault="00BA6DC9">
            <w:pPr>
              <w:pStyle w:val="ConsPlusNormal"/>
              <w:jc w:val="center"/>
            </w:pPr>
            <w:r>
              <w:t>20</w:t>
            </w:r>
          </w:p>
        </w:tc>
        <w:tc>
          <w:tcPr>
            <w:tcW w:w="1587" w:type="dxa"/>
            <w:vMerge w:val="restart"/>
            <w:vAlign w:val="center"/>
          </w:tcPr>
          <w:p w:rsidR="00BA6DC9" w:rsidRDefault="00BA6DC9">
            <w:pPr>
              <w:pStyle w:val="ConsPlusNormal"/>
              <w:jc w:val="center"/>
            </w:pPr>
            <w:r>
              <w:t>1,0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Горячее водоснабжение</w:t>
            </w:r>
          </w:p>
        </w:tc>
        <w:tc>
          <w:tcPr>
            <w:tcW w:w="1361" w:type="dxa"/>
            <w:vAlign w:val="center"/>
          </w:tcPr>
          <w:p w:rsidR="00BA6DC9" w:rsidRDefault="00BA6DC9">
            <w:pPr>
              <w:pStyle w:val="ConsPlusNormal"/>
              <w:jc w:val="center"/>
            </w:pPr>
            <w:r>
              <w:t>152,34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155,38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2,548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38,07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38,83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6,44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2 365,07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2 412,38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6,25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Чащихинский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50,85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51,87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80</w:t>
            </w:r>
          </w:p>
        </w:tc>
        <w:tc>
          <w:tcPr>
            <w:tcW w:w="1587" w:type="dxa"/>
            <w:vMerge w:val="restart"/>
            <w:vAlign w:val="center"/>
          </w:tcPr>
          <w:p w:rsidR="00BA6DC9" w:rsidRDefault="00BA6DC9">
            <w:pPr>
              <w:pStyle w:val="ConsPlusNormal"/>
              <w:jc w:val="center"/>
            </w:pPr>
            <w:r>
              <w:t>3,9</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Шеманихинский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45,59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46,50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2,376</w:t>
            </w:r>
          </w:p>
        </w:tc>
        <w:tc>
          <w:tcPr>
            <w:tcW w:w="1304" w:type="dxa"/>
            <w:vMerge w:val="restart"/>
            <w:vAlign w:val="center"/>
          </w:tcPr>
          <w:p w:rsidR="00BA6DC9" w:rsidRDefault="00BA6DC9">
            <w:pPr>
              <w:pStyle w:val="ConsPlusNormal"/>
              <w:jc w:val="center"/>
            </w:pPr>
            <w:r>
              <w:t>97</w:t>
            </w:r>
          </w:p>
        </w:tc>
        <w:tc>
          <w:tcPr>
            <w:tcW w:w="1587" w:type="dxa"/>
            <w:vMerge w:val="restart"/>
            <w:vAlign w:val="center"/>
          </w:tcPr>
          <w:p w:rsidR="00BA6DC9" w:rsidRDefault="00BA6DC9">
            <w:pPr>
              <w:pStyle w:val="ConsPlusNormal"/>
              <w:jc w:val="center"/>
            </w:pPr>
            <w:r>
              <w:t>7,3</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6,25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lastRenderedPageBreak/>
              <w:t>Краснооктябрьский</w:t>
            </w:r>
          </w:p>
        </w:tc>
        <w:tc>
          <w:tcPr>
            <w:tcW w:w="2154" w:type="dxa"/>
            <w:vMerge w:val="restart"/>
          </w:tcPr>
          <w:p w:rsidR="00BA6DC9" w:rsidRDefault="00BA6DC9">
            <w:pPr>
              <w:pStyle w:val="ConsPlusNormal"/>
              <w:jc w:val="both"/>
            </w:pPr>
            <w:r>
              <w:t>Сельское поселение Большерыбушкинский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холодным водоснабжением от уличных колонок,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19,96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20,36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1,2</w:t>
            </w:r>
          </w:p>
        </w:tc>
        <w:tc>
          <w:tcPr>
            <w:tcW w:w="1304" w:type="dxa"/>
            <w:vMerge w:val="restart"/>
            <w:vAlign w:val="center"/>
          </w:tcPr>
          <w:p w:rsidR="00BA6DC9" w:rsidRDefault="00BA6DC9">
            <w:pPr>
              <w:pStyle w:val="ConsPlusNormal"/>
              <w:jc w:val="center"/>
            </w:pPr>
            <w:r>
              <w:t>2298</w:t>
            </w:r>
          </w:p>
        </w:tc>
        <w:tc>
          <w:tcPr>
            <w:tcW w:w="1587" w:type="dxa"/>
            <w:vMerge w:val="restart"/>
            <w:vAlign w:val="center"/>
          </w:tcPr>
          <w:p w:rsidR="00BA6DC9" w:rsidRDefault="00BA6DC9">
            <w:pPr>
              <w:pStyle w:val="ConsPlusNormal"/>
              <w:jc w:val="center"/>
            </w:pPr>
            <w:r>
              <w:t>97,0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Ендовищинский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холодным водоснабжением от уличных колонок,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19,96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20,36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1,2</w:t>
            </w:r>
          </w:p>
        </w:tc>
        <w:tc>
          <w:tcPr>
            <w:tcW w:w="1304" w:type="dxa"/>
            <w:vMerge w:val="restart"/>
            <w:vAlign w:val="center"/>
          </w:tcPr>
          <w:p w:rsidR="00BA6DC9" w:rsidRDefault="00BA6DC9">
            <w:pPr>
              <w:pStyle w:val="ConsPlusNormal"/>
              <w:jc w:val="center"/>
            </w:pPr>
            <w:r>
              <w:t>707</w:t>
            </w:r>
          </w:p>
        </w:tc>
        <w:tc>
          <w:tcPr>
            <w:tcW w:w="1587" w:type="dxa"/>
            <w:vMerge w:val="restart"/>
            <w:vAlign w:val="center"/>
          </w:tcPr>
          <w:p w:rsidR="00BA6DC9" w:rsidRDefault="00BA6DC9">
            <w:pPr>
              <w:pStyle w:val="ConsPlusNormal"/>
              <w:jc w:val="center"/>
            </w:pPr>
            <w:r>
              <w:t>84,0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Кечасовский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холодным водоснабжением от уличных колонок,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19,96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20,36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1,2</w:t>
            </w:r>
          </w:p>
        </w:tc>
        <w:tc>
          <w:tcPr>
            <w:tcW w:w="1304" w:type="dxa"/>
            <w:vMerge w:val="restart"/>
            <w:vAlign w:val="center"/>
          </w:tcPr>
          <w:p w:rsidR="00BA6DC9" w:rsidRDefault="00BA6DC9">
            <w:pPr>
              <w:pStyle w:val="ConsPlusNormal"/>
              <w:jc w:val="center"/>
            </w:pPr>
            <w:r>
              <w:t>352</w:t>
            </w:r>
          </w:p>
        </w:tc>
        <w:tc>
          <w:tcPr>
            <w:tcW w:w="1587" w:type="dxa"/>
            <w:vMerge w:val="restart"/>
            <w:vAlign w:val="center"/>
          </w:tcPr>
          <w:p w:rsidR="00BA6DC9" w:rsidRDefault="00BA6DC9">
            <w:pPr>
              <w:pStyle w:val="ConsPlusNormal"/>
              <w:jc w:val="center"/>
            </w:pPr>
            <w:r>
              <w:t>37,0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Ключищинский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Жилые дома с холодным водоснабжением от уличных колонок, отоплением от АГВ, электроснабжением, оборудованные </w:t>
            </w:r>
            <w:r>
              <w:lastRenderedPageBreak/>
              <w:t>газовыми плитами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19,96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20,36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1,2</w:t>
            </w:r>
          </w:p>
        </w:tc>
        <w:tc>
          <w:tcPr>
            <w:tcW w:w="1304" w:type="dxa"/>
            <w:vMerge w:val="restart"/>
            <w:vAlign w:val="center"/>
          </w:tcPr>
          <w:p w:rsidR="00BA6DC9" w:rsidRDefault="00BA6DC9">
            <w:pPr>
              <w:pStyle w:val="ConsPlusNormal"/>
              <w:jc w:val="center"/>
            </w:pPr>
            <w:r>
              <w:t>339</w:t>
            </w:r>
          </w:p>
        </w:tc>
        <w:tc>
          <w:tcPr>
            <w:tcW w:w="1587" w:type="dxa"/>
            <w:vMerge w:val="restart"/>
            <w:vAlign w:val="center"/>
          </w:tcPr>
          <w:p w:rsidR="00BA6DC9" w:rsidRDefault="00BA6DC9">
            <w:pPr>
              <w:pStyle w:val="ConsPlusNormal"/>
              <w:jc w:val="center"/>
            </w:pPr>
            <w:r>
              <w:t>72,0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Маресевский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холодным водоснабжением от уличных колонок,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19,96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20,36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1,2</w:t>
            </w:r>
          </w:p>
        </w:tc>
        <w:tc>
          <w:tcPr>
            <w:tcW w:w="1304" w:type="dxa"/>
            <w:vMerge w:val="restart"/>
            <w:vAlign w:val="center"/>
          </w:tcPr>
          <w:p w:rsidR="00BA6DC9" w:rsidRDefault="00BA6DC9">
            <w:pPr>
              <w:pStyle w:val="ConsPlusNormal"/>
              <w:jc w:val="center"/>
            </w:pPr>
            <w:r>
              <w:t>339</w:t>
            </w:r>
          </w:p>
        </w:tc>
        <w:tc>
          <w:tcPr>
            <w:tcW w:w="1587" w:type="dxa"/>
            <w:vMerge w:val="restart"/>
            <w:vAlign w:val="center"/>
          </w:tcPr>
          <w:p w:rsidR="00BA6DC9" w:rsidRDefault="00BA6DC9">
            <w:pPr>
              <w:pStyle w:val="ConsPlusNormal"/>
              <w:jc w:val="center"/>
            </w:pPr>
            <w:r>
              <w:t>91,0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Медянский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холодным водоснабжением от уличных колонок,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19,96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20,36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1,2</w:t>
            </w:r>
          </w:p>
        </w:tc>
        <w:tc>
          <w:tcPr>
            <w:tcW w:w="1304" w:type="dxa"/>
            <w:vMerge w:val="restart"/>
            <w:vAlign w:val="center"/>
          </w:tcPr>
          <w:p w:rsidR="00BA6DC9" w:rsidRDefault="00BA6DC9">
            <w:pPr>
              <w:pStyle w:val="ConsPlusNormal"/>
              <w:jc w:val="center"/>
            </w:pPr>
            <w:r>
              <w:t>497</w:t>
            </w:r>
          </w:p>
        </w:tc>
        <w:tc>
          <w:tcPr>
            <w:tcW w:w="1587" w:type="dxa"/>
            <w:vMerge w:val="restart"/>
            <w:vAlign w:val="center"/>
          </w:tcPr>
          <w:p w:rsidR="00BA6DC9" w:rsidRDefault="00BA6DC9">
            <w:pPr>
              <w:pStyle w:val="ConsPlusNormal"/>
              <w:jc w:val="center"/>
            </w:pPr>
            <w:r>
              <w:t>98,0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Пошатовский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холодным водоснабжением от уличных колонок,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19,96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20,36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1,2</w:t>
            </w:r>
          </w:p>
        </w:tc>
        <w:tc>
          <w:tcPr>
            <w:tcW w:w="1304" w:type="dxa"/>
            <w:vMerge w:val="restart"/>
            <w:vAlign w:val="center"/>
          </w:tcPr>
          <w:p w:rsidR="00BA6DC9" w:rsidRDefault="00BA6DC9">
            <w:pPr>
              <w:pStyle w:val="ConsPlusNormal"/>
              <w:jc w:val="center"/>
            </w:pPr>
            <w:r>
              <w:t>382</w:t>
            </w:r>
          </w:p>
        </w:tc>
        <w:tc>
          <w:tcPr>
            <w:tcW w:w="1587" w:type="dxa"/>
            <w:vMerge w:val="restart"/>
            <w:vAlign w:val="center"/>
          </w:tcPr>
          <w:p w:rsidR="00BA6DC9" w:rsidRDefault="00BA6DC9">
            <w:pPr>
              <w:pStyle w:val="ConsPlusNormal"/>
              <w:jc w:val="center"/>
            </w:pPr>
            <w:r>
              <w:t>97,0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Салганский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Жилые дома с холодным водоснабжением от уличных колонок, </w:t>
            </w:r>
            <w:r>
              <w:lastRenderedPageBreak/>
              <w:t>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19,96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20,36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1,2</w:t>
            </w:r>
          </w:p>
        </w:tc>
        <w:tc>
          <w:tcPr>
            <w:tcW w:w="1304" w:type="dxa"/>
            <w:vMerge w:val="restart"/>
            <w:vAlign w:val="center"/>
          </w:tcPr>
          <w:p w:rsidR="00BA6DC9" w:rsidRDefault="00BA6DC9">
            <w:pPr>
              <w:pStyle w:val="ConsPlusNormal"/>
              <w:jc w:val="center"/>
            </w:pPr>
            <w:r>
              <w:t>1117</w:t>
            </w:r>
          </w:p>
        </w:tc>
        <w:tc>
          <w:tcPr>
            <w:tcW w:w="1587" w:type="dxa"/>
            <w:vMerge w:val="restart"/>
            <w:vAlign w:val="center"/>
          </w:tcPr>
          <w:p w:rsidR="00BA6DC9" w:rsidRDefault="00BA6DC9">
            <w:pPr>
              <w:pStyle w:val="ConsPlusNormal"/>
              <w:jc w:val="center"/>
            </w:pPr>
            <w:r>
              <w:t>52,0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Саргинский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холодным водоснабжением от уличных колонок,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19,96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20,36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1,2</w:t>
            </w:r>
          </w:p>
        </w:tc>
        <w:tc>
          <w:tcPr>
            <w:tcW w:w="1304" w:type="dxa"/>
            <w:vMerge w:val="restart"/>
            <w:vAlign w:val="center"/>
          </w:tcPr>
          <w:p w:rsidR="00BA6DC9" w:rsidRDefault="00BA6DC9">
            <w:pPr>
              <w:pStyle w:val="ConsPlusNormal"/>
              <w:jc w:val="center"/>
            </w:pPr>
            <w:r>
              <w:t>469</w:t>
            </w:r>
          </w:p>
        </w:tc>
        <w:tc>
          <w:tcPr>
            <w:tcW w:w="1587" w:type="dxa"/>
            <w:vMerge w:val="restart"/>
            <w:vAlign w:val="center"/>
          </w:tcPr>
          <w:p w:rsidR="00BA6DC9" w:rsidRDefault="00BA6DC9">
            <w:pPr>
              <w:pStyle w:val="ConsPlusNormal"/>
              <w:jc w:val="center"/>
            </w:pPr>
            <w:r>
              <w:t>21,0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Семеновский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холодным водоснабжением от уличных колонок,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19,96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20,36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1,2</w:t>
            </w:r>
          </w:p>
        </w:tc>
        <w:tc>
          <w:tcPr>
            <w:tcW w:w="1304" w:type="dxa"/>
            <w:vMerge w:val="restart"/>
            <w:vAlign w:val="center"/>
          </w:tcPr>
          <w:p w:rsidR="00BA6DC9" w:rsidRDefault="00BA6DC9">
            <w:pPr>
              <w:pStyle w:val="ConsPlusNormal"/>
              <w:jc w:val="center"/>
            </w:pPr>
            <w:r>
              <w:t>518</w:t>
            </w:r>
          </w:p>
        </w:tc>
        <w:tc>
          <w:tcPr>
            <w:tcW w:w="1587" w:type="dxa"/>
            <w:vMerge w:val="restart"/>
            <w:vAlign w:val="center"/>
          </w:tcPr>
          <w:p w:rsidR="00BA6DC9" w:rsidRDefault="00BA6DC9">
            <w:pPr>
              <w:pStyle w:val="ConsPlusNormal"/>
              <w:jc w:val="center"/>
            </w:pPr>
            <w:r>
              <w:t>98,0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Уразовский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холодным водоснабжением от уличных колонок,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19,96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20,36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1,2</w:t>
            </w:r>
          </w:p>
        </w:tc>
        <w:tc>
          <w:tcPr>
            <w:tcW w:w="1304" w:type="dxa"/>
            <w:vMerge w:val="restart"/>
            <w:vAlign w:val="center"/>
          </w:tcPr>
          <w:p w:rsidR="00BA6DC9" w:rsidRDefault="00BA6DC9">
            <w:pPr>
              <w:pStyle w:val="ConsPlusNormal"/>
              <w:jc w:val="center"/>
            </w:pPr>
            <w:r>
              <w:t>2371</w:t>
            </w:r>
          </w:p>
        </w:tc>
        <w:tc>
          <w:tcPr>
            <w:tcW w:w="1587" w:type="dxa"/>
            <w:vMerge w:val="restart"/>
            <w:vAlign w:val="center"/>
          </w:tcPr>
          <w:p w:rsidR="00BA6DC9" w:rsidRDefault="00BA6DC9">
            <w:pPr>
              <w:pStyle w:val="ConsPlusNormal"/>
              <w:jc w:val="center"/>
            </w:pPr>
            <w:r>
              <w:t>98,0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Чембилеевский с/совет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Жилые дома с отоплением от АГВ, </w:t>
            </w:r>
            <w:r>
              <w:lastRenderedPageBreak/>
              <w:t>электроснабжением, оборудованные газовыми плитами</w:t>
            </w:r>
          </w:p>
        </w:tc>
        <w:tc>
          <w:tcPr>
            <w:tcW w:w="2022" w:type="dxa"/>
            <w:vAlign w:val="center"/>
          </w:tcPr>
          <w:p w:rsidR="00BA6DC9" w:rsidRDefault="00BA6DC9">
            <w:pPr>
              <w:pStyle w:val="ConsPlusNormal"/>
              <w:jc w:val="both"/>
            </w:pPr>
            <w:r>
              <w:lastRenderedPageBreak/>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val="restart"/>
            <w:vAlign w:val="center"/>
          </w:tcPr>
          <w:p w:rsidR="00BA6DC9" w:rsidRDefault="00BA6DC9">
            <w:pPr>
              <w:pStyle w:val="ConsPlusNormal"/>
              <w:jc w:val="center"/>
            </w:pPr>
            <w:r>
              <w:t>375</w:t>
            </w:r>
          </w:p>
        </w:tc>
        <w:tc>
          <w:tcPr>
            <w:tcW w:w="1587" w:type="dxa"/>
            <w:vMerge w:val="restart"/>
            <w:vAlign w:val="center"/>
          </w:tcPr>
          <w:p w:rsidR="00BA6DC9" w:rsidRDefault="00BA6DC9">
            <w:pPr>
              <w:pStyle w:val="ConsPlusNormal"/>
              <w:jc w:val="center"/>
            </w:pPr>
            <w:r>
              <w:t>96,0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Borders>
              <w:bottom w:val="nil"/>
            </w:tcBorders>
          </w:tcPr>
          <w:p w:rsidR="00BA6DC9" w:rsidRDefault="00BA6DC9">
            <w:pPr>
              <w:pStyle w:val="ConsPlusNormal"/>
              <w:jc w:val="both"/>
              <w:outlineLvl w:val="1"/>
            </w:pPr>
            <w:r>
              <w:lastRenderedPageBreak/>
              <w:t>Кстовский</w:t>
            </w:r>
          </w:p>
        </w:tc>
        <w:tc>
          <w:tcPr>
            <w:tcW w:w="2154" w:type="dxa"/>
            <w:vMerge w:val="restart"/>
          </w:tcPr>
          <w:p w:rsidR="00BA6DC9" w:rsidRDefault="00BA6DC9">
            <w:pPr>
              <w:pStyle w:val="ConsPlusNormal"/>
              <w:jc w:val="both"/>
            </w:pPr>
            <w:r>
              <w:t>Городское поселение город Кстово</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4,9</w:t>
            </w:r>
          </w:p>
        </w:tc>
        <w:tc>
          <w:tcPr>
            <w:tcW w:w="2345" w:type="dxa"/>
            <w:vMerge w:val="restart"/>
          </w:tcPr>
          <w:p w:rsidR="00BA6DC9" w:rsidRDefault="00BA6DC9">
            <w:pPr>
              <w:pStyle w:val="ConsPlusNormal"/>
              <w:jc w:val="both"/>
            </w:pPr>
            <w:r>
              <w:t>Многоквартирные и жилые дома с централизованным холодным и горячим водоснабжением, водоотведением,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32,12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32,76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4,845</w:t>
            </w:r>
          </w:p>
        </w:tc>
        <w:tc>
          <w:tcPr>
            <w:tcW w:w="1304" w:type="dxa"/>
            <w:vMerge w:val="restart"/>
            <w:vAlign w:val="center"/>
          </w:tcPr>
          <w:p w:rsidR="00BA6DC9" w:rsidRDefault="00BA6DC9">
            <w:pPr>
              <w:pStyle w:val="ConsPlusNormal"/>
              <w:jc w:val="center"/>
            </w:pPr>
            <w:r>
              <w:t>8940</w:t>
            </w:r>
          </w:p>
        </w:tc>
        <w:tc>
          <w:tcPr>
            <w:tcW w:w="1587" w:type="dxa"/>
            <w:vMerge w:val="restart"/>
            <w:vAlign w:val="center"/>
          </w:tcPr>
          <w:p w:rsidR="00BA6DC9" w:rsidRDefault="00BA6DC9">
            <w:pPr>
              <w:pStyle w:val="ConsPlusNormal"/>
              <w:jc w:val="center"/>
            </w:pPr>
            <w:r>
              <w:t>13,2</w:t>
            </w:r>
          </w:p>
        </w:tc>
        <w:tc>
          <w:tcPr>
            <w:tcW w:w="1871" w:type="dxa"/>
            <w:vMerge w:val="restart"/>
            <w:vAlign w:val="center"/>
          </w:tcPr>
          <w:p w:rsidR="00BA6DC9" w:rsidRDefault="00BA6DC9">
            <w:pPr>
              <w:pStyle w:val="ConsPlusNormal"/>
              <w:jc w:val="center"/>
            </w:pPr>
            <w:r>
              <w:t>Решение городской Думы города Кстово Нижегородской области от 14 ноября 2018 г. N 237</w:t>
            </w:r>
          </w:p>
        </w:tc>
      </w:tr>
      <w:tr w:rsidR="00BA6DC9">
        <w:tc>
          <w:tcPr>
            <w:tcW w:w="2041" w:type="dxa"/>
            <w:vMerge/>
            <w:tcBorders>
              <w:bottom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Горячее водоснабжение</w:t>
            </w:r>
          </w:p>
        </w:tc>
        <w:tc>
          <w:tcPr>
            <w:tcW w:w="1361" w:type="dxa"/>
            <w:vAlign w:val="center"/>
          </w:tcPr>
          <w:p w:rsidR="00BA6DC9" w:rsidRDefault="00BA6DC9">
            <w:pPr>
              <w:pStyle w:val="ConsPlusNormal"/>
              <w:jc w:val="center"/>
            </w:pPr>
            <w:r>
              <w:t>148,21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155,47</w:t>
            </w:r>
          </w:p>
        </w:tc>
        <w:tc>
          <w:tcPr>
            <w:tcW w:w="1020" w:type="dxa"/>
            <w:vAlign w:val="center"/>
          </w:tcPr>
          <w:p w:rsidR="00BA6DC9" w:rsidRDefault="00BA6DC9">
            <w:pPr>
              <w:pStyle w:val="ConsPlusNormal"/>
              <w:jc w:val="center"/>
            </w:pPr>
            <w:r>
              <w:t>4,90</w:t>
            </w:r>
          </w:p>
        </w:tc>
        <w:tc>
          <w:tcPr>
            <w:tcW w:w="1644" w:type="dxa"/>
            <w:vAlign w:val="center"/>
          </w:tcPr>
          <w:p w:rsidR="00BA6DC9" w:rsidRDefault="00BA6DC9">
            <w:pPr>
              <w:pStyle w:val="ConsPlusNormal"/>
              <w:jc w:val="center"/>
            </w:pPr>
            <w:r>
              <w:t>3,11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bottom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33,46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34,13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7,955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bottom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2 428,17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2 547,15</w:t>
            </w:r>
          </w:p>
        </w:tc>
        <w:tc>
          <w:tcPr>
            <w:tcW w:w="1020" w:type="dxa"/>
            <w:vAlign w:val="center"/>
          </w:tcPr>
          <w:p w:rsidR="00BA6DC9" w:rsidRDefault="00BA6DC9">
            <w:pPr>
              <w:pStyle w:val="ConsPlusNormal"/>
              <w:jc w:val="center"/>
            </w:pPr>
            <w:r>
              <w:t>4,90</w:t>
            </w:r>
          </w:p>
        </w:tc>
        <w:tc>
          <w:tcPr>
            <w:tcW w:w="1644" w:type="dxa"/>
            <w:vAlign w:val="center"/>
          </w:tcPr>
          <w:p w:rsidR="00BA6DC9" w:rsidRDefault="00BA6DC9">
            <w:pPr>
              <w:pStyle w:val="ConsPlusNormal"/>
              <w:jc w:val="center"/>
            </w:pPr>
            <w:r>
              <w:t>0,018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bottom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bottom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bottom w:val="nil"/>
            </w:tcBorders>
          </w:tcPr>
          <w:p w:rsidR="00BA6DC9" w:rsidRDefault="00BA6DC9"/>
        </w:tc>
        <w:tc>
          <w:tcPr>
            <w:tcW w:w="2154" w:type="dxa"/>
            <w:vMerge w:val="restart"/>
          </w:tcPr>
          <w:p w:rsidR="00BA6DC9" w:rsidRDefault="00BA6DC9">
            <w:pPr>
              <w:pStyle w:val="ConsPlusNormal"/>
              <w:jc w:val="both"/>
            </w:pPr>
            <w:r>
              <w:t>Сельское поселение Афонинский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4,6</w:t>
            </w:r>
          </w:p>
        </w:tc>
        <w:tc>
          <w:tcPr>
            <w:tcW w:w="2345" w:type="dxa"/>
            <w:vMerge w:val="restart"/>
          </w:tcPr>
          <w:p w:rsidR="00BA6DC9" w:rsidRDefault="00BA6DC9">
            <w:pPr>
              <w:pStyle w:val="ConsPlusNormal"/>
              <w:jc w:val="both"/>
            </w:pPr>
            <w:r>
              <w:t>Многоквартирные и жилые дома с централизованным холодным и горячим водоснабжением, водоотведением,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 (ставка платы за потребление холодной воды)</w:t>
            </w:r>
          </w:p>
        </w:tc>
        <w:tc>
          <w:tcPr>
            <w:tcW w:w="1361" w:type="dxa"/>
            <w:vAlign w:val="center"/>
          </w:tcPr>
          <w:p w:rsidR="00BA6DC9" w:rsidRDefault="00BA6DC9">
            <w:pPr>
              <w:pStyle w:val="ConsPlusNormal"/>
              <w:jc w:val="center"/>
            </w:pPr>
            <w:r>
              <w:t>18,60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19,05</w:t>
            </w:r>
          </w:p>
        </w:tc>
        <w:tc>
          <w:tcPr>
            <w:tcW w:w="1020" w:type="dxa"/>
            <w:vAlign w:val="center"/>
          </w:tcPr>
          <w:p w:rsidR="00BA6DC9" w:rsidRDefault="00BA6DC9">
            <w:pPr>
              <w:pStyle w:val="ConsPlusNormal"/>
              <w:jc w:val="center"/>
            </w:pPr>
            <w:r>
              <w:t>2,40</w:t>
            </w:r>
          </w:p>
        </w:tc>
        <w:tc>
          <w:tcPr>
            <w:tcW w:w="1644" w:type="dxa"/>
            <w:vAlign w:val="center"/>
          </w:tcPr>
          <w:p w:rsidR="00BA6DC9" w:rsidRDefault="00BA6DC9">
            <w:pPr>
              <w:pStyle w:val="ConsPlusNormal"/>
              <w:jc w:val="center"/>
            </w:pPr>
            <w:r>
              <w:t>3,892</w:t>
            </w:r>
          </w:p>
        </w:tc>
        <w:tc>
          <w:tcPr>
            <w:tcW w:w="1304" w:type="dxa"/>
            <w:vMerge w:val="restart"/>
            <w:vAlign w:val="center"/>
          </w:tcPr>
          <w:p w:rsidR="00BA6DC9" w:rsidRDefault="00BA6DC9">
            <w:pPr>
              <w:pStyle w:val="ConsPlusNormal"/>
              <w:jc w:val="center"/>
            </w:pPr>
            <w:r>
              <w:t>1500</w:t>
            </w:r>
          </w:p>
        </w:tc>
        <w:tc>
          <w:tcPr>
            <w:tcW w:w="1587" w:type="dxa"/>
            <w:vMerge w:val="restart"/>
            <w:vAlign w:val="center"/>
          </w:tcPr>
          <w:p w:rsidR="00BA6DC9" w:rsidRDefault="00BA6DC9">
            <w:pPr>
              <w:pStyle w:val="ConsPlusNormal"/>
              <w:jc w:val="center"/>
            </w:pPr>
            <w:r>
              <w:t>25,5</w:t>
            </w:r>
          </w:p>
        </w:tc>
        <w:tc>
          <w:tcPr>
            <w:tcW w:w="1871" w:type="dxa"/>
            <w:vMerge w:val="restart"/>
            <w:vAlign w:val="center"/>
          </w:tcPr>
          <w:p w:rsidR="00BA6DC9" w:rsidRDefault="00BA6DC9">
            <w:pPr>
              <w:pStyle w:val="ConsPlusNormal"/>
              <w:jc w:val="center"/>
            </w:pPr>
            <w:r>
              <w:t>Решение сельского Совета Афонинского сельсовета Кстовского района Нижегородской области от 28 ноября 2018 г. N 130</w:t>
            </w:r>
          </w:p>
        </w:tc>
      </w:tr>
      <w:tr w:rsidR="00BA6DC9">
        <w:tc>
          <w:tcPr>
            <w:tcW w:w="2041" w:type="dxa"/>
            <w:vMerge/>
            <w:tcBorders>
              <w:bottom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Горячее водоснабжение</w:t>
            </w:r>
          </w:p>
        </w:tc>
        <w:tc>
          <w:tcPr>
            <w:tcW w:w="1361" w:type="dxa"/>
            <w:vAlign w:val="center"/>
          </w:tcPr>
          <w:p w:rsidR="00BA6DC9" w:rsidRDefault="00BA6DC9">
            <w:pPr>
              <w:pStyle w:val="ConsPlusNormal"/>
              <w:jc w:val="center"/>
            </w:pPr>
            <w:r>
              <w:t>148,21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155,47</w:t>
            </w:r>
          </w:p>
        </w:tc>
        <w:tc>
          <w:tcPr>
            <w:tcW w:w="1020" w:type="dxa"/>
            <w:vAlign w:val="center"/>
          </w:tcPr>
          <w:p w:rsidR="00BA6DC9" w:rsidRDefault="00BA6DC9">
            <w:pPr>
              <w:pStyle w:val="ConsPlusNormal"/>
              <w:jc w:val="center"/>
            </w:pPr>
            <w:r>
              <w:t>4,90</w:t>
            </w:r>
          </w:p>
        </w:tc>
        <w:tc>
          <w:tcPr>
            <w:tcW w:w="1644" w:type="dxa"/>
            <w:vAlign w:val="center"/>
          </w:tcPr>
          <w:p w:rsidR="00BA6DC9" w:rsidRDefault="00BA6DC9">
            <w:pPr>
              <w:pStyle w:val="ConsPlusNormal"/>
              <w:jc w:val="center"/>
            </w:pPr>
            <w:r>
              <w:t>2,548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bottom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14,40</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15,55</w:t>
            </w:r>
          </w:p>
        </w:tc>
        <w:tc>
          <w:tcPr>
            <w:tcW w:w="1020" w:type="dxa"/>
            <w:vAlign w:val="center"/>
          </w:tcPr>
          <w:p w:rsidR="00BA6DC9" w:rsidRDefault="00BA6DC9">
            <w:pPr>
              <w:pStyle w:val="ConsPlusNormal"/>
              <w:jc w:val="center"/>
            </w:pPr>
            <w:r>
              <w:t>8,02</w:t>
            </w:r>
          </w:p>
        </w:tc>
        <w:tc>
          <w:tcPr>
            <w:tcW w:w="1644" w:type="dxa"/>
            <w:vAlign w:val="center"/>
          </w:tcPr>
          <w:p w:rsidR="00BA6DC9" w:rsidRDefault="00BA6DC9">
            <w:pPr>
              <w:pStyle w:val="ConsPlusNormal"/>
              <w:jc w:val="center"/>
            </w:pPr>
            <w:r>
              <w:t>6,44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bottom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2 428,17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2 547,15</w:t>
            </w:r>
          </w:p>
        </w:tc>
        <w:tc>
          <w:tcPr>
            <w:tcW w:w="1020" w:type="dxa"/>
            <w:vAlign w:val="center"/>
          </w:tcPr>
          <w:p w:rsidR="00BA6DC9" w:rsidRDefault="00BA6DC9">
            <w:pPr>
              <w:pStyle w:val="ConsPlusNormal"/>
              <w:jc w:val="center"/>
            </w:pPr>
            <w:r>
              <w:t>4,90</w:t>
            </w:r>
          </w:p>
        </w:tc>
        <w:tc>
          <w:tcPr>
            <w:tcW w:w="1644" w:type="dxa"/>
            <w:vAlign w:val="center"/>
          </w:tcPr>
          <w:p w:rsidR="00BA6DC9" w:rsidRDefault="00BA6DC9">
            <w:pPr>
              <w:pStyle w:val="ConsPlusNormal"/>
              <w:jc w:val="center"/>
            </w:pPr>
            <w:r>
              <w:t>0,018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bottom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bottom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bottom w:val="nil"/>
            </w:tcBorders>
          </w:tcPr>
          <w:p w:rsidR="00BA6DC9" w:rsidRDefault="00BA6DC9"/>
        </w:tc>
        <w:tc>
          <w:tcPr>
            <w:tcW w:w="2154" w:type="dxa"/>
            <w:vMerge w:val="restart"/>
          </w:tcPr>
          <w:p w:rsidR="00BA6DC9" w:rsidRDefault="00BA6DC9">
            <w:pPr>
              <w:pStyle w:val="ConsPlusNormal"/>
              <w:jc w:val="both"/>
            </w:pPr>
            <w:r>
              <w:t xml:space="preserve">Сельское поселение </w:t>
            </w:r>
            <w:r>
              <w:lastRenderedPageBreak/>
              <w:t>Безводнинский сельсовет</w:t>
            </w:r>
          </w:p>
        </w:tc>
        <w:tc>
          <w:tcPr>
            <w:tcW w:w="1814" w:type="dxa"/>
            <w:vMerge w:val="restart"/>
            <w:vAlign w:val="center"/>
          </w:tcPr>
          <w:p w:rsidR="00BA6DC9" w:rsidRDefault="00BA6DC9">
            <w:pPr>
              <w:pStyle w:val="ConsPlusNormal"/>
              <w:jc w:val="center"/>
            </w:pPr>
            <w:r>
              <w:lastRenderedPageBreak/>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w:t>
            </w:r>
            <w:r>
              <w:lastRenderedPageBreak/>
              <w:t>жилые дома с централизованным холодным водоснабжением, водоотведением,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32,12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32,76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49</w:t>
            </w:r>
          </w:p>
        </w:tc>
        <w:tc>
          <w:tcPr>
            <w:tcW w:w="1587" w:type="dxa"/>
            <w:vMerge w:val="restart"/>
            <w:vAlign w:val="center"/>
          </w:tcPr>
          <w:p w:rsidR="00BA6DC9" w:rsidRDefault="00BA6DC9">
            <w:pPr>
              <w:pStyle w:val="ConsPlusNormal"/>
              <w:jc w:val="center"/>
            </w:pPr>
            <w:r>
              <w:t>1,9</w:t>
            </w:r>
          </w:p>
        </w:tc>
        <w:tc>
          <w:tcPr>
            <w:tcW w:w="1871" w:type="dxa"/>
            <w:vMerge w:val="restart"/>
            <w:vAlign w:val="center"/>
          </w:tcPr>
          <w:p w:rsidR="00BA6DC9" w:rsidRDefault="00BA6DC9">
            <w:pPr>
              <w:pStyle w:val="ConsPlusNormal"/>
            </w:pPr>
          </w:p>
        </w:tc>
      </w:tr>
      <w:tr w:rsidR="00BA6DC9">
        <w:tc>
          <w:tcPr>
            <w:tcW w:w="2041" w:type="dxa"/>
            <w:vMerge/>
            <w:tcBorders>
              <w:bottom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33,46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34,13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bottom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bottom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bottom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bottom w:val="nil"/>
            </w:tcBorders>
          </w:tcPr>
          <w:p w:rsidR="00BA6DC9" w:rsidRDefault="00BA6DC9"/>
        </w:tc>
        <w:tc>
          <w:tcPr>
            <w:tcW w:w="2154" w:type="dxa"/>
            <w:vMerge w:val="restart"/>
          </w:tcPr>
          <w:p w:rsidR="00BA6DC9" w:rsidRDefault="00BA6DC9">
            <w:pPr>
              <w:pStyle w:val="ConsPlusNormal"/>
              <w:jc w:val="both"/>
            </w:pPr>
            <w:r>
              <w:t>Сельское поселение Ближнеборисовский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4,8</w:t>
            </w:r>
          </w:p>
        </w:tc>
        <w:tc>
          <w:tcPr>
            <w:tcW w:w="2345" w:type="dxa"/>
            <w:vMerge w:val="restart"/>
          </w:tcPr>
          <w:p w:rsidR="00BA6DC9" w:rsidRDefault="00BA6DC9">
            <w:pPr>
              <w:pStyle w:val="ConsPlusNormal"/>
              <w:jc w:val="both"/>
            </w:pPr>
            <w:r>
              <w:t>Многоквартирные и жилые дома с централизованным холодным и горячим водоснабжением, водоотведением, отоплением, электроснабжением</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37,41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38,15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3,892</w:t>
            </w:r>
          </w:p>
        </w:tc>
        <w:tc>
          <w:tcPr>
            <w:tcW w:w="1304" w:type="dxa"/>
            <w:vMerge w:val="restart"/>
            <w:vAlign w:val="center"/>
          </w:tcPr>
          <w:p w:rsidR="00BA6DC9" w:rsidRDefault="00BA6DC9">
            <w:pPr>
              <w:pStyle w:val="ConsPlusNormal"/>
              <w:jc w:val="center"/>
            </w:pPr>
            <w:r>
              <w:t>1273</w:t>
            </w:r>
          </w:p>
        </w:tc>
        <w:tc>
          <w:tcPr>
            <w:tcW w:w="1587" w:type="dxa"/>
            <w:vMerge w:val="restart"/>
            <w:vAlign w:val="center"/>
          </w:tcPr>
          <w:p w:rsidR="00BA6DC9" w:rsidRDefault="00BA6DC9">
            <w:pPr>
              <w:pStyle w:val="ConsPlusNormal"/>
              <w:jc w:val="center"/>
            </w:pPr>
            <w:r>
              <w:t>21,5</w:t>
            </w:r>
          </w:p>
        </w:tc>
        <w:tc>
          <w:tcPr>
            <w:tcW w:w="1871" w:type="dxa"/>
            <w:vMerge w:val="restart"/>
            <w:vAlign w:val="center"/>
          </w:tcPr>
          <w:p w:rsidR="00BA6DC9" w:rsidRDefault="00BA6DC9">
            <w:pPr>
              <w:pStyle w:val="ConsPlusNormal"/>
              <w:jc w:val="center"/>
            </w:pPr>
            <w:r>
              <w:t>Решение Сельского Совета Ближнеборисовского сельсовета Кстовского муниципального района Нижегородской области от 3 декабря 2018 г. N 154</w:t>
            </w:r>
          </w:p>
        </w:tc>
      </w:tr>
      <w:tr w:rsidR="00BA6DC9">
        <w:tc>
          <w:tcPr>
            <w:tcW w:w="2041" w:type="dxa"/>
            <w:vMerge/>
            <w:tcBorders>
              <w:bottom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Горячее водоснабжение</w:t>
            </w:r>
          </w:p>
        </w:tc>
        <w:tc>
          <w:tcPr>
            <w:tcW w:w="1361" w:type="dxa"/>
            <w:vAlign w:val="center"/>
          </w:tcPr>
          <w:p w:rsidR="00BA6DC9" w:rsidRDefault="00BA6DC9">
            <w:pPr>
              <w:pStyle w:val="ConsPlusNormal"/>
              <w:jc w:val="center"/>
            </w:pPr>
            <w:r>
              <w:t>148,21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155,47</w:t>
            </w:r>
          </w:p>
        </w:tc>
        <w:tc>
          <w:tcPr>
            <w:tcW w:w="1020" w:type="dxa"/>
            <w:vAlign w:val="center"/>
          </w:tcPr>
          <w:p w:rsidR="00BA6DC9" w:rsidRDefault="00BA6DC9">
            <w:pPr>
              <w:pStyle w:val="ConsPlusNormal"/>
              <w:jc w:val="center"/>
            </w:pPr>
            <w:r>
              <w:t>4,90</w:t>
            </w:r>
          </w:p>
        </w:tc>
        <w:tc>
          <w:tcPr>
            <w:tcW w:w="1644" w:type="dxa"/>
            <w:vAlign w:val="center"/>
          </w:tcPr>
          <w:p w:rsidR="00BA6DC9" w:rsidRDefault="00BA6DC9">
            <w:pPr>
              <w:pStyle w:val="ConsPlusNormal"/>
              <w:jc w:val="center"/>
            </w:pPr>
            <w:r>
              <w:t>2,548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bottom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37,41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38,15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6,44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bottom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2 428,17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2 547,15</w:t>
            </w:r>
          </w:p>
        </w:tc>
        <w:tc>
          <w:tcPr>
            <w:tcW w:w="1020" w:type="dxa"/>
            <w:vAlign w:val="center"/>
          </w:tcPr>
          <w:p w:rsidR="00BA6DC9" w:rsidRDefault="00BA6DC9">
            <w:pPr>
              <w:pStyle w:val="ConsPlusNormal"/>
              <w:jc w:val="center"/>
            </w:pPr>
            <w:r>
              <w:t>4,90</w:t>
            </w:r>
          </w:p>
        </w:tc>
        <w:tc>
          <w:tcPr>
            <w:tcW w:w="1644" w:type="dxa"/>
            <w:vAlign w:val="center"/>
          </w:tcPr>
          <w:p w:rsidR="00BA6DC9" w:rsidRDefault="00BA6DC9">
            <w:pPr>
              <w:pStyle w:val="ConsPlusNormal"/>
              <w:jc w:val="center"/>
            </w:pPr>
            <w:r>
              <w:t>0,018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bottom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bottom w:val="nil"/>
            </w:tcBorders>
          </w:tcPr>
          <w:p w:rsidR="00BA6DC9" w:rsidRDefault="00BA6DC9"/>
        </w:tc>
        <w:tc>
          <w:tcPr>
            <w:tcW w:w="2154" w:type="dxa"/>
            <w:vMerge w:val="restart"/>
          </w:tcPr>
          <w:p w:rsidR="00BA6DC9" w:rsidRDefault="00BA6DC9">
            <w:pPr>
              <w:pStyle w:val="ConsPlusNormal"/>
              <w:jc w:val="both"/>
            </w:pPr>
            <w:r>
              <w:t>Сельское поселение Большеельнинский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4,8</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37,41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38,15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2786</w:t>
            </w:r>
          </w:p>
        </w:tc>
        <w:tc>
          <w:tcPr>
            <w:tcW w:w="1587" w:type="dxa"/>
            <w:vMerge w:val="restart"/>
            <w:vAlign w:val="center"/>
          </w:tcPr>
          <w:p w:rsidR="00BA6DC9" w:rsidRDefault="00BA6DC9">
            <w:pPr>
              <w:pStyle w:val="ConsPlusNormal"/>
              <w:jc w:val="center"/>
            </w:pPr>
            <w:r>
              <w:t>35,6</w:t>
            </w:r>
          </w:p>
        </w:tc>
        <w:tc>
          <w:tcPr>
            <w:tcW w:w="1871" w:type="dxa"/>
            <w:vMerge w:val="restart"/>
            <w:vAlign w:val="center"/>
          </w:tcPr>
          <w:p w:rsidR="00BA6DC9" w:rsidRDefault="00BA6DC9">
            <w:pPr>
              <w:pStyle w:val="ConsPlusNormal"/>
              <w:jc w:val="center"/>
            </w:pPr>
            <w:r>
              <w:t>Решение Сельского Совета Большеельнинского сельсовета Кстовского муниципального района Нижегородской области от 31 октября 2018 г. N 241</w:t>
            </w:r>
          </w:p>
        </w:tc>
      </w:tr>
      <w:tr w:rsidR="00BA6DC9">
        <w:tc>
          <w:tcPr>
            <w:tcW w:w="2041" w:type="dxa"/>
            <w:vMerge/>
            <w:tcBorders>
              <w:bottom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37,41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38,15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bottom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2 428,17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2 547,15</w:t>
            </w:r>
          </w:p>
        </w:tc>
        <w:tc>
          <w:tcPr>
            <w:tcW w:w="1020" w:type="dxa"/>
            <w:vAlign w:val="center"/>
          </w:tcPr>
          <w:p w:rsidR="00BA6DC9" w:rsidRDefault="00BA6DC9">
            <w:pPr>
              <w:pStyle w:val="ConsPlusNormal"/>
              <w:jc w:val="center"/>
            </w:pPr>
            <w:r>
              <w:t>4,90</w:t>
            </w:r>
          </w:p>
        </w:tc>
        <w:tc>
          <w:tcPr>
            <w:tcW w:w="1644" w:type="dxa"/>
            <w:vAlign w:val="center"/>
          </w:tcPr>
          <w:p w:rsidR="00BA6DC9" w:rsidRDefault="00BA6DC9">
            <w:pPr>
              <w:pStyle w:val="ConsPlusNormal"/>
              <w:jc w:val="center"/>
            </w:pPr>
            <w:r>
              <w:t>0,018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bottom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bottom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1,61</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bottom w:val="nil"/>
            </w:tcBorders>
          </w:tcPr>
          <w:p w:rsidR="00BA6DC9" w:rsidRDefault="00BA6DC9"/>
        </w:tc>
        <w:tc>
          <w:tcPr>
            <w:tcW w:w="2154" w:type="dxa"/>
            <w:vMerge w:val="restart"/>
          </w:tcPr>
          <w:p w:rsidR="00BA6DC9" w:rsidRDefault="00BA6DC9">
            <w:pPr>
              <w:pStyle w:val="ConsPlusNormal"/>
              <w:jc w:val="both"/>
            </w:pPr>
            <w:r>
              <w:t>Сельское поселение Большемокринский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4,8</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37,41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38,15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285</w:t>
            </w:r>
          </w:p>
        </w:tc>
        <w:tc>
          <w:tcPr>
            <w:tcW w:w="1587" w:type="dxa"/>
            <w:vMerge w:val="restart"/>
            <w:vAlign w:val="center"/>
          </w:tcPr>
          <w:p w:rsidR="00BA6DC9" w:rsidRDefault="00BA6DC9">
            <w:pPr>
              <w:pStyle w:val="ConsPlusNormal"/>
              <w:jc w:val="center"/>
            </w:pPr>
            <w:r>
              <w:t>10,8</w:t>
            </w:r>
          </w:p>
        </w:tc>
        <w:tc>
          <w:tcPr>
            <w:tcW w:w="1871" w:type="dxa"/>
            <w:vMerge w:val="restart"/>
            <w:vAlign w:val="center"/>
          </w:tcPr>
          <w:p w:rsidR="00BA6DC9" w:rsidRDefault="00BA6DC9">
            <w:pPr>
              <w:pStyle w:val="ConsPlusNormal"/>
              <w:jc w:val="center"/>
            </w:pPr>
            <w:r>
              <w:t>Решение сельского Совета Большемокринского сельсовета Кстовского района Нижегородской области от 4 декабря 2018 г. N 115</w:t>
            </w:r>
          </w:p>
        </w:tc>
      </w:tr>
      <w:tr w:rsidR="00BA6DC9">
        <w:tc>
          <w:tcPr>
            <w:tcW w:w="2041" w:type="dxa"/>
            <w:vMerge/>
            <w:tcBorders>
              <w:bottom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37,41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38,15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bottom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2 428,17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2 547,15</w:t>
            </w:r>
          </w:p>
        </w:tc>
        <w:tc>
          <w:tcPr>
            <w:tcW w:w="1020" w:type="dxa"/>
            <w:vAlign w:val="center"/>
          </w:tcPr>
          <w:p w:rsidR="00BA6DC9" w:rsidRDefault="00BA6DC9">
            <w:pPr>
              <w:pStyle w:val="ConsPlusNormal"/>
              <w:jc w:val="center"/>
            </w:pPr>
            <w:r>
              <w:t>4,90</w:t>
            </w:r>
          </w:p>
        </w:tc>
        <w:tc>
          <w:tcPr>
            <w:tcW w:w="1644" w:type="dxa"/>
            <w:vAlign w:val="center"/>
          </w:tcPr>
          <w:p w:rsidR="00BA6DC9" w:rsidRDefault="00BA6DC9">
            <w:pPr>
              <w:pStyle w:val="ConsPlusNormal"/>
              <w:jc w:val="center"/>
            </w:pPr>
            <w:r>
              <w:t>0,018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bottom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bottom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1,61</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bottom w:val="nil"/>
            </w:tcBorders>
          </w:tcPr>
          <w:p w:rsidR="00BA6DC9" w:rsidRDefault="00BA6DC9"/>
        </w:tc>
        <w:tc>
          <w:tcPr>
            <w:tcW w:w="2154" w:type="dxa"/>
            <w:vMerge w:val="restart"/>
          </w:tcPr>
          <w:p w:rsidR="00BA6DC9" w:rsidRDefault="00BA6DC9">
            <w:pPr>
              <w:pStyle w:val="ConsPlusNormal"/>
              <w:jc w:val="both"/>
            </w:pPr>
            <w:r>
              <w:t>Сельское поселение Запрудновский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4,8</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37,41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38,15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1329</w:t>
            </w:r>
          </w:p>
        </w:tc>
        <w:tc>
          <w:tcPr>
            <w:tcW w:w="1587" w:type="dxa"/>
            <w:vMerge w:val="restart"/>
            <w:vAlign w:val="center"/>
          </w:tcPr>
          <w:p w:rsidR="00BA6DC9" w:rsidRDefault="00BA6DC9">
            <w:pPr>
              <w:pStyle w:val="ConsPlusNormal"/>
              <w:jc w:val="center"/>
            </w:pPr>
            <w:r>
              <w:t>50,1</w:t>
            </w:r>
          </w:p>
        </w:tc>
        <w:tc>
          <w:tcPr>
            <w:tcW w:w="1871" w:type="dxa"/>
            <w:vMerge w:val="restart"/>
            <w:vAlign w:val="center"/>
          </w:tcPr>
          <w:p w:rsidR="00BA6DC9" w:rsidRDefault="00BA6DC9">
            <w:pPr>
              <w:pStyle w:val="ConsPlusNormal"/>
              <w:jc w:val="center"/>
            </w:pPr>
            <w:r>
              <w:t>Решение Сельского Совета Запрудновского сельсовета Кстовского района Нижегородской области от 29 ноября 2018 г. N 24</w:t>
            </w:r>
          </w:p>
        </w:tc>
      </w:tr>
      <w:tr w:rsidR="00BA6DC9">
        <w:tc>
          <w:tcPr>
            <w:tcW w:w="2041" w:type="dxa"/>
            <w:vMerge/>
            <w:tcBorders>
              <w:bottom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37,41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38,15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bottom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2 428,17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2 547,15</w:t>
            </w:r>
          </w:p>
        </w:tc>
        <w:tc>
          <w:tcPr>
            <w:tcW w:w="1020" w:type="dxa"/>
            <w:vAlign w:val="center"/>
          </w:tcPr>
          <w:p w:rsidR="00BA6DC9" w:rsidRDefault="00BA6DC9">
            <w:pPr>
              <w:pStyle w:val="ConsPlusNormal"/>
              <w:jc w:val="center"/>
            </w:pPr>
            <w:r>
              <w:t>4,90</w:t>
            </w:r>
          </w:p>
        </w:tc>
        <w:tc>
          <w:tcPr>
            <w:tcW w:w="1644" w:type="dxa"/>
            <w:vAlign w:val="center"/>
          </w:tcPr>
          <w:p w:rsidR="00BA6DC9" w:rsidRDefault="00BA6DC9">
            <w:pPr>
              <w:pStyle w:val="ConsPlusNormal"/>
              <w:jc w:val="center"/>
            </w:pPr>
            <w:r>
              <w:t>0,018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bottom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bottom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1,61</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Borders>
              <w:top w:val="nil"/>
            </w:tcBorders>
          </w:tcPr>
          <w:p w:rsidR="00BA6DC9" w:rsidRDefault="00BA6DC9">
            <w:pPr>
              <w:pStyle w:val="ConsPlusNormal"/>
            </w:pPr>
          </w:p>
        </w:tc>
        <w:tc>
          <w:tcPr>
            <w:tcW w:w="2154" w:type="dxa"/>
            <w:vMerge w:val="restart"/>
          </w:tcPr>
          <w:p w:rsidR="00BA6DC9" w:rsidRDefault="00BA6DC9">
            <w:pPr>
              <w:pStyle w:val="ConsPlusNormal"/>
              <w:jc w:val="both"/>
            </w:pPr>
            <w:r>
              <w:t>Сельское поселение Новоликеевский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4,8</w:t>
            </w:r>
          </w:p>
        </w:tc>
        <w:tc>
          <w:tcPr>
            <w:tcW w:w="2345" w:type="dxa"/>
            <w:vMerge w:val="restart"/>
          </w:tcPr>
          <w:p w:rsidR="00BA6DC9" w:rsidRDefault="00BA6DC9">
            <w:pPr>
              <w:pStyle w:val="ConsPlusNormal"/>
              <w:jc w:val="both"/>
            </w:pPr>
            <w:r>
              <w:t xml:space="preserve">Многоквартирные и жилые дома с централизованным холодным водоснабжением, водоотведением, отоплением, электроснабжением, оборудованные газовыми плитами и </w:t>
            </w:r>
            <w:r>
              <w:lastRenderedPageBreak/>
              <w:t>водонагревателями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32,12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32,76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1279</w:t>
            </w:r>
          </w:p>
        </w:tc>
        <w:tc>
          <w:tcPr>
            <w:tcW w:w="1587" w:type="dxa"/>
            <w:vMerge w:val="restart"/>
            <w:vAlign w:val="center"/>
          </w:tcPr>
          <w:p w:rsidR="00BA6DC9" w:rsidRDefault="00BA6DC9">
            <w:pPr>
              <w:pStyle w:val="ConsPlusNormal"/>
              <w:jc w:val="center"/>
            </w:pPr>
            <w:r>
              <w:t>35,3</w:t>
            </w:r>
          </w:p>
        </w:tc>
        <w:tc>
          <w:tcPr>
            <w:tcW w:w="1871" w:type="dxa"/>
            <w:vMerge w:val="restart"/>
            <w:vAlign w:val="center"/>
          </w:tcPr>
          <w:p w:rsidR="00BA6DC9" w:rsidRDefault="00BA6DC9">
            <w:pPr>
              <w:pStyle w:val="ConsPlusNormal"/>
              <w:jc w:val="center"/>
            </w:pPr>
            <w:r>
              <w:t>Решение Сельского Совета Новоликеевского сельсовета Кстовского района Нижегородской области от 16 ноября 2018 г. N 93</w:t>
            </w:r>
          </w:p>
        </w:tc>
      </w:tr>
      <w:tr w:rsidR="00BA6DC9">
        <w:tc>
          <w:tcPr>
            <w:tcW w:w="2041" w:type="dxa"/>
            <w:vMerge/>
            <w:tcBorders>
              <w:top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33,46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34,13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top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2 428,17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2 547,15</w:t>
            </w:r>
          </w:p>
        </w:tc>
        <w:tc>
          <w:tcPr>
            <w:tcW w:w="1020" w:type="dxa"/>
            <w:vAlign w:val="center"/>
          </w:tcPr>
          <w:p w:rsidR="00BA6DC9" w:rsidRDefault="00BA6DC9">
            <w:pPr>
              <w:pStyle w:val="ConsPlusNormal"/>
              <w:jc w:val="center"/>
            </w:pPr>
            <w:r>
              <w:t>4,90</w:t>
            </w:r>
          </w:p>
        </w:tc>
        <w:tc>
          <w:tcPr>
            <w:tcW w:w="1644" w:type="dxa"/>
            <w:vAlign w:val="center"/>
          </w:tcPr>
          <w:p w:rsidR="00BA6DC9" w:rsidRDefault="00BA6DC9">
            <w:pPr>
              <w:pStyle w:val="ConsPlusNormal"/>
              <w:jc w:val="center"/>
            </w:pPr>
            <w:r>
              <w:t>0,018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top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top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top w:val="nil"/>
            </w:tcBorders>
          </w:tcPr>
          <w:p w:rsidR="00BA6DC9" w:rsidRDefault="00BA6DC9"/>
        </w:tc>
        <w:tc>
          <w:tcPr>
            <w:tcW w:w="2154" w:type="dxa"/>
            <w:vMerge w:val="restart"/>
          </w:tcPr>
          <w:p w:rsidR="00BA6DC9" w:rsidRDefault="00BA6DC9">
            <w:pPr>
              <w:pStyle w:val="ConsPlusNormal"/>
              <w:jc w:val="both"/>
            </w:pPr>
            <w:r>
              <w:t>Сельское поселение Прокошевский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4,8</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37,41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38,15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850</w:t>
            </w:r>
          </w:p>
        </w:tc>
        <w:tc>
          <w:tcPr>
            <w:tcW w:w="1587" w:type="dxa"/>
            <w:vMerge w:val="restart"/>
            <w:vAlign w:val="center"/>
          </w:tcPr>
          <w:p w:rsidR="00BA6DC9" w:rsidRDefault="00BA6DC9">
            <w:pPr>
              <w:pStyle w:val="ConsPlusNormal"/>
              <w:jc w:val="center"/>
            </w:pPr>
            <w:r>
              <w:t>44,9</w:t>
            </w:r>
          </w:p>
        </w:tc>
        <w:tc>
          <w:tcPr>
            <w:tcW w:w="1871" w:type="dxa"/>
            <w:vMerge w:val="restart"/>
            <w:vAlign w:val="center"/>
          </w:tcPr>
          <w:p w:rsidR="00BA6DC9" w:rsidRDefault="00BA6DC9">
            <w:pPr>
              <w:pStyle w:val="ConsPlusNormal"/>
              <w:jc w:val="center"/>
            </w:pPr>
            <w:r>
              <w:t>Решение сельского Совета Прокошевского сельсовета Кстовского муниципального района Нижегородской области от 16 ноября 2018 г. N 21</w:t>
            </w:r>
          </w:p>
        </w:tc>
      </w:tr>
      <w:tr w:rsidR="00BA6DC9">
        <w:tc>
          <w:tcPr>
            <w:tcW w:w="2041" w:type="dxa"/>
            <w:vMerge/>
            <w:tcBorders>
              <w:top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37,41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38,15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top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2 428,17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2 547,15</w:t>
            </w:r>
          </w:p>
        </w:tc>
        <w:tc>
          <w:tcPr>
            <w:tcW w:w="1020" w:type="dxa"/>
            <w:vAlign w:val="center"/>
          </w:tcPr>
          <w:p w:rsidR="00BA6DC9" w:rsidRDefault="00BA6DC9">
            <w:pPr>
              <w:pStyle w:val="ConsPlusNormal"/>
              <w:jc w:val="center"/>
            </w:pPr>
            <w:r>
              <w:t>4,90</w:t>
            </w:r>
          </w:p>
        </w:tc>
        <w:tc>
          <w:tcPr>
            <w:tcW w:w="1644" w:type="dxa"/>
            <w:vAlign w:val="center"/>
          </w:tcPr>
          <w:p w:rsidR="00BA6DC9" w:rsidRDefault="00BA6DC9">
            <w:pPr>
              <w:pStyle w:val="ConsPlusNormal"/>
              <w:jc w:val="center"/>
            </w:pPr>
            <w:r>
              <w:t>0,018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top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top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top w:val="nil"/>
            </w:tcBorders>
          </w:tcPr>
          <w:p w:rsidR="00BA6DC9" w:rsidRDefault="00BA6DC9"/>
        </w:tc>
        <w:tc>
          <w:tcPr>
            <w:tcW w:w="2154" w:type="dxa"/>
            <w:vMerge w:val="restart"/>
          </w:tcPr>
          <w:p w:rsidR="00BA6DC9" w:rsidRDefault="00BA6DC9">
            <w:pPr>
              <w:pStyle w:val="ConsPlusNormal"/>
              <w:jc w:val="both"/>
            </w:pPr>
            <w:r>
              <w:t>Сельское поселение Работкинский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4,8</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37,41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38,15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val="restart"/>
            <w:vAlign w:val="center"/>
          </w:tcPr>
          <w:p w:rsidR="00BA6DC9" w:rsidRDefault="00BA6DC9">
            <w:pPr>
              <w:pStyle w:val="ConsPlusNormal"/>
              <w:jc w:val="center"/>
            </w:pPr>
            <w:r>
              <w:t>579</w:t>
            </w:r>
          </w:p>
        </w:tc>
        <w:tc>
          <w:tcPr>
            <w:tcW w:w="1587" w:type="dxa"/>
            <w:vMerge w:val="restart"/>
            <w:vAlign w:val="center"/>
          </w:tcPr>
          <w:p w:rsidR="00BA6DC9" w:rsidRDefault="00BA6DC9">
            <w:pPr>
              <w:pStyle w:val="ConsPlusNormal"/>
              <w:jc w:val="center"/>
            </w:pPr>
            <w:r>
              <w:t>16,1</w:t>
            </w:r>
          </w:p>
        </w:tc>
        <w:tc>
          <w:tcPr>
            <w:tcW w:w="1871" w:type="dxa"/>
            <w:vMerge w:val="restart"/>
            <w:vAlign w:val="center"/>
          </w:tcPr>
          <w:p w:rsidR="00BA6DC9" w:rsidRDefault="00BA6DC9">
            <w:pPr>
              <w:pStyle w:val="ConsPlusNormal"/>
              <w:jc w:val="center"/>
            </w:pPr>
            <w:r>
              <w:t>Решение сельского Совета Работкинского сельсовета Кстовского муниципального района Нижегородской области от 28 ноября 2018 г. N 24</w:t>
            </w:r>
          </w:p>
        </w:tc>
      </w:tr>
      <w:tr w:rsidR="00BA6DC9">
        <w:tc>
          <w:tcPr>
            <w:tcW w:w="2041" w:type="dxa"/>
            <w:vMerge/>
            <w:tcBorders>
              <w:top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37,41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38,15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top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2 428,17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2 547,15</w:t>
            </w:r>
          </w:p>
        </w:tc>
        <w:tc>
          <w:tcPr>
            <w:tcW w:w="1020" w:type="dxa"/>
            <w:vAlign w:val="center"/>
          </w:tcPr>
          <w:p w:rsidR="00BA6DC9" w:rsidRDefault="00BA6DC9">
            <w:pPr>
              <w:pStyle w:val="ConsPlusNormal"/>
              <w:jc w:val="center"/>
            </w:pPr>
            <w:r>
              <w:t>4,90</w:t>
            </w:r>
          </w:p>
        </w:tc>
        <w:tc>
          <w:tcPr>
            <w:tcW w:w="1644" w:type="dxa"/>
            <w:vAlign w:val="center"/>
          </w:tcPr>
          <w:p w:rsidR="00BA6DC9" w:rsidRDefault="00BA6DC9">
            <w:pPr>
              <w:pStyle w:val="ConsPlusNormal"/>
              <w:jc w:val="center"/>
            </w:pPr>
            <w:r>
              <w:t>0,018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top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top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1,61</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top w:val="nil"/>
            </w:tcBorders>
          </w:tcPr>
          <w:p w:rsidR="00BA6DC9" w:rsidRDefault="00BA6DC9"/>
        </w:tc>
        <w:tc>
          <w:tcPr>
            <w:tcW w:w="2154" w:type="dxa"/>
            <w:vMerge w:val="restart"/>
          </w:tcPr>
          <w:p w:rsidR="00BA6DC9" w:rsidRDefault="00BA6DC9">
            <w:pPr>
              <w:pStyle w:val="ConsPlusNormal"/>
              <w:jc w:val="both"/>
            </w:pPr>
            <w:r>
              <w:t>Сельское поселение Ройкинский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4,8</w:t>
            </w:r>
          </w:p>
        </w:tc>
        <w:tc>
          <w:tcPr>
            <w:tcW w:w="2345" w:type="dxa"/>
            <w:vMerge w:val="restart"/>
          </w:tcPr>
          <w:p w:rsidR="00BA6DC9" w:rsidRDefault="00BA6DC9">
            <w:pPr>
              <w:pStyle w:val="ConsPlusNormal"/>
              <w:jc w:val="both"/>
            </w:pPr>
            <w:r>
              <w:t xml:space="preserve">Многоквартирные и жилые дома с централизованным холодным водоснабжением, водоотведением, отоплением, </w:t>
            </w:r>
            <w:r>
              <w:lastRenderedPageBreak/>
              <w:t>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37,41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38,15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775</w:t>
            </w:r>
          </w:p>
        </w:tc>
        <w:tc>
          <w:tcPr>
            <w:tcW w:w="1587" w:type="dxa"/>
            <w:vMerge w:val="restart"/>
            <w:vAlign w:val="center"/>
          </w:tcPr>
          <w:p w:rsidR="00BA6DC9" w:rsidRDefault="00BA6DC9">
            <w:pPr>
              <w:pStyle w:val="ConsPlusNormal"/>
              <w:jc w:val="center"/>
            </w:pPr>
            <w:r>
              <w:t>21,3</w:t>
            </w:r>
          </w:p>
        </w:tc>
        <w:tc>
          <w:tcPr>
            <w:tcW w:w="1871" w:type="dxa"/>
            <w:vMerge w:val="restart"/>
            <w:vAlign w:val="center"/>
          </w:tcPr>
          <w:p w:rsidR="00BA6DC9" w:rsidRDefault="00BA6DC9">
            <w:pPr>
              <w:pStyle w:val="ConsPlusNormal"/>
              <w:jc w:val="center"/>
            </w:pPr>
            <w:r>
              <w:t xml:space="preserve">Решение Сельского Совета Ройкинского сельсовета Кстовского муниципального района </w:t>
            </w:r>
            <w:r>
              <w:lastRenderedPageBreak/>
              <w:t>Нижегородской области от 30 ноября 2018 г. N 164</w:t>
            </w:r>
          </w:p>
        </w:tc>
      </w:tr>
      <w:tr w:rsidR="00BA6DC9">
        <w:tc>
          <w:tcPr>
            <w:tcW w:w="2041" w:type="dxa"/>
            <w:vMerge/>
            <w:tcBorders>
              <w:top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37,41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38,15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top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2 428,17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2 547,15</w:t>
            </w:r>
          </w:p>
        </w:tc>
        <w:tc>
          <w:tcPr>
            <w:tcW w:w="1020" w:type="dxa"/>
            <w:vAlign w:val="center"/>
          </w:tcPr>
          <w:p w:rsidR="00BA6DC9" w:rsidRDefault="00BA6DC9">
            <w:pPr>
              <w:pStyle w:val="ConsPlusNormal"/>
              <w:jc w:val="center"/>
            </w:pPr>
            <w:r>
              <w:t>4,90</w:t>
            </w:r>
          </w:p>
        </w:tc>
        <w:tc>
          <w:tcPr>
            <w:tcW w:w="1644" w:type="dxa"/>
            <w:vAlign w:val="center"/>
          </w:tcPr>
          <w:p w:rsidR="00BA6DC9" w:rsidRDefault="00BA6DC9">
            <w:pPr>
              <w:pStyle w:val="ConsPlusNormal"/>
              <w:jc w:val="center"/>
            </w:pPr>
            <w:r>
              <w:t>0,018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top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top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top w:val="nil"/>
            </w:tcBorders>
          </w:tcPr>
          <w:p w:rsidR="00BA6DC9" w:rsidRDefault="00BA6DC9"/>
        </w:tc>
        <w:tc>
          <w:tcPr>
            <w:tcW w:w="2154" w:type="dxa"/>
            <w:vMerge w:val="restart"/>
          </w:tcPr>
          <w:p w:rsidR="00BA6DC9" w:rsidRDefault="00BA6DC9">
            <w:pPr>
              <w:pStyle w:val="ConsPlusNormal"/>
              <w:jc w:val="both"/>
            </w:pPr>
            <w:r>
              <w:t>Сельское поселение Слободской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4,8</w:t>
            </w:r>
          </w:p>
        </w:tc>
        <w:tc>
          <w:tcPr>
            <w:tcW w:w="2345" w:type="dxa"/>
            <w:vMerge w:val="restart"/>
          </w:tcPr>
          <w:p w:rsidR="00BA6DC9" w:rsidRDefault="00BA6DC9">
            <w:pPr>
              <w:pStyle w:val="ConsPlusNormal"/>
              <w:jc w:val="both"/>
            </w:pPr>
            <w:r>
              <w:t>Многоквартирные и жилые дома с централизованным холодным и горячим водоснабжением, водоотведением,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37,41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38,15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3,892</w:t>
            </w:r>
          </w:p>
        </w:tc>
        <w:tc>
          <w:tcPr>
            <w:tcW w:w="1304" w:type="dxa"/>
            <w:vMerge w:val="restart"/>
            <w:vAlign w:val="center"/>
          </w:tcPr>
          <w:p w:rsidR="00BA6DC9" w:rsidRDefault="00BA6DC9">
            <w:pPr>
              <w:pStyle w:val="ConsPlusNormal"/>
              <w:jc w:val="center"/>
            </w:pPr>
            <w:r>
              <w:t>482</w:t>
            </w:r>
          </w:p>
        </w:tc>
        <w:tc>
          <w:tcPr>
            <w:tcW w:w="1587" w:type="dxa"/>
            <w:vMerge w:val="restart"/>
            <w:vAlign w:val="center"/>
          </w:tcPr>
          <w:p w:rsidR="00BA6DC9" w:rsidRDefault="00BA6DC9">
            <w:pPr>
              <w:pStyle w:val="ConsPlusNormal"/>
              <w:jc w:val="center"/>
            </w:pPr>
            <w:r>
              <w:t>28,7</w:t>
            </w:r>
          </w:p>
        </w:tc>
        <w:tc>
          <w:tcPr>
            <w:tcW w:w="1871" w:type="dxa"/>
            <w:vMerge w:val="restart"/>
            <w:vAlign w:val="center"/>
          </w:tcPr>
          <w:p w:rsidR="00BA6DC9" w:rsidRDefault="00BA6DC9">
            <w:pPr>
              <w:pStyle w:val="ConsPlusNormal"/>
              <w:jc w:val="center"/>
            </w:pPr>
            <w:r>
              <w:t>Решение Сельского Совета Слободского сельсовета Кстовского муниципального района Нижегородской области от 30 ноября 2018 г. N 125</w:t>
            </w:r>
          </w:p>
        </w:tc>
      </w:tr>
      <w:tr w:rsidR="00BA6DC9">
        <w:tc>
          <w:tcPr>
            <w:tcW w:w="2041" w:type="dxa"/>
            <w:vMerge/>
            <w:tcBorders>
              <w:top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Горячее водоснабжение</w:t>
            </w:r>
          </w:p>
        </w:tc>
        <w:tc>
          <w:tcPr>
            <w:tcW w:w="1361" w:type="dxa"/>
            <w:vAlign w:val="center"/>
          </w:tcPr>
          <w:p w:rsidR="00BA6DC9" w:rsidRDefault="00BA6DC9">
            <w:pPr>
              <w:pStyle w:val="ConsPlusNormal"/>
              <w:jc w:val="center"/>
            </w:pPr>
            <w:r>
              <w:t>148,21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155,47</w:t>
            </w:r>
          </w:p>
        </w:tc>
        <w:tc>
          <w:tcPr>
            <w:tcW w:w="1020" w:type="dxa"/>
            <w:vAlign w:val="center"/>
          </w:tcPr>
          <w:p w:rsidR="00BA6DC9" w:rsidRDefault="00BA6DC9">
            <w:pPr>
              <w:pStyle w:val="ConsPlusNormal"/>
              <w:jc w:val="center"/>
            </w:pPr>
            <w:r>
              <w:t>4,90</w:t>
            </w:r>
          </w:p>
        </w:tc>
        <w:tc>
          <w:tcPr>
            <w:tcW w:w="1644" w:type="dxa"/>
            <w:vAlign w:val="center"/>
          </w:tcPr>
          <w:p w:rsidR="00BA6DC9" w:rsidRDefault="00BA6DC9">
            <w:pPr>
              <w:pStyle w:val="ConsPlusNormal"/>
              <w:jc w:val="center"/>
            </w:pPr>
            <w:r>
              <w:t>2,548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top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37,41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38,15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6,44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top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2 428,17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2 547,15</w:t>
            </w:r>
          </w:p>
        </w:tc>
        <w:tc>
          <w:tcPr>
            <w:tcW w:w="1020" w:type="dxa"/>
            <w:vAlign w:val="center"/>
          </w:tcPr>
          <w:p w:rsidR="00BA6DC9" w:rsidRDefault="00BA6DC9">
            <w:pPr>
              <w:pStyle w:val="ConsPlusNormal"/>
              <w:jc w:val="center"/>
            </w:pPr>
            <w:r>
              <w:t>4,90</w:t>
            </w:r>
          </w:p>
        </w:tc>
        <w:tc>
          <w:tcPr>
            <w:tcW w:w="1644" w:type="dxa"/>
            <w:vAlign w:val="center"/>
          </w:tcPr>
          <w:p w:rsidR="00BA6DC9" w:rsidRDefault="00BA6DC9">
            <w:pPr>
              <w:pStyle w:val="ConsPlusNormal"/>
              <w:jc w:val="center"/>
            </w:pPr>
            <w:r>
              <w:t>0,018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top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top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top w:val="nil"/>
            </w:tcBorders>
          </w:tcPr>
          <w:p w:rsidR="00BA6DC9" w:rsidRDefault="00BA6DC9"/>
        </w:tc>
        <w:tc>
          <w:tcPr>
            <w:tcW w:w="2154" w:type="dxa"/>
            <w:vMerge w:val="restart"/>
          </w:tcPr>
          <w:p w:rsidR="00BA6DC9" w:rsidRDefault="00BA6DC9">
            <w:pPr>
              <w:pStyle w:val="ConsPlusNormal"/>
              <w:jc w:val="both"/>
            </w:pPr>
            <w:r>
              <w:t>Сельское поселение Чернухинский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4,8</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37,41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38,15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3055</w:t>
            </w:r>
          </w:p>
        </w:tc>
        <w:tc>
          <w:tcPr>
            <w:tcW w:w="1587" w:type="dxa"/>
            <w:vMerge w:val="restart"/>
            <w:vAlign w:val="center"/>
          </w:tcPr>
          <w:p w:rsidR="00BA6DC9" w:rsidRDefault="00BA6DC9">
            <w:pPr>
              <w:pStyle w:val="ConsPlusNormal"/>
              <w:jc w:val="center"/>
            </w:pPr>
            <w:r>
              <w:t>62,3</w:t>
            </w:r>
          </w:p>
        </w:tc>
        <w:tc>
          <w:tcPr>
            <w:tcW w:w="1871" w:type="dxa"/>
            <w:vMerge w:val="restart"/>
            <w:vAlign w:val="center"/>
          </w:tcPr>
          <w:p w:rsidR="00BA6DC9" w:rsidRDefault="00BA6DC9">
            <w:pPr>
              <w:pStyle w:val="ConsPlusNormal"/>
              <w:jc w:val="center"/>
            </w:pPr>
            <w:r>
              <w:t>решение сельского Совета Чернухинского сельсовета Кстовского муниципального района Нижегородской области от 27.11.2018 N 157</w:t>
            </w:r>
          </w:p>
        </w:tc>
      </w:tr>
      <w:tr w:rsidR="00BA6DC9">
        <w:tc>
          <w:tcPr>
            <w:tcW w:w="2041" w:type="dxa"/>
            <w:vMerge/>
            <w:tcBorders>
              <w:top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37,41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38,15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top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2 428,17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2 547,15</w:t>
            </w:r>
          </w:p>
        </w:tc>
        <w:tc>
          <w:tcPr>
            <w:tcW w:w="1020" w:type="dxa"/>
            <w:vAlign w:val="center"/>
          </w:tcPr>
          <w:p w:rsidR="00BA6DC9" w:rsidRDefault="00BA6DC9">
            <w:pPr>
              <w:pStyle w:val="ConsPlusNormal"/>
              <w:jc w:val="center"/>
            </w:pPr>
            <w:r>
              <w:t>4,90</w:t>
            </w:r>
          </w:p>
        </w:tc>
        <w:tc>
          <w:tcPr>
            <w:tcW w:w="1644" w:type="dxa"/>
            <w:vAlign w:val="center"/>
          </w:tcPr>
          <w:p w:rsidR="00BA6DC9" w:rsidRDefault="00BA6DC9">
            <w:pPr>
              <w:pStyle w:val="ConsPlusNormal"/>
              <w:jc w:val="center"/>
            </w:pPr>
            <w:r>
              <w:t>0,018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top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top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top w:val="nil"/>
            </w:tcBorders>
          </w:tcPr>
          <w:p w:rsidR="00BA6DC9" w:rsidRDefault="00BA6DC9"/>
        </w:tc>
        <w:tc>
          <w:tcPr>
            <w:tcW w:w="2154" w:type="dxa"/>
            <w:vMerge w:val="restart"/>
          </w:tcPr>
          <w:p w:rsidR="00BA6DC9" w:rsidRDefault="00BA6DC9">
            <w:pPr>
              <w:pStyle w:val="ConsPlusNormal"/>
              <w:jc w:val="both"/>
            </w:pPr>
            <w:r>
              <w:t>Сельское поселение Чернышихинский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4,8</w:t>
            </w:r>
          </w:p>
        </w:tc>
        <w:tc>
          <w:tcPr>
            <w:tcW w:w="2345" w:type="dxa"/>
            <w:vMerge w:val="restart"/>
          </w:tcPr>
          <w:p w:rsidR="00BA6DC9" w:rsidRDefault="00BA6DC9">
            <w:pPr>
              <w:pStyle w:val="ConsPlusNormal"/>
              <w:jc w:val="both"/>
            </w:pPr>
            <w:r>
              <w:t xml:space="preserve">Многоквартирные и жилые дома с централизованным </w:t>
            </w:r>
            <w:r>
              <w:lastRenderedPageBreak/>
              <w:t>холодным и горячим водоснабжением, водоотведением,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37,41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38,15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3,892</w:t>
            </w:r>
          </w:p>
        </w:tc>
        <w:tc>
          <w:tcPr>
            <w:tcW w:w="1304" w:type="dxa"/>
            <w:vMerge w:val="restart"/>
            <w:vAlign w:val="center"/>
          </w:tcPr>
          <w:p w:rsidR="00BA6DC9" w:rsidRDefault="00BA6DC9">
            <w:pPr>
              <w:pStyle w:val="ConsPlusNormal"/>
              <w:jc w:val="center"/>
            </w:pPr>
            <w:r>
              <w:t>799</w:t>
            </w:r>
          </w:p>
        </w:tc>
        <w:tc>
          <w:tcPr>
            <w:tcW w:w="1587" w:type="dxa"/>
            <w:vMerge w:val="restart"/>
            <w:vAlign w:val="center"/>
          </w:tcPr>
          <w:p w:rsidR="00BA6DC9" w:rsidRDefault="00BA6DC9">
            <w:pPr>
              <w:pStyle w:val="ConsPlusNormal"/>
              <w:jc w:val="center"/>
            </w:pPr>
            <w:r>
              <w:t>62,5</w:t>
            </w:r>
          </w:p>
        </w:tc>
        <w:tc>
          <w:tcPr>
            <w:tcW w:w="1871" w:type="dxa"/>
            <w:vMerge w:val="restart"/>
            <w:vAlign w:val="center"/>
          </w:tcPr>
          <w:p w:rsidR="00BA6DC9" w:rsidRDefault="00BA6DC9">
            <w:pPr>
              <w:pStyle w:val="ConsPlusNormal"/>
              <w:jc w:val="center"/>
            </w:pPr>
            <w:r>
              <w:t xml:space="preserve">Решение Сельского Совета Чернышихинского </w:t>
            </w:r>
            <w:r>
              <w:lastRenderedPageBreak/>
              <w:t>сельсовета Кстовского муниципального района Нижегородской области от 28 ноября 2018 г. N 24</w:t>
            </w:r>
          </w:p>
        </w:tc>
      </w:tr>
      <w:tr w:rsidR="00BA6DC9">
        <w:tc>
          <w:tcPr>
            <w:tcW w:w="2041" w:type="dxa"/>
            <w:vMerge/>
            <w:tcBorders>
              <w:top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Горячее водоснабжение</w:t>
            </w:r>
          </w:p>
        </w:tc>
        <w:tc>
          <w:tcPr>
            <w:tcW w:w="1361" w:type="dxa"/>
            <w:vAlign w:val="center"/>
          </w:tcPr>
          <w:p w:rsidR="00BA6DC9" w:rsidRDefault="00BA6DC9">
            <w:pPr>
              <w:pStyle w:val="ConsPlusNormal"/>
              <w:jc w:val="center"/>
            </w:pPr>
            <w:r>
              <w:t>148,21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155,47</w:t>
            </w:r>
          </w:p>
        </w:tc>
        <w:tc>
          <w:tcPr>
            <w:tcW w:w="1020" w:type="dxa"/>
            <w:vAlign w:val="center"/>
          </w:tcPr>
          <w:p w:rsidR="00BA6DC9" w:rsidRDefault="00BA6DC9">
            <w:pPr>
              <w:pStyle w:val="ConsPlusNormal"/>
              <w:jc w:val="center"/>
            </w:pPr>
            <w:r>
              <w:t>4,90</w:t>
            </w:r>
          </w:p>
        </w:tc>
        <w:tc>
          <w:tcPr>
            <w:tcW w:w="1644" w:type="dxa"/>
            <w:vAlign w:val="center"/>
          </w:tcPr>
          <w:p w:rsidR="00BA6DC9" w:rsidRDefault="00BA6DC9">
            <w:pPr>
              <w:pStyle w:val="ConsPlusNormal"/>
              <w:jc w:val="center"/>
            </w:pPr>
            <w:r>
              <w:t>2,548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top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37,41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38,15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6,44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top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2 428,17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2 547,15</w:t>
            </w:r>
          </w:p>
        </w:tc>
        <w:tc>
          <w:tcPr>
            <w:tcW w:w="1020" w:type="dxa"/>
            <w:vAlign w:val="center"/>
          </w:tcPr>
          <w:p w:rsidR="00BA6DC9" w:rsidRDefault="00BA6DC9">
            <w:pPr>
              <w:pStyle w:val="ConsPlusNormal"/>
              <w:jc w:val="center"/>
            </w:pPr>
            <w:r>
              <w:t>4,90</w:t>
            </w:r>
          </w:p>
        </w:tc>
        <w:tc>
          <w:tcPr>
            <w:tcW w:w="1644" w:type="dxa"/>
            <w:vAlign w:val="center"/>
          </w:tcPr>
          <w:p w:rsidR="00BA6DC9" w:rsidRDefault="00BA6DC9">
            <w:pPr>
              <w:pStyle w:val="ConsPlusNormal"/>
              <w:jc w:val="center"/>
            </w:pPr>
            <w:r>
              <w:t>0,018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top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Borders>
              <w:top w:val="nil"/>
            </w:tcBorders>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t>Лукояновский</w:t>
            </w:r>
          </w:p>
        </w:tc>
        <w:tc>
          <w:tcPr>
            <w:tcW w:w="2154" w:type="dxa"/>
            <w:vMerge w:val="restart"/>
          </w:tcPr>
          <w:p w:rsidR="00BA6DC9" w:rsidRDefault="00BA6DC9">
            <w:pPr>
              <w:pStyle w:val="ConsPlusNormal"/>
              <w:jc w:val="both"/>
            </w:pPr>
            <w:r>
              <w:t>Городское поселение город Лукоянов</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26,01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26,54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5,48</w:t>
            </w:r>
          </w:p>
        </w:tc>
        <w:tc>
          <w:tcPr>
            <w:tcW w:w="1304" w:type="dxa"/>
            <w:vMerge w:val="restart"/>
            <w:vAlign w:val="center"/>
          </w:tcPr>
          <w:p w:rsidR="00BA6DC9" w:rsidRDefault="00BA6DC9">
            <w:pPr>
              <w:pStyle w:val="ConsPlusNormal"/>
              <w:jc w:val="center"/>
            </w:pPr>
            <w:r>
              <w:t>10121</w:t>
            </w:r>
          </w:p>
        </w:tc>
        <w:tc>
          <w:tcPr>
            <w:tcW w:w="1587" w:type="dxa"/>
            <w:vMerge w:val="restart"/>
            <w:vAlign w:val="center"/>
          </w:tcPr>
          <w:p w:rsidR="00BA6DC9" w:rsidRDefault="00BA6DC9">
            <w:pPr>
              <w:pStyle w:val="ConsPlusNormal"/>
              <w:jc w:val="center"/>
            </w:pPr>
            <w:r>
              <w:t>11,6</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25,57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26,08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5,48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Городское поселение рабочий поселок им. Степана Разина</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33,96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34,64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3,22</w:t>
            </w:r>
          </w:p>
        </w:tc>
        <w:tc>
          <w:tcPr>
            <w:tcW w:w="1304" w:type="dxa"/>
            <w:vMerge w:val="restart"/>
            <w:vAlign w:val="center"/>
          </w:tcPr>
          <w:p w:rsidR="00BA6DC9" w:rsidRDefault="00BA6DC9">
            <w:pPr>
              <w:pStyle w:val="ConsPlusNormal"/>
              <w:jc w:val="center"/>
            </w:pPr>
            <w:r>
              <w:t>259</w:t>
            </w:r>
          </w:p>
        </w:tc>
        <w:tc>
          <w:tcPr>
            <w:tcW w:w="1587" w:type="dxa"/>
            <w:vMerge w:val="restart"/>
            <w:vAlign w:val="center"/>
          </w:tcPr>
          <w:p w:rsidR="00BA6DC9" w:rsidRDefault="00BA6DC9">
            <w:pPr>
              <w:pStyle w:val="ConsPlusNormal"/>
              <w:jc w:val="center"/>
            </w:pPr>
            <w:r>
              <w:t>8,2</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 xml:space="preserve">Сельское поселение </w:t>
            </w:r>
            <w:r>
              <w:lastRenderedPageBreak/>
              <w:t>Большеарский сельсовет</w:t>
            </w:r>
          </w:p>
        </w:tc>
        <w:tc>
          <w:tcPr>
            <w:tcW w:w="1814" w:type="dxa"/>
            <w:vMerge w:val="restart"/>
            <w:vAlign w:val="center"/>
          </w:tcPr>
          <w:p w:rsidR="00BA6DC9" w:rsidRDefault="00BA6DC9">
            <w:pPr>
              <w:pStyle w:val="ConsPlusNormal"/>
              <w:jc w:val="center"/>
            </w:pPr>
            <w:r>
              <w:lastRenderedPageBreak/>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w:t>
            </w:r>
            <w:r>
              <w:lastRenderedPageBreak/>
              <w:t>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37,19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37,94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221</w:t>
            </w:r>
          </w:p>
        </w:tc>
        <w:tc>
          <w:tcPr>
            <w:tcW w:w="1587" w:type="dxa"/>
            <w:vMerge w:val="restart"/>
            <w:vAlign w:val="center"/>
          </w:tcPr>
          <w:p w:rsidR="00BA6DC9" w:rsidRDefault="00BA6DC9">
            <w:pPr>
              <w:pStyle w:val="ConsPlusNormal"/>
              <w:jc w:val="center"/>
            </w:pPr>
            <w:r>
              <w:t>11,0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Большемаресьевский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38,50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39,27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129</w:t>
            </w:r>
          </w:p>
        </w:tc>
        <w:tc>
          <w:tcPr>
            <w:tcW w:w="1587" w:type="dxa"/>
            <w:vMerge w:val="restart"/>
            <w:vAlign w:val="center"/>
          </w:tcPr>
          <w:p w:rsidR="00BA6DC9" w:rsidRDefault="00BA6DC9">
            <w:pPr>
              <w:pStyle w:val="ConsPlusNormal"/>
              <w:jc w:val="center"/>
            </w:pPr>
            <w:r>
              <w:t>9,0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Кудеяровский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30,06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30,66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3,22</w:t>
            </w:r>
          </w:p>
        </w:tc>
        <w:tc>
          <w:tcPr>
            <w:tcW w:w="1304" w:type="dxa"/>
            <w:vMerge w:val="restart"/>
            <w:vAlign w:val="center"/>
          </w:tcPr>
          <w:p w:rsidR="00BA6DC9" w:rsidRDefault="00BA6DC9">
            <w:pPr>
              <w:pStyle w:val="ConsPlusNormal"/>
              <w:jc w:val="center"/>
            </w:pPr>
            <w:r>
              <w:t>290</w:t>
            </w:r>
          </w:p>
        </w:tc>
        <w:tc>
          <w:tcPr>
            <w:tcW w:w="1587" w:type="dxa"/>
            <w:vMerge w:val="restart"/>
            <w:vAlign w:val="center"/>
          </w:tcPr>
          <w:p w:rsidR="00BA6DC9" w:rsidRDefault="00BA6DC9">
            <w:pPr>
              <w:pStyle w:val="ConsPlusNormal"/>
              <w:jc w:val="center"/>
            </w:pPr>
            <w:r>
              <w:t>11,1</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 xml:space="preserve">Сельское поселение </w:t>
            </w:r>
            <w:r>
              <w:lastRenderedPageBreak/>
              <w:t>Лопатинский сельсовет</w:t>
            </w:r>
          </w:p>
        </w:tc>
        <w:tc>
          <w:tcPr>
            <w:tcW w:w="1814" w:type="dxa"/>
            <w:vMerge w:val="restart"/>
            <w:vAlign w:val="center"/>
          </w:tcPr>
          <w:p w:rsidR="00BA6DC9" w:rsidRDefault="00BA6DC9">
            <w:pPr>
              <w:pStyle w:val="ConsPlusNormal"/>
              <w:jc w:val="center"/>
            </w:pPr>
            <w:r>
              <w:lastRenderedPageBreak/>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w:t>
            </w:r>
            <w:r>
              <w:lastRenderedPageBreak/>
              <w:t>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54,09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55,18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441</w:t>
            </w:r>
          </w:p>
        </w:tc>
        <w:tc>
          <w:tcPr>
            <w:tcW w:w="1587" w:type="dxa"/>
            <w:vMerge w:val="restart"/>
            <w:vAlign w:val="center"/>
          </w:tcPr>
          <w:p w:rsidR="00BA6DC9" w:rsidRDefault="00BA6DC9">
            <w:pPr>
              <w:pStyle w:val="ConsPlusNormal"/>
              <w:jc w:val="center"/>
            </w:pPr>
            <w:r>
              <w:t>25,0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Тольско-Майданский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29,16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29,74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309</w:t>
            </w:r>
          </w:p>
        </w:tc>
        <w:tc>
          <w:tcPr>
            <w:tcW w:w="1587" w:type="dxa"/>
            <w:vMerge w:val="restart"/>
            <w:vAlign w:val="center"/>
          </w:tcPr>
          <w:p w:rsidR="00BA6DC9" w:rsidRDefault="00BA6DC9">
            <w:pPr>
              <w:pStyle w:val="ConsPlusNormal"/>
              <w:jc w:val="center"/>
            </w:pPr>
            <w:r>
              <w:t>15,6</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Шандровский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40,55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41,36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310</w:t>
            </w:r>
          </w:p>
        </w:tc>
        <w:tc>
          <w:tcPr>
            <w:tcW w:w="1587" w:type="dxa"/>
            <w:vMerge w:val="restart"/>
            <w:vAlign w:val="center"/>
          </w:tcPr>
          <w:p w:rsidR="00BA6DC9" w:rsidRDefault="00BA6DC9">
            <w:pPr>
              <w:pStyle w:val="ConsPlusNormal"/>
              <w:jc w:val="center"/>
            </w:pPr>
            <w:r>
              <w:t>17,3</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t>Лысковский</w:t>
            </w:r>
          </w:p>
        </w:tc>
        <w:tc>
          <w:tcPr>
            <w:tcW w:w="2154" w:type="dxa"/>
            <w:vMerge w:val="restart"/>
          </w:tcPr>
          <w:p w:rsidR="00BA6DC9" w:rsidRDefault="00BA6DC9">
            <w:pPr>
              <w:pStyle w:val="ConsPlusNormal"/>
              <w:jc w:val="both"/>
            </w:pPr>
            <w:r>
              <w:t xml:space="preserve">Городское </w:t>
            </w:r>
            <w:r>
              <w:lastRenderedPageBreak/>
              <w:t>поселение город Лысково</w:t>
            </w:r>
          </w:p>
        </w:tc>
        <w:tc>
          <w:tcPr>
            <w:tcW w:w="1814" w:type="dxa"/>
            <w:vMerge w:val="restart"/>
            <w:vAlign w:val="center"/>
          </w:tcPr>
          <w:p w:rsidR="00BA6DC9" w:rsidRDefault="00BA6DC9">
            <w:pPr>
              <w:pStyle w:val="ConsPlusNormal"/>
              <w:jc w:val="center"/>
            </w:pPr>
            <w:r>
              <w:lastRenderedPageBreak/>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w:t>
            </w:r>
            <w:r>
              <w:lastRenderedPageBreak/>
              <w:t>жилые дома с централизованным холодным водоснабжением, водоотведением, отоплением,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27,59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28,14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5,480</w:t>
            </w:r>
          </w:p>
        </w:tc>
        <w:tc>
          <w:tcPr>
            <w:tcW w:w="1304" w:type="dxa"/>
            <w:vMerge w:val="restart"/>
            <w:vAlign w:val="center"/>
          </w:tcPr>
          <w:p w:rsidR="00BA6DC9" w:rsidRDefault="00BA6DC9">
            <w:pPr>
              <w:pStyle w:val="ConsPlusNormal"/>
              <w:jc w:val="center"/>
            </w:pPr>
            <w:r>
              <w:t>10655</w:t>
            </w:r>
          </w:p>
        </w:tc>
        <w:tc>
          <w:tcPr>
            <w:tcW w:w="1587" w:type="dxa"/>
            <w:vMerge w:val="restart"/>
            <w:vAlign w:val="center"/>
          </w:tcPr>
          <w:p w:rsidR="00BA6DC9" w:rsidRDefault="00BA6DC9">
            <w:pPr>
              <w:pStyle w:val="ConsPlusNormal"/>
              <w:jc w:val="center"/>
            </w:pPr>
            <w:r>
              <w:t>49,0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35,51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36,22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5,480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1 934,90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1 973,60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Барминский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47,83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48,79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4,920</w:t>
            </w:r>
          </w:p>
        </w:tc>
        <w:tc>
          <w:tcPr>
            <w:tcW w:w="1304" w:type="dxa"/>
            <w:vMerge w:val="restart"/>
            <w:vAlign w:val="center"/>
          </w:tcPr>
          <w:p w:rsidR="00BA6DC9" w:rsidRDefault="00BA6DC9">
            <w:pPr>
              <w:pStyle w:val="ConsPlusNormal"/>
              <w:jc w:val="center"/>
            </w:pPr>
            <w:r>
              <w:t>620</w:t>
            </w:r>
          </w:p>
        </w:tc>
        <w:tc>
          <w:tcPr>
            <w:tcW w:w="1587" w:type="dxa"/>
            <w:vMerge w:val="restart"/>
            <w:vAlign w:val="center"/>
          </w:tcPr>
          <w:p w:rsidR="00BA6DC9" w:rsidRDefault="00BA6DC9">
            <w:pPr>
              <w:pStyle w:val="ConsPlusNormal"/>
              <w:jc w:val="center"/>
            </w:pPr>
            <w:r>
              <w:t>27,0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13,14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13,40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1 873,85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1 911,33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Берендеевский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76,78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78,32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4,920</w:t>
            </w:r>
          </w:p>
        </w:tc>
        <w:tc>
          <w:tcPr>
            <w:tcW w:w="1304" w:type="dxa"/>
            <w:vMerge w:val="restart"/>
            <w:vAlign w:val="center"/>
          </w:tcPr>
          <w:p w:rsidR="00BA6DC9" w:rsidRDefault="00BA6DC9">
            <w:pPr>
              <w:pStyle w:val="ConsPlusNormal"/>
              <w:jc w:val="center"/>
            </w:pPr>
            <w:r>
              <w:t>193</w:t>
            </w:r>
          </w:p>
        </w:tc>
        <w:tc>
          <w:tcPr>
            <w:tcW w:w="1587" w:type="dxa"/>
            <w:vMerge w:val="restart"/>
            <w:vAlign w:val="center"/>
          </w:tcPr>
          <w:p w:rsidR="00BA6DC9" w:rsidRDefault="00BA6DC9">
            <w:pPr>
              <w:pStyle w:val="ConsPlusNormal"/>
              <w:jc w:val="center"/>
            </w:pPr>
            <w:r>
              <w:t>16,7</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48,98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49,96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Валковский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48,72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49,70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3,078</w:t>
            </w:r>
          </w:p>
        </w:tc>
        <w:tc>
          <w:tcPr>
            <w:tcW w:w="1304" w:type="dxa"/>
            <w:vMerge w:val="restart"/>
            <w:vAlign w:val="center"/>
          </w:tcPr>
          <w:p w:rsidR="00BA6DC9" w:rsidRDefault="00BA6DC9">
            <w:pPr>
              <w:pStyle w:val="ConsPlusNormal"/>
              <w:jc w:val="center"/>
            </w:pPr>
            <w:r>
              <w:t>50</w:t>
            </w:r>
          </w:p>
        </w:tc>
        <w:tc>
          <w:tcPr>
            <w:tcW w:w="1587" w:type="dxa"/>
            <w:vMerge w:val="restart"/>
            <w:vAlign w:val="center"/>
          </w:tcPr>
          <w:p w:rsidR="00BA6DC9" w:rsidRDefault="00BA6DC9">
            <w:pPr>
              <w:pStyle w:val="ConsPlusNormal"/>
              <w:jc w:val="center"/>
            </w:pPr>
            <w:r>
              <w:t>2,8</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6 955,40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7 094,50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6,25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Кириковский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71,63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73,06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4,920</w:t>
            </w:r>
          </w:p>
        </w:tc>
        <w:tc>
          <w:tcPr>
            <w:tcW w:w="1304" w:type="dxa"/>
            <w:vMerge w:val="restart"/>
            <w:vAlign w:val="center"/>
          </w:tcPr>
          <w:p w:rsidR="00BA6DC9" w:rsidRDefault="00BA6DC9">
            <w:pPr>
              <w:pStyle w:val="ConsPlusNormal"/>
              <w:jc w:val="center"/>
            </w:pPr>
            <w:r>
              <w:t>169</w:t>
            </w:r>
          </w:p>
        </w:tc>
        <w:tc>
          <w:tcPr>
            <w:tcW w:w="1587" w:type="dxa"/>
            <w:vMerge w:val="restart"/>
            <w:vAlign w:val="center"/>
          </w:tcPr>
          <w:p w:rsidR="00BA6DC9" w:rsidRDefault="00BA6DC9">
            <w:pPr>
              <w:pStyle w:val="ConsPlusNormal"/>
              <w:jc w:val="center"/>
            </w:pPr>
            <w:r>
              <w:t>9,5</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Кисловский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27,98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28,54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4,920</w:t>
            </w:r>
          </w:p>
        </w:tc>
        <w:tc>
          <w:tcPr>
            <w:tcW w:w="1304" w:type="dxa"/>
            <w:vMerge w:val="restart"/>
            <w:vAlign w:val="center"/>
          </w:tcPr>
          <w:p w:rsidR="00BA6DC9" w:rsidRDefault="00BA6DC9">
            <w:pPr>
              <w:pStyle w:val="ConsPlusNormal"/>
              <w:jc w:val="center"/>
            </w:pPr>
            <w:r>
              <w:t>1194</w:t>
            </w:r>
          </w:p>
        </w:tc>
        <w:tc>
          <w:tcPr>
            <w:tcW w:w="1587" w:type="dxa"/>
            <w:vMerge w:val="restart"/>
            <w:vAlign w:val="center"/>
          </w:tcPr>
          <w:p w:rsidR="00BA6DC9" w:rsidRDefault="00BA6DC9">
            <w:pPr>
              <w:pStyle w:val="ConsPlusNormal"/>
              <w:jc w:val="center"/>
            </w:pPr>
            <w:r>
              <w:t>75,3</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10,37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10,58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2 152,69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2 195,75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Красноосельский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79,25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80,84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4,920</w:t>
            </w:r>
          </w:p>
        </w:tc>
        <w:tc>
          <w:tcPr>
            <w:tcW w:w="1304" w:type="dxa"/>
            <w:vMerge w:val="restart"/>
            <w:vAlign w:val="center"/>
          </w:tcPr>
          <w:p w:rsidR="00BA6DC9" w:rsidRDefault="00BA6DC9">
            <w:pPr>
              <w:pStyle w:val="ConsPlusNormal"/>
              <w:jc w:val="center"/>
            </w:pPr>
            <w:r>
              <w:t>520</w:t>
            </w:r>
          </w:p>
        </w:tc>
        <w:tc>
          <w:tcPr>
            <w:tcW w:w="1587" w:type="dxa"/>
            <w:vMerge w:val="restart"/>
            <w:vAlign w:val="center"/>
          </w:tcPr>
          <w:p w:rsidR="00BA6DC9" w:rsidRDefault="00BA6DC9">
            <w:pPr>
              <w:pStyle w:val="ConsPlusNormal"/>
              <w:jc w:val="center"/>
            </w:pPr>
            <w:r>
              <w:t>24,4</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23,13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23,59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Леньковский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42,14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42,99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4,920</w:t>
            </w:r>
          </w:p>
        </w:tc>
        <w:tc>
          <w:tcPr>
            <w:tcW w:w="1304" w:type="dxa"/>
            <w:vMerge w:val="restart"/>
            <w:vAlign w:val="center"/>
          </w:tcPr>
          <w:p w:rsidR="00BA6DC9" w:rsidRDefault="00BA6DC9">
            <w:pPr>
              <w:pStyle w:val="ConsPlusNormal"/>
              <w:jc w:val="center"/>
            </w:pPr>
            <w:r>
              <w:t>921</w:t>
            </w:r>
          </w:p>
        </w:tc>
        <w:tc>
          <w:tcPr>
            <w:tcW w:w="1587" w:type="dxa"/>
            <w:vMerge w:val="restart"/>
            <w:vAlign w:val="center"/>
          </w:tcPr>
          <w:p w:rsidR="00BA6DC9" w:rsidRDefault="00BA6DC9">
            <w:pPr>
              <w:pStyle w:val="ConsPlusNormal"/>
              <w:jc w:val="center"/>
            </w:pPr>
            <w:r>
              <w:t>32,7</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34,45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35,13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2 323,53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2 370,00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Трофимовский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жилые дома с централизованным холодным водоснабжением, водоотведением, отоплением от АГВ, электроснабжением, оборудованные газовыми плитами и </w:t>
            </w:r>
            <w:r>
              <w:lastRenderedPageBreak/>
              <w:t>водонагревателями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45,19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46,09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323</w:t>
            </w:r>
          </w:p>
        </w:tc>
        <w:tc>
          <w:tcPr>
            <w:tcW w:w="1587" w:type="dxa"/>
            <w:vMerge w:val="restart"/>
            <w:vAlign w:val="center"/>
          </w:tcPr>
          <w:p w:rsidR="00BA6DC9" w:rsidRDefault="00BA6DC9">
            <w:pPr>
              <w:pStyle w:val="ConsPlusNormal"/>
              <w:jc w:val="center"/>
            </w:pPr>
            <w:r>
              <w:t>12,0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66,18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67,50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lastRenderedPageBreak/>
              <w:t>Павловский</w:t>
            </w:r>
          </w:p>
        </w:tc>
        <w:tc>
          <w:tcPr>
            <w:tcW w:w="2154" w:type="dxa"/>
            <w:vMerge w:val="restart"/>
          </w:tcPr>
          <w:p w:rsidR="00BA6DC9" w:rsidRDefault="00BA6DC9">
            <w:pPr>
              <w:pStyle w:val="ConsPlusNormal"/>
              <w:jc w:val="both"/>
            </w:pPr>
            <w:r>
              <w:t>Городское поселение город Павлово</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3,6</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41,04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43,50</w:t>
            </w:r>
          </w:p>
        </w:tc>
        <w:tc>
          <w:tcPr>
            <w:tcW w:w="1020" w:type="dxa"/>
            <w:vAlign w:val="center"/>
          </w:tcPr>
          <w:p w:rsidR="00BA6DC9" w:rsidRDefault="00BA6DC9">
            <w:pPr>
              <w:pStyle w:val="ConsPlusNormal"/>
              <w:jc w:val="center"/>
            </w:pPr>
            <w:r>
              <w:t>6,00</w:t>
            </w:r>
          </w:p>
        </w:tc>
        <w:tc>
          <w:tcPr>
            <w:tcW w:w="1644" w:type="dxa"/>
            <w:vAlign w:val="center"/>
          </w:tcPr>
          <w:p w:rsidR="00BA6DC9" w:rsidRDefault="00BA6DC9">
            <w:pPr>
              <w:pStyle w:val="ConsPlusNormal"/>
              <w:jc w:val="center"/>
            </w:pPr>
            <w:r>
              <w:t>6,68</w:t>
            </w:r>
          </w:p>
        </w:tc>
        <w:tc>
          <w:tcPr>
            <w:tcW w:w="1304" w:type="dxa"/>
            <w:vMerge w:val="restart"/>
            <w:vAlign w:val="center"/>
          </w:tcPr>
          <w:p w:rsidR="00BA6DC9" w:rsidRDefault="00BA6DC9">
            <w:pPr>
              <w:pStyle w:val="ConsPlusNormal"/>
              <w:jc w:val="center"/>
            </w:pPr>
            <w:r>
              <w:t>9814</w:t>
            </w:r>
          </w:p>
        </w:tc>
        <w:tc>
          <w:tcPr>
            <w:tcW w:w="1587" w:type="dxa"/>
            <w:vMerge w:val="restart"/>
            <w:vAlign w:val="center"/>
          </w:tcPr>
          <w:p w:rsidR="00BA6DC9" w:rsidRDefault="00BA6DC9">
            <w:pPr>
              <w:pStyle w:val="ConsPlusNormal"/>
              <w:jc w:val="center"/>
            </w:pPr>
            <w:r>
              <w:t>16,8</w:t>
            </w:r>
          </w:p>
        </w:tc>
        <w:tc>
          <w:tcPr>
            <w:tcW w:w="1871" w:type="dxa"/>
            <w:vMerge w:val="restart"/>
            <w:vAlign w:val="center"/>
          </w:tcPr>
          <w:p w:rsidR="00BA6DC9" w:rsidRDefault="00BA6DC9">
            <w:pPr>
              <w:pStyle w:val="ConsPlusNormal"/>
              <w:jc w:val="center"/>
            </w:pPr>
            <w:r>
              <w:t>Решение городской Думы города Павлово Нижегородской области от 29 ноября 2018 г. N 35</w:t>
            </w: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29,80</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31,97</w:t>
            </w:r>
          </w:p>
        </w:tc>
        <w:tc>
          <w:tcPr>
            <w:tcW w:w="1020" w:type="dxa"/>
            <w:vAlign w:val="center"/>
          </w:tcPr>
          <w:p w:rsidR="00BA6DC9" w:rsidRDefault="00BA6DC9">
            <w:pPr>
              <w:pStyle w:val="ConsPlusNormal"/>
              <w:jc w:val="center"/>
            </w:pPr>
            <w:r>
              <w:t>7,30</w:t>
            </w:r>
          </w:p>
        </w:tc>
        <w:tc>
          <w:tcPr>
            <w:tcW w:w="1644" w:type="dxa"/>
            <w:vAlign w:val="center"/>
          </w:tcPr>
          <w:p w:rsidR="00BA6DC9" w:rsidRDefault="00BA6DC9">
            <w:pPr>
              <w:pStyle w:val="ConsPlusNormal"/>
              <w:jc w:val="center"/>
            </w:pPr>
            <w:r>
              <w:t>6,680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(ставка за тепловую энергию)</w:t>
            </w:r>
          </w:p>
        </w:tc>
        <w:tc>
          <w:tcPr>
            <w:tcW w:w="1361" w:type="dxa"/>
            <w:vAlign w:val="center"/>
          </w:tcPr>
          <w:p w:rsidR="00BA6DC9" w:rsidRDefault="00BA6DC9">
            <w:pPr>
              <w:pStyle w:val="ConsPlusNormal"/>
              <w:jc w:val="center"/>
            </w:pPr>
            <w:r>
              <w:t>1 019,46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1 039,85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0,0163</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(ставка за содержание тепловой мощности)</w:t>
            </w:r>
          </w:p>
        </w:tc>
        <w:tc>
          <w:tcPr>
            <w:tcW w:w="1361" w:type="dxa"/>
            <w:vAlign w:val="center"/>
          </w:tcPr>
          <w:p w:rsidR="00BA6DC9" w:rsidRDefault="00BA6DC9">
            <w:pPr>
              <w:pStyle w:val="ConsPlusNormal"/>
              <w:jc w:val="center"/>
            </w:pPr>
            <w:r>
              <w:t>299,21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305,19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0,0000817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1,61</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Городское поселение город Ворсма</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3,4</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41,04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43,50</w:t>
            </w:r>
          </w:p>
        </w:tc>
        <w:tc>
          <w:tcPr>
            <w:tcW w:w="1020" w:type="dxa"/>
            <w:vAlign w:val="center"/>
          </w:tcPr>
          <w:p w:rsidR="00BA6DC9" w:rsidRDefault="00BA6DC9">
            <w:pPr>
              <w:pStyle w:val="ConsPlusNormal"/>
              <w:jc w:val="center"/>
            </w:pPr>
            <w:r>
              <w:t>6,00</w:t>
            </w:r>
          </w:p>
        </w:tc>
        <w:tc>
          <w:tcPr>
            <w:tcW w:w="1644" w:type="dxa"/>
            <w:vAlign w:val="center"/>
          </w:tcPr>
          <w:p w:rsidR="00BA6DC9" w:rsidRDefault="00BA6DC9">
            <w:pPr>
              <w:pStyle w:val="ConsPlusNormal"/>
              <w:jc w:val="center"/>
            </w:pPr>
            <w:r>
              <w:t>5,48</w:t>
            </w:r>
          </w:p>
        </w:tc>
        <w:tc>
          <w:tcPr>
            <w:tcW w:w="1304" w:type="dxa"/>
            <w:vMerge w:val="restart"/>
            <w:vAlign w:val="center"/>
          </w:tcPr>
          <w:p w:rsidR="00BA6DC9" w:rsidRDefault="00BA6DC9">
            <w:pPr>
              <w:pStyle w:val="ConsPlusNormal"/>
              <w:jc w:val="center"/>
            </w:pPr>
            <w:r>
              <w:t>1275</w:t>
            </w:r>
          </w:p>
        </w:tc>
        <w:tc>
          <w:tcPr>
            <w:tcW w:w="1587" w:type="dxa"/>
            <w:vMerge w:val="restart"/>
            <w:vAlign w:val="center"/>
          </w:tcPr>
          <w:p w:rsidR="00BA6DC9" w:rsidRDefault="00BA6DC9">
            <w:pPr>
              <w:pStyle w:val="ConsPlusNormal"/>
              <w:jc w:val="center"/>
            </w:pPr>
            <w:r>
              <w:t>11,9</w:t>
            </w:r>
          </w:p>
        </w:tc>
        <w:tc>
          <w:tcPr>
            <w:tcW w:w="1871" w:type="dxa"/>
            <w:vMerge w:val="restart"/>
            <w:vAlign w:val="center"/>
          </w:tcPr>
          <w:p w:rsidR="00BA6DC9" w:rsidRDefault="00BA6DC9">
            <w:pPr>
              <w:pStyle w:val="ConsPlusNormal"/>
              <w:jc w:val="center"/>
            </w:pPr>
            <w:r>
              <w:t>Решение городской Думы города Ворсма Нижегородской области от 22 ноября 2018 г. N 33</w:t>
            </w: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29,80</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31,97</w:t>
            </w:r>
          </w:p>
        </w:tc>
        <w:tc>
          <w:tcPr>
            <w:tcW w:w="1020" w:type="dxa"/>
            <w:vAlign w:val="center"/>
          </w:tcPr>
          <w:p w:rsidR="00BA6DC9" w:rsidRDefault="00BA6DC9">
            <w:pPr>
              <w:pStyle w:val="ConsPlusNormal"/>
              <w:jc w:val="center"/>
            </w:pPr>
            <w:r>
              <w:t>7,30</w:t>
            </w:r>
          </w:p>
        </w:tc>
        <w:tc>
          <w:tcPr>
            <w:tcW w:w="1644" w:type="dxa"/>
            <w:vAlign w:val="center"/>
          </w:tcPr>
          <w:p w:rsidR="00BA6DC9" w:rsidRDefault="00BA6DC9">
            <w:pPr>
              <w:pStyle w:val="ConsPlusNormal"/>
              <w:jc w:val="center"/>
            </w:pPr>
            <w:r>
              <w:t>5,48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(ставка за тепловую энергию)</w:t>
            </w:r>
          </w:p>
        </w:tc>
        <w:tc>
          <w:tcPr>
            <w:tcW w:w="1361" w:type="dxa"/>
            <w:vAlign w:val="center"/>
          </w:tcPr>
          <w:p w:rsidR="00BA6DC9" w:rsidRDefault="00BA6DC9">
            <w:pPr>
              <w:pStyle w:val="ConsPlusNormal"/>
              <w:jc w:val="center"/>
            </w:pPr>
            <w:r>
              <w:t>1 019,46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1 039,85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(ставка за содержание тепловой мощности)</w:t>
            </w:r>
          </w:p>
        </w:tc>
        <w:tc>
          <w:tcPr>
            <w:tcW w:w="1361" w:type="dxa"/>
            <w:vAlign w:val="center"/>
          </w:tcPr>
          <w:p w:rsidR="00BA6DC9" w:rsidRDefault="00BA6DC9">
            <w:pPr>
              <w:pStyle w:val="ConsPlusNormal"/>
              <w:jc w:val="center"/>
            </w:pPr>
            <w:r>
              <w:t>299,21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305,19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0,0000606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1,61</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Городское поселение город Горбатов</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39,74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40,54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608</w:t>
            </w:r>
          </w:p>
        </w:tc>
        <w:tc>
          <w:tcPr>
            <w:tcW w:w="1587" w:type="dxa"/>
            <w:vMerge w:val="restart"/>
            <w:vAlign w:val="center"/>
          </w:tcPr>
          <w:p w:rsidR="00BA6DC9" w:rsidRDefault="00BA6DC9">
            <w:pPr>
              <w:pStyle w:val="ConsPlusNormal"/>
              <w:jc w:val="center"/>
            </w:pPr>
            <w:r>
              <w:t>24,7</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42,04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42,88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1,61</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1,76</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Городское поселение рабочий поселок Тумботино</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2,6</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41,04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43,50</w:t>
            </w:r>
          </w:p>
        </w:tc>
        <w:tc>
          <w:tcPr>
            <w:tcW w:w="1020" w:type="dxa"/>
            <w:vAlign w:val="center"/>
          </w:tcPr>
          <w:p w:rsidR="00BA6DC9" w:rsidRDefault="00BA6DC9">
            <w:pPr>
              <w:pStyle w:val="ConsPlusNormal"/>
              <w:jc w:val="center"/>
            </w:pPr>
            <w:r>
              <w:t>6,00</w:t>
            </w:r>
          </w:p>
        </w:tc>
        <w:tc>
          <w:tcPr>
            <w:tcW w:w="1644" w:type="dxa"/>
            <w:vAlign w:val="center"/>
          </w:tcPr>
          <w:p w:rsidR="00BA6DC9" w:rsidRDefault="00BA6DC9">
            <w:pPr>
              <w:pStyle w:val="ConsPlusNormal"/>
              <w:jc w:val="center"/>
            </w:pPr>
            <w:r>
              <w:t>4,034</w:t>
            </w:r>
          </w:p>
        </w:tc>
        <w:tc>
          <w:tcPr>
            <w:tcW w:w="1304" w:type="dxa"/>
            <w:vMerge w:val="restart"/>
            <w:vAlign w:val="center"/>
          </w:tcPr>
          <w:p w:rsidR="00BA6DC9" w:rsidRDefault="00BA6DC9">
            <w:pPr>
              <w:pStyle w:val="ConsPlusNormal"/>
              <w:jc w:val="center"/>
            </w:pPr>
            <w:r>
              <w:t>604</w:t>
            </w:r>
          </w:p>
        </w:tc>
        <w:tc>
          <w:tcPr>
            <w:tcW w:w="1587" w:type="dxa"/>
            <w:vMerge w:val="restart"/>
            <w:vAlign w:val="center"/>
          </w:tcPr>
          <w:p w:rsidR="00BA6DC9" w:rsidRDefault="00BA6DC9">
            <w:pPr>
              <w:pStyle w:val="ConsPlusNormal"/>
              <w:jc w:val="center"/>
            </w:pPr>
            <w:r>
              <w:t>6,7</w:t>
            </w:r>
          </w:p>
        </w:tc>
        <w:tc>
          <w:tcPr>
            <w:tcW w:w="1871" w:type="dxa"/>
            <w:vMerge w:val="restart"/>
            <w:vAlign w:val="center"/>
          </w:tcPr>
          <w:p w:rsidR="00BA6DC9" w:rsidRDefault="00BA6DC9">
            <w:pPr>
              <w:pStyle w:val="ConsPlusNormal"/>
              <w:jc w:val="center"/>
            </w:pPr>
            <w:r>
              <w:t>Решение поселкового Совета муниципального образования рабочий поселок Тумботино Павловского муниципального района Нижегородской области от 16 ноября 2018 г. N 60</w:t>
            </w: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41,26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42,08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(ставка за тепловую энергию)</w:t>
            </w:r>
          </w:p>
        </w:tc>
        <w:tc>
          <w:tcPr>
            <w:tcW w:w="1361" w:type="dxa"/>
            <w:vAlign w:val="center"/>
          </w:tcPr>
          <w:p w:rsidR="00BA6DC9" w:rsidRDefault="00BA6DC9">
            <w:pPr>
              <w:pStyle w:val="ConsPlusNormal"/>
              <w:jc w:val="center"/>
            </w:pPr>
            <w:r>
              <w:t>1 019,46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1 039,85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0,0238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(ставка за содержание тепловой мощности)</w:t>
            </w:r>
          </w:p>
        </w:tc>
        <w:tc>
          <w:tcPr>
            <w:tcW w:w="1361" w:type="dxa"/>
            <w:vAlign w:val="center"/>
          </w:tcPr>
          <w:p w:rsidR="00BA6DC9" w:rsidRDefault="00BA6DC9">
            <w:pPr>
              <w:pStyle w:val="ConsPlusNormal"/>
              <w:jc w:val="center"/>
            </w:pPr>
            <w:r>
              <w:t>299,21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305,19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0,00011926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1,61</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Абабковский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2,1</w:t>
            </w:r>
          </w:p>
        </w:tc>
        <w:tc>
          <w:tcPr>
            <w:tcW w:w="2345" w:type="dxa"/>
            <w:vMerge w:val="restart"/>
          </w:tcPr>
          <w:p w:rsidR="00BA6DC9" w:rsidRDefault="00BA6DC9">
            <w:pPr>
              <w:pStyle w:val="ConsPlusNormal"/>
              <w:jc w:val="both"/>
            </w:pPr>
            <w:r>
              <w:t xml:space="preserve">Жилые дома с централизованным холодным водоснабжением, водоотведением, отоплением от АГВ, </w:t>
            </w:r>
            <w:r>
              <w:lastRenderedPageBreak/>
              <w:t>электроснабжением, оборудованные газовыми плитами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41,04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43,50</w:t>
            </w:r>
          </w:p>
        </w:tc>
        <w:tc>
          <w:tcPr>
            <w:tcW w:w="1020" w:type="dxa"/>
            <w:vAlign w:val="center"/>
          </w:tcPr>
          <w:p w:rsidR="00BA6DC9" w:rsidRDefault="00BA6DC9">
            <w:pPr>
              <w:pStyle w:val="ConsPlusNormal"/>
              <w:jc w:val="center"/>
            </w:pPr>
            <w:r>
              <w:t>6,00</w:t>
            </w:r>
          </w:p>
        </w:tc>
        <w:tc>
          <w:tcPr>
            <w:tcW w:w="1644" w:type="dxa"/>
            <w:vAlign w:val="center"/>
          </w:tcPr>
          <w:p w:rsidR="00BA6DC9" w:rsidRDefault="00BA6DC9">
            <w:pPr>
              <w:pStyle w:val="ConsPlusNormal"/>
              <w:jc w:val="center"/>
            </w:pPr>
            <w:r>
              <w:t>3,078</w:t>
            </w:r>
          </w:p>
        </w:tc>
        <w:tc>
          <w:tcPr>
            <w:tcW w:w="1304" w:type="dxa"/>
            <w:vMerge w:val="restart"/>
            <w:vAlign w:val="center"/>
          </w:tcPr>
          <w:p w:rsidR="00BA6DC9" w:rsidRDefault="00BA6DC9">
            <w:pPr>
              <w:pStyle w:val="ConsPlusNormal"/>
              <w:jc w:val="center"/>
            </w:pPr>
            <w:r>
              <w:t>119</w:t>
            </w:r>
          </w:p>
        </w:tc>
        <w:tc>
          <w:tcPr>
            <w:tcW w:w="1587" w:type="dxa"/>
            <w:vMerge w:val="restart"/>
            <w:vAlign w:val="center"/>
          </w:tcPr>
          <w:p w:rsidR="00BA6DC9" w:rsidRDefault="00BA6DC9">
            <w:pPr>
              <w:pStyle w:val="ConsPlusNormal"/>
              <w:jc w:val="center"/>
            </w:pPr>
            <w:r>
              <w:t>5,5</w:t>
            </w:r>
          </w:p>
        </w:tc>
        <w:tc>
          <w:tcPr>
            <w:tcW w:w="1871" w:type="dxa"/>
            <w:vMerge w:val="restart"/>
            <w:vAlign w:val="center"/>
          </w:tcPr>
          <w:p w:rsidR="00BA6DC9" w:rsidRDefault="00BA6DC9">
            <w:pPr>
              <w:pStyle w:val="ConsPlusNormal"/>
              <w:jc w:val="center"/>
            </w:pPr>
            <w:r>
              <w:t xml:space="preserve">Решение сельского Совета Абабковского сельсовета Павловского муниципального </w:t>
            </w:r>
            <w:r>
              <w:lastRenderedPageBreak/>
              <w:t>района Нижегородской области от 28 ноября 2018 г. N 46</w:t>
            </w: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10,01</w:t>
            </w:r>
          </w:p>
        </w:tc>
        <w:tc>
          <w:tcPr>
            <w:tcW w:w="1134" w:type="dxa"/>
            <w:vAlign w:val="center"/>
          </w:tcPr>
          <w:p w:rsidR="00BA6DC9" w:rsidRDefault="00BA6DC9">
            <w:pPr>
              <w:pStyle w:val="ConsPlusNormal"/>
              <w:jc w:val="center"/>
            </w:pPr>
            <w:r>
              <w:t>1,71</w:t>
            </w:r>
          </w:p>
        </w:tc>
        <w:tc>
          <w:tcPr>
            <w:tcW w:w="1304" w:type="dxa"/>
            <w:vAlign w:val="center"/>
          </w:tcPr>
          <w:p w:rsidR="00BA6DC9" w:rsidRDefault="00BA6DC9">
            <w:pPr>
              <w:pStyle w:val="ConsPlusNormal"/>
              <w:jc w:val="center"/>
            </w:pPr>
            <w:r>
              <w:t>10,74</w:t>
            </w:r>
          </w:p>
        </w:tc>
        <w:tc>
          <w:tcPr>
            <w:tcW w:w="1020" w:type="dxa"/>
            <w:vAlign w:val="center"/>
          </w:tcPr>
          <w:p w:rsidR="00BA6DC9" w:rsidRDefault="00BA6DC9">
            <w:pPr>
              <w:pStyle w:val="ConsPlusNormal"/>
              <w:jc w:val="center"/>
            </w:pPr>
            <w:r>
              <w:t>7,30</w:t>
            </w:r>
          </w:p>
        </w:tc>
        <w:tc>
          <w:tcPr>
            <w:tcW w:w="1644" w:type="dxa"/>
            <w:vAlign w:val="center"/>
          </w:tcPr>
          <w:p w:rsidR="00BA6DC9" w:rsidRDefault="00BA6DC9">
            <w:pPr>
              <w:pStyle w:val="ConsPlusNormal"/>
              <w:jc w:val="center"/>
            </w:pPr>
            <w:r>
              <w:t>3,078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1,90</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1,61</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1,76</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Варежский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2,6</w:t>
            </w:r>
          </w:p>
        </w:tc>
        <w:tc>
          <w:tcPr>
            <w:tcW w:w="2345" w:type="dxa"/>
            <w:vMerge w:val="restart"/>
          </w:tcPr>
          <w:p w:rsidR="00BA6DC9" w:rsidRDefault="00BA6DC9">
            <w:pPr>
              <w:pStyle w:val="ConsPlusNormal"/>
              <w:jc w:val="both"/>
            </w:pPr>
            <w:r>
              <w:t>Жилые дома с холодным водоснабжением от уличных колонок, печным отоплением, электроснабжением</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41,04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43,50</w:t>
            </w:r>
          </w:p>
        </w:tc>
        <w:tc>
          <w:tcPr>
            <w:tcW w:w="1020" w:type="dxa"/>
            <w:vAlign w:val="center"/>
          </w:tcPr>
          <w:p w:rsidR="00BA6DC9" w:rsidRDefault="00BA6DC9">
            <w:pPr>
              <w:pStyle w:val="ConsPlusNormal"/>
              <w:jc w:val="center"/>
            </w:pPr>
            <w:r>
              <w:t>6,00</w:t>
            </w:r>
          </w:p>
        </w:tc>
        <w:tc>
          <w:tcPr>
            <w:tcW w:w="1644" w:type="dxa"/>
            <w:vAlign w:val="center"/>
          </w:tcPr>
          <w:p w:rsidR="00BA6DC9" w:rsidRDefault="00BA6DC9">
            <w:pPr>
              <w:pStyle w:val="ConsPlusNormal"/>
              <w:jc w:val="center"/>
            </w:pPr>
            <w:r>
              <w:t>1,2</w:t>
            </w:r>
          </w:p>
        </w:tc>
        <w:tc>
          <w:tcPr>
            <w:tcW w:w="1304" w:type="dxa"/>
            <w:vMerge w:val="restart"/>
            <w:vAlign w:val="center"/>
          </w:tcPr>
          <w:p w:rsidR="00BA6DC9" w:rsidRDefault="00BA6DC9">
            <w:pPr>
              <w:pStyle w:val="ConsPlusNormal"/>
              <w:jc w:val="center"/>
            </w:pPr>
            <w:r>
              <w:t>360</w:t>
            </w:r>
          </w:p>
        </w:tc>
        <w:tc>
          <w:tcPr>
            <w:tcW w:w="1587" w:type="dxa"/>
            <w:vMerge w:val="restart"/>
            <w:vAlign w:val="center"/>
          </w:tcPr>
          <w:p w:rsidR="00BA6DC9" w:rsidRDefault="00BA6DC9">
            <w:pPr>
              <w:pStyle w:val="ConsPlusNormal"/>
              <w:jc w:val="center"/>
            </w:pPr>
            <w:r>
              <w:t>27</w:t>
            </w:r>
          </w:p>
        </w:tc>
        <w:tc>
          <w:tcPr>
            <w:tcW w:w="1871" w:type="dxa"/>
            <w:vMerge w:val="restart"/>
            <w:vAlign w:val="center"/>
          </w:tcPr>
          <w:p w:rsidR="00BA6DC9" w:rsidRDefault="00BA6DC9">
            <w:pPr>
              <w:pStyle w:val="ConsPlusNormal"/>
              <w:jc w:val="center"/>
            </w:pPr>
            <w:r>
              <w:t>Решение сельского Совета муниципального образования Варежский сельсовет Павловского муниципального района Нижегородской области от 26 ноября 2018 г. N 54</w:t>
            </w: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угольное)</w:t>
            </w:r>
          </w:p>
        </w:tc>
        <w:tc>
          <w:tcPr>
            <w:tcW w:w="1361" w:type="dxa"/>
            <w:vAlign w:val="center"/>
          </w:tcPr>
          <w:p w:rsidR="00BA6DC9" w:rsidRDefault="00BA6DC9">
            <w:pPr>
              <w:pStyle w:val="ConsPlusNormal"/>
              <w:jc w:val="center"/>
            </w:pPr>
            <w:r>
              <w:t>3 457,63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3 526,78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0,467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1,90</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Грудцинский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2,7</w:t>
            </w:r>
          </w:p>
        </w:tc>
        <w:tc>
          <w:tcPr>
            <w:tcW w:w="2345" w:type="dxa"/>
            <w:vMerge w:val="restart"/>
          </w:tcPr>
          <w:p w:rsidR="00BA6DC9" w:rsidRDefault="00BA6DC9">
            <w:pPr>
              <w:pStyle w:val="ConsPlusNormal"/>
              <w:jc w:val="both"/>
            </w:pPr>
            <w:r>
              <w:t>Жилые дома с централизованным холодным водоснабжением, водоотведением,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41,04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43,50</w:t>
            </w:r>
          </w:p>
        </w:tc>
        <w:tc>
          <w:tcPr>
            <w:tcW w:w="1020" w:type="dxa"/>
            <w:vAlign w:val="center"/>
          </w:tcPr>
          <w:p w:rsidR="00BA6DC9" w:rsidRDefault="00BA6DC9">
            <w:pPr>
              <w:pStyle w:val="ConsPlusNormal"/>
              <w:jc w:val="center"/>
            </w:pPr>
            <w:r>
              <w:t>6,00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257</w:t>
            </w:r>
          </w:p>
        </w:tc>
        <w:tc>
          <w:tcPr>
            <w:tcW w:w="1587" w:type="dxa"/>
            <w:vMerge w:val="restart"/>
            <w:vAlign w:val="center"/>
          </w:tcPr>
          <w:p w:rsidR="00BA6DC9" w:rsidRDefault="00BA6DC9">
            <w:pPr>
              <w:pStyle w:val="ConsPlusNormal"/>
              <w:jc w:val="center"/>
            </w:pPr>
            <w:r>
              <w:t>16,9</w:t>
            </w:r>
          </w:p>
        </w:tc>
        <w:tc>
          <w:tcPr>
            <w:tcW w:w="1871" w:type="dxa"/>
            <w:vMerge w:val="restart"/>
            <w:vAlign w:val="center"/>
          </w:tcPr>
          <w:p w:rsidR="00BA6DC9" w:rsidRDefault="00BA6DC9">
            <w:pPr>
              <w:pStyle w:val="ConsPlusNormal"/>
              <w:jc w:val="center"/>
            </w:pPr>
            <w:r>
              <w:t>Решение сельского Совета муниципального образования Грудцинский сельсовет Павловского муниципального района Нижегородской области от 22 ноября 2018 г. N 42</w:t>
            </w: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10,01</w:t>
            </w:r>
          </w:p>
        </w:tc>
        <w:tc>
          <w:tcPr>
            <w:tcW w:w="1134" w:type="dxa"/>
            <w:vAlign w:val="center"/>
          </w:tcPr>
          <w:p w:rsidR="00BA6DC9" w:rsidRDefault="00BA6DC9">
            <w:pPr>
              <w:pStyle w:val="ConsPlusNormal"/>
              <w:jc w:val="center"/>
            </w:pPr>
            <w:r>
              <w:t>1,71</w:t>
            </w:r>
          </w:p>
        </w:tc>
        <w:tc>
          <w:tcPr>
            <w:tcW w:w="1304" w:type="dxa"/>
            <w:vAlign w:val="center"/>
          </w:tcPr>
          <w:p w:rsidR="00BA6DC9" w:rsidRDefault="00BA6DC9">
            <w:pPr>
              <w:pStyle w:val="ConsPlusNormal"/>
              <w:jc w:val="center"/>
            </w:pPr>
            <w:r>
              <w:t>10,74</w:t>
            </w:r>
          </w:p>
        </w:tc>
        <w:tc>
          <w:tcPr>
            <w:tcW w:w="1020" w:type="dxa"/>
            <w:vAlign w:val="center"/>
          </w:tcPr>
          <w:p w:rsidR="00BA6DC9" w:rsidRDefault="00BA6DC9">
            <w:pPr>
              <w:pStyle w:val="ConsPlusNormal"/>
              <w:jc w:val="center"/>
            </w:pPr>
            <w:r>
              <w:t>7,30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1,90</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1,61</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1,76</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Калининский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2,8</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53,15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57,49</w:t>
            </w:r>
          </w:p>
        </w:tc>
        <w:tc>
          <w:tcPr>
            <w:tcW w:w="1020" w:type="dxa"/>
            <w:vAlign w:val="center"/>
          </w:tcPr>
          <w:p w:rsidR="00BA6DC9" w:rsidRDefault="00BA6DC9">
            <w:pPr>
              <w:pStyle w:val="ConsPlusNormal"/>
              <w:jc w:val="center"/>
            </w:pPr>
            <w:r>
              <w:t>8,16</w:t>
            </w:r>
          </w:p>
        </w:tc>
        <w:tc>
          <w:tcPr>
            <w:tcW w:w="1644" w:type="dxa"/>
            <w:vAlign w:val="center"/>
          </w:tcPr>
          <w:p w:rsidR="00BA6DC9" w:rsidRDefault="00BA6DC9">
            <w:pPr>
              <w:pStyle w:val="ConsPlusNormal"/>
              <w:jc w:val="center"/>
            </w:pPr>
            <w:r>
              <w:t>3,078</w:t>
            </w:r>
          </w:p>
        </w:tc>
        <w:tc>
          <w:tcPr>
            <w:tcW w:w="1304" w:type="dxa"/>
            <w:vMerge w:val="restart"/>
            <w:vAlign w:val="center"/>
          </w:tcPr>
          <w:p w:rsidR="00BA6DC9" w:rsidRDefault="00BA6DC9">
            <w:pPr>
              <w:pStyle w:val="ConsPlusNormal"/>
              <w:jc w:val="center"/>
            </w:pPr>
            <w:r>
              <w:t>586</w:t>
            </w:r>
          </w:p>
        </w:tc>
        <w:tc>
          <w:tcPr>
            <w:tcW w:w="1587" w:type="dxa"/>
            <w:vMerge w:val="restart"/>
            <w:vAlign w:val="center"/>
          </w:tcPr>
          <w:p w:rsidR="00BA6DC9" w:rsidRDefault="00BA6DC9">
            <w:pPr>
              <w:pStyle w:val="ConsPlusNormal"/>
              <w:jc w:val="center"/>
            </w:pPr>
            <w:r>
              <w:t>13,3</w:t>
            </w:r>
          </w:p>
        </w:tc>
        <w:tc>
          <w:tcPr>
            <w:tcW w:w="1871" w:type="dxa"/>
            <w:vMerge w:val="restart"/>
            <w:vAlign w:val="center"/>
          </w:tcPr>
          <w:p w:rsidR="00BA6DC9" w:rsidRDefault="00BA6DC9">
            <w:pPr>
              <w:pStyle w:val="ConsPlusNormal"/>
              <w:jc w:val="center"/>
            </w:pPr>
            <w:r>
              <w:t>Решение сельского Совета муниципального образования Калининский сельсовет Павловского муниципального района Нижегородской области от 15 ноября 2018 г. N 62</w:t>
            </w: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8,06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8,25</w:t>
            </w:r>
          </w:p>
        </w:tc>
        <w:tc>
          <w:tcPr>
            <w:tcW w:w="1020" w:type="dxa"/>
            <w:vAlign w:val="center"/>
          </w:tcPr>
          <w:p w:rsidR="00BA6DC9" w:rsidRDefault="00BA6DC9">
            <w:pPr>
              <w:pStyle w:val="ConsPlusNormal"/>
              <w:jc w:val="center"/>
            </w:pPr>
            <w:r>
              <w:t>2,26</w:t>
            </w:r>
          </w:p>
        </w:tc>
        <w:tc>
          <w:tcPr>
            <w:tcW w:w="1644" w:type="dxa"/>
            <w:vAlign w:val="center"/>
          </w:tcPr>
          <w:p w:rsidR="00BA6DC9" w:rsidRDefault="00BA6DC9">
            <w:pPr>
              <w:pStyle w:val="ConsPlusNormal"/>
              <w:jc w:val="center"/>
            </w:pPr>
            <w:r>
              <w:t>3,078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1,90</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1,61</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1,76</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Коровинский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3,4</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41,04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43,50</w:t>
            </w:r>
          </w:p>
        </w:tc>
        <w:tc>
          <w:tcPr>
            <w:tcW w:w="1020" w:type="dxa"/>
            <w:vAlign w:val="center"/>
          </w:tcPr>
          <w:p w:rsidR="00BA6DC9" w:rsidRDefault="00BA6DC9">
            <w:pPr>
              <w:pStyle w:val="ConsPlusNormal"/>
              <w:jc w:val="center"/>
            </w:pPr>
            <w:r>
              <w:t>6,00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538</w:t>
            </w:r>
          </w:p>
        </w:tc>
        <w:tc>
          <w:tcPr>
            <w:tcW w:w="1587" w:type="dxa"/>
            <w:vMerge w:val="restart"/>
            <w:vAlign w:val="center"/>
          </w:tcPr>
          <w:p w:rsidR="00BA6DC9" w:rsidRDefault="00BA6DC9">
            <w:pPr>
              <w:pStyle w:val="ConsPlusNormal"/>
              <w:jc w:val="center"/>
            </w:pPr>
            <w:r>
              <w:t>0,23</w:t>
            </w:r>
          </w:p>
        </w:tc>
        <w:tc>
          <w:tcPr>
            <w:tcW w:w="1871" w:type="dxa"/>
            <w:vMerge w:val="restart"/>
            <w:vAlign w:val="center"/>
          </w:tcPr>
          <w:p w:rsidR="00BA6DC9" w:rsidRDefault="00BA6DC9">
            <w:pPr>
              <w:pStyle w:val="ConsPlusNormal"/>
              <w:jc w:val="center"/>
            </w:pPr>
            <w:r>
              <w:t>Решение сельского Совета Коровинского сельсовета Павловского муниципального района Нижегородской области от 15 ноября 2018 г. N 44</w:t>
            </w: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29,80</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31,97</w:t>
            </w:r>
          </w:p>
        </w:tc>
        <w:tc>
          <w:tcPr>
            <w:tcW w:w="1020" w:type="dxa"/>
            <w:vAlign w:val="center"/>
          </w:tcPr>
          <w:p w:rsidR="00BA6DC9" w:rsidRDefault="00BA6DC9">
            <w:pPr>
              <w:pStyle w:val="ConsPlusNormal"/>
              <w:jc w:val="center"/>
            </w:pPr>
            <w:r>
              <w:t>7,30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(ставка за тепловую энергию)</w:t>
            </w:r>
          </w:p>
        </w:tc>
        <w:tc>
          <w:tcPr>
            <w:tcW w:w="1361" w:type="dxa"/>
            <w:vAlign w:val="center"/>
          </w:tcPr>
          <w:p w:rsidR="00BA6DC9" w:rsidRDefault="00BA6DC9">
            <w:pPr>
              <w:pStyle w:val="ConsPlusNormal"/>
              <w:jc w:val="center"/>
            </w:pPr>
            <w:r>
              <w:t>1 019,46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1 039,85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0,0185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(ставка за содержание тепловой мощности)</w:t>
            </w:r>
          </w:p>
        </w:tc>
        <w:tc>
          <w:tcPr>
            <w:tcW w:w="1361" w:type="dxa"/>
            <w:vAlign w:val="center"/>
          </w:tcPr>
          <w:p w:rsidR="00BA6DC9" w:rsidRDefault="00BA6DC9">
            <w:pPr>
              <w:pStyle w:val="ConsPlusNormal"/>
              <w:jc w:val="center"/>
            </w:pPr>
            <w:r>
              <w:t>299,21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305,19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0,00009</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1,90</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1,61</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Таремский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3,4</w:t>
            </w:r>
          </w:p>
        </w:tc>
        <w:tc>
          <w:tcPr>
            <w:tcW w:w="2345" w:type="dxa"/>
            <w:vMerge w:val="restart"/>
          </w:tcPr>
          <w:p w:rsidR="00BA6DC9" w:rsidRDefault="00BA6DC9">
            <w:pPr>
              <w:pStyle w:val="ConsPlusNormal"/>
              <w:jc w:val="both"/>
            </w:pPr>
            <w:r>
              <w:t xml:space="preserve">Многоквартирные и жилые дома с </w:t>
            </w:r>
            <w:r>
              <w:lastRenderedPageBreak/>
              <w:t>централизованным холодным водоснабжением, водоотведением, отоплением,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41,04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43,50</w:t>
            </w:r>
          </w:p>
        </w:tc>
        <w:tc>
          <w:tcPr>
            <w:tcW w:w="1020" w:type="dxa"/>
            <w:vAlign w:val="center"/>
          </w:tcPr>
          <w:p w:rsidR="00BA6DC9" w:rsidRDefault="00BA6DC9">
            <w:pPr>
              <w:pStyle w:val="ConsPlusNormal"/>
              <w:jc w:val="center"/>
            </w:pPr>
            <w:r>
              <w:t>6,00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699</w:t>
            </w:r>
          </w:p>
        </w:tc>
        <w:tc>
          <w:tcPr>
            <w:tcW w:w="1587" w:type="dxa"/>
            <w:vMerge w:val="restart"/>
            <w:vAlign w:val="center"/>
          </w:tcPr>
          <w:p w:rsidR="00BA6DC9" w:rsidRDefault="00BA6DC9">
            <w:pPr>
              <w:pStyle w:val="ConsPlusNormal"/>
              <w:jc w:val="center"/>
            </w:pPr>
            <w:r>
              <w:t>18,1</w:t>
            </w:r>
          </w:p>
        </w:tc>
        <w:tc>
          <w:tcPr>
            <w:tcW w:w="1871" w:type="dxa"/>
            <w:vMerge w:val="restart"/>
            <w:vAlign w:val="center"/>
          </w:tcPr>
          <w:p w:rsidR="00BA6DC9" w:rsidRDefault="00BA6DC9">
            <w:pPr>
              <w:pStyle w:val="ConsPlusNormal"/>
              <w:jc w:val="center"/>
            </w:pPr>
            <w:r>
              <w:t xml:space="preserve">Решение сельского Совета </w:t>
            </w:r>
            <w:r>
              <w:lastRenderedPageBreak/>
              <w:t>Таремского сельсовета Павловского муниципального района Нижегородской области от 15 ноября 2018 г. N 33</w:t>
            </w: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29,80</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31,97</w:t>
            </w:r>
          </w:p>
        </w:tc>
        <w:tc>
          <w:tcPr>
            <w:tcW w:w="1020" w:type="dxa"/>
            <w:vAlign w:val="center"/>
          </w:tcPr>
          <w:p w:rsidR="00BA6DC9" w:rsidRDefault="00BA6DC9">
            <w:pPr>
              <w:pStyle w:val="ConsPlusNormal"/>
              <w:jc w:val="center"/>
            </w:pPr>
            <w:r>
              <w:t>7,30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(ставка за тепловую энергию)</w:t>
            </w:r>
          </w:p>
        </w:tc>
        <w:tc>
          <w:tcPr>
            <w:tcW w:w="1361" w:type="dxa"/>
            <w:vAlign w:val="center"/>
          </w:tcPr>
          <w:p w:rsidR="00BA6DC9" w:rsidRDefault="00BA6DC9">
            <w:pPr>
              <w:pStyle w:val="ConsPlusNormal"/>
              <w:jc w:val="center"/>
            </w:pPr>
            <w:r>
              <w:t>1 019,46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1 039,85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0,0208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(ставка за содержание тепловой мощности)</w:t>
            </w:r>
          </w:p>
        </w:tc>
        <w:tc>
          <w:tcPr>
            <w:tcW w:w="1361" w:type="dxa"/>
            <w:vAlign w:val="center"/>
          </w:tcPr>
          <w:p w:rsidR="00BA6DC9" w:rsidRDefault="00BA6DC9">
            <w:pPr>
              <w:pStyle w:val="ConsPlusNormal"/>
              <w:jc w:val="center"/>
            </w:pPr>
            <w:r>
              <w:t>299,21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305,19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0,00010423</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1,90</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1,61</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t>Пильнинский</w:t>
            </w:r>
          </w:p>
        </w:tc>
        <w:tc>
          <w:tcPr>
            <w:tcW w:w="2154" w:type="dxa"/>
            <w:vMerge w:val="restart"/>
          </w:tcPr>
          <w:p w:rsidR="00BA6DC9" w:rsidRDefault="00BA6DC9">
            <w:pPr>
              <w:pStyle w:val="ConsPlusNormal"/>
              <w:jc w:val="both"/>
            </w:pPr>
            <w:r>
              <w:t>Городское поселение рабочий поселок Пильна</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24,25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24,73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2300</w:t>
            </w:r>
          </w:p>
        </w:tc>
        <w:tc>
          <w:tcPr>
            <w:tcW w:w="1587" w:type="dxa"/>
            <w:vMerge w:val="restart"/>
            <w:vAlign w:val="center"/>
          </w:tcPr>
          <w:p w:rsidR="00BA6DC9" w:rsidRDefault="00BA6DC9">
            <w:pPr>
              <w:pStyle w:val="ConsPlusNormal"/>
              <w:jc w:val="center"/>
            </w:pPr>
            <w:r>
              <w:t>35,0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85,84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87,56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Большеандосовский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25,30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25,81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1,656</w:t>
            </w:r>
          </w:p>
        </w:tc>
        <w:tc>
          <w:tcPr>
            <w:tcW w:w="1304" w:type="dxa"/>
            <w:vMerge w:val="restart"/>
            <w:vAlign w:val="center"/>
          </w:tcPr>
          <w:p w:rsidR="00BA6DC9" w:rsidRDefault="00BA6DC9">
            <w:pPr>
              <w:pStyle w:val="ConsPlusNormal"/>
              <w:jc w:val="center"/>
            </w:pPr>
            <w:r>
              <w:t>1100</w:t>
            </w:r>
          </w:p>
        </w:tc>
        <w:tc>
          <w:tcPr>
            <w:tcW w:w="1587" w:type="dxa"/>
            <w:vMerge w:val="restart"/>
            <w:vAlign w:val="center"/>
          </w:tcPr>
          <w:p w:rsidR="00BA6DC9" w:rsidRDefault="00BA6DC9">
            <w:pPr>
              <w:pStyle w:val="ConsPlusNormal"/>
              <w:jc w:val="center"/>
            </w:pPr>
            <w:r>
              <w:t>90,0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 xml:space="preserve">Сельское поселение </w:t>
            </w:r>
            <w:r>
              <w:lastRenderedPageBreak/>
              <w:t>Бортсурманский сельсовет</w:t>
            </w:r>
          </w:p>
        </w:tc>
        <w:tc>
          <w:tcPr>
            <w:tcW w:w="1814" w:type="dxa"/>
            <w:vMerge w:val="restart"/>
            <w:vAlign w:val="center"/>
          </w:tcPr>
          <w:p w:rsidR="00BA6DC9" w:rsidRDefault="00BA6DC9">
            <w:pPr>
              <w:pStyle w:val="ConsPlusNormal"/>
              <w:jc w:val="center"/>
            </w:pPr>
            <w:r>
              <w:lastRenderedPageBreak/>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w:t>
            </w:r>
            <w:r>
              <w:lastRenderedPageBreak/>
              <w:t>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22,95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23,41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270</w:t>
            </w:r>
          </w:p>
        </w:tc>
        <w:tc>
          <w:tcPr>
            <w:tcW w:w="1587" w:type="dxa"/>
            <w:vMerge w:val="restart"/>
            <w:vAlign w:val="center"/>
          </w:tcPr>
          <w:p w:rsidR="00BA6DC9" w:rsidRDefault="00BA6DC9">
            <w:pPr>
              <w:pStyle w:val="ConsPlusNormal"/>
              <w:jc w:val="center"/>
            </w:pPr>
            <w:r>
              <w:t>29,4</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Деяновский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25,87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26,39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1,656</w:t>
            </w:r>
          </w:p>
        </w:tc>
        <w:tc>
          <w:tcPr>
            <w:tcW w:w="1304" w:type="dxa"/>
            <w:vMerge w:val="restart"/>
            <w:vAlign w:val="center"/>
          </w:tcPr>
          <w:p w:rsidR="00BA6DC9" w:rsidRDefault="00BA6DC9">
            <w:pPr>
              <w:pStyle w:val="ConsPlusNormal"/>
              <w:jc w:val="center"/>
            </w:pPr>
            <w:r>
              <w:t>1015</w:t>
            </w:r>
          </w:p>
        </w:tc>
        <w:tc>
          <w:tcPr>
            <w:tcW w:w="1587" w:type="dxa"/>
            <w:vMerge w:val="restart"/>
            <w:vAlign w:val="center"/>
          </w:tcPr>
          <w:p w:rsidR="00BA6DC9" w:rsidRDefault="00BA6DC9">
            <w:pPr>
              <w:pStyle w:val="ConsPlusNormal"/>
              <w:jc w:val="center"/>
            </w:pPr>
            <w:r>
              <w:t>90,0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Красногорский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val="restart"/>
            <w:vAlign w:val="center"/>
          </w:tcPr>
          <w:p w:rsidR="00BA6DC9" w:rsidRDefault="00BA6DC9">
            <w:pPr>
              <w:pStyle w:val="ConsPlusNormal"/>
              <w:jc w:val="center"/>
            </w:pPr>
            <w:r>
              <w:t>2058</w:t>
            </w:r>
          </w:p>
        </w:tc>
        <w:tc>
          <w:tcPr>
            <w:tcW w:w="1587" w:type="dxa"/>
            <w:vMerge w:val="restart"/>
            <w:vAlign w:val="center"/>
          </w:tcPr>
          <w:p w:rsidR="00BA6DC9" w:rsidRDefault="00BA6DC9">
            <w:pPr>
              <w:pStyle w:val="ConsPlusNormal"/>
              <w:jc w:val="center"/>
            </w:pPr>
            <w:r>
              <w:t>100,0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Курмышский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жилые дома с централизованным холодным водоснабжением, отоплением от АГВ, электроснабжением, оборудованные </w:t>
            </w:r>
            <w:r>
              <w:lastRenderedPageBreak/>
              <w:t>газовыми плитами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40,58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41,39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1,656</w:t>
            </w:r>
          </w:p>
        </w:tc>
        <w:tc>
          <w:tcPr>
            <w:tcW w:w="1304" w:type="dxa"/>
            <w:vMerge w:val="restart"/>
            <w:vAlign w:val="center"/>
          </w:tcPr>
          <w:p w:rsidR="00BA6DC9" w:rsidRDefault="00BA6DC9">
            <w:pPr>
              <w:pStyle w:val="ConsPlusNormal"/>
              <w:jc w:val="center"/>
            </w:pPr>
            <w:r>
              <w:t>957</w:t>
            </w:r>
          </w:p>
        </w:tc>
        <w:tc>
          <w:tcPr>
            <w:tcW w:w="1587" w:type="dxa"/>
            <w:vMerge w:val="restart"/>
            <w:vAlign w:val="center"/>
          </w:tcPr>
          <w:p w:rsidR="00BA6DC9" w:rsidRDefault="00BA6DC9">
            <w:pPr>
              <w:pStyle w:val="ConsPlusNormal"/>
              <w:jc w:val="center"/>
            </w:pPr>
            <w:r>
              <w:t>100,0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Медянский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25,51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26,02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1,656</w:t>
            </w:r>
          </w:p>
        </w:tc>
        <w:tc>
          <w:tcPr>
            <w:tcW w:w="1304" w:type="dxa"/>
            <w:vMerge w:val="restart"/>
            <w:vAlign w:val="center"/>
          </w:tcPr>
          <w:p w:rsidR="00BA6DC9" w:rsidRDefault="00BA6DC9">
            <w:pPr>
              <w:pStyle w:val="ConsPlusNormal"/>
              <w:jc w:val="center"/>
            </w:pPr>
            <w:r>
              <w:t>739</w:t>
            </w:r>
          </w:p>
        </w:tc>
        <w:tc>
          <w:tcPr>
            <w:tcW w:w="1587" w:type="dxa"/>
            <w:vMerge w:val="restart"/>
            <w:vAlign w:val="center"/>
          </w:tcPr>
          <w:p w:rsidR="00BA6DC9" w:rsidRDefault="00BA6DC9">
            <w:pPr>
              <w:pStyle w:val="ConsPlusNormal"/>
              <w:jc w:val="center"/>
            </w:pPr>
            <w:r>
              <w:t>58,0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Можаров-Майданский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50,50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51,51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170</w:t>
            </w:r>
          </w:p>
        </w:tc>
        <w:tc>
          <w:tcPr>
            <w:tcW w:w="1587" w:type="dxa"/>
            <w:vMerge w:val="restart"/>
            <w:vAlign w:val="center"/>
          </w:tcPr>
          <w:p w:rsidR="00BA6DC9" w:rsidRDefault="00BA6DC9">
            <w:pPr>
              <w:pStyle w:val="ConsPlusNormal"/>
              <w:jc w:val="center"/>
            </w:pPr>
            <w:r>
              <w:t>13,0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Новомочалеевский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val="restart"/>
            <w:vAlign w:val="center"/>
          </w:tcPr>
          <w:p w:rsidR="00BA6DC9" w:rsidRDefault="00BA6DC9">
            <w:pPr>
              <w:pStyle w:val="ConsPlusNormal"/>
              <w:jc w:val="center"/>
            </w:pPr>
            <w:r>
              <w:t>841</w:t>
            </w:r>
          </w:p>
        </w:tc>
        <w:tc>
          <w:tcPr>
            <w:tcW w:w="1587" w:type="dxa"/>
            <w:vMerge w:val="restart"/>
            <w:vAlign w:val="center"/>
          </w:tcPr>
          <w:p w:rsidR="00BA6DC9" w:rsidRDefault="00BA6DC9">
            <w:pPr>
              <w:pStyle w:val="ConsPlusNormal"/>
              <w:jc w:val="center"/>
            </w:pPr>
            <w:r>
              <w:t>100,0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Петряксинский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val="restart"/>
            <w:vAlign w:val="center"/>
          </w:tcPr>
          <w:p w:rsidR="00BA6DC9" w:rsidRDefault="00BA6DC9">
            <w:pPr>
              <w:pStyle w:val="ConsPlusNormal"/>
              <w:jc w:val="center"/>
            </w:pPr>
            <w:r>
              <w:t>904</w:t>
            </w:r>
          </w:p>
        </w:tc>
        <w:tc>
          <w:tcPr>
            <w:tcW w:w="1587" w:type="dxa"/>
            <w:vMerge w:val="restart"/>
            <w:vAlign w:val="center"/>
          </w:tcPr>
          <w:p w:rsidR="00BA6DC9" w:rsidRDefault="00BA6DC9">
            <w:pPr>
              <w:pStyle w:val="ConsPlusNormal"/>
              <w:jc w:val="center"/>
            </w:pPr>
            <w:r>
              <w:t>100,0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Тенекаевский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22,91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23,37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2,376</w:t>
            </w:r>
          </w:p>
        </w:tc>
        <w:tc>
          <w:tcPr>
            <w:tcW w:w="1304" w:type="dxa"/>
            <w:vMerge w:val="restart"/>
            <w:vAlign w:val="center"/>
          </w:tcPr>
          <w:p w:rsidR="00BA6DC9" w:rsidRDefault="00BA6DC9">
            <w:pPr>
              <w:pStyle w:val="ConsPlusNormal"/>
              <w:jc w:val="center"/>
            </w:pPr>
            <w:r>
              <w:t>40</w:t>
            </w:r>
          </w:p>
        </w:tc>
        <w:tc>
          <w:tcPr>
            <w:tcW w:w="1587" w:type="dxa"/>
            <w:vMerge w:val="restart"/>
            <w:vAlign w:val="center"/>
          </w:tcPr>
          <w:p w:rsidR="00BA6DC9" w:rsidRDefault="00BA6DC9">
            <w:pPr>
              <w:pStyle w:val="ConsPlusNormal"/>
              <w:jc w:val="center"/>
            </w:pPr>
            <w:r>
              <w:t>3,0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Языковский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26,39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26,92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1,656</w:t>
            </w:r>
          </w:p>
        </w:tc>
        <w:tc>
          <w:tcPr>
            <w:tcW w:w="1304" w:type="dxa"/>
            <w:vMerge w:val="restart"/>
            <w:vAlign w:val="center"/>
          </w:tcPr>
          <w:p w:rsidR="00BA6DC9" w:rsidRDefault="00BA6DC9">
            <w:pPr>
              <w:pStyle w:val="ConsPlusNormal"/>
              <w:jc w:val="center"/>
            </w:pPr>
            <w:r>
              <w:t>397</w:t>
            </w:r>
          </w:p>
        </w:tc>
        <w:tc>
          <w:tcPr>
            <w:tcW w:w="1587" w:type="dxa"/>
            <w:vMerge w:val="restart"/>
            <w:vAlign w:val="center"/>
          </w:tcPr>
          <w:p w:rsidR="00BA6DC9" w:rsidRDefault="00BA6DC9">
            <w:pPr>
              <w:pStyle w:val="ConsPlusNormal"/>
              <w:jc w:val="center"/>
            </w:pPr>
            <w:r>
              <w:t>41,0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t>Починковский</w:t>
            </w:r>
          </w:p>
        </w:tc>
        <w:tc>
          <w:tcPr>
            <w:tcW w:w="2154" w:type="dxa"/>
            <w:vMerge w:val="restart"/>
          </w:tcPr>
          <w:p w:rsidR="00BA6DC9" w:rsidRDefault="00BA6DC9">
            <w:pPr>
              <w:pStyle w:val="ConsPlusNormal"/>
              <w:jc w:val="both"/>
            </w:pPr>
            <w:r>
              <w:t>Сельское поселение Василево-Майданский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34,57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35,26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3,542</w:t>
            </w:r>
          </w:p>
        </w:tc>
        <w:tc>
          <w:tcPr>
            <w:tcW w:w="1304" w:type="dxa"/>
            <w:vMerge w:val="restart"/>
            <w:vAlign w:val="center"/>
          </w:tcPr>
          <w:p w:rsidR="00BA6DC9" w:rsidRDefault="00BA6DC9">
            <w:pPr>
              <w:pStyle w:val="ConsPlusNormal"/>
              <w:jc w:val="center"/>
            </w:pPr>
            <w:r>
              <w:t>488</w:t>
            </w:r>
          </w:p>
        </w:tc>
        <w:tc>
          <w:tcPr>
            <w:tcW w:w="1587" w:type="dxa"/>
            <w:vMerge w:val="restart"/>
            <w:vAlign w:val="center"/>
          </w:tcPr>
          <w:p w:rsidR="00BA6DC9" w:rsidRDefault="00BA6DC9">
            <w:pPr>
              <w:pStyle w:val="ConsPlusNormal"/>
              <w:jc w:val="center"/>
            </w:pPr>
            <w:r>
              <w:t>55,6</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Василевский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Жилые дома с централизованным холодным водоснабжением, отоплением от АГВ, электроснабжением, </w:t>
            </w:r>
            <w:r>
              <w:lastRenderedPageBreak/>
              <w:t>оборудованные газовыми плитами и водонагревателями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32,28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32,93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105</w:t>
            </w:r>
          </w:p>
        </w:tc>
        <w:tc>
          <w:tcPr>
            <w:tcW w:w="1587" w:type="dxa"/>
            <w:vMerge w:val="restart"/>
            <w:vAlign w:val="center"/>
          </w:tcPr>
          <w:p w:rsidR="00BA6DC9" w:rsidRDefault="00BA6DC9">
            <w:pPr>
              <w:pStyle w:val="ConsPlusNormal"/>
              <w:jc w:val="center"/>
            </w:pPr>
            <w:r>
              <w:t>6,3</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Кочкуровский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34,57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35,26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3,542</w:t>
            </w:r>
          </w:p>
        </w:tc>
        <w:tc>
          <w:tcPr>
            <w:tcW w:w="1304" w:type="dxa"/>
            <w:vMerge w:val="restart"/>
            <w:vAlign w:val="center"/>
          </w:tcPr>
          <w:p w:rsidR="00BA6DC9" w:rsidRDefault="00BA6DC9">
            <w:pPr>
              <w:pStyle w:val="ConsPlusNormal"/>
              <w:jc w:val="center"/>
            </w:pPr>
            <w:r>
              <w:t>172</w:t>
            </w:r>
          </w:p>
        </w:tc>
        <w:tc>
          <w:tcPr>
            <w:tcW w:w="1587" w:type="dxa"/>
            <w:vMerge w:val="restart"/>
            <w:vAlign w:val="center"/>
          </w:tcPr>
          <w:p w:rsidR="00BA6DC9" w:rsidRDefault="00BA6DC9">
            <w:pPr>
              <w:pStyle w:val="ConsPlusNormal"/>
              <w:jc w:val="center"/>
            </w:pPr>
            <w:r>
              <w:t>12,0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Маресевский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32,28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32,93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3,542</w:t>
            </w:r>
          </w:p>
        </w:tc>
        <w:tc>
          <w:tcPr>
            <w:tcW w:w="1304" w:type="dxa"/>
            <w:vMerge w:val="restart"/>
            <w:vAlign w:val="center"/>
          </w:tcPr>
          <w:p w:rsidR="00BA6DC9" w:rsidRDefault="00BA6DC9">
            <w:pPr>
              <w:pStyle w:val="ConsPlusNormal"/>
              <w:jc w:val="center"/>
            </w:pPr>
            <w:r>
              <w:t>18</w:t>
            </w:r>
          </w:p>
        </w:tc>
        <w:tc>
          <w:tcPr>
            <w:tcW w:w="1587" w:type="dxa"/>
            <w:vMerge w:val="restart"/>
            <w:vAlign w:val="center"/>
          </w:tcPr>
          <w:p w:rsidR="00BA6DC9" w:rsidRDefault="00BA6DC9">
            <w:pPr>
              <w:pStyle w:val="ConsPlusNormal"/>
              <w:jc w:val="center"/>
            </w:pPr>
            <w:r>
              <w:t>2,3</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Наруксовский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32,88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33,54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val="restart"/>
            <w:vAlign w:val="center"/>
          </w:tcPr>
          <w:p w:rsidR="00BA6DC9" w:rsidRDefault="00BA6DC9">
            <w:pPr>
              <w:pStyle w:val="ConsPlusNormal"/>
              <w:jc w:val="center"/>
            </w:pPr>
            <w:r>
              <w:t>150</w:t>
            </w:r>
          </w:p>
        </w:tc>
        <w:tc>
          <w:tcPr>
            <w:tcW w:w="1587" w:type="dxa"/>
            <w:vMerge w:val="restart"/>
            <w:vAlign w:val="center"/>
          </w:tcPr>
          <w:p w:rsidR="00BA6DC9" w:rsidRDefault="00BA6DC9">
            <w:pPr>
              <w:pStyle w:val="ConsPlusNormal"/>
              <w:jc w:val="center"/>
            </w:pPr>
            <w:r>
              <w:t>5,6</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 xml:space="preserve">Сельское поселение </w:t>
            </w:r>
            <w:r>
              <w:lastRenderedPageBreak/>
              <w:t>Пеля-Хованский сельсовет</w:t>
            </w:r>
          </w:p>
        </w:tc>
        <w:tc>
          <w:tcPr>
            <w:tcW w:w="1814" w:type="dxa"/>
            <w:vMerge w:val="restart"/>
            <w:vAlign w:val="center"/>
          </w:tcPr>
          <w:p w:rsidR="00BA6DC9" w:rsidRDefault="00BA6DC9">
            <w:pPr>
              <w:pStyle w:val="ConsPlusNormal"/>
              <w:jc w:val="center"/>
            </w:pPr>
            <w:r>
              <w:lastRenderedPageBreak/>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w:t>
            </w:r>
            <w:r>
              <w:lastRenderedPageBreak/>
              <w:t>жилые дома с централизованным холодным водоснабжением,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32,28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32,93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3,542</w:t>
            </w:r>
          </w:p>
        </w:tc>
        <w:tc>
          <w:tcPr>
            <w:tcW w:w="1304" w:type="dxa"/>
            <w:vMerge w:val="restart"/>
            <w:vAlign w:val="center"/>
          </w:tcPr>
          <w:p w:rsidR="00BA6DC9" w:rsidRDefault="00BA6DC9">
            <w:pPr>
              <w:pStyle w:val="ConsPlusNormal"/>
              <w:jc w:val="center"/>
            </w:pPr>
            <w:r>
              <w:t>217</w:t>
            </w:r>
          </w:p>
        </w:tc>
        <w:tc>
          <w:tcPr>
            <w:tcW w:w="1587" w:type="dxa"/>
            <w:vMerge w:val="restart"/>
            <w:vAlign w:val="center"/>
          </w:tcPr>
          <w:p w:rsidR="00BA6DC9" w:rsidRDefault="00BA6DC9">
            <w:pPr>
              <w:pStyle w:val="ConsPlusNormal"/>
              <w:jc w:val="center"/>
            </w:pPr>
            <w:r>
              <w:t>12,2</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Починковский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и горячим водоснабжением, водоотведением,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32,28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50,04</w:t>
            </w:r>
          </w:p>
        </w:tc>
        <w:tc>
          <w:tcPr>
            <w:tcW w:w="1020" w:type="dxa"/>
            <w:vAlign w:val="center"/>
          </w:tcPr>
          <w:p w:rsidR="00BA6DC9" w:rsidRDefault="00BA6DC9">
            <w:pPr>
              <w:pStyle w:val="ConsPlusNormal"/>
              <w:jc w:val="center"/>
            </w:pPr>
            <w:r>
              <w:t>55,02</w:t>
            </w:r>
          </w:p>
        </w:tc>
        <w:tc>
          <w:tcPr>
            <w:tcW w:w="1644" w:type="dxa"/>
            <w:vAlign w:val="center"/>
          </w:tcPr>
          <w:p w:rsidR="00BA6DC9" w:rsidRDefault="00BA6DC9">
            <w:pPr>
              <w:pStyle w:val="ConsPlusNormal"/>
              <w:jc w:val="center"/>
            </w:pPr>
            <w:r>
              <w:t>4,127</w:t>
            </w:r>
          </w:p>
        </w:tc>
        <w:tc>
          <w:tcPr>
            <w:tcW w:w="1304" w:type="dxa"/>
            <w:vMerge w:val="restart"/>
            <w:vAlign w:val="center"/>
          </w:tcPr>
          <w:p w:rsidR="00BA6DC9" w:rsidRDefault="00BA6DC9">
            <w:pPr>
              <w:pStyle w:val="ConsPlusNormal"/>
              <w:jc w:val="center"/>
            </w:pPr>
            <w:r>
              <w:t>1669</w:t>
            </w:r>
          </w:p>
        </w:tc>
        <w:tc>
          <w:tcPr>
            <w:tcW w:w="1587" w:type="dxa"/>
            <w:vMerge w:val="restart"/>
            <w:vAlign w:val="center"/>
          </w:tcPr>
          <w:p w:rsidR="00BA6DC9" w:rsidRDefault="00BA6DC9">
            <w:pPr>
              <w:pStyle w:val="ConsPlusNormal"/>
              <w:jc w:val="center"/>
            </w:pPr>
            <w:r>
              <w:t>13,0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Горячее водоснабжение</w:t>
            </w:r>
          </w:p>
        </w:tc>
        <w:tc>
          <w:tcPr>
            <w:tcW w:w="1361" w:type="dxa"/>
            <w:vAlign w:val="center"/>
          </w:tcPr>
          <w:p w:rsidR="00BA6DC9" w:rsidRDefault="00BA6DC9">
            <w:pPr>
              <w:pStyle w:val="ConsPlusNormal"/>
              <w:jc w:val="center"/>
            </w:pPr>
            <w:r>
              <w:t>110,08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193,19</w:t>
            </w:r>
          </w:p>
        </w:tc>
        <w:tc>
          <w:tcPr>
            <w:tcW w:w="1020" w:type="dxa"/>
            <w:vAlign w:val="center"/>
          </w:tcPr>
          <w:p w:rsidR="00BA6DC9" w:rsidRDefault="00BA6DC9">
            <w:pPr>
              <w:pStyle w:val="ConsPlusNormal"/>
              <w:jc w:val="center"/>
            </w:pPr>
            <w:r>
              <w:t>75,50</w:t>
            </w:r>
          </w:p>
        </w:tc>
        <w:tc>
          <w:tcPr>
            <w:tcW w:w="1644" w:type="dxa"/>
            <w:vAlign w:val="center"/>
          </w:tcPr>
          <w:p w:rsidR="00BA6DC9" w:rsidRDefault="00BA6DC9">
            <w:pPr>
              <w:pStyle w:val="ConsPlusNormal"/>
              <w:jc w:val="center"/>
            </w:pPr>
            <w:r>
              <w:t>2,633</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24,71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42,14</w:t>
            </w:r>
          </w:p>
        </w:tc>
        <w:tc>
          <w:tcPr>
            <w:tcW w:w="1020" w:type="dxa"/>
            <w:vAlign w:val="center"/>
          </w:tcPr>
          <w:p w:rsidR="00BA6DC9" w:rsidRDefault="00BA6DC9">
            <w:pPr>
              <w:pStyle w:val="ConsPlusNormal"/>
              <w:jc w:val="center"/>
            </w:pPr>
            <w:r>
              <w:t>70,52</w:t>
            </w:r>
          </w:p>
        </w:tc>
        <w:tc>
          <w:tcPr>
            <w:tcW w:w="1644" w:type="dxa"/>
            <w:vAlign w:val="center"/>
          </w:tcPr>
          <w:p w:rsidR="00BA6DC9" w:rsidRDefault="00BA6DC9">
            <w:pPr>
              <w:pStyle w:val="ConsPlusNormal"/>
              <w:jc w:val="center"/>
            </w:pPr>
            <w:r>
              <w:t>6,76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2 090,28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2 384,19</w:t>
            </w:r>
          </w:p>
        </w:tc>
        <w:tc>
          <w:tcPr>
            <w:tcW w:w="1020" w:type="dxa"/>
            <w:vAlign w:val="center"/>
          </w:tcPr>
          <w:p w:rsidR="00BA6DC9" w:rsidRDefault="00BA6DC9">
            <w:pPr>
              <w:pStyle w:val="ConsPlusNormal"/>
              <w:jc w:val="center"/>
            </w:pPr>
            <w:r>
              <w:t>14,06</w:t>
            </w:r>
          </w:p>
        </w:tc>
        <w:tc>
          <w:tcPr>
            <w:tcW w:w="1644" w:type="dxa"/>
            <w:vAlign w:val="center"/>
          </w:tcPr>
          <w:p w:rsidR="00BA6DC9" w:rsidRDefault="00BA6DC9">
            <w:pPr>
              <w:pStyle w:val="ConsPlusNormal"/>
              <w:jc w:val="center"/>
            </w:pPr>
            <w:r>
              <w:t>0,02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Ризоватовский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34,57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35,26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3,542</w:t>
            </w:r>
          </w:p>
        </w:tc>
        <w:tc>
          <w:tcPr>
            <w:tcW w:w="1304" w:type="dxa"/>
            <w:vMerge w:val="restart"/>
            <w:vAlign w:val="center"/>
          </w:tcPr>
          <w:p w:rsidR="00BA6DC9" w:rsidRDefault="00BA6DC9">
            <w:pPr>
              <w:pStyle w:val="ConsPlusNormal"/>
              <w:jc w:val="center"/>
            </w:pPr>
            <w:r>
              <w:t>248</w:t>
            </w:r>
          </w:p>
        </w:tc>
        <w:tc>
          <w:tcPr>
            <w:tcW w:w="1587" w:type="dxa"/>
            <w:vMerge w:val="restart"/>
            <w:vAlign w:val="center"/>
          </w:tcPr>
          <w:p w:rsidR="00BA6DC9" w:rsidRDefault="00BA6DC9">
            <w:pPr>
              <w:pStyle w:val="ConsPlusNormal"/>
              <w:jc w:val="center"/>
            </w:pPr>
            <w:r>
              <w:t>11,4</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 xml:space="preserve">Сельское поселение </w:t>
            </w:r>
            <w:r>
              <w:lastRenderedPageBreak/>
              <w:t>Ужовский сельсовет</w:t>
            </w:r>
          </w:p>
        </w:tc>
        <w:tc>
          <w:tcPr>
            <w:tcW w:w="1814" w:type="dxa"/>
            <w:vMerge w:val="restart"/>
            <w:vAlign w:val="center"/>
          </w:tcPr>
          <w:p w:rsidR="00BA6DC9" w:rsidRDefault="00BA6DC9">
            <w:pPr>
              <w:pStyle w:val="ConsPlusNormal"/>
              <w:jc w:val="center"/>
            </w:pPr>
            <w:r>
              <w:lastRenderedPageBreak/>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w:t>
            </w:r>
            <w:r>
              <w:lastRenderedPageBreak/>
              <w:t>жилые дома с централизованным холодным водоснабжением,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34,57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35,26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3,542</w:t>
            </w:r>
          </w:p>
        </w:tc>
        <w:tc>
          <w:tcPr>
            <w:tcW w:w="1304" w:type="dxa"/>
            <w:vMerge w:val="restart"/>
            <w:vAlign w:val="center"/>
          </w:tcPr>
          <w:p w:rsidR="00BA6DC9" w:rsidRDefault="00BA6DC9">
            <w:pPr>
              <w:pStyle w:val="ConsPlusNormal"/>
              <w:jc w:val="center"/>
            </w:pPr>
            <w:r>
              <w:t>358</w:t>
            </w:r>
          </w:p>
        </w:tc>
        <w:tc>
          <w:tcPr>
            <w:tcW w:w="1587" w:type="dxa"/>
            <w:vMerge w:val="restart"/>
            <w:vAlign w:val="center"/>
          </w:tcPr>
          <w:p w:rsidR="00BA6DC9" w:rsidRDefault="00BA6DC9">
            <w:pPr>
              <w:pStyle w:val="ConsPlusNormal"/>
              <w:jc w:val="center"/>
            </w:pPr>
            <w:r>
              <w:t>8,5</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t>Сергачский</w:t>
            </w:r>
          </w:p>
        </w:tc>
        <w:tc>
          <w:tcPr>
            <w:tcW w:w="2154" w:type="dxa"/>
            <w:vMerge w:val="restart"/>
          </w:tcPr>
          <w:p w:rsidR="00BA6DC9" w:rsidRDefault="00BA6DC9">
            <w:pPr>
              <w:pStyle w:val="ConsPlusNormal"/>
              <w:jc w:val="both"/>
            </w:pPr>
            <w:r>
              <w:t>Городское поселение город Сергач</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31,23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31,86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4,932</w:t>
            </w:r>
          </w:p>
        </w:tc>
        <w:tc>
          <w:tcPr>
            <w:tcW w:w="1304" w:type="dxa"/>
            <w:vMerge w:val="restart"/>
            <w:vAlign w:val="center"/>
          </w:tcPr>
          <w:p w:rsidR="00BA6DC9" w:rsidRDefault="00BA6DC9">
            <w:pPr>
              <w:pStyle w:val="ConsPlusNormal"/>
              <w:jc w:val="center"/>
            </w:pPr>
            <w:r>
              <w:t>3457</w:t>
            </w:r>
          </w:p>
        </w:tc>
        <w:tc>
          <w:tcPr>
            <w:tcW w:w="1587" w:type="dxa"/>
            <w:vMerge w:val="restart"/>
            <w:vAlign w:val="center"/>
          </w:tcPr>
          <w:p w:rsidR="00BA6DC9" w:rsidRDefault="00BA6DC9">
            <w:pPr>
              <w:pStyle w:val="ConsPlusNormal"/>
              <w:jc w:val="center"/>
            </w:pPr>
            <w:r>
              <w:t>17,0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34,41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35,09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4,932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2 779,60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2 835,20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Андреевский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31,23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31,86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61</w:t>
            </w:r>
          </w:p>
        </w:tc>
        <w:tc>
          <w:tcPr>
            <w:tcW w:w="1587" w:type="dxa"/>
            <w:vMerge w:val="restart"/>
            <w:vAlign w:val="center"/>
          </w:tcPr>
          <w:p w:rsidR="00BA6DC9" w:rsidRDefault="00BA6DC9">
            <w:pPr>
              <w:pStyle w:val="ConsPlusNormal"/>
              <w:jc w:val="center"/>
            </w:pPr>
            <w:r>
              <w:t>4,5</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Ачкинский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жилые дома с централизованным холодным </w:t>
            </w:r>
            <w:r>
              <w:lastRenderedPageBreak/>
              <w:t>водоснабжением,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31,23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31,86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val="restart"/>
            <w:vAlign w:val="center"/>
          </w:tcPr>
          <w:p w:rsidR="00BA6DC9" w:rsidRDefault="00BA6DC9">
            <w:pPr>
              <w:pStyle w:val="ConsPlusNormal"/>
              <w:jc w:val="center"/>
            </w:pPr>
            <w:r>
              <w:t>62</w:t>
            </w:r>
          </w:p>
        </w:tc>
        <w:tc>
          <w:tcPr>
            <w:tcW w:w="1587" w:type="dxa"/>
            <w:vMerge w:val="restart"/>
            <w:vAlign w:val="center"/>
          </w:tcPr>
          <w:p w:rsidR="00BA6DC9" w:rsidRDefault="00BA6DC9">
            <w:pPr>
              <w:pStyle w:val="ConsPlusNormal"/>
              <w:jc w:val="center"/>
            </w:pPr>
            <w:r>
              <w:t>8,6</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Богородский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28,63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29,20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69</w:t>
            </w:r>
          </w:p>
        </w:tc>
        <w:tc>
          <w:tcPr>
            <w:tcW w:w="1587" w:type="dxa"/>
            <w:vMerge w:val="restart"/>
            <w:vAlign w:val="center"/>
          </w:tcPr>
          <w:p w:rsidR="00BA6DC9" w:rsidRDefault="00BA6DC9">
            <w:pPr>
              <w:pStyle w:val="ConsPlusNormal"/>
              <w:jc w:val="center"/>
            </w:pPr>
            <w:r>
              <w:t>9,3</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Камкинский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31,23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31,86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val="restart"/>
            <w:vAlign w:val="center"/>
          </w:tcPr>
          <w:p w:rsidR="00BA6DC9" w:rsidRDefault="00BA6DC9">
            <w:pPr>
              <w:pStyle w:val="ConsPlusNormal"/>
              <w:jc w:val="center"/>
            </w:pPr>
            <w:r>
              <w:t>70</w:t>
            </w:r>
          </w:p>
        </w:tc>
        <w:tc>
          <w:tcPr>
            <w:tcW w:w="1587" w:type="dxa"/>
            <w:vMerge w:val="restart"/>
            <w:vAlign w:val="center"/>
          </w:tcPr>
          <w:p w:rsidR="00BA6DC9" w:rsidRDefault="00BA6DC9">
            <w:pPr>
              <w:pStyle w:val="ConsPlusNormal"/>
              <w:jc w:val="center"/>
            </w:pPr>
            <w:r>
              <w:t>9,0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Кочко-Пожарский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29,86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30,46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3,542</w:t>
            </w:r>
          </w:p>
        </w:tc>
        <w:tc>
          <w:tcPr>
            <w:tcW w:w="1304" w:type="dxa"/>
            <w:vMerge w:val="restart"/>
            <w:vAlign w:val="center"/>
          </w:tcPr>
          <w:p w:rsidR="00BA6DC9" w:rsidRDefault="00BA6DC9">
            <w:pPr>
              <w:pStyle w:val="ConsPlusNormal"/>
              <w:jc w:val="center"/>
            </w:pPr>
            <w:r>
              <w:t>143</w:t>
            </w:r>
          </w:p>
        </w:tc>
        <w:tc>
          <w:tcPr>
            <w:tcW w:w="1587" w:type="dxa"/>
            <w:vMerge w:val="restart"/>
            <w:vAlign w:val="center"/>
          </w:tcPr>
          <w:p w:rsidR="00BA6DC9" w:rsidRDefault="00BA6DC9">
            <w:pPr>
              <w:pStyle w:val="ConsPlusNormal"/>
              <w:jc w:val="center"/>
            </w:pPr>
            <w:r>
              <w:t>22,6</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Лопатинский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29,86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30,46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3,542</w:t>
            </w:r>
          </w:p>
        </w:tc>
        <w:tc>
          <w:tcPr>
            <w:tcW w:w="1304" w:type="dxa"/>
            <w:vMerge w:val="restart"/>
            <w:vAlign w:val="center"/>
          </w:tcPr>
          <w:p w:rsidR="00BA6DC9" w:rsidRDefault="00BA6DC9">
            <w:pPr>
              <w:pStyle w:val="ConsPlusNormal"/>
              <w:jc w:val="center"/>
            </w:pPr>
            <w:r>
              <w:t>85</w:t>
            </w:r>
          </w:p>
        </w:tc>
        <w:tc>
          <w:tcPr>
            <w:tcW w:w="1587" w:type="dxa"/>
            <w:vMerge w:val="restart"/>
            <w:vAlign w:val="center"/>
          </w:tcPr>
          <w:p w:rsidR="00BA6DC9" w:rsidRDefault="00BA6DC9">
            <w:pPr>
              <w:pStyle w:val="ConsPlusNormal"/>
              <w:jc w:val="center"/>
            </w:pPr>
            <w:r>
              <w:t>5,8</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Пожарский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29,86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30,46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3,542</w:t>
            </w:r>
          </w:p>
        </w:tc>
        <w:tc>
          <w:tcPr>
            <w:tcW w:w="1304" w:type="dxa"/>
            <w:vMerge w:val="restart"/>
            <w:vAlign w:val="center"/>
          </w:tcPr>
          <w:p w:rsidR="00BA6DC9" w:rsidRDefault="00BA6DC9">
            <w:pPr>
              <w:pStyle w:val="ConsPlusNormal"/>
              <w:jc w:val="center"/>
            </w:pPr>
            <w:r>
              <w:t>57</w:t>
            </w:r>
          </w:p>
        </w:tc>
        <w:tc>
          <w:tcPr>
            <w:tcW w:w="1587" w:type="dxa"/>
            <w:vMerge w:val="restart"/>
            <w:vAlign w:val="center"/>
          </w:tcPr>
          <w:p w:rsidR="00BA6DC9" w:rsidRDefault="00BA6DC9">
            <w:pPr>
              <w:pStyle w:val="ConsPlusNormal"/>
              <w:jc w:val="center"/>
            </w:pPr>
            <w:r>
              <w:t>7,1</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Староберезовский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31,23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31,86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1,656</w:t>
            </w:r>
          </w:p>
        </w:tc>
        <w:tc>
          <w:tcPr>
            <w:tcW w:w="1304" w:type="dxa"/>
            <w:vMerge w:val="restart"/>
            <w:vAlign w:val="center"/>
          </w:tcPr>
          <w:p w:rsidR="00BA6DC9" w:rsidRDefault="00BA6DC9">
            <w:pPr>
              <w:pStyle w:val="ConsPlusNormal"/>
              <w:jc w:val="center"/>
            </w:pPr>
            <w:r>
              <w:t>66</w:t>
            </w:r>
          </w:p>
        </w:tc>
        <w:tc>
          <w:tcPr>
            <w:tcW w:w="1587" w:type="dxa"/>
            <w:vMerge w:val="restart"/>
            <w:vAlign w:val="center"/>
          </w:tcPr>
          <w:p w:rsidR="00BA6DC9" w:rsidRDefault="00BA6DC9">
            <w:pPr>
              <w:pStyle w:val="ConsPlusNormal"/>
              <w:jc w:val="center"/>
            </w:pPr>
            <w:r>
              <w:t>18,0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угольное)</w:t>
            </w:r>
          </w:p>
        </w:tc>
        <w:tc>
          <w:tcPr>
            <w:tcW w:w="1361" w:type="dxa"/>
            <w:vAlign w:val="center"/>
          </w:tcPr>
          <w:p w:rsidR="00BA6DC9" w:rsidRDefault="00BA6DC9">
            <w:pPr>
              <w:pStyle w:val="ConsPlusNormal"/>
              <w:jc w:val="center"/>
            </w:pPr>
            <w:r>
              <w:t>3 457,80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3 526,96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0,00496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6,25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Толбинский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жилые дома с централизованным холодным водоснабжением, </w:t>
            </w:r>
            <w:r>
              <w:lastRenderedPageBreak/>
              <w:t>водоотведением, отоплением,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32,13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32,77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43</w:t>
            </w:r>
          </w:p>
        </w:tc>
        <w:tc>
          <w:tcPr>
            <w:tcW w:w="1587" w:type="dxa"/>
            <w:vMerge w:val="restart"/>
            <w:vAlign w:val="center"/>
          </w:tcPr>
          <w:p w:rsidR="00BA6DC9" w:rsidRDefault="00BA6DC9">
            <w:pPr>
              <w:pStyle w:val="ConsPlusNormal"/>
              <w:jc w:val="center"/>
            </w:pPr>
            <w:r>
              <w:t>4,9</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31,43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32,05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2 779,60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2 835,20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Шубинский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холодным водоснабжением от уличных колонок,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31,23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31,86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val="restart"/>
            <w:vAlign w:val="center"/>
          </w:tcPr>
          <w:p w:rsidR="00BA6DC9" w:rsidRDefault="00BA6DC9">
            <w:pPr>
              <w:pStyle w:val="ConsPlusNormal"/>
              <w:jc w:val="center"/>
            </w:pPr>
            <w:r>
              <w:t>51</w:t>
            </w:r>
          </w:p>
        </w:tc>
        <w:tc>
          <w:tcPr>
            <w:tcW w:w="1587" w:type="dxa"/>
            <w:vMerge w:val="restart"/>
            <w:vAlign w:val="center"/>
          </w:tcPr>
          <w:p w:rsidR="00BA6DC9" w:rsidRDefault="00BA6DC9">
            <w:pPr>
              <w:pStyle w:val="ConsPlusNormal"/>
              <w:jc w:val="center"/>
            </w:pPr>
            <w:r>
              <w:t>14,4</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t>Сеченовский</w:t>
            </w:r>
          </w:p>
        </w:tc>
        <w:tc>
          <w:tcPr>
            <w:tcW w:w="2154" w:type="dxa"/>
            <w:vMerge w:val="restart"/>
          </w:tcPr>
          <w:p w:rsidR="00BA6DC9" w:rsidRDefault="00BA6DC9">
            <w:pPr>
              <w:pStyle w:val="ConsPlusNormal"/>
              <w:jc w:val="both"/>
            </w:pPr>
            <w:r>
              <w:t>Сельское поселение Болтинский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val="restart"/>
            <w:vAlign w:val="center"/>
          </w:tcPr>
          <w:p w:rsidR="00BA6DC9" w:rsidRDefault="00BA6DC9">
            <w:pPr>
              <w:pStyle w:val="ConsPlusNormal"/>
              <w:jc w:val="center"/>
            </w:pPr>
            <w:r>
              <w:t>1103</w:t>
            </w:r>
          </w:p>
        </w:tc>
        <w:tc>
          <w:tcPr>
            <w:tcW w:w="1587" w:type="dxa"/>
            <w:vMerge w:val="restart"/>
            <w:vAlign w:val="center"/>
          </w:tcPr>
          <w:p w:rsidR="00BA6DC9" w:rsidRDefault="00BA6DC9">
            <w:pPr>
              <w:pStyle w:val="ConsPlusNormal"/>
              <w:jc w:val="center"/>
            </w:pPr>
            <w:r>
              <w:t>98,0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Васильевский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val="restart"/>
            <w:vAlign w:val="center"/>
          </w:tcPr>
          <w:p w:rsidR="00BA6DC9" w:rsidRDefault="00BA6DC9">
            <w:pPr>
              <w:pStyle w:val="ConsPlusNormal"/>
              <w:jc w:val="center"/>
            </w:pPr>
            <w:r>
              <w:t>420</w:t>
            </w:r>
          </w:p>
        </w:tc>
        <w:tc>
          <w:tcPr>
            <w:tcW w:w="1587" w:type="dxa"/>
            <w:vMerge w:val="restart"/>
            <w:vAlign w:val="center"/>
          </w:tcPr>
          <w:p w:rsidR="00BA6DC9" w:rsidRDefault="00BA6DC9">
            <w:pPr>
              <w:pStyle w:val="ConsPlusNormal"/>
              <w:jc w:val="center"/>
            </w:pPr>
            <w:r>
              <w:t>98,0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Верхнеталызинский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7,6</w:t>
            </w:r>
          </w:p>
        </w:tc>
        <w:tc>
          <w:tcPr>
            <w:tcW w:w="2345" w:type="dxa"/>
            <w:vMerge w:val="restart"/>
          </w:tcPr>
          <w:p w:rsidR="00BA6DC9" w:rsidRDefault="00BA6DC9">
            <w:pPr>
              <w:pStyle w:val="ConsPlusNormal"/>
              <w:jc w:val="both"/>
            </w:pPr>
            <w:r>
              <w:t xml:space="preserve">Многоквартирные дома, с централизованным холодным водоснабжением, </w:t>
            </w:r>
            <w:r>
              <w:lastRenderedPageBreak/>
              <w:t>водоотведением,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61,94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64,78</w:t>
            </w:r>
          </w:p>
        </w:tc>
        <w:tc>
          <w:tcPr>
            <w:tcW w:w="1020" w:type="dxa"/>
            <w:vAlign w:val="center"/>
          </w:tcPr>
          <w:p w:rsidR="00BA6DC9" w:rsidRDefault="00BA6DC9">
            <w:pPr>
              <w:pStyle w:val="ConsPlusNormal"/>
              <w:jc w:val="center"/>
            </w:pPr>
            <w:r>
              <w:t>4,60</w:t>
            </w:r>
          </w:p>
        </w:tc>
        <w:tc>
          <w:tcPr>
            <w:tcW w:w="1644" w:type="dxa"/>
            <w:vAlign w:val="center"/>
          </w:tcPr>
          <w:p w:rsidR="00BA6DC9" w:rsidRDefault="00BA6DC9">
            <w:pPr>
              <w:pStyle w:val="ConsPlusNormal"/>
              <w:jc w:val="center"/>
            </w:pPr>
            <w:r>
              <w:t>4,034</w:t>
            </w:r>
          </w:p>
        </w:tc>
        <w:tc>
          <w:tcPr>
            <w:tcW w:w="1304" w:type="dxa"/>
            <w:vMerge w:val="restart"/>
            <w:vAlign w:val="center"/>
          </w:tcPr>
          <w:p w:rsidR="00BA6DC9" w:rsidRDefault="00BA6DC9">
            <w:pPr>
              <w:pStyle w:val="ConsPlusNormal"/>
              <w:jc w:val="center"/>
            </w:pPr>
            <w:r>
              <w:t>1200</w:t>
            </w:r>
          </w:p>
        </w:tc>
        <w:tc>
          <w:tcPr>
            <w:tcW w:w="1587" w:type="dxa"/>
            <w:vMerge w:val="restart"/>
            <w:vAlign w:val="center"/>
          </w:tcPr>
          <w:p w:rsidR="00BA6DC9" w:rsidRDefault="00BA6DC9">
            <w:pPr>
              <w:pStyle w:val="ConsPlusNormal"/>
              <w:jc w:val="center"/>
            </w:pPr>
            <w:r>
              <w:t>50,0</w:t>
            </w:r>
          </w:p>
        </w:tc>
        <w:tc>
          <w:tcPr>
            <w:tcW w:w="1871" w:type="dxa"/>
            <w:vMerge w:val="restart"/>
            <w:vAlign w:val="center"/>
          </w:tcPr>
          <w:p w:rsidR="00BA6DC9" w:rsidRDefault="00BA6DC9">
            <w:pPr>
              <w:pStyle w:val="ConsPlusNormal"/>
              <w:jc w:val="center"/>
            </w:pPr>
            <w:r>
              <w:t xml:space="preserve">Решение сельского Совета Верхнеталызинского сельсовета Сеченовского </w:t>
            </w:r>
            <w:r>
              <w:lastRenderedPageBreak/>
              <w:t>муниципального района Нижегородской области от 20 сентября 2018 г. N 24</w:t>
            </w: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44,78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46,84</w:t>
            </w:r>
          </w:p>
        </w:tc>
        <w:tc>
          <w:tcPr>
            <w:tcW w:w="1020" w:type="dxa"/>
            <w:vAlign w:val="center"/>
          </w:tcPr>
          <w:p w:rsidR="00BA6DC9" w:rsidRDefault="00BA6DC9">
            <w:pPr>
              <w:pStyle w:val="ConsPlusNormal"/>
              <w:jc w:val="center"/>
            </w:pPr>
            <w:r>
              <w:t>4,60</w:t>
            </w:r>
          </w:p>
        </w:tc>
        <w:tc>
          <w:tcPr>
            <w:tcW w:w="1644" w:type="dxa"/>
            <w:vAlign w:val="center"/>
          </w:tcPr>
          <w:p w:rsidR="00BA6DC9" w:rsidRDefault="00BA6DC9">
            <w:pPr>
              <w:pStyle w:val="ConsPlusNormal"/>
              <w:jc w:val="center"/>
            </w:pPr>
            <w:r>
              <w:t>4,034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2 574,56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2 754,77</w:t>
            </w:r>
          </w:p>
        </w:tc>
        <w:tc>
          <w:tcPr>
            <w:tcW w:w="1020" w:type="dxa"/>
            <w:vAlign w:val="center"/>
          </w:tcPr>
          <w:p w:rsidR="00BA6DC9" w:rsidRDefault="00BA6DC9">
            <w:pPr>
              <w:pStyle w:val="ConsPlusNormal"/>
              <w:jc w:val="center"/>
            </w:pPr>
            <w:r>
              <w:t>7,00</w:t>
            </w:r>
          </w:p>
        </w:tc>
        <w:tc>
          <w:tcPr>
            <w:tcW w:w="1644" w:type="dxa"/>
            <w:vAlign w:val="center"/>
          </w:tcPr>
          <w:p w:rsidR="00BA6DC9" w:rsidRDefault="00BA6DC9">
            <w:pPr>
              <w:pStyle w:val="ConsPlusNormal"/>
              <w:jc w:val="center"/>
            </w:pPr>
            <w:r>
              <w:t>0,018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Кочетовский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val="restart"/>
            <w:vAlign w:val="center"/>
          </w:tcPr>
          <w:p w:rsidR="00BA6DC9" w:rsidRDefault="00BA6DC9">
            <w:pPr>
              <w:pStyle w:val="ConsPlusNormal"/>
              <w:jc w:val="center"/>
            </w:pPr>
            <w:r>
              <w:t>1170</w:t>
            </w:r>
          </w:p>
        </w:tc>
        <w:tc>
          <w:tcPr>
            <w:tcW w:w="1587" w:type="dxa"/>
            <w:vMerge w:val="restart"/>
            <w:vAlign w:val="center"/>
          </w:tcPr>
          <w:p w:rsidR="00BA6DC9" w:rsidRDefault="00BA6DC9">
            <w:pPr>
              <w:pStyle w:val="ConsPlusNormal"/>
              <w:jc w:val="center"/>
            </w:pPr>
            <w:r>
              <w:t>98,0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Красноостровский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val="restart"/>
            <w:vAlign w:val="center"/>
          </w:tcPr>
          <w:p w:rsidR="00BA6DC9" w:rsidRDefault="00BA6DC9">
            <w:pPr>
              <w:pStyle w:val="ConsPlusNormal"/>
              <w:jc w:val="center"/>
            </w:pPr>
            <w:r>
              <w:t>441</w:t>
            </w:r>
          </w:p>
        </w:tc>
        <w:tc>
          <w:tcPr>
            <w:tcW w:w="1587" w:type="dxa"/>
            <w:vMerge w:val="restart"/>
            <w:vAlign w:val="center"/>
          </w:tcPr>
          <w:p w:rsidR="00BA6DC9" w:rsidRDefault="00BA6DC9">
            <w:pPr>
              <w:pStyle w:val="ConsPlusNormal"/>
              <w:jc w:val="center"/>
            </w:pPr>
            <w:r>
              <w:t>98,0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Мурзицкий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4,5</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61,94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64,78</w:t>
            </w:r>
          </w:p>
        </w:tc>
        <w:tc>
          <w:tcPr>
            <w:tcW w:w="1020" w:type="dxa"/>
            <w:vAlign w:val="center"/>
          </w:tcPr>
          <w:p w:rsidR="00BA6DC9" w:rsidRDefault="00BA6DC9">
            <w:pPr>
              <w:pStyle w:val="ConsPlusNormal"/>
              <w:jc w:val="center"/>
            </w:pPr>
            <w:r>
              <w:t>4,60</w:t>
            </w:r>
          </w:p>
        </w:tc>
        <w:tc>
          <w:tcPr>
            <w:tcW w:w="1644" w:type="dxa"/>
            <w:vAlign w:val="center"/>
          </w:tcPr>
          <w:p w:rsidR="00BA6DC9" w:rsidRDefault="00BA6DC9">
            <w:pPr>
              <w:pStyle w:val="ConsPlusNormal"/>
              <w:jc w:val="center"/>
            </w:pPr>
            <w:r>
              <w:t>4,94</w:t>
            </w:r>
          </w:p>
        </w:tc>
        <w:tc>
          <w:tcPr>
            <w:tcW w:w="1304" w:type="dxa"/>
            <w:vMerge w:val="restart"/>
            <w:vAlign w:val="center"/>
          </w:tcPr>
          <w:p w:rsidR="00BA6DC9" w:rsidRDefault="00BA6DC9">
            <w:pPr>
              <w:pStyle w:val="ConsPlusNormal"/>
              <w:jc w:val="center"/>
            </w:pPr>
            <w:r>
              <w:t>410</w:t>
            </w:r>
          </w:p>
        </w:tc>
        <w:tc>
          <w:tcPr>
            <w:tcW w:w="1587" w:type="dxa"/>
            <w:vMerge w:val="restart"/>
            <w:vAlign w:val="center"/>
          </w:tcPr>
          <w:p w:rsidR="00BA6DC9" w:rsidRDefault="00BA6DC9">
            <w:pPr>
              <w:pStyle w:val="ConsPlusNormal"/>
              <w:jc w:val="center"/>
            </w:pPr>
            <w:r>
              <w:t>28,0</w:t>
            </w:r>
          </w:p>
        </w:tc>
        <w:tc>
          <w:tcPr>
            <w:tcW w:w="1871" w:type="dxa"/>
            <w:vMerge w:val="restart"/>
            <w:vAlign w:val="center"/>
          </w:tcPr>
          <w:p w:rsidR="00BA6DC9" w:rsidRDefault="00BA6DC9">
            <w:pPr>
              <w:pStyle w:val="ConsPlusNormal"/>
              <w:jc w:val="center"/>
            </w:pPr>
            <w:r>
              <w:t>Решение сельского Совета Мурзицкого сельсовета Сеченовского муниципального района Нижегородской области от 24 сентября 2018 г. N 23</w:t>
            </w: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44,78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46,84</w:t>
            </w:r>
          </w:p>
        </w:tc>
        <w:tc>
          <w:tcPr>
            <w:tcW w:w="1020" w:type="dxa"/>
            <w:vAlign w:val="center"/>
          </w:tcPr>
          <w:p w:rsidR="00BA6DC9" w:rsidRDefault="00BA6DC9">
            <w:pPr>
              <w:pStyle w:val="ConsPlusNormal"/>
              <w:jc w:val="center"/>
            </w:pPr>
            <w:r>
              <w:t>4,60</w:t>
            </w:r>
          </w:p>
        </w:tc>
        <w:tc>
          <w:tcPr>
            <w:tcW w:w="1644" w:type="dxa"/>
            <w:vAlign w:val="center"/>
          </w:tcPr>
          <w:p w:rsidR="00BA6DC9" w:rsidRDefault="00BA6DC9">
            <w:pPr>
              <w:pStyle w:val="ConsPlusNormal"/>
              <w:jc w:val="center"/>
            </w:pPr>
            <w:r>
              <w:t>4,94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Сеченовский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8,0</w:t>
            </w:r>
          </w:p>
        </w:tc>
        <w:tc>
          <w:tcPr>
            <w:tcW w:w="2345" w:type="dxa"/>
            <w:vMerge w:val="restart"/>
          </w:tcPr>
          <w:p w:rsidR="00BA6DC9" w:rsidRDefault="00BA6DC9">
            <w:pPr>
              <w:pStyle w:val="ConsPlusNormal"/>
              <w:jc w:val="both"/>
            </w:pPr>
            <w:r>
              <w:t xml:space="preserve">Многоквартирные и жилые дома с централизованным </w:t>
            </w:r>
            <w:r>
              <w:lastRenderedPageBreak/>
              <w:t>холодным и горячим водоснабжением, водоотведением,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61,94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64,78</w:t>
            </w:r>
          </w:p>
        </w:tc>
        <w:tc>
          <w:tcPr>
            <w:tcW w:w="1020" w:type="dxa"/>
            <w:vAlign w:val="center"/>
          </w:tcPr>
          <w:p w:rsidR="00BA6DC9" w:rsidRDefault="00BA6DC9">
            <w:pPr>
              <w:pStyle w:val="ConsPlusNormal"/>
              <w:jc w:val="center"/>
            </w:pPr>
            <w:r>
              <w:t>4,60</w:t>
            </w:r>
          </w:p>
        </w:tc>
        <w:tc>
          <w:tcPr>
            <w:tcW w:w="1644" w:type="dxa"/>
            <w:vAlign w:val="center"/>
          </w:tcPr>
          <w:p w:rsidR="00BA6DC9" w:rsidRDefault="00BA6DC9">
            <w:pPr>
              <w:pStyle w:val="ConsPlusNormal"/>
              <w:jc w:val="center"/>
            </w:pPr>
            <w:r>
              <w:t>3,892</w:t>
            </w:r>
          </w:p>
        </w:tc>
        <w:tc>
          <w:tcPr>
            <w:tcW w:w="1304" w:type="dxa"/>
            <w:vMerge w:val="restart"/>
            <w:vAlign w:val="center"/>
          </w:tcPr>
          <w:p w:rsidR="00BA6DC9" w:rsidRDefault="00BA6DC9">
            <w:pPr>
              <w:pStyle w:val="ConsPlusNormal"/>
              <w:jc w:val="center"/>
            </w:pPr>
            <w:r>
              <w:t>15</w:t>
            </w:r>
          </w:p>
        </w:tc>
        <w:tc>
          <w:tcPr>
            <w:tcW w:w="1587" w:type="dxa"/>
            <w:vMerge w:val="restart"/>
            <w:vAlign w:val="center"/>
          </w:tcPr>
          <w:p w:rsidR="00BA6DC9" w:rsidRDefault="00BA6DC9">
            <w:pPr>
              <w:pStyle w:val="ConsPlusNormal"/>
              <w:jc w:val="center"/>
            </w:pPr>
            <w:r>
              <w:t>12,0</w:t>
            </w:r>
          </w:p>
        </w:tc>
        <w:tc>
          <w:tcPr>
            <w:tcW w:w="1871" w:type="dxa"/>
            <w:vMerge w:val="restart"/>
            <w:vAlign w:val="center"/>
          </w:tcPr>
          <w:p w:rsidR="00BA6DC9" w:rsidRDefault="00BA6DC9">
            <w:pPr>
              <w:pStyle w:val="ConsPlusNormal"/>
              <w:jc w:val="center"/>
            </w:pPr>
            <w:r>
              <w:t xml:space="preserve">Решение Сеченовского сельсовета </w:t>
            </w:r>
            <w:r>
              <w:lastRenderedPageBreak/>
              <w:t>Сеченовского района Нижегородской области от 12 октября 2018 г. N 32</w:t>
            </w: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Горячее водоснабжение</w:t>
            </w:r>
          </w:p>
        </w:tc>
        <w:tc>
          <w:tcPr>
            <w:tcW w:w="1361" w:type="dxa"/>
            <w:vAlign w:val="center"/>
          </w:tcPr>
          <w:p w:rsidR="00BA6DC9" w:rsidRDefault="00BA6DC9">
            <w:pPr>
              <w:pStyle w:val="ConsPlusNormal"/>
              <w:jc w:val="center"/>
            </w:pPr>
            <w:r>
              <w:t>216,15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229,80</w:t>
            </w:r>
          </w:p>
        </w:tc>
        <w:tc>
          <w:tcPr>
            <w:tcW w:w="1020" w:type="dxa"/>
            <w:vAlign w:val="center"/>
          </w:tcPr>
          <w:p w:rsidR="00BA6DC9" w:rsidRDefault="00BA6DC9">
            <w:pPr>
              <w:pStyle w:val="ConsPlusNormal"/>
              <w:jc w:val="center"/>
            </w:pPr>
            <w:r>
              <w:t>6,30</w:t>
            </w:r>
          </w:p>
        </w:tc>
        <w:tc>
          <w:tcPr>
            <w:tcW w:w="1644" w:type="dxa"/>
            <w:vAlign w:val="center"/>
          </w:tcPr>
          <w:p w:rsidR="00BA6DC9" w:rsidRDefault="00BA6DC9">
            <w:pPr>
              <w:pStyle w:val="ConsPlusNormal"/>
              <w:jc w:val="center"/>
            </w:pPr>
            <w:r>
              <w:t>2,548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44,78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46,84</w:t>
            </w:r>
          </w:p>
        </w:tc>
        <w:tc>
          <w:tcPr>
            <w:tcW w:w="1020" w:type="dxa"/>
            <w:vAlign w:val="center"/>
          </w:tcPr>
          <w:p w:rsidR="00BA6DC9" w:rsidRDefault="00BA6DC9">
            <w:pPr>
              <w:pStyle w:val="ConsPlusNormal"/>
              <w:jc w:val="center"/>
            </w:pPr>
            <w:r>
              <w:t>4,60</w:t>
            </w:r>
          </w:p>
        </w:tc>
        <w:tc>
          <w:tcPr>
            <w:tcW w:w="1644" w:type="dxa"/>
            <w:vAlign w:val="center"/>
          </w:tcPr>
          <w:p w:rsidR="00BA6DC9" w:rsidRDefault="00BA6DC9">
            <w:pPr>
              <w:pStyle w:val="ConsPlusNormal"/>
              <w:jc w:val="center"/>
            </w:pPr>
            <w:r>
              <w:t>6,44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2 574,56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2 754,77</w:t>
            </w:r>
          </w:p>
        </w:tc>
        <w:tc>
          <w:tcPr>
            <w:tcW w:w="1020" w:type="dxa"/>
            <w:vAlign w:val="center"/>
          </w:tcPr>
          <w:p w:rsidR="00BA6DC9" w:rsidRDefault="00BA6DC9">
            <w:pPr>
              <w:pStyle w:val="ConsPlusNormal"/>
              <w:jc w:val="center"/>
            </w:pPr>
            <w:r>
              <w:t>7,00</w:t>
            </w:r>
          </w:p>
        </w:tc>
        <w:tc>
          <w:tcPr>
            <w:tcW w:w="1644" w:type="dxa"/>
            <w:vAlign w:val="center"/>
          </w:tcPr>
          <w:p w:rsidR="00BA6DC9" w:rsidRDefault="00BA6DC9">
            <w:pPr>
              <w:pStyle w:val="ConsPlusNormal"/>
              <w:jc w:val="center"/>
            </w:pPr>
            <w:r>
              <w:t>0,018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t>Сосновский</w:t>
            </w:r>
          </w:p>
        </w:tc>
        <w:tc>
          <w:tcPr>
            <w:tcW w:w="2154" w:type="dxa"/>
            <w:vMerge w:val="restart"/>
          </w:tcPr>
          <w:p w:rsidR="00BA6DC9" w:rsidRDefault="00BA6DC9">
            <w:pPr>
              <w:pStyle w:val="ConsPlusNormal"/>
              <w:jc w:val="both"/>
            </w:pPr>
            <w:r>
              <w:t>Городское поселение рабочий поселок Сосновское</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13,11</w:t>
            </w:r>
          </w:p>
        </w:tc>
        <w:tc>
          <w:tcPr>
            <w:tcW w:w="2345" w:type="dxa"/>
            <w:vMerge w:val="restart"/>
          </w:tcPr>
          <w:p w:rsidR="00BA6DC9" w:rsidRDefault="00BA6DC9">
            <w:pPr>
              <w:pStyle w:val="ConsPlusNormal"/>
              <w:jc w:val="both"/>
            </w:pPr>
            <w:r>
              <w:t>Многоквартирные и жилые дома с централизованным холодным и горячим водоснабжением, водоотведением, отоплением, электроснабжением, оборудованные газовыми плитами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24,66</w:t>
            </w:r>
          </w:p>
        </w:tc>
        <w:tc>
          <w:tcPr>
            <w:tcW w:w="1134" w:type="dxa"/>
            <w:vAlign w:val="center"/>
          </w:tcPr>
          <w:p w:rsidR="00BA6DC9" w:rsidRDefault="00BA6DC9">
            <w:pPr>
              <w:pStyle w:val="ConsPlusNormal"/>
              <w:jc w:val="center"/>
            </w:pPr>
            <w:r>
              <w:t>0,00</w:t>
            </w:r>
          </w:p>
        </w:tc>
        <w:tc>
          <w:tcPr>
            <w:tcW w:w="1304" w:type="dxa"/>
            <w:vAlign w:val="center"/>
          </w:tcPr>
          <w:p w:rsidR="00BA6DC9" w:rsidRDefault="00BA6DC9">
            <w:pPr>
              <w:pStyle w:val="ConsPlusNormal"/>
              <w:jc w:val="center"/>
            </w:pPr>
            <w:r>
              <w:t>25,15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3,892</w:t>
            </w:r>
          </w:p>
        </w:tc>
        <w:tc>
          <w:tcPr>
            <w:tcW w:w="1304" w:type="dxa"/>
            <w:vMerge w:val="restart"/>
            <w:vAlign w:val="center"/>
          </w:tcPr>
          <w:p w:rsidR="00BA6DC9" w:rsidRDefault="00BA6DC9">
            <w:pPr>
              <w:pStyle w:val="ConsPlusNormal"/>
              <w:jc w:val="center"/>
            </w:pPr>
            <w:r>
              <w:t>177</w:t>
            </w:r>
          </w:p>
        </w:tc>
        <w:tc>
          <w:tcPr>
            <w:tcW w:w="1587" w:type="dxa"/>
            <w:vMerge w:val="restart"/>
            <w:vAlign w:val="center"/>
          </w:tcPr>
          <w:p w:rsidR="00BA6DC9" w:rsidRDefault="00BA6DC9">
            <w:pPr>
              <w:pStyle w:val="ConsPlusNormal"/>
              <w:jc w:val="center"/>
            </w:pPr>
            <w:r>
              <w:t>2,2</w:t>
            </w:r>
          </w:p>
        </w:tc>
        <w:tc>
          <w:tcPr>
            <w:tcW w:w="1871" w:type="dxa"/>
            <w:vMerge w:val="restart"/>
            <w:vAlign w:val="center"/>
          </w:tcPr>
          <w:p w:rsidR="00BA6DC9" w:rsidRDefault="00BA6DC9">
            <w:pPr>
              <w:pStyle w:val="ConsPlusNormal"/>
              <w:jc w:val="center"/>
            </w:pPr>
            <w:r>
              <w:t>Решение Сосновского поселкового Совета Сосновского муниципального района Нижегородской области от 24 октября 2018 г. N 34</w:t>
            </w: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Горячее водоснабжение</w:t>
            </w:r>
          </w:p>
        </w:tc>
        <w:tc>
          <w:tcPr>
            <w:tcW w:w="1361" w:type="dxa"/>
            <w:vAlign w:val="center"/>
          </w:tcPr>
          <w:p w:rsidR="00BA6DC9" w:rsidRDefault="00BA6DC9">
            <w:pPr>
              <w:pStyle w:val="ConsPlusNormal"/>
              <w:jc w:val="center"/>
            </w:pPr>
            <w:r>
              <w:t>203,14</w:t>
            </w:r>
          </w:p>
        </w:tc>
        <w:tc>
          <w:tcPr>
            <w:tcW w:w="1134" w:type="dxa"/>
            <w:vAlign w:val="center"/>
          </w:tcPr>
          <w:p w:rsidR="00BA6DC9" w:rsidRDefault="00BA6DC9">
            <w:pPr>
              <w:pStyle w:val="ConsPlusNormal"/>
              <w:jc w:val="center"/>
            </w:pPr>
            <w:r>
              <w:t>0,00</w:t>
            </w:r>
          </w:p>
        </w:tc>
        <w:tc>
          <w:tcPr>
            <w:tcW w:w="1304" w:type="dxa"/>
            <w:vAlign w:val="center"/>
          </w:tcPr>
          <w:p w:rsidR="00BA6DC9" w:rsidRDefault="00BA6DC9">
            <w:pPr>
              <w:pStyle w:val="ConsPlusNormal"/>
              <w:jc w:val="center"/>
            </w:pPr>
            <w:r>
              <w:t>207,20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2,548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65,97</w:t>
            </w:r>
          </w:p>
        </w:tc>
        <w:tc>
          <w:tcPr>
            <w:tcW w:w="1134" w:type="dxa"/>
            <w:vAlign w:val="center"/>
          </w:tcPr>
          <w:p w:rsidR="00BA6DC9" w:rsidRDefault="00BA6DC9">
            <w:pPr>
              <w:pStyle w:val="ConsPlusNormal"/>
              <w:jc w:val="center"/>
            </w:pPr>
            <w:r>
              <w:t>0,00</w:t>
            </w:r>
          </w:p>
        </w:tc>
        <w:tc>
          <w:tcPr>
            <w:tcW w:w="1304" w:type="dxa"/>
            <w:vAlign w:val="center"/>
          </w:tcPr>
          <w:p w:rsidR="00BA6DC9" w:rsidRDefault="00BA6DC9">
            <w:pPr>
              <w:pStyle w:val="ConsPlusNormal"/>
              <w:jc w:val="center"/>
            </w:pPr>
            <w:r>
              <w:t>67,29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6,44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3 324,76</w:t>
            </w:r>
          </w:p>
        </w:tc>
        <w:tc>
          <w:tcPr>
            <w:tcW w:w="1134" w:type="dxa"/>
            <w:vAlign w:val="center"/>
          </w:tcPr>
          <w:p w:rsidR="00BA6DC9" w:rsidRDefault="00BA6DC9">
            <w:pPr>
              <w:pStyle w:val="ConsPlusNormal"/>
              <w:jc w:val="center"/>
            </w:pPr>
            <w:r>
              <w:t>0,00</w:t>
            </w:r>
          </w:p>
        </w:tc>
        <w:tc>
          <w:tcPr>
            <w:tcW w:w="1304" w:type="dxa"/>
            <w:vAlign w:val="center"/>
          </w:tcPr>
          <w:p w:rsidR="00BA6DC9" w:rsidRDefault="00BA6DC9">
            <w:pPr>
              <w:pStyle w:val="ConsPlusNormal"/>
              <w:jc w:val="center"/>
            </w:pPr>
            <w:r>
              <w:t>3 391,26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Виткуловский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холодным водоснабжением от уличных колонок, печным отоплением, электроснабжением</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29,19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29,77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1,2</w:t>
            </w:r>
          </w:p>
        </w:tc>
        <w:tc>
          <w:tcPr>
            <w:tcW w:w="1304" w:type="dxa"/>
            <w:vMerge w:val="restart"/>
            <w:vAlign w:val="center"/>
          </w:tcPr>
          <w:p w:rsidR="00BA6DC9" w:rsidRDefault="00BA6DC9">
            <w:pPr>
              <w:pStyle w:val="ConsPlusNormal"/>
              <w:jc w:val="center"/>
            </w:pPr>
            <w:r>
              <w:t>141</w:t>
            </w:r>
          </w:p>
        </w:tc>
        <w:tc>
          <w:tcPr>
            <w:tcW w:w="1587" w:type="dxa"/>
            <w:vMerge w:val="restart"/>
            <w:vAlign w:val="center"/>
          </w:tcPr>
          <w:p w:rsidR="00BA6DC9" w:rsidRDefault="00BA6DC9">
            <w:pPr>
              <w:pStyle w:val="ConsPlusNormal"/>
              <w:jc w:val="center"/>
            </w:pPr>
            <w:r>
              <w:t>7,2</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0,833</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Давыдковский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печным отоплением, электроснабжением</w:t>
            </w:r>
          </w:p>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val="restart"/>
            <w:vAlign w:val="center"/>
          </w:tcPr>
          <w:p w:rsidR="00BA6DC9" w:rsidRDefault="00BA6DC9">
            <w:pPr>
              <w:pStyle w:val="ConsPlusNormal"/>
              <w:jc w:val="center"/>
            </w:pPr>
            <w:r>
              <w:t>12</w:t>
            </w:r>
          </w:p>
        </w:tc>
        <w:tc>
          <w:tcPr>
            <w:tcW w:w="1587" w:type="dxa"/>
            <w:vMerge w:val="restart"/>
            <w:vAlign w:val="center"/>
          </w:tcPr>
          <w:p w:rsidR="00BA6DC9" w:rsidRDefault="00BA6DC9">
            <w:pPr>
              <w:pStyle w:val="ConsPlusNormal"/>
              <w:jc w:val="center"/>
            </w:pPr>
            <w:r>
              <w:t>1,6</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0,833</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 xml:space="preserve">Сельское поселение </w:t>
            </w:r>
            <w:r>
              <w:lastRenderedPageBreak/>
              <w:t>Елизаровский сельсовет</w:t>
            </w:r>
          </w:p>
        </w:tc>
        <w:tc>
          <w:tcPr>
            <w:tcW w:w="1814" w:type="dxa"/>
            <w:vMerge w:val="restart"/>
            <w:vAlign w:val="center"/>
          </w:tcPr>
          <w:p w:rsidR="00BA6DC9" w:rsidRDefault="00BA6DC9">
            <w:pPr>
              <w:pStyle w:val="ConsPlusNormal"/>
              <w:jc w:val="center"/>
            </w:pPr>
            <w:r>
              <w:lastRenderedPageBreak/>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Жилые дома с печным </w:t>
            </w:r>
            <w:r>
              <w:lastRenderedPageBreak/>
              <w:t>отоплением, электроснабжением</w:t>
            </w:r>
          </w:p>
        </w:tc>
        <w:tc>
          <w:tcPr>
            <w:tcW w:w="2022" w:type="dxa"/>
            <w:vAlign w:val="center"/>
          </w:tcPr>
          <w:p w:rsidR="00BA6DC9" w:rsidRDefault="00BA6DC9">
            <w:pPr>
              <w:pStyle w:val="ConsPlusNormal"/>
              <w:jc w:val="both"/>
            </w:pPr>
            <w:r>
              <w:lastRenderedPageBreak/>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val="restart"/>
            <w:vAlign w:val="center"/>
          </w:tcPr>
          <w:p w:rsidR="00BA6DC9" w:rsidRDefault="00BA6DC9">
            <w:pPr>
              <w:pStyle w:val="ConsPlusNormal"/>
              <w:jc w:val="center"/>
            </w:pPr>
            <w:r>
              <w:t>146</w:t>
            </w:r>
          </w:p>
        </w:tc>
        <w:tc>
          <w:tcPr>
            <w:tcW w:w="1587" w:type="dxa"/>
            <w:vMerge w:val="restart"/>
            <w:vAlign w:val="center"/>
          </w:tcPr>
          <w:p w:rsidR="00BA6DC9" w:rsidRDefault="00BA6DC9">
            <w:pPr>
              <w:pStyle w:val="ConsPlusNormal"/>
              <w:jc w:val="center"/>
            </w:pPr>
            <w:r>
              <w:t>7,4</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0,833</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Крутецкий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печным отоплением, электроснабжением</w:t>
            </w:r>
          </w:p>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val="restart"/>
            <w:vAlign w:val="center"/>
          </w:tcPr>
          <w:p w:rsidR="00BA6DC9" w:rsidRDefault="00BA6DC9">
            <w:pPr>
              <w:pStyle w:val="ConsPlusNormal"/>
              <w:jc w:val="center"/>
            </w:pPr>
            <w:r>
              <w:t>140</w:t>
            </w:r>
          </w:p>
        </w:tc>
        <w:tc>
          <w:tcPr>
            <w:tcW w:w="1587" w:type="dxa"/>
            <w:vMerge w:val="restart"/>
            <w:vAlign w:val="center"/>
          </w:tcPr>
          <w:p w:rsidR="00BA6DC9" w:rsidRDefault="00BA6DC9">
            <w:pPr>
              <w:pStyle w:val="ConsPlusNormal"/>
              <w:jc w:val="center"/>
            </w:pPr>
            <w:r>
              <w:t>10,4</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0,833</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Панинский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печным отоплением, электроснабжением</w:t>
            </w:r>
          </w:p>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val="restart"/>
            <w:vAlign w:val="center"/>
          </w:tcPr>
          <w:p w:rsidR="00BA6DC9" w:rsidRDefault="00BA6DC9">
            <w:pPr>
              <w:pStyle w:val="ConsPlusNormal"/>
              <w:jc w:val="center"/>
            </w:pPr>
            <w:r>
              <w:t>315</w:t>
            </w:r>
          </w:p>
        </w:tc>
        <w:tc>
          <w:tcPr>
            <w:tcW w:w="1587" w:type="dxa"/>
            <w:vMerge w:val="restart"/>
            <w:vAlign w:val="center"/>
          </w:tcPr>
          <w:p w:rsidR="00BA6DC9" w:rsidRDefault="00BA6DC9">
            <w:pPr>
              <w:pStyle w:val="ConsPlusNormal"/>
              <w:jc w:val="center"/>
            </w:pPr>
            <w:r>
              <w:t>47,8</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0,833</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Рожковский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печным отоплением, электроснабжением</w:t>
            </w:r>
          </w:p>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val="restart"/>
            <w:vAlign w:val="center"/>
          </w:tcPr>
          <w:p w:rsidR="00BA6DC9" w:rsidRDefault="00BA6DC9">
            <w:pPr>
              <w:pStyle w:val="ConsPlusNormal"/>
              <w:jc w:val="center"/>
            </w:pPr>
            <w:r>
              <w:t>681</w:t>
            </w:r>
          </w:p>
        </w:tc>
        <w:tc>
          <w:tcPr>
            <w:tcW w:w="1587" w:type="dxa"/>
            <w:vMerge w:val="restart"/>
            <w:vAlign w:val="center"/>
          </w:tcPr>
          <w:p w:rsidR="00BA6DC9" w:rsidRDefault="00BA6DC9">
            <w:pPr>
              <w:pStyle w:val="ConsPlusNormal"/>
              <w:jc w:val="center"/>
            </w:pPr>
            <w:r>
              <w:t>46,1</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0,833</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Селитьбинский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печным отоплением, электроснабжением</w:t>
            </w:r>
          </w:p>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val="restart"/>
            <w:vAlign w:val="center"/>
          </w:tcPr>
          <w:p w:rsidR="00BA6DC9" w:rsidRDefault="00BA6DC9">
            <w:pPr>
              <w:pStyle w:val="ConsPlusNormal"/>
              <w:jc w:val="center"/>
            </w:pPr>
            <w:r>
              <w:t>237</w:t>
            </w:r>
          </w:p>
        </w:tc>
        <w:tc>
          <w:tcPr>
            <w:tcW w:w="1587" w:type="dxa"/>
            <w:vMerge w:val="restart"/>
            <w:vAlign w:val="center"/>
          </w:tcPr>
          <w:p w:rsidR="00BA6DC9" w:rsidRDefault="00BA6DC9">
            <w:pPr>
              <w:pStyle w:val="ConsPlusNormal"/>
              <w:jc w:val="center"/>
            </w:pPr>
            <w:r>
              <w:t>24,7</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0,833</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Яковский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печным отоплением, электроснабжением</w:t>
            </w:r>
          </w:p>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val="restart"/>
            <w:vAlign w:val="center"/>
          </w:tcPr>
          <w:p w:rsidR="00BA6DC9" w:rsidRDefault="00BA6DC9">
            <w:pPr>
              <w:pStyle w:val="ConsPlusNormal"/>
              <w:jc w:val="center"/>
            </w:pPr>
            <w:r>
              <w:t>169</w:t>
            </w:r>
          </w:p>
        </w:tc>
        <w:tc>
          <w:tcPr>
            <w:tcW w:w="1587" w:type="dxa"/>
            <w:vMerge w:val="restart"/>
            <w:vAlign w:val="center"/>
          </w:tcPr>
          <w:p w:rsidR="00BA6DC9" w:rsidRDefault="00BA6DC9">
            <w:pPr>
              <w:pStyle w:val="ConsPlusNormal"/>
              <w:jc w:val="center"/>
            </w:pPr>
            <w:r>
              <w:t>18,0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0,833</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t>Спасский</w:t>
            </w:r>
          </w:p>
        </w:tc>
        <w:tc>
          <w:tcPr>
            <w:tcW w:w="2154" w:type="dxa"/>
            <w:vMerge w:val="restart"/>
          </w:tcPr>
          <w:p w:rsidR="00BA6DC9" w:rsidRDefault="00BA6DC9">
            <w:pPr>
              <w:pStyle w:val="ConsPlusNormal"/>
              <w:jc w:val="both"/>
            </w:pPr>
            <w:r>
              <w:t>Сельское поселение Базловский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жилые дома с централизованным холодным водоснабжением, отоплением от АГВ, электроснабжением, оборудованные </w:t>
            </w:r>
            <w:r>
              <w:lastRenderedPageBreak/>
              <w:t>газовыми плитами и водонагревателями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35,80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36,51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63</w:t>
            </w:r>
          </w:p>
        </w:tc>
        <w:tc>
          <w:tcPr>
            <w:tcW w:w="1587" w:type="dxa"/>
            <w:vMerge w:val="restart"/>
            <w:vAlign w:val="center"/>
          </w:tcPr>
          <w:p w:rsidR="00BA6DC9" w:rsidRDefault="00BA6DC9">
            <w:pPr>
              <w:pStyle w:val="ConsPlusNormal"/>
              <w:jc w:val="center"/>
            </w:pPr>
            <w:r>
              <w:t>7,1</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Вазьянский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35,80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36,51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68</w:t>
            </w:r>
          </w:p>
        </w:tc>
        <w:tc>
          <w:tcPr>
            <w:tcW w:w="1587" w:type="dxa"/>
            <w:vMerge w:val="restart"/>
            <w:vAlign w:val="center"/>
          </w:tcPr>
          <w:p w:rsidR="00BA6DC9" w:rsidRDefault="00BA6DC9">
            <w:pPr>
              <w:pStyle w:val="ConsPlusNormal"/>
              <w:jc w:val="center"/>
            </w:pPr>
            <w:r>
              <w:t>8,2</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Высокоосельский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35,80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36,51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122</w:t>
            </w:r>
          </w:p>
        </w:tc>
        <w:tc>
          <w:tcPr>
            <w:tcW w:w="1587" w:type="dxa"/>
            <w:vMerge w:val="restart"/>
            <w:vAlign w:val="center"/>
          </w:tcPr>
          <w:p w:rsidR="00BA6DC9" w:rsidRDefault="00BA6DC9">
            <w:pPr>
              <w:pStyle w:val="ConsPlusNormal"/>
              <w:jc w:val="center"/>
            </w:pPr>
            <w:r>
              <w:t>11,6</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Маклаковский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жилые дома с централизованным холодным водоснабжением, отоплением от АГВ, электроснабжением, оборудованные газовыми плитами и </w:t>
            </w:r>
            <w:r>
              <w:lastRenderedPageBreak/>
              <w:t>водонагревателями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35,80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36,51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76</w:t>
            </w:r>
          </w:p>
        </w:tc>
        <w:tc>
          <w:tcPr>
            <w:tcW w:w="1587" w:type="dxa"/>
            <w:vMerge w:val="restart"/>
            <w:vAlign w:val="center"/>
          </w:tcPr>
          <w:p w:rsidR="00BA6DC9" w:rsidRDefault="00BA6DC9">
            <w:pPr>
              <w:pStyle w:val="ConsPlusNormal"/>
              <w:jc w:val="center"/>
            </w:pPr>
            <w:r>
              <w:t>6,8</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Красноватрасский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35,80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36,51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63</w:t>
            </w:r>
          </w:p>
        </w:tc>
        <w:tc>
          <w:tcPr>
            <w:tcW w:w="1587" w:type="dxa"/>
            <w:vMerge w:val="restart"/>
            <w:vAlign w:val="center"/>
          </w:tcPr>
          <w:p w:rsidR="00BA6DC9" w:rsidRDefault="00BA6DC9">
            <w:pPr>
              <w:pStyle w:val="ConsPlusNormal"/>
              <w:jc w:val="center"/>
            </w:pPr>
            <w:r>
              <w:t>4,5</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Спасский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35,80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36,51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960</w:t>
            </w:r>
          </w:p>
        </w:tc>
        <w:tc>
          <w:tcPr>
            <w:tcW w:w="1587" w:type="dxa"/>
            <w:vMerge w:val="restart"/>
            <w:vAlign w:val="center"/>
          </w:tcPr>
          <w:p w:rsidR="00BA6DC9" w:rsidRDefault="00BA6DC9">
            <w:pPr>
              <w:pStyle w:val="ConsPlusNormal"/>
              <w:jc w:val="center"/>
            </w:pPr>
            <w:r>
              <w:t>23</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24,56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25,05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Турбанский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жилые дома с централизованным холодным водоснабжением, отоплением от АГВ, электроснабжением, оборудованные газовыми плитами и </w:t>
            </w:r>
            <w:r>
              <w:lastRenderedPageBreak/>
              <w:t>водонагревателями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35,80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36,51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86</w:t>
            </w:r>
          </w:p>
        </w:tc>
        <w:tc>
          <w:tcPr>
            <w:tcW w:w="1587" w:type="dxa"/>
            <w:vMerge w:val="restart"/>
            <w:vAlign w:val="center"/>
          </w:tcPr>
          <w:p w:rsidR="00BA6DC9" w:rsidRDefault="00BA6DC9">
            <w:pPr>
              <w:pStyle w:val="ConsPlusNormal"/>
              <w:jc w:val="center"/>
            </w:pPr>
            <w:r>
              <w:t>9,2</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lastRenderedPageBreak/>
              <w:t>Тонкинский</w:t>
            </w:r>
          </w:p>
        </w:tc>
        <w:tc>
          <w:tcPr>
            <w:tcW w:w="2154" w:type="dxa"/>
            <w:vMerge w:val="restart"/>
          </w:tcPr>
          <w:p w:rsidR="00BA6DC9" w:rsidRDefault="00BA6DC9">
            <w:pPr>
              <w:pStyle w:val="ConsPlusNormal"/>
              <w:jc w:val="both"/>
            </w:pPr>
            <w:r>
              <w:t>Городское поселение рабочий поселок Тонкино</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38,79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39,56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val="restart"/>
            <w:vAlign w:val="center"/>
          </w:tcPr>
          <w:p w:rsidR="00BA6DC9" w:rsidRDefault="00BA6DC9">
            <w:pPr>
              <w:pStyle w:val="ConsPlusNormal"/>
              <w:jc w:val="center"/>
            </w:pPr>
            <w:r>
              <w:t>1098</w:t>
            </w:r>
          </w:p>
        </w:tc>
        <w:tc>
          <w:tcPr>
            <w:tcW w:w="1587" w:type="dxa"/>
            <w:vMerge w:val="restart"/>
            <w:vAlign w:val="center"/>
          </w:tcPr>
          <w:p w:rsidR="00BA6DC9" w:rsidRDefault="00BA6DC9">
            <w:pPr>
              <w:pStyle w:val="ConsPlusNormal"/>
              <w:jc w:val="center"/>
            </w:pPr>
            <w:r>
              <w:t>23,5</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74,56</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76,05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2 619,49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2 671,88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4,55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Бердниковский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38,79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39,56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3,078</w:t>
            </w:r>
          </w:p>
        </w:tc>
        <w:tc>
          <w:tcPr>
            <w:tcW w:w="1304" w:type="dxa"/>
            <w:vMerge w:val="restart"/>
            <w:vAlign w:val="center"/>
          </w:tcPr>
          <w:p w:rsidR="00BA6DC9" w:rsidRDefault="00BA6DC9">
            <w:pPr>
              <w:pStyle w:val="ConsPlusNormal"/>
              <w:jc w:val="center"/>
            </w:pPr>
            <w:r>
              <w:t>859</w:t>
            </w:r>
          </w:p>
        </w:tc>
        <w:tc>
          <w:tcPr>
            <w:tcW w:w="1587" w:type="dxa"/>
            <w:vMerge w:val="restart"/>
            <w:vAlign w:val="center"/>
          </w:tcPr>
          <w:p w:rsidR="00BA6DC9" w:rsidRDefault="00BA6DC9">
            <w:pPr>
              <w:pStyle w:val="ConsPlusNormal"/>
              <w:jc w:val="center"/>
            </w:pPr>
            <w:r>
              <w:t>100,0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4,55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Большесодомовский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38,79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39,56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3,078</w:t>
            </w:r>
          </w:p>
        </w:tc>
        <w:tc>
          <w:tcPr>
            <w:tcW w:w="1304" w:type="dxa"/>
            <w:vMerge w:val="restart"/>
            <w:vAlign w:val="center"/>
          </w:tcPr>
          <w:p w:rsidR="00BA6DC9" w:rsidRDefault="00BA6DC9">
            <w:pPr>
              <w:pStyle w:val="ConsPlusNormal"/>
              <w:jc w:val="center"/>
            </w:pPr>
            <w:r>
              <w:t>818</w:t>
            </w:r>
          </w:p>
        </w:tc>
        <w:tc>
          <w:tcPr>
            <w:tcW w:w="1587" w:type="dxa"/>
            <w:vMerge w:val="restart"/>
            <w:vAlign w:val="center"/>
          </w:tcPr>
          <w:p w:rsidR="00BA6DC9" w:rsidRDefault="00BA6DC9">
            <w:pPr>
              <w:pStyle w:val="ConsPlusNormal"/>
              <w:jc w:val="center"/>
            </w:pPr>
            <w:r>
              <w:t>100,0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4,55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Вязовский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38,79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39,56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3,078</w:t>
            </w:r>
          </w:p>
        </w:tc>
        <w:tc>
          <w:tcPr>
            <w:tcW w:w="1304" w:type="dxa"/>
            <w:vMerge w:val="restart"/>
            <w:vAlign w:val="center"/>
          </w:tcPr>
          <w:p w:rsidR="00BA6DC9" w:rsidRDefault="00BA6DC9">
            <w:pPr>
              <w:pStyle w:val="ConsPlusNormal"/>
              <w:jc w:val="center"/>
            </w:pPr>
            <w:r>
              <w:t>739</w:t>
            </w:r>
          </w:p>
        </w:tc>
        <w:tc>
          <w:tcPr>
            <w:tcW w:w="1587" w:type="dxa"/>
            <w:vMerge w:val="restart"/>
            <w:vAlign w:val="center"/>
          </w:tcPr>
          <w:p w:rsidR="00BA6DC9" w:rsidRDefault="00BA6DC9">
            <w:pPr>
              <w:pStyle w:val="ConsPlusNormal"/>
              <w:jc w:val="center"/>
            </w:pPr>
            <w:r>
              <w:t>100,0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4,55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Пакалевский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38,79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39,56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3,078</w:t>
            </w:r>
          </w:p>
        </w:tc>
        <w:tc>
          <w:tcPr>
            <w:tcW w:w="1304" w:type="dxa"/>
            <w:vMerge w:val="restart"/>
            <w:vAlign w:val="center"/>
          </w:tcPr>
          <w:p w:rsidR="00BA6DC9" w:rsidRDefault="00BA6DC9">
            <w:pPr>
              <w:pStyle w:val="ConsPlusNormal"/>
              <w:jc w:val="center"/>
            </w:pPr>
            <w:r>
              <w:t>617</w:t>
            </w:r>
          </w:p>
        </w:tc>
        <w:tc>
          <w:tcPr>
            <w:tcW w:w="1587" w:type="dxa"/>
            <w:vMerge w:val="restart"/>
            <w:vAlign w:val="center"/>
          </w:tcPr>
          <w:p w:rsidR="00BA6DC9" w:rsidRDefault="00BA6DC9">
            <w:pPr>
              <w:pStyle w:val="ConsPlusNormal"/>
              <w:jc w:val="center"/>
            </w:pPr>
            <w:r>
              <w:t>100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4,55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t>Тоншаевский</w:t>
            </w:r>
          </w:p>
        </w:tc>
        <w:tc>
          <w:tcPr>
            <w:tcW w:w="2154" w:type="dxa"/>
            <w:vMerge w:val="restart"/>
          </w:tcPr>
          <w:p w:rsidR="00BA6DC9" w:rsidRDefault="00BA6DC9">
            <w:pPr>
              <w:pStyle w:val="ConsPlusNormal"/>
              <w:jc w:val="both"/>
            </w:pPr>
            <w:r>
              <w:t>Городское поселение рабочий поселок Тоншаево</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39,03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2,376</w:t>
            </w:r>
          </w:p>
        </w:tc>
        <w:tc>
          <w:tcPr>
            <w:tcW w:w="1304" w:type="dxa"/>
            <w:vMerge w:val="restart"/>
            <w:vAlign w:val="center"/>
          </w:tcPr>
          <w:p w:rsidR="00BA6DC9" w:rsidRDefault="00BA6DC9">
            <w:pPr>
              <w:pStyle w:val="ConsPlusNormal"/>
              <w:jc w:val="center"/>
            </w:pPr>
            <w:r>
              <w:t>563</w:t>
            </w:r>
          </w:p>
        </w:tc>
        <w:tc>
          <w:tcPr>
            <w:tcW w:w="1587" w:type="dxa"/>
            <w:vMerge w:val="restart"/>
            <w:vAlign w:val="center"/>
          </w:tcPr>
          <w:p w:rsidR="00BA6DC9" w:rsidRDefault="00BA6DC9">
            <w:pPr>
              <w:pStyle w:val="ConsPlusNormal"/>
              <w:jc w:val="center"/>
            </w:pPr>
            <w:r>
              <w:t>12,2</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2 943,77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3 002,64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6,25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 xml:space="preserve">Городское поселение рабочий </w:t>
            </w:r>
            <w:r>
              <w:lastRenderedPageBreak/>
              <w:t>поселок Пижма</w:t>
            </w:r>
          </w:p>
        </w:tc>
        <w:tc>
          <w:tcPr>
            <w:tcW w:w="1814" w:type="dxa"/>
            <w:vMerge w:val="restart"/>
            <w:vAlign w:val="center"/>
          </w:tcPr>
          <w:p w:rsidR="00BA6DC9" w:rsidRDefault="00BA6DC9">
            <w:pPr>
              <w:pStyle w:val="ConsPlusNormal"/>
              <w:jc w:val="center"/>
            </w:pPr>
            <w:r>
              <w:lastRenderedPageBreak/>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жилые дома с </w:t>
            </w:r>
            <w:r>
              <w:lastRenderedPageBreak/>
              <w:t>централизованным холодным водоснабжением, водоотведением,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39,03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2,376</w:t>
            </w:r>
          </w:p>
        </w:tc>
        <w:tc>
          <w:tcPr>
            <w:tcW w:w="1304" w:type="dxa"/>
            <w:vMerge w:val="restart"/>
            <w:vAlign w:val="center"/>
          </w:tcPr>
          <w:p w:rsidR="00BA6DC9" w:rsidRDefault="00BA6DC9">
            <w:pPr>
              <w:pStyle w:val="ConsPlusNormal"/>
              <w:jc w:val="center"/>
            </w:pPr>
            <w:r>
              <w:t>1563</w:t>
            </w:r>
          </w:p>
        </w:tc>
        <w:tc>
          <w:tcPr>
            <w:tcW w:w="1587" w:type="dxa"/>
            <w:vMerge w:val="restart"/>
            <w:vAlign w:val="center"/>
          </w:tcPr>
          <w:p w:rsidR="00BA6DC9" w:rsidRDefault="00BA6DC9">
            <w:pPr>
              <w:pStyle w:val="ConsPlusNormal"/>
              <w:jc w:val="center"/>
            </w:pPr>
            <w:r>
              <w:t>33,9</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10,74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10,95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2,376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3 054,71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3 115,81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0,02411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6,25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Городское поселение рабочий поселок Шайгино</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39,03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2,376</w:t>
            </w:r>
          </w:p>
        </w:tc>
        <w:tc>
          <w:tcPr>
            <w:tcW w:w="1304" w:type="dxa"/>
            <w:vMerge w:val="restart"/>
            <w:vAlign w:val="center"/>
          </w:tcPr>
          <w:p w:rsidR="00BA6DC9" w:rsidRDefault="00BA6DC9">
            <w:pPr>
              <w:pStyle w:val="ConsPlusNormal"/>
              <w:jc w:val="center"/>
            </w:pPr>
            <w:r>
              <w:t>381</w:t>
            </w:r>
          </w:p>
        </w:tc>
        <w:tc>
          <w:tcPr>
            <w:tcW w:w="1587" w:type="dxa"/>
            <w:vMerge w:val="restart"/>
            <w:vAlign w:val="center"/>
          </w:tcPr>
          <w:p w:rsidR="00BA6DC9" w:rsidRDefault="00BA6DC9">
            <w:pPr>
              <w:pStyle w:val="ConsPlusNormal"/>
              <w:jc w:val="center"/>
            </w:pPr>
            <w:r>
              <w:t>40,5</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угольное)</w:t>
            </w:r>
          </w:p>
        </w:tc>
        <w:tc>
          <w:tcPr>
            <w:tcW w:w="1361" w:type="dxa"/>
            <w:vAlign w:val="center"/>
          </w:tcPr>
          <w:p w:rsidR="00BA6DC9" w:rsidRDefault="00BA6DC9">
            <w:pPr>
              <w:pStyle w:val="ConsPlusNormal"/>
              <w:jc w:val="center"/>
            </w:pPr>
            <w:r>
              <w:t>3 457,80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3 526,96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0,00496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6,25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Березятский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39,03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2,376</w:t>
            </w:r>
          </w:p>
        </w:tc>
        <w:tc>
          <w:tcPr>
            <w:tcW w:w="1304" w:type="dxa"/>
            <w:vMerge w:val="restart"/>
            <w:vAlign w:val="center"/>
          </w:tcPr>
          <w:p w:rsidR="00BA6DC9" w:rsidRDefault="00BA6DC9">
            <w:pPr>
              <w:pStyle w:val="ConsPlusNormal"/>
              <w:jc w:val="center"/>
            </w:pPr>
            <w:r>
              <w:t>284</w:t>
            </w:r>
          </w:p>
        </w:tc>
        <w:tc>
          <w:tcPr>
            <w:tcW w:w="1587" w:type="dxa"/>
            <w:vMerge w:val="restart"/>
            <w:vAlign w:val="center"/>
          </w:tcPr>
          <w:p w:rsidR="00BA6DC9" w:rsidRDefault="00BA6DC9">
            <w:pPr>
              <w:pStyle w:val="ConsPlusNormal"/>
              <w:jc w:val="center"/>
            </w:pPr>
            <w:r>
              <w:t>54,0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угольное)</w:t>
            </w:r>
          </w:p>
        </w:tc>
        <w:tc>
          <w:tcPr>
            <w:tcW w:w="1361" w:type="dxa"/>
            <w:vAlign w:val="center"/>
          </w:tcPr>
          <w:p w:rsidR="00BA6DC9" w:rsidRDefault="00BA6DC9">
            <w:pPr>
              <w:pStyle w:val="ConsPlusNormal"/>
              <w:jc w:val="center"/>
            </w:pPr>
            <w:r>
              <w:t>3 457,80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3 526,96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0,00496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6,25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 xml:space="preserve">Сельское поселение </w:t>
            </w:r>
            <w:r>
              <w:lastRenderedPageBreak/>
              <w:t>Кодочиговский сельсовет</w:t>
            </w:r>
          </w:p>
        </w:tc>
        <w:tc>
          <w:tcPr>
            <w:tcW w:w="1814" w:type="dxa"/>
            <w:vMerge w:val="restart"/>
            <w:vAlign w:val="center"/>
          </w:tcPr>
          <w:p w:rsidR="00BA6DC9" w:rsidRDefault="00BA6DC9">
            <w:pPr>
              <w:pStyle w:val="ConsPlusNormal"/>
              <w:jc w:val="center"/>
            </w:pPr>
            <w:r>
              <w:lastRenderedPageBreak/>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w:t>
            </w:r>
            <w:r>
              <w:lastRenderedPageBreak/>
              <w:t>жилые дома с централизованным холодным водоснабжением,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39,03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2,376</w:t>
            </w:r>
          </w:p>
        </w:tc>
        <w:tc>
          <w:tcPr>
            <w:tcW w:w="1304" w:type="dxa"/>
            <w:vMerge w:val="restart"/>
            <w:vAlign w:val="center"/>
          </w:tcPr>
          <w:p w:rsidR="00BA6DC9" w:rsidRDefault="00BA6DC9">
            <w:pPr>
              <w:pStyle w:val="ConsPlusNormal"/>
              <w:jc w:val="center"/>
            </w:pPr>
            <w:r>
              <w:t>348</w:t>
            </w:r>
          </w:p>
        </w:tc>
        <w:tc>
          <w:tcPr>
            <w:tcW w:w="1587" w:type="dxa"/>
            <w:vMerge w:val="restart"/>
            <w:vAlign w:val="center"/>
          </w:tcPr>
          <w:p w:rsidR="00BA6DC9" w:rsidRDefault="00BA6DC9">
            <w:pPr>
              <w:pStyle w:val="ConsPlusNormal"/>
              <w:jc w:val="center"/>
            </w:pPr>
            <w:r>
              <w:t>29,9</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1 375,85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1 403,37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6,25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Ложкинский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39,03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2,376</w:t>
            </w:r>
          </w:p>
        </w:tc>
        <w:tc>
          <w:tcPr>
            <w:tcW w:w="1304" w:type="dxa"/>
            <w:vMerge w:val="restart"/>
            <w:vAlign w:val="center"/>
          </w:tcPr>
          <w:p w:rsidR="00BA6DC9" w:rsidRDefault="00BA6DC9">
            <w:pPr>
              <w:pStyle w:val="ConsPlusNormal"/>
              <w:jc w:val="center"/>
            </w:pPr>
            <w:r>
              <w:t>214</w:t>
            </w:r>
          </w:p>
        </w:tc>
        <w:tc>
          <w:tcPr>
            <w:tcW w:w="1587" w:type="dxa"/>
            <w:vMerge w:val="restart"/>
            <w:vAlign w:val="center"/>
          </w:tcPr>
          <w:p w:rsidR="00BA6DC9" w:rsidRDefault="00BA6DC9">
            <w:pPr>
              <w:pStyle w:val="ConsPlusNormal"/>
              <w:jc w:val="center"/>
            </w:pPr>
            <w:r>
              <w:t>29,5</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угольное)</w:t>
            </w:r>
          </w:p>
        </w:tc>
        <w:tc>
          <w:tcPr>
            <w:tcW w:w="1361" w:type="dxa"/>
            <w:vAlign w:val="center"/>
          </w:tcPr>
          <w:p w:rsidR="00BA6DC9" w:rsidRDefault="00BA6DC9">
            <w:pPr>
              <w:pStyle w:val="ConsPlusNormal"/>
              <w:jc w:val="center"/>
            </w:pPr>
            <w:r>
              <w:t>3 457,80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3 526,96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0,00496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6,25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Одошнурский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39,03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2,376</w:t>
            </w:r>
          </w:p>
        </w:tc>
        <w:tc>
          <w:tcPr>
            <w:tcW w:w="1304" w:type="dxa"/>
            <w:vMerge w:val="restart"/>
            <w:vAlign w:val="center"/>
          </w:tcPr>
          <w:p w:rsidR="00BA6DC9" w:rsidRDefault="00BA6DC9">
            <w:pPr>
              <w:pStyle w:val="ConsPlusNormal"/>
              <w:jc w:val="center"/>
            </w:pPr>
            <w:r>
              <w:t>1978</w:t>
            </w:r>
          </w:p>
        </w:tc>
        <w:tc>
          <w:tcPr>
            <w:tcW w:w="1587" w:type="dxa"/>
            <w:vMerge w:val="restart"/>
            <w:vAlign w:val="center"/>
          </w:tcPr>
          <w:p w:rsidR="00BA6DC9" w:rsidRDefault="00BA6DC9">
            <w:pPr>
              <w:pStyle w:val="ConsPlusNormal"/>
              <w:jc w:val="center"/>
            </w:pPr>
            <w:r>
              <w:t>38,9</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2 276,77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2 322,30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6,25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 xml:space="preserve">Сельское поселение </w:t>
            </w:r>
            <w:r>
              <w:lastRenderedPageBreak/>
              <w:t>Ошминский сельсовет</w:t>
            </w:r>
          </w:p>
        </w:tc>
        <w:tc>
          <w:tcPr>
            <w:tcW w:w="1814" w:type="dxa"/>
            <w:vMerge w:val="restart"/>
            <w:vAlign w:val="center"/>
          </w:tcPr>
          <w:p w:rsidR="00BA6DC9" w:rsidRDefault="00BA6DC9">
            <w:pPr>
              <w:pStyle w:val="ConsPlusNormal"/>
              <w:jc w:val="center"/>
            </w:pPr>
            <w:r>
              <w:lastRenderedPageBreak/>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w:t>
            </w:r>
            <w:r>
              <w:lastRenderedPageBreak/>
              <w:t>жилые дома с централизованным холодным водоснабжением,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39,03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2,376</w:t>
            </w:r>
          </w:p>
        </w:tc>
        <w:tc>
          <w:tcPr>
            <w:tcW w:w="1304" w:type="dxa"/>
            <w:vMerge w:val="restart"/>
            <w:vAlign w:val="center"/>
          </w:tcPr>
          <w:p w:rsidR="00BA6DC9" w:rsidRDefault="00BA6DC9">
            <w:pPr>
              <w:pStyle w:val="ConsPlusNormal"/>
              <w:jc w:val="center"/>
            </w:pPr>
            <w:r>
              <w:t>93</w:t>
            </w:r>
          </w:p>
        </w:tc>
        <w:tc>
          <w:tcPr>
            <w:tcW w:w="1587" w:type="dxa"/>
            <w:vMerge w:val="restart"/>
            <w:vAlign w:val="center"/>
          </w:tcPr>
          <w:p w:rsidR="00BA6DC9" w:rsidRDefault="00BA6DC9">
            <w:pPr>
              <w:pStyle w:val="ConsPlusNormal"/>
              <w:jc w:val="center"/>
            </w:pPr>
            <w:r>
              <w:t>14,0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2 095,49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2 137,40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0,029</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6,25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Увийский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39,03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2,376</w:t>
            </w:r>
          </w:p>
        </w:tc>
        <w:tc>
          <w:tcPr>
            <w:tcW w:w="1304" w:type="dxa"/>
            <w:vMerge w:val="restart"/>
            <w:vAlign w:val="center"/>
          </w:tcPr>
          <w:p w:rsidR="00BA6DC9" w:rsidRDefault="00BA6DC9">
            <w:pPr>
              <w:pStyle w:val="ConsPlusNormal"/>
              <w:jc w:val="center"/>
            </w:pPr>
            <w:r>
              <w:t>145</w:t>
            </w:r>
          </w:p>
        </w:tc>
        <w:tc>
          <w:tcPr>
            <w:tcW w:w="1587" w:type="dxa"/>
            <w:vMerge w:val="restart"/>
            <w:vAlign w:val="center"/>
          </w:tcPr>
          <w:p w:rsidR="00BA6DC9" w:rsidRDefault="00BA6DC9">
            <w:pPr>
              <w:pStyle w:val="ConsPlusNormal"/>
              <w:jc w:val="center"/>
            </w:pPr>
            <w:r>
              <w:t>34,4</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угольное)</w:t>
            </w:r>
          </w:p>
        </w:tc>
        <w:tc>
          <w:tcPr>
            <w:tcW w:w="1361" w:type="dxa"/>
            <w:vAlign w:val="center"/>
          </w:tcPr>
          <w:p w:rsidR="00BA6DC9" w:rsidRDefault="00BA6DC9">
            <w:pPr>
              <w:pStyle w:val="ConsPlusNormal"/>
              <w:jc w:val="center"/>
            </w:pPr>
            <w:r>
              <w:t>3 457,80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3 526,96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0,00496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6,25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t>Уренский</w:t>
            </w:r>
          </w:p>
        </w:tc>
        <w:tc>
          <w:tcPr>
            <w:tcW w:w="2154" w:type="dxa"/>
            <w:vMerge w:val="restart"/>
          </w:tcPr>
          <w:p w:rsidR="00BA6DC9" w:rsidRDefault="00BA6DC9">
            <w:pPr>
              <w:pStyle w:val="ConsPlusNormal"/>
              <w:jc w:val="both"/>
            </w:pPr>
            <w:r>
              <w:t>Городское поселение город Урень</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5,0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29,97</w:t>
            </w:r>
          </w:p>
        </w:tc>
        <w:tc>
          <w:tcPr>
            <w:tcW w:w="1134" w:type="dxa"/>
            <w:vAlign w:val="center"/>
          </w:tcPr>
          <w:p w:rsidR="00BA6DC9" w:rsidRDefault="00BA6DC9">
            <w:pPr>
              <w:pStyle w:val="ConsPlusNormal"/>
              <w:jc w:val="center"/>
            </w:pPr>
            <w:r>
              <w:t>0</w:t>
            </w:r>
          </w:p>
        </w:tc>
        <w:tc>
          <w:tcPr>
            <w:tcW w:w="1304" w:type="dxa"/>
            <w:vAlign w:val="center"/>
          </w:tcPr>
          <w:p w:rsidR="00BA6DC9" w:rsidRDefault="00BA6DC9">
            <w:pPr>
              <w:pStyle w:val="ConsPlusNormal"/>
              <w:jc w:val="center"/>
            </w:pPr>
            <w:r>
              <w:t>30,57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5,48</w:t>
            </w:r>
          </w:p>
        </w:tc>
        <w:tc>
          <w:tcPr>
            <w:tcW w:w="1304" w:type="dxa"/>
            <w:vMerge w:val="restart"/>
            <w:vAlign w:val="center"/>
          </w:tcPr>
          <w:p w:rsidR="00BA6DC9" w:rsidRDefault="00BA6DC9">
            <w:pPr>
              <w:pStyle w:val="ConsPlusNormal"/>
              <w:jc w:val="center"/>
            </w:pPr>
            <w:r>
              <w:t>3729</w:t>
            </w:r>
          </w:p>
        </w:tc>
        <w:tc>
          <w:tcPr>
            <w:tcW w:w="1587" w:type="dxa"/>
            <w:vMerge w:val="restart"/>
            <w:vAlign w:val="center"/>
          </w:tcPr>
          <w:p w:rsidR="00BA6DC9" w:rsidRDefault="00BA6DC9">
            <w:pPr>
              <w:pStyle w:val="ConsPlusNormal"/>
              <w:jc w:val="center"/>
            </w:pPr>
            <w:r>
              <w:t>30,6</w:t>
            </w:r>
          </w:p>
        </w:tc>
        <w:tc>
          <w:tcPr>
            <w:tcW w:w="1871" w:type="dxa"/>
            <w:vMerge w:val="restart"/>
            <w:vAlign w:val="center"/>
          </w:tcPr>
          <w:p w:rsidR="00BA6DC9" w:rsidRDefault="00BA6DC9">
            <w:pPr>
              <w:pStyle w:val="ConsPlusNormal"/>
              <w:jc w:val="center"/>
            </w:pPr>
            <w:r>
              <w:t>Решение Земского собрания Уренского муниципального района Нижегородской области от 18 октября 2018 г. N 344</w:t>
            </w: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73,08</w:t>
            </w:r>
          </w:p>
        </w:tc>
        <w:tc>
          <w:tcPr>
            <w:tcW w:w="1134" w:type="dxa"/>
            <w:vAlign w:val="center"/>
          </w:tcPr>
          <w:p w:rsidR="00BA6DC9" w:rsidRDefault="00BA6DC9">
            <w:pPr>
              <w:pStyle w:val="ConsPlusNormal"/>
              <w:jc w:val="center"/>
            </w:pPr>
            <w:r>
              <w:t>0</w:t>
            </w:r>
          </w:p>
        </w:tc>
        <w:tc>
          <w:tcPr>
            <w:tcW w:w="1304" w:type="dxa"/>
            <w:vAlign w:val="center"/>
          </w:tcPr>
          <w:p w:rsidR="00BA6DC9" w:rsidRDefault="00BA6DC9">
            <w:pPr>
              <w:pStyle w:val="ConsPlusNormal"/>
              <w:jc w:val="center"/>
            </w:pPr>
            <w:r>
              <w:t>74,54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5,48</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3 349,51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3 516,99</w:t>
            </w:r>
          </w:p>
        </w:tc>
        <w:tc>
          <w:tcPr>
            <w:tcW w:w="1020" w:type="dxa"/>
            <w:vAlign w:val="center"/>
          </w:tcPr>
          <w:p w:rsidR="00BA6DC9" w:rsidRDefault="00BA6DC9">
            <w:pPr>
              <w:pStyle w:val="ConsPlusNormal"/>
              <w:jc w:val="center"/>
            </w:pPr>
            <w:r>
              <w:t>5,00</w:t>
            </w:r>
          </w:p>
        </w:tc>
        <w:tc>
          <w:tcPr>
            <w:tcW w:w="1644" w:type="dxa"/>
            <w:vAlign w:val="center"/>
          </w:tcPr>
          <w:p w:rsidR="00BA6DC9" w:rsidRDefault="00BA6DC9">
            <w:pPr>
              <w:pStyle w:val="ConsPlusNormal"/>
              <w:jc w:val="center"/>
            </w:pPr>
            <w:r>
              <w:t>0,0267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4,55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 xml:space="preserve">Городское </w:t>
            </w:r>
            <w:r>
              <w:lastRenderedPageBreak/>
              <w:t>поселение рабочий поселок Арья</w:t>
            </w:r>
          </w:p>
        </w:tc>
        <w:tc>
          <w:tcPr>
            <w:tcW w:w="1814" w:type="dxa"/>
            <w:vMerge w:val="restart"/>
            <w:vAlign w:val="center"/>
          </w:tcPr>
          <w:p w:rsidR="00BA6DC9" w:rsidRDefault="00BA6DC9">
            <w:pPr>
              <w:pStyle w:val="ConsPlusNormal"/>
              <w:jc w:val="center"/>
            </w:pPr>
            <w:r>
              <w:lastRenderedPageBreak/>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w:t>
            </w:r>
            <w:r>
              <w:lastRenderedPageBreak/>
              <w:t>жилые дома с централизованным холодным водоснабжением, водоотведением,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30,19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30,80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val="restart"/>
            <w:vAlign w:val="center"/>
          </w:tcPr>
          <w:p w:rsidR="00BA6DC9" w:rsidRDefault="00BA6DC9">
            <w:pPr>
              <w:pStyle w:val="ConsPlusNormal"/>
              <w:jc w:val="center"/>
            </w:pPr>
            <w:r>
              <w:t>1558</w:t>
            </w:r>
          </w:p>
        </w:tc>
        <w:tc>
          <w:tcPr>
            <w:tcW w:w="1587" w:type="dxa"/>
            <w:vMerge w:val="restart"/>
            <w:vAlign w:val="center"/>
          </w:tcPr>
          <w:p w:rsidR="00BA6DC9" w:rsidRDefault="00BA6DC9">
            <w:pPr>
              <w:pStyle w:val="ConsPlusNormal"/>
              <w:jc w:val="center"/>
            </w:pPr>
            <w:r>
              <w:t>32,2</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47,32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48,27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3 213,02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3 277,28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0,0204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4,55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Большеарьевский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30,19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30,80</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val="restart"/>
            <w:vAlign w:val="center"/>
          </w:tcPr>
          <w:p w:rsidR="00BA6DC9" w:rsidRDefault="00BA6DC9">
            <w:pPr>
              <w:pStyle w:val="ConsPlusNormal"/>
              <w:jc w:val="center"/>
            </w:pPr>
            <w:r>
              <w:t>56</w:t>
            </w:r>
          </w:p>
        </w:tc>
        <w:tc>
          <w:tcPr>
            <w:tcW w:w="1587" w:type="dxa"/>
            <w:vMerge w:val="restart"/>
            <w:vAlign w:val="center"/>
          </w:tcPr>
          <w:p w:rsidR="00BA6DC9" w:rsidRDefault="00BA6DC9">
            <w:pPr>
              <w:pStyle w:val="ConsPlusNormal"/>
              <w:jc w:val="center"/>
            </w:pPr>
            <w:r>
              <w:t>8,0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23,41</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23,88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3 213,02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3 277,28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0,0204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4,55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Большепесочнинский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34,93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35,63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2,476</w:t>
            </w:r>
          </w:p>
        </w:tc>
        <w:tc>
          <w:tcPr>
            <w:tcW w:w="1304" w:type="dxa"/>
            <w:vMerge w:val="restart"/>
            <w:vAlign w:val="center"/>
          </w:tcPr>
          <w:p w:rsidR="00BA6DC9" w:rsidRDefault="00BA6DC9">
            <w:pPr>
              <w:pStyle w:val="ConsPlusNormal"/>
              <w:jc w:val="center"/>
            </w:pPr>
            <w:r>
              <w:t>463</w:t>
            </w:r>
          </w:p>
        </w:tc>
        <w:tc>
          <w:tcPr>
            <w:tcW w:w="1587" w:type="dxa"/>
            <w:vMerge w:val="restart"/>
            <w:vAlign w:val="center"/>
          </w:tcPr>
          <w:p w:rsidR="00BA6DC9" w:rsidRDefault="00BA6DC9">
            <w:pPr>
              <w:pStyle w:val="ConsPlusNormal"/>
              <w:jc w:val="center"/>
            </w:pPr>
            <w:r>
              <w:t>59,2</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угольное)</w:t>
            </w:r>
          </w:p>
        </w:tc>
        <w:tc>
          <w:tcPr>
            <w:tcW w:w="1361" w:type="dxa"/>
            <w:vAlign w:val="center"/>
          </w:tcPr>
          <w:p w:rsidR="00BA6DC9" w:rsidRDefault="00BA6DC9">
            <w:pPr>
              <w:pStyle w:val="ConsPlusNormal"/>
              <w:jc w:val="center"/>
            </w:pPr>
            <w:r>
              <w:t>3 457,80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3 526,96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0,00733</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4,55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Ворошиловский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34,93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35,63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2,476</w:t>
            </w:r>
          </w:p>
        </w:tc>
        <w:tc>
          <w:tcPr>
            <w:tcW w:w="1304" w:type="dxa"/>
            <w:vMerge w:val="restart"/>
            <w:vAlign w:val="center"/>
          </w:tcPr>
          <w:p w:rsidR="00BA6DC9" w:rsidRDefault="00BA6DC9">
            <w:pPr>
              <w:pStyle w:val="ConsPlusNormal"/>
              <w:jc w:val="center"/>
            </w:pPr>
            <w:r>
              <w:t>1128</w:t>
            </w:r>
          </w:p>
        </w:tc>
        <w:tc>
          <w:tcPr>
            <w:tcW w:w="1587" w:type="dxa"/>
            <w:vMerge w:val="restart"/>
            <w:vAlign w:val="center"/>
          </w:tcPr>
          <w:p w:rsidR="00BA6DC9" w:rsidRDefault="00BA6DC9">
            <w:pPr>
              <w:pStyle w:val="ConsPlusNormal"/>
              <w:jc w:val="center"/>
            </w:pPr>
            <w:r>
              <w:t>76,5</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угольное)</w:t>
            </w:r>
          </w:p>
        </w:tc>
        <w:tc>
          <w:tcPr>
            <w:tcW w:w="1361" w:type="dxa"/>
            <w:vAlign w:val="center"/>
          </w:tcPr>
          <w:p w:rsidR="00BA6DC9" w:rsidRDefault="00BA6DC9">
            <w:pPr>
              <w:pStyle w:val="ConsPlusNormal"/>
              <w:jc w:val="center"/>
            </w:pPr>
            <w:r>
              <w:t>3 457,80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3 526,96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0,00733</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4,55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Вязовский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34,93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35,63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2,476</w:t>
            </w:r>
          </w:p>
        </w:tc>
        <w:tc>
          <w:tcPr>
            <w:tcW w:w="1304" w:type="dxa"/>
            <w:vMerge w:val="restart"/>
            <w:vAlign w:val="center"/>
          </w:tcPr>
          <w:p w:rsidR="00BA6DC9" w:rsidRDefault="00BA6DC9">
            <w:pPr>
              <w:pStyle w:val="ConsPlusNormal"/>
              <w:jc w:val="center"/>
            </w:pPr>
            <w:r>
              <w:t>379</w:t>
            </w:r>
          </w:p>
        </w:tc>
        <w:tc>
          <w:tcPr>
            <w:tcW w:w="1587" w:type="dxa"/>
            <w:vMerge w:val="restart"/>
            <w:vAlign w:val="center"/>
          </w:tcPr>
          <w:p w:rsidR="00BA6DC9" w:rsidRDefault="00BA6DC9">
            <w:pPr>
              <w:pStyle w:val="ConsPlusNormal"/>
              <w:jc w:val="center"/>
            </w:pPr>
            <w:r>
              <w:t>80,5</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угольное)</w:t>
            </w:r>
          </w:p>
        </w:tc>
        <w:tc>
          <w:tcPr>
            <w:tcW w:w="1361" w:type="dxa"/>
            <w:vAlign w:val="center"/>
          </w:tcPr>
          <w:p w:rsidR="00BA6DC9" w:rsidRDefault="00BA6DC9">
            <w:pPr>
              <w:pStyle w:val="ConsPlusNormal"/>
              <w:jc w:val="center"/>
            </w:pPr>
            <w:r>
              <w:t>3 457,80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3 526,96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0,00733</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4,55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Горевский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34,93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35,63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2,476</w:t>
            </w:r>
          </w:p>
        </w:tc>
        <w:tc>
          <w:tcPr>
            <w:tcW w:w="1304" w:type="dxa"/>
            <w:vMerge w:val="restart"/>
            <w:vAlign w:val="center"/>
          </w:tcPr>
          <w:p w:rsidR="00BA6DC9" w:rsidRDefault="00BA6DC9">
            <w:pPr>
              <w:pStyle w:val="ConsPlusNormal"/>
              <w:jc w:val="center"/>
            </w:pPr>
            <w:r>
              <w:t>1010</w:t>
            </w:r>
          </w:p>
        </w:tc>
        <w:tc>
          <w:tcPr>
            <w:tcW w:w="1587" w:type="dxa"/>
            <w:vMerge w:val="restart"/>
            <w:vAlign w:val="center"/>
          </w:tcPr>
          <w:p w:rsidR="00BA6DC9" w:rsidRDefault="00BA6DC9">
            <w:pPr>
              <w:pStyle w:val="ConsPlusNormal"/>
              <w:jc w:val="center"/>
            </w:pPr>
            <w:r>
              <w:t>88,3</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угольное)</w:t>
            </w:r>
          </w:p>
        </w:tc>
        <w:tc>
          <w:tcPr>
            <w:tcW w:w="1361" w:type="dxa"/>
            <w:vAlign w:val="center"/>
          </w:tcPr>
          <w:p w:rsidR="00BA6DC9" w:rsidRDefault="00BA6DC9">
            <w:pPr>
              <w:pStyle w:val="ConsPlusNormal"/>
              <w:jc w:val="center"/>
            </w:pPr>
            <w:r>
              <w:t>3 457,80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3 526,96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0,00733</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4,55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 xml:space="preserve">Сельское поселение </w:t>
            </w:r>
            <w:r>
              <w:lastRenderedPageBreak/>
              <w:t>Карповский сельсовет</w:t>
            </w:r>
          </w:p>
        </w:tc>
        <w:tc>
          <w:tcPr>
            <w:tcW w:w="1814" w:type="dxa"/>
            <w:vMerge w:val="restart"/>
            <w:vAlign w:val="center"/>
          </w:tcPr>
          <w:p w:rsidR="00BA6DC9" w:rsidRDefault="00BA6DC9">
            <w:pPr>
              <w:pStyle w:val="ConsPlusNormal"/>
              <w:jc w:val="center"/>
            </w:pPr>
            <w:r>
              <w:lastRenderedPageBreak/>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w:t>
            </w:r>
            <w:r>
              <w:lastRenderedPageBreak/>
              <w:t>жилые дома с централизованным холодным водоснабжением,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34,93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35,63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2,476</w:t>
            </w:r>
          </w:p>
        </w:tc>
        <w:tc>
          <w:tcPr>
            <w:tcW w:w="1304" w:type="dxa"/>
            <w:vMerge w:val="restart"/>
            <w:vAlign w:val="center"/>
          </w:tcPr>
          <w:p w:rsidR="00BA6DC9" w:rsidRDefault="00BA6DC9">
            <w:pPr>
              <w:pStyle w:val="ConsPlusNormal"/>
              <w:jc w:val="center"/>
            </w:pPr>
            <w:r>
              <w:t>395</w:t>
            </w:r>
          </w:p>
        </w:tc>
        <w:tc>
          <w:tcPr>
            <w:tcW w:w="1587" w:type="dxa"/>
            <w:vMerge w:val="restart"/>
            <w:vAlign w:val="center"/>
          </w:tcPr>
          <w:p w:rsidR="00BA6DC9" w:rsidRDefault="00BA6DC9">
            <w:pPr>
              <w:pStyle w:val="ConsPlusNormal"/>
              <w:jc w:val="center"/>
            </w:pPr>
            <w:r>
              <w:t>62,2</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угольное)</w:t>
            </w:r>
          </w:p>
        </w:tc>
        <w:tc>
          <w:tcPr>
            <w:tcW w:w="1361" w:type="dxa"/>
            <w:vAlign w:val="center"/>
          </w:tcPr>
          <w:p w:rsidR="00BA6DC9" w:rsidRDefault="00BA6DC9">
            <w:pPr>
              <w:pStyle w:val="ConsPlusNormal"/>
              <w:jc w:val="center"/>
            </w:pPr>
            <w:r>
              <w:t>3 457,80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3 526,96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0,00733</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4,55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Карпунихинский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34,93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35,63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2,476</w:t>
            </w:r>
          </w:p>
        </w:tc>
        <w:tc>
          <w:tcPr>
            <w:tcW w:w="1304" w:type="dxa"/>
            <w:vMerge w:val="restart"/>
            <w:vAlign w:val="center"/>
          </w:tcPr>
          <w:p w:rsidR="00BA6DC9" w:rsidRDefault="00BA6DC9">
            <w:pPr>
              <w:pStyle w:val="ConsPlusNormal"/>
              <w:jc w:val="center"/>
            </w:pPr>
            <w:r>
              <w:t>633</w:t>
            </w:r>
          </w:p>
        </w:tc>
        <w:tc>
          <w:tcPr>
            <w:tcW w:w="1587" w:type="dxa"/>
            <w:vMerge w:val="restart"/>
            <w:vAlign w:val="center"/>
          </w:tcPr>
          <w:p w:rsidR="00BA6DC9" w:rsidRDefault="00BA6DC9">
            <w:pPr>
              <w:pStyle w:val="ConsPlusNormal"/>
              <w:jc w:val="center"/>
            </w:pPr>
            <w:r>
              <w:t>80,6</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угольное)</w:t>
            </w:r>
          </w:p>
        </w:tc>
        <w:tc>
          <w:tcPr>
            <w:tcW w:w="1361" w:type="dxa"/>
            <w:vAlign w:val="center"/>
          </w:tcPr>
          <w:p w:rsidR="00BA6DC9" w:rsidRDefault="00BA6DC9">
            <w:pPr>
              <w:pStyle w:val="ConsPlusNormal"/>
              <w:jc w:val="center"/>
            </w:pPr>
            <w:r>
              <w:t>3 457,80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3 526,96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0,00733</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4,55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Красногорский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34,93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35,63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2,476</w:t>
            </w:r>
          </w:p>
        </w:tc>
        <w:tc>
          <w:tcPr>
            <w:tcW w:w="1304" w:type="dxa"/>
            <w:vMerge w:val="restart"/>
            <w:vAlign w:val="center"/>
          </w:tcPr>
          <w:p w:rsidR="00BA6DC9" w:rsidRDefault="00BA6DC9">
            <w:pPr>
              <w:pStyle w:val="ConsPlusNormal"/>
              <w:jc w:val="center"/>
            </w:pPr>
            <w:r>
              <w:t>140</w:t>
            </w:r>
          </w:p>
        </w:tc>
        <w:tc>
          <w:tcPr>
            <w:tcW w:w="1587" w:type="dxa"/>
            <w:vMerge w:val="restart"/>
            <w:vAlign w:val="center"/>
          </w:tcPr>
          <w:p w:rsidR="00BA6DC9" w:rsidRDefault="00BA6DC9">
            <w:pPr>
              <w:pStyle w:val="ConsPlusNormal"/>
              <w:jc w:val="center"/>
            </w:pPr>
            <w:r>
              <w:t>96,5</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угольное)</w:t>
            </w:r>
          </w:p>
        </w:tc>
        <w:tc>
          <w:tcPr>
            <w:tcW w:w="1361" w:type="dxa"/>
            <w:vAlign w:val="center"/>
          </w:tcPr>
          <w:p w:rsidR="00BA6DC9" w:rsidRDefault="00BA6DC9">
            <w:pPr>
              <w:pStyle w:val="ConsPlusNormal"/>
              <w:jc w:val="center"/>
            </w:pPr>
            <w:r>
              <w:t>3 457,80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3 526,96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0,00733</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4,55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 xml:space="preserve">Сельское поселение </w:t>
            </w:r>
            <w:r>
              <w:lastRenderedPageBreak/>
              <w:t>Минеевский сельсовет</w:t>
            </w:r>
          </w:p>
        </w:tc>
        <w:tc>
          <w:tcPr>
            <w:tcW w:w="1814" w:type="dxa"/>
            <w:vMerge w:val="restart"/>
            <w:vAlign w:val="center"/>
          </w:tcPr>
          <w:p w:rsidR="00BA6DC9" w:rsidRDefault="00BA6DC9">
            <w:pPr>
              <w:pStyle w:val="ConsPlusNormal"/>
              <w:jc w:val="center"/>
            </w:pPr>
            <w:r>
              <w:lastRenderedPageBreak/>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w:t>
            </w:r>
            <w:r>
              <w:lastRenderedPageBreak/>
              <w:t>жилые дома с централизованным холодным водоснабжением,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34,93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35,63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2,476</w:t>
            </w:r>
          </w:p>
        </w:tc>
        <w:tc>
          <w:tcPr>
            <w:tcW w:w="1304" w:type="dxa"/>
            <w:vMerge w:val="restart"/>
            <w:vAlign w:val="center"/>
          </w:tcPr>
          <w:p w:rsidR="00BA6DC9" w:rsidRDefault="00BA6DC9">
            <w:pPr>
              <w:pStyle w:val="ConsPlusNormal"/>
              <w:jc w:val="center"/>
            </w:pPr>
            <w:r>
              <w:t>261</w:t>
            </w:r>
          </w:p>
        </w:tc>
        <w:tc>
          <w:tcPr>
            <w:tcW w:w="1587" w:type="dxa"/>
            <w:vMerge w:val="restart"/>
            <w:vAlign w:val="center"/>
          </w:tcPr>
          <w:p w:rsidR="00BA6DC9" w:rsidRDefault="00BA6DC9">
            <w:pPr>
              <w:pStyle w:val="ConsPlusNormal"/>
              <w:jc w:val="center"/>
            </w:pPr>
            <w:r>
              <w:t>66,4</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угольное)</w:t>
            </w:r>
          </w:p>
        </w:tc>
        <w:tc>
          <w:tcPr>
            <w:tcW w:w="1361" w:type="dxa"/>
            <w:vAlign w:val="center"/>
          </w:tcPr>
          <w:p w:rsidR="00BA6DC9" w:rsidRDefault="00BA6DC9">
            <w:pPr>
              <w:pStyle w:val="ConsPlusNormal"/>
              <w:jc w:val="center"/>
            </w:pPr>
            <w:r>
              <w:t>3 457,80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3 526,96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0,00733</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4,55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Обходский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34,93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35,63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2,476</w:t>
            </w:r>
          </w:p>
        </w:tc>
        <w:tc>
          <w:tcPr>
            <w:tcW w:w="1304" w:type="dxa"/>
            <w:vMerge w:val="restart"/>
            <w:vAlign w:val="center"/>
          </w:tcPr>
          <w:p w:rsidR="00BA6DC9" w:rsidRDefault="00BA6DC9">
            <w:pPr>
              <w:pStyle w:val="ConsPlusNormal"/>
              <w:jc w:val="center"/>
            </w:pPr>
            <w:r>
              <w:t>210</w:t>
            </w:r>
          </w:p>
        </w:tc>
        <w:tc>
          <w:tcPr>
            <w:tcW w:w="1587" w:type="dxa"/>
            <w:vMerge w:val="restart"/>
            <w:vAlign w:val="center"/>
          </w:tcPr>
          <w:p w:rsidR="00BA6DC9" w:rsidRDefault="00BA6DC9">
            <w:pPr>
              <w:pStyle w:val="ConsPlusNormal"/>
              <w:jc w:val="center"/>
            </w:pPr>
            <w:r>
              <w:t>42,2</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угольное)</w:t>
            </w:r>
          </w:p>
        </w:tc>
        <w:tc>
          <w:tcPr>
            <w:tcW w:w="1361" w:type="dxa"/>
            <w:vAlign w:val="center"/>
          </w:tcPr>
          <w:p w:rsidR="00BA6DC9" w:rsidRDefault="00BA6DC9">
            <w:pPr>
              <w:pStyle w:val="ConsPlusNormal"/>
              <w:jc w:val="center"/>
            </w:pPr>
            <w:r>
              <w:t>3 457,80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3 526,96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0,00733</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4,55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Семеновский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34,93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35,63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2,476</w:t>
            </w:r>
          </w:p>
        </w:tc>
        <w:tc>
          <w:tcPr>
            <w:tcW w:w="1304" w:type="dxa"/>
            <w:vMerge w:val="restart"/>
            <w:vAlign w:val="center"/>
          </w:tcPr>
          <w:p w:rsidR="00BA6DC9" w:rsidRDefault="00BA6DC9">
            <w:pPr>
              <w:pStyle w:val="ConsPlusNormal"/>
              <w:jc w:val="center"/>
            </w:pPr>
            <w:r>
              <w:t>40</w:t>
            </w:r>
          </w:p>
        </w:tc>
        <w:tc>
          <w:tcPr>
            <w:tcW w:w="1587" w:type="dxa"/>
            <w:vMerge w:val="restart"/>
            <w:vAlign w:val="center"/>
          </w:tcPr>
          <w:p w:rsidR="00BA6DC9" w:rsidRDefault="00BA6DC9">
            <w:pPr>
              <w:pStyle w:val="ConsPlusNormal"/>
              <w:jc w:val="center"/>
            </w:pPr>
            <w:r>
              <w:t>5,4</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3 587,69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3 659,45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0,0301</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4,55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 xml:space="preserve">Сельское поселение </w:t>
            </w:r>
            <w:r>
              <w:lastRenderedPageBreak/>
              <w:t>Темтовский сельсовет</w:t>
            </w:r>
          </w:p>
        </w:tc>
        <w:tc>
          <w:tcPr>
            <w:tcW w:w="1814" w:type="dxa"/>
            <w:vMerge w:val="restart"/>
            <w:vAlign w:val="center"/>
          </w:tcPr>
          <w:p w:rsidR="00BA6DC9" w:rsidRDefault="00BA6DC9">
            <w:pPr>
              <w:pStyle w:val="ConsPlusNormal"/>
              <w:jc w:val="center"/>
            </w:pPr>
            <w:r>
              <w:lastRenderedPageBreak/>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w:t>
            </w:r>
            <w:r>
              <w:lastRenderedPageBreak/>
              <w:t>жилые дома с централизованным холодным водоснабжением,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34,93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35,63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2,476</w:t>
            </w:r>
          </w:p>
        </w:tc>
        <w:tc>
          <w:tcPr>
            <w:tcW w:w="1304" w:type="dxa"/>
            <w:vMerge w:val="restart"/>
            <w:vAlign w:val="center"/>
          </w:tcPr>
          <w:p w:rsidR="00BA6DC9" w:rsidRDefault="00BA6DC9">
            <w:pPr>
              <w:pStyle w:val="ConsPlusNormal"/>
              <w:jc w:val="center"/>
            </w:pPr>
            <w:r>
              <w:t>688</w:t>
            </w:r>
          </w:p>
        </w:tc>
        <w:tc>
          <w:tcPr>
            <w:tcW w:w="1587" w:type="dxa"/>
            <w:vMerge w:val="restart"/>
            <w:vAlign w:val="center"/>
          </w:tcPr>
          <w:p w:rsidR="00BA6DC9" w:rsidRDefault="00BA6DC9">
            <w:pPr>
              <w:pStyle w:val="ConsPlusNormal"/>
              <w:jc w:val="center"/>
            </w:pPr>
            <w:r>
              <w:t>73,8</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угольное)</w:t>
            </w:r>
          </w:p>
        </w:tc>
        <w:tc>
          <w:tcPr>
            <w:tcW w:w="1361" w:type="dxa"/>
            <w:vAlign w:val="center"/>
          </w:tcPr>
          <w:p w:rsidR="00BA6DC9" w:rsidRDefault="00BA6DC9">
            <w:pPr>
              <w:pStyle w:val="ConsPlusNormal"/>
              <w:jc w:val="center"/>
            </w:pPr>
            <w:r>
              <w:t>3 457,80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3 526,96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0,00733</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4,55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Устанский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28,59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29,16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2,476</w:t>
            </w:r>
          </w:p>
        </w:tc>
        <w:tc>
          <w:tcPr>
            <w:tcW w:w="1304" w:type="dxa"/>
            <w:vMerge w:val="restart"/>
            <w:vAlign w:val="center"/>
          </w:tcPr>
          <w:p w:rsidR="00BA6DC9" w:rsidRDefault="00BA6DC9">
            <w:pPr>
              <w:pStyle w:val="ConsPlusNormal"/>
              <w:jc w:val="center"/>
            </w:pPr>
            <w:r>
              <w:t>1236</w:t>
            </w:r>
          </w:p>
        </w:tc>
        <w:tc>
          <w:tcPr>
            <w:tcW w:w="1587" w:type="dxa"/>
            <w:vMerge w:val="restart"/>
            <w:vAlign w:val="center"/>
          </w:tcPr>
          <w:p w:rsidR="00BA6DC9" w:rsidRDefault="00BA6DC9">
            <w:pPr>
              <w:pStyle w:val="ConsPlusNormal"/>
              <w:jc w:val="center"/>
            </w:pPr>
            <w:r>
              <w:t>44,5</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угольное)</w:t>
            </w:r>
          </w:p>
        </w:tc>
        <w:tc>
          <w:tcPr>
            <w:tcW w:w="1361" w:type="dxa"/>
            <w:vAlign w:val="center"/>
          </w:tcPr>
          <w:p w:rsidR="00BA6DC9" w:rsidRDefault="00BA6DC9">
            <w:pPr>
              <w:pStyle w:val="ConsPlusNormal"/>
              <w:jc w:val="center"/>
            </w:pPr>
            <w:r>
              <w:t>3 457,80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3 526,96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0,00733</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4,55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t>Шарангский</w:t>
            </w:r>
          </w:p>
        </w:tc>
        <w:tc>
          <w:tcPr>
            <w:tcW w:w="2154" w:type="dxa"/>
            <w:vMerge w:val="restart"/>
          </w:tcPr>
          <w:p w:rsidR="00BA6DC9" w:rsidRDefault="00BA6DC9">
            <w:pPr>
              <w:pStyle w:val="ConsPlusNormal"/>
              <w:jc w:val="both"/>
            </w:pPr>
            <w:r>
              <w:t>Городское поселение рабочий поселок Шаранга</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48,90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49,88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val="restart"/>
            <w:vAlign w:val="center"/>
          </w:tcPr>
          <w:p w:rsidR="00BA6DC9" w:rsidRDefault="00BA6DC9">
            <w:pPr>
              <w:pStyle w:val="ConsPlusNormal"/>
              <w:jc w:val="center"/>
            </w:pPr>
            <w:r>
              <w:t>500</w:t>
            </w:r>
          </w:p>
        </w:tc>
        <w:tc>
          <w:tcPr>
            <w:tcW w:w="1587" w:type="dxa"/>
            <w:vMerge w:val="restart"/>
            <w:vAlign w:val="center"/>
          </w:tcPr>
          <w:p w:rsidR="00BA6DC9" w:rsidRDefault="00BA6DC9">
            <w:pPr>
              <w:pStyle w:val="ConsPlusNormal"/>
              <w:jc w:val="center"/>
            </w:pPr>
            <w:r>
              <w:t>8,0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55,62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56,73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3 882,38</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3 960,02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0,023</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6,25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 xml:space="preserve">Сельское поселение </w:t>
            </w:r>
            <w:r>
              <w:lastRenderedPageBreak/>
              <w:t>Большерудкинский сельсовет</w:t>
            </w:r>
          </w:p>
        </w:tc>
        <w:tc>
          <w:tcPr>
            <w:tcW w:w="1814" w:type="dxa"/>
            <w:vMerge w:val="restart"/>
            <w:vAlign w:val="center"/>
          </w:tcPr>
          <w:p w:rsidR="00BA6DC9" w:rsidRDefault="00BA6DC9">
            <w:pPr>
              <w:pStyle w:val="ConsPlusNormal"/>
              <w:jc w:val="center"/>
            </w:pPr>
            <w:r>
              <w:lastRenderedPageBreak/>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Жилые дома с </w:t>
            </w:r>
            <w:r>
              <w:lastRenderedPageBreak/>
              <w:t>централизованным холодным водоснабжением,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47,52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48,47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1,656</w:t>
            </w:r>
          </w:p>
        </w:tc>
        <w:tc>
          <w:tcPr>
            <w:tcW w:w="1304" w:type="dxa"/>
            <w:vMerge w:val="restart"/>
            <w:vAlign w:val="center"/>
          </w:tcPr>
          <w:p w:rsidR="00BA6DC9" w:rsidRDefault="00BA6DC9">
            <w:pPr>
              <w:pStyle w:val="ConsPlusNormal"/>
              <w:jc w:val="center"/>
            </w:pPr>
            <w:r>
              <w:t>335</w:t>
            </w:r>
          </w:p>
        </w:tc>
        <w:tc>
          <w:tcPr>
            <w:tcW w:w="1587" w:type="dxa"/>
            <w:vMerge w:val="restart"/>
            <w:vAlign w:val="center"/>
          </w:tcPr>
          <w:p w:rsidR="00BA6DC9" w:rsidRDefault="00BA6DC9">
            <w:pPr>
              <w:pStyle w:val="ConsPlusNormal"/>
              <w:jc w:val="center"/>
            </w:pPr>
            <w:r>
              <w:t>30,0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6,25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Большеустинский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3 521,32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3 591,75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0,023</w:t>
            </w:r>
          </w:p>
        </w:tc>
        <w:tc>
          <w:tcPr>
            <w:tcW w:w="1304" w:type="dxa"/>
            <w:vMerge w:val="restart"/>
            <w:vAlign w:val="center"/>
          </w:tcPr>
          <w:p w:rsidR="00BA6DC9" w:rsidRDefault="00BA6DC9">
            <w:pPr>
              <w:pStyle w:val="ConsPlusNormal"/>
              <w:jc w:val="center"/>
            </w:pPr>
            <w:r>
              <w:t>40</w:t>
            </w:r>
          </w:p>
        </w:tc>
        <w:tc>
          <w:tcPr>
            <w:tcW w:w="1587" w:type="dxa"/>
            <w:vMerge w:val="restart"/>
            <w:vAlign w:val="center"/>
          </w:tcPr>
          <w:p w:rsidR="00BA6DC9" w:rsidRDefault="00BA6DC9">
            <w:pPr>
              <w:pStyle w:val="ConsPlusNormal"/>
              <w:jc w:val="center"/>
            </w:pPr>
            <w:r>
              <w:t>10,0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6,25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Кушнурский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47,52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48,47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1,656</w:t>
            </w:r>
          </w:p>
        </w:tc>
        <w:tc>
          <w:tcPr>
            <w:tcW w:w="1304" w:type="dxa"/>
            <w:vMerge w:val="restart"/>
            <w:vAlign w:val="center"/>
          </w:tcPr>
          <w:p w:rsidR="00BA6DC9" w:rsidRDefault="00BA6DC9">
            <w:pPr>
              <w:pStyle w:val="ConsPlusNormal"/>
              <w:jc w:val="center"/>
            </w:pPr>
            <w:r>
              <w:t>300</w:t>
            </w:r>
          </w:p>
        </w:tc>
        <w:tc>
          <w:tcPr>
            <w:tcW w:w="1587" w:type="dxa"/>
            <w:vMerge w:val="restart"/>
            <w:vAlign w:val="center"/>
          </w:tcPr>
          <w:p w:rsidR="00BA6DC9" w:rsidRDefault="00BA6DC9">
            <w:pPr>
              <w:pStyle w:val="ConsPlusNormal"/>
              <w:jc w:val="center"/>
            </w:pPr>
            <w:r>
              <w:t>45,0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6,25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Роженцовский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Жилые дома с централизованным холодным водоснабжением, печным отоплением, электроснабжением, оборудованные </w:t>
            </w:r>
            <w:r>
              <w:lastRenderedPageBreak/>
              <w:t>газовыми плитами (СУГ)</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47,52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48,47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1,656</w:t>
            </w:r>
          </w:p>
        </w:tc>
        <w:tc>
          <w:tcPr>
            <w:tcW w:w="1304" w:type="dxa"/>
            <w:vMerge w:val="restart"/>
            <w:vAlign w:val="center"/>
          </w:tcPr>
          <w:p w:rsidR="00BA6DC9" w:rsidRDefault="00BA6DC9">
            <w:pPr>
              <w:pStyle w:val="ConsPlusNormal"/>
              <w:jc w:val="center"/>
            </w:pPr>
            <w:r>
              <w:t>350</w:t>
            </w:r>
          </w:p>
        </w:tc>
        <w:tc>
          <w:tcPr>
            <w:tcW w:w="1587" w:type="dxa"/>
            <w:vMerge w:val="restart"/>
            <w:vAlign w:val="center"/>
          </w:tcPr>
          <w:p w:rsidR="00BA6DC9" w:rsidRDefault="00BA6DC9">
            <w:pPr>
              <w:pStyle w:val="ConsPlusNormal"/>
              <w:jc w:val="center"/>
            </w:pPr>
            <w:r>
              <w:t>32,0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 xml:space="preserve">Газоснабжение </w:t>
            </w:r>
            <w:r>
              <w:lastRenderedPageBreak/>
              <w:t>(СУГ)</w:t>
            </w:r>
          </w:p>
        </w:tc>
        <w:tc>
          <w:tcPr>
            <w:tcW w:w="1361" w:type="dxa"/>
            <w:vAlign w:val="center"/>
          </w:tcPr>
          <w:p w:rsidR="00BA6DC9" w:rsidRDefault="00BA6DC9">
            <w:pPr>
              <w:pStyle w:val="ConsPlusNormal"/>
              <w:jc w:val="center"/>
            </w:pPr>
            <w:r>
              <w:lastRenderedPageBreak/>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6,25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Старорудкинский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47,52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48,47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1,656</w:t>
            </w:r>
          </w:p>
        </w:tc>
        <w:tc>
          <w:tcPr>
            <w:tcW w:w="1304" w:type="dxa"/>
            <w:vMerge w:val="restart"/>
            <w:vAlign w:val="center"/>
          </w:tcPr>
          <w:p w:rsidR="00BA6DC9" w:rsidRDefault="00BA6DC9">
            <w:pPr>
              <w:pStyle w:val="ConsPlusNormal"/>
              <w:jc w:val="center"/>
            </w:pPr>
            <w:r>
              <w:t>100</w:t>
            </w:r>
          </w:p>
        </w:tc>
        <w:tc>
          <w:tcPr>
            <w:tcW w:w="1587" w:type="dxa"/>
            <w:vMerge w:val="restart"/>
            <w:vAlign w:val="center"/>
          </w:tcPr>
          <w:p w:rsidR="00BA6DC9" w:rsidRDefault="00BA6DC9">
            <w:pPr>
              <w:pStyle w:val="ConsPlusNormal"/>
              <w:jc w:val="center"/>
            </w:pPr>
            <w:r>
              <w:t>15,0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6,25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Черномужский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47,52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48,47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1,656</w:t>
            </w:r>
          </w:p>
        </w:tc>
        <w:tc>
          <w:tcPr>
            <w:tcW w:w="1304" w:type="dxa"/>
            <w:vMerge w:val="restart"/>
            <w:vAlign w:val="center"/>
          </w:tcPr>
          <w:p w:rsidR="00BA6DC9" w:rsidRDefault="00BA6DC9">
            <w:pPr>
              <w:pStyle w:val="ConsPlusNormal"/>
              <w:jc w:val="center"/>
            </w:pPr>
            <w:r>
              <w:t>340</w:t>
            </w:r>
          </w:p>
        </w:tc>
        <w:tc>
          <w:tcPr>
            <w:tcW w:w="1587" w:type="dxa"/>
            <w:vMerge w:val="restart"/>
            <w:vAlign w:val="center"/>
          </w:tcPr>
          <w:p w:rsidR="00BA6DC9" w:rsidRDefault="00BA6DC9">
            <w:pPr>
              <w:pStyle w:val="ConsPlusNormal"/>
              <w:jc w:val="center"/>
            </w:pPr>
            <w:r>
              <w:t>45,0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6,25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Щенниковский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Жилые дома с централизованным холодным водоснабжением,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47,52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48,47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1,656</w:t>
            </w:r>
          </w:p>
        </w:tc>
        <w:tc>
          <w:tcPr>
            <w:tcW w:w="1304" w:type="dxa"/>
            <w:vMerge w:val="restart"/>
            <w:vAlign w:val="center"/>
          </w:tcPr>
          <w:p w:rsidR="00BA6DC9" w:rsidRDefault="00BA6DC9">
            <w:pPr>
              <w:pStyle w:val="ConsPlusNormal"/>
              <w:jc w:val="center"/>
            </w:pPr>
            <w:r>
              <w:t>250</w:t>
            </w:r>
          </w:p>
        </w:tc>
        <w:tc>
          <w:tcPr>
            <w:tcW w:w="1587" w:type="dxa"/>
            <w:vMerge w:val="restart"/>
            <w:vAlign w:val="center"/>
          </w:tcPr>
          <w:p w:rsidR="00BA6DC9" w:rsidRDefault="00BA6DC9">
            <w:pPr>
              <w:pStyle w:val="ConsPlusNormal"/>
              <w:jc w:val="center"/>
            </w:pPr>
            <w:r>
              <w:t>44,0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6,25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val="restart"/>
          </w:tcPr>
          <w:p w:rsidR="00BA6DC9" w:rsidRDefault="00BA6DC9">
            <w:pPr>
              <w:pStyle w:val="ConsPlusNormal"/>
              <w:jc w:val="both"/>
              <w:outlineLvl w:val="1"/>
            </w:pPr>
            <w:r>
              <w:t>Шатковский</w:t>
            </w:r>
          </w:p>
        </w:tc>
        <w:tc>
          <w:tcPr>
            <w:tcW w:w="2154" w:type="dxa"/>
            <w:vMerge w:val="restart"/>
          </w:tcPr>
          <w:p w:rsidR="00BA6DC9" w:rsidRDefault="00BA6DC9">
            <w:pPr>
              <w:pStyle w:val="ConsPlusNormal"/>
              <w:jc w:val="both"/>
            </w:pPr>
            <w:r>
              <w:t xml:space="preserve">Городское </w:t>
            </w:r>
            <w:r>
              <w:lastRenderedPageBreak/>
              <w:t>поселение рабочий поселок Шатки</w:t>
            </w:r>
          </w:p>
        </w:tc>
        <w:tc>
          <w:tcPr>
            <w:tcW w:w="1814" w:type="dxa"/>
            <w:vMerge w:val="restart"/>
            <w:vAlign w:val="center"/>
          </w:tcPr>
          <w:p w:rsidR="00BA6DC9" w:rsidRDefault="00BA6DC9">
            <w:pPr>
              <w:pStyle w:val="ConsPlusNormal"/>
              <w:jc w:val="center"/>
            </w:pPr>
            <w:r>
              <w:lastRenderedPageBreak/>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w:t>
            </w:r>
            <w:r>
              <w:lastRenderedPageBreak/>
              <w:t>жилые дома с централизованным холодным водоснабжением, водоотведением,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23,20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23,66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78</w:t>
            </w:r>
          </w:p>
        </w:tc>
        <w:tc>
          <w:tcPr>
            <w:tcW w:w="1587" w:type="dxa"/>
            <w:vMerge w:val="restart"/>
            <w:vAlign w:val="center"/>
          </w:tcPr>
          <w:p w:rsidR="00BA6DC9" w:rsidRDefault="00BA6DC9">
            <w:pPr>
              <w:pStyle w:val="ConsPlusNormal"/>
              <w:jc w:val="center"/>
            </w:pPr>
            <w:r>
              <w:t>0,9</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48,67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49,65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Городское поселение рабочий поселок Лесогорск</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водоотведением, отоплением,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29,27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29,85</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33</w:t>
            </w:r>
          </w:p>
        </w:tc>
        <w:tc>
          <w:tcPr>
            <w:tcW w:w="1587" w:type="dxa"/>
            <w:vMerge w:val="restart"/>
            <w:vAlign w:val="center"/>
          </w:tcPr>
          <w:p w:rsidR="00BA6DC9" w:rsidRDefault="00BA6DC9">
            <w:pPr>
              <w:pStyle w:val="ConsPlusNormal"/>
              <w:jc w:val="center"/>
            </w:pPr>
            <w:r>
              <w:t>1,5</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21,59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22,02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(центральное)</w:t>
            </w:r>
          </w:p>
        </w:tc>
        <w:tc>
          <w:tcPr>
            <w:tcW w:w="1361" w:type="dxa"/>
            <w:vAlign w:val="center"/>
          </w:tcPr>
          <w:p w:rsidR="00BA6DC9" w:rsidRDefault="00BA6DC9">
            <w:pPr>
              <w:pStyle w:val="ConsPlusNormal"/>
              <w:jc w:val="center"/>
            </w:pPr>
            <w:r>
              <w:t>1 727,07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1 761,61</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0,0217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3,64</w:t>
            </w:r>
          </w:p>
        </w:tc>
        <w:tc>
          <w:tcPr>
            <w:tcW w:w="1134" w:type="dxa"/>
            <w:vAlign w:val="center"/>
          </w:tcPr>
          <w:p w:rsidR="00BA6DC9" w:rsidRDefault="00BA6DC9">
            <w:pPr>
              <w:pStyle w:val="ConsPlusNormal"/>
              <w:jc w:val="center"/>
            </w:pPr>
            <w:r>
              <w:t>1,68</w:t>
            </w:r>
          </w:p>
        </w:tc>
        <w:tc>
          <w:tcPr>
            <w:tcW w:w="1304" w:type="dxa"/>
            <w:vAlign w:val="center"/>
          </w:tcPr>
          <w:p w:rsidR="00BA6DC9" w:rsidRDefault="00BA6DC9">
            <w:pPr>
              <w:pStyle w:val="ConsPlusNormal"/>
              <w:jc w:val="center"/>
            </w:pPr>
            <w:r>
              <w:t>3,71</w:t>
            </w:r>
          </w:p>
        </w:tc>
        <w:tc>
          <w:tcPr>
            <w:tcW w:w="1020" w:type="dxa"/>
            <w:vAlign w:val="center"/>
          </w:tcPr>
          <w:p w:rsidR="00BA6DC9" w:rsidRDefault="00BA6DC9">
            <w:pPr>
              <w:pStyle w:val="ConsPlusNormal"/>
              <w:jc w:val="center"/>
            </w:pPr>
            <w:r>
              <w:t>1,92</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Архангельский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27,67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28,23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46</w:t>
            </w:r>
          </w:p>
        </w:tc>
        <w:tc>
          <w:tcPr>
            <w:tcW w:w="1587" w:type="dxa"/>
            <w:vMerge w:val="restart"/>
            <w:vAlign w:val="center"/>
          </w:tcPr>
          <w:p w:rsidR="00BA6DC9" w:rsidRDefault="00BA6DC9">
            <w:pPr>
              <w:pStyle w:val="ConsPlusNormal"/>
              <w:jc w:val="center"/>
            </w:pPr>
            <w:r>
              <w:t>2,0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Кержемокский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23,20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23,66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14</w:t>
            </w:r>
          </w:p>
        </w:tc>
        <w:tc>
          <w:tcPr>
            <w:tcW w:w="1587" w:type="dxa"/>
            <w:vMerge w:val="restart"/>
            <w:vAlign w:val="center"/>
          </w:tcPr>
          <w:p w:rsidR="00BA6DC9" w:rsidRDefault="00BA6DC9">
            <w:pPr>
              <w:pStyle w:val="ConsPlusNormal"/>
              <w:jc w:val="center"/>
            </w:pPr>
            <w:r>
              <w:t>1,1</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Костянский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14,33</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14,62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val="restart"/>
            <w:vAlign w:val="center"/>
          </w:tcPr>
          <w:p w:rsidR="00BA6DC9" w:rsidRDefault="00BA6DC9">
            <w:pPr>
              <w:pStyle w:val="ConsPlusNormal"/>
              <w:jc w:val="center"/>
            </w:pPr>
            <w:r>
              <w:t>59</w:t>
            </w:r>
          </w:p>
        </w:tc>
        <w:tc>
          <w:tcPr>
            <w:tcW w:w="1587" w:type="dxa"/>
            <w:vMerge w:val="restart"/>
            <w:vAlign w:val="center"/>
          </w:tcPr>
          <w:p w:rsidR="00BA6DC9" w:rsidRDefault="00BA6DC9">
            <w:pPr>
              <w:pStyle w:val="ConsPlusNormal"/>
              <w:jc w:val="center"/>
            </w:pPr>
            <w:r>
              <w:t>6,6</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Красноборский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23,20</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23,66</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19</w:t>
            </w:r>
          </w:p>
        </w:tc>
        <w:tc>
          <w:tcPr>
            <w:tcW w:w="1587" w:type="dxa"/>
            <w:vMerge w:val="restart"/>
            <w:vAlign w:val="center"/>
          </w:tcPr>
          <w:p w:rsidR="00BA6DC9" w:rsidRDefault="00BA6DC9">
            <w:pPr>
              <w:pStyle w:val="ConsPlusNormal"/>
              <w:jc w:val="center"/>
            </w:pPr>
            <w:r>
              <w:t>1,2</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 xml:space="preserve">Сельское поселение </w:t>
            </w:r>
            <w:r>
              <w:lastRenderedPageBreak/>
              <w:t>Светлогорский сельсовет</w:t>
            </w:r>
          </w:p>
        </w:tc>
        <w:tc>
          <w:tcPr>
            <w:tcW w:w="1814" w:type="dxa"/>
            <w:vMerge w:val="restart"/>
            <w:vAlign w:val="center"/>
          </w:tcPr>
          <w:p w:rsidR="00BA6DC9" w:rsidRDefault="00BA6DC9">
            <w:pPr>
              <w:pStyle w:val="ConsPlusNormal"/>
              <w:jc w:val="center"/>
            </w:pPr>
            <w:r>
              <w:lastRenderedPageBreak/>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w:t>
            </w:r>
            <w:r>
              <w:lastRenderedPageBreak/>
              <w:t>жилые дома с централизованным холодным водоснабжением, водоотведением,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30,62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31,23</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val="restart"/>
            <w:vAlign w:val="center"/>
          </w:tcPr>
          <w:p w:rsidR="00BA6DC9" w:rsidRDefault="00BA6DC9">
            <w:pPr>
              <w:pStyle w:val="ConsPlusNormal"/>
              <w:jc w:val="center"/>
            </w:pPr>
            <w:r>
              <w:t>41</w:t>
            </w:r>
          </w:p>
        </w:tc>
        <w:tc>
          <w:tcPr>
            <w:tcW w:w="1587" w:type="dxa"/>
            <w:vMerge w:val="restart"/>
            <w:vAlign w:val="center"/>
          </w:tcPr>
          <w:p w:rsidR="00BA6DC9" w:rsidRDefault="00BA6DC9">
            <w:pPr>
              <w:pStyle w:val="ConsPlusNormal"/>
              <w:jc w:val="center"/>
            </w:pPr>
            <w:r>
              <w:t>2,0</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Водоотведение</w:t>
            </w:r>
          </w:p>
        </w:tc>
        <w:tc>
          <w:tcPr>
            <w:tcW w:w="1361" w:type="dxa"/>
            <w:vAlign w:val="center"/>
          </w:tcPr>
          <w:p w:rsidR="00BA6DC9" w:rsidRDefault="00BA6DC9">
            <w:pPr>
              <w:pStyle w:val="ConsPlusNormal"/>
              <w:jc w:val="center"/>
            </w:pPr>
            <w:r>
              <w:t>26,39</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26,92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Силинский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28,35</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28,92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23</w:t>
            </w:r>
          </w:p>
        </w:tc>
        <w:tc>
          <w:tcPr>
            <w:tcW w:w="1587" w:type="dxa"/>
            <w:vMerge w:val="restart"/>
            <w:vAlign w:val="center"/>
          </w:tcPr>
          <w:p w:rsidR="00BA6DC9" w:rsidRDefault="00BA6DC9">
            <w:pPr>
              <w:pStyle w:val="ConsPlusNormal"/>
              <w:jc w:val="center"/>
            </w:pPr>
            <w:r>
              <w:t>2,1</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Смирновский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печным отоплением, электроснабжением, оборудованные газовыми плитами (СУГ)</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33,62</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34,29</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val="restart"/>
            <w:vAlign w:val="center"/>
          </w:tcPr>
          <w:p w:rsidR="00BA6DC9" w:rsidRDefault="00BA6DC9">
            <w:pPr>
              <w:pStyle w:val="ConsPlusNormal"/>
              <w:jc w:val="center"/>
            </w:pPr>
            <w:r>
              <w:t>12</w:t>
            </w:r>
          </w:p>
        </w:tc>
        <w:tc>
          <w:tcPr>
            <w:tcW w:w="1587" w:type="dxa"/>
            <w:vMerge w:val="restart"/>
            <w:vAlign w:val="center"/>
          </w:tcPr>
          <w:p w:rsidR="00BA6DC9" w:rsidRDefault="00BA6DC9">
            <w:pPr>
              <w:pStyle w:val="ConsPlusNormal"/>
              <w:jc w:val="center"/>
            </w:pPr>
            <w:r>
              <w:t>0,9</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Отопление (печное, дрова)</w:t>
            </w:r>
          </w:p>
        </w:tc>
        <w:tc>
          <w:tcPr>
            <w:tcW w:w="1361" w:type="dxa"/>
            <w:vAlign w:val="center"/>
          </w:tcPr>
          <w:p w:rsidR="00BA6DC9" w:rsidRDefault="00BA6DC9">
            <w:pPr>
              <w:pStyle w:val="ConsPlusNormal"/>
              <w:jc w:val="center"/>
            </w:pPr>
            <w:r>
              <w:t>518,67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529,04</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0,016</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Газоснабжение (СУГ)</w:t>
            </w:r>
          </w:p>
        </w:tc>
        <w:tc>
          <w:tcPr>
            <w:tcW w:w="1361" w:type="dxa"/>
            <w:vAlign w:val="center"/>
          </w:tcPr>
          <w:p w:rsidR="00BA6DC9" w:rsidRDefault="00BA6DC9">
            <w:pPr>
              <w:pStyle w:val="ConsPlusNormal"/>
              <w:jc w:val="center"/>
            </w:pPr>
            <w:r>
              <w:t>39,04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39,82</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4,55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 xml:space="preserve">Сельское поселение </w:t>
            </w:r>
            <w:r>
              <w:lastRenderedPageBreak/>
              <w:t>Староиванцевский сельсовет</w:t>
            </w:r>
          </w:p>
        </w:tc>
        <w:tc>
          <w:tcPr>
            <w:tcW w:w="1814" w:type="dxa"/>
            <w:vMerge w:val="restart"/>
            <w:vAlign w:val="center"/>
          </w:tcPr>
          <w:p w:rsidR="00BA6DC9" w:rsidRDefault="00BA6DC9">
            <w:pPr>
              <w:pStyle w:val="ConsPlusNormal"/>
              <w:jc w:val="center"/>
            </w:pPr>
            <w:r>
              <w:lastRenderedPageBreak/>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 xml:space="preserve">Многоквартирные и </w:t>
            </w:r>
            <w:r>
              <w:lastRenderedPageBreak/>
              <w:t>жилые дома с централизованным холодным водоснабжением, отоплением от АГВ, электроснабжением, оборудованные газовыми плитами</w:t>
            </w:r>
          </w:p>
        </w:tc>
        <w:tc>
          <w:tcPr>
            <w:tcW w:w="2022" w:type="dxa"/>
            <w:vAlign w:val="center"/>
          </w:tcPr>
          <w:p w:rsidR="00BA6DC9" w:rsidRDefault="00BA6DC9">
            <w:pPr>
              <w:pStyle w:val="ConsPlusNormal"/>
              <w:jc w:val="both"/>
            </w:pPr>
            <w:r>
              <w:lastRenderedPageBreak/>
              <w:t>Водоснабжение</w:t>
            </w:r>
          </w:p>
        </w:tc>
        <w:tc>
          <w:tcPr>
            <w:tcW w:w="1361" w:type="dxa"/>
            <w:vAlign w:val="center"/>
          </w:tcPr>
          <w:p w:rsidR="00BA6DC9" w:rsidRDefault="00BA6DC9">
            <w:pPr>
              <w:pStyle w:val="ConsPlusNormal"/>
              <w:jc w:val="center"/>
            </w:pPr>
            <w:r>
              <w:t>36,74</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37,48</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4,034</w:t>
            </w:r>
          </w:p>
        </w:tc>
        <w:tc>
          <w:tcPr>
            <w:tcW w:w="1304" w:type="dxa"/>
            <w:vMerge w:val="restart"/>
            <w:vAlign w:val="center"/>
          </w:tcPr>
          <w:p w:rsidR="00BA6DC9" w:rsidRDefault="00BA6DC9">
            <w:pPr>
              <w:pStyle w:val="ConsPlusNormal"/>
              <w:jc w:val="center"/>
            </w:pPr>
            <w:r>
              <w:t>16</w:t>
            </w:r>
          </w:p>
        </w:tc>
        <w:tc>
          <w:tcPr>
            <w:tcW w:w="1587" w:type="dxa"/>
            <w:vMerge w:val="restart"/>
            <w:vAlign w:val="center"/>
          </w:tcPr>
          <w:p w:rsidR="00BA6DC9" w:rsidRDefault="00BA6DC9">
            <w:pPr>
              <w:pStyle w:val="ConsPlusNormal"/>
              <w:jc w:val="center"/>
            </w:pPr>
            <w:r>
              <w:t>1,8</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15</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val="restart"/>
          </w:tcPr>
          <w:p w:rsidR="00BA6DC9" w:rsidRDefault="00BA6DC9">
            <w:pPr>
              <w:pStyle w:val="ConsPlusNormal"/>
              <w:jc w:val="both"/>
            </w:pPr>
            <w:r>
              <w:t>Сельское поселение Шараповский сельсовет</w:t>
            </w:r>
          </w:p>
        </w:tc>
        <w:tc>
          <w:tcPr>
            <w:tcW w:w="1814" w:type="dxa"/>
            <w:vMerge w:val="restart"/>
            <w:vAlign w:val="center"/>
          </w:tcPr>
          <w:p w:rsidR="00BA6DC9" w:rsidRDefault="00BA6DC9">
            <w:pPr>
              <w:pStyle w:val="ConsPlusNormal"/>
              <w:jc w:val="center"/>
            </w:pPr>
            <w:r>
              <w:t>1,7</w:t>
            </w:r>
          </w:p>
        </w:tc>
        <w:tc>
          <w:tcPr>
            <w:tcW w:w="1757" w:type="dxa"/>
            <w:vMerge w:val="restart"/>
            <w:vAlign w:val="center"/>
          </w:tcPr>
          <w:p w:rsidR="00BA6DC9" w:rsidRDefault="00BA6DC9">
            <w:pPr>
              <w:pStyle w:val="ConsPlusNormal"/>
              <w:jc w:val="center"/>
            </w:pPr>
            <w:r>
              <w:t>2,0</w:t>
            </w:r>
          </w:p>
        </w:tc>
        <w:tc>
          <w:tcPr>
            <w:tcW w:w="2345" w:type="dxa"/>
            <w:vMerge w:val="restart"/>
          </w:tcPr>
          <w:p w:rsidR="00BA6DC9" w:rsidRDefault="00BA6DC9">
            <w:pPr>
              <w:pStyle w:val="ConsPlusNormal"/>
              <w:jc w:val="both"/>
            </w:pPr>
            <w:r>
              <w:t>Многоквартирные и жилые дома с централизованным холодным водоснабжением, отоплением от АГВ, электроснабжением, оборудованные газовыми плитами и водонагревателями</w:t>
            </w:r>
          </w:p>
        </w:tc>
        <w:tc>
          <w:tcPr>
            <w:tcW w:w="2022" w:type="dxa"/>
            <w:vAlign w:val="center"/>
          </w:tcPr>
          <w:p w:rsidR="00BA6DC9" w:rsidRDefault="00BA6DC9">
            <w:pPr>
              <w:pStyle w:val="ConsPlusNormal"/>
              <w:jc w:val="both"/>
            </w:pPr>
            <w:r>
              <w:t>Водоснабжение</w:t>
            </w:r>
          </w:p>
        </w:tc>
        <w:tc>
          <w:tcPr>
            <w:tcW w:w="1361" w:type="dxa"/>
            <w:vAlign w:val="center"/>
          </w:tcPr>
          <w:p w:rsidR="00BA6DC9" w:rsidRDefault="00BA6DC9">
            <w:pPr>
              <w:pStyle w:val="ConsPlusNormal"/>
              <w:jc w:val="center"/>
            </w:pPr>
            <w:r>
              <w:t>30,07</w:t>
            </w:r>
          </w:p>
        </w:tc>
        <w:tc>
          <w:tcPr>
            <w:tcW w:w="1134" w:type="dxa"/>
            <w:vAlign w:val="center"/>
          </w:tcPr>
          <w:p w:rsidR="00BA6DC9" w:rsidRDefault="00BA6DC9">
            <w:pPr>
              <w:pStyle w:val="ConsPlusNormal"/>
              <w:jc w:val="center"/>
            </w:pPr>
            <w:r>
              <w:t>1,70</w:t>
            </w:r>
          </w:p>
        </w:tc>
        <w:tc>
          <w:tcPr>
            <w:tcW w:w="1304" w:type="dxa"/>
            <w:vAlign w:val="center"/>
          </w:tcPr>
          <w:p w:rsidR="00BA6DC9" w:rsidRDefault="00BA6DC9">
            <w:pPr>
              <w:pStyle w:val="ConsPlusNormal"/>
              <w:jc w:val="center"/>
            </w:pPr>
            <w:r>
              <w:t>30,67</w:t>
            </w:r>
          </w:p>
        </w:tc>
        <w:tc>
          <w:tcPr>
            <w:tcW w:w="1020" w:type="dxa"/>
            <w:vAlign w:val="center"/>
          </w:tcPr>
          <w:p w:rsidR="00BA6DC9" w:rsidRDefault="00BA6DC9">
            <w:pPr>
              <w:pStyle w:val="ConsPlusNormal"/>
              <w:jc w:val="center"/>
            </w:pPr>
            <w:r>
              <w:t>2,00</w:t>
            </w:r>
          </w:p>
        </w:tc>
        <w:tc>
          <w:tcPr>
            <w:tcW w:w="1644" w:type="dxa"/>
            <w:vAlign w:val="center"/>
          </w:tcPr>
          <w:p w:rsidR="00BA6DC9" w:rsidRDefault="00BA6DC9">
            <w:pPr>
              <w:pStyle w:val="ConsPlusNormal"/>
              <w:jc w:val="center"/>
            </w:pPr>
            <w:r>
              <w:t>4,92</w:t>
            </w:r>
          </w:p>
        </w:tc>
        <w:tc>
          <w:tcPr>
            <w:tcW w:w="1304" w:type="dxa"/>
            <w:vMerge w:val="restart"/>
            <w:vAlign w:val="center"/>
          </w:tcPr>
          <w:p w:rsidR="00BA6DC9" w:rsidRDefault="00BA6DC9">
            <w:pPr>
              <w:pStyle w:val="ConsPlusNormal"/>
              <w:jc w:val="center"/>
            </w:pPr>
            <w:r>
              <w:t>18</w:t>
            </w:r>
          </w:p>
        </w:tc>
        <w:tc>
          <w:tcPr>
            <w:tcW w:w="1587" w:type="dxa"/>
            <w:vMerge w:val="restart"/>
            <w:vAlign w:val="center"/>
          </w:tcPr>
          <w:p w:rsidR="00BA6DC9" w:rsidRDefault="00BA6DC9">
            <w:pPr>
              <w:pStyle w:val="ConsPlusNormal"/>
              <w:jc w:val="center"/>
            </w:pPr>
            <w:r>
              <w:t>1,3</w:t>
            </w:r>
          </w:p>
        </w:tc>
        <w:tc>
          <w:tcPr>
            <w:tcW w:w="1871" w:type="dxa"/>
            <w:vMerge w:val="restart"/>
            <w:vAlign w:val="center"/>
          </w:tcPr>
          <w:p w:rsidR="00BA6DC9" w:rsidRDefault="00BA6DC9">
            <w:pPr>
              <w:pStyle w:val="ConsPlusNormal"/>
            </w:pPr>
          </w:p>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Align w:val="center"/>
          </w:tcPr>
          <w:p w:rsidR="00BA6DC9" w:rsidRDefault="00BA6DC9">
            <w:pPr>
              <w:pStyle w:val="ConsPlusNormal"/>
              <w:jc w:val="both"/>
            </w:pPr>
            <w:r>
              <w:t>Электроснабжение</w:t>
            </w:r>
          </w:p>
        </w:tc>
        <w:tc>
          <w:tcPr>
            <w:tcW w:w="1361" w:type="dxa"/>
            <w:vAlign w:val="center"/>
          </w:tcPr>
          <w:p w:rsidR="00BA6DC9" w:rsidRDefault="00BA6DC9">
            <w:pPr>
              <w:pStyle w:val="ConsPlusNormal"/>
              <w:jc w:val="center"/>
            </w:pPr>
            <w:r>
              <w:t>2,62</w:t>
            </w:r>
          </w:p>
        </w:tc>
        <w:tc>
          <w:tcPr>
            <w:tcW w:w="1134" w:type="dxa"/>
            <w:vAlign w:val="center"/>
          </w:tcPr>
          <w:p w:rsidR="00BA6DC9" w:rsidRDefault="00BA6DC9">
            <w:pPr>
              <w:pStyle w:val="ConsPlusNormal"/>
              <w:jc w:val="center"/>
            </w:pPr>
            <w:r>
              <w:t>1,55</w:t>
            </w:r>
          </w:p>
        </w:tc>
        <w:tc>
          <w:tcPr>
            <w:tcW w:w="1304" w:type="dxa"/>
            <w:vAlign w:val="center"/>
          </w:tcPr>
          <w:p w:rsidR="00BA6DC9" w:rsidRDefault="00BA6DC9">
            <w:pPr>
              <w:pStyle w:val="ConsPlusNormal"/>
              <w:jc w:val="center"/>
            </w:pPr>
            <w:r>
              <w:t>2,67</w:t>
            </w:r>
          </w:p>
        </w:tc>
        <w:tc>
          <w:tcPr>
            <w:tcW w:w="1020" w:type="dxa"/>
            <w:vAlign w:val="center"/>
          </w:tcPr>
          <w:p w:rsidR="00BA6DC9" w:rsidRDefault="00BA6DC9">
            <w:pPr>
              <w:pStyle w:val="ConsPlusNormal"/>
              <w:jc w:val="center"/>
            </w:pPr>
            <w:r>
              <w:t>1,91</w:t>
            </w:r>
          </w:p>
        </w:tc>
        <w:tc>
          <w:tcPr>
            <w:tcW w:w="1644" w:type="dxa"/>
            <w:vAlign w:val="center"/>
          </w:tcPr>
          <w:p w:rsidR="00BA6DC9" w:rsidRDefault="00BA6DC9">
            <w:pPr>
              <w:pStyle w:val="ConsPlusNormal"/>
              <w:jc w:val="center"/>
            </w:pPr>
            <w:r>
              <w:t>50</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val="restart"/>
            <w:vAlign w:val="center"/>
          </w:tcPr>
          <w:p w:rsidR="00BA6DC9" w:rsidRDefault="00BA6DC9">
            <w:pPr>
              <w:pStyle w:val="ConsPlusNormal"/>
              <w:jc w:val="both"/>
            </w:pPr>
            <w:r>
              <w:t>Газоснабжение</w:t>
            </w:r>
          </w:p>
        </w:tc>
        <w:tc>
          <w:tcPr>
            <w:tcW w:w="1361" w:type="dxa"/>
            <w:vAlign w:val="center"/>
          </w:tcPr>
          <w:p w:rsidR="00BA6DC9" w:rsidRDefault="00BA6DC9">
            <w:pPr>
              <w:pStyle w:val="ConsPlusNormal"/>
              <w:jc w:val="center"/>
            </w:pPr>
            <w:r>
              <w:t>6,03</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6,11</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28,2</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r w:rsidR="00BA6DC9">
        <w:tc>
          <w:tcPr>
            <w:tcW w:w="2041" w:type="dxa"/>
            <w:vMerge/>
          </w:tcPr>
          <w:p w:rsidR="00BA6DC9" w:rsidRDefault="00BA6DC9"/>
        </w:tc>
        <w:tc>
          <w:tcPr>
            <w:tcW w:w="2154" w:type="dxa"/>
            <w:vMerge/>
          </w:tcPr>
          <w:p w:rsidR="00BA6DC9" w:rsidRDefault="00BA6DC9"/>
        </w:tc>
        <w:tc>
          <w:tcPr>
            <w:tcW w:w="1814" w:type="dxa"/>
            <w:vMerge/>
          </w:tcPr>
          <w:p w:rsidR="00BA6DC9" w:rsidRDefault="00BA6DC9"/>
        </w:tc>
        <w:tc>
          <w:tcPr>
            <w:tcW w:w="1757" w:type="dxa"/>
            <w:vMerge/>
          </w:tcPr>
          <w:p w:rsidR="00BA6DC9" w:rsidRDefault="00BA6DC9"/>
        </w:tc>
        <w:tc>
          <w:tcPr>
            <w:tcW w:w="2345" w:type="dxa"/>
            <w:vMerge/>
          </w:tcPr>
          <w:p w:rsidR="00BA6DC9" w:rsidRDefault="00BA6DC9"/>
        </w:tc>
        <w:tc>
          <w:tcPr>
            <w:tcW w:w="2022" w:type="dxa"/>
            <w:vMerge/>
          </w:tcPr>
          <w:p w:rsidR="00BA6DC9" w:rsidRDefault="00BA6DC9"/>
        </w:tc>
        <w:tc>
          <w:tcPr>
            <w:tcW w:w="1361" w:type="dxa"/>
            <w:vAlign w:val="center"/>
          </w:tcPr>
          <w:p w:rsidR="00BA6DC9" w:rsidRDefault="00BA6DC9">
            <w:pPr>
              <w:pStyle w:val="ConsPlusNormal"/>
              <w:jc w:val="center"/>
            </w:pPr>
            <w:r>
              <w:t>5,16</w:t>
            </w:r>
          </w:p>
        </w:tc>
        <w:tc>
          <w:tcPr>
            <w:tcW w:w="1134" w:type="dxa"/>
            <w:vAlign w:val="center"/>
          </w:tcPr>
          <w:p w:rsidR="00BA6DC9" w:rsidRDefault="00BA6DC9">
            <w:pPr>
              <w:pStyle w:val="ConsPlusNormal"/>
              <w:jc w:val="center"/>
            </w:pPr>
            <w:r>
              <w:t>1,69</w:t>
            </w:r>
          </w:p>
        </w:tc>
        <w:tc>
          <w:tcPr>
            <w:tcW w:w="1304" w:type="dxa"/>
            <w:vAlign w:val="center"/>
          </w:tcPr>
          <w:p w:rsidR="00BA6DC9" w:rsidRDefault="00BA6DC9">
            <w:pPr>
              <w:pStyle w:val="ConsPlusNormal"/>
              <w:jc w:val="center"/>
            </w:pPr>
            <w:r>
              <w:t>5,23</w:t>
            </w:r>
          </w:p>
        </w:tc>
        <w:tc>
          <w:tcPr>
            <w:tcW w:w="1020" w:type="dxa"/>
            <w:vAlign w:val="center"/>
          </w:tcPr>
          <w:p w:rsidR="00BA6DC9" w:rsidRDefault="00BA6DC9">
            <w:pPr>
              <w:pStyle w:val="ConsPlusNormal"/>
              <w:jc w:val="center"/>
            </w:pPr>
            <w:r>
              <w:t>1,40</w:t>
            </w:r>
          </w:p>
        </w:tc>
        <w:tc>
          <w:tcPr>
            <w:tcW w:w="1644" w:type="dxa"/>
            <w:vAlign w:val="center"/>
          </w:tcPr>
          <w:p w:rsidR="00BA6DC9" w:rsidRDefault="00BA6DC9">
            <w:pPr>
              <w:pStyle w:val="ConsPlusNormal"/>
              <w:jc w:val="center"/>
            </w:pPr>
            <w:r>
              <w:t>8,7</w:t>
            </w:r>
          </w:p>
        </w:tc>
        <w:tc>
          <w:tcPr>
            <w:tcW w:w="1304" w:type="dxa"/>
            <w:vMerge/>
          </w:tcPr>
          <w:p w:rsidR="00BA6DC9" w:rsidRDefault="00BA6DC9"/>
        </w:tc>
        <w:tc>
          <w:tcPr>
            <w:tcW w:w="1587" w:type="dxa"/>
            <w:vMerge/>
          </w:tcPr>
          <w:p w:rsidR="00BA6DC9" w:rsidRDefault="00BA6DC9"/>
        </w:tc>
        <w:tc>
          <w:tcPr>
            <w:tcW w:w="1871" w:type="dxa"/>
            <w:vMerge/>
          </w:tcPr>
          <w:p w:rsidR="00BA6DC9" w:rsidRDefault="00BA6DC9"/>
        </w:tc>
      </w:tr>
    </w:tbl>
    <w:p w:rsidR="00BA6DC9" w:rsidRDefault="00BA6DC9">
      <w:pPr>
        <w:pStyle w:val="ConsPlusNormal"/>
        <w:ind w:firstLine="540"/>
        <w:jc w:val="both"/>
      </w:pPr>
    </w:p>
    <w:p w:rsidR="00BA6DC9" w:rsidRDefault="00BA6DC9">
      <w:pPr>
        <w:pStyle w:val="ConsPlusNormal"/>
        <w:ind w:firstLine="540"/>
        <w:jc w:val="both"/>
      </w:pPr>
    </w:p>
    <w:p w:rsidR="00BA6DC9" w:rsidRDefault="00BA6DC9">
      <w:pPr>
        <w:pStyle w:val="ConsPlusNormal"/>
        <w:pBdr>
          <w:top w:val="single" w:sz="6" w:space="0" w:color="auto"/>
        </w:pBdr>
        <w:spacing w:before="100" w:after="100"/>
        <w:jc w:val="both"/>
        <w:rPr>
          <w:sz w:val="2"/>
          <w:szCs w:val="2"/>
        </w:rPr>
      </w:pPr>
    </w:p>
    <w:p w:rsidR="005B0FEF" w:rsidRDefault="005B0FEF">
      <w:bookmarkStart w:id="4" w:name="_GoBack"/>
      <w:bookmarkEnd w:id="4"/>
    </w:p>
    <w:sectPr w:rsidR="005B0FEF" w:rsidSect="00161A6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C9"/>
    <w:rsid w:val="005B0FEF"/>
    <w:rsid w:val="00BA6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D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D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6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6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6D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6D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6DC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D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D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6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6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6D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6D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6D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7C2DDE1318064675E4A14037F987976C8914DBF280F8855A7B8F5AF3AFD5D9AF174CE12E8295C285464394FB5765F6FC04DE7F941D8DC9v8L0N" TargetMode="Externa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ref=7F7C2DDE1318064675E4A14037F987976D8F13DBF187F8855A7B8F5AF3AFD5D9AF174CE12E8295C18A464394FB5765F6FC04DE7F941D8DC9v8L0N" TargetMode="External"/><Relationship Id="rId12" Type="http://schemas.openxmlformats.org/officeDocument/2006/relationships/hyperlink" Target="consultantplus://offline/ref=13FF2FE3BF6C2C6955B309C924CA799E87432AAD79B9BEE3E166069C19F926713DBD404C9E401D4B4B4CE94DF0647285F5B970F81B103D01w8LD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F7C2DDE1318064675E4A14037F987976C8A11D4F982F8855A7B8F5AF3AFD5D9AF174CE12E8394CB8A464394FB5765F6FC04DE7F941D8DC9v8L0N" TargetMode="External"/><Relationship Id="rId11" Type="http://schemas.openxmlformats.org/officeDocument/2006/relationships/hyperlink" Target="consultantplus://offline/ref=13FF2FE3BF6C2C6955B309C924CA799E86442DAC7FBABEE3E166069C19F926713DBD404C9E40184F434CE94DF0647285F5B970F81B103D01w8LDN" TargetMode="External"/><Relationship Id="rId5" Type="http://schemas.openxmlformats.org/officeDocument/2006/relationships/hyperlink" Target="http://www.consultant.ru" TargetMode="External"/><Relationship Id="rId15" Type="http://schemas.openxmlformats.org/officeDocument/2006/relationships/image" Target="media/image3.wmf"/><Relationship Id="rId10" Type="http://schemas.openxmlformats.org/officeDocument/2006/relationships/hyperlink" Target="consultantplus://offline/ref=13FF2FE3BF6C2C6955B309C924CA799E87422BA678BDBEE3E166069C19F926713DBD404C9E401B4E454CE94DF0647285F5B970F81B103D01w8LDN" TargetMode="External"/><Relationship Id="rId4" Type="http://schemas.openxmlformats.org/officeDocument/2006/relationships/webSettings" Target="webSettings.xml"/><Relationship Id="rId9" Type="http://schemas.openxmlformats.org/officeDocument/2006/relationships/hyperlink" Target="consultantplus://offline/ref=7F7C2DDE1318064675E4A14037F987976C8915D1F680F8855A7B8F5AF3AFD5D9AF174CE12E8295C284464394FB5765F6FC04DE7F941D8DC9v8L0N"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27514</Words>
  <Characters>156830</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Vorob'eva</dc:creator>
  <cp:lastModifiedBy>Vorob'eva</cp:lastModifiedBy>
  <cp:revision>2</cp:revision>
  <dcterms:created xsi:type="dcterms:W3CDTF">2019-06-13T13:11:00Z</dcterms:created>
  <dcterms:modified xsi:type="dcterms:W3CDTF">2019-06-13T13:12:00Z</dcterms:modified>
</cp:coreProperties>
</file>