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7431EF" w:rsidP="007E061E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8E2230">
        <w:rPr>
          <w:b/>
          <w:sz w:val="32"/>
          <w:szCs w:val="32"/>
          <w:lang w:eastAsia="en-US"/>
        </w:rPr>
        <w:t xml:space="preserve"> </w:t>
      </w:r>
    </w:p>
    <w:p w:rsidR="00EE1994" w:rsidRPr="00461E70" w:rsidRDefault="00251288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09 августа </w:t>
      </w:r>
      <w:r w:rsidR="00EE1994" w:rsidRPr="00461E70">
        <w:rPr>
          <w:sz w:val="28"/>
          <w:szCs w:val="28"/>
          <w:lang w:eastAsia="en-US"/>
        </w:rPr>
        <w:t>2017 года</w:t>
      </w:r>
      <w:r w:rsidR="00EE19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28</w:t>
      </w:r>
    </w:p>
    <w:p w:rsidR="00EE1994" w:rsidRDefault="00EE1994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Егоровского сельсовета за </w:t>
      </w:r>
      <w:r w:rsidR="00B31CD7">
        <w:rPr>
          <w:b/>
          <w:bCs/>
          <w:sz w:val="28"/>
          <w:szCs w:val="28"/>
        </w:rPr>
        <w:t xml:space="preserve">полугодие </w:t>
      </w:r>
      <w:r>
        <w:rPr>
          <w:b/>
          <w:bCs/>
          <w:sz w:val="28"/>
          <w:szCs w:val="28"/>
        </w:rPr>
        <w:t>2017 года»</w:t>
      </w:r>
    </w:p>
    <w:p w:rsidR="00EE1994" w:rsidRDefault="00EE1994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E1994" w:rsidRPr="00956278" w:rsidRDefault="00EE1994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Егоровском сельсовете, рассмотрев представленный администрацией Егоровского сельсовета отчет об исполнении бюджета Егоровского сельсовета за </w:t>
      </w:r>
      <w:r w:rsidR="00755F23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2017 года, администрация Егоровского сельсовета отмечает, что в 2017 году план по доходам бю</w:t>
      </w:r>
      <w:r w:rsidR="005A0881">
        <w:rPr>
          <w:bCs/>
          <w:sz w:val="28"/>
          <w:szCs w:val="28"/>
        </w:rPr>
        <w:t xml:space="preserve">джета администрации составил </w:t>
      </w:r>
      <w:r>
        <w:rPr>
          <w:bCs/>
          <w:sz w:val="28"/>
          <w:szCs w:val="28"/>
        </w:rPr>
        <w:t>4610292,00</w:t>
      </w:r>
      <w:r w:rsidR="00251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EE1994" w:rsidRDefault="00EE1994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</w:t>
      </w:r>
      <w:r w:rsidR="00B31CD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налоговых и неналоговых доходов в сумме 1952605,76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–54599,46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–2615,14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юрид.лиц –929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Земельный налог с физ.лиц –6479,53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–150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–1620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–259970,</w:t>
      </w:r>
      <w:r w:rsidRPr="00251288">
        <w:rPr>
          <w:sz w:val="28"/>
          <w:szCs w:val="28"/>
        </w:rPr>
        <w:t>81руб.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–2825,53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–448229,95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прямогонный бензин – </w:t>
      </w:r>
      <w:r>
        <w:rPr>
          <w:b/>
          <w:sz w:val="28"/>
          <w:szCs w:val="28"/>
        </w:rPr>
        <w:t>-</w:t>
      </w:r>
      <w:r w:rsidRPr="00251288">
        <w:rPr>
          <w:sz w:val="28"/>
          <w:szCs w:val="28"/>
        </w:rPr>
        <w:t>52730,96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–1098825,10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 34045,00</w:t>
      </w:r>
      <w:r w:rsid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</w:t>
      </w:r>
      <w:r w:rsidRPr="00251288">
        <w:rPr>
          <w:sz w:val="28"/>
          <w:szCs w:val="28"/>
        </w:rPr>
        <w:t>13601,80</w:t>
      </w:r>
      <w:r w:rsidR="00251288" w:rsidRP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Pr="00A60F42" w:rsidRDefault="00EE1994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>
        <w:rPr>
          <w:b/>
          <w:sz w:val="28"/>
          <w:szCs w:val="28"/>
        </w:rPr>
        <w:t xml:space="preserve"> </w:t>
      </w:r>
      <w:r w:rsidRPr="00251288">
        <w:rPr>
          <w:sz w:val="28"/>
          <w:szCs w:val="28"/>
        </w:rPr>
        <w:t>81445,40</w:t>
      </w:r>
      <w:r w:rsidR="00251288" w:rsidRP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Егоровского сельсовета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Егоровского сельсовета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Pr="00251288">
        <w:rPr>
          <w:sz w:val="28"/>
          <w:szCs w:val="28"/>
        </w:rPr>
        <w:t>составляют –  5474159,02</w:t>
      </w:r>
      <w:r w:rsidR="00251288" w:rsidRPr="00251288">
        <w:rPr>
          <w:sz w:val="28"/>
          <w:szCs w:val="28"/>
        </w:rPr>
        <w:t xml:space="preserve"> </w:t>
      </w:r>
      <w:r w:rsidRPr="00251288">
        <w:rPr>
          <w:sz w:val="28"/>
          <w:szCs w:val="28"/>
        </w:rPr>
        <w:t>руб.</w:t>
      </w:r>
    </w:p>
    <w:p w:rsidR="00EE1994" w:rsidRDefault="00EE1994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приоритетами расходования бюджетных средств являются следующие статьи расходов: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–433009,63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–3750,00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–20705,14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–275237,01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  182211,25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 78774,15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мосты (ремонт) –  4437,10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 104945,84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Уличное освещение –  79315,84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-  24430,00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 –  1200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–387955,88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–9000</w:t>
      </w:r>
      <w:r w:rsidR="00041D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EE1994" w:rsidRDefault="00EE1994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1416814,75</w:t>
      </w:r>
      <w:r w:rsidR="00041D3B">
        <w:rPr>
          <w:sz w:val="28"/>
          <w:szCs w:val="28"/>
        </w:rPr>
        <w:t xml:space="preserve"> </w:t>
      </w:r>
      <w:r w:rsidRPr="00041D3B">
        <w:rPr>
          <w:sz w:val="28"/>
          <w:szCs w:val="28"/>
        </w:rPr>
        <w:t>руб.</w:t>
      </w:r>
    </w:p>
    <w:p w:rsidR="00AC61A0" w:rsidRDefault="00AC61A0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1A0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AC61A0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AC61A0">
        <w:rPr>
          <w:rFonts w:ascii="Times New Roman" w:hAnsi="Times New Roman" w:cs="Times New Roman"/>
          <w:sz w:val="28"/>
          <w:szCs w:val="28"/>
        </w:rPr>
        <w:t>:</w:t>
      </w:r>
    </w:p>
    <w:p w:rsidR="00EE1994" w:rsidRDefault="00EE1994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Егоровского сельсовета за </w:t>
      </w:r>
      <w:r w:rsidR="00B31CD7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 1952605 рубля 76 коп., по расходам – 1416814рубля 75 коп.</w:t>
      </w:r>
    </w:p>
    <w:p w:rsidR="00EE1994" w:rsidRPr="00461E70" w:rsidRDefault="00EE1994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EE1994" w:rsidRPr="00461E70" w:rsidRDefault="00EE1994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Pr="00461E70" w:rsidRDefault="00EE1994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E70">
        <w:rPr>
          <w:sz w:val="28"/>
          <w:szCs w:val="28"/>
        </w:rPr>
        <w:t>В.Б.Миронов</w:t>
      </w:r>
    </w:p>
    <w:sectPr w:rsidR="00EE1994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41D3B"/>
    <w:rsid w:val="00050A6F"/>
    <w:rsid w:val="0017401A"/>
    <w:rsid w:val="001D7247"/>
    <w:rsid w:val="00207707"/>
    <w:rsid w:val="00251288"/>
    <w:rsid w:val="00251947"/>
    <w:rsid w:val="0025350A"/>
    <w:rsid w:val="00255BED"/>
    <w:rsid w:val="00294DF2"/>
    <w:rsid w:val="00330AD8"/>
    <w:rsid w:val="003321C1"/>
    <w:rsid w:val="004042AB"/>
    <w:rsid w:val="0045019A"/>
    <w:rsid w:val="00452C73"/>
    <w:rsid w:val="00461E70"/>
    <w:rsid w:val="00504AE4"/>
    <w:rsid w:val="00585079"/>
    <w:rsid w:val="005A0235"/>
    <w:rsid w:val="005A0881"/>
    <w:rsid w:val="006827A5"/>
    <w:rsid w:val="006B0FF8"/>
    <w:rsid w:val="006C6EB9"/>
    <w:rsid w:val="007431EF"/>
    <w:rsid w:val="00745442"/>
    <w:rsid w:val="00755F23"/>
    <w:rsid w:val="00757BDF"/>
    <w:rsid w:val="00773DD1"/>
    <w:rsid w:val="007A4C21"/>
    <w:rsid w:val="007C2CA2"/>
    <w:rsid w:val="007E061E"/>
    <w:rsid w:val="00802894"/>
    <w:rsid w:val="008D7A4D"/>
    <w:rsid w:val="008E2230"/>
    <w:rsid w:val="009219A1"/>
    <w:rsid w:val="00956278"/>
    <w:rsid w:val="00974017"/>
    <w:rsid w:val="00975C67"/>
    <w:rsid w:val="009A3C15"/>
    <w:rsid w:val="00A21688"/>
    <w:rsid w:val="00A32D97"/>
    <w:rsid w:val="00A60F42"/>
    <w:rsid w:val="00A9115D"/>
    <w:rsid w:val="00AC61A0"/>
    <w:rsid w:val="00AD011A"/>
    <w:rsid w:val="00B31CD7"/>
    <w:rsid w:val="00B728D0"/>
    <w:rsid w:val="00BA0ECE"/>
    <w:rsid w:val="00BB5253"/>
    <w:rsid w:val="00BB6B9D"/>
    <w:rsid w:val="00BF7FDA"/>
    <w:rsid w:val="00C47337"/>
    <w:rsid w:val="00C56530"/>
    <w:rsid w:val="00C6496B"/>
    <w:rsid w:val="00C7747C"/>
    <w:rsid w:val="00CB5322"/>
    <w:rsid w:val="00CC50C7"/>
    <w:rsid w:val="00D73990"/>
    <w:rsid w:val="00E269E5"/>
    <w:rsid w:val="00E343EA"/>
    <w:rsid w:val="00E42B4D"/>
    <w:rsid w:val="00EA7C3A"/>
    <w:rsid w:val="00EE1994"/>
    <w:rsid w:val="00EE2F9B"/>
    <w:rsid w:val="00F3025C"/>
    <w:rsid w:val="00F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</cp:revision>
  <cp:lastPrinted>2017-08-16T10:48:00Z</cp:lastPrinted>
  <dcterms:created xsi:type="dcterms:W3CDTF">2017-08-16T11:21:00Z</dcterms:created>
  <dcterms:modified xsi:type="dcterms:W3CDTF">2017-08-16T11:21:00Z</dcterms:modified>
</cp:coreProperties>
</file>