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0CA" w:rsidRPr="007B6A65" w:rsidRDefault="000420CA" w:rsidP="00C36663">
      <w:pPr>
        <w:shd w:val="clear" w:color="auto" w:fill="FFFFFF"/>
        <w:jc w:val="center"/>
        <w:rPr>
          <w:b/>
          <w:sz w:val="28"/>
          <w:szCs w:val="28"/>
        </w:rPr>
      </w:pPr>
      <w:r w:rsidRPr="007B6A65">
        <w:rPr>
          <w:b/>
          <w:sz w:val="28"/>
          <w:szCs w:val="28"/>
        </w:rPr>
        <w:t>Протокол</w:t>
      </w:r>
      <w:r>
        <w:rPr>
          <w:b/>
          <w:sz w:val="28"/>
          <w:szCs w:val="28"/>
        </w:rPr>
        <w:t xml:space="preserve"> № 1</w:t>
      </w:r>
    </w:p>
    <w:p w:rsidR="000420CA" w:rsidRDefault="000420CA" w:rsidP="008C5C0A">
      <w:pPr>
        <w:shd w:val="clear" w:color="auto" w:fill="FFFFFF"/>
        <w:jc w:val="center"/>
        <w:rPr>
          <w:b/>
        </w:rPr>
      </w:pPr>
      <w:r w:rsidRPr="008C5C0A">
        <w:rPr>
          <w:b/>
        </w:rPr>
        <w:t>публичных слушаний  по проекту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w:t>
      </w:r>
      <w:r w:rsidRPr="008C5C0A">
        <w:rPr>
          <w:b/>
          <w:bCs/>
        </w:rPr>
        <w:t xml:space="preserve">, </w:t>
      </w:r>
      <w:r w:rsidRPr="008C5C0A">
        <w:rPr>
          <w:b/>
        </w:rPr>
        <w:t>утвержденные решением Земского Собрания Воскресенского муниципального района Нижегородской области</w:t>
      </w:r>
    </w:p>
    <w:p w:rsidR="000420CA" w:rsidRPr="008C5C0A" w:rsidRDefault="000420CA" w:rsidP="008C5C0A">
      <w:pPr>
        <w:shd w:val="clear" w:color="auto" w:fill="FFFFFF"/>
        <w:jc w:val="center"/>
        <w:rPr>
          <w:b/>
          <w:bCs/>
        </w:rPr>
      </w:pPr>
      <w:r w:rsidRPr="008C5C0A">
        <w:rPr>
          <w:b/>
        </w:rPr>
        <w:t>от 29 августа 2014</w:t>
      </w:r>
      <w:r>
        <w:rPr>
          <w:b/>
        </w:rPr>
        <w:t xml:space="preserve"> года № 59</w:t>
      </w:r>
    </w:p>
    <w:p w:rsidR="000420CA" w:rsidRPr="007B6A65" w:rsidRDefault="000420CA" w:rsidP="00C36663">
      <w:pPr>
        <w:jc w:val="both"/>
        <w:rPr>
          <w:b/>
        </w:rPr>
      </w:pPr>
    </w:p>
    <w:p w:rsidR="000420CA" w:rsidRDefault="000420CA" w:rsidP="00C36663">
      <w:pPr>
        <w:autoSpaceDE w:val="0"/>
        <w:autoSpaceDN w:val="0"/>
        <w:adjustRightInd w:val="0"/>
        <w:rPr>
          <w:b/>
        </w:rPr>
      </w:pPr>
      <w:r>
        <w:rPr>
          <w:b/>
        </w:rPr>
        <w:t>Место и время проведения публичных слушаний:</w:t>
      </w:r>
    </w:p>
    <w:p w:rsidR="000420CA" w:rsidRDefault="000420CA" w:rsidP="00C36663">
      <w:pPr>
        <w:autoSpaceDE w:val="0"/>
        <w:autoSpaceDN w:val="0"/>
        <w:adjustRightInd w:val="0"/>
        <w:rPr>
          <w:b/>
        </w:rPr>
      </w:pPr>
    </w:p>
    <w:p w:rsidR="000420CA" w:rsidRDefault="000420CA" w:rsidP="00C36663">
      <w:r>
        <w:tab/>
        <w:t>- деревня  Большие Отары: 9 ноября 2016 года в 16.00 часов в здании  Большеотарского сельского клуба ул. Луговая дом 14 ( деревни Большие Отары, Малые Отары, Заболотное, Большие Поляны, Малое Содомово).</w:t>
      </w:r>
    </w:p>
    <w:p w:rsidR="000420CA" w:rsidRDefault="000420CA" w:rsidP="00C36663">
      <w:pPr>
        <w:jc w:val="both"/>
      </w:pPr>
      <w:r>
        <w:t xml:space="preserve"> </w:t>
      </w:r>
    </w:p>
    <w:p w:rsidR="000420CA" w:rsidRDefault="000420CA" w:rsidP="00C36663">
      <w:pPr>
        <w:jc w:val="both"/>
        <w:rPr>
          <w:b/>
        </w:rPr>
      </w:pPr>
      <w:r>
        <w:rPr>
          <w:b/>
        </w:rPr>
        <w:t xml:space="preserve">Способ информирования общественности: </w:t>
      </w:r>
    </w:p>
    <w:p w:rsidR="000420CA" w:rsidRDefault="000420CA" w:rsidP="00C36663">
      <w:pPr>
        <w:jc w:val="both"/>
        <w:rPr>
          <w:b/>
        </w:rPr>
      </w:pPr>
    </w:p>
    <w:p w:rsidR="000420CA" w:rsidRDefault="000420CA" w:rsidP="00C36663">
      <w:pPr>
        <w:jc w:val="both"/>
        <w:rPr>
          <w:u w:val="single"/>
        </w:rPr>
      </w:pPr>
      <w:r>
        <w:rPr>
          <w:b/>
        </w:rPr>
        <w:tab/>
      </w:r>
      <w:r>
        <w:t>Материалы</w:t>
      </w:r>
      <w:r>
        <w:rPr>
          <w:b/>
        </w:rPr>
        <w:t xml:space="preserve"> </w:t>
      </w:r>
      <w:r>
        <w:t xml:space="preserve">проекта о внесении изменений в Правила землепользования и застройки сельского поселения Воздвиженский сельсовет (далее Проект)  размещены на сайте администрации </w:t>
      </w:r>
      <w:r>
        <w:rPr>
          <w:lang w:val="en-US"/>
        </w:rPr>
        <w:t>www</w:t>
      </w:r>
      <w:r>
        <w:t>.</w:t>
      </w:r>
      <w:r>
        <w:rPr>
          <w:lang w:val="en-US"/>
        </w:rPr>
        <w:t>admvoskr</w:t>
      </w:r>
      <w:r>
        <w:t>.</w:t>
      </w:r>
      <w:r>
        <w:rPr>
          <w:lang w:val="en-US"/>
        </w:rPr>
        <w:t>nnov</w:t>
      </w:r>
      <w:r>
        <w:t>.</w:t>
      </w:r>
      <w:r>
        <w:rPr>
          <w:lang w:val="en-US"/>
        </w:rPr>
        <w:t>ru</w:t>
      </w:r>
      <w:r>
        <w:t xml:space="preserve">, информационные объявления о проведении публичных слушаний были размещены по населенным пунктам  на информационных щитах   </w:t>
      </w:r>
    </w:p>
    <w:p w:rsidR="000420CA" w:rsidRDefault="000420CA" w:rsidP="00C36663">
      <w:pPr>
        <w:jc w:val="both"/>
      </w:pPr>
      <w:r>
        <w:tab/>
        <w:t>С материалами Проекта все желающие могли ознакомиться в здании Воздвиженского сельсовета по адресу: Нижегородская область Воскресенский район с. Воздвиженское ул. Ленина дом 45.</w:t>
      </w:r>
    </w:p>
    <w:p w:rsidR="000420CA" w:rsidRDefault="000420CA" w:rsidP="00C36663">
      <w:pPr>
        <w:jc w:val="both"/>
        <w:rPr>
          <w:b/>
        </w:rPr>
      </w:pPr>
    </w:p>
    <w:p w:rsidR="000420CA" w:rsidRDefault="000420CA" w:rsidP="00C36663">
      <w:pPr>
        <w:jc w:val="both"/>
      </w:pPr>
      <w:r>
        <w:rPr>
          <w:b/>
        </w:rPr>
        <w:t>Председатель слушаний:</w:t>
      </w:r>
      <w:r>
        <w:t xml:space="preserve"> Охотников Игорь Николаевич  - глава  администрации Воздвиженского сельсовета   </w:t>
      </w:r>
    </w:p>
    <w:p w:rsidR="000420CA" w:rsidRDefault="000420CA" w:rsidP="00C36663">
      <w:pPr>
        <w:jc w:val="both"/>
      </w:pPr>
    </w:p>
    <w:p w:rsidR="000420CA" w:rsidRDefault="000420CA" w:rsidP="00C36663">
      <w:pPr>
        <w:jc w:val="both"/>
      </w:pPr>
      <w:r>
        <w:rPr>
          <w:b/>
        </w:rPr>
        <w:t>Секретарь слушаний:</w:t>
      </w:r>
      <w:r>
        <w:t xml:space="preserve"> Белова Алена Харматулаевна- специалист администрации Воздвиженского сельского поселения.</w:t>
      </w:r>
    </w:p>
    <w:p w:rsidR="000420CA" w:rsidRDefault="000420CA" w:rsidP="00C36663">
      <w:pPr>
        <w:jc w:val="both"/>
      </w:pPr>
    </w:p>
    <w:p w:rsidR="000420CA" w:rsidRDefault="000420CA" w:rsidP="00C36663">
      <w:pPr>
        <w:autoSpaceDE w:val="0"/>
        <w:autoSpaceDN w:val="0"/>
        <w:adjustRightInd w:val="0"/>
        <w:rPr>
          <w:b/>
        </w:rPr>
      </w:pPr>
      <w:r>
        <w:rPr>
          <w:b/>
        </w:rPr>
        <w:t>Участники публичных слушаний:</w:t>
      </w:r>
    </w:p>
    <w:p w:rsidR="000420CA" w:rsidRPr="001019AF" w:rsidRDefault="000420CA" w:rsidP="00C36663">
      <w:pPr>
        <w:autoSpaceDE w:val="0"/>
        <w:autoSpaceDN w:val="0"/>
        <w:adjustRightInd w:val="0"/>
      </w:pPr>
      <w:r w:rsidRPr="001019AF">
        <w:t>В публичных слушаниях приняли участие  10 человек:</w:t>
      </w:r>
    </w:p>
    <w:p w:rsidR="000420CA" w:rsidRPr="001019AF" w:rsidRDefault="000420CA" w:rsidP="00C36663">
      <w:pPr>
        <w:autoSpaceDE w:val="0"/>
        <w:autoSpaceDN w:val="0"/>
        <w:adjustRightInd w:val="0"/>
      </w:pPr>
      <w:r w:rsidRPr="001019AF">
        <w:t>Деревня  Большие Отары– 5 человек;</w:t>
      </w:r>
    </w:p>
    <w:p w:rsidR="000420CA" w:rsidRPr="001019AF" w:rsidRDefault="000420CA" w:rsidP="00C36663">
      <w:pPr>
        <w:autoSpaceDE w:val="0"/>
        <w:autoSpaceDN w:val="0"/>
        <w:adjustRightInd w:val="0"/>
      </w:pPr>
      <w:r w:rsidRPr="001019AF">
        <w:t>Деревня  Малые Отары – 1 человек;</w:t>
      </w:r>
    </w:p>
    <w:p w:rsidR="000420CA" w:rsidRPr="001019AF" w:rsidRDefault="000420CA" w:rsidP="00C36663">
      <w:pPr>
        <w:autoSpaceDE w:val="0"/>
        <w:autoSpaceDN w:val="0"/>
        <w:adjustRightInd w:val="0"/>
      </w:pPr>
      <w:r w:rsidRPr="001019AF">
        <w:t>Деревня Заболотное -1 человек;</w:t>
      </w:r>
    </w:p>
    <w:p w:rsidR="000420CA" w:rsidRPr="001019AF" w:rsidRDefault="000420CA" w:rsidP="00C36663">
      <w:pPr>
        <w:autoSpaceDE w:val="0"/>
        <w:autoSpaceDN w:val="0"/>
        <w:adjustRightInd w:val="0"/>
      </w:pPr>
      <w:r w:rsidRPr="001019AF">
        <w:t>Деревня Большие Поляны -2 человека;</w:t>
      </w:r>
    </w:p>
    <w:p w:rsidR="000420CA" w:rsidRDefault="000420CA" w:rsidP="00C36663">
      <w:pPr>
        <w:autoSpaceDE w:val="0"/>
        <w:autoSpaceDN w:val="0"/>
        <w:adjustRightInd w:val="0"/>
      </w:pPr>
      <w:r w:rsidRPr="001019AF">
        <w:t>Деревня  малое Содомово – 1 человек;</w:t>
      </w:r>
    </w:p>
    <w:p w:rsidR="000420CA" w:rsidRDefault="000420CA" w:rsidP="00C36663">
      <w:pPr>
        <w:autoSpaceDE w:val="0"/>
        <w:autoSpaceDN w:val="0"/>
        <w:adjustRightInd w:val="0"/>
      </w:pPr>
    </w:p>
    <w:p w:rsidR="000420CA" w:rsidRDefault="000420CA" w:rsidP="00C36663">
      <w:pPr>
        <w:jc w:val="both"/>
      </w:pPr>
      <w:r>
        <w:rPr>
          <w:b/>
        </w:rPr>
        <w:t xml:space="preserve">- </w:t>
      </w:r>
      <w:r>
        <w:t>глава местного самоуправления  Воздвиженского сельсовета – Лебедев Николай Петрович;</w:t>
      </w:r>
    </w:p>
    <w:p w:rsidR="000420CA" w:rsidRDefault="000420CA" w:rsidP="00C36663">
      <w:pPr>
        <w:jc w:val="both"/>
      </w:pPr>
      <w:r>
        <w:t>-  архитектор Воскресенского района –Храмова Татьяна Максимовна</w:t>
      </w:r>
    </w:p>
    <w:p w:rsidR="000420CA" w:rsidRDefault="000420CA" w:rsidP="00C36663">
      <w:pPr>
        <w:jc w:val="both"/>
      </w:pPr>
    </w:p>
    <w:p w:rsidR="000420CA" w:rsidRDefault="000420CA" w:rsidP="00C36663">
      <w:pPr>
        <w:autoSpaceDE w:val="0"/>
        <w:autoSpaceDN w:val="0"/>
        <w:adjustRightInd w:val="0"/>
        <w:jc w:val="both"/>
      </w:pPr>
      <w:r>
        <w:rPr>
          <w:b/>
        </w:rPr>
        <w:t xml:space="preserve">Предмет слушаний:  </w:t>
      </w:r>
      <w:r>
        <w:t>Рассмотрение проекта о внесении изменений Правила землепользования и застройки сельского поселения Воздвиженский сельсовет, утвержденных решением Земского Собрания Воскресенского муниципального района Нижегородской области от 29 августа 2014 года № 59.</w:t>
      </w:r>
    </w:p>
    <w:p w:rsidR="000420CA" w:rsidRDefault="000420CA" w:rsidP="00C36663">
      <w:pPr>
        <w:autoSpaceDE w:val="0"/>
        <w:autoSpaceDN w:val="0"/>
        <w:adjustRightInd w:val="0"/>
        <w:jc w:val="both"/>
      </w:pPr>
    </w:p>
    <w:p w:rsidR="000420CA" w:rsidRDefault="000420CA" w:rsidP="00C36663">
      <w:pPr>
        <w:autoSpaceDE w:val="0"/>
        <w:autoSpaceDN w:val="0"/>
        <w:adjustRightInd w:val="0"/>
      </w:pPr>
      <w:r>
        <w:rPr>
          <w:b/>
        </w:rPr>
        <w:t>Основание для проведения публичных слушаний:</w:t>
      </w:r>
    </w:p>
    <w:p w:rsidR="000420CA" w:rsidRDefault="000420CA" w:rsidP="00C36663">
      <w:pPr>
        <w:jc w:val="both"/>
      </w:pPr>
      <w:r>
        <w:rPr>
          <w:sz w:val="28"/>
          <w:szCs w:val="28"/>
        </w:rPr>
        <w:tab/>
      </w:r>
      <w:r>
        <w:t>Публичные слушания проведены в соответствии с Конституцией Российской Федерации, Федеральным законом от 29.12.2004 № 191-ФЗ «О введении в действие Градостроительного кодекса РФ», Градостроительным кодексом РФ,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Воздвиженский сельсовет Воскресенского муниципального района Нижегородской области , Положением о публичных слушаниях в муниципальном образовании Воздвиженский сельсовет, утвержденном решением сельского Совета Воздвиженского сельсовета от 28.02.2014 года № 5, решением сельского Совета Воздвиженского сельсовета от 13.09.2016 года № 27 «О проведении публичных слушаний по проектуо внесении изменений в  Правила землепользования и застройки территории сельского поселения Воздвиженский сельсовет Восресенского района Нижегородской области,утвержденных решением Земского Собрания Воскресенского муниципального района Нижегородской области от 29.08.2014г. №59» .</w:t>
      </w:r>
    </w:p>
    <w:p w:rsidR="000420CA" w:rsidRDefault="000420CA" w:rsidP="00C36663">
      <w:pPr>
        <w:jc w:val="both"/>
        <w:rPr>
          <w:sz w:val="28"/>
          <w:szCs w:val="28"/>
        </w:rPr>
      </w:pPr>
      <w:r>
        <w:rPr>
          <w:sz w:val="28"/>
          <w:szCs w:val="28"/>
        </w:rPr>
        <w:tab/>
      </w:r>
    </w:p>
    <w:p w:rsidR="000420CA" w:rsidRDefault="000420CA" w:rsidP="00C36663">
      <w:pPr>
        <w:jc w:val="both"/>
        <w:rPr>
          <w:b/>
        </w:rPr>
      </w:pPr>
      <w:r>
        <w:rPr>
          <w:b/>
        </w:rPr>
        <w:t>Повестка дня:</w:t>
      </w:r>
    </w:p>
    <w:p w:rsidR="000420CA" w:rsidRDefault="000420CA" w:rsidP="00C36663">
      <w:pPr>
        <w:pStyle w:val="ListParagraph"/>
        <w:numPr>
          <w:ilvl w:val="0"/>
          <w:numId w:val="1"/>
        </w:numPr>
        <w:ind w:left="705"/>
        <w:jc w:val="both"/>
      </w:pPr>
      <w:r>
        <w:t>Обсуждение проекта о внесении изменений в правила землепользования и застройки сельского поселения Воздвиженский сельсовет, утвержденные решением Земского собрания Воскресенского муниципального района Нижегородской области от 29 августа 2014 года № 59</w:t>
      </w:r>
    </w:p>
    <w:p w:rsidR="000420CA" w:rsidRDefault="000420CA" w:rsidP="00C36663">
      <w:pPr>
        <w:ind w:left="705"/>
        <w:jc w:val="both"/>
      </w:pPr>
    </w:p>
    <w:p w:rsidR="000420CA" w:rsidRDefault="000420CA" w:rsidP="00C36663">
      <w:pPr>
        <w:autoSpaceDE w:val="0"/>
        <w:autoSpaceDN w:val="0"/>
        <w:adjustRightInd w:val="0"/>
        <w:rPr>
          <w:b/>
        </w:rPr>
      </w:pPr>
      <w:r>
        <w:rPr>
          <w:b/>
        </w:rPr>
        <w:t>Порядок проведения публичных слушаний:</w:t>
      </w:r>
    </w:p>
    <w:p w:rsidR="000420CA" w:rsidRDefault="000420CA" w:rsidP="00C36663">
      <w:pPr>
        <w:tabs>
          <w:tab w:val="left" w:pos="709"/>
        </w:tabs>
        <w:autoSpaceDE w:val="0"/>
        <w:autoSpaceDN w:val="0"/>
        <w:adjustRightInd w:val="0"/>
      </w:pPr>
      <w:r>
        <w:tab/>
        <w:t xml:space="preserve"> 1</w:t>
      </w:r>
      <w:r>
        <w:rPr>
          <w:b/>
        </w:rPr>
        <w:t xml:space="preserve">. </w:t>
      </w:r>
      <w:r>
        <w:t xml:space="preserve">Выступления: </w:t>
      </w:r>
    </w:p>
    <w:p w:rsidR="000420CA" w:rsidRDefault="000420CA" w:rsidP="00C36663">
      <w:pPr>
        <w:jc w:val="both"/>
      </w:pPr>
      <w:r>
        <w:tab/>
        <w:t xml:space="preserve"> Главного архитектора Воскресенского муниицпального района  Храмовой Т.М.</w:t>
      </w:r>
    </w:p>
    <w:p w:rsidR="000420CA" w:rsidRDefault="000420CA" w:rsidP="00C36663">
      <w:pPr>
        <w:jc w:val="both"/>
      </w:pPr>
      <w:r>
        <w:t xml:space="preserve">             2.Рассмотрение вопросов и предложений участников публичных слушаний.</w:t>
      </w:r>
    </w:p>
    <w:p w:rsidR="000420CA" w:rsidRDefault="000420CA" w:rsidP="00C36663">
      <w:pPr>
        <w:autoSpaceDE w:val="0"/>
        <w:autoSpaceDN w:val="0"/>
        <w:adjustRightInd w:val="0"/>
      </w:pPr>
    </w:p>
    <w:p w:rsidR="000420CA" w:rsidRDefault="000420CA" w:rsidP="00C36663">
      <w:pPr>
        <w:autoSpaceDE w:val="0"/>
        <w:autoSpaceDN w:val="0"/>
        <w:adjustRightInd w:val="0"/>
        <w:jc w:val="both"/>
      </w:pPr>
      <w:r>
        <w:tab/>
        <w:t xml:space="preserve">По предложенному порядку проведения публичных слушаний – замечаний и предложений от участников слушаний не поступило. </w:t>
      </w:r>
    </w:p>
    <w:p w:rsidR="000420CA" w:rsidRDefault="000420CA" w:rsidP="00C36663">
      <w:pPr>
        <w:pStyle w:val="BodyTextIndent2"/>
        <w:widowControl w:val="0"/>
        <w:spacing w:before="40" w:after="40" w:line="240" w:lineRule="auto"/>
        <w:ind w:left="0" w:firstLine="709"/>
        <w:jc w:val="both"/>
        <w:rPr>
          <w:iCs/>
        </w:rPr>
      </w:pPr>
      <w:r>
        <w:rPr>
          <w:iCs/>
        </w:rPr>
        <w:t xml:space="preserve"> </w:t>
      </w:r>
    </w:p>
    <w:p w:rsidR="000420CA" w:rsidRDefault="000420CA" w:rsidP="00C36663">
      <w:pPr>
        <w:ind w:firstLine="708"/>
        <w:jc w:val="both"/>
      </w:pPr>
      <w:r>
        <w:t>1. Храмова Т.М.  разъяснила  участникам слушаний, что  внесение изменений в правила землепользования и застройки выполнялось по поручению Президента Российской Федерации от 17.05.2016 №Пр-1138ГС о приведении правил землепользования и застройки в соответствии с действующим законодательством;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11 августа 2016 года</w:t>
      </w:r>
      <w:r>
        <w:rPr>
          <w:rFonts w:ascii="Arial" w:hAnsi="Arial" w:cs="Arial"/>
        </w:rPr>
        <w:t xml:space="preserve"> </w:t>
      </w:r>
      <w:r>
        <w:t>и</w:t>
      </w:r>
      <w:r>
        <w:rPr>
          <w:rFonts w:ascii="Arial" w:hAnsi="Arial" w:cs="Arial"/>
        </w:rPr>
        <w:t xml:space="preserve"> </w:t>
      </w:r>
      <w:r>
        <w:t xml:space="preserve">обусловлено необходимостью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1.09.2004 г. № 540. В графические материалы изменения не вносились. Пояснительная записка представлена в новой редакции: </w:t>
      </w:r>
    </w:p>
    <w:p w:rsidR="000420CA" w:rsidRDefault="000420CA" w:rsidP="00C36663">
      <w:pPr>
        <w:ind w:firstLine="708"/>
        <w:jc w:val="both"/>
      </w:pPr>
      <w:r>
        <w:t>-внесены изменения в градостроительные регламенты: установлены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Они определены для каждой территориальной зоны;</w:t>
      </w:r>
    </w:p>
    <w:p w:rsidR="000420CA" w:rsidRDefault="000420CA" w:rsidP="00C36663">
      <w:pPr>
        <w:ind w:firstLine="708"/>
        <w:jc w:val="both"/>
        <w:rPr>
          <w:rFonts w:ascii="Arial" w:hAnsi="Arial" w:cs="Arial"/>
        </w:rPr>
      </w:pPr>
      <w:r>
        <w:t>-</w:t>
      </w:r>
      <w:r>
        <w:rPr>
          <w:sz w:val="22"/>
          <w:szCs w:val="22"/>
        </w:rPr>
        <w:t xml:space="preserve">виды разрешенного использования земельных участков, условно разрешенные виды использования определены для каждой зоны в </w:t>
      </w:r>
      <w:r>
        <w:t>соответствие с классификатором видов разрешенного использования земельных участков.</w:t>
      </w:r>
    </w:p>
    <w:p w:rsidR="000420CA" w:rsidRDefault="000420CA" w:rsidP="00C36663">
      <w:pPr>
        <w:ind w:firstLine="720"/>
        <w:jc w:val="both"/>
      </w:pPr>
      <w:r>
        <w:t xml:space="preserve">Участники публичных слушаний предложений и замечаний, касающихся проекта внесения изменеий в правила землепользования и застройки, для включения их в протокол публичных слушаний  </w:t>
      </w:r>
      <w:r>
        <w:rPr>
          <w:b/>
        </w:rPr>
        <w:t>не выразили</w:t>
      </w:r>
      <w:r>
        <w:t xml:space="preserve">. </w:t>
      </w:r>
    </w:p>
    <w:p w:rsidR="000420CA" w:rsidRDefault="000420CA" w:rsidP="00C36663">
      <w:pPr>
        <w:ind w:firstLine="720"/>
        <w:jc w:val="both"/>
      </w:pPr>
    </w:p>
    <w:p w:rsidR="000420CA" w:rsidRDefault="000420CA" w:rsidP="00C36663">
      <w:pPr>
        <w:ind w:firstLine="720"/>
        <w:jc w:val="both"/>
      </w:pPr>
      <w:r>
        <w:rPr>
          <w:b/>
        </w:rPr>
        <w:t xml:space="preserve"> На основании вышеизложенного</w:t>
      </w:r>
      <w:r>
        <w:t xml:space="preserve">: </w:t>
      </w:r>
    </w:p>
    <w:p w:rsidR="000420CA" w:rsidRDefault="000420CA" w:rsidP="00C36663">
      <w:pPr>
        <w:ind w:firstLine="720"/>
        <w:jc w:val="both"/>
      </w:pPr>
      <w:r>
        <w:t xml:space="preserve">1.Публичные слушания по проекту о внесении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 утвержденные решением Земского Собрания Воскресенского муниципального района Нижегородской области от 29 августа 2014 года № 59 </w:t>
      </w:r>
      <w:r>
        <w:rPr>
          <w:b/>
        </w:rPr>
        <w:t>считать состоявшимися</w:t>
      </w:r>
      <w:r>
        <w:t>.</w:t>
      </w:r>
    </w:p>
    <w:p w:rsidR="000420CA" w:rsidRDefault="000420CA" w:rsidP="00C36663">
      <w:pPr>
        <w:ind w:firstLine="720"/>
        <w:jc w:val="both"/>
      </w:pPr>
      <w:r>
        <w:t>2. Направить проект о внесениии изменений в Правила землепользования и застройки территории  сельского поселения  Воздвиженский сельсовет  Воскресенского района Нижегородской области, утврежденные решением Земского Собрания Воскресенского муниципального района Нижегородской области от 29 августа 2014 года № 59 главе местного самоуправления  Воздвиженского сельсовета для принятия решения.</w:t>
      </w:r>
    </w:p>
    <w:p w:rsidR="000420CA" w:rsidRDefault="000420CA" w:rsidP="00C36663">
      <w:pPr>
        <w:jc w:val="both"/>
      </w:pPr>
      <w:r>
        <w:tab/>
        <w:t>3.Протокол публичных слушаний по проекту разместить на сайте администрации района.</w:t>
      </w:r>
    </w:p>
    <w:p w:rsidR="000420CA" w:rsidRDefault="000420CA" w:rsidP="00C36663">
      <w:pPr>
        <w:jc w:val="both"/>
      </w:pPr>
      <w:r>
        <w:br/>
        <w:t>Председатель публичных слушаний: _________________                      И.Н. Охотников</w:t>
      </w:r>
    </w:p>
    <w:p w:rsidR="000420CA" w:rsidRDefault="000420CA" w:rsidP="00C36663">
      <w:pPr>
        <w:jc w:val="both"/>
      </w:pPr>
    </w:p>
    <w:p w:rsidR="000420CA" w:rsidRDefault="000420CA" w:rsidP="00C36663">
      <w:pPr>
        <w:jc w:val="both"/>
      </w:pPr>
      <w:r>
        <w:t>Секретарь публичных слушаний:     __________________                     А.Х. Белова</w:t>
      </w:r>
      <w:bookmarkStart w:id="0" w:name="_GoBack"/>
      <w:bookmarkEnd w:id="0"/>
      <w:r>
        <w:t xml:space="preserve"> </w:t>
      </w:r>
    </w:p>
    <w:p w:rsidR="000420CA" w:rsidRDefault="000420CA" w:rsidP="00C36663">
      <w:pPr>
        <w:spacing w:line="360" w:lineRule="auto"/>
        <w:jc w:val="both"/>
      </w:pPr>
    </w:p>
    <w:p w:rsidR="000420CA" w:rsidRDefault="000420CA" w:rsidP="00C36663">
      <w:pPr>
        <w:spacing w:line="360" w:lineRule="auto"/>
        <w:jc w:val="both"/>
      </w:pPr>
    </w:p>
    <w:p w:rsidR="000420CA" w:rsidRDefault="000420CA" w:rsidP="00C36663">
      <w:pPr>
        <w:spacing w:line="360" w:lineRule="auto"/>
        <w:jc w:val="both"/>
      </w:pPr>
    </w:p>
    <w:p w:rsidR="000420CA" w:rsidRDefault="000420CA" w:rsidP="00C36663">
      <w:pPr>
        <w:spacing w:line="360" w:lineRule="auto"/>
        <w:jc w:val="both"/>
      </w:pPr>
    </w:p>
    <w:p w:rsidR="000420CA" w:rsidRDefault="000420CA" w:rsidP="00C36663"/>
    <w:p w:rsidR="000420CA" w:rsidRDefault="000420CA" w:rsidP="00C36663"/>
    <w:p w:rsidR="000420CA" w:rsidRDefault="000420CA" w:rsidP="00C36663">
      <w:pPr>
        <w:jc w:val="both"/>
      </w:pPr>
    </w:p>
    <w:p w:rsidR="000420CA" w:rsidRDefault="000420CA" w:rsidP="00C36663">
      <w:pPr>
        <w:autoSpaceDE w:val="0"/>
        <w:autoSpaceDN w:val="0"/>
        <w:adjustRightInd w:val="0"/>
      </w:pPr>
      <w:r>
        <w:rPr>
          <w:b/>
        </w:rPr>
        <w:t xml:space="preserve"> </w:t>
      </w:r>
    </w:p>
    <w:p w:rsidR="000420CA" w:rsidRDefault="000420CA" w:rsidP="00C36663"/>
    <w:p w:rsidR="000420CA" w:rsidRDefault="000420CA"/>
    <w:sectPr w:rsidR="000420CA" w:rsidSect="007B6A6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B02C4D"/>
    <w:multiLevelType w:val="hybridMultilevel"/>
    <w:tmpl w:val="D7DEEE06"/>
    <w:lvl w:ilvl="0" w:tplc="4282E446">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DFE"/>
    <w:rsid w:val="000420CA"/>
    <w:rsid w:val="001019AF"/>
    <w:rsid w:val="003A1972"/>
    <w:rsid w:val="003B58A2"/>
    <w:rsid w:val="003C787B"/>
    <w:rsid w:val="004610AF"/>
    <w:rsid w:val="00462B3A"/>
    <w:rsid w:val="005F0ACC"/>
    <w:rsid w:val="0072597B"/>
    <w:rsid w:val="007B6A65"/>
    <w:rsid w:val="00892DFE"/>
    <w:rsid w:val="008C5C0A"/>
    <w:rsid w:val="00C36663"/>
    <w:rsid w:val="00D634A5"/>
    <w:rsid w:val="00D84684"/>
    <w:rsid w:val="00ED5453"/>
    <w:rsid w:val="00F46AE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63"/>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36663"/>
    <w:pPr>
      <w:ind w:left="720"/>
      <w:contextualSpacing/>
    </w:pPr>
  </w:style>
  <w:style w:type="character" w:customStyle="1" w:styleId="BodyTextIndent2Char">
    <w:name w:val="Body Text Indent 2 Char"/>
    <w:aliases w:val="Знак Знак Знак Знак Знак Char,Знак Знак Знак Знак Знак Знак Знак Char,Знак Знак Знак Знак Char,Знак Знак Знак Знак Знак Знак Знак Знак Знак Знак Знак Знак Знак Знак Знак Знак Знак Char"/>
    <w:uiPriority w:val="99"/>
    <w:semiHidden/>
    <w:locked/>
    <w:rsid w:val="00C36663"/>
    <w:rPr>
      <w:sz w:val="24"/>
    </w:rPr>
  </w:style>
  <w:style w:type="paragraph" w:styleId="BodyTextIndent2">
    <w:name w:val="Body Text Indent 2"/>
    <w:aliases w:val="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Normal"/>
    <w:link w:val="BodyTextIndent2Char1"/>
    <w:uiPriority w:val="99"/>
    <w:semiHidden/>
    <w:rsid w:val="00C36663"/>
    <w:pPr>
      <w:spacing w:after="120" w:line="480" w:lineRule="auto"/>
      <w:ind w:left="283"/>
    </w:pPr>
    <w:rPr>
      <w:rFonts w:ascii="Calibri" w:eastAsia="Calibri" w:hAnsi="Calibri"/>
      <w:szCs w:val="20"/>
    </w:rPr>
  </w:style>
  <w:style w:type="character" w:customStyle="1" w:styleId="BodyTextIndent2Char1">
    <w:name w:val="Body Text Indent 2 Char1"/>
    <w:aliases w:val="Знак Знак Знак Знак Знак Char1,Знак Знак Знак Знак Знак Знак Знак Char1,Знак Знак Знак Знак Char1,Знак Знак Знак Знак Знак Знак Знак Знак Знак Знак Знак Знак Знак Знак Знак Знак Знак Char1"/>
    <w:basedOn w:val="DefaultParagraphFont"/>
    <w:link w:val="BodyTextIndent2"/>
    <w:uiPriority w:val="99"/>
    <w:semiHidden/>
    <w:locked/>
    <w:rsid w:val="005F0ACC"/>
    <w:rPr>
      <w:rFonts w:ascii="Times New Roman" w:hAnsi="Times New Roman" w:cs="Times New Roman"/>
      <w:sz w:val="24"/>
      <w:szCs w:val="24"/>
    </w:rPr>
  </w:style>
  <w:style w:type="character" w:customStyle="1" w:styleId="2">
    <w:name w:val="Основной текст с отступом 2 Знак"/>
    <w:basedOn w:val="DefaultParagraphFont"/>
    <w:uiPriority w:val="99"/>
    <w:semiHidden/>
    <w:rsid w:val="00C36663"/>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76187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3</Pages>
  <Words>948</Words>
  <Characters>5404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1</cp:lastModifiedBy>
  <cp:revision>8</cp:revision>
  <dcterms:created xsi:type="dcterms:W3CDTF">2016-11-16T08:30:00Z</dcterms:created>
  <dcterms:modified xsi:type="dcterms:W3CDTF">2016-11-17T06:03:00Z</dcterms:modified>
</cp:coreProperties>
</file>