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05" w:rsidRDefault="003D4205" w:rsidP="003D4205">
      <w:pPr>
        <w:tabs>
          <w:tab w:val="left" w:pos="397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205" w:rsidRDefault="003D4205" w:rsidP="003D42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205" w:rsidRDefault="003D4205" w:rsidP="003D42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Р.П. ВОСКРЕСЕНСКОЕ</w:t>
      </w:r>
    </w:p>
    <w:p w:rsidR="003D4205" w:rsidRDefault="003D4205" w:rsidP="003D42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</w:t>
      </w:r>
    </w:p>
    <w:p w:rsidR="003D4205" w:rsidRDefault="003D4205" w:rsidP="003D42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3D4205" w:rsidRDefault="003D4205" w:rsidP="003D42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4205" w:rsidRDefault="003D4205" w:rsidP="003D420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D4205" w:rsidRDefault="003D4205" w:rsidP="003D42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 ф</w:t>
      </w:r>
      <w:r>
        <w:rPr>
          <w:rFonts w:ascii="Times New Roman" w:hAnsi="Times New Roman" w:cs="Times New Roman"/>
          <w:b/>
          <w:sz w:val="24"/>
          <w:szCs w:val="24"/>
        </w:rPr>
        <w:t xml:space="preserve">евраля  2017 года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№ 29</w:t>
      </w:r>
    </w:p>
    <w:p w:rsidR="003D4205" w:rsidRDefault="003D4205" w:rsidP="003D42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E44AB" w:rsidRPr="003E44AB" w:rsidRDefault="003D4205" w:rsidP="003E44AB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44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р.п.Воскресенское  </w:t>
      </w:r>
      <w:r w:rsidRPr="003E44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3E44AB" w:rsidRPr="003E4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ноября 2015 года № 173</w:t>
      </w:r>
      <w:r w:rsidR="003E4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44AB" w:rsidRPr="003E44AB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3E44AB" w:rsidRPr="003E44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администрации </w:t>
      </w:r>
      <w:r w:rsidR="003E44AB" w:rsidRPr="003E44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р.п. Воскресенское</w:t>
      </w:r>
      <w:r w:rsidR="003E44AB" w:rsidRPr="003E44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предоставлению муниципальной услуги «</w:t>
      </w:r>
      <w:r w:rsidR="003E44AB" w:rsidRPr="003E4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разрешения на снос зданий и сооружений</w:t>
      </w:r>
      <w:r w:rsidR="003E44AB" w:rsidRPr="003E44A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3D4205" w:rsidRDefault="003D4205" w:rsidP="003D420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D4205" w:rsidRDefault="003D4205" w:rsidP="003D42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реализацией Федерального закона Российской Федерации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администрация р.п.Воскресенское Воскресенского муниципального района Нижегородской области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3D4205" w:rsidRDefault="003D4205" w:rsidP="003D42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1C1C">
        <w:rPr>
          <w:rFonts w:ascii="Times New Roman" w:hAnsi="Times New Roman" w:cs="Times New Roman"/>
          <w:sz w:val="24"/>
          <w:szCs w:val="24"/>
          <w:lang w:eastAsia="ru-RU"/>
        </w:rPr>
        <w:t>1. Внести в постановление администрации р.п.Воскресенское</w:t>
      </w:r>
      <w:r w:rsidRPr="0087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71C1C" w:rsidRPr="00871C1C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871C1C" w:rsidRPr="0087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ноября 2015 года № 173 </w:t>
      </w:r>
      <w:r w:rsidR="00871C1C" w:rsidRPr="00871C1C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 утверждении административного регламента администрации </w:t>
      </w:r>
      <w:r w:rsidR="00871C1C" w:rsidRPr="0087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р.п. Воскресенское</w:t>
      </w:r>
      <w:r w:rsidR="00871C1C" w:rsidRPr="00871C1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предоставлению муниципальной услуги «</w:t>
      </w:r>
      <w:r w:rsidR="00871C1C" w:rsidRPr="00871C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на снос зданий и сооружений</w:t>
      </w:r>
      <w:r w:rsidR="00871C1C" w:rsidRPr="00871C1C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871C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3D4205" w:rsidRDefault="003D4205" w:rsidP="003D42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1.1.Пункт 2.5. раздела 2 дополнить</w:t>
      </w:r>
      <w:r w:rsidR="009F6563">
        <w:rPr>
          <w:rFonts w:ascii="Times New Roman" w:hAnsi="Times New Roman" w:cs="Times New Roman"/>
          <w:sz w:val="24"/>
          <w:szCs w:val="24"/>
          <w:lang w:eastAsia="ru-RU"/>
        </w:rPr>
        <w:t xml:space="preserve"> абзацами девятым, десятым, одиннадцатым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3D4205" w:rsidRDefault="003D4205" w:rsidP="003D42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«Федеральный закон от 24 ноября 1995 г. №181-ФЗ «О социальной защите ивалидов в Российской Федерации» (Собрание законодательства Российской Федерации, 1995, №48, ст.4563; 1998, №31, ст.3803; 1999, №2, ст.232; №29, ст.3693; 2000, № 22, ст.2267; 2001, №24, ст.2410; №33, ст.3426; №53, ст.5024; 2002, №1, ст.2; №22, ст.2016;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 2011, №27, ст.3880; №30, ст.4596; №45, ст. 6329; №47, ст.6608; №49, ст.7033; 2012, №29, ст. 3990; №30, ст.4175; №53, ст.7621; 2013, №8, ст.717; №19, ст.2331; №27, ст. 3460, 3475, 3477; №48, ст.6160; №52, ст.6986; 2014, №26, ст.3406; №30, ст.4268; №49, ст.6928; 2015, №14, ст.2008, №27, ст.3967, №48, ст.6724; 2016, №1, ст.19)»;</w:t>
      </w:r>
    </w:p>
    <w:p w:rsidR="003D4205" w:rsidRDefault="003D4205" w:rsidP="003D42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 Российской Федерации от 22.06.2015 г. №386н «Об утверждении формы документа, подтверждающего специальное обучение собаки – проводника, и порядка его выдачи» (зарегистрирован Министерством юстиции Российской Федерации 21.07.2015 г. №38115);</w:t>
      </w:r>
    </w:p>
    <w:p w:rsidR="003D4205" w:rsidRDefault="003D4205" w:rsidP="003D42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Закон Нижегородской области от 05.03.2009 г. №21-З «О безбарьерной среде для маломобильных граждан на территории Нижегородской области.».</w:t>
      </w:r>
    </w:p>
    <w:p w:rsidR="003D4205" w:rsidRDefault="003D4205" w:rsidP="003D42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1.2. Раздел 2 дополнить пунктом 2.13.3 следующего содержания: </w:t>
      </w:r>
    </w:p>
    <w:p w:rsidR="003D4205" w:rsidRDefault="003D4205" w:rsidP="003D42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«2.13.3.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3D4205" w:rsidRDefault="003D4205" w:rsidP="003D42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условия для беспрепятственного доступа к объекту (зданию, помещению), в котором предоставляется муниципальная услуга;</w:t>
      </w:r>
    </w:p>
    <w:p w:rsidR="003D4205" w:rsidRDefault="003D4205" w:rsidP="003D42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 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 средство и высадки из него, в том числе с использованием кресла-коляски;</w:t>
      </w:r>
    </w:p>
    <w:p w:rsidR="003D4205" w:rsidRDefault="003D4205" w:rsidP="003D42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сопровождение ивалидов, имеющих стойкие расстройства функции зрения и самостоятельного передвижения;</w:t>
      </w:r>
    </w:p>
    <w:p w:rsidR="003D4205" w:rsidRDefault="003D4205" w:rsidP="003D42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3D4205" w:rsidRDefault="003D4205" w:rsidP="003D42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выполнеными рельефно-точечным шрифтом Брайля;</w:t>
      </w:r>
    </w:p>
    <w:p w:rsidR="003D4205" w:rsidRDefault="003D4205" w:rsidP="003D42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допуск сурдопереводчика и тифлосурдопереводчика;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D4205" w:rsidRDefault="003D4205" w:rsidP="003D42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допуск собаки-проводника на объекты ( 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</w:t>
      </w:r>
    </w:p>
    <w:p w:rsidR="003D4205" w:rsidRDefault="003D4205" w:rsidP="003D42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3D4205" w:rsidRDefault="003D4205" w:rsidP="003D42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дистационном режиме.»</w:t>
      </w:r>
    </w:p>
    <w:p w:rsidR="003D4205" w:rsidRDefault="003D4205" w:rsidP="003D42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2.Контроль за исполнением данного постановленияоставляю за собой.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D4205" w:rsidRDefault="003D4205" w:rsidP="003D42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4205" w:rsidRDefault="003D4205" w:rsidP="003D42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А.В.Гурылев</w:t>
      </w:r>
    </w:p>
    <w:p w:rsidR="003D4205" w:rsidRDefault="003D4205" w:rsidP="003D4205"/>
    <w:p w:rsidR="003D4205" w:rsidRDefault="003D4205" w:rsidP="003D4205"/>
    <w:p w:rsidR="003D4205" w:rsidRDefault="003D4205" w:rsidP="003D4205"/>
    <w:p w:rsidR="003D4205" w:rsidRDefault="003D4205" w:rsidP="003D4205"/>
    <w:p w:rsidR="003329D3" w:rsidRDefault="003329D3"/>
    <w:sectPr w:rsidR="0033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C0"/>
    <w:rsid w:val="003329D3"/>
    <w:rsid w:val="003D4205"/>
    <w:rsid w:val="003E44AB"/>
    <w:rsid w:val="00414EC0"/>
    <w:rsid w:val="00871C1C"/>
    <w:rsid w:val="009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2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2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711</Words>
  <Characters>4058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2017-02-07T11:32:00Z</dcterms:created>
  <dcterms:modified xsi:type="dcterms:W3CDTF">2017-02-07T12:05:00Z</dcterms:modified>
</cp:coreProperties>
</file>