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4819"/>
      </w:tblGrid>
      <w:tr w:rsidR="00FC7B56" w:rsidTr="00FC7B56">
        <w:tc>
          <w:tcPr>
            <w:tcW w:w="3190" w:type="dxa"/>
          </w:tcPr>
          <w:p w:rsidR="00FC7B56" w:rsidRDefault="00FC7B56"/>
        </w:tc>
        <w:tc>
          <w:tcPr>
            <w:tcW w:w="1313" w:type="dxa"/>
          </w:tcPr>
          <w:p w:rsidR="00FC7B56" w:rsidRDefault="00FC7B56"/>
        </w:tc>
        <w:tc>
          <w:tcPr>
            <w:tcW w:w="4819" w:type="dxa"/>
          </w:tcPr>
          <w:p w:rsidR="00FC7B56" w:rsidRDefault="00FC7B56" w:rsidP="00FC7B56">
            <w:pPr>
              <w:tabs>
                <w:tab w:val="center" w:pos="2160"/>
              </w:tabs>
              <w:ind w:left="34"/>
              <w:jc w:val="center"/>
            </w:pPr>
            <w:r>
              <w:t>Работодателям   организаций Нижегородской области,</w:t>
            </w:r>
          </w:p>
          <w:p w:rsidR="00FC7B56" w:rsidRDefault="00FC7B56" w:rsidP="00FC7B56">
            <w:pPr>
              <w:jc w:val="center"/>
            </w:pPr>
            <w:r>
              <w:t xml:space="preserve">не являющихся членами </w:t>
            </w:r>
            <w:r w:rsidR="004826A3">
              <w:t xml:space="preserve">регионального </w:t>
            </w:r>
            <w:r>
              <w:t>объединения работодателей «Нижегородская  ассоциация промышленников                               и предпринимателей»</w:t>
            </w:r>
          </w:p>
        </w:tc>
      </w:tr>
    </w:tbl>
    <w:p w:rsidR="00EB05BE" w:rsidRDefault="00EB05BE"/>
    <w:p w:rsidR="00FC7B56" w:rsidRDefault="00FC7B56"/>
    <w:p w:rsidR="00FC7B56" w:rsidRPr="008973B8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973B8">
        <w:rPr>
          <w:rFonts w:eastAsiaTheme="minorEastAsia"/>
          <w:szCs w:val="28"/>
        </w:rPr>
        <w:t>ПРЕДЛОЖЕНИЕ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973B8">
        <w:rPr>
          <w:rFonts w:eastAsiaTheme="minorEastAsia"/>
          <w:szCs w:val="28"/>
        </w:rPr>
        <w:t xml:space="preserve">о присоединении работодателей к региональному соглашению 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973B8">
        <w:rPr>
          <w:rFonts w:eastAsiaTheme="minorEastAsia"/>
          <w:szCs w:val="28"/>
        </w:rPr>
        <w:t>о минимальной заработной плате в Нижегородской области на 201</w:t>
      </w:r>
      <w:r w:rsidR="008973B8" w:rsidRPr="008973B8">
        <w:rPr>
          <w:rFonts w:eastAsiaTheme="minorEastAsia"/>
          <w:szCs w:val="28"/>
        </w:rPr>
        <w:t>7</w:t>
      </w:r>
      <w:r w:rsidRPr="008973B8">
        <w:rPr>
          <w:rFonts w:eastAsiaTheme="minorEastAsia"/>
          <w:szCs w:val="28"/>
        </w:rPr>
        <w:t xml:space="preserve"> год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973B8">
        <w:rPr>
          <w:rFonts w:eastAsiaTheme="minorEastAsia"/>
          <w:szCs w:val="28"/>
        </w:rPr>
        <w:t>На территории области заключено региональное соглашение                       о минимальной заработной плате в Нижегородской области на 201</w:t>
      </w:r>
      <w:r w:rsidR="008973B8" w:rsidRPr="008973B8">
        <w:rPr>
          <w:rFonts w:eastAsiaTheme="minorEastAsia"/>
          <w:szCs w:val="28"/>
        </w:rPr>
        <w:t>7</w:t>
      </w:r>
      <w:r w:rsidRPr="008973B8">
        <w:rPr>
          <w:rFonts w:eastAsiaTheme="minorEastAsia"/>
          <w:szCs w:val="28"/>
        </w:rPr>
        <w:t xml:space="preserve"> год между Правительством Нижегородской области, Нижегородским областным союзом организаций профсоюзов «</w:t>
      </w:r>
      <w:proofErr w:type="spellStart"/>
      <w:r w:rsidRPr="008973B8">
        <w:rPr>
          <w:rFonts w:eastAsiaTheme="minorEastAsia"/>
          <w:szCs w:val="28"/>
        </w:rPr>
        <w:t>Облсовпроф</w:t>
      </w:r>
      <w:proofErr w:type="spellEnd"/>
      <w:r w:rsidRPr="008973B8">
        <w:rPr>
          <w:rFonts w:eastAsiaTheme="minorEastAsia"/>
          <w:szCs w:val="28"/>
        </w:rPr>
        <w:t xml:space="preserve">», </w:t>
      </w:r>
      <w:r w:rsidR="008973B8" w:rsidRPr="008973B8">
        <w:rPr>
          <w:rFonts w:eastAsiaTheme="minorEastAsia"/>
          <w:szCs w:val="28"/>
        </w:rPr>
        <w:t xml:space="preserve">региональным </w:t>
      </w:r>
      <w:r w:rsidRPr="008973B8">
        <w:rPr>
          <w:rFonts w:eastAsiaTheme="minorEastAsia"/>
          <w:szCs w:val="28"/>
        </w:rPr>
        <w:t xml:space="preserve">объединением работодателей «Нижегородская ассоциация промышленников </w:t>
      </w:r>
      <w:r w:rsidR="00FF6E14">
        <w:rPr>
          <w:rFonts w:eastAsiaTheme="minorEastAsia"/>
          <w:szCs w:val="28"/>
        </w:rPr>
        <w:t xml:space="preserve">                                     </w:t>
      </w:r>
      <w:r w:rsidRPr="008973B8">
        <w:rPr>
          <w:rFonts w:eastAsiaTheme="minorEastAsia"/>
          <w:szCs w:val="28"/>
        </w:rPr>
        <w:t xml:space="preserve">и предпринимателей» </w:t>
      </w:r>
      <w:r w:rsidRPr="008973B8">
        <w:rPr>
          <w:rFonts w:eastAsiaTheme="minorHAnsi"/>
          <w:szCs w:val="28"/>
          <w:lang w:eastAsia="en-US"/>
        </w:rPr>
        <w:t xml:space="preserve">от </w:t>
      </w:r>
      <w:r w:rsidR="00FF6E14">
        <w:rPr>
          <w:rFonts w:eastAsiaTheme="minorHAnsi"/>
          <w:szCs w:val="28"/>
          <w:lang w:eastAsia="en-US"/>
        </w:rPr>
        <w:t>14</w:t>
      </w:r>
      <w:r w:rsidR="008973B8" w:rsidRPr="008973B8">
        <w:rPr>
          <w:rFonts w:eastAsiaTheme="minorHAnsi"/>
          <w:szCs w:val="28"/>
          <w:lang w:eastAsia="en-US"/>
        </w:rPr>
        <w:t>.12.</w:t>
      </w:r>
      <w:r w:rsidRPr="008973B8">
        <w:rPr>
          <w:rFonts w:eastAsiaTheme="minorHAnsi"/>
          <w:szCs w:val="28"/>
          <w:lang w:eastAsia="en-US"/>
        </w:rPr>
        <w:t>201</w:t>
      </w:r>
      <w:r w:rsidR="008973B8" w:rsidRPr="008973B8">
        <w:rPr>
          <w:rFonts w:eastAsiaTheme="minorHAnsi"/>
          <w:szCs w:val="28"/>
          <w:lang w:eastAsia="en-US"/>
        </w:rPr>
        <w:t>6</w:t>
      </w:r>
      <w:r w:rsidRPr="008973B8">
        <w:rPr>
          <w:rFonts w:eastAsiaTheme="minorHAnsi"/>
          <w:szCs w:val="28"/>
          <w:lang w:eastAsia="en-US"/>
        </w:rPr>
        <w:t xml:space="preserve">   №</w:t>
      </w:r>
      <w:r w:rsidR="00FF6E14">
        <w:rPr>
          <w:rFonts w:eastAsiaTheme="minorHAnsi"/>
          <w:szCs w:val="28"/>
          <w:lang w:eastAsia="en-US"/>
        </w:rPr>
        <w:t>264</w:t>
      </w:r>
      <w:r w:rsidRPr="008973B8">
        <w:rPr>
          <w:rFonts w:eastAsiaTheme="minorHAnsi"/>
          <w:szCs w:val="28"/>
          <w:lang w:eastAsia="en-US"/>
        </w:rPr>
        <w:t>-П/</w:t>
      </w:r>
      <w:r w:rsidR="00FF6E14">
        <w:rPr>
          <w:rFonts w:eastAsiaTheme="minorHAnsi"/>
          <w:szCs w:val="28"/>
          <w:lang w:eastAsia="en-US"/>
        </w:rPr>
        <w:t>39</w:t>
      </w:r>
      <w:r w:rsidR="00BC0D9D">
        <w:rPr>
          <w:rFonts w:eastAsiaTheme="minorHAnsi"/>
          <w:szCs w:val="28"/>
          <w:lang w:eastAsia="en-US"/>
        </w:rPr>
        <w:t>0</w:t>
      </w:r>
      <w:r w:rsidRPr="008973B8">
        <w:rPr>
          <w:rFonts w:eastAsiaTheme="minorHAnsi"/>
          <w:szCs w:val="28"/>
          <w:lang w:eastAsia="en-US"/>
        </w:rPr>
        <w:t>/А-</w:t>
      </w:r>
      <w:r w:rsidR="00FF6E14">
        <w:rPr>
          <w:rFonts w:eastAsiaTheme="minorHAnsi"/>
          <w:szCs w:val="28"/>
          <w:lang w:eastAsia="en-US"/>
        </w:rPr>
        <w:t>566</w:t>
      </w:r>
      <w:r w:rsidRPr="008973B8">
        <w:rPr>
          <w:rFonts w:eastAsiaTheme="minorHAnsi"/>
          <w:szCs w:val="28"/>
          <w:lang w:eastAsia="en-US"/>
        </w:rPr>
        <w:t xml:space="preserve"> </w:t>
      </w:r>
      <w:r w:rsidRPr="008973B8">
        <w:rPr>
          <w:rFonts w:eastAsiaTheme="minorEastAsia"/>
          <w:szCs w:val="28"/>
        </w:rPr>
        <w:t>(далее – Соглашение)</w:t>
      </w:r>
      <w:r w:rsidRPr="008973B8">
        <w:rPr>
          <w:rFonts w:eastAsiaTheme="minorHAnsi"/>
          <w:szCs w:val="28"/>
          <w:lang w:eastAsia="en-US"/>
        </w:rPr>
        <w:t xml:space="preserve">. 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973B8">
        <w:rPr>
          <w:rFonts w:eastAsiaTheme="minorHAnsi"/>
          <w:szCs w:val="28"/>
          <w:lang w:eastAsia="en-US"/>
        </w:rPr>
        <w:t>Соглашение размещено на официальных сайтах Правительства Нижегородской области (</w:t>
      </w:r>
      <w:proofErr w:type="spellStart"/>
      <w:r w:rsidRPr="008973B8">
        <w:rPr>
          <w:rFonts w:eastAsiaTheme="minorHAnsi"/>
          <w:szCs w:val="28"/>
          <w:lang w:eastAsia="en-US"/>
        </w:rPr>
        <w:t>www</w:t>
      </w:r>
      <w:proofErr w:type="spellEnd"/>
      <w:r w:rsidRPr="008973B8">
        <w:rPr>
          <w:rFonts w:eastAsiaTheme="minorHAnsi"/>
          <w:szCs w:val="28"/>
          <w:lang w:eastAsia="en-US"/>
        </w:rPr>
        <w:t>.</w:t>
      </w:r>
      <w:r w:rsidRPr="008973B8">
        <w:rPr>
          <w:rFonts w:eastAsiaTheme="minorHAnsi"/>
          <w:szCs w:val="28"/>
          <w:lang w:val="en-US" w:eastAsia="en-US"/>
        </w:rPr>
        <w:t>g</w:t>
      </w:r>
      <w:r w:rsidRPr="008973B8">
        <w:rPr>
          <w:rFonts w:eastAsiaTheme="minorHAnsi"/>
          <w:szCs w:val="28"/>
          <w:lang w:eastAsia="en-US"/>
        </w:rPr>
        <w:t>overnment.nnov.ru), министерства социальной политики Нижегородской области (</w:t>
      </w:r>
      <w:hyperlink r:id="rId5" w:history="1">
        <w:r w:rsidRPr="008973B8">
          <w:rPr>
            <w:rStyle w:val="a4"/>
            <w:rFonts w:eastAsiaTheme="minorHAnsi"/>
            <w:szCs w:val="28"/>
            <w:lang w:eastAsia="en-US"/>
          </w:rPr>
          <w:t>www.minsocium.ru</w:t>
        </w:r>
      </w:hyperlink>
      <w:r w:rsidRPr="008973B8">
        <w:rPr>
          <w:rFonts w:eastAsiaTheme="minorHAnsi"/>
          <w:szCs w:val="28"/>
          <w:lang w:eastAsia="en-US"/>
        </w:rPr>
        <w:t>), опубликовано в газетах «</w:t>
      </w:r>
      <w:proofErr w:type="gramStart"/>
      <w:r w:rsidRPr="008973B8">
        <w:rPr>
          <w:rFonts w:eastAsiaTheme="minorHAnsi"/>
          <w:szCs w:val="28"/>
          <w:lang w:eastAsia="en-US"/>
        </w:rPr>
        <w:t>Нижегородская</w:t>
      </w:r>
      <w:proofErr w:type="gramEnd"/>
      <w:r w:rsidRPr="008973B8">
        <w:rPr>
          <w:rFonts w:eastAsiaTheme="minorHAnsi"/>
          <w:szCs w:val="28"/>
          <w:lang w:eastAsia="en-US"/>
        </w:rPr>
        <w:t xml:space="preserve"> правда»</w:t>
      </w:r>
      <w:r w:rsidR="00074027">
        <w:rPr>
          <w:rFonts w:eastAsiaTheme="minorHAnsi"/>
          <w:szCs w:val="28"/>
          <w:lang w:eastAsia="en-US"/>
        </w:rPr>
        <w:t xml:space="preserve"> (17.12.2016г., в</w:t>
      </w:r>
      <w:bookmarkStart w:id="0" w:name="_GoBack"/>
      <w:bookmarkEnd w:id="0"/>
      <w:r w:rsidR="00074027">
        <w:rPr>
          <w:rFonts w:eastAsiaTheme="minorHAnsi"/>
          <w:szCs w:val="28"/>
          <w:lang w:eastAsia="en-US"/>
        </w:rPr>
        <w:t>ыпуск № 43)</w:t>
      </w:r>
      <w:r w:rsidRPr="008973B8">
        <w:rPr>
          <w:rFonts w:eastAsiaTheme="minorHAnsi"/>
          <w:szCs w:val="28"/>
          <w:lang w:eastAsia="en-US"/>
        </w:rPr>
        <w:t xml:space="preserve">, «Профсоюзная трибуна». 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973B8">
        <w:rPr>
          <w:rFonts w:eastAsiaTheme="minorHAnsi"/>
          <w:szCs w:val="28"/>
          <w:lang w:eastAsia="en-US"/>
        </w:rPr>
        <w:t xml:space="preserve">Если работодатели, осуществляющие свою деятельность на территории Нижегородской области и не участвовавшие в заключении Соглашения,              в течение 30 календарных дней со дня официального опубликования предложения о присоединении к Соглашению не представят в министерство социальной политики Нижегородской области (603950, </w:t>
      </w:r>
      <w:proofErr w:type="spellStart"/>
      <w:r w:rsidRPr="008973B8">
        <w:rPr>
          <w:rFonts w:eastAsiaTheme="minorHAnsi"/>
          <w:szCs w:val="28"/>
          <w:lang w:eastAsia="en-US"/>
        </w:rPr>
        <w:t>г.Н.Новгород</w:t>
      </w:r>
      <w:proofErr w:type="spellEnd"/>
      <w:r w:rsidRPr="008973B8">
        <w:rPr>
          <w:rFonts w:eastAsiaTheme="minorHAnsi"/>
          <w:szCs w:val="28"/>
          <w:lang w:eastAsia="en-US"/>
        </w:rPr>
        <w:t xml:space="preserve">, </w:t>
      </w:r>
      <w:proofErr w:type="spellStart"/>
      <w:r w:rsidRPr="008973B8">
        <w:rPr>
          <w:rFonts w:eastAsiaTheme="minorHAnsi"/>
          <w:szCs w:val="28"/>
          <w:lang w:eastAsia="en-US"/>
        </w:rPr>
        <w:t>ул</w:t>
      </w:r>
      <w:proofErr w:type="gramStart"/>
      <w:r w:rsidRPr="008973B8">
        <w:rPr>
          <w:rFonts w:eastAsiaTheme="minorHAnsi"/>
          <w:szCs w:val="28"/>
          <w:lang w:eastAsia="en-US"/>
        </w:rPr>
        <w:t>.Д</w:t>
      </w:r>
      <w:proofErr w:type="gramEnd"/>
      <w:r w:rsidRPr="008973B8">
        <w:rPr>
          <w:rFonts w:eastAsiaTheme="minorHAnsi"/>
          <w:szCs w:val="28"/>
          <w:lang w:eastAsia="en-US"/>
        </w:rPr>
        <w:t>еловая</w:t>
      </w:r>
      <w:proofErr w:type="spellEnd"/>
      <w:r w:rsidRPr="008973B8">
        <w:rPr>
          <w:rFonts w:eastAsiaTheme="minorHAnsi"/>
          <w:szCs w:val="28"/>
          <w:lang w:eastAsia="en-US"/>
        </w:rPr>
        <w:t xml:space="preserve">, д.9; </w:t>
      </w:r>
      <w:proofErr w:type="gramStart"/>
      <w:r w:rsidRPr="008973B8">
        <w:rPr>
          <w:rFonts w:eastAsiaTheme="minorHAnsi"/>
          <w:szCs w:val="28"/>
          <w:lang w:eastAsia="en-US"/>
        </w:rPr>
        <w:t>е</w:t>
      </w:r>
      <w:proofErr w:type="gramEnd"/>
      <w:r w:rsidRPr="008973B8">
        <w:rPr>
          <w:rFonts w:eastAsiaTheme="minorHAnsi"/>
          <w:szCs w:val="28"/>
          <w:lang w:eastAsia="en-US"/>
        </w:rPr>
        <w:t>-</w:t>
      </w:r>
      <w:r w:rsidRPr="008973B8">
        <w:rPr>
          <w:rFonts w:eastAsiaTheme="minorHAnsi"/>
          <w:szCs w:val="28"/>
          <w:lang w:val="en-US" w:eastAsia="en-US"/>
        </w:rPr>
        <w:t>mail</w:t>
      </w:r>
      <w:r w:rsidRPr="008973B8">
        <w:rPr>
          <w:rFonts w:eastAsiaTheme="minorHAnsi"/>
          <w:szCs w:val="28"/>
          <w:lang w:eastAsia="en-US"/>
        </w:rPr>
        <w:t xml:space="preserve">: </w:t>
      </w:r>
      <w:hyperlink r:id="rId6" w:history="1">
        <w:r w:rsidR="008973B8" w:rsidRPr="008973B8">
          <w:rPr>
            <w:rStyle w:val="a4"/>
            <w:rFonts w:eastAsiaTheme="minorHAnsi"/>
            <w:szCs w:val="28"/>
            <w:lang w:val="en-US" w:eastAsia="en-US"/>
          </w:rPr>
          <w:t>oplata</w:t>
        </w:r>
        <w:r w:rsidR="008973B8" w:rsidRPr="008973B8">
          <w:rPr>
            <w:rStyle w:val="a4"/>
            <w:rFonts w:eastAsiaTheme="minorHAnsi"/>
            <w:szCs w:val="28"/>
            <w:lang w:eastAsia="en-US"/>
          </w:rPr>
          <w:t>@</w:t>
        </w:r>
        <w:r w:rsidR="008973B8" w:rsidRPr="008973B8">
          <w:rPr>
            <w:rStyle w:val="a4"/>
            <w:rFonts w:eastAsiaTheme="minorHAnsi"/>
            <w:szCs w:val="28"/>
            <w:lang w:val="en-US" w:eastAsia="en-US"/>
          </w:rPr>
          <w:t>socium</w:t>
        </w:r>
        <w:r w:rsidR="008973B8" w:rsidRPr="008973B8">
          <w:rPr>
            <w:rStyle w:val="a4"/>
            <w:rFonts w:eastAsiaTheme="minorHAnsi"/>
            <w:szCs w:val="28"/>
            <w:lang w:eastAsia="en-US"/>
          </w:rPr>
          <w:t>.</w:t>
        </w:r>
        <w:r w:rsidR="008973B8" w:rsidRPr="008973B8">
          <w:rPr>
            <w:rStyle w:val="a4"/>
            <w:rFonts w:eastAsiaTheme="minorHAnsi"/>
            <w:szCs w:val="28"/>
            <w:lang w:val="en-US" w:eastAsia="en-US"/>
          </w:rPr>
          <w:t>kreml</w:t>
        </w:r>
        <w:r w:rsidR="008973B8" w:rsidRPr="008973B8">
          <w:rPr>
            <w:rStyle w:val="a4"/>
            <w:rFonts w:eastAsiaTheme="minorHAnsi"/>
            <w:szCs w:val="28"/>
            <w:lang w:eastAsia="en-US"/>
          </w:rPr>
          <w:t>.</w:t>
        </w:r>
        <w:r w:rsidR="008973B8" w:rsidRPr="008973B8">
          <w:rPr>
            <w:rStyle w:val="a4"/>
            <w:rFonts w:eastAsiaTheme="minorHAnsi"/>
            <w:szCs w:val="28"/>
            <w:lang w:val="en-US" w:eastAsia="en-US"/>
          </w:rPr>
          <w:t>nnov</w:t>
        </w:r>
        <w:r w:rsidR="008973B8" w:rsidRPr="008973B8">
          <w:rPr>
            <w:rStyle w:val="a4"/>
            <w:rFonts w:eastAsiaTheme="minorHAnsi"/>
            <w:szCs w:val="28"/>
            <w:lang w:eastAsia="en-US"/>
          </w:rPr>
          <w:t>.</w:t>
        </w:r>
        <w:proofErr w:type="spellStart"/>
        <w:r w:rsidR="008973B8" w:rsidRPr="008973B8">
          <w:rPr>
            <w:rStyle w:val="a4"/>
            <w:rFonts w:eastAsiaTheme="minorHAnsi"/>
            <w:szCs w:val="28"/>
            <w:lang w:val="en-US" w:eastAsia="en-US"/>
          </w:rPr>
          <w:t>ru</w:t>
        </w:r>
        <w:proofErr w:type="spellEnd"/>
      </w:hyperlink>
      <w:r w:rsidRPr="008973B8">
        <w:rPr>
          <w:rFonts w:eastAsiaTheme="minorHAnsi"/>
          <w:szCs w:val="28"/>
          <w:lang w:eastAsia="en-US"/>
        </w:rPr>
        <w:t xml:space="preserve">) в установленном статьёй </w:t>
      </w:r>
      <w:r w:rsidR="001C6AA3" w:rsidRPr="008973B8">
        <w:rPr>
          <w:rFonts w:eastAsiaTheme="minorHAnsi"/>
          <w:szCs w:val="28"/>
          <w:lang w:eastAsia="en-US"/>
        </w:rPr>
        <w:t xml:space="preserve">         </w:t>
      </w:r>
      <w:r w:rsidRPr="008973B8">
        <w:rPr>
          <w:rFonts w:eastAsiaTheme="minorHAnsi"/>
          <w:szCs w:val="28"/>
          <w:lang w:eastAsia="en-US"/>
        </w:rPr>
        <w:t>133.1 Трудового кодекса Российской Федерации порядке мотивированный письменный отказ о присоединении к нему, то Соглашение считается распространенным на этих работодателей с 1 января 201</w:t>
      </w:r>
      <w:r w:rsidR="008973B8" w:rsidRPr="008973B8">
        <w:rPr>
          <w:rFonts w:eastAsiaTheme="minorHAnsi"/>
          <w:szCs w:val="28"/>
          <w:lang w:eastAsia="en-US"/>
        </w:rPr>
        <w:t>7</w:t>
      </w:r>
      <w:r w:rsidRPr="008973B8">
        <w:rPr>
          <w:rFonts w:eastAsiaTheme="minorHAnsi"/>
          <w:szCs w:val="28"/>
          <w:lang w:eastAsia="en-US"/>
        </w:rPr>
        <w:t xml:space="preserve"> года и подлежит обязательному исполнению с их стороны. 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973B8">
        <w:rPr>
          <w:rFonts w:eastAsiaTheme="minorHAnsi"/>
          <w:szCs w:val="28"/>
          <w:lang w:eastAsia="en-US"/>
        </w:rPr>
        <w:t xml:space="preserve">Мотивированным письменным отказом считается документ, содержащий протокол консультаций работодателя с выборным органом первичной профсоюзной организации, объединяющий работников данного работодателя работников, и предложения по срокам повышения минимальной заработной платы работников до размера, установленного в Соглашении. </w:t>
      </w: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FC7B56" w:rsidRPr="008973B8" w:rsidRDefault="00FC7B56" w:rsidP="00FC7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FC7B56" w:rsidRPr="008973B8" w:rsidRDefault="008973B8" w:rsidP="00FC7B5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Theme="minorEastAsia"/>
          <w:szCs w:val="28"/>
        </w:rPr>
        <w:t xml:space="preserve">Первый заместитель </w:t>
      </w:r>
      <w:r w:rsidR="00FC7B56" w:rsidRPr="008973B8">
        <w:rPr>
          <w:rFonts w:eastAsiaTheme="minorEastAsia"/>
          <w:szCs w:val="28"/>
        </w:rPr>
        <w:t xml:space="preserve">министра  </w:t>
      </w:r>
      <w:r w:rsidR="00FC7B56" w:rsidRPr="008973B8">
        <w:rPr>
          <w:rFonts w:eastAsiaTheme="minorEastAsia"/>
          <w:szCs w:val="28"/>
        </w:rPr>
        <w:tab/>
      </w:r>
      <w:r w:rsidR="00FC7B56" w:rsidRPr="008973B8">
        <w:rPr>
          <w:rFonts w:eastAsiaTheme="minorEastAsia"/>
          <w:szCs w:val="28"/>
        </w:rPr>
        <w:tab/>
      </w:r>
      <w:r w:rsidR="00FC7B56" w:rsidRPr="008973B8">
        <w:rPr>
          <w:rFonts w:eastAsiaTheme="minorEastAsia"/>
          <w:szCs w:val="28"/>
        </w:rPr>
        <w:tab/>
      </w:r>
      <w:r w:rsidR="00FC7B56" w:rsidRPr="008973B8">
        <w:rPr>
          <w:rFonts w:eastAsiaTheme="minorEastAsia"/>
          <w:szCs w:val="28"/>
        </w:rPr>
        <w:tab/>
      </w:r>
      <w:r w:rsidR="00FC7B56" w:rsidRPr="008973B8">
        <w:rPr>
          <w:rFonts w:eastAsiaTheme="minorEastAsia"/>
          <w:szCs w:val="28"/>
        </w:rPr>
        <w:tab/>
      </w:r>
      <w:r w:rsidR="00FC7B56" w:rsidRPr="008973B8">
        <w:rPr>
          <w:rFonts w:eastAsiaTheme="minorEastAsia"/>
          <w:szCs w:val="28"/>
        </w:rPr>
        <w:tab/>
      </w:r>
      <w:proofErr w:type="spellStart"/>
      <w:r>
        <w:rPr>
          <w:rFonts w:eastAsiaTheme="minorEastAsia"/>
          <w:szCs w:val="28"/>
        </w:rPr>
        <w:t>Е.И.Морозов</w:t>
      </w:r>
      <w:proofErr w:type="spellEnd"/>
    </w:p>
    <w:p w:rsidR="00FC7B56" w:rsidRPr="008973B8" w:rsidRDefault="00FC7B56">
      <w:pPr>
        <w:rPr>
          <w:szCs w:val="28"/>
        </w:rPr>
      </w:pPr>
    </w:p>
    <w:sectPr w:rsidR="00FC7B56" w:rsidRPr="008973B8" w:rsidSect="008973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AB"/>
    <w:rsid w:val="000655AB"/>
    <w:rsid w:val="00074027"/>
    <w:rsid w:val="000E47E3"/>
    <w:rsid w:val="001C6AA3"/>
    <w:rsid w:val="004826A3"/>
    <w:rsid w:val="008973B8"/>
    <w:rsid w:val="00BC0D9D"/>
    <w:rsid w:val="00EB05BE"/>
    <w:rsid w:val="00FC7B5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7B56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7B56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lata@socium.kreml.nnov.ru" TargetMode="External"/><Relationship Id="rId5" Type="http://schemas.openxmlformats.org/officeDocument/2006/relationships/hyperlink" Target="http://www.minsoci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Котяева</dc:creator>
  <cp:lastModifiedBy>Елена М. Котяева</cp:lastModifiedBy>
  <cp:revision>8</cp:revision>
  <dcterms:created xsi:type="dcterms:W3CDTF">2016-12-08T06:07:00Z</dcterms:created>
  <dcterms:modified xsi:type="dcterms:W3CDTF">2016-12-19T07:57:00Z</dcterms:modified>
</cp:coreProperties>
</file>