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Default="00E91B45" w:rsidP="007C7F4A"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8FA6B6" wp14:editId="5AFB4C16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42" w:rsidRDefault="009174F1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СЕЛЬСКИЙ СОВЕТ</w:t>
      </w:r>
    </w:p>
    <w:p w:rsidR="00E91B45" w:rsidRDefault="007C7F4A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ЕГОРОВ</w:t>
      </w:r>
      <w:r w:rsidR="009174F1">
        <w:rPr>
          <w:rFonts w:ascii="Times New Roman" w:hAnsi="Times New Roman"/>
          <w:b/>
          <w:spacing w:val="20"/>
          <w:position w:val="-38"/>
          <w:sz w:val="28"/>
          <w:szCs w:val="28"/>
        </w:rPr>
        <w:t>СКОГО СЕЛЬСОВЕТА</w:t>
      </w:r>
      <w:bookmarkStart w:id="0" w:name="_GoBack"/>
      <w:bookmarkEnd w:id="0"/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E91B45" w:rsidRPr="00A60931" w:rsidRDefault="00A60931" w:rsidP="00A60931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91B45" w:rsidRDefault="00A60931" w:rsidP="00A60931">
      <w:pPr>
        <w:pStyle w:val="ConsPlusTitle"/>
        <w:widowControl/>
        <w:tabs>
          <w:tab w:val="left" w:pos="7939"/>
        </w:tabs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апреля 2021</w:t>
      </w:r>
      <w:r w:rsidR="007C7F4A">
        <w:rPr>
          <w:rFonts w:ascii="Times New Roman" w:hAnsi="Times New Roman" w:cs="Times New Roman"/>
          <w:sz w:val="28"/>
          <w:szCs w:val="28"/>
        </w:rPr>
        <w:t xml:space="preserve"> 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9174F1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335857" w:rsidRDefault="00335857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1B45" w:rsidRPr="00A56002" w:rsidRDefault="00E91B45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70F">
        <w:rPr>
          <w:rFonts w:ascii="Times New Roman" w:hAnsi="Times New Roman" w:cs="Times New Roman"/>
          <w:sz w:val="24"/>
          <w:szCs w:val="24"/>
        </w:rPr>
        <w:t>«</w:t>
      </w:r>
      <w:r w:rsidRPr="00A5600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="007C7F4A">
        <w:rPr>
          <w:rFonts w:ascii="Times New Roman" w:hAnsi="Times New Roman" w:cs="Times New Roman"/>
          <w:sz w:val="28"/>
          <w:szCs w:val="28"/>
        </w:rPr>
        <w:t>Егоров</w:t>
      </w:r>
      <w:r w:rsidRPr="00A5600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5600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A560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91B45" w:rsidRPr="0096270F" w:rsidRDefault="00E91B45" w:rsidP="00607E92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E91B45" w:rsidRPr="00261942" w:rsidRDefault="00E91B45" w:rsidP="00407B0C">
      <w:pPr>
        <w:ind w:firstLine="567"/>
        <w:contextualSpacing/>
        <w:jc w:val="both"/>
        <w:rPr>
          <w:b/>
          <w:sz w:val="28"/>
          <w:szCs w:val="28"/>
        </w:rPr>
      </w:pPr>
      <w:r w:rsidRPr="00A560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Pr="00A56002">
        <w:rPr>
          <w:rFonts w:ascii="Times New Roman" w:hAnsi="Times New Roman"/>
          <w:sz w:val="28"/>
          <w:szCs w:val="28"/>
        </w:rPr>
        <w:t>ского</w:t>
      </w:r>
      <w:proofErr w:type="spellEnd"/>
      <w:r w:rsidRPr="00A56002">
        <w:rPr>
          <w:rFonts w:ascii="Times New Roman" w:hAnsi="Times New Roman"/>
          <w:sz w:val="28"/>
          <w:szCs w:val="28"/>
        </w:rPr>
        <w:t xml:space="preserve"> сельсовета Воскресенского</w:t>
      </w:r>
      <w:r w:rsidRPr="00A56002">
        <w:rPr>
          <w:sz w:val="28"/>
          <w:szCs w:val="28"/>
        </w:rPr>
        <w:t xml:space="preserve"> </w:t>
      </w:r>
      <w:r w:rsidRPr="00A56002">
        <w:rPr>
          <w:rFonts w:ascii="Times New Roman" w:hAnsi="Times New Roman"/>
          <w:sz w:val="28"/>
          <w:szCs w:val="28"/>
        </w:rPr>
        <w:t xml:space="preserve">муниципального района в соответствие </w:t>
      </w:r>
      <w:r w:rsidR="00A56002"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  <w:r w:rsidR="007C7F4A">
        <w:rPr>
          <w:rFonts w:ascii="Times New Roman" w:hAnsi="Times New Roman"/>
          <w:sz w:val="28"/>
          <w:szCs w:val="28"/>
        </w:rPr>
        <w:t>с</w:t>
      </w:r>
      <w:r w:rsidRPr="00A56002">
        <w:rPr>
          <w:rFonts w:ascii="Times New Roman" w:hAnsi="Times New Roman"/>
          <w:sz w:val="28"/>
          <w:szCs w:val="28"/>
        </w:rPr>
        <w:t xml:space="preserve">ельский Совет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Pr="00A56002">
        <w:rPr>
          <w:rFonts w:ascii="Times New Roman" w:hAnsi="Times New Roman"/>
          <w:sz w:val="28"/>
          <w:szCs w:val="28"/>
        </w:rPr>
        <w:t>ского</w:t>
      </w:r>
      <w:proofErr w:type="spellEnd"/>
      <w:r w:rsidRPr="00A56002">
        <w:rPr>
          <w:rFonts w:ascii="Times New Roman" w:hAnsi="Times New Roman"/>
          <w:sz w:val="28"/>
          <w:szCs w:val="28"/>
        </w:rPr>
        <w:t xml:space="preserve"> сельсовета </w:t>
      </w:r>
      <w:r w:rsidR="00261942" w:rsidRPr="00261942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="00261942" w:rsidRPr="00261942">
        <w:rPr>
          <w:rFonts w:ascii="Times New Roman" w:hAnsi="Times New Roman"/>
          <w:b/>
          <w:sz w:val="28"/>
          <w:szCs w:val="28"/>
        </w:rPr>
        <w:t>:</w:t>
      </w:r>
    </w:p>
    <w:p w:rsidR="006829E5" w:rsidRPr="006829E5" w:rsidRDefault="006829E5" w:rsidP="00407B0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 xml:space="preserve">1.Утвердить прилагаемые изменения и дополнения в Устав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Pr="006829E5">
        <w:rPr>
          <w:rFonts w:ascii="Times New Roman" w:hAnsi="Times New Roman"/>
          <w:sz w:val="28"/>
          <w:szCs w:val="28"/>
        </w:rPr>
        <w:t>ского</w:t>
      </w:r>
      <w:proofErr w:type="spellEnd"/>
      <w:r w:rsidRPr="006829E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области, принятый решением сельского Совета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7C7F4A">
        <w:rPr>
          <w:rFonts w:ascii="Times New Roman" w:hAnsi="Times New Roman"/>
          <w:sz w:val="28"/>
          <w:szCs w:val="28"/>
        </w:rPr>
        <w:t xml:space="preserve"> сел</w:t>
      </w:r>
      <w:r w:rsidR="003871FF">
        <w:rPr>
          <w:rFonts w:ascii="Times New Roman" w:hAnsi="Times New Roman"/>
          <w:sz w:val="28"/>
          <w:szCs w:val="28"/>
        </w:rPr>
        <w:t xml:space="preserve">ьсовета от 29 января 2019 года </w:t>
      </w:r>
      <w:r w:rsidR="007C7F4A">
        <w:rPr>
          <w:rFonts w:ascii="Times New Roman" w:hAnsi="Times New Roman"/>
          <w:sz w:val="28"/>
          <w:szCs w:val="28"/>
        </w:rPr>
        <w:t>№ 2.</w:t>
      </w:r>
    </w:p>
    <w:p w:rsidR="006829E5" w:rsidRPr="006829E5" w:rsidRDefault="00EC42A9" w:rsidP="00407B0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829E5" w:rsidRPr="006829E5">
        <w:rPr>
          <w:rFonts w:ascii="Times New Roman" w:hAnsi="Times New Roman"/>
          <w:sz w:val="28"/>
          <w:szCs w:val="28"/>
        </w:rPr>
        <w:t xml:space="preserve">Направить прилагаемые изменения и дополнения в Устав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="006829E5" w:rsidRPr="006829E5">
        <w:rPr>
          <w:rFonts w:ascii="Times New Roman" w:hAnsi="Times New Roman"/>
          <w:sz w:val="28"/>
          <w:szCs w:val="28"/>
        </w:rPr>
        <w:t>ского</w:t>
      </w:r>
      <w:proofErr w:type="spellEnd"/>
      <w:r w:rsidR="006829E5" w:rsidRPr="006829E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A8363C" w:rsidRPr="00A8363C" w:rsidRDefault="00265633" w:rsidP="00407B0C">
      <w:pPr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>3.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 xml:space="preserve">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Егоров</w:t>
      </w:r>
      <w:r w:rsidR="00A8363C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A8363C">
        <w:rPr>
          <w:rFonts w:ascii="Times New Roman" w:eastAsia="Times New Roman" w:hAnsi="Times New Roman"/>
          <w:sz w:val="28"/>
          <w:szCs w:val="28"/>
        </w:rPr>
        <w:t xml:space="preserve"> 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>сельсовета Воскресенского муниципального</w:t>
      </w:r>
      <w:r w:rsidR="00407B0C">
        <w:rPr>
          <w:rFonts w:ascii="Times New Roman" w:eastAsia="Times New Roman" w:hAnsi="Times New Roman"/>
          <w:sz w:val="28"/>
          <w:szCs w:val="28"/>
        </w:rPr>
        <w:t xml:space="preserve"> района Нижегородской области и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 xml:space="preserve"> на официальном сайте администрации Воскресенского муниципального района Нижегородской области в информационно-телек</w:t>
      </w:r>
      <w:r w:rsidR="00A8363C">
        <w:rPr>
          <w:rFonts w:ascii="Times New Roman" w:eastAsia="Times New Roman" w:hAnsi="Times New Roman"/>
          <w:sz w:val="28"/>
          <w:szCs w:val="28"/>
        </w:rPr>
        <w:t>оммуникационной сети «Интернет</w:t>
      </w:r>
      <w:r w:rsidR="00407B0C">
        <w:rPr>
          <w:rFonts w:ascii="Times New Roman" w:eastAsia="Times New Roman" w:hAnsi="Times New Roman"/>
          <w:sz w:val="28"/>
          <w:szCs w:val="28"/>
        </w:rPr>
        <w:t>.</w:t>
      </w:r>
    </w:p>
    <w:p w:rsidR="00265633" w:rsidRPr="00A8363C" w:rsidRDefault="00265633" w:rsidP="00407B0C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 xml:space="preserve">4.Настоящее решение вступает </w:t>
      </w:r>
      <w:r w:rsidR="000D396F" w:rsidRPr="00A8363C">
        <w:rPr>
          <w:rFonts w:ascii="Times New Roman" w:eastAsia="Times New Roman" w:hAnsi="Times New Roman"/>
          <w:sz w:val="28"/>
          <w:szCs w:val="28"/>
        </w:rPr>
        <w:t>в силу после его обнародования.</w:t>
      </w: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407B0C" w:rsidP="00407B0C">
      <w:pPr>
        <w:tabs>
          <w:tab w:val="left" w:pos="6712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Глава местного самоуправления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В.Б.Миронов</w:t>
      </w:r>
      <w:proofErr w:type="spellEnd"/>
    </w:p>
    <w:p w:rsidR="00B60A7C" w:rsidRDefault="00B60A7C" w:rsidP="00607E92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4"/>
          <w:szCs w:val="24"/>
        </w:rPr>
        <w:br w:type="page"/>
      </w:r>
    </w:p>
    <w:p w:rsidR="000D396F" w:rsidRPr="0096270F" w:rsidRDefault="000D396F" w:rsidP="00B60A7C">
      <w:pPr>
        <w:spacing w:after="0"/>
        <w:rPr>
          <w:rFonts w:ascii="Times New Roman" w:hAnsi="Times New Roman"/>
          <w:sz w:val="24"/>
          <w:szCs w:val="24"/>
        </w:rPr>
        <w:sectPr w:rsidR="000D396F" w:rsidRPr="0096270F" w:rsidSect="0014367D">
          <w:pgSz w:w="11906" w:h="16838"/>
          <w:pgMar w:top="851" w:right="851" w:bottom="851" w:left="1134" w:header="709" w:footer="709" w:gutter="0"/>
          <w:cols w:space="720"/>
        </w:sectPr>
      </w:pPr>
    </w:p>
    <w:p w:rsidR="000D396F" w:rsidRPr="000D396F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b/>
          <w:sz w:val="32"/>
          <w:szCs w:val="32"/>
        </w:rPr>
        <w:lastRenderedPageBreak/>
        <w:t>Приложение</w:t>
      </w:r>
    </w:p>
    <w:p w:rsidR="007C7F4A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sz w:val="24"/>
          <w:szCs w:val="24"/>
        </w:rPr>
        <w:t xml:space="preserve">к решению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Pr="000D396F">
        <w:rPr>
          <w:rFonts w:ascii="Times New Roman" w:eastAsia="Times New Roman" w:hAnsi="Times New Roman"/>
          <w:sz w:val="24"/>
          <w:szCs w:val="24"/>
        </w:rPr>
        <w:t xml:space="preserve">Совета </w:t>
      </w:r>
      <w:proofErr w:type="spellStart"/>
      <w:r w:rsidR="007C7F4A">
        <w:rPr>
          <w:rFonts w:ascii="Times New Roman" w:eastAsia="Times New Roman" w:hAnsi="Times New Roman"/>
          <w:sz w:val="24"/>
          <w:szCs w:val="24"/>
        </w:rPr>
        <w:t>Егоровского</w:t>
      </w:r>
      <w:proofErr w:type="spellEnd"/>
      <w:r w:rsidR="007C7F4A">
        <w:rPr>
          <w:rFonts w:ascii="Times New Roman" w:eastAsia="Times New Roman" w:hAnsi="Times New Roman"/>
          <w:sz w:val="24"/>
          <w:szCs w:val="24"/>
        </w:rPr>
        <w:t xml:space="preserve"> сельсовета</w:t>
      </w:r>
    </w:p>
    <w:p w:rsidR="007C7F4A" w:rsidRDefault="007C7F4A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Воскресенского муниципального района</w:t>
      </w:r>
    </w:p>
    <w:p w:rsidR="000D396F" w:rsidRPr="000D396F" w:rsidRDefault="007C7F4A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Нижегородской области</w:t>
      </w:r>
      <w:r w:rsidR="000D396F">
        <w:rPr>
          <w:rFonts w:ascii="Times New Roman" w:eastAsia="Times New Roman" w:hAnsi="Times New Roman"/>
          <w:sz w:val="24"/>
          <w:szCs w:val="24"/>
        </w:rPr>
        <w:t>.</w:t>
      </w:r>
    </w:p>
    <w:p w:rsidR="000D396F" w:rsidRPr="000D396F" w:rsidRDefault="003871FF" w:rsidP="00B03E49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30</w:t>
      </w:r>
      <w:r w:rsidR="000D39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апреля 2021</w:t>
      </w:r>
      <w:r w:rsidR="000D396F" w:rsidRPr="000D396F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EC42A9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0D396F" w:rsidRPr="000D396F" w:rsidRDefault="000D396F" w:rsidP="00B03E4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871FF" w:rsidRPr="00B03E49" w:rsidRDefault="003871FF" w:rsidP="003871FF">
      <w:pPr>
        <w:pStyle w:val="a5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1.Пункт 33</w:t>
      </w:r>
      <w:r w:rsidRPr="00B03E49">
        <w:rPr>
          <w:rFonts w:ascii="Times New Roman" w:hAnsi="Times New Roman"/>
          <w:b/>
          <w:sz w:val="28"/>
          <w:szCs w:val="28"/>
        </w:rPr>
        <w:t xml:space="preserve"> части 1 статьи 5 «Вопросы местного значения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Егоровского</w:t>
      </w:r>
      <w:proofErr w:type="spellEnd"/>
      <w:r w:rsidRPr="00B03E49">
        <w:rPr>
          <w:rFonts w:ascii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3871FF" w:rsidRPr="003871FF" w:rsidRDefault="003871FF" w:rsidP="003871FF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71FF">
        <w:rPr>
          <w:rFonts w:ascii="Times New Roman" w:hAnsi="Times New Roman"/>
          <w:sz w:val="28"/>
          <w:szCs w:val="28"/>
        </w:rPr>
        <w:t>«33)участие в соответствии с федеральным законом в выполнении комплексных кадастровых работ</w:t>
      </w:r>
      <w:proofErr w:type="gramStart"/>
      <w:r w:rsidRPr="003871FF">
        <w:rPr>
          <w:rFonts w:ascii="Times New Roman" w:hAnsi="Times New Roman"/>
          <w:sz w:val="28"/>
          <w:szCs w:val="28"/>
        </w:rPr>
        <w:t>.»</w:t>
      </w:r>
      <w:proofErr w:type="gramEnd"/>
    </w:p>
    <w:p w:rsidR="003871FF" w:rsidRPr="001D7208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D7208">
        <w:rPr>
          <w:rFonts w:ascii="Times New Roman" w:hAnsi="Times New Roman"/>
          <w:b/>
          <w:sz w:val="28"/>
          <w:szCs w:val="28"/>
        </w:rPr>
        <w:t xml:space="preserve">Часть 1 статьи 6 «Права органов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Егоров</w:t>
      </w:r>
      <w:r w:rsidRPr="001D7208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1D7208">
        <w:rPr>
          <w:rFonts w:ascii="Times New Roman" w:hAnsi="Times New Roman"/>
          <w:b/>
          <w:sz w:val="28"/>
          <w:szCs w:val="28"/>
        </w:rPr>
        <w:t xml:space="preserve"> сельсовета на решение вопросов, не отнесенных к вопросам местного значения поселений» дополнить пунктом 17 и изложить в следующей редакции: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</w:t>
      </w:r>
      <w:r w:rsidRPr="001D7208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1D72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3.В статье 12 «Сход граждан»: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)Ч</w:t>
      </w:r>
      <w:proofErr w:type="gramEnd"/>
      <w:r>
        <w:rPr>
          <w:rFonts w:ascii="Times New Roman" w:hAnsi="Times New Roman"/>
          <w:b/>
          <w:sz w:val="28"/>
          <w:szCs w:val="28"/>
        </w:rPr>
        <w:t>асть 1 дополнить пунктом 4 следующего содержания:</w:t>
      </w:r>
    </w:p>
    <w:p w:rsidR="003871FF" w:rsidRPr="005077AA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</w:t>
      </w:r>
      <w:r w:rsidRPr="005077AA">
        <w:rPr>
          <w:rFonts w:ascii="Times New Roman" w:hAnsi="Times New Roman"/>
          <w:sz w:val="28"/>
          <w:szCs w:val="28"/>
        </w:rPr>
        <w:t>в соответствии с законом Нижегородской области на части территории населенно</w:t>
      </w:r>
      <w:r>
        <w:rPr>
          <w:rFonts w:ascii="Times New Roman" w:hAnsi="Times New Roman"/>
          <w:sz w:val="28"/>
          <w:szCs w:val="28"/>
        </w:rPr>
        <w:t>г</w:t>
      </w:r>
      <w:r w:rsidRPr="005077AA">
        <w:rPr>
          <w:rFonts w:ascii="Times New Roman" w:hAnsi="Times New Roman"/>
          <w:sz w:val="28"/>
          <w:szCs w:val="28"/>
        </w:rPr>
        <w:t>о пу</w:t>
      </w:r>
      <w:r>
        <w:rPr>
          <w:rFonts w:ascii="Times New Roman" w:hAnsi="Times New Roman"/>
          <w:sz w:val="28"/>
          <w:szCs w:val="28"/>
        </w:rPr>
        <w:t>н</w:t>
      </w:r>
      <w:r w:rsidRPr="005077AA">
        <w:rPr>
          <w:rFonts w:ascii="Times New Roman" w:hAnsi="Times New Roman"/>
          <w:sz w:val="28"/>
          <w:szCs w:val="28"/>
        </w:rPr>
        <w:t>кта, входящего в состав поселения</w:t>
      </w:r>
      <w:r>
        <w:rPr>
          <w:rFonts w:ascii="Times New Roman" w:hAnsi="Times New Roman"/>
          <w:sz w:val="28"/>
          <w:szCs w:val="28"/>
        </w:rPr>
        <w:t>,</w:t>
      </w:r>
      <w:r w:rsidRPr="005077AA">
        <w:rPr>
          <w:rFonts w:ascii="Times New Roman" w:hAnsi="Times New Roman"/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5077AA">
        <w:rPr>
          <w:rFonts w:ascii="Times New Roman" w:hAnsi="Times New Roman"/>
          <w:sz w:val="28"/>
          <w:szCs w:val="28"/>
        </w:rPr>
        <w:t>.»</w:t>
      </w:r>
      <w:proofErr w:type="gramEnd"/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)Д</w:t>
      </w:r>
      <w:proofErr w:type="gramEnd"/>
      <w:r>
        <w:rPr>
          <w:rFonts w:ascii="Times New Roman" w:hAnsi="Times New Roman"/>
          <w:b/>
          <w:sz w:val="28"/>
          <w:szCs w:val="28"/>
        </w:rPr>
        <w:t>ополнить частью 1.1. следующего содержания:</w:t>
      </w:r>
    </w:p>
    <w:p w:rsidR="003871FF" w:rsidRPr="005077AA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 w:rsidRPr="005077AA">
        <w:rPr>
          <w:rFonts w:ascii="Times New Roman" w:hAnsi="Times New Roman"/>
          <w:sz w:val="28"/>
          <w:szCs w:val="28"/>
        </w:rPr>
        <w:t>Сход граждан, предусмотренный пунктом 4 части 1 настоящей статьи, мож</w:t>
      </w:r>
      <w:r>
        <w:rPr>
          <w:rFonts w:ascii="Times New Roman" w:hAnsi="Times New Roman"/>
          <w:sz w:val="28"/>
          <w:szCs w:val="28"/>
        </w:rPr>
        <w:t xml:space="preserve">ет созываться сельским Советом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5077AA">
        <w:rPr>
          <w:rFonts w:ascii="Times New Roman" w:hAnsi="Times New Roman"/>
          <w:sz w:val="28"/>
          <w:szCs w:val="28"/>
        </w:rPr>
        <w:t>ского</w:t>
      </w:r>
      <w:proofErr w:type="spellEnd"/>
      <w:r w:rsidRPr="005077AA">
        <w:rPr>
          <w:rFonts w:ascii="Times New Roman" w:hAnsi="Times New Roman"/>
          <w:sz w:val="28"/>
          <w:szCs w:val="28"/>
        </w:rPr>
        <w:t xml:space="preserve"> сельсовета по инициативе </w:t>
      </w:r>
      <w:proofErr w:type="gramStart"/>
      <w:r w:rsidRPr="005077AA"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5077AA"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</w:p>
    <w:p w:rsidR="003871FF" w:rsidRPr="005077AA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7AA">
        <w:rPr>
          <w:rFonts w:ascii="Times New Roman" w:hAnsi="Times New Roman"/>
          <w:sz w:val="28"/>
          <w:szCs w:val="28"/>
        </w:rPr>
        <w:t>Критерии определения границ части территории населенного пункта,</w:t>
      </w:r>
      <w:r>
        <w:rPr>
          <w:rFonts w:ascii="Times New Roman" w:hAnsi="Times New Roman"/>
          <w:sz w:val="28"/>
          <w:szCs w:val="28"/>
        </w:rPr>
        <w:t xml:space="preserve"> входящего в состав поселения, </w:t>
      </w:r>
      <w:r w:rsidRPr="005077AA">
        <w:rPr>
          <w:rFonts w:ascii="Times New Roman" w:hAnsi="Times New Roman"/>
          <w:sz w:val="28"/>
          <w:szCs w:val="28"/>
        </w:rPr>
        <w:t>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</w:t>
      </w:r>
      <w:proofErr w:type="gramStart"/>
      <w:r w:rsidRPr="005077AA">
        <w:rPr>
          <w:rFonts w:ascii="Times New Roman" w:hAnsi="Times New Roman"/>
          <w:sz w:val="28"/>
          <w:szCs w:val="28"/>
        </w:rPr>
        <w:t>.»</w:t>
      </w:r>
      <w:proofErr w:type="gramEnd"/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sz w:val="28"/>
          <w:szCs w:val="28"/>
        </w:rPr>
        <w:t>)Ч</w:t>
      </w:r>
      <w:proofErr w:type="gramEnd"/>
      <w:r>
        <w:rPr>
          <w:rFonts w:ascii="Times New Roman" w:hAnsi="Times New Roman"/>
          <w:b/>
          <w:sz w:val="28"/>
          <w:szCs w:val="28"/>
        </w:rPr>
        <w:t>асть 2 изложить в следующей редакции:</w:t>
      </w:r>
    </w:p>
    <w:p w:rsidR="003871FF" w:rsidRPr="005077AA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Pr="005077AA">
        <w:rPr>
          <w:rFonts w:ascii="Times New Roman" w:hAnsi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5077AA">
        <w:rPr>
          <w:rFonts w:ascii="Times New Roman" w:hAnsi="Times New Roman"/>
          <w:sz w:val="28"/>
          <w:szCs w:val="28"/>
        </w:rPr>
        <w:t>,</w:t>
      </w:r>
      <w:proofErr w:type="gramEnd"/>
      <w:r w:rsidRPr="005077AA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</w:t>
      </w:r>
      <w:r>
        <w:rPr>
          <w:rFonts w:ascii="Times New Roman" w:hAnsi="Times New Roman"/>
          <w:sz w:val="28"/>
          <w:szCs w:val="28"/>
        </w:rPr>
        <w:t xml:space="preserve"> сход граждан в соответствии с У</w:t>
      </w:r>
      <w:r w:rsidRPr="005077AA">
        <w:rPr>
          <w:rFonts w:ascii="Times New Roman" w:hAnsi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5077AA">
        <w:rPr>
          <w:rFonts w:ascii="Times New Roman" w:hAnsi="Times New Roman"/>
          <w:sz w:val="28"/>
          <w:szCs w:val="28"/>
        </w:rPr>
        <w:t>ского</w:t>
      </w:r>
      <w:proofErr w:type="spellEnd"/>
      <w:r w:rsidRPr="005077AA">
        <w:rPr>
          <w:rFonts w:ascii="Times New Roman" w:hAnsi="Times New Roman"/>
          <w:sz w:val="28"/>
          <w:szCs w:val="28"/>
        </w:rPr>
        <w:t xml:space="preserve">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</w:t>
      </w:r>
      <w:r w:rsidRPr="005077AA">
        <w:rPr>
          <w:rFonts w:ascii="Times New Roman" w:hAnsi="Times New Roman"/>
          <w:sz w:val="28"/>
          <w:szCs w:val="28"/>
        </w:rPr>
        <w:lastRenderedPageBreak/>
        <w:t>принятым, если за него проголосовало более половины участников схода граждан.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8B1511">
        <w:rPr>
          <w:rFonts w:ascii="Times New Roman" w:hAnsi="Times New Roman"/>
          <w:b/>
          <w:sz w:val="28"/>
          <w:szCs w:val="28"/>
        </w:rPr>
        <w:t>Дополнить статьей 13.1 «Инициативные проекты» и изложить в следующей редакции: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1511">
        <w:rPr>
          <w:rFonts w:ascii="Times New Roman" w:hAnsi="Times New Roman"/>
          <w:b/>
          <w:sz w:val="28"/>
          <w:szCs w:val="28"/>
        </w:rPr>
        <w:t>«Статья 13.1. Инициативные проекты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B1511">
        <w:rPr>
          <w:rFonts w:ascii="Times New Roman" w:hAnsi="Times New Roman"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 xml:space="preserve">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>может быть внесен инициативный проект. Порядок определения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устанавливается</w:t>
      </w:r>
      <w:r>
        <w:rPr>
          <w:rFonts w:ascii="Times New Roman" w:hAnsi="Times New Roman"/>
          <w:sz w:val="28"/>
          <w:szCs w:val="28"/>
        </w:rPr>
        <w:t xml:space="preserve"> решением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B1511">
        <w:rPr>
          <w:rFonts w:ascii="Times New Roman" w:hAnsi="Times New Roman"/>
          <w:sz w:val="28"/>
          <w:szCs w:val="28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</w:t>
      </w:r>
      <w:r>
        <w:rPr>
          <w:rFonts w:ascii="Times New Roman" w:hAnsi="Times New Roman"/>
          <w:sz w:val="28"/>
          <w:szCs w:val="28"/>
        </w:rPr>
        <w:t xml:space="preserve"> решением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>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1511">
        <w:rPr>
          <w:rFonts w:ascii="Times New Roman" w:hAnsi="Times New Roman"/>
          <w:sz w:val="28"/>
          <w:szCs w:val="28"/>
        </w:rPr>
        <w:t xml:space="preserve">Право выступить инициатором проекта 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 xml:space="preserve">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B1511">
        <w:rPr>
          <w:rFonts w:ascii="Times New Roman" w:hAnsi="Times New Roman"/>
          <w:sz w:val="28"/>
          <w:szCs w:val="28"/>
        </w:rPr>
        <w:t>Инициативный проект должен содержать следующие сведения: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B1511">
        <w:rPr>
          <w:rFonts w:ascii="Times New Roman" w:hAnsi="Times New Roman"/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>или его части;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B1511">
        <w:rPr>
          <w:rFonts w:ascii="Times New Roman" w:hAnsi="Times New Roman"/>
          <w:sz w:val="28"/>
          <w:szCs w:val="28"/>
        </w:rPr>
        <w:t>обоснование предложений по решению указанной проблемы;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B1511">
        <w:rPr>
          <w:rFonts w:ascii="Times New Roman" w:hAnsi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8B1511">
        <w:rPr>
          <w:rFonts w:ascii="Times New Roman" w:hAnsi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B1511">
        <w:rPr>
          <w:rFonts w:ascii="Times New Roman" w:hAnsi="Times New Roman"/>
          <w:sz w:val="28"/>
          <w:szCs w:val="28"/>
        </w:rPr>
        <w:t>планируемые сроки реализации инициативного проекта;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8B1511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1511">
        <w:rPr>
          <w:rFonts w:ascii="Times New Roman" w:hAnsi="Times New Roman"/>
          <w:sz w:val="28"/>
          <w:szCs w:val="28"/>
        </w:rPr>
        <w:t>7)указание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8B1511">
        <w:rPr>
          <w:rFonts w:ascii="Times New Roman" w:hAnsi="Times New Roman"/>
          <w:sz w:val="28"/>
          <w:szCs w:val="28"/>
        </w:rPr>
        <w:t xml:space="preserve">указание на территорию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sz w:val="28"/>
          <w:szCs w:val="28"/>
        </w:rPr>
        <w:t xml:space="preserve">решением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8B1511">
        <w:rPr>
          <w:rFonts w:ascii="Times New Roman" w:hAnsi="Times New Roman"/>
          <w:sz w:val="28"/>
          <w:szCs w:val="28"/>
        </w:rPr>
        <w:t>иные сведения, предусмотренные</w:t>
      </w:r>
      <w:r>
        <w:rPr>
          <w:rFonts w:ascii="Times New Roman" w:hAnsi="Times New Roman"/>
          <w:sz w:val="28"/>
          <w:szCs w:val="28"/>
        </w:rPr>
        <w:t xml:space="preserve"> решением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>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8B1511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</w:t>
      </w:r>
      <w:r w:rsidRPr="008B1511">
        <w:rPr>
          <w:rFonts w:ascii="Times New Roman" w:hAnsi="Times New Roman"/>
          <w:sz w:val="28"/>
          <w:szCs w:val="28"/>
        </w:rPr>
        <w:lastRenderedPageBreak/>
        <w:t xml:space="preserve">жителей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8B1511">
        <w:rPr>
          <w:rFonts w:ascii="Times New Roman" w:hAnsi="Times New Roman"/>
          <w:sz w:val="28"/>
          <w:szCs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</w:t>
      </w:r>
      <w:r w:rsidRPr="008B15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1511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>или его части.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8B1511">
        <w:rPr>
          <w:rFonts w:ascii="Times New Roman" w:hAnsi="Times New Roman"/>
          <w:sz w:val="28"/>
          <w:szCs w:val="28"/>
        </w:rPr>
        <w:t xml:space="preserve">Информация о внесении инициативного проекта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8B1511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</w:t>
      </w:r>
      <w:proofErr w:type="gramEnd"/>
      <w:r w:rsidRPr="008B1511">
        <w:rPr>
          <w:rFonts w:ascii="Times New Roman" w:hAnsi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B1511">
        <w:rPr>
          <w:rFonts w:ascii="Times New Roman" w:hAnsi="Times New Roman"/>
          <w:sz w:val="28"/>
          <w:szCs w:val="28"/>
        </w:rPr>
        <w:t xml:space="preserve">Инициативный проект подлежит обязательному рассмотрению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 xml:space="preserve">в течение 30 дней со дня его внесения. </w:t>
      </w:r>
      <w:r>
        <w:rPr>
          <w:rFonts w:ascii="Times New Roman" w:hAnsi="Times New Roman"/>
          <w:sz w:val="28"/>
          <w:szCs w:val="28"/>
        </w:rPr>
        <w:t>А</w:t>
      </w:r>
      <w:r w:rsidRPr="008B1511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B1511">
        <w:rPr>
          <w:rFonts w:ascii="Times New Roman" w:hAnsi="Times New Roman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B1511">
        <w:rPr>
          <w:rFonts w:ascii="Times New Roman" w:hAnsi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7.А</w:t>
      </w:r>
      <w:r w:rsidRPr="008B1511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B1511">
        <w:rPr>
          <w:rFonts w:ascii="Times New Roman" w:hAnsi="Times New Roman"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B1511">
        <w:rPr>
          <w:rFonts w:ascii="Times New Roman" w:hAnsi="Times New Roman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8B1511">
        <w:rPr>
          <w:rFonts w:ascii="Times New Roman" w:hAnsi="Times New Roman"/>
          <w:sz w:val="28"/>
          <w:szCs w:val="28"/>
        </w:rPr>
        <w:lastRenderedPageBreak/>
        <w:t>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9174F1">
        <w:rPr>
          <w:rFonts w:ascii="Times New Roman" w:hAnsi="Times New Roman"/>
          <w:sz w:val="28"/>
          <w:szCs w:val="28"/>
        </w:rPr>
        <w:t>, У</w:t>
      </w:r>
      <w:r w:rsidRPr="008B1511">
        <w:rPr>
          <w:rFonts w:ascii="Times New Roman" w:hAnsi="Times New Roman"/>
          <w:sz w:val="28"/>
          <w:szCs w:val="28"/>
        </w:rPr>
        <w:t>ставу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>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B1511">
        <w:rPr>
          <w:rFonts w:ascii="Times New Roman" w:hAnsi="Times New Roman"/>
          <w:sz w:val="28"/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8B1511">
        <w:rPr>
          <w:rFonts w:ascii="Times New Roman" w:hAnsi="Times New Roman"/>
          <w:sz w:val="28"/>
          <w:szCs w:val="28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B1511">
        <w:rPr>
          <w:rFonts w:ascii="Times New Roman" w:hAnsi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8B1511">
        <w:rPr>
          <w:rFonts w:ascii="Times New Roman" w:hAnsi="Times New Roman"/>
          <w:sz w:val="28"/>
          <w:szCs w:val="28"/>
        </w:rPr>
        <w:t>признание инициативного проекта не прошедшим конкурсный отбор.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8.А</w:t>
      </w:r>
      <w:r w:rsidRPr="008B1511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B1511">
        <w:rPr>
          <w:rFonts w:ascii="Times New Roman" w:hAnsi="Times New Roman"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ascii="Times New Roman" w:hAnsi="Times New Roman"/>
          <w:sz w:val="28"/>
          <w:szCs w:val="28"/>
        </w:rPr>
        <w:t xml:space="preserve">сельским Советом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10.</w:t>
      </w:r>
      <w:r w:rsidRPr="008B1511">
        <w:rPr>
          <w:rFonts w:ascii="Times New Roman" w:hAnsi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proofErr w:type="gramEnd"/>
      <w:r w:rsidRPr="008B1511">
        <w:rPr>
          <w:rFonts w:ascii="Times New Roman" w:hAnsi="Times New Roman"/>
          <w:sz w:val="28"/>
          <w:szCs w:val="28"/>
        </w:rPr>
        <w:t xml:space="preserve"> субъекта Российской Федерации. В этом случае требования частей 3, 6, 7, 8, 9, 11 и 12 настоящей статьи не применяются.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B1511">
        <w:rPr>
          <w:rFonts w:ascii="Times New Roman" w:hAnsi="Times New Roman"/>
          <w:sz w:val="28"/>
          <w:szCs w:val="28"/>
        </w:rPr>
        <w:t xml:space="preserve">В случае, если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hAnsi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8B1511">
        <w:rPr>
          <w:rFonts w:ascii="Times New Roman" w:hAnsi="Times New Roman"/>
          <w:sz w:val="28"/>
          <w:szCs w:val="28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>
        <w:rPr>
          <w:rFonts w:ascii="Times New Roman" w:hAnsi="Times New Roman"/>
          <w:sz w:val="28"/>
          <w:szCs w:val="28"/>
        </w:rPr>
        <w:t xml:space="preserve"> решением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>. Состав коллегиального органа (комиссии) формируется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8B1511">
        <w:rPr>
          <w:rFonts w:ascii="Times New Roman" w:hAnsi="Times New Roman"/>
          <w:sz w:val="28"/>
          <w:szCs w:val="28"/>
        </w:rPr>
        <w:t>Инициаторы проекта, другие граждане, проживающие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B15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1511">
        <w:rPr>
          <w:rFonts w:ascii="Times New Roman" w:hAnsi="Times New Roman"/>
          <w:sz w:val="28"/>
          <w:szCs w:val="28"/>
        </w:rPr>
        <w:t xml:space="preserve"> </w:t>
      </w:r>
      <w:r w:rsidRPr="008B1511">
        <w:rPr>
          <w:rFonts w:ascii="Times New Roman" w:hAnsi="Times New Roman"/>
          <w:sz w:val="28"/>
          <w:szCs w:val="28"/>
        </w:rPr>
        <w:lastRenderedPageBreak/>
        <w:t>реализацией инициативного проекта в формах, не противоречащих законодательству Российской Федерации.</w:t>
      </w:r>
    </w:p>
    <w:p w:rsidR="003871FF" w:rsidRPr="008B151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8B1511">
        <w:rPr>
          <w:rFonts w:ascii="Times New Roman" w:hAnsi="Times New Roman"/>
          <w:sz w:val="28"/>
          <w:szCs w:val="28"/>
        </w:rPr>
        <w:t>Информация о рассмотрении инициативного проекта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hAnsi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8B151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8B1511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5.В статье</w:t>
      </w:r>
      <w:r w:rsidRPr="00916E67">
        <w:rPr>
          <w:rFonts w:ascii="Times New Roman" w:hAnsi="Times New Roman"/>
          <w:b/>
          <w:sz w:val="28"/>
          <w:szCs w:val="28"/>
        </w:rPr>
        <w:t xml:space="preserve"> 14 «Территориальное общественное самоуправление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3871FF" w:rsidRPr="00916E67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)Ч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асть 7 </w:t>
      </w:r>
      <w:r w:rsidRPr="00916E67">
        <w:rPr>
          <w:rFonts w:ascii="Times New Roman" w:hAnsi="Times New Roman"/>
          <w:b/>
          <w:sz w:val="28"/>
          <w:szCs w:val="28"/>
        </w:rPr>
        <w:t>дополнить пунктом 7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</w:t>
      </w:r>
      <w:r w:rsidRPr="00916E67">
        <w:rPr>
          <w:rFonts w:ascii="Times New Roman" w:hAnsi="Times New Roman"/>
          <w:b/>
          <w:sz w:val="28"/>
          <w:szCs w:val="28"/>
        </w:rPr>
        <w:t>: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F36213">
        <w:rPr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Pr="00F362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871FF" w:rsidRPr="00916E67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916E67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916E67">
        <w:rPr>
          <w:rFonts w:ascii="Times New Roman" w:hAnsi="Times New Roman"/>
          <w:b/>
          <w:sz w:val="28"/>
          <w:szCs w:val="28"/>
        </w:rPr>
        <w:t>ополнить частью 8.1.</w:t>
      </w:r>
      <w:r>
        <w:rPr>
          <w:rFonts w:ascii="Times New Roman" w:hAnsi="Times New Roman"/>
          <w:b/>
          <w:sz w:val="28"/>
          <w:szCs w:val="28"/>
        </w:rPr>
        <w:t>следующего содержания</w:t>
      </w:r>
      <w:r w:rsidRPr="00916E67">
        <w:rPr>
          <w:rFonts w:ascii="Times New Roman" w:hAnsi="Times New Roman"/>
          <w:b/>
          <w:sz w:val="28"/>
          <w:szCs w:val="28"/>
        </w:rPr>
        <w:t>: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«8.1.</w:t>
      </w:r>
      <w:r w:rsidRPr="00916E67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16E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871FF" w:rsidRPr="00D97369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D97369">
        <w:rPr>
          <w:rFonts w:ascii="Times New Roman" w:hAnsi="Times New Roman"/>
          <w:b/>
          <w:sz w:val="28"/>
          <w:szCs w:val="28"/>
        </w:rPr>
        <w:t>В статье 16 «Собрания и конференция (собрание делегатов) граждан:</w:t>
      </w:r>
    </w:p>
    <w:p w:rsidR="003871FF" w:rsidRPr="0020484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)Ч</w:t>
      </w:r>
      <w:proofErr w:type="gramEnd"/>
      <w:r>
        <w:rPr>
          <w:rFonts w:ascii="Times New Roman" w:hAnsi="Times New Roman"/>
          <w:b/>
          <w:sz w:val="28"/>
          <w:szCs w:val="28"/>
        </w:rPr>
        <w:t>асть</w:t>
      </w:r>
      <w:r w:rsidRPr="00204841">
        <w:rPr>
          <w:rFonts w:ascii="Times New Roman" w:hAnsi="Times New Roman"/>
          <w:b/>
          <w:sz w:val="28"/>
          <w:szCs w:val="28"/>
        </w:rPr>
        <w:t xml:space="preserve"> 1 после слов «и должностных лиц местного самоуправления», дополнить словами «обсуждения вопросов внесения инициативных проектов и их рассмотрения»;</w:t>
      </w:r>
    </w:p>
    <w:p w:rsidR="003871FF" w:rsidRPr="0020484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204841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204841">
        <w:rPr>
          <w:rFonts w:ascii="Times New Roman" w:hAnsi="Times New Roman"/>
          <w:b/>
          <w:sz w:val="28"/>
          <w:szCs w:val="28"/>
        </w:rPr>
        <w:t>асть 2 дополнить абзацем и изложить в следующей редакции:</w:t>
      </w:r>
    </w:p>
    <w:p w:rsidR="003871FF" w:rsidRPr="00916E67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369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Times New Roman" w:hAnsi="Times New Roman"/>
          <w:sz w:val="28"/>
          <w:szCs w:val="28"/>
        </w:rPr>
        <w:t xml:space="preserve">решением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3871FF" w:rsidRPr="008230A6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8230A6">
        <w:rPr>
          <w:rFonts w:ascii="Times New Roman" w:hAnsi="Times New Roman"/>
          <w:b/>
          <w:sz w:val="28"/>
          <w:szCs w:val="28"/>
        </w:rPr>
        <w:t>В статье 17 «Опрос граждан»:</w:t>
      </w:r>
    </w:p>
    <w:p w:rsidR="003871FF" w:rsidRPr="0020484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204841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204841">
        <w:rPr>
          <w:rFonts w:ascii="Times New Roman" w:hAnsi="Times New Roman"/>
          <w:b/>
          <w:sz w:val="28"/>
          <w:szCs w:val="28"/>
        </w:rPr>
        <w:t xml:space="preserve">асть 2 </w:t>
      </w:r>
      <w:r>
        <w:rPr>
          <w:rFonts w:ascii="Times New Roman" w:hAnsi="Times New Roman"/>
          <w:b/>
          <w:sz w:val="28"/>
          <w:szCs w:val="28"/>
        </w:rPr>
        <w:t xml:space="preserve">изложить в </w:t>
      </w:r>
      <w:r w:rsidRPr="00204841">
        <w:rPr>
          <w:rFonts w:ascii="Times New Roman" w:hAnsi="Times New Roman"/>
          <w:b/>
          <w:sz w:val="28"/>
          <w:szCs w:val="28"/>
        </w:rPr>
        <w:t xml:space="preserve">следующей редакции: 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Pr="00204841">
        <w:rPr>
          <w:rFonts w:ascii="Times New Roman" w:hAnsi="Times New Roman"/>
          <w:sz w:val="28"/>
          <w:szCs w:val="28"/>
        </w:rPr>
        <w:t xml:space="preserve">В опросе имеют право участвовать жители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204841">
        <w:rPr>
          <w:rFonts w:ascii="Times New Roman" w:hAnsi="Times New Roman"/>
          <w:sz w:val="28"/>
          <w:szCs w:val="28"/>
        </w:rPr>
        <w:t>ского</w:t>
      </w:r>
      <w:proofErr w:type="spellEnd"/>
      <w:r w:rsidRPr="00204841">
        <w:rPr>
          <w:rFonts w:ascii="Times New Roman" w:hAnsi="Times New Roman"/>
          <w:sz w:val="28"/>
          <w:szCs w:val="28"/>
        </w:rPr>
        <w:t xml:space="preserve"> сельсовета, обладающие избирательным 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F6F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56F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871FF" w:rsidRPr="00B2311D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B2311D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B2311D">
        <w:rPr>
          <w:rFonts w:ascii="Times New Roman" w:hAnsi="Times New Roman"/>
          <w:b/>
          <w:sz w:val="28"/>
          <w:szCs w:val="28"/>
        </w:rPr>
        <w:t>асть 3 дополнить пунктом 3 в следующей редакции: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</w:t>
      </w:r>
      <w:r w:rsidRPr="00656F6F"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656F6F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656F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871FF" w:rsidRPr="00B2311D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B2311D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B2311D">
        <w:rPr>
          <w:rFonts w:ascii="Times New Roman" w:hAnsi="Times New Roman"/>
          <w:b/>
          <w:sz w:val="28"/>
          <w:szCs w:val="28"/>
        </w:rPr>
        <w:t>асть 5 изложить в следующей редакции:</w:t>
      </w:r>
    </w:p>
    <w:p w:rsidR="003871FF" w:rsidRPr="00B2311D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«5.</w:t>
      </w:r>
      <w:r w:rsidRPr="00B2311D">
        <w:rPr>
          <w:rFonts w:ascii="Times New Roman" w:hAnsi="Times New Roman"/>
          <w:sz w:val="28"/>
          <w:szCs w:val="28"/>
        </w:rPr>
        <w:t xml:space="preserve">Решение о назначении опроса граждан принимается сельским Советом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B2311D">
        <w:rPr>
          <w:rFonts w:ascii="Times New Roman" w:hAnsi="Times New Roman"/>
          <w:sz w:val="28"/>
          <w:szCs w:val="28"/>
        </w:rPr>
        <w:t>ского</w:t>
      </w:r>
      <w:proofErr w:type="spellEnd"/>
      <w:r w:rsidRPr="00B2311D">
        <w:rPr>
          <w:rFonts w:ascii="Times New Roman" w:hAnsi="Times New Roman"/>
          <w:sz w:val="28"/>
          <w:szCs w:val="28"/>
        </w:rPr>
        <w:t xml:space="preserve"> сельсовета. 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</w:rPr>
        <w:t>администрации Воскресенского мун</w:t>
      </w:r>
      <w:r w:rsidR="009174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района Нижегородской области </w:t>
      </w:r>
      <w:r w:rsidRPr="00B2311D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"Интернет".</w:t>
      </w:r>
      <w:r>
        <w:rPr>
          <w:rFonts w:ascii="Times New Roman" w:hAnsi="Times New Roman"/>
          <w:sz w:val="28"/>
          <w:szCs w:val="28"/>
        </w:rPr>
        <w:t xml:space="preserve"> В решении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B2311D">
        <w:rPr>
          <w:rFonts w:ascii="Times New Roman" w:hAnsi="Times New Roman"/>
          <w:sz w:val="28"/>
          <w:szCs w:val="28"/>
        </w:rPr>
        <w:t>ского</w:t>
      </w:r>
      <w:proofErr w:type="spellEnd"/>
      <w:r w:rsidRPr="00B2311D">
        <w:rPr>
          <w:rFonts w:ascii="Times New Roman" w:hAnsi="Times New Roman"/>
          <w:sz w:val="28"/>
          <w:szCs w:val="28"/>
        </w:rPr>
        <w:t xml:space="preserve"> сельсовета о назначении опроса граждан устанавливаются:</w:t>
      </w:r>
    </w:p>
    <w:p w:rsidR="003871FF" w:rsidRPr="00B2311D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311D">
        <w:rPr>
          <w:rFonts w:ascii="Times New Roman" w:hAnsi="Times New Roman"/>
          <w:sz w:val="28"/>
          <w:szCs w:val="28"/>
        </w:rPr>
        <w:t>дата и сроки проведения опроса;</w:t>
      </w:r>
    </w:p>
    <w:p w:rsidR="003871FF" w:rsidRPr="00B2311D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B2311D">
        <w:rPr>
          <w:rFonts w:ascii="Times New Roman" w:hAnsi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3871FF" w:rsidRPr="00B2311D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2311D">
        <w:rPr>
          <w:rFonts w:ascii="Times New Roman" w:hAnsi="Times New Roman"/>
          <w:sz w:val="28"/>
          <w:szCs w:val="28"/>
        </w:rPr>
        <w:t>методика проведения опроса;</w:t>
      </w:r>
    </w:p>
    <w:p w:rsidR="003871FF" w:rsidRPr="00B2311D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2311D">
        <w:rPr>
          <w:rFonts w:ascii="Times New Roman" w:hAnsi="Times New Roman"/>
          <w:sz w:val="28"/>
          <w:szCs w:val="28"/>
        </w:rPr>
        <w:t>форма опросного листа;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311D">
        <w:rPr>
          <w:rFonts w:ascii="Times New Roman" w:hAnsi="Times New Roman"/>
          <w:sz w:val="28"/>
          <w:szCs w:val="28"/>
        </w:rPr>
        <w:t xml:space="preserve">минимальная численность жителей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B2311D">
        <w:rPr>
          <w:rFonts w:ascii="Times New Roman" w:hAnsi="Times New Roman"/>
          <w:sz w:val="28"/>
          <w:szCs w:val="28"/>
        </w:rPr>
        <w:t>ского</w:t>
      </w:r>
      <w:proofErr w:type="spellEnd"/>
      <w:r w:rsidRPr="00B2311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ельсовета, участвующих в опросе;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2311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B2311D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proofErr w:type="gramStart"/>
      <w:r w:rsidRPr="00B231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871FF" w:rsidRPr="00B2311D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B2311D">
        <w:rPr>
          <w:rFonts w:ascii="Times New Roman" w:hAnsi="Times New Roman"/>
          <w:b/>
          <w:sz w:val="28"/>
          <w:szCs w:val="28"/>
        </w:rPr>
        <w:t>)п</w:t>
      </w:r>
      <w:proofErr w:type="gramEnd"/>
      <w:r w:rsidRPr="00B2311D">
        <w:rPr>
          <w:rFonts w:ascii="Times New Roman" w:hAnsi="Times New Roman"/>
          <w:b/>
          <w:sz w:val="28"/>
          <w:szCs w:val="28"/>
        </w:rPr>
        <w:t xml:space="preserve">ункт 1 части 7 дополнить словами «или жителей </w:t>
      </w:r>
      <w:proofErr w:type="spellStart"/>
      <w:r>
        <w:rPr>
          <w:rFonts w:ascii="Times New Roman" w:hAnsi="Times New Roman"/>
          <w:b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11D">
        <w:rPr>
          <w:rFonts w:ascii="Times New Roman" w:hAnsi="Times New Roman"/>
          <w:b/>
          <w:sz w:val="28"/>
          <w:szCs w:val="28"/>
        </w:rPr>
        <w:t>сельсовета».</w:t>
      </w:r>
    </w:p>
    <w:p w:rsidR="003871FF" w:rsidRPr="00B2311D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2311D">
        <w:rPr>
          <w:rFonts w:ascii="Times New Roman" w:hAnsi="Times New Roman"/>
          <w:b/>
          <w:sz w:val="28"/>
          <w:szCs w:val="28"/>
        </w:rPr>
        <w:t>.Дополнить пунктом 5.1. части 6 статьи 19 «Староста сельского населенного пункта» в следующей редакции: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</w:t>
      </w:r>
      <w:r w:rsidRPr="0057314D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57314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871FF" w:rsidRPr="00147FB2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Pr="00147FB2">
        <w:rPr>
          <w:rFonts w:ascii="Times New Roman" w:hAnsi="Times New Roman"/>
          <w:b/>
          <w:sz w:val="28"/>
          <w:szCs w:val="28"/>
        </w:rPr>
        <w:t>Часть 2 статьи 37 «Порядок подготовки и принятия муниципальных правовых актов» дополнить пунктом 3 следующего содержания: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</w:t>
      </w:r>
      <w:r w:rsidRPr="00B235A8">
        <w:rPr>
          <w:rFonts w:ascii="Times New Roman" w:hAnsi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B235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871FF" w:rsidRPr="008B625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8B6251">
        <w:rPr>
          <w:rFonts w:ascii="Times New Roman" w:hAnsi="Times New Roman"/>
          <w:b/>
          <w:sz w:val="28"/>
          <w:szCs w:val="28"/>
        </w:rPr>
        <w:t>Статью 54 «Средства самообложения граждан» изложить в следующей редакции:</w:t>
      </w:r>
    </w:p>
    <w:p w:rsidR="003871FF" w:rsidRPr="00B235A8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35A8">
        <w:rPr>
          <w:rFonts w:ascii="Times New Roman" w:hAnsi="Times New Roman"/>
          <w:b/>
          <w:sz w:val="28"/>
          <w:szCs w:val="28"/>
        </w:rPr>
        <w:t>Статья 54. Средства самообложения граждан</w:t>
      </w:r>
    </w:p>
    <w:p w:rsidR="003871FF" w:rsidRPr="00B235A8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35A8">
        <w:rPr>
          <w:rFonts w:ascii="Times New Roman" w:hAnsi="Times New Roman"/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B235A8">
        <w:rPr>
          <w:rFonts w:ascii="Times New Roman" w:hAnsi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B235A8">
        <w:rPr>
          <w:rFonts w:ascii="Times New Roman" w:hAnsi="Times New Roman"/>
          <w:sz w:val="28"/>
          <w:szCs w:val="28"/>
        </w:rPr>
        <w:t>ского</w:t>
      </w:r>
      <w:proofErr w:type="spellEnd"/>
      <w:r w:rsidRPr="00B235A8">
        <w:rPr>
          <w:rFonts w:ascii="Times New Roman" w:hAnsi="Times New Roman"/>
          <w:sz w:val="28"/>
          <w:szCs w:val="28"/>
        </w:rPr>
        <w:t xml:space="preserve"> сельсовета (населенного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A8">
        <w:rPr>
          <w:rFonts w:ascii="Times New Roman" w:hAnsi="Times New Roman"/>
          <w:sz w:val="28"/>
          <w:szCs w:val="28"/>
        </w:rPr>
        <w:t xml:space="preserve">(либо части его территории), входящего в состав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B235A8">
        <w:rPr>
          <w:rFonts w:ascii="Times New Roman" w:hAnsi="Times New Roman"/>
          <w:sz w:val="28"/>
          <w:szCs w:val="28"/>
        </w:rPr>
        <w:t>ского</w:t>
      </w:r>
      <w:proofErr w:type="spellEnd"/>
      <w:r w:rsidRPr="00B235A8">
        <w:rPr>
          <w:rFonts w:ascii="Times New Roman" w:hAnsi="Times New Roman"/>
          <w:sz w:val="28"/>
          <w:szCs w:val="28"/>
        </w:rPr>
        <w:t xml:space="preserve"> сельсовета), за исключением отдельных категорий граждан, численность которых не может превышать 30 процентов от общего числа жителей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B235A8">
        <w:rPr>
          <w:rFonts w:ascii="Times New Roman" w:hAnsi="Times New Roman"/>
          <w:sz w:val="28"/>
          <w:szCs w:val="28"/>
        </w:rPr>
        <w:t>ского</w:t>
      </w:r>
      <w:proofErr w:type="spellEnd"/>
      <w:r w:rsidRPr="00B235A8">
        <w:rPr>
          <w:rFonts w:ascii="Times New Roman" w:hAnsi="Times New Roman"/>
          <w:sz w:val="28"/>
          <w:szCs w:val="28"/>
        </w:rPr>
        <w:t xml:space="preserve"> сельсовета (населенного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5A8">
        <w:rPr>
          <w:rFonts w:ascii="Times New Roman" w:hAnsi="Times New Roman"/>
          <w:sz w:val="28"/>
          <w:szCs w:val="28"/>
        </w:rPr>
        <w:t xml:space="preserve">(либо части его территории), входящего в состав </w:t>
      </w:r>
      <w:proofErr w:type="spellStart"/>
      <w:r>
        <w:rPr>
          <w:rFonts w:ascii="Times New Roman" w:hAnsi="Times New Roman"/>
          <w:sz w:val="28"/>
          <w:szCs w:val="28"/>
        </w:rPr>
        <w:t>Егоров</w:t>
      </w:r>
      <w:r w:rsidRPr="00B235A8">
        <w:rPr>
          <w:rFonts w:ascii="Times New Roman" w:hAnsi="Times New Roman"/>
          <w:sz w:val="28"/>
          <w:szCs w:val="28"/>
        </w:rPr>
        <w:t>ского</w:t>
      </w:r>
      <w:proofErr w:type="spellEnd"/>
      <w:r w:rsidRPr="00B235A8">
        <w:rPr>
          <w:rFonts w:ascii="Times New Roman" w:hAnsi="Times New Roman"/>
          <w:sz w:val="28"/>
          <w:szCs w:val="28"/>
        </w:rPr>
        <w:t xml:space="preserve"> сельсовета) и для которых размер</w:t>
      </w:r>
      <w:proofErr w:type="gramEnd"/>
      <w:r w:rsidRPr="00B235A8">
        <w:rPr>
          <w:rFonts w:ascii="Times New Roman" w:hAnsi="Times New Roman"/>
          <w:sz w:val="28"/>
          <w:szCs w:val="28"/>
        </w:rPr>
        <w:t xml:space="preserve"> платежей может быть </w:t>
      </w:r>
      <w:proofErr w:type="gramStart"/>
      <w:r w:rsidRPr="00B235A8">
        <w:rPr>
          <w:rFonts w:ascii="Times New Roman" w:hAnsi="Times New Roman"/>
          <w:sz w:val="28"/>
          <w:szCs w:val="28"/>
        </w:rPr>
        <w:t>уменьшен</w:t>
      </w:r>
      <w:proofErr w:type="gramEnd"/>
      <w:r w:rsidRPr="00B235A8">
        <w:rPr>
          <w:rFonts w:ascii="Times New Roman" w:hAnsi="Times New Roman"/>
          <w:sz w:val="28"/>
          <w:szCs w:val="28"/>
        </w:rPr>
        <w:t>.</w:t>
      </w:r>
    </w:p>
    <w:p w:rsidR="003871FF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235A8">
        <w:rPr>
          <w:rFonts w:ascii="Times New Roman" w:hAnsi="Times New Roman"/>
          <w:sz w:val="28"/>
          <w:szCs w:val="28"/>
        </w:rPr>
        <w:t xml:space="preserve">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пунктом 4.1 </w:t>
      </w:r>
      <w:r>
        <w:rPr>
          <w:rFonts w:ascii="Times New Roman" w:hAnsi="Times New Roman"/>
          <w:sz w:val="28"/>
          <w:szCs w:val="28"/>
        </w:rPr>
        <w:t xml:space="preserve">и 4.3 </w:t>
      </w:r>
      <w:r w:rsidRPr="00B235A8">
        <w:rPr>
          <w:rFonts w:ascii="Times New Roman" w:hAnsi="Times New Roman"/>
          <w:sz w:val="28"/>
          <w:szCs w:val="28"/>
        </w:rPr>
        <w:t>части 1 статьи 25.1 Федерального закона от 6 октября 2003 г. № 131-ФЗ, на сходе граждан</w:t>
      </w:r>
      <w:proofErr w:type="gramStart"/>
      <w:r w:rsidRPr="00B235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871FF" w:rsidRPr="008B6251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</w:t>
      </w:r>
      <w:r w:rsidRPr="008B6251">
        <w:rPr>
          <w:rFonts w:ascii="Times New Roman" w:hAnsi="Times New Roman"/>
          <w:b/>
          <w:sz w:val="28"/>
          <w:szCs w:val="28"/>
        </w:rPr>
        <w:t>Дополнить статьей 54.1 «Финансовое и иное обеспечение реализации инициативных проектов» в следующей редакции:</w:t>
      </w:r>
    </w:p>
    <w:p w:rsidR="003871FF" w:rsidRPr="00B235A8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54</w:t>
      </w:r>
      <w:r w:rsidRPr="00B235A8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3871FF" w:rsidRPr="00B235A8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B235A8"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проектов, предусмотренных статьей</w:t>
      </w:r>
      <w:r>
        <w:rPr>
          <w:rFonts w:ascii="Times New Roman" w:hAnsi="Times New Roman"/>
          <w:sz w:val="28"/>
          <w:szCs w:val="28"/>
        </w:rPr>
        <w:t xml:space="preserve"> 13.1 настоящего устава</w:t>
      </w:r>
      <w:r w:rsidRPr="00B235A8">
        <w:rPr>
          <w:rFonts w:ascii="Times New Roman" w:hAnsi="Times New Roman"/>
          <w:sz w:val="28"/>
          <w:szCs w:val="28"/>
        </w:rPr>
        <w:t xml:space="preserve">, являются предусмотренные решением о </w:t>
      </w:r>
      <w:r>
        <w:rPr>
          <w:rFonts w:ascii="Times New Roman" w:hAnsi="Times New Roman"/>
          <w:sz w:val="28"/>
          <w:szCs w:val="28"/>
        </w:rPr>
        <w:t xml:space="preserve">бюджете сельсовета </w:t>
      </w:r>
      <w:r w:rsidRPr="00B235A8">
        <w:rPr>
          <w:rFonts w:ascii="Times New Roman" w:hAnsi="Times New Roman"/>
          <w:sz w:val="28"/>
          <w:szCs w:val="28"/>
        </w:rPr>
        <w:t>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235A8">
        <w:rPr>
          <w:rFonts w:ascii="Times New Roman" w:hAnsi="Times New Roman"/>
          <w:sz w:val="28"/>
          <w:szCs w:val="28"/>
        </w:rPr>
        <w:t>.</w:t>
      </w:r>
      <w:proofErr w:type="gramEnd"/>
    </w:p>
    <w:p w:rsidR="003871FF" w:rsidRPr="00B235A8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235A8">
        <w:rPr>
          <w:rFonts w:ascii="Times New Roman" w:hAnsi="Times New Roman"/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3871FF" w:rsidRPr="00B235A8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235A8">
        <w:rPr>
          <w:rFonts w:ascii="Times New Roman" w:hAnsi="Times New Roman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235A8">
        <w:rPr>
          <w:rFonts w:ascii="Times New Roman" w:hAnsi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871FF" w:rsidRPr="00B235A8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35A8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hAnsi="Times New Roman"/>
          <w:sz w:val="28"/>
          <w:szCs w:val="28"/>
        </w:rPr>
        <w:t xml:space="preserve">решением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2120A" w:rsidRPr="00B03E49" w:rsidRDefault="003871FF" w:rsidP="003871F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235A8">
        <w:rPr>
          <w:rFonts w:ascii="Times New Roman" w:hAnsi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235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sectPr w:rsidR="00A2120A" w:rsidRPr="00B03E49" w:rsidSect="003871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245A15"/>
    <w:rsid w:val="00261942"/>
    <w:rsid w:val="00265633"/>
    <w:rsid w:val="0027126B"/>
    <w:rsid w:val="002878C2"/>
    <w:rsid w:val="002A164F"/>
    <w:rsid w:val="002E13B9"/>
    <w:rsid w:val="002F1E07"/>
    <w:rsid w:val="002F4201"/>
    <w:rsid w:val="00312929"/>
    <w:rsid w:val="003234E6"/>
    <w:rsid w:val="00335857"/>
    <w:rsid w:val="003871FF"/>
    <w:rsid w:val="003A793A"/>
    <w:rsid w:val="003D39E2"/>
    <w:rsid w:val="00407B0C"/>
    <w:rsid w:val="004169C7"/>
    <w:rsid w:val="00437F8D"/>
    <w:rsid w:val="00466EF9"/>
    <w:rsid w:val="0047581D"/>
    <w:rsid w:val="004930F3"/>
    <w:rsid w:val="004F74AD"/>
    <w:rsid w:val="00522EED"/>
    <w:rsid w:val="005865E4"/>
    <w:rsid w:val="005A2B87"/>
    <w:rsid w:val="005B1322"/>
    <w:rsid w:val="005C6FBD"/>
    <w:rsid w:val="00607E92"/>
    <w:rsid w:val="00616DC7"/>
    <w:rsid w:val="006213EB"/>
    <w:rsid w:val="0062201F"/>
    <w:rsid w:val="0063276D"/>
    <w:rsid w:val="006463C3"/>
    <w:rsid w:val="0065561E"/>
    <w:rsid w:val="006829E5"/>
    <w:rsid w:val="006A3051"/>
    <w:rsid w:val="006E4757"/>
    <w:rsid w:val="006F0692"/>
    <w:rsid w:val="00765471"/>
    <w:rsid w:val="007B44E8"/>
    <w:rsid w:val="007C7F4A"/>
    <w:rsid w:val="007E6245"/>
    <w:rsid w:val="00820DA8"/>
    <w:rsid w:val="0083133A"/>
    <w:rsid w:val="008B780E"/>
    <w:rsid w:val="008E1C5C"/>
    <w:rsid w:val="008E45F0"/>
    <w:rsid w:val="009174F1"/>
    <w:rsid w:val="0096270F"/>
    <w:rsid w:val="00996C70"/>
    <w:rsid w:val="009A2133"/>
    <w:rsid w:val="00A01F1B"/>
    <w:rsid w:val="00A2120A"/>
    <w:rsid w:val="00A23936"/>
    <w:rsid w:val="00A32C94"/>
    <w:rsid w:val="00A56002"/>
    <w:rsid w:val="00A60931"/>
    <w:rsid w:val="00A71662"/>
    <w:rsid w:val="00A8363C"/>
    <w:rsid w:val="00AB4244"/>
    <w:rsid w:val="00AE195D"/>
    <w:rsid w:val="00AE52DF"/>
    <w:rsid w:val="00B03E49"/>
    <w:rsid w:val="00B14A13"/>
    <w:rsid w:val="00B467F5"/>
    <w:rsid w:val="00B60A7C"/>
    <w:rsid w:val="00B72C5A"/>
    <w:rsid w:val="00BC1F32"/>
    <w:rsid w:val="00C821E9"/>
    <w:rsid w:val="00C93BD7"/>
    <w:rsid w:val="00C9693F"/>
    <w:rsid w:val="00CB296F"/>
    <w:rsid w:val="00CD2EC0"/>
    <w:rsid w:val="00D340E7"/>
    <w:rsid w:val="00D3708C"/>
    <w:rsid w:val="00D80915"/>
    <w:rsid w:val="00D97666"/>
    <w:rsid w:val="00DB3A0B"/>
    <w:rsid w:val="00DD2931"/>
    <w:rsid w:val="00E02C04"/>
    <w:rsid w:val="00E24A8D"/>
    <w:rsid w:val="00E91B45"/>
    <w:rsid w:val="00E953B7"/>
    <w:rsid w:val="00EC42A9"/>
    <w:rsid w:val="00F02356"/>
    <w:rsid w:val="00F063D7"/>
    <w:rsid w:val="00F31A95"/>
    <w:rsid w:val="00F35770"/>
    <w:rsid w:val="00F91D80"/>
    <w:rsid w:val="00FA791A"/>
    <w:rsid w:val="00FC6B02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21</cp:revision>
  <cp:lastPrinted>2020-01-30T11:24:00Z</cp:lastPrinted>
  <dcterms:created xsi:type="dcterms:W3CDTF">2018-06-14T11:02:00Z</dcterms:created>
  <dcterms:modified xsi:type="dcterms:W3CDTF">2021-04-29T12:19:00Z</dcterms:modified>
</cp:coreProperties>
</file>