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729" w:rsidRPr="00AC6729" w:rsidRDefault="00AC6729" w:rsidP="00053B91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72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6640FF6" wp14:editId="07C52171">
            <wp:extent cx="474980" cy="589280"/>
            <wp:effectExtent l="0" t="0" r="127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729" w:rsidRPr="00AC6729" w:rsidRDefault="00AC6729" w:rsidP="00053B9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C6729">
        <w:rPr>
          <w:rFonts w:ascii="Times New Roman" w:eastAsia="Calibri" w:hAnsi="Times New Roman" w:cs="Times New Roman"/>
          <w:b/>
          <w:sz w:val="32"/>
          <w:szCs w:val="32"/>
        </w:rPr>
        <w:t>АДМИНИСТРАЦИЯ</w:t>
      </w:r>
    </w:p>
    <w:p w:rsidR="00AC6729" w:rsidRPr="00AC6729" w:rsidRDefault="00AC6729" w:rsidP="00053B9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C6729">
        <w:rPr>
          <w:rFonts w:ascii="Times New Roman" w:eastAsia="Calibri" w:hAnsi="Times New Roman" w:cs="Times New Roman"/>
          <w:b/>
          <w:sz w:val="32"/>
          <w:szCs w:val="32"/>
        </w:rPr>
        <w:t>ВОЗДВИЖЕНСКОГО СЕЛЬСОВЕТА</w:t>
      </w:r>
    </w:p>
    <w:p w:rsidR="00AC6729" w:rsidRPr="00AC6729" w:rsidRDefault="00AC6729" w:rsidP="00053B9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C6729">
        <w:rPr>
          <w:rFonts w:ascii="Times New Roman" w:eastAsia="Calibri" w:hAnsi="Times New Roman" w:cs="Times New Roman"/>
          <w:b/>
          <w:sz w:val="32"/>
          <w:szCs w:val="32"/>
        </w:rPr>
        <w:t>ВОСКРЕСЕНСКОГО МУНИЦИПАЛЬНОГО РАЙОНА</w:t>
      </w:r>
    </w:p>
    <w:p w:rsidR="00AC6729" w:rsidRPr="00AC6729" w:rsidRDefault="00AC6729" w:rsidP="00053B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pacing w:val="20"/>
          <w:position w:val="-40"/>
          <w:sz w:val="32"/>
          <w:szCs w:val="32"/>
          <w:lang w:eastAsia="ru-RU"/>
        </w:rPr>
      </w:pPr>
      <w:r w:rsidRPr="00AC6729">
        <w:rPr>
          <w:rFonts w:ascii="Times New Roman" w:eastAsia="Calibri" w:hAnsi="Times New Roman" w:cs="Times New Roman"/>
          <w:b/>
          <w:sz w:val="32"/>
          <w:szCs w:val="32"/>
        </w:rPr>
        <w:t>НИЖЕГОРОДСКОЙ ОБЛАСТИ</w:t>
      </w:r>
    </w:p>
    <w:p w:rsidR="00AC6729" w:rsidRPr="00AC6729" w:rsidRDefault="00AC6729" w:rsidP="00053B9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pacing w:val="20"/>
          <w:position w:val="-40"/>
          <w:sz w:val="32"/>
          <w:szCs w:val="32"/>
          <w:lang w:eastAsia="ru-RU"/>
        </w:rPr>
      </w:pPr>
      <w:r w:rsidRPr="00AC6729">
        <w:rPr>
          <w:rFonts w:ascii="Times New Roman" w:eastAsia="Times New Roman" w:hAnsi="Times New Roman" w:cs="Times New Roman"/>
          <w:b/>
          <w:spacing w:val="20"/>
          <w:position w:val="-40"/>
          <w:sz w:val="32"/>
          <w:szCs w:val="32"/>
          <w:lang w:eastAsia="ru-RU"/>
        </w:rPr>
        <w:t>ПОСТАНОВЛЕНИЕ</w:t>
      </w:r>
    </w:p>
    <w:p w:rsidR="00AC6729" w:rsidRPr="00AC6729" w:rsidRDefault="00AC6729" w:rsidP="00053B9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  <w:lang w:eastAsia="ru-RU"/>
        </w:rPr>
      </w:pPr>
    </w:p>
    <w:p w:rsidR="00AC6729" w:rsidRPr="00AC6729" w:rsidRDefault="00727FCC" w:rsidP="00BC4C2A">
      <w:pPr>
        <w:tabs>
          <w:tab w:val="left" w:pos="864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25</w:t>
      </w:r>
      <w:r w:rsidR="00AC6729" w:rsidRPr="00AC6729">
        <w:rPr>
          <w:rFonts w:ascii="Times New Roman" w:eastAsia="Calibri" w:hAnsi="Times New Roman" w:cs="Times New Roman"/>
          <w:sz w:val="28"/>
          <w:szCs w:val="28"/>
        </w:rPr>
        <w:t xml:space="preserve"> января 2021 года</w:t>
      </w:r>
      <w:r w:rsidR="00AC6729" w:rsidRPr="00AC6729">
        <w:rPr>
          <w:rFonts w:ascii="Times New Roman" w:eastAsia="Calibri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</w:p>
    <w:p w:rsidR="00AC6729" w:rsidRDefault="00AC6729" w:rsidP="00053B91">
      <w:pPr>
        <w:suppressAutoHyphens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</w:pPr>
    </w:p>
    <w:p w:rsidR="00AC6729" w:rsidRPr="00AC6729" w:rsidRDefault="00AC6729" w:rsidP="00053B91">
      <w:pPr>
        <w:suppressAutoHyphens/>
        <w:autoSpaceDN w:val="0"/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kern w:val="3"/>
          <w:sz w:val="32"/>
          <w:szCs w:val="32"/>
          <w:lang w:eastAsia="ru-RU"/>
        </w:rPr>
      </w:pPr>
      <w:r w:rsidRPr="00AC6729">
        <w:rPr>
          <w:rFonts w:ascii="Times New Roman" w:eastAsia="Times New Roman" w:hAnsi="Times New Roman" w:cs="Times New Roman"/>
          <w:b/>
          <w:kern w:val="3"/>
          <w:sz w:val="32"/>
          <w:szCs w:val="32"/>
          <w:lang w:eastAsia="ar-SA"/>
        </w:rPr>
        <w:t xml:space="preserve">Об утверждении административного регламента предоставления муниципальной услуги </w:t>
      </w:r>
      <w:bookmarkStart w:id="0" w:name="_GoBack"/>
      <w:r w:rsidRPr="00AC6729">
        <w:rPr>
          <w:rFonts w:ascii="Times New Roman" w:eastAsia="Times New Roman" w:hAnsi="Times New Roman" w:cs="Times New Roman"/>
          <w:b/>
          <w:kern w:val="3"/>
          <w:sz w:val="32"/>
          <w:szCs w:val="32"/>
          <w:lang w:eastAsia="ar-SA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  <w:r w:rsidRPr="00AC6729">
        <w:rPr>
          <w:rFonts w:ascii="Times New Roman" w:eastAsia="SimSun" w:hAnsi="Times New Roman" w:cs="Times New Roman"/>
          <w:kern w:val="3"/>
          <w:sz w:val="32"/>
          <w:szCs w:val="32"/>
          <w:lang w:eastAsia="ru-RU"/>
        </w:rPr>
        <w:t xml:space="preserve"> </w:t>
      </w:r>
      <w:r w:rsidRPr="00AC6729">
        <w:rPr>
          <w:rFonts w:ascii="Times New Roman" w:eastAsia="SimSun" w:hAnsi="Times New Roman" w:cs="Times New Roman"/>
          <w:b/>
          <w:kern w:val="3"/>
          <w:sz w:val="32"/>
          <w:szCs w:val="32"/>
          <w:lang w:eastAsia="ru-RU"/>
        </w:rPr>
        <w:t xml:space="preserve">на территории администрации </w:t>
      </w:r>
      <w:r w:rsidR="00AB1491">
        <w:rPr>
          <w:rFonts w:ascii="Times New Roman" w:eastAsia="SimSun" w:hAnsi="Times New Roman" w:cs="Times New Roman"/>
          <w:b/>
          <w:kern w:val="3"/>
          <w:sz w:val="32"/>
          <w:szCs w:val="32"/>
          <w:lang w:eastAsia="ru-RU"/>
        </w:rPr>
        <w:t>Воздвиженского</w:t>
      </w:r>
      <w:r w:rsidRPr="00AC6729">
        <w:rPr>
          <w:rFonts w:ascii="Times New Roman" w:eastAsia="SimSun" w:hAnsi="Times New Roman" w:cs="Times New Roman"/>
          <w:b/>
          <w:kern w:val="3"/>
          <w:sz w:val="32"/>
          <w:szCs w:val="32"/>
          <w:lang w:eastAsia="ru-RU"/>
        </w:rPr>
        <w:t xml:space="preserve"> сельсовета Воскресенского муниципального</w:t>
      </w:r>
      <w:r w:rsidR="00C72744">
        <w:rPr>
          <w:rFonts w:ascii="Times New Roman" w:eastAsia="SimSun" w:hAnsi="Times New Roman" w:cs="Times New Roman"/>
          <w:b/>
          <w:kern w:val="3"/>
          <w:sz w:val="32"/>
          <w:szCs w:val="32"/>
          <w:lang w:eastAsia="ru-RU"/>
        </w:rPr>
        <w:t xml:space="preserve"> </w:t>
      </w:r>
      <w:r w:rsidRPr="00AC6729">
        <w:rPr>
          <w:rFonts w:ascii="Times New Roman" w:eastAsia="SimSun" w:hAnsi="Times New Roman" w:cs="Times New Roman"/>
          <w:b/>
          <w:kern w:val="3"/>
          <w:sz w:val="32"/>
          <w:szCs w:val="32"/>
          <w:lang w:eastAsia="ru-RU"/>
        </w:rPr>
        <w:t>района Нижегородской области»</w:t>
      </w:r>
    </w:p>
    <w:bookmarkEnd w:id="0"/>
    <w:p w:rsidR="00AC6729" w:rsidRPr="00DC553E" w:rsidRDefault="00AC6729" w:rsidP="00053B91">
      <w:pPr>
        <w:suppressAutoHyphens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</w:pPr>
    </w:p>
    <w:p w:rsidR="00AC6729" w:rsidRPr="00053B91" w:rsidRDefault="00AC6729" w:rsidP="00053B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Федеральных законов от 06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руководствуясь Уставом </w:t>
      </w:r>
      <w:r w:rsidR="00053B9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Воздвиженского</w:t>
      </w:r>
      <w:r w:rsidRPr="00053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Воскресенского муниципального района Нижегородской области, администрация </w:t>
      </w:r>
      <w:r w:rsidR="00053B9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Воздвиженского</w:t>
      </w:r>
      <w:r w:rsidRPr="00053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Воскресенского муниципального района Нижегородской области </w:t>
      </w:r>
      <w:r w:rsidR="00053B91" w:rsidRPr="00053B91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постановляет</w:t>
      </w:r>
      <w:r w:rsidRPr="00053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C6729" w:rsidRPr="00053B91" w:rsidRDefault="00053B91" w:rsidP="00053B91">
      <w:pPr>
        <w:suppressAutoHyphens/>
        <w:autoSpaceDN w:val="0"/>
        <w:spacing w:after="0" w:line="240" w:lineRule="auto"/>
        <w:ind w:firstLine="567"/>
        <w:contextualSpacing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1.</w:t>
      </w:r>
      <w:r w:rsidR="00AC6729" w:rsidRPr="00053B91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Утвердить административный регламент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на территории администрации 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Воздвиженского</w:t>
      </w:r>
      <w:r w:rsidR="00AC6729" w:rsidRPr="00053B91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сельсовета Воскресенского муниципального</w:t>
      </w:r>
      <w:r w:rsidR="00C72744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</w:t>
      </w:r>
      <w:r w:rsidR="00AC6729" w:rsidRPr="00053B91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района Нижегородской области.</w:t>
      </w:r>
    </w:p>
    <w:p w:rsidR="00AC6729" w:rsidRPr="00053B91" w:rsidRDefault="00053B91" w:rsidP="00053B91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C6729" w:rsidRPr="00053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настоящее постановление путем вывешивания на информационном стенде в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Воздвиженского</w:t>
      </w:r>
      <w:r w:rsidR="00AC6729" w:rsidRPr="00053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и разместить в информационно-телекоммуникационной сети Интернет на официальном сайте администрации Воскресенского муниципального района.</w:t>
      </w:r>
    </w:p>
    <w:p w:rsidR="00AC6729" w:rsidRPr="00053B91" w:rsidRDefault="00053B91" w:rsidP="00053B91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="00AC6729" w:rsidRPr="00053B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AC6729" w:rsidRPr="00053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AC6729" w:rsidRPr="00053B91" w:rsidRDefault="00053B91" w:rsidP="00053B91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AC6729" w:rsidRPr="00053B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обнародования.</w:t>
      </w:r>
    </w:p>
    <w:p w:rsidR="00AC6729" w:rsidRPr="00053B91" w:rsidRDefault="00AC6729" w:rsidP="00053B91">
      <w:pPr>
        <w:spacing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B91" w:rsidRDefault="00053B91" w:rsidP="00053B91">
      <w:pPr>
        <w:tabs>
          <w:tab w:val="left" w:pos="34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053B91" w:rsidRDefault="00053B91" w:rsidP="00053B91">
      <w:pPr>
        <w:tabs>
          <w:tab w:val="left" w:pos="34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9F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Воздвиженского сельсовета</w:t>
      </w:r>
      <w:r w:rsidR="00BA52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A52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A52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A52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A52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A52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A52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72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69F9">
        <w:rPr>
          <w:rFonts w:ascii="Times New Roman" w:eastAsia="Times New Roman" w:hAnsi="Times New Roman" w:cs="Times New Roman"/>
          <w:sz w:val="28"/>
          <w:szCs w:val="28"/>
          <w:lang w:eastAsia="ru-RU"/>
        </w:rPr>
        <w:t>И.Н. Охотников</w:t>
      </w:r>
    </w:p>
    <w:p w:rsidR="00BA526C" w:rsidRPr="00053B91" w:rsidRDefault="00BA526C" w:rsidP="00053B91">
      <w:pPr>
        <w:tabs>
          <w:tab w:val="left" w:pos="34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B91" w:rsidRPr="00053B91" w:rsidRDefault="00053B91" w:rsidP="00053B91">
      <w:pPr>
        <w:spacing w:after="0" w:line="240" w:lineRule="auto"/>
        <w:ind w:left="708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Утвержден</w:t>
      </w:r>
    </w:p>
    <w:p w:rsidR="00053B91" w:rsidRPr="00053B91" w:rsidRDefault="00053B91" w:rsidP="00053B91">
      <w:pPr>
        <w:spacing w:after="0" w:line="240" w:lineRule="auto"/>
        <w:ind w:left="708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B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053B91" w:rsidRPr="00053B91" w:rsidRDefault="00053B91" w:rsidP="00053B91">
      <w:pPr>
        <w:spacing w:after="0" w:line="240" w:lineRule="auto"/>
        <w:ind w:left="708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B9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Воздвиженского сельсовета</w:t>
      </w:r>
    </w:p>
    <w:p w:rsidR="00053B91" w:rsidRPr="00053B91" w:rsidRDefault="00053B91" w:rsidP="00053B91">
      <w:pPr>
        <w:spacing w:after="0" w:line="240" w:lineRule="auto"/>
        <w:ind w:left="708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Воскресенского муниципального района </w:t>
      </w:r>
    </w:p>
    <w:p w:rsidR="00053B91" w:rsidRPr="00053B91" w:rsidRDefault="00053B91" w:rsidP="00053B91">
      <w:pPr>
        <w:spacing w:after="0" w:line="240" w:lineRule="auto"/>
        <w:ind w:left="708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B9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Нижегородской области</w:t>
      </w:r>
    </w:p>
    <w:p w:rsidR="00AC6729" w:rsidRDefault="00053B91" w:rsidP="00727FCC">
      <w:pPr>
        <w:spacing w:after="0" w:line="240" w:lineRule="auto"/>
        <w:ind w:left="708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27FCC">
        <w:rPr>
          <w:rFonts w:ascii="Times New Roman" w:eastAsia="Times New Roman" w:hAnsi="Times New Roman" w:cs="Times New Roman"/>
          <w:sz w:val="24"/>
          <w:szCs w:val="24"/>
          <w:lang w:eastAsia="ru-RU"/>
        </w:rPr>
        <w:t>25 января 2021 года № 7</w:t>
      </w:r>
    </w:p>
    <w:p w:rsidR="00727FCC" w:rsidRDefault="00727FCC" w:rsidP="00727FCC">
      <w:pPr>
        <w:spacing w:after="0" w:line="240" w:lineRule="auto"/>
        <w:ind w:left="708"/>
        <w:contextualSpacing/>
        <w:jc w:val="right"/>
      </w:pPr>
    </w:p>
    <w:p w:rsidR="00053B91" w:rsidRDefault="00AC6729" w:rsidP="00053B91">
      <w:pPr>
        <w:suppressAutoHyphens/>
        <w:autoSpaceDN w:val="0"/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</w:pPr>
      <w:r w:rsidRPr="00951430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ar-SA"/>
        </w:rPr>
        <w:t>Административный регламент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  <w:r w:rsidRPr="00951430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</w:t>
      </w:r>
      <w:r w:rsidRPr="00951430"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 xml:space="preserve">на территории администрации </w:t>
      </w:r>
      <w:r w:rsidR="00053B91"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>Воздвиженского</w:t>
      </w:r>
      <w:r w:rsidRPr="00951430"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 xml:space="preserve"> сельсовета Воскресенского муниципального</w:t>
      </w:r>
      <w:r w:rsidR="00C72744"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 xml:space="preserve"> </w:t>
      </w:r>
      <w:r w:rsidRPr="00951430"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 xml:space="preserve">района </w:t>
      </w:r>
    </w:p>
    <w:p w:rsidR="00AC6729" w:rsidRDefault="00AC6729" w:rsidP="00053B91">
      <w:pPr>
        <w:suppressAutoHyphens/>
        <w:autoSpaceDN w:val="0"/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</w:pPr>
      <w:r w:rsidRPr="00951430"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>Нижегородской области</w:t>
      </w:r>
    </w:p>
    <w:p w:rsidR="00053B91" w:rsidRPr="00951430" w:rsidRDefault="00053B91" w:rsidP="00053B91">
      <w:pPr>
        <w:suppressAutoHyphens/>
        <w:autoSpaceDN w:val="0"/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</w:pPr>
    </w:p>
    <w:p w:rsidR="00AC6729" w:rsidRPr="00951430" w:rsidRDefault="00AC6729" w:rsidP="00053B91">
      <w:pPr>
        <w:pStyle w:val="a7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C6729" w:rsidRPr="00A915D1" w:rsidRDefault="00AC6729" w:rsidP="00C7274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A915D1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(далее – Административный регламент) разработан в целях повышения качества предоставления муниципальной услуги по выдаче разрешения на условно разрешенный вид использования земельного участка или объекта капитального строительства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53B91">
        <w:rPr>
          <w:rFonts w:ascii="Times New Roman" w:hAnsi="Times New Roman" w:cs="Times New Roman"/>
          <w:sz w:val="28"/>
          <w:szCs w:val="28"/>
        </w:rPr>
        <w:t>Воздвиженского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5D1">
        <w:rPr>
          <w:rFonts w:ascii="Times New Roman" w:hAnsi="Times New Roman" w:cs="Times New Roman"/>
          <w:sz w:val="28"/>
          <w:szCs w:val="28"/>
        </w:rPr>
        <w:t xml:space="preserve">сельсовета </w:t>
      </w:r>
      <w:r>
        <w:rPr>
          <w:rFonts w:ascii="Times New Roman" w:hAnsi="Times New Roman" w:cs="Times New Roman"/>
          <w:sz w:val="28"/>
          <w:szCs w:val="28"/>
        </w:rPr>
        <w:t xml:space="preserve">Воскресенского </w:t>
      </w:r>
      <w:r w:rsidRPr="00A915D1">
        <w:rPr>
          <w:rFonts w:ascii="Times New Roman" w:hAnsi="Times New Roman" w:cs="Times New Roman"/>
          <w:sz w:val="28"/>
          <w:szCs w:val="28"/>
        </w:rPr>
        <w:t>муниципального района Нижегородской области</w:t>
      </w:r>
      <w:r w:rsidR="00C72744">
        <w:rPr>
          <w:rFonts w:ascii="Times New Roman" w:hAnsi="Times New Roman" w:cs="Times New Roman"/>
          <w:sz w:val="28"/>
          <w:szCs w:val="28"/>
        </w:rPr>
        <w:t xml:space="preserve"> </w:t>
      </w:r>
      <w:r w:rsidRPr="00A915D1">
        <w:rPr>
          <w:rFonts w:ascii="Times New Roman" w:hAnsi="Times New Roman" w:cs="Times New Roman"/>
          <w:sz w:val="28"/>
          <w:szCs w:val="28"/>
        </w:rPr>
        <w:t>(далее – муниципальная услуга) и определяет сроки и</w:t>
      </w:r>
      <w:proofErr w:type="gramEnd"/>
      <w:r w:rsidRPr="00A915D1">
        <w:rPr>
          <w:rFonts w:ascii="Times New Roman" w:hAnsi="Times New Roman" w:cs="Times New Roman"/>
          <w:sz w:val="28"/>
          <w:szCs w:val="28"/>
        </w:rPr>
        <w:t xml:space="preserve"> последовательность действий (административных процедур) при предоставлении муниципальной услуги.</w:t>
      </w:r>
    </w:p>
    <w:p w:rsidR="00AC6729" w:rsidRPr="00A915D1" w:rsidRDefault="00053B91" w:rsidP="00C7274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AC6729" w:rsidRPr="00A915D1">
        <w:rPr>
          <w:rFonts w:ascii="Times New Roman" w:hAnsi="Times New Roman" w:cs="Times New Roman"/>
          <w:sz w:val="28"/>
          <w:szCs w:val="28"/>
        </w:rPr>
        <w:t>Получателями муниципальной услуги являются физические и юридические лица, индивидуальные пре</w:t>
      </w:r>
      <w:r>
        <w:rPr>
          <w:rFonts w:ascii="Times New Roman" w:hAnsi="Times New Roman" w:cs="Times New Roman"/>
          <w:sz w:val="28"/>
          <w:szCs w:val="28"/>
        </w:rPr>
        <w:t>дприниматели, заинтересованные</w:t>
      </w:r>
      <w:r w:rsidR="00AC6729" w:rsidRPr="00A915D1">
        <w:rPr>
          <w:rFonts w:ascii="Times New Roman" w:hAnsi="Times New Roman" w:cs="Times New Roman"/>
          <w:sz w:val="28"/>
          <w:szCs w:val="28"/>
        </w:rPr>
        <w:t xml:space="preserve"> в предоставлении разрешения на условно разрешенный вид использования земельного участка или объекта капитального строительства, а также их представители, имеющие право выступать от имени заявителей в соответствии с законодательством Российской Федерации (далее – заявители).</w:t>
      </w:r>
    </w:p>
    <w:p w:rsidR="00AC6729" w:rsidRPr="00A915D1" w:rsidRDefault="00053B91" w:rsidP="00C7274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AC6729" w:rsidRPr="00A915D1">
        <w:rPr>
          <w:rFonts w:ascii="Times New Roman" w:hAnsi="Times New Roman" w:cs="Times New Roman"/>
          <w:sz w:val="28"/>
          <w:szCs w:val="28"/>
        </w:rPr>
        <w:t>Порядок информирования о правилах предоставления муниципальной услуги.</w:t>
      </w:r>
    </w:p>
    <w:p w:rsidR="00AC6729" w:rsidRDefault="00AC6729" w:rsidP="00053B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Информацию о порядке, сроках и процедурах предоставления муниципальной услуги можно получить: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3B91" w:rsidRPr="00053B91" w:rsidRDefault="00053B91" w:rsidP="00C72744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C6729">
        <w:rPr>
          <w:rFonts w:ascii="Times New Roman" w:hAnsi="Times New Roman" w:cs="Times New Roman"/>
          <w:sz w:val="28"/>
          <w:szCs w:val="28"/>
        </w:rPr>
        <w:t>в а</w:t>
      </w:r>
      <w:r w:rsidR="00AC6729" w:rsidRPr="00A915D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Воздвиженского</w:t>
      </w:r>
      <w:r w:rsidR="00AC6729">
        <w:rPr>
          <w:rFonts w:ascii="Times New Roman" w:hAnsi="Times New Roman" w:cs="Times New Roman"/>
          <w:sz w:val="28"/>
          <w:szCs w:val="28"/>
        </w:rPr>
        <w:t xml:space="preserve"> </w:t>
      </w:r>
      <w:r w:rsidR="00AC6729" w:rsidRPr="00A915D1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AC6729">
        <w:rPr>
          <w:rFonts w:ascii="Times New Roman" w:hAnsi="Times New Roman" w:cs="Times New Roman"/>
          <w:sz w:val="28"/>
          <w:szCs w:val="28"/>
        </w:rPr>
        <w:t xml:space="preserve">Воскресенского </w:t>
      </w:r>
      <w:r w:rsidR="00AC6729" w:rsidRPr="00A915D1">
        <w:rPr>
          <w:rFonts w:ascii="Times New Roman" w:hAnsi="Times New Roman" w:cs="Times New Roman"/>
          <w:sz w:val="28"/>
          <w:szCs w:val="28"/>
        </w:rPr>
        <w:t>муниципального района Нижегородской области (далее – Администрация)</w:t>
      </w:r>
      <w:r w:rsidR="00AC6729" w:rsidRPr="00304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6729"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Pr="00053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606746, Нижегородская область, Воскресенский район, </w:t>
      </w:r>
      <w:proofErr w:type="spellStart"/>
      <w:r w:rsidRPr="00053B9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053B91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053B9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оздвиженское</w:t>
      </w:r>
      <w:proofErr w:type="spellEnd"/>
      <w:r w:rsidRPr="00053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53B91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ул.Ленина</w:t>
      </w:r>
      <w:proofErr w:type="spellEnd"/>
      <w:r w:rsidRPr="00053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д.45 тел.: 8(83163)3-32-14, факс: 8(83163)3-32-75, </w:t>
      </w:r>
      <w:r w:rsidRPr="00053B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Email</w:t>
      </w:r>
      <w:r w:rsidRPr="00053B91">
        <w:rPr>
          <w:rFonts w:ascii="Times New Roman" w:eastAsia="Times New Roman" w:hAnsi="Times New Roman" w:cs="Times New Roman"/>
          <w:sz w:val="28"/>
          <w:szCs w:val="28"/>
          <w:lang w:eastAsia="ru-RU"/>
        </w:rPr>
        <w:t>: adm.vozdvizhenskoe-vsk@yandex.ru</w:t>
      </w:r>
    </w:p>
    <w:p w:rsidR="00E655DC" w:rsidRPr="00BB2621" w:rsidRDefault="00AC6729" w:rsidP="00BB262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многофункциональном</w:t>
      </w: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государственных и муниципальных услуг (далее – МФЦ)</w:t>
      </w:r>
      <w:r w:rsidR="00BB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55DC" w:rsidRPr="00C727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а</w:t>
      </w:r>
      <w:r w:rsidRPr="00C727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дрес</w:t>
      </w:r>
      <w:r w:rsidR="00E655DC" w:rsidRPr="00C727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</w:t>
      </w:r>
      <w:r w:rsidRPr="00C727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</w:t>
      </w:r>
      <w:r w:rsidR="00A02AAD" w:rsidRPr="00A02A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606730, Нижегородская </w:t>
      </w:r>
      <w:r w:rsidR="00A02AAD" w:rsidRPr="00A02A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область, </w:t>
      </w:r>
      <w:proofErr w:type="spellStart"/>
      <w:r w:rsidR="00A02AAD" w:rsidRPr="00A02A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р.п</w:t>
      </w:r>
      <w:proofErr w:type="spellEnd"/>
      <w:r w:rsidR="00A02AAD" w:rsidRPr="00A02A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Воскресенское, улица Ленина, дом 133, 1-й этаж</w:t>
      </w:r>
      <w:r w:rsidR="00E655DC" w:rsidRPr="00C727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с</w:t>
      </w:r>
      <w:r w:rsidRPr="00C727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правочные телефоны: </w:t>
      </w:r>
      <w:r w:rsidR="00E655DC" w:rsidRPr="00C727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8831</w:t>
      </w:r>
      <w:r w:rsidR="00E655DC" w:rsidRPr="00E655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(63) 9-16-96</w:t>
      </w:r>
      <w:r w:rsidR="00E655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="00E655DC" w:rsidRPr="00E655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8831(63) 9-11-68</w:t>
      </w:r>
      <w:r w:rsidR="00E655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="00E655DC" w:rsidRPr="00E655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8831(63) 9-14-01</w:t>
      </w:r>
      <w:r w:rsidR="00E655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="00E655DC" w:rsidRPr="00E655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8831(63) 9-32-32</w:t>
      </w:r>
      <w:r w:rsidR="00E655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AC6729" w:rsidRPr="00486B3C" w:rsidRDefault="00AC6729" w:rsidP="00C727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1.3.1.</w:t>
      </w: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о предоставлении муниципальной услуги осуществляется по следующим направлениям:</w:t>
      </w:r>
    </w:p>
    <w:p w:rsidR="00AC6729" w:rsidRPr="00DC553E" w:rsidRDefault="00C72744" w:rsidP="00C727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C6729"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местонахождении, и справочных телефонах администрации, МФЦ;</w:t>
      </w:r>
    </w:p>
    <w:p w:rsidR="00AC6729" w:rsidRPr="00486B3C" w:rsidRDefault="00C72744" w:rsidP="00C7274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C6729"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получения информации заинтересованными лицами по вопросам предоставления муниципальной услуги, в том числе о ходе предоставления муниципальной услуги.</w:t>
      </w:r>
    </w:p>
    <w:p w:rsidR="00AC6729" w:rsidRPr="00A915D1" w:rsidRDefault="00AC6729" w:rsidP="00C7274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Информирование о предоставлении муниципальной услуги, а также предоставление заявителем в ходе консультаций формы документов и информационно справочных материалов является бесплатными.</w:t>
      </w:r>
    </w:p>
    <w:p w:rsidR="00AC6729" w:rsidRPr="00A915D1" w:rsidRDefault="00C72744" w:rsidP="00C7274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</w:t>
      </w:r>
      <w:r w:rsidR="00AC6729" w:rsidRPr="00A915D1">
        <w:rPr>
          <w:rFonts w:ascii="Times New Roman" w:hAnsi="Times New Roman" w:cs="Times New Roman"/>
          <w:sz w:val="28"/>
          <w:szCs w:val="28"/>
        </w:rPr>
        <w:t>Информирование о правилах предоставления муниципальной услуги могут проводиться в следующих формах:</w:t>
      </w:r>
    </w:p>
    <w:p w:rsidR="00AC6729" w:rsidRPr="00A915D1" w:rsidRDefault="00AC6729" w:rsidP="00C7274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индивидуальное личное консультирование;</w:t>
      </w:r>
    </w:p>
    <w:p w:rsidR="00AC6729" w:rsidRPr="00A915D1" w:rsidRDefault="00AC6729" w:rsidP="00C7274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индивидуальное консультирование по почте (по электронной почте);</w:t>
      </w:r>
    </w:p>
    <w:p w:rsidR="00AC6729" w:rsidRPr="00A915D1" w:rsidRDefault="00AC6729" w:rsidP="00C7274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индивидуальное консультирование по телефону.</w:t>
      </w:r>
    </w:p>
    <w:p w:rsidR="00AC6729" w:rsidRPr="00A915D1" w:rsidRDefault="00AC6729" w:rsidP="00C7274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AC6729" w:rsidRPr="00A915D1" w:rsidRDefault="00AC6729" w:rsidP="00C7274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Индивидуальное личное консультирование одного лица должностным лицом Администрации не может превышать 15 минут.</w:t>
      </w:r>
    </w:p>
    <w:p w:rsidR="00AC6729" w:rsidRPr="00A915D1" w:rsidRDefault="00AC6729" w:rsidP="00C7274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время, превышающее 15 минут,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AC6729" w:rsidRPr="00A915D1" w:rsidRDefault="00AC6729" w:rsidP="00C7274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Индивидуальное консультирование по почте (по электронной почте).</w:t>
      </w:r>
    </w:p>
    <w:p w:rsidR="00AC6729" w:rsidRPr="00A915D1" w:rsidRDefault="00AC6729" w:rsidP="00C7274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15D1">
        <w:rPr>
          <w:rFonts w:ascii="Times New Roman" w:hAnsi="Times New Roman" w:cs="Times New Roman"/>
          <w:sz w:val="28"/>
          <w:szCs w:val="28"/>
        </w:rPr>
        <w:t>При индивидуальном консультировании по почте 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тридцатидневный срок со дня регистрации обращения.</w:t>
      </w:r>
      <w:proofErr w:type="gramEnd"/>
    </w:p>
    <w:p w:rsidR="00AC6729" w:rsidRPr="00A915D1" w:rsidRDefault="00AC6729" w:rsidP="00C7274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Индивидуальное консультирование по телефону.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5D1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лица, осуществляющего индивидуальное консультирование по телефону.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5D1">
        <w:rPr>
          <w:rFonts w:ascii="Times New Roman" w:hAnsi="Times New Roman" w:cs="Times New Roman"/>
          <w:sz w:val="28"/>
          <w:szCs w:val="28"/>
        </w:rPr>
        <w:t>Время разговора не должно превышать 10 минут.</w:t>
      </w:r>
    </w:p>
    <w:p w:rsidR="00AC6729" w:rsidRPr="00A915D1" w:rsidRDefault="00AC6729" w:rsidP="00053B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В том случае, если должностное лицо,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 сотрудниках</w:t>
      </w:r>
      <w:r w:rsidR="00C72744">
        <w:rPr>
          <w:rFonts w:ascii="Times New Roman" w:hAnsi="Times New Roman" w:cs="Times New Roman"/>
          <w:sz w:val="28"/>
          <w:szCs w:val="28"/>
        </w:rPr>
        <w:t xml:space="preserve"> </w:t>
      </w:r>
      <w:r w:rsidRPr="00A915D1">
        <w:rPr>
          <w:rFonts w:ascii="Times New Roman" w:hAnsi="Times New Roman" w:cs="Times New Roman"/>
          <w:sz w:val="28"/>
          <w:szCs w:val="28"/>
        </w:rPr>
        <w:t>Администрации или организациях, которые располагают необходимыми сведениями.</w:t>
      </w:r>
    </w:p>
    <w:p w:rsidR="00AC6729" w:rsidRPr="00A915D1" w:rsidRDefault="00AC6729" w:rsidP="00C7274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lastRenderedPageBreak/>
        <w:t>1.3.3.Должностные лица Администрации, участвующие в предоставлении муниципальной услуги, при ответе на обращения граждан и организаций обязаны:</w:t>
      </w:r>
    </w:p>
    <w:p w:rsidR="00AC6729" w:rsidRPr="00A915D1" w:rsidRDefault="00AC6729" w:rsidP="00C7274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</w:t>
      </w:r>
      <w:r w:rsidR="00C72744">
        <w:rPr>
          <w:rFonts w:ascii="Times New Roman" w:hAnsi="Times New Roman" w:cs="Times New Roman"/>
          <w:sz w:val="28"/>
          <w:szCs w:val="28"/>
        </w:rPr>
        <w:t xml:space="preserve"> </w:t>
      </w:r>
      <w:r w:rsidRPr="00A915D1">
        <w:rPr>
          <w:rFonts w:ascii="Times New Roman" w:hAnsi="Times New Roman" w:cs="Times New Roman"/>
          <w:sz w:val="28"/>
          <w:szCs w:val="28"/>
        </w:rPr>
        <w:t>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администрации, осуществляющее консультирование, должно кратко подвести итоги</w:t>
      </w:r>
      <w:r w:rsidR="00C72744">
        <w:rPr>
          <w:rFonts w:ascii="Times New Roman" w:hAnsi="Times New Roman" w:cs="Times New Roman"/>
          <w:sz w:val="28"/>
          <w:szCs w:val="28"/>
        </w:rPr>
        <w:t xml:space="preserve"> </w:t>
      </w:r>
      <w:r w:rsidRPr="00A915D1">
        <w:rPr>
          <w:rFonts w:ascii="Times New Roman" w:hAnsi="Times New Roman" w:cs="Times New Roman"/>
          <w:sz w:val="28"/>
          <w:szCs w:val="28"/>
        </w:rPr>
        <w:t>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AC6729" w:rsidRPr="00A915D1" w:rsidRDefault="00AC6729" w:rsidP="00C7274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</w:t>
      </w:r>
      <w:r w:rsidR="00C72744">
        <w:rPr>
          <w:rFonts w:ascii="Times New Roman" w:hAnsi="Times New Roman" w:cs="Times New Roman"/>
          <w:sz w:val="28"/>
          <w:szCs w:val="28"/>
        </w:rPr>
        <w:t xml:space="preserve"> </w:t>
      </w:r>
      <w:r w:rsidRPr="00A915D1">
        <w:rPr>
          <w:rFonts w:ascii="Times New Roman" w:hAnsi="Times New Roman" w:cs="Times New Roman"/>
          <w:sz w:val="28"/>
          <w:szCs w:val="28"/>
        </w:rPr>
        <w:t>и инициалы должностного лица Администрации, подписавшего ответ, номер телефона и фамилию исполнителя (должностного лица Администрации, подготовившего ответ).</w:t>
      </w:r>
    </w:p>
    <w:p w:rsidR="00AC6729" w:rsidRPr="00A915D1" w:rsidRDefault="00AC6729" w:rsidP="00C7274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Должностное лицо Администрации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AC6729" w:rsidRPr="00A915D1" w:rsidRDefault="00C72744" w:rsidP="00C7274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</w:t>
      </w:r>
      <w:r w:rsidR="00AC6729" w:rsidRPr="00A915D1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AC6729">
        <w:rPr>
          <w:rFonts w:ascii="Times New Roman" w:hAnsi="Times New Roman" w:cs="Times New Roman"/>
          <w:sz w:val="28"/>
          <w:szCs w:val="28"/>
        </w:rPr>
        <w:t xml:space="preserve">Воскресенского </w:t>
      </w:r>
      <w:r w:rsidR="00AC6729" w:rsidRPr="00A915D1">
        <w:rPr>
          <w:rFonts w:ascii="Times New Roman" w:hAnsi="Times New Roman" w:cs="Times New Roman"/>
          <w:sz w:val="28"/>
          <w:szCs w:val="28"/>
        </w:rPr>
        <w:t>муниципального района в сети Интернет размещается настоящий административный регламент.</w:t>
      </w:r>
    </w:p>
    <w:p w:rsidR="00AC6729" w:rsidRPr="00A915D1" w:rsidRDefault="00AC6729" w:rsidP="00C7274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1.3.5.Прием заявителей осуществляется в предназначенных для этих целей помещениях, включающих места для ожидания, информирования</w:t>
      </w:r>
      <w:r w:rsidR="00C72744">
        <w:rPr>
          <w:rFonts w:ascii="Times New Roman" w:hAnsi="Times New Roman" w:cs="Times New Roman"/>
          <w:sz w:val="28"/>
          <w:szCs w:val="28"/>
        </w:rPr>
        <w:t xml:space="preserve"> </w:t>
      </w:r>
      <w:r w:rsidRPr="00A915D1">
        <w:rPr>
          <w:rFonts w:ascii="Times New Roman" w:hAnsi="Times New Roman" w:cs="Times New Roman"/>
          <w:sz w:val="28"/>
          <w:szCs w:val="28"/>
        </w:rPr>
        <w:t>и приема заявителей.</w:t>
      </w:r>
    </w:p>
    <w:p w:rsidR="00AC6729" w:rsidRPr="00A915D1" w:rsidRDefault="00AC6729" w:rsidP="00C7274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1.3.6.Помещения для приема заявителей должны соответствовать требованиям, установленным настоящим Административным регламентом и обеспечивать доступность предоставления муниципальной услуги, в том числе для лиц с ограниченными возможностями здоровья.</w:t>
      </w:r>
    </w:p>
    <w:p w:rsidR="00AC6729" w:rsidRPr="00A915D1" w:rsidRDefault="00AC6729" w:rsidP="00053B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6729" w:rsidRPr="00951430" w:rsidRDefault="00C72744" w:rsidP="00053B9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AC6729" w:rsidRPr="00951430">
        <w:rPr>
          <w:rFonts w:ascii="Times New Roman" w:hAnsi="Times New Roman" w:cs="Times New Roman"/>
          <w:b/>
          <w:sz w:val="28"/>
          <w:szCs w:val="28"/>
        </w:rPr>
        <w:t>Стандарт предоставления муниципальной услуги</w:t>
      </w:r>
    </w:p>
    <w:p w:rsidR="00AC6729" w:rsidRPr="00A915D1" w:rsidRDefault="00C72744" w:rsidP="00C7274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AC6729" w:rsidRPr="00A915D1">
        <w:rPr>
          <w:rFonts w:ascii="Times New Roman" w:hAnsi="Times New Roman" w:cs="Times New Roman"/>
          <w:sz w:val="28"/>
          <w:szCs w:val="28"/>
        </w:rPr>
        <w:t>Наименование муниципальной услуги: «Предоставление разрешения на условно разрешенный вид использования земельного участка или объекта капитального строительства».</w:t>
      </w:r>
    </w:p>
    <w:p w:rsidR="00AC6729" w:rsidRPr="00A915D1" w:rsidRDefault="00AC6729" w:rsidP="00C7274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 xml:space="preserve">2.2.Наименование органа местного самоуправления, предоставляющего муниципальную услугу – Администрация </w:t>
      </w:r>
      <w:r w:rsidR="00C72744">
        <w:rPr>
          <w:rFonts w:ascii="Times New Roman" w:hAnsi="Times New Roman" w:cs="Times New Roman"/>
          <w:sz w:val="28"/>
          <w:szCs w:val="28"/>
        </w:rPr>
        <w:t>Воздвиженского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Воскресенского</w:t>
      </w:r>
      <w:r w:rsidRPr="00A915D1">
        <w:rPr>
          <w:rFonts w:ascii="Times New Roman" w:hAnsi="Times New Roman" w:cs="Times New Roman"/>
          <w:sz w:val="28"/>
          <w:szCs w:val="28"/>
        </w:rPr>
        <w:t xml:space="preserve"> муниципального района Нижегородской области. </w:t>
      </w:r>
    </w:p>
    <w:p w:rsidR="00AC6729" w:rsidRPr="00A915D1" w:rsidRDefault="00AC6729" w:rsidP="00D5716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осуществляется взаимодействие с 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</w:t>
      </w:r>
      <w:r w:rsidRPr="00A915D1">
        <w:rPr>
          <w:rFonts w:ascii="Times New Roman" w:hAnsi="Times New Roman" w:cs="Times New Roman"/>
          <w:sz w:val="28"/>
          <w:szCs w:val="28"/>
        </w:rPr>
        <w:lastRenderedPageBreak/>
        <w:t xml:space="preserve">ведение Единого государственного реестра недвижимости и предоставление сведений, содержащихся в Едином государственном реестре недвижимости (далее – орган регистрации прав); </w:t>
      </w:r>
    </w:p>
    <w:p w:rsidR="00AC6729" w:rsidRPr="00A915D1" w:rsidRDefault="00D57169" w:rsidP="00D5716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AC6729" w:rsidRPr="00A915D1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являются:</w:t>
      </w:r>
    </w:p>
    <w:p w:rsidR="00AC6729" w:rsidRPr="00A915D1" w:rsidRDefault="00D57169" w:rsidP="00D5716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C6729" w:rsidRPr="00A915D1">
        <w:rPr>
          <w:rFonts w:ascii="Times New Roman" w:hAnsi="Times New Roman" w:cs="Times New Roman"/>
          <w:sz w:val="28"/>
          <w:szCs w:val="28"/>
        </w:rPr>
        <w:t>предоставление разрешения на</w:t>
      </w:r>
      <w:r w:rsidR="00C72744">
        <w:rPr>
          <w:rFonts w:ascii="Times New Roman" w:hAnsi="Times New Roman" w:cs="Times New Roman"/>
          <w:sz w:val="28"/>
          <w:szCs w:val="28"/>
        </w:rPr>
        <w:t xml:space="preserve"> </w:t>
      </w:r>
      <w:r w:rsidR="00AC6729" w:rsidRPr="00A915D1">
        <w:rPr>
          <w:rFonts w:ascii="Times New Roman" w:hAnsi="Times New Roman" w:cs="Times New Roman"/>
          <w:sz w:val="28"/>
          <w:szCs w:val="28"/>
        </w:rPr>
        <w:t>условно разрешенный вид использования земельного участка или объекта капитального строительства;</w:t>
      </w:r>
    </w:p>
    <w:p w:rsidR="00AC6729" w:rsidRPr="00A915D1" w:rsidRDefault="00D57169" w:rsidP="00D5716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C6729" w:rsidRPr="00A915D1">
        <w:rPr>
          <w:rFonts w:ascii="Times New Roman" w:hAnsi="Times New Roman" w:cs="Times New Roman"/>
          <w:sz w:val="28"/>
          <w:szCs w:val="28"/>
        </w:rPr>
        <w:t>отказ в предоставление разрешения на условно разрешенный вид использования земельного участка или объекта капитального строительства.</w:t>
      </w:r>
    </w:p>
    <w:p w:rsidR="00AC6729" w:rsidRPr="00A915D1" w:rsidRDefault="00D57169" w:rsidP="00D5716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AC6729" w:rsidRPr="00A915D1">
        <w:rPr>
          <w:rFonts w:ascii="Times New Roman" w:hAnsi="Times New Roman" w:cs="Times New Roman"/>
          <w:sz w:val="28"/>
          <w:szCs w:val="28"/>
        </w:rPr>
        <w:t>Максимальный срок предоставления муниципальной услуги составляет 45 дней со дня поступления заявления в</w:t>
      </w:r>
      <w:r w:rsidR="00C72744">
        <w:rPr>
          <w:rFonts w:ascii="Times New Roman" w:hAnsi="Times New Roman" w:cs="Times New Roman"/>
          <w:sz w:val="28"/>
          <w:szCs w:val="28"/>
        </w:rPr>
        <w:t xml:space="preserve"> </w:t>
      </w:r>
      <w:r w:rsidR="00AC6729" w:rsidRPr="00A915D1">
        <w:rPr>
          <w:rFonts w:ascii="Times New Roman" w:hAnsi="Times New Roman" w:cs="Times New Roman"/>
          <w:sz w:val="28"/>
          <w:szCs w:val="28"/>
        </w:rPr>
        <w:t>уполномоченный орган.</w:t>
      </w:r>
    </w:p>
    <w:p w:rsidR="00AC6729" w:rsidRPr="00A915D1" w:rsidRDefault="00AC6729" w:rsidP="00D5716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2.5.Правовыми основаниями для предоставления муниципальной услуги являются:</w:t>
      </w:r>
    </w:p>
    <w:p w:rsidR="00AC6729" w:rsidRPr="00A915D1" w:rsidRDefault="00D57169" w:rsidP="00D5716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C6729" w:rsidRPr="00A915D1">
        <w:rPr>
          <w:rFonts w:ascii="Times New Roman" w:hAnsi="Times New Roman" w:cs="Times New Roman"/>
          <w:sz w:val="28"/>
          <w:szCs w:val="28"/>
        </w:rPr>
        <w:t>Градостроительный кодекс Российской Федерации от 29.12.2004</w:t>
      </w:r>
    </w:p>
    <w:p w:rsidR="00AC6729" w:rsidRPr="00A915D1" w:rsidRDefault="00AC6729" w:rsidP="00053B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№ 190-ФЗ;</w:t>
      </w:r>
    </w:p>
    <w:p w:rsidR="00AC6729" w:rsidRDefault="00D57169" w:rsidP="00D5716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C6729" w:rsidRPr="00A915D1">
        <w:rPr>
          <w:rFonts w:ascii="Times New Roman" w:hAnsi="Times New Roman" w:cs="Times New Roman"/>
          <w:sz w:val="28"/>
          <w:szCs w:val="28"/>
        </w:rPr>
        <w:t xml:space="preserve">Федеральный закон от 29.12.2004 № 191-ФЗ «О введении в действие </w:t>
      </w:r>
    </w:p>
    <w:p w:rsidR="00AC6729" w:rsidRPr="00A915D1" w:rsidRDefault="00AC6729" w:rsidP="00D5716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915D1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Федерации»;</w:t>
      </w:r>
    </w:p>
    <w:p w:rsidR="00AC6729" w:rsidRPr="00A915D1" w:rsidRDefault="00D57169" w:rsidP="00D5716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C6729" w:rsidRPr="00A915D1">
        <w:rPr>
          <w:rFonts w:ascii="Times New Roman" w:hAnsi="Times New Roman" w:cs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AC6729" w:rsidRPr="00A915D1" w:rsidRDefault="00D57169" w:rsidP="00D5716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C6729" w:rsidRPr="00A915D1">
        <w:rPr>
          <w:rFonts w:ascii="Times New Roman" w:hAnsi="Times New Roman" w:cs="Times New Roman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AC6729" w:rsidRPr="00A915D1" w:rsidRDefault="00D57169" w:rsidP="00D5716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C6729" w:rsidRPr="00A915D1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>Воздвиженского</w:t>
      </w:r>
      <w:r w:rsidR="00AC6729">
        <w:rPr>
          <w:rFonts w:ascii="Times New Roman" w:hAnsi="Times New Roman" w:cs="Times New Roman"/>
          <w:sz w:val="28"/>
          <w:szCs w:val="28"/>
        </w:rPr>
        <w:t xml:space="preserve"> сельсовета Воскресенского </w:t>
      </w:r>
      <w:r w:rsidR="00AC6729" w:rsidRPr="00A915D1">
        <w:rPr>
          <w:rFonts w:ascii="Times New Roman" w:hAnsi="Times New Roman" w:cs="Times New Roman"/>
          <w:sz w:val="28"/>
          <w:szCs w:val="28"/>
        </w:rPr>
        <w:t xml:space="preserve">муниципального района Нижегородской области; </w:t>
      </w:r>
    </w:p>
    <w:p w:rsidR="00AC6729" w:rsidRPr="00A915D1" w:rsidRDefault="00D57169" w:rsidP="00D5716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C6729" w:rsidRPr="00A915D1">
        <w:rPr>
          <w:rFonts w:ascii="Times New Roman" w:hAnsi="Times New Roman" w:cs="Times New Roman"/>
          <w:sz w:val="28"/>
          <w:szCs w:val="28"/>
        </w:rPr>
        <w:t xml:space="preserve">Устав </w:t>
      </w:r>
      <w:r>
        <w:rPr>
          <w:rFonts w:ascii="Times New Roman" w:hAnsi="Times New Roman" w:cs="Times New Roman"/>
          <w:sz w:val="28"/>
          <w:szCs w:val="28"/>
        </w:rPr>
        <w:t>Воздвиженского</w:t>
      </w:r>
      <w:r w:rsidR="00AC6729">
        <w:rPr>
          <w:rFonts w:ascii="Times New Roman" w:hAnsi="Times New Roman" w:cs="Times New Roman"/>
          <w:sz w:val="28"/>
          <w:szCs w:val="28"/>
        </w:rPr>
        <w:t xml:space="preserve"> сельсовета Воскресенского </w:t>
      </w:r>
      <w:r w:rsidR="00AC6729" w:rsidRPr="00A915D1">
        <w:rPr>
          <w:rFonts w:ascii="Times New Roman" w:hAnsi="Times New Roman" w:cs="Times New Roman"/>
          <w:sz w:val="28"/>
          <w:szCs w:val="28"/>
        </w:rPr>
        <w:t xml:space="preserve">муниципального района Нижегородской области; </w:t>
      </w:r>
    </w:p>
    <w:p w:rsidR="00AC6729" w:rsidRPr="00A915D1" w:rsidRDefault="00AC6729" w:rsidP="00D5716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915D1">
        <w:rPr>
          <w:rFonts w:ascii="Times New Roman" w:hAnsi="Times New Roman" w:cs="Times New Roman"/>
          <w:sz w:val="28"/>
          <w:szCs w:val="28"/>
        </w:rPr>
        <w:t>настоящий Административный регламент.</w:t>
      </w:r>
    </w:p>
    <w:p w:rsidR="00AC6729" w:rsidRPr="00A915D1" w:rsidRDefault="00D57169" w:rsidP="00D5716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AC6729" w:rsidRPr="00A915D1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представляет в комиссию по подготовке проекта Правил землеп</w:t>
      </w:r>
      <w:r w:rsidR="00AC6729">
        <w:rPr>
          <w:rFonts w:ascii="Times New Roman" w:hAnsi="Times New Roman" w:cs="Times New Roman"/>
          <w:sz w:val="28"/>
          <w:szCs w:val="28"/>
        </w:rPr>
        <w:t>ользования</w:t>
      </w:r>
      <w:r w:rsidR="00AC6729" w:rsidRPr="00A915D1">
        <w:rPr>
          <w:rFonts w:ascii="Times New Roman" w:hAnsi="Times New Roman" w:cs="Times New Roman"/>
          <w:sz w:val="28"/>
          <w:szCs w:val="28"/>
        </w:rPr>
        <w:t xml:space="preserve"> и застройки </w:t>
      </w:r>
      <w:r>
        <w:rPr>
          <w:rFonts w:ascii="Times New Roman" w:hAnsi="Times New Roman" w:cs="Times New Roman"/>
          <w:sz w:val="28"/>
          <w:szCs w:val="28"/>
        </w:rPr>
        <w:t>Воздвиженского</w:t>
      </w:r>
      <w:r w:rsidR="00AC6729">
        <w:rPr>
          <w:rFonts w:ascii="Times New Roman" w:hAnsi="Times New Roman" w:cs="Times New Roman"/>
          <w:sz w:val="28"/>
          <w:szCs w:val="28"/>
        </w:rPr>
        <w:t xml:space="preserve"> </w:t>
      </w:r>
      <w:r w:rsidR="00AC6729" w:rsidRPr="00A915D1">
        <w:rPr>
          <w:rFonts w:ascii="Times New Roman" w:hAnsi="Times New Roman" w:cs="Times New Roman"/>
          <w:sz w:val="28"/>
          <w:szCs w:val="28"/>
        </w:rPr>
        <w:t>сельсовет</w:t>
      </w:r>
      <w:r w:rsidR="00AC6729">
        <w:rPr>
          <w:rFonts w:ascii="Times New Roman" w:hAnsi="Times New Roman" w:cs="Times New Roman"/>
          <w:sz w:val="28"/>
          <w:szCs w:val="28"/>
        </w:rPr>
        <w:t>а</w:t>
      </w:r>
      <w:r w:rsidR="00AC6729" w:rsidRPr="00A915D1">
        <w:rPr>
          <w:rFonts w:ascii="Times New Roman" w:hAnsi="Times New Roman" w:cs="Times New Roman"/>
          <w:sz w:val="28"/>
          <w:szCs w:val="28"/>
        </w:rPr>
        <w:t xml:space="preserve"> </w:t>
      </w:r>
      <w:r w:rsidR="00AC6729">
        <w:rPr>
          <w:rFonts w:ascii="Times New Roman" w:hAnsi="Times New Roman" w:cs="Times New Roman"/>
          <w:sz w:val="28"/>
          <w:szCs w:val="28"/>
        </w:rPr>
        <w:t xml:space="preserve">Воскресенского </w:t>
      </w:r>
      <w:r w:rsidR="00AC6729" w:rsidRPr="00A915D1">
        <w:rPr>
          <w:rFonts w:ascii="Times New Roman" w:hAnsi="Times New Roman" w:cs="Times New Roman"/>
          <w:sz w:val="28"/>
          <w:szCs w:val="28"/>
        </w:rPr>
        <w:t>муниципального района Нижегородской области (далее–Комиссия)</w:t>
      </w:r>
      <w:r w:rsidR="00C72744">
        <w:rPr>
          <w:rFonts w:ascii="Times New Roman" w:hAnsi="Times New Roman" w:cs="Times New Roman"/>
          <w:sz w:val="28"/>
          <w:szCs w:val="28"/>
        </w:rPr>
        <w:t xml:space="preserve"> </w:t>
      </w:r>
      <w:r w:rsidR="00AC6729" w:rsidRPr="00A915D1">
        <w:rPr>
          <w:rFonts w:ascii="Times New Roman" w:hAnsi="Times New Roman" w:cs="Times New Roman"/>
          <w:sz w:val="28"/>
          <w:szCs w:val="28"/>
        </w:rPr>
        <w:t xml:space="preserve">следующие документы: </w:t>
      </w:r>
    </w:p>
    <w:p w:rsidR="00AC6729" w:rsidRPr="00A915D1" w:rsidRDefault="00D57169" w:rsidP="00D5716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AC6729" w:rsidRPr="00A915D1">
        <w:rPr>
          <w:rFonts w:ascii="Times New Roman" w:hAnsi="Times New Roman" w:cs="Times New Roman"/>
          <w:sz w:val="28"/>
          <w:szCs w:val="28"/>
        </w:rPr>
        <w:t>заявление о предоставлении разрешения на условно разрешенный вид использования земельного участка или объекта капитального строительства (далее – заявление) по форме согласно Приложению 1 к настоящему Административному регламенту.</w:t>
      </w:r>
    </w:p>
    <w:p w:rsidR="00AC6729" w:rsidRPr="00A915D1" w:rsidRDefault="00D57169" w:rsidP="00D5716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AC6729" w:rsidRPr="00A915D1">
        <w:rPr>
          <w:rFonts w:ascii="Times New Roman" w:hAnsi="Times New Roman" w:cs="Times New Roman"/>
          <w:sz w:val="28"/>
          <w:szCs w:val="28"/>
        </w:rPr>
        <w:t>копии (сверенные с</w:t>
      </w:r>
      <w:r w:rsidR="00C72744">
        <w:rPr>
          <w:rFonts w:ascii="Times New Roman" w:hAnsi="Times New Roman" w:cs="Times New Roman"/>
          <w:sz w:val="28"/>
          <w:szCs w:val="28"/>
        </w:rPr>
        <w:t xml:space="preserve"> </w:t>
      </w:r>
      <w:r w:rsidR="00AC6729" w:rsidRPr="00A915D1">
        <w:rPr>
          <w:rFonts w:ascii="Times New Roman" w:hAnsi="Times New Roman" w:cs="Times New Roman"/>
          <w:sz w:val="28"/>
          <w:szCs w:val="28"/>
        </w:rPr>
        <w:t>оригиналами)</w:t>
      </w:r>
      <w:r w:rsidR="00C72744">
        <w:rPr>
          <w:rFonts w:ascii="Times New Roman" w:hAnsi="Times New Roman" w:cs="Times New Roman"/>
          <w:sz w:val="28"/>
          <w:szCs w:val="28"/>
        </w:rPr>
        <w:t xml:space="preserve"> </w:t>
      </w:r>
      <w:r w:rsidR="00AC6729" w:rsidRPr="00A915D1">
        <w:rPr>
          <w:rFonts w:ascii="Times New Roman" w:hAnsi="Times New Roman" w:cs="Times New Roman"/>
          <w:sz w:val="28"/>
          <w:szCs w:val="28"/>
        </w:rPr>
        <w:t>правоустанавливающих документов, удостоверяющих права заявителя на земельный участок и на</w:t>
      </w:r>
      <w:r w:rsidR="00C72744">
        <w:rPr>
          <w:rFonts w:ascii="Times New Roman" w:hAnsi="Times New Roman" w:cs="Times New Roman"/>
          <w:sz w:val="28"/>
          <w:szCs w:val="28"/>
        </w:rPr>
        <w:t xml:space="preserve"> </w:t>
      </w:r>
      <w:r w:rsidR="00AC6729" w:rsidRPr="00A915D1">
        <w:rPr>
          <w:rFonts w:ascii="Times New Roman" w:hAnsi="Times New Roman" w:cs="Times New Roman"/>
          <w:sz w:val="28"/>
          <w:szCs w:val="28"/>
        </w:rPr>
        <w:t>объект капитального строительства</w:t>
      </w:r>
      <w:r w:rsidR="00C72744">
        <w:rPr>
          <w:rFonts w:ascii="Times New Roman" w:hAnsi="Times New Roman" w:cs="Times New Roman"/>
          <w:sz w:val="28"/>
          <w:szCs w:val="28"/>
        </w:rPr>
        <w:t xml:space="preserve"> </w:t>
      </w:r>
      <w:r w:rsidR="00AC6729" w:rsidRPr="00A915D1">
        <w:rPr>
          <w:rFonts w:ascii="Times New Roman" w:hAnsi="Times New Roman" w:cs="Times New Roman"/>
          <w:sz w:val="28"/>
          <w:szCs w:val="28"/>
        </w:rPr>
        <w:t>(в случае, если на земельном участке расположен объект капитального строительства), и такие права заявителя не зарегистрированы в ЕГРН;</w:t>
      </w:r>
    </w:p>
    <w:p w:rsidR="00AC6729" w:rsidRPr="00A915D1" w:rsidRDefault="00AC6729" w:rsidP="00D5716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3)технический план объектов капитального строительства (в случае, если на земельном участке расположены объекты капитального строительства);</w:t>
      </w:r>
    </w:p>
    <w:p w:rsidR="00AC6729" w:rsidRPr="00A915D1" w:rsidRDefault="00AC6729" w:rsidP="00D5716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15D1">
        <w:rPr>
          <w:rFonts w:ascii="Times New Roman" w:hAnsi="Times New Roman" w:cs="Times New Roman"/>
          <w:sz w:val="28"/>
          <w:szCs w:val="28"/>
        </w:rPr>
        <w:t>4)материалы, обосновывающие</w:t>
      </w:r>
      <w:r w:rsidR="00C72744">
        <w:rPr>
          <w:rFonts w:ascii="Times New Roman" w:hAnsi="Times New Roman" w:cs="Times New Roman"/>
          <w:sz w:val="28"/>
          <w:szCs w:val="28"/>
        </w:rPr>
        <w:t xml:space="preserve"> </w:t>
      </w:r>
      <w:r w:rsidRPr="00A915D1">
        <w:rPr>
          <w:rFonts w:ascii="Times New Roman" w:hAnsi="Times New Roman" w:cs="Times New Roman"/>
          <w:sz w:val="28"/>
          <w:szCs w:val="28"/>
        </w:rPr>
        <w:t xml:space="preserve">необходимость предоставления разрешения на условно разрешенный вид использования земельного участка или объекта капитального строительства, в том числе сведения о планируемой деятельности и (или) объектах капитального строительства, </w:t>
      </w:r>
      <w:r w:rsidRPr="00A915D1">
        <w:rPr>
          <w:rFonts w:ascii="Times New Roman" w:hAnsi="Times New Roman" w:cs="Times New Roman"/>
          <w:sz w:val="28"/>
          <w:szCs w:val="28"/>
        </w:rPr>
        <w:lastRenderedPageBreak/>
        <w:t>которые планируется построить или реконструировать, а также сведения о воздействии указанной деятельности</w:t>
      </w:r>
      <w:r w:rsidR="00C72744">
        <w:rPr>
          <w:rFonts w:ascii="Times New Roman" w:hAnsi="Times New Roman" w:cs="Times New Roman"/>
          <w:sz w:val="28"/>
          <w:szCs w:val="28"/>
        </w:rPr>
        <w:t xml:space="preserve"> </w:t>
      </w:r>
      <w:r w:rsidRPr="00A915D1">
        <w:rPr>
          <w:rFonts w:ascii="Times New Roman" w:hAnsi="Times New Roman" w:cs="Times New Roman"/>
          <w:sz w:val="28"/>
          <w:szCs w:val="28"/>
        </w:rPr>
        <w:t xml:space="preserve">и объектов на окружающую среду, о соответствии </w:t>
      </w:r>
      <w:proofErr w:type="spellStart"/>
      <w:r w:rsidRPr="00A915D1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Pr="00A915D1">
        <w:rPr>
          <w:rFonts w:ascii="Times New Roman" w:hAnsi="Times New Roman" w:cs="Times New Roman"/>
          <w:sz w:val="28"/>
          <w:szCs w:val="28"/>
        </w:rPr>
        <w:t xml:space="preserve"> - эпидемиологическим требованиям, требованиям технических регламентов;</w:t>
      </w:r>
      <w:proofErr w:type="gramEnd"/>
    </w:p>
    <w:p w:rsidR="00AC6729" w:rsidRPr="00A915D1" w:rsidRDefault="00AC6729" w:rsidP="00D5716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5)документы, удостоверяющие личность заявителя физического лица, либо выписка из единого государственного реестра индивидуальных предпринимателей - для индивидуальных предпринимателей или выписка из единого государственного реестра юридических лиц - для юридических лиц;</w:t>
      </w:r>
    </w:p>
    <w:p w:rsidR="00AC6729" w:rsidRPr="00A915D1" w:rsidRDefault="009C0CC4" w:rsidP="009C0CC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AC6729" w:rsidRPr="00A915D1">
        <w:rPr>
          <w:rFonts w:ascii="Times New Roman" w:hAnsi="Times New Roman" w:cs="Times New Roman"/>
          <w:sz w:val="28"/>
          <w:szCs w:val="28"/>
        </w:rPr>
        <w:t>документы, подтверждающие полномочия представителя заявителя,</w:t>
      </w:r>
      <w:r w:rsidR="00C72744">
        <w:rPr>
          <w:rFonts w:ascii="Times New Roman" w:hAnsi="Times New Roman" w:cs="Times New Roman"/>
          <w:sz w:val="28"/>
          <w:szCs w:val="28"/>
        </w:rPr>
        <w:t xml:space="preserve"> </w:t>
      </w:r>
      <w:r w:rsidR="00AC6729" w:rsidRPr="00A915D1">
        <w:rPr>
          <w:rFonts w:ascii="Times New Roman" w:hAnsi="Times New Roman" w:cs="Times New Roman"/>
          <w:sz w:val="28"/>
          <w:szCs w:val="28"/>
        </w:rPr>
        <w:t>в случае, если с заявлением о предоставлении муниципальной услуги обращается представитель заявителя.</w:t>
      </w:r>
    </w:p>
    <w:p w:rsidR="00AC6729" w:rsidRPr="00A915D1" w:rsidRDefault="009C0CC4" w:rsidP="009C0CC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="00AC6729" w:rsidRPr="00A915D1">
        <w:rPr>
          <w:rFonts w:ascii="Times New Roman" w:hAnsi="Times New Roman" w:cs="Times New Roman"/>
          <w:sz w:val="28"/>
          <w:szCs w:val="28"/>
        </w:rPr>
        <w:t>Документами и информацией, необходимыми в соответствии</w:t>
      </w:r>
      <w:r w:rsidR="00AC6729">
        <w:rPr>
          <w:rFonts w:ascii="Times New Roman" w:hAnsi="Times New Roman" w:cs="Times New Roman"/>
          <w:sz w:val="28"/>
          <w:szCs w:val="28"/>
        </w:rPr>
        <w:t xml:space="preserve"> </w:t>
      </w:r>
      <w:r w:rsidR="00AC6729" w:rsidRPr="00A915D1">
        <w:rPr>
          <w:rFonts w:ascii="Times New Roman" w:hAnsi="Times New Roman" w:cs="Times New Roman"/>
          <w:sz w:val="28"/>
          <w:szCs w:val="28"/>
        </w:rPr>
        <w:t>с нормативными правовыми актами для предоставления муниципальной услуги, которые находятся в распоряжении иных органов и организаций</w:t>
      </w:r>
      <w:r w:rsidR="00C72744">
        <w:rPr>
          <w:rFonts w:ascii="Times New Roman" w:hAnsi="Times New Roman" w:cs="Times New Roman"/>
          <w:sz w:val="28"/>
          <w:szCs w:val="28"/>
        </w:rPr>
        <w:t xml:space="preserve"> </w:t>
      </w:r>
      <w:r w:rsidR="00AC6729" w:rsidRPr="00A915D1">
        <w:rPr>
          <w:rFonts w:ascii="Times New Roman" w:hAnsi="Times New Roman" w:cs="Times New Roman"/>
          <w:sz w:val="28"/>
          <w:szCs w:val="28"/>
        </w:rPr>
        <w:t xml:space="preserve">и запрашиваются Администрацией в органах (организациях), в распоряжении которых они находятся, если заявитель не представил такие документы и информацию самостоятельно, являются: </w:t>
      </w:r>
    </w:p>
    <w:p w:rsidR="00AC6729" w:rsidRPr="00A915D1" w:rsidRDefault="009C0CC4" w:rsidP="009C0CC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AC6729" w:rsidRPr="00A915D1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недвижимости о правах на земельный участок и (или) находящийся на нем объект (объекты) капитального строительства;</w:t>
      </w:r>
    </w:p>
    <w:p w:rsidR="00AC6729" w:rsidRPr="00A915D1" w:rsidRDefault="009C0CC4" w:rsidP="009C0CC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AC6729" w:rsidRPr="00A915D1">
        <w:rPr>
          <w:rFonts w:ascii="Times New Roman" w:hAnsi="Times New Roman" w:cs="Times New Roman"/>
          <w:sz w:val="28"/>
          <w:szCs w:val="28"/>
        </w:rPr>
        <w:t>кадастровая выписка о</w:t>
      </w:r>
      <w:r w:rsidR="00C72744">
        <w:rPr>
          <w:rFonts w:ascii="Times New Roman" w:hAnsi="Times New Roman" w:cs="Times New Roman"/>
          <w:sz w:val="28"/>
          <w:szCs w:val="28"/>
        </w:rPr>
        <w:t xml:space="preserve"> </w:t>
      </w:r>
      <w:r w:rsidR="00AC6729" w:rsidRPr="00A915D1">
        <w:rPr>
          <w:rFonts w:ascii="Times New Roman" w:hAnsi="Times New Roman" w:cs="Times New Roman"/>
          <w:sz w:val="28"/>
          <w:szCs w:val="28"/>
        </w:rPr>
        <w:t>земельном участке;</w:t>
      </w:r>
    </w:p>
    <w:p w:rsidR="00AC6729" w:rsidRPr="00A915D1" w:rsidRDefault="009C0CC4" w:rsidP="009C0CC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AC6729" w:rsidRPr="00A915D1">
        <w:rPr>
          <w:rFonts w:ascii="Times New Roman" w:hAnsi="Times New Roman" w:cs="Times New Roman"/>
          <w:sz w:val="28"/>
          <w:szCs w:val="28"/>
        </w:rPr>
        <w:t xml:space="preserve">кадастровый паспорт объекта капитального строительства; </w:t>
      </w:r>
    </w:p>
    <w:p w:rsidR="00AC6729" w:rsidRPr="00A915D1" w:rsidRDefault="00AC6729" w:rsidP="009C0CC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15D1">
        <w:rPr>
          <w:rFonts w:ascii="Times New Roman" w:hAnsi="Times New Roman" w:cs="Times New Roman"/>
          <w:sz w:val="28"/>
          <w:szCs w:val="28"/>
        </w:rPr>
        <w:t>4)сведения о нахождении земельного участка или объекта капитального строительства, в отношении которых запрашивается разрешение на условно разрешенный вид использования, на территории объекта культурного наследия или в границах зон охраны объектов культурного наследия (памятников истории и культуры) народов Российской Федерации о соответствии запрашиваемого условно разрешенного вида использования режимам использования земель в границах зон охраны объектов культурного наследия (памятников истории и</w:t>
      </w:r>
      <w:proofErr w:type="gramEnd"/>
      <w:r w:rsidRPr="00A915D1">
        <w:rPr>
          <w:rFonts w:ascii="Times New Roman" w:hAnsi="Times New Roman" w:cs="Times New Roman"/>
          <w:sz w:val="28"/>
          <w:szCs w:val="28"/>
        </w:rPr>
        <w:t xml:space="preserve"> культуры) народов Российской Федерации и режимам использования территорий объектов культурного наследия. </w:t>
      </w:r>
    </w:p>
    <w:p w:rsidR="00AC6729" w:rsidRDefault="00AC6729" w:rsidP="009C0CC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Заявитель вправе предоставить полный пакет документов, необходимых для предоставления муниц</w:t>
      </w:r>
      <w:r>
        <w:rPr>
          <w:rFonts w:ascii="Times New Roman" w:hAnsi="Times New Roman" w:cs="Times New Roman"/>
          <w:sz w:val="28"/>
          <w:szCs w:val="28"/>
        </w:rPr>
        <w:t>ипальной услуги, самостоятельно.</w:t>
      </w:r>
    </w:p>
    <w:p w:rsidR="00AC6729" w:rsidRPr="00A915D1" w:rsidRDefault="009C0CC4" w:rsidP="009C0CC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</w:t>
      </w:r>
      <w:r w:rsidR="00AC6729" w:rsidRPr="00A915D1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муниципальной услуги являются:</w:t>
      </w:r>
    </w:p>
    <w:p w:rsidR="00AC6729" w:rsidRPr="00A915D1" w:rsidRDefault="009C0CC4" w:rsidP="009C0CC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AC6729" w:rsidRPr="00A915D1">
        <w:rPr>
          <w:rFonts w:ascii="Times New Roman" w:hAnsi="Times New Roman" w:cs="Times New Roman"/>
          <w:sz w:val="28"/>
          <w:szCs w:val="28"/>
        </w:rPr>
        <w:t>обращение в орган местного самоуправления, не уполномоченный</w:t>
      </w:r>
      <w:r w:rsidR="00C72744">
        <w:rPr>
          <w:rFonts w:ascii="Times New Roman" w:hAnsi="Times New Roman" w:cs="Times New Roman"/>
          <w:sz w:val="28"/>
          <w:szCs w:val="28"/>
        </w:rPr>
        <w:t xml:space="preserve"> </w:t>
      </w:r>
      <w:r w:rsidR="00AC6729" w:rsidRPr="00A915D1">
        <w:rPr>
          <w:rFonts w:ascii="Times New Roman" w:hAnsi="Times New Roman" w:cs="Times New Roman"/>
          <w:sz w:val="28"/>
          <w:szCs w:val="28"/>
        </w:rPr>
        <w:t>на предоставление разрешения на условно разрешенный вид использования земельного участка или объекта капитального строительства;</w:t>
      </w:r>
    </w:p>
    <w:p w:rsidR="00AC6729" w:rsidRPr="00A915D1" w:rsidRDefault="009C0CC4" w:rsidP="009C0CC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AC6729" w:rsidRPr="00A915D1">
        <w:rPr>
          <w:rFonts w:ascii="Times New Roman" w:hAnsi="Times New Roman" w:cs="Times New Roman"/>
          <w:sz w:val="28"/>
          <w:szCs w:val="28"/>
        </w:rPr>
        <w:t>непредставление документов, предусмотренных пунктом 2.6</w:t>
      </w:r>
      <w:r w:rsidR="00C72744">
        <w:rPr>
          <w:rFonts w:ascii="Times New Roman" w:hAnsi="Times New Roman" w:cs="Times New Roman"/>
          <w:sz w:val="28"/>
          <w:szCs w:val="28"/>
        </w:rPr>
        <w:t xml:space="preserve"> </w:t>
      </w:r>
      <w:r w:rsidR="00AC6729" w:rsidRPr="00A915D1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регламента;</w:t>
      </w:r>
    </w:p>
    <w:p w:rsidR="00AC6729" w:rsidRPr="00A915D1" w:rsidRDefault="00AC6729" w:rsidP="009C0CC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3)наличие в заявлении и приложенных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записей, выполненных карандашом, текст заявления не поддается прочтению;</w:t>
      </w:r>
    </w:p>
    <w:p w:rsidR="00AC6729" w:rsidRPr="00A915D1" w:rsidRDefault="009C0CC4" w:rsidP="009C0CC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</w:t>
      </w:r>
      <w:r w:rsidR="00AC6729" w:rsidRPr="00A915D1">
        <w:rPr>
          <w:rFonts w:ascii="Times New Roman" w:hAnsi="Times New Roman" w:cs="Times New Roman"/>
          <w:sz w:val="28"/>
          <w:szCs w:val="28"/>
        </w:rPr>
        <w:t>отсутствие в заявлении сведений о заявителе, подписи заявителя, контактных телефонов, почтового адреса;</w:t>
      </w:r>
    </w:p>
    <w:p w:rsidR="00AC6729" w:rsidRPr="00A915D1" w:rsidRDefault="009C0CC4" w:rsidP="009C0CC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AC6729" w:rsidRPr="00A915D1">
        <w:rPr>
          <w:rFonts w:ascii="Times New Roman" w:hAnsi="Times New Roman" w:cs="Times New Roman"/>
          <w:sz w:val="28"/>
          <w:szCs w:val="28"/>
        </w:rPr>
        <w:t>заявление подписано неуполномоченным лицом.</w:t>
      </w:r>
    </w:p>
    <w:p w:rsidR="00AC6729" w:rsidRDefault="009C0CC4" w:rsidP="009C0CC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</w:t>
      </w:r>
      <w:r w:rsidR="00AC6729" w:rsidRPr="00A915D1">
        <w:rPr>
          <w:rFonts w:ascii="Times New Roman" w:hAnsi="Times New Roman" w:cs="Times New Roman"/>
          <w:sz w:val="28"/>
          <w:szCs w:val="28"/>
        </w:rPr>
        <w:t>Плата за предоставление муниципальной услуги Администрацией</w:t>
      </w:r>
      <w:r w:rsidR="00C72744">
        <w:rPr>
          <w:rFonts w:ascii="Times New Roman" w:hAnsi="Times New Roman" w:cs="Times New Roman"/>
          <w:sz w:val="28"/>
          <w:szCs w:val="28"/>
        </w:rPr>
        <w:t xml:space="preserve"> </w:t>
      </w:r>
      <w:r w:rsidR="00AC6729" w:rsidRPr="00A915D1">
        <w:rPr>
          <w:rFonts w:ascii="Times New Roman" w:hAnsi="Times New Roman" w:cs="Times New Roman"/>
          <w:sz w:val="28"/>
          <w:szCs w:val="28"/>
        </w:rPr>
        <w:t>не взимается</w:t>
      </w:r>
      <w:r w:rsidR="00AC6729">
        <w:rPr>
          <w:rFonts w:ascii="Times New Roman" w:hAnsi="Times New Roman" w:cs="Times New Roman"/>
          <w:sz w:val="28"/>
          <w:szCs w:val="28"/>
        </w:rPr>
        <w:t>.</w:t>
      </w:r>
    </w:p>
    <w:p w:rsidR="00AC6729" w:rsidRPr="00A915D1" w:rsidRDefault="009C0CC4" w:rsidP="009C0CC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</w:t>
      </w:r>
      <w:r w:rsidR="00AC6729" w:rsidRPr="00A915D1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документов,</w:t>
      </w:r>
      <w:r w:rsidR="00C72744">
        <w:rPr>
          <w:rFonts w:ascii="Times New Roman" w:hAnsi="Times New Roman" w:cs="Times New Roman"/>
          <w:sz w:val="28"/>
          <w:szCs w:val="28"/>
        </w:rPr>
        <w:t xml:space="preserve"> </w:t>
      </w:r>
      <w:r w:rsidR="00AC6729" w:rsidRPr="00A915D1">
        <w:rPr>
          <w:rFonts w:ascii="Times New Roman" w:hAnsi="Times New Roman" w:cs="Times New Roman"/>
          <w:sz w:val="28"/>
          <w:szCs w:val="28"/>
        </w:rPr>
        <w:t>а также при получении результата предоставления муниципальной услуги составляет не более 15 минут.</w:t>
      </w:r>
    </w:p>
    <w:p w:rsidR="00AC6729" w:rsidRPr="00A915D1" w:rsidRDefault="00AC6729" w:rsidP="009C0CC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</w:t>
      </w:r>
      <w:r w:rsidRPr="00A915D1">
        <w:rPr>
          <w:rFonts w:ascii="Times New Roman" w:hAnsi="Times New Roman" w:cs="Times New Roman"/>
          <w:sz w:val="28"/>
          <w:szCs w:val="28"/>
        </w:rPr>
        <w:t>Регистрация запроса (заявления) о предоставлении муниципальной услуги, поступившего в письменной форме на личном приёме заявителя или по почте, в электронной форме осуществляется в день его поступления</w:t>
      </w:r>
      <w:r w:rsidR="00C72744">
        <w:rPr>
          <w:rFonts w:ascii="Times New Roman" w:hAnsi="Times New Roman" w:cs="Times New Roman"/>
          <w:sz w:val="28"/>
          <w:szCs w:val="28"/>
        </w:rPr>
        <w:t xml:space="preserve"> </w:t>
      </w:r>
      <w:r w:rsidRPr="00A915D1">
        <w:rPr>
          <w:rFonts w:ascii="Times New Roman" w:hAnsi="Times New Roman" w:cs="Times New Roman"/>
          <w:sz w:val="28"/>
          <w:szCs w:val="28"/>
        </w:rPr>
        <w:t>в Администрацию.</w:t>
      </w:r>
    </w:p>
    <w:p w:rsidR="00AC6729" w:rsidRDefault="00AC6729" w:rsidP="009C0CC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При поступлении в Администрацию заявления о предоставлении муниципальной услуги в письменной форме в выходной или нерабочий праздничный день, регистрация заявления осуществляется в первый рабочий день, следующий за выходным или нерабочим праздничным днем.</w:t>
      </w:r>
    </w:p>
    <w:p w:rsidR="00AC6729" w:rsidRPr="00DC553E" w:rsidRDefault="00AC6729" w:rsidP="009C0CC4">
      <w:pPr>
        <w:tabs>
          <w:tab w:val="num" w:pos="1281"/>
          <w:tab w:val="left" w:leader="underscore" w:pos="7202"/>
        </w:tabs>
        <w:spacing w:after="0" w:line="240" w:lineRule="auto"/>
        <w:ind w:right="68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2.12</w:t>
      </w:r>
      <w:r w:rsidR="009C0C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6729" w:rsidRPr="00DC553E" w:rsidRDefault="00AC6729" w:rsidP="009C0CC4">
      <w:pPr>
        <w:tabs>
          <w:tab w:val="num" w:pos="1281"/>
          <w:tab w:val="left" w:leader="underscore" w:pos="7202"/>
        </w:tabs>
        <w:spacing w:after="0" w:line="240" w:lineRule="auto"/>
        <w:ind w:right="68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2.12</w:t>
      </w:r>
      <w:r w:rsidR="009C0CC4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Рабочее место специалиста администрации, исполняющего должностные обязанности по предоставлению муниципальной услуги, оборудуется компьютером и оргтехникой, </w:t>
      </w:r>
      <w:proofErr w:type="gramStart"/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позволяющими</w:t>
      </w:r>
      <w:proofErr w:type="gramEnd"/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своевременно и в надлежащем порядке осуществлять предоставление муниципальной услуги в полном объеме.</w:t>
      </w:r>
    </w:p>
    <w:p w:rsidR="00AC6729" w:rsidRPr="00DC553E" w:rsidRDefault="00AC6729" w:rsidP="009C0CC4">
      <w:pPr>
        <w:tabs>
          <w:tab w:val="num" w:pos="1281"/>
          <w:tab w:val="left" w:leader="underscore" w:pos="7202"/>
        </w:tabs>
        <w:spacing w:after="0" w:line="240" w:lineRule="auto"/>
        <w:ind w:right="68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2.12</w:t>
      </w:r>
      <w:r w:rsidR="009C0CC4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размещению и оформлению визуальной, текстовой информации.</w:t>
      </w:r>
    </w:p>
    <w:p w:rsidR="00AC6729" w:rsidRPr="00DC553E" w:rsidRDefault="00AC6729" w:rsidP="009C0CC4">
      <w:pPr>
        <w:tabs>
          <w:tab w:val="num" w:pos="1281"/>
          <w:tab w:val="left" w:leader="underscore" w:pos="7202"/>
        </w:tabs>
        <w:spacing w:after="0" w:line="240" w:lineRule="auto"/>
        <w:ind w:right="68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 информационных материалов печатаются удобным для чтения шрифтом, без исправлений, наиболее важные места выделяются (подчеркиваются).</w:t>
      </w:r>
    </w:p>
    <w:p w:rsidR="00AC6729" w:rsidRPr="00DC553E" w:rsidRDefault="00AC6729" w:rsidP="009C0CC4">
      <w:pPr>
        <w:tabs>
          <w:tab w:val="num" w:pos="1281"/>
          <w:tab w:val="left" w:leader="underscore" w:pos="7202"/>
        </w:tabs>
        <w:spacing w:after="0" w:line="240" w:lineRule="auto"/>
        <w:ind w:right="68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2.12</w:t>
      </w: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.3.Требования к оборудованию мест ожидания.</w:t>
      </w:r>
    </w:p>
    <w:p w:rsidR="00AC6729" w:rsidRPr="00DC553E" w:rsidRDefault="00AC6729" w:rsidP="009C0CC4">
      <w:pPr>
        <w:tabs>
          <w:tab w:val="num" w:pos="1281"/>
          <w:tab w:val="left" w:leader="underscore" w:pos="7202"/>
        </w:tabs>
        <w:spacing w:after="0" w:line="240" w:lineRule="auto"/>
        <w:ind w:right="68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ожидания должны соответствовать комфортным условиям для заявителей, оборудованы мебелью (стол, стулья).</w:t>
      </w:r>
    </w:p>
    <w:p w:rsidR="00AC6729" w:rsidRPr="00DC553E" w:rsidRDefault="00AC6729" w:rsidP="009C0CC4">
      <w:pPr>
        <w:tabs>
          <w:tab w:val="num" w:pos="1281"/>
          <w:tab w:val="left" w:leader="underscore" w:pos="7202"/>
        </w:tabs>
        <w:spacing w:after="0" w:line="240" w:lineRule="auto"/>
        <w:ind w:right="68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2.12</w:t>
      </w:r>
      <w:r w:rsidR="009C0CC4">
        <w:rPr>
          <w:rFonts w:ascii="Times New Roman" w:eastAsia="Times New Roman" w:hAnsi="Times New Roman" w:cs="Times New Roman"/>
          <w:sz w:val="28"/>
          <w:szCs w:val="28"/>
          <w:lang w:eastAsia="ru-RU"/>
        </w:rPr>
        <w:t>.4.</w:t>
      </w: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местам информирования заявителей, получения информации и заполнения необходимых документов.</w:t>
      </w:r>
    </w:p>
    <w:p w:rsidR="00AC6729" w:rsidRPr="00DC553E" w:rsidRDefault="00AC6729" w:rsidP="009C0CC4">
      <w:pPr>
        <w:tabs>
          <w:tab w:val="num" w:pos="1281"/>
          <w:tab w:val="left" w:leader="underscore" w:pos="7202"/>
        </w:tabs>
        <w:spacing w:after="0" w:line="240" w:lineRule="auto"/>
        <w:ind w:right="68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информирования оборудуются информационным стендом, стульями и столом для возможности оформления документов.</w:t>
      </w:r>
    </w:p>
    <w:p w:rsidR="00AC6729" w:rsidRPr="00DC553E" w:rsidRDefault="00AC6729" w:rsidP="009C0CC4">
      <w:pPr>
        <w:tabs>
          <w:tab w:val="num" w:pos="1281"/>
          <w:tab w:val="left" w:leader="underscore" w:pos="7202"/>
        </w:tabs>
        <w:spacing w:after="0" w:line="240" w:lineRule="auto"/>
        <w:ind w:right="68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информационных стендах размещаются образцы запросов о предоставлении муниципальной услуги и перечень документов, необходимых для предоставления муниципальной услуги.</w:t>
      </w:r>
    </w:p>
    <w:p w:rsidR="00AC6729" w:rsidRPr="00DC553E" w:rsidRDefault="00AC6729" w:rsidP="009C0CC4">
      <w:pPr>
        <w:tabs>
          <w:tab w:val="num" w:pos="1281"/>
          <w:tab w:val="left" w:leader="underscore" w:pos="7202"/>
        </w:tabs>
        <w:spacing w:after="0" w:line="240" w:lineRule="auto"/>
        <w:ind w:right="68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2.12</w:t>
      </w:r>
      <w:r w:rsidR="009C0CC4">
        <w:rPr>
          <w:rFonts w:ascii="Times New Roman" w:eastAsia="Times New Roman" w:hAnsi="Times New Roman" w:cs="Times New Roman"/>
          <w:sz w:val="28"/>
          <w:szCs w:val="28"/>
          <w:lang w:eastAsia="ru-RU"/>
        </w:rPr>
        <w:t>.5.</w:t>
      </w: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местам для заполнения запросов.</w:t>
      </w:r>
    </w:p>
    <w:p w:rsidR="00AC6729" w:rsidRPr="00DC553E" w:rsidRDefault="00AC6729" w:rsidP="009C0CC4">
      <w:pPr>
        <w:tabs>
          <w:tab w:val="num" w:pos="1281"/>
          <w:tab w:val="left" w:leader="underscore" w:pos="7202"/>
        </w:tabs>
        <w:spacing w:after="0" w:line="240" w:lineRule="auto"/>
        <w:ind w:right="68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для заполнения запросов о предоставлении муниципальной услуги оборудуются столом, стулом для заявителей, канцелярскими принадлежностями (бумагой, ручкой).</w:t>
      </w:r>
    </w:p>
    <w:p w:rsidR="00AC6729" w:rsidRPr="00DC553E" w:rsidRDefault="00AC6729" w:rsidP="009C0CC4">
      <w:pPr>
        <w:tabs>
          <w:tab w:val="num" w:pos="1281"/>
          <w:tab w:val="left" w:leader="underscore" w:pos="7202"/>
        </w:tabs>
        <w:spacing w:after="0" w:line="240" w:lineRule="auto"/>
        <w:ind w:right="68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2.12</w:t>
      </w:r>
      <w:r w:rsidR="009C0CC4">
        <w:rPr>
          <w:rFonts w:ascii="Times New Roman" w:eastAsia="Times New Roman" w:hAnsi="Times New Roman" w:cs="Times New Roman"/>
          <w:sz w:val="28"/>
          <w:szCs w:val="28"/>
          <w:lang w:eastAsia="ru-RU"/>
        </w:rPr>
        <w:t>.6.</w:t>
      </w: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предоставлению муниципальной услуги по обеспечению ее доступности для инвалидов:</w:t>
      </w:r>
    </w:p>
    <w:p w:rsidR="00AC6729" w:rsidRPr="00DC553E" w:rsidRDefault="009C0CC4" w:rsidP="009C0CC4">
      <w:pPr>
        <w:tabs>
          <w:tab w:val="num" w:pos="1281"/>
          <w:tab w:val="left" w:leader="underscore" w:pos="7202"/>
        </w:tabs>
        <w:spacing w:after="0" w:line="240" w:lineRule="auto"/>
        <w:ind w:right="68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C6729"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передвижения инвалидов по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Воздвиженской</w:t>
      </w:r>
      <w:r w:rsidR="00C72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6729"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администрации, входа в помещение администрации и выхода из него, посадки в транспортное средство и высадки из него с помощью должностных лиц администрации;</w:t>
      </w:r>
    </w:p>
    <w:p w:rsidR="00AC6729" w:rsidRPr="00DC553E" w:rsidRDefault="009C0CC4" w:rsidP="009C0CC4">
      <w:pPr>
        <w:tabs>
          <w:tab w:val="num" w:pos="1281"/>
          <w:tab w:val="left" w:leader="underscore" w:pos="7202"/>
        </w:tabs>
        <w:spacing w:after="0" w:line="240" w:lineRule="auto"/>
        <w:ind w:right="68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C6729"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сопровождение инвалидов, имеющих стойкие расстройства функции зрения и самостоятельного передвижения, и оказание им помощи в помещении администрации;</w:t>
      </w:r>
    </w:p>
    <w:p w:rsidR="00AC6729" w:rsidRPr="00DC553E" w:rsidRDefault="009C0CC4" w:rsidP="009C0CC4">
      <w:pPr>
        <w:tabs>
          <w:tab w:val="num" w:pos="1281"/>
          <w:tab w:val="left" w:leader="underscore" w:pos="7202"/>
        </w:tabs>
        <w:spacing w:after="0" w:line="240" w:lineRule="auto"/>
        <w:ind w:right="68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C6729"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к помещению администрации, и к услугам с учетом ограничений их жизнедеятельности;</w:t>
      </w:r>
    </w:p>
    <w:p w:rsidR="00AC6729" w:rsidRPr="00DC553E" w:rsidRDefault="009C0CC4" w:rsidP="009C0CC4">
      <w:pPr>
        <w:tabs>
          <w:tab w:val="num" w:pos="1281"/>
          <w:tab w:val="left" w:leader="underscore" w:pos="7202"/>
        </w:tabs>
        <w:spacing w:after="0" w:line="240" w:lineRule="auto"/>
        <w:ind w:right="68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C6729"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 в помещение администрации </w:t>
      </w:r>
      <w:proofErr w:type="spellStart"/>
      <w:r w:rsidR="00AC6729"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="00AC6729"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AC6729"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="00AC6729"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C6729" w:rsidRPr="00DC553E" w:rsidRDefault="009C0CC4" w:rsidP="009C0CC4">
      <w:pPr>
        <w:tabs>
          <w:tab w:val="num" w:pos="1281"/>
          <w:tab w:val="left" w:leader="underscore" w:pos="7202"/>
        </w:tabs>
        <w:spacing w:after="0" w:line="240" w:lineRule="auto"/>
        <w:ind w:right="68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C6729"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 в помещение администрации собаки-проводника при наличии документа, подтверждающего ее специальное обучение и выданного в соответствии с приказом Министерства труда и социальной защиты Российской Федерации от 22.06.2015 № 386н;</w:t>
      </w:r>
    </w:p>
    <w:p w:rsidR="00AC6729" w:rsidRPr="00DC553E" w:rsidRDefault="009C0CC4" w:rsidP="009C0CC4">
      <w:pPr>
        <w:tabs>
          <w:tab w:val="num" w:pos="1281"/>
          <w:tab w:val="left" w:leader="underscore" w:pos="7202"/>
        </w:tabs>
        <w:spacing w:after="0" w:line="240" w:lineRule="auto"/>
        <w:ind w:right="68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C6729"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условий доступности для инвалидов по зрению официального сайта Администрации в информационно-телекоммуникационной сети «Интернет» (версия </w:t>
      </w:r>
      <w:proofErr w:type="gramStart"/>
      <w:r w:rsidR="00AC6729"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="00AC6729"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слабовидящих);</w:t>
      </w:r>
    </w:p>
    <w:p w:rsidR="00AC6729" w:rsidRPr="00DC553E" w:rsidRDefault="00BA526C" w:rsidP="00BA526C">
      <w:pPr>
        <w:tabs>
          <w:tab w:val="num" w:pos="1281"/>
          <w:tab w:val="left" w:leader="underscore" w:pos="7202"/>
        </w:tabs>
        <w:spacing w:after="0" w:line="240" w:lineRule="auto"/>
        <w:ind w:right="68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C6729"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должностными лицами администрации помощи инвалидам в преодолении барьеров, мешающих получению ими муниципальных услуг наравне с другими лицами.</w:t>
      </w:r>
    </w:p>
    <w:p w:rsidR="00AC6729" w:rsidRPr="00DC553E" w:rsidRDefault="00AC6729" w:rsidP="00BA526C">
      <w:pPr>
        <w:tabs>
          <w:tab w:val="num" w:pos="1281"/>
          <w:tab w:val="left" w:leader="underscore" w:pos="7202"/>
        </w:tabs>
        <w:spacing w:after="0" w:line="240" w:lineRule="auto"/>
        <w:ind w:right="68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2.13</w:t>
      </w: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.Показатели доступности и качества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6729" w:rsidRPr="00DC553E" w:rsidRDefault="00AC6729" w:rsidP="00BA526C">
      <w:pPr>
        <w:tabs>
          <w:tab w:val="num" w:pos="1281"/>
          <w:tab w:val="left" w:leader="underscore" w:pos="7202"/>
        </w:tabs>
        <w:spacing w:after="0" w:line="240" w:lineRule="auto"/>
        <w:ind w:right="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2.13</w:t>
      </w:r>
      <w:r w:rsidR="00BA526C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Критерием оценки качества предоставления муниципальной услуги является полнота предоставления муниципальной услуги в соответствии с установленными настоящим административным регламентом требованиями ее предоставления.</w:t>
      </w:r>
    </w:p>
    <w:p w:rsidR="00AC6729" w:rsidRPr="00DC553E" w:rsidRDefault="00AC6729" w:rsidP="00BA526C">
      <w:pPr>
        <w:tabs>
          <w:tab w:val="num" w:pos="1281"/>
          <w:tab w:val="left" w:leader="underscore" w:pos="7202"/>
        </w:tabs>
        <w:spacing w:after="0" w:line="240" w:lineRule="auto"/>
        <w:ind w:right="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2.13</w:t>
      </w:r>
      <w:r w:rsidR="00BA526C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Качественное предоставление муниципальной услуги характеризуют:</w:t>
      </w:r>
    </w:p>
    <w:p w:rsidR="00AC6729" w:rsidRPr="00DC553E" w:rsidRDefault="00AC6729" w:rsidP="00BA526C">
      <w:pPr>
        <w:tabs>
          <w:tab w:val="num" w:pos="1281"/>
          <w:tab w:val="left" w:leader="underscore" w:pos="7202"/>
        </w:tabs>
        <w:spacing w:after="0" w:line="240" w:lineRule="auto"/>
        <w:ind w:right="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-наличием информации по предоставлению муниципальной услуги на официальном интернет-сайте администрации</w:t>
      </w:r>
      <w:r w:rsidRPr="0078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Воскресенского муниципального района Нижегородской области</w:t>
      </w: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стендах, возможность получения информации при личном приеме, по телефону, при письменном обращении, при обращении по электронной почте;</w:t>
      </w:r>
    </w:p>
    <w:p w:rsidR="00AC6729" w:rsidRPr="00DC553E" w:rsidRDefault="00BA526C" w:rsidP="00BA526C">
      <w:pPr>
        <w:tabs>
          <w:tab w:val="num" w:pos="1281"/>
          <w:tab w:val="left" w:leader="underscore" w:pos="7202"/>
        </w:tabs>
        <w:spacing w:after="0" w:line="240" w:lineRule="auto"/>
        <w:ind w:right="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C6729"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объективных жалоб на работу специалистов отделов, связанных с</w:t>
      </w:r>
      <w:r w:rsidR="00C72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6729"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предоставлением муниципальной услуги, решений суда, представлений прокуратуры.</w:t>
      </w:r>
    </w:p>
    <w:p w:rsidR="00AC6729" w:rsidRDefault="00AC6729" w:rsidP="00053B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6729" w:rsidRPr="000B435E" w:rsidRDefault="00BA526C" w:rsidP="00EF0E3E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AC6729" w:rsidRPr="000B435E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 же прием заявления и документов</w:t>
      </w:r>
    </w:p>
    <w:p w:rsidR="00AC6729" w:rsidRPr="00A915D1" w:rsidRDefault="00AC6729" w:rsidP="00BA52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3.1.</w:t>
      </w:r>
      <w:r w:rsidRPr="00A915D1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AC6729" w:rsidRPr="00A915D1" w:rsidRDefault="00AC6729" w:rsidP="00BA52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-приём заявления и документов, необходимых для предоставления муниципальной услуги, при личном обращении заявителя;</w:t>
      </w:r>
    </w:p>
    <w:p w:rsidR="00AC6729" w:rsidRPr="00A915D1" w:rsidRDefault="00AC6729" w:rsidP="00BA52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-прием документов при обращении по почте либо в электронной форме;</w:t>
      </w:r>
    </w:p>
    <w:p w:rsidR="00AC6729" w:rsidRPr="00A915D1" w:rsidRDefault="00BA526C" w:rsidP="00BA52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C6729" w:rsidRPr="00A915D1">
        <w:rPr>
          <w:rFonts w:ascii="Times New Roman" w:hAnsi="Times New Roman" w:cs="Times New Roman"/>
          <w:sz w:val="28"/>
          <w:szCs w:val="28"/>
        </w:rPr>
        <w:t>рассмотрение заявления и прилагаемых к нему документов на</w:t>
      </w:r>
      <w:r w:rsidR="00C72744">
        <w:rPr>
          <w:rFonts w:ascii="Times New Roman" w:hAnsi="Times New Roman" w:cs="Times New Roman"/>
          <w:sz w:val="28"/>
          <w:szCs w:val="28"/>
        </w:rPr>
        <w:t xml:space="preserve"> </w:t>
      </w:r>
      <w:r w:rsidR="00AC6729" w:rsidRPr="00A915D1">
        <w:rPr>
          <w:rFonts w:ascii="Times New Roman" w:hAnsi="Times New Roman" w:cs="Times New Roman"/>
          <w:sz w:val="28"/>
          <w:szCs w:val="28"/>
        </w:rPr>
        <w:t>предоставление муниципальной услуги;</w:t>
      </w:r>
    </w:p>
    <w:p w:rsidR="00AC6729" w:rsidRPr="00A915D1" w:rsidRDefault="00AC6729" w:rsidP="00BA52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-формирование и направление межведомственных запросов;</w:t>
      </w:r>
    </w:p>
    <w:p w:rsidR="00AC6729" w:rsidRPr="00A915D1" w:rsidRDefault="00AC6729" w:rsidP="00BA52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-рассмотрение документов и принятие решения о необходимости проведения публичных слушаний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AC6729" w:rsidRPr="00A915D1" w:rsidRDefault="00BA526C" w:rsidP="00BA52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C6729" w:rsidRPr="00A915D1">
        <w:rPr>
          <w:rFonts w:ascii="Times New Roman" w:hAnsi="Times New Roman" w:cs="Times New Roman"/>
          <w:sz w:val="28"/>
          <w:szCs w:val="28"/>
        </w:rPr>
        <w:t>прием от участников публичных слушаний предложений и замечаний, касающихся указанного вопроса, для включения их в протокол публичных слушаний;</w:t>
      </w:r>
    </w:p>
    <w:p w:rsidR="00AC6729" w:rsidRPr="00A915D1" w:rsidRDefault="00AC6729" w:rsidP="00BA52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-подготовка заключения о результатах публичных слушаний по вопросу предоставления разрешения;</w:t>
      </w:r>
    </w:p>
    <w:p w:rsidR="00AC6729" w:rsidRPr="00A915D1" w:rsidRDefault="00AC6729" w:rsidP="00BA52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-подготовка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AC6729" w:rsidRPr="00A915D1" w:rsidRDefault="00AC6729" w:rsidP="00BA52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 xml:space="preserve">-принятие решения о предоставлении муниципальной услуги или об отказе в её предоставлении и выдача (направление) заявителю документов. </w:t>
      </w:r>
    </w:p>
    <w:p w:rsidR="00AC6729" w:rsidRPr="00A915D1" w:rsidRDefault="00AC6729" w:rsidP="00BA52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Блок-схема административных процедур приведена в Приложении № 2 к настоящему Административному регламенту.</w:t>
      </w:r>
    </w:p>
    <w:p w:rsidR="00AC6729" w:rsidRPr="00A915D1" w:rsidRDefault="00BA526C" w:rsidP="00BA52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AC6729" w:rsidRPr="00A915D1">
        <w:rPr>
          <w:rFonts w:ascii="Times New Roman" w:hAnsi="Times New Roman" w:cs="Times New Roman"/>
          <w:sz w:val="28"/>
          <w:szCs w:val="28"/>
        </w:rPr>
        <w:t>Основанием (юридическим фактом) для начала выполнения административной процедуры является обращение заявителя</w:t>
      </w:r>
      <w:r w:rsidR="00AC6729">
        <w:rPr>
          <w:rFonts w:ascii="Times New Roman" w:hAnsi="Times New Roman" w:cs="Times New Roman"/>
          <w:sz w:val="28"/>
          <w:szCs w:val="28"/>
        </w:rPr>
        <w:t xml:space="preserve"> </w:t>
      </w:r>
      <w:r w:rsidR="00AC6729" w:rsidRPr="00A915D1">
        <w:rPr>
          <w:rFonts w:ascii="Times New Roman" w:hAnsi="Times New Roman" w:cs="Times New Roman"/>
          <w:sz w:val="28"/>
          <w:szCs w:val="28"/>
        </w:rPr>
        <w:t>за предоставлением муниципальной услуги в Комиссию с соответствующим запросом (заявлением) и документами, необходимыми для предоставления муниципальной услуги, указанными в пункте 2.6 настоящего Административного регламента.</w:t>
      </w:r>
    </w:p>
    <w:p w:rsidR="00AC6729" w:rsidRPr="00A915D1" w:rsidRDefault="00AC6729" w:rsidP="00BA52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3.3.Должностным лицом, осуществляющим административную процедуру, является должностное лицо Комиссии, назначенное из ч</w:t>
      </w:r>
      <w:r>
        <w:rPr>
          <w:rFonts w:ascii="Times New Roman" w:hAnsi="Times New Roman" w:cs="Times New Roman"/>
          <w:sz w:val="28"/>
          <w:szCs w:val="28"/>
        </w:rPr>
        <w:t>исла сотрудников</w:t>
      </w:r>
      <w:r w:rsidR="00C727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A915D1">
        <w:rPr>
          <w:rFonts w:ascii="Times New Roman" w:hAnsi="Times New Roman" w:cs="Times New Roman"/>
          <w:sz w:val="28"/>
          <w:szCs w:val="28"/>
        </w:rPr>
        <w:t>, уполномоченное на прием запроса (заявления) и документов для предоставления муниципальной услуги.</w:t>
      </w:r>
    </w:p>
    <w:p w:rsidR="00AC6729" w:rsidRPr="00A915D1" w:rsidRDefault="00AC6729" w:rsidP="00BA52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3.4.Должностное лицо, осуществляет прием запроса и документов:</w:t>
      </w:r>
    </w:p>
    <w:p w:rsidR="00AC6729" w:rsidRPr="00A915D1" w:rsidRDefault="00AC6729" w:rsidP="00BA52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-осуществляет прием запроса (заявления) и документов;</w:t>
      </w:r>
    </w:p>
    <w:p w:rsidR="00AC6729" w:rsidRPr="00A915D1" w:rsidRDefault="00AC6729" w:rsidP="00BA52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-проверяет комплектность представленных заявителем документов, исходя из требований пункта 2.6 настоящего Административного регламента,</w:t>
      </w:r>
      <w:r w:rsidR="00C72744">
        <w:rPr>
          <w:rFonts w:ascii="Times New Roman" w:hAnsi="Times New Roman" w:cs="Times New Roman"/>
          <w:sz w:val="28"/>
          <w:szCs w:val="28"/>
        </w:rPr>
        <w:t xml:space="preserve"> </w:t>
      </w:r>
      <w:r w:rsidRPr="00A915D1">
        <w:rPr>
          <w:rFonts w:ascii="Times New Roman" w:hAnsi="Times New Roman" w:cs="Times New Roman"/>
          <w:sz w:val="28"/>
          <w:szCs w:val="28"/>
        </w:rPr>
        <w:t>и формирует комплект документов, представленных заявителем;</w:t>
      </w:r>
    </w:p>
    <w:p w:rsidR="00AC6729" w:rsidRPr="00A915D1" w:rsidRDefault="00AC6729" w:rsidP="00BA52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-регистрирует запрос (заявление) в журнале регистрации входящих документов. Под регистрацией в журнале регистрации входящих документов понимается как регистрация запроса на бумажном носителе.</w:t>
      </w:r>
      <w:r w:rsidR="00C727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729" w:rsidRPr="00A915D1" w:rsidRDefault="00AC6729" w:rsidP="00BA52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15D1">
        <w:rPr>
          <w:rFonts w:ascii="Times New Roman" w:hAnsi="Times New Roman" w:cs="Times New Roman"/>
          <w:sz w:val="28"/>
          <w:szCs w:val="28"/>
        </w:rPr>
        <w:t xml:space="preserve">3.5.Если при проверке представленных заявителем документов, исходя из требований пункта 2.6 настоящего Административного регламента, должностное лицо, ответственное за прием запроса и документов, выявляет, </w:t>
      </w:r>
      <w:r w:rsidRPr="00A915D1">
        <w:rPr>
          <w:rFonts w:ascii="Times New Roman" w:hAnsi="Times New Roman" w:cs="Times New Roman"/>
          <w:sz w:val="28"/>
          <w:szCs w:val="28"/>
        </w:rPr>
        <w:lastRenderedPageBreak/>
        <w:t xml:space="preserve">что документы, представленные заявителем для получения муниципальной услуги, не соответствуют установленным настоящим Административным регламентом требованиям, оно уведомляет заявителя о выявленных недостатках и предлагает с согласия заявителя устранить недостатки. </w:t>
      </w:r>
      <w:proofErr w:type="gramEnd"/>
    </w:p>
    <w:p w:rsidR="00AC6729" w:rsidRPr="00A915D1" w:rsidRDefault="00AC6729" w:rsidP="00BA52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В случае отказа заявителя от доработки документов, должностное лицо, ответственное за прием запроса и документов, принимает документы, обращая внимание заявителя, что указанные недостатки будут препятствовать предоставлению муниципальной услуги.</w:t>
      </w:r>
    </w:p>
    <w:p w:rsidR="00AC6729" w:rsidRPr="00A915D1" w:rsidRDefault="00AC6729" w:rsidP="00BA52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 xml:space="preserve">При желании заявителя устранить препятствия, прервав подачу документов, должностное лицо, ответственное за прием запроса и документов, возвращает документы заявителю. </w:t>
      </w:r>
    </w:p>
    <w:p w:rsidR="00AC6729" w:rsidRPr="00A915D1" w:rsidRDefault="00AC6729" w:rsidP="00BA52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Максимальный срок выполнения действий, предусмотренных настоящим пунктом, составляет 15 минут.</w:t>
      </w:r>
    </w:p>
    <w:p w:rsidR="00AC6729" w:rsidRPr="00A915D1" w:rsidRDefault="00AC6729" w:rsidP="00BA52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3.6.Максимальный срок выполнения административной процедуры, предусмотренной пунктом 3.4 настоящего Административного регламента, составляет 1 рабочий день.</w:t>
      </w:r>
    </w:p>
    <w:p w:rsidR="00AC6729" w:rsidRPr="00A915D1" w:rsidRDefault="00AC6729" w:rsidP="00BA52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3.7.Критерием принятия решения является наличие запроса (заявления)</w:t>
      </w:r>
      <w:r w:rsidR="00C72744">
        <w:rPr>
          <w:rFonts w:ascii="Times New Roman" w:hAnsi="Times New Roman" w:cs="Times New Roman"/>
          <w:sz w:val="28"/>
          <w:szCs w:val="28"/>
        </w:rPr>
        <w:t xml:space="preserve"> </w:t>
      </w:r>
      <w:r w:rsidRPr="00A915D1">
        <w:rPr>
          <w:rFonts w:ascii="Times New Roman" w:hAnsi="Times New Roman" w:cs="Times New Roman"/>
          <w:sz w:val="28"/>
          <w:szCs w:val="28"/>
        </w:rPr>
        <w:t>и документов, указанных в пункте 2.6 настоящего Административного регламента, которые заявитель должен представить самостоятельно.</w:t>
      </w:r>
    </w:p>
    <w:p w:rsidR="00AC6729" w:rsidRPr="00A915D1" w:rsidRDefault="00BA526C" w:rsidP="00BA52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</w:t>
      </w:r>
      <w:r w:rsidR="00AC6729" w:rsidRPr="00A915D1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 документов, представленных заявителем. </w:t>
      </w:r>
    </w:p>
    <w:p w:rsidR="00AC6729" w:rsidRPr="00A915D1" w:rsidRDefault="00AC6729" w:rsidP="00BA52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процедуры является регистрация запроса (заявления) в журнале </w:t>
      </w:r>
      <w:r>
        <w:rPr>
          <w:rFonts w:ascii="Times New Roman" w:hAnsi="Times New Roman" w:cs="Times New Roman"/>
          <w:sz w:val="28"/>
          <w:szCs w:val="28"/>
        </w:rPr>
        <w:t>регистрации входящих документов.</w:t>
      </w:r>
    </w:p>
    <w:p w:rsidR="00AC6729" w:rsidRPr="00A915D1" w:rsidRDefault="00BA526C" w:rsidP="00BA52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</w:t>
      </w:r>
      <w:r w:rsidR="00AC6729" w:rsidRPr="00A915D1">
        <w:rPr>
          <w:rFonts w:ascii="Times New Roman" w:hAnsi="Times New Roman" w:cs="Times New Roman"/>
          <w:sz w:val="28"/>
          <w:szCs w:val="28"/>
        </w:rPr>
        <w:t>Основанием (юридическим фактом) для начала административной процедуры, является поступление в Администрацию по почте либо</w:t>
      </w:r>
      <w:r w:rsidR="00C72744">
        <w:rPr>
          <w:rFonts w:ascii="Times New Roman" w:hAnsi="Times New Roman" w:cs="Times New Roman"/>
          <w:sz w:val="28"/>
          <w:szCs w:val="28"/>
        </w:rPr>
        <w:t xml:space="preserve"> </w:t>
      </w:r>
      <w:r w:rsidR="00AC6729" w:rsidRPr="00A915D1">
        <w:rPr>
          <w:rFonts w:ascii="Times New Roman" w:hAnsi="Times New Roman" w:cs="Times New Roman"/>
          <w:sz w:val="28"/>
          <w:szCs w:val="28"/>
        </w:rPr>
        <w:t>в электронной форме с помощью автоматизированных информационных систем запроса (заявления) о предоставлении муниципальной услуги</w:t>
      </w:r>
      <w:r w:rsidR="00C72744">
        <w:rPr>
          <w:rFonts w:ascii="Times New Roman" w:hAnsi="Times New Roman" w:cs="Times New Roman"/>
          <w:sz w:val="28"/>
          <w:szCs w:val="28"/>
        </w:rPr>
        <w:t xml:space="preserve"> </w:t>
      </w:r>
      <w:r w:rsidR="00AC6729" w:rsidRPr="00A915D1">
        <w:rPr>
          <w:rFonts w:ascii="Times New Roman" w:hAnsi="Times New Roman" w:cs="Times New Roman"/>
          <w:sz w:val="28"/>
          <w:szCs w:val="28"/>
        </w:rPr>
        <w:t>и документов, необходимых для предоставления муниципальной услуги.</w:t>
      </w:r>
    </w:p>
    <w:p w:rsidR="00AC6729" w:rsidRPr="00A915D1" w:rsidRDefault="00BA526C" w:rsidP="00BA52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</w:t>
      </w:r>
      <w:r w:rsidR="00AC6729" w:rsidRPr="00A915D1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прием запроса и документов: </w:t>
      </w:r>
    </w:p>
    <w:p w:rsidR="00AC6729" w:rsidRPr="00A915D1" w:rsidRDefault="00AC6729" w:rsidP="00BA52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регистрирует поступивший запрос (заявление) в журнале регистрации входящих документов;</w:t>
      </w:r>
    </w:p>
    <w:p w:rsidR="00AC6729" w:rsidRPr="00A915D1" w:rsidRDefault="00AC6729" w:rsidP="00BA52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проверяет комплектность представленных заявителем документов, исходя из соответственно требований пункта 2.6 настоящего Административного регламента;</w:t>
      </w:r>
    </w:p>
    <w:p w:rsidR="00AC6729" w:rsidRPr="00A915D1" w:rsidRDefault="00AC6729" w:rsidP="00BA52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уведомляет заявителя по телефону либо подготавливает, подписывает</w:t>
      </w:r>
      <w:r w:rsidR="00C72744">
        <w:rPr>
          <w:rFonts w:ascii="Times New Roman" w:hAnsi="Times New Roman" w:cs="Times New Roman"/>
          <w:sz w:val="28"/>
          <w:szCs w:val="28"/>
        </w:rPr>
        <w:t xml:space="preserve"> </w:t>
      </w:r>
      <w:r w:rsidRPr="00A915D1">
        <w:rPr>
          <w:rFonts w:ascii="Times New Roman" w:hAnsi="Times New Roman" w:cs="Times New Roman"/>
          <w:sz w:val="28"/>
          <w:szCs w:val="28"/>
        </w:rPr>
        <w:t>и направляет заявителю по почте на бумажном носителе либо в электронной форме (при наличии электронного адреса) уведомление</w:t>
      </w:r>
    </w:p>
    <w:p w:rsidR="00AC6729" w:rsidRPr="00A915D1" w:rsidRDefault="00AC6729" w:rsidP="00BA52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о регистрации запроса (заявления) о предоставлении муниципальной услуги по форме согласно Приложению 3 к настоящему Административному регламенту. Второй экземпляр уведомления на бумажном носителе хранится</w:t>
      </w:r>
      <w:r w:rsidR="00C72744">
        <w:rPr>
          <w:rFonts w:ascii="Times New Roman" w:hAnsi="Times New Roman" w:cs="Times New Roman"/>
          <w:sz w:val="28"/>
          <w:szCs w:val="28"/>
        </w:rPr>
        <w:t xml:space="preserve"> </w:t>
      </w:r>
      <w:r w:rsidRPr="00A915D1">
        <w:rPr>
          <w:rFonts w:ascii="Times New Roman" w:hAnsi="Times New Roman" w:cs="Times New Roman"/>
          <w:sz w:val="28"/>
          <w:szCs w:val="28"/>
        </w:rPr>
        <w:t>в Администрации.</w:t>
      </w:r>
    </w:p>
    <w:p w:rsidR="00AC6729" w:rsidRPr="00A915D1" w:rsidRDefault="00AC6729" w:rsidP="00BA52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15D1">
        <w:rPr>
          <w:rFonts w:ascii="Times New Roman" w:hAnsi="Times New Roman" w:cs="Times New Roman"/>
          <w:sz w:val="28"/>
          <w:szCs w:val="28"/>
        </w:rPr>
        <w:t xml:space="preserve">В случае представления заявителем запроса в электронной форме без приложения электронных документов (электронных образов документов), необходимых для предоставления муниципальной услуги и представляемых </w:t>
      </w:r>
      <w:r w:rsidRPr="00A915D1">
        <w:rPr>
          <w:rFonts w:ascii="Times New Roman" w:hAnsi="Times New Roman" w:cs="Times New Roman"/>
          <w:sz w:val="28"/>
          <w:szCs w:val="28"/>
        </w:rPr>
        <w:lastRenderedPageBreak/>
        <w:t>заявителем самостоятельно, заверенных в установленном законом порядке, заявителю направляется уведомление о приёме и регистрации заявления, приостановке течения срока предоставления муниципальной услуги</w:t>
      </w:r>
      <w:r w:rsidR="00C72744">
        <w:rPr>
          <w:rFonts w:ascii="Times New Roman" w:hAnsi="Times New Roman" w:cs="Times New Roman"/>
          <w:sz w:val="28"/>
          <w:szCs w:val="28"/>
        </w:rPr>
        <w:t xml:space="preserve"> </w:t>
      </w:r>
      <w:r w:rsidRPr="00A915D1">
        <w:rPr>
          <w:rFonts w:ascii="Times New Roman" w:hAnsi="Times New Roman" w:cs="Times New Roman"/>
          <w:sz w:val="28"/>
          <w:szCs w:val="28"/>
        </w:rPr>
        <w:t>и необходимости в течение 5 рабочих дней представить соответствующие документы, указанные в пункте 2.6 настоящего Административного регламента.</w:t>
      </w:r>
      <w:proofErr w:type="gramEnd"/>
    </w:p>
    <w:p w:rsidR="00AC6729" w:rsidRPr="00A915D1" w:rsidRDefault="00BA526C" w:rsidP="00BA52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</w:t>
      </w:r>
      <w:r w:rsidR="00AC6729" w:rsidRPr="00A915D1">
        <w:rPr>
          <w:rFonts w:ascii="Times New Roman" w:hAnsi="Times New Roman" w:cs="Times New Roman"/>
          <w:sz w:val="28"/>
          <w:szCs w:val="28"/>
        </w:rPr>
        <w:t>Максимальный срок административной процедуры не может превышать 1 рабочий день.</w:t>
      </w:r>
    </w:p>
    <w:p w:rsidR="00AC6729" w:rsidRPr="00A915D1" w:rsidRDefault="00BA526C" w:rsidP="00BA52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</w:t>
      </w:r>
      <w:r w:rsidR="00AC6729" w:rsidRPr="00A915D1">
        <w:rPr>
          <w:rFonts w:ascii="Times New Roman" w:hAnsi="Times New Roman" w:cs="Times New Roman"/>
          <w:sz w:val="28"/>
          <w:szCs w:val="28"/>
        </w:rPr>
        <w:t>Критерием принятия решения является наличие запроса (заявления) и документов, представленных по почте, либо</w:t>
      </w:r>
      <w:r w:rsidR="00AC6729">
        <w:rPr>
          <w:rFonts w:ascii="Times New Roman" w:hAnsi="Times New Roman" w:cs="Times New Roman"/>
          <w:sz w:val="28"/>
          <w:szCs w:val="28"/>
        </w:rPr>
        <w:t xml:space="preserve"> </w:t>
      </w:r>
      <w:r w:rsidR="00AC6729" w:rsidRPr="00A915D1">
        <w:rPr>
          <w:rFonts w:ascii="Times New Roman" w:hAnsi="Times New Roman" w:cs="Times New Roman"/>
          <w:sz w:val="28"/>
          <w:szCs w:val="28"/>
        </w:rPr>
        <w:t>в электронной форме.</w:t>
      </w:r>
    </w:p>
    <w:p w:rsidR="00AC6729" w:rsidRPr="00A915D1" w:rsidRDefault="00BA526C" w:rsidP="00BA52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3.13.</w:t>
      </w:r>
      <w:r w:rsidR="00AC6729" w:rsidRPr="00A915D1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 документов, представленных заявителем. </w:t>
      </w:r>
    </w:p>
    <w:p w:rsidR="00AC6729" w:rsidRDefault="00AC6729" w:rsidP="00BA52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запроса (заявления) в журнале регистрации входящих документов, уведомление заявителя.</w:t>
      </w:r>
    </w:p>
    <w:p w:rsidR="00AC6729" w:rsidRDefault="00AC6729" w:rsidP="00053B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6729" w:rsidRPr="00951430" w:rsidRDefault="00AC6729" w:rsidP="00EF0E3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951430">
        <w:rPr>
          <w:rFonts w:ascii="Times New Roman" w:hAnsi="Times New Roman" w:cs="Times New Roman"/>
          <w:b/>
          <w:sz w:val="28"/>
          <w:szCs w:val="28"/>
        </w:rPr>
        <w:t>Формирование и направление межведомственных запросов</w:t>
      </w:r>
    </w:p>
    <w:p w:rsidR="00AC6729" w:rsidRPr="00A915D1" w:rsidRDefault="00A02AAD" w:rsidP="00EF0E3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C6729" w:rsidRPr="00A915D1">
        <w:rPr>
          <w:rFonts w:ascii="Times New Roman" w:hAnsi="Times New Roman" w:cs="Times New Roman"/>
          <w:sz w:val="28"/>
          <w:szCs w:val="28"/>
        </w:rPr>
        <w:t>.1.Основанием (юридическим фактом) для начала выполнения административной процедуры является непредставление заявителем документов, указанных в пункте 2.7 настоящего Административного регламента, и отсутствие их в распоряжении Администрации.</w:t>
      </w:r>
    </w:p>
    <w:p w:rsidR="00AC6729" w:rsidRPr="00A915D1" w:rsidRDefault="00EF0E3E" w:rsidP="00EF0E3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AC6729" w:rsidRPr="00A915D1">
        <w:rPr>
          <w:rFonts w:ascii="Times New Roman" w:hAnsi="Times New Roman" w:cs="Times New Roman"/>
          <w:sz w:val="28"/>
          <w:szCs w:val="28"/>
        </w:rPr>
        <w:t>Должностным лицом, осуществляющим административную процедуру, является должностное лицо Администрации, уполномоченное</w:t>
      </w:r>
      <w:r w:rsidR="00AC6729">
        <w:rPr>
          <w:rFonts w:ascii="Times New Roman" w:hAnsi="Times New Roman" w:cs="Times New Roman"/>
          <w:sz w:val="28"/>
          <w:szCs w:val="28"/>
        </w:rPr>
        <w:t xml:space="preserve"> </w:t>
      </w:r>
      <w:r w:rsidR="00AC6729" w:rsidRPr="00A915D1">
        <w:rPr>
          <w:rFonts w:ascii="Times New Roman" w:hAnsi="Times New Roman" w:cs="Times New Roman"/>
          <w:sz w:val="28"/>
          <w:szCs w:val="28"/>
        </w:rPr>
        <w:t>на формирование и направление межведомственных запросов (далее – должностное лицо, уполномоченное на формирование и направление межведомственных запросов).</w:t>
      </w:r>
    </w:p>
    <w:p w:rsidR="00AC6729" w:rsidRPr="00A915D1" w:rsidRDefault="00EF0E3E" w:rsidP="00EF0E3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AC6729" w:rsidRPr="00A915D1">
        <w:rPr>
          <w:rFonts w:ascii="Times New Roman" w:hAnsi="Times New Roman" w:cs="Times New Roman"/>
          <w:sz w:val="28"/>
          <w:szCs w:val="28"/>
        </w:rPr>
        <w:t>Должностное лицо, уполномоченное на формирование</w:t>
      </w:r>
      <w:r w:rsidR="00C72744">
        <w:rPr>
          <w:rFonts w:ascii="Times New Roman" w:hAnsi="Times New Roman" w:cs="Times New Roman"/>
          <w:sz w:val="28"/>
          <w:szCs w:val="28"/>
        </w:rPr>
        <w:t xml:space="preserve"> </w:t>
      </w:r>
      <w:r w:rsidR="00AC6729" w:rsidRPr="00A915D1">
        <w:rPr>
          <w:rFonts w:ascii="Times New Roman" w:hAnsi="Times New Roman" w:cs="Times New Roman"/>
          <w:sz w:val="28"/>
          <w:szCs w:val="28"/>
        </w:rPr>
        <w:t>и направление межведомственных запросов, готовит и направляет межведомственные запросы в органы (организации), в распоряжении которых находится необходимая информация.</w:t>
      </w:r>
    </w:p>
    <w:p w:rsidR="00AC6729" w:rsidRPr="00A915D1" w:rsidRDefault="00EF0E3E" w:rsidP="00EF0E3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="00AC6729" w:rsidRPr="00A915D1">
        <w:rPr>
          <w:rFonts w:ascii="Times New Roman" w:hAnsi="Times New Roman" w:cs="Times New Roman"/>
          <w:sz w:val="28"/>
          <w:szCs w:val="28"/>
        </w:rPr>
        <w:t>Направление запросов осуществляется через систему межведомственного электронного взаимодействия, по иным электронным каналам или по факсу. В исключительных случаях допускается направление запросов и получение ответов на эти запросы посредством почтовой связи.</w:t>
      </w:r>
    </w:p>
    <w:p w:rsidR="00AC6729" w:rsidRPr="00A915D1" w:rsidRDefault="00AC6729" w:rsidP="00EF0E3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Межведомственный запрос формируется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5D1">
        <w:rPr>
          <w:rFonts w:ascii="Times New Roman" w:hAnsi="Times New Roman" w:cs="Times New Roman"/>
          <w:sz w:val="28"/>
          <w:szCs w:val="28"/>
        </w:rPr>
        <w:t>с требованиями Федерального закона от 27.07.2010 № 210-ФЗ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5D1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услуг».</w:t>
      </w:r>
    </w:p>
    <w:p w:rsidR="00AC6729" w:rsidRPr="00A915D1" w:rsidRDefault="00EF0E3E" w:rsidP="00EF0E3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="00AC6729" w:rsidRPr="00A915D1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на бумажном носителе должностным лицом осуществляется одним из следующих способов:</w:t>
      </w:r>
    </w:p>
    <w:p w:rsidR="00AC6729" w:rsidRPr="00A915D1" w:rsidRDefault="00AC6729" w:rsidP="00EF0E3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915D1">
        <w:rPr>
          <w:rFonts w:ascii="Times New Roman" w:hAnsi="Times New Roman" w:cs="Times New Roman"/>
          <w:sz w:val="28"/>
          <w:szCs w:val="28"/>
        </w:rPr>
        <w:t>почтовым отправлением;</w:t>
      </w:r>
    </w:p>
    <w:p w:rsidR="00AC6729" w:rsidRPr="00A915D1" w:rsidRDefault="00AC6729" w:rsidP="00EF0E3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915D1">
        <w:rPr>
          <w:rFonts w:ascii="Times New Roman" w:hAnsi="Times New Roman" w:cs="Times New Roman"/>
          <w:sz w:val="28"/>
          <w:szCs w:val="28"/>
        </w:rPr>
        <w:t>курьером, под расписку.</w:t>
      </w:r>
    </w:p>
    <w:p w:rsidR="00AC6729" w:rsidRPr="00A915D1" w:rsidRDefault="00AC6729" w:rsidP="00EF0E3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В данном случае межведомственный запрос должен содержать следующие сведения:</w:t>
      </w:r>
    </w:p>
    <w:p w:rsidR="00AC6729" w:rsidRPr="00A915D1" w:rsidRDefault="00AC6729" w:rsidP="00EF0E3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1)наименование Администрации, направляющей межведомственный запрос;</w:t>
      </w:r>
    </w:p>
    <w:p w:rsidR="00AC6729" w:rsidRPr="00A915D1" w:rsidRDefault="00EF0E3E" w:rsidP="00EF0E3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AC6729" w:rsidRPr="00A915D1">
        <w:rPr>
          <w:rFonts w:ascii="Times New Roman" w:hAnsi="Times New Roman" w:cs="Times New Roman"/>
          <w:sz w:val="28"/>
          <w:szCs w:val="28"/>
        </w:rPr>
        <w:t>наименование органа (организации), в адрес которого направляется межведомственный запрос;</w:t>
      </w:r>
    </w:p>
    <w:p w:rsidR="00AC6729" w:rsidRPr="00A915D1" w:rsidRDefault="00AC6729" w:rsidP="00EF0E3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 xml:space="preserve">3)наименование муниципальной услуги, для предоставления которой необходимо представление документов и (или) информации; </w:t>
      </w:r>
    </w:p>
    <w:p w:rsidR="00AC6729" w:rsidRPr="00A915D1" w:rsidRDefault="00EF0E3E" w:rsidP="00EF0E3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AC6729" w:rsidRPr="00A915D1">
        <w:rPr>
          <w:rFonts w:ascii="Times New Roman" w:hAnsi="Times New Roman" w:cs="Times New Roman"/>
          <w:sz w:val="28"/>
          <w:szCs w:val="28"/>
        </w:rPr>
        <w:t>указание на положения нормативного правового акта, которым установлено представление документов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AC6729" w:rsidRPr="00A915D1" w:rsidRDefault="00EF0E3E" w:rsidP="00EF0E3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AC6729" w:rsidRPr="00A915D1">
        <w:rPr>
          <w:rFonts w:ascii="Times New Roman" w:hAnsi="Times New Roman" w:cs="Times New Roman"/>
          <w:sz w:val="28"/>
          <w:szCs w:val="28"/>
        </w:rPr>
        <w:t>сведения, необходимые для представления документов и (или) информации, установленные настоящим Административным регламентом;</w:t>
      </w:r>
    </w:p>
    <w:p w:rsidR="00AC6729" w:rsidRPr="00A915D1" w:rsidRDefault="00AC6729" w:rsidP="00EF0E3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6)контактная информация для направления ответа на межведомственный запрос;</w:t>
      </w:r>
    </w:p>
    <w:p w:rsidR="00AC6729" w:rsidRPr="00A915D1" w:rsidRDefault="00EF0E3E" w:rsidP="00EF0E3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AC6729" w:rsidRPr="00A915D1">
        <w:rPr>
          <w:rFonts w:ascii="Times New Roman" w:hAnsi="Times New Roman" w:cs="Times New Roman"/>
          <w:sz w:val="28"/>
          <w:szCs w:val="28"/>
        </w:rPr>
        <w:t>дата направления межведомственного запроса;</w:t>
      </w:r>
    </w:p>
    <w:p w:rsidR="00AC6729" w:rsidRPr="00A915D1" w:rsidRDefault="00EF0E3E" w:rsidP="00EF0E3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AC6729" w:rsidRPr="00A915D1">
        <w:rPr>
          <w:rFonts w:ascii="Times New Roman" w:hAnsi="Times New Roman" w:cs="Times New Roman"/>
          <w:sz w:val="28"/>
          <w:szCs w:val="28"/>
        </w:rPr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AC6729" w:rsidRPr="00A915D1" w:rsidRDefault="00EF0E3E" w:rsidP="00EF0E3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</w:t>
      </w:r>
      <w:r w:rsidR="00AC6729" w:rsidRPr="00A915D1">
        <w:rPr>
          <w:rFonts w:ascii="Times New Roman" w:hAnsi="Times New Roman" w:cs="Times New Roman"/>
          <w:sz w:val="28"/>
          <w:szCs w:val="28"/>
        </w:rPr>
        <w:t>Предельный срок для подготовки и направления межведомственных запросов составляет 3 рабочих дня со дня регистрации заявления на предоставление муниципальной услуги.</w:t>
      </w:r>
    </w:p>
    <w:p w:rsidR="00AC6729" w:rsidRPr="00A915D1" w:rsidRDefault="00EF0E3E" w:rsidP="00EF0E3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</w:t>
      </w:r>
      <w:r w:rsidR="00AC6729" w:rsidRPr="00A915D1">
        <w:rPr>
          <w:rFonts w:ascii="Times New Roman" w:hAnsi="Times New Roman" w:cs="Times New Roman"/>
          <w:sz w:val="28"/>
          <w:szCs w:val="28"/>
        </w:rPr>
        <w:t>Предельный срок для ответов на межведомственные запросы составляет 5 рабочих дней со дня поступления запроса в соответствующий орган (организацию).</w:t>
      </w:r>
    </w:p>
    <w:p w:rsidR="00AC6729" w:rsidRPr="00A915D1" w:rsidRDefault="00AC6729" w:rsidP="00EF0E3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Испрашиваемая информация и (или) документы предоставляются</w:t>
      </w:r>
      <w:r w:rsidR="00EF0E3E">
        <w:rPr>
          <w:rFonts w:ascii="Times New Roman" w:hAnsi="Times New Roman" w:cs="Times New Roman"/>
          <w:sz w:val="28"/>
          <w:szCs w:val="28"/>
        </w:rPr>
        <w:t xml:space="preserve"> </w:t>
      </w:r>
      <w:r w:rsidRPr="00A915D1">
        <w:rPr>
          <w:rFonts w:ascii="Times New Roman" w:hAnsi="Times New Roman" w:cs="Times New Roman"/>
          <w:sz w:val="28"/>
          <w:szCs w:val="28"/>
        </w:rPr>
        <w:t>в порядке, указанном в технологической карте межведомственного взаимодействия муниципальной услуги, утверждённой в установленном порядке.</w:t>
      </w:r>
    </w:p>
    <w:p w:rsidR="00AC6729" w:rsidRPr="00A915D1" w:rsidRDefault="00EF0E3E" w:rsidP="00EF0E3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</w:t>
      </w:r>
      <w:r w:rsidR="00AC6729" w:rsidRPr="00A915D1">
        <w:rPr>
          <w:rFonts w:ascii="Times New Roman" w:hAnsi="Times New Roman" w:cs="Times New Roman"/>
          <w:sz w:val="28"/>
          <w:szCs w:val="28"/>
        </w:rPr>
        <w:t xml:space="preserve">Критерием принятия решения о направлении межведомственных запросов является отсутствие в распоряжении Администрации документов (информации, содержащейся в них), предусмотренных пунктом 2.7 настоящего Административного регламента, и непредставление их заявителем самостоятельно. </w:t>
      </w:r>
    </w:p>
    <w:p w:rsidR="00AC6729" w:rsidRDefault="00EF0E3E" w:rsidP="00EF0E3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</w:t>
      </w:r>
      <w:r w:rsidR="00AC6729" w:rsidRPr="00A915D1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являются ответы из органов (организаций), предусмотренных в пункте 2.7 настоящего Административного регламента, на межведомственные и иные запросы.</w:t>
      </w:r>
    </w:p>
    <w:p w:rsidR="00AC6729" w:rsidRDefault="00AC6729" w:rsidP="00053B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6729" w:rsidRPr="000B435E" w:rsidRDefault="00EF0E3E" w:rsidP="00EF0E3E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AC6729" w:rsidRPr="000B435E">
        <w:rPr>
          <w:rFonts w:ascii="Times New Roman" w:hAnsi="Times New Roman" w:cs="Times New Roman"/>
          <w:b/>
          <w:sz w:val="28"/>
          <w:szCs w:val="28"/>
        </w:rPr>
        <w:t>Рассмотрение заявления на предоставление разрешения на условный вид использования земельного участка или объекта капитального строительства</w:t>
      </w:r>
    </w:p>
    <w:p w:rsidR="00AC6729" w:rsidRPr="00A915D1" w:rsidRDefault="00EF0E3E" w:rsidP="00EF0E3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AC6729" w:rsidRPr="00A915D1">
        <w:rPr>
          <w:rFonts w:ascii="Times New Roman" w:hAnsi="Times New Roman" w:cs="Times New Roman"/>
          <w:sz w:val="28"/>
          <w:szCs w:val="28"/>
        </w:rPr>
        <w:t>Основанием начала административной процедуры, является поступление в Администрацию по почте, в электронной форме с помощью автоматизированных информационных систем или на личном приёме заявления о предоставлении разрешения.</w:t>
      </w:r>
    </w:p>
    <w:p w:rsidR="00AC6729" w:rsidRPr="00A915D1" w:rsidRDefault="00EF0E3E" w:rsidP="00EF0E3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5.2.</w:t>
      </w:r>
      <w:r w:rsidR="00AC6729" w:rsidRPr="00A915D1">
        <w:rPr>
          <w:rFonts w:ascii="Times New Roman" w:hAnsi="Times New Roman" w:cs="Times New Roman"/>
          <w:sz w:val="28"/>
          <w:szCs w:val="28"/>
        </w:rPr>
        <w:t>Комиссия рассматривает заявление и приложенные документы</w:t>
      </w:r>
      <w:r w:rsidR="00C72744">
        <w:rPr>
          <w:rFonts w:ascii="Times New Roman" w:hAnsi="Times New Roman" w:cs="Times New Roman"/>
          <w:sz w:val="28"/>
          <w:szCs w:val="28"/>
        </w:rPr>
        <w:t xml:space="preserve"> </w:t>
      </w:r>
      <w:r w:rsidR="00AC6729" w:rsidRPr="00A915D1">
        <w:rPr>
          <w:rFonts w:ascii="Times New Roman" w:hAnsi="Times New Roman" w:cs="Times New Roman"/>
          <w:sz w:val="28"/>
          <w:szCs w:val="28"/>
        </w:rPr>
        <w:t xml:space="preserve">в течение пяти рабочих дней на предмет того, включен ли соответствующий </w:t>
      </w:r>
      <w:r w:rsidR="00AC6729" w:rsidRPr="00A915D1">
        <w:rPr>
          <w:rFonts w:ascii="Times New Roman" w:hAnsi="Times New Roman" w:cs="Times New Roman"/>
          <w:sz w:val="28"/>
          <w:szCs w:val="28"/>
        </w:rPr>
        <w:lastRenderedPageBreak/>
        <w:t>условно разрешенный вид использования земельного участка или объекта капитального строительства</w:t>
      </w:r>
      <w:r w:rsidR="00C72744">
        <w:rPr>
          <w:rFonts w:ascii="Times New Roman" w:hAnsi="Times New Roman" w:cs="Times New Roman"/>
          <w:sz w:val="28"/>
          <w:szCs w:val="28"/>
        </w:rPr>
        <w:t xml:space="preserve"> </w:t>
      </w:r>
      <w:r w:rsidR="00AC6729" w:rsidRPr="00A915D1">
        <w:rPr>
          <w:rFonts w:ascii="Times New Roman" w:hAnsi="Times New Roman" w:cs="Times New Roman"/>
          <w:sz w:val="28"/>
          <w:szCs w:val="28"/>
        </w:rPr>
        <w:t>в градостроительный регламент в установленном для внесения изменений</w:t>
      </w:r>
      <w:r w:rsidR="00C72744">
        <w:rPr>
          <w:rFonts w:ascii="Times New Roman" w:hAnsi="Times New Roman" w:cs="Times New Roman"/>
          <w:sz w:val="28"/>
          <w:szCs w:val="28"/>
        </w:rPr>
        <w:t xml:space="preserve"> </w:t>
      </w:r>
      <w:r w:rsidR="00AC6729" w:rsidRPr="00A915D1">
        <w:rPr>
          <w:rFonts w:ascii="Times New Roman" w:hAnsi="Times New Roman" w:cs="Times New Roman"/>
          <w:sz w:val="28"/>
          <w:szCs w:val="28"/>
        </w:rPr>
        <w:t>в правила землепользования и застройки порядке после ранее проведенных публичных слушаний по инициативе физического или юридического лица, заинтересованного в предоставлении разрешения на условно разрешенный</w:t>
      </w:r>
      <w:proofErr w:type="gramEnd"/>
      <w:r w:rsidR="00AC6729" w:rsidRPr="00A915D1">
        <w:rPr>
          <w:rFonts w:ascii="Times New Roman" w:hAnsi="Times New Roman" w:cs="Times New Roman"/>
          <w:sz w:val="28"/>
          <w:szCs w:val="28"/>
        </w:rPr>
        <w:t xml:space="preserve"> вид использования со дня поступления такого заявления.</w:t>
      </w:r>
    </w:p>
    <w:p w:rsidR="00AC6729" w:rsidRPr="00A915D1" w:rsidRDefault="00EF0E3E" w:rsidP="00EF0E3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="00AC6729" w:rsidRPr="00A915D1">
        <w:rPr>
          <w:rFonts w:ascii="Times New Roman" w:hAnsi="Times New Roman" w:cs="Times New Roman"/>
          <w:sz w:val="28"/>
          <w:szCs w:val="28"/>
        </w:rPr>
        <w:t>По результатам рассмотрения Комиссией заявления подготавливается заключение, содержащее одну из следующих рекомендаций:</w:t>
      </w:r>
    </w:p>
    <w:p w:rsidR="00AC6729" w:rsidRPr="00A915D1" w:rsidRDefault="00AC6729" w:rsidP="00EF0E3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о назначении публичных слушаний;</w:t>
      </w:r>
    </w:p>
    <w:p w:rsidR="00AC6729" w:rsidRPr="00A915D1" w:rsidRDefault="00AC6729" w:rsidP="00EF0E3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о невозможности назначения публичных слушаний.</w:t>
      </w:r>
    </w:p>
    <w:p w:rsidR="00AC6729" w:rsidRPr="00A915D1" w:rsidRDefault="00AC6729" w:rsidP="00EF0E3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Заключение Комиссии с рекомендацией о невозможности</w:t>
      </w:r>
      <w:r w:rsidR="00C72744">
        <w:rPr>
          <w:rFonts w:ascii="Times New Roman" w:hAnsi="Times New Roman" w:cs="Times New Roman"/>
          <w:sz w:val="28"/>
          <w:szCs w:val="28"/>
        </w:rPr>
        <w:t xml:space="preserve"> </w:t>
      </w:r>
      <w:r w:rsidRPr="00A915D1">
        <w:rPr>
          <w:rFonts w:ascii="Times New Roman" w:hAnsi="Times New Roman" w:cs="Times New Roman"/>
          <w:sz w:val="28"/>
          <w:szCs w:val="28"/>
        </w:rPr>
        <w:t>назначения публичных слушаний может быть принято при наличии следующих условий:</w:t>
      </w:r>
      <w:r w:rsidR="00C727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729" w:rsidRPr="00A915D1" w:rsidRDefault="00EF0E3E" w:rsidP="00EF0E3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C6729" w:rsidRPr="00A915D1">
        <w:rPr>
          <w:rFonts w:ascii="Times New Roman" w:hAnsi="Times New Roman" w:cs="Times New Roman"/>
          <w:sz w:val="28"/>
          <w:szCs w:val="28"/>
        </w:rPr>
        <w:t>запрашиваемое разрешение на условно разрешенный вид использования земельного участка или объекта капитального строительства противоречит требованиям технических регламентов;</w:t>
      </w:r>
    </w:p>
    <w:p w:rsidR="00AC6729" w:rsidRPr="00A915D1" w:rsidRDefault="00AC6729" w:rsidP="00EF0E3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-заявление о предоставлении разрешения на условно разрешенный вид использования земельного участка или объекта капитального строительства подано не правообладателем соответствующего земельного участка и объекта капитального строительства.</w:t>
      </w:r>
    </w:p>
    <w:p w:rsidR="00AC6729" w:rsidRDefault="00AC6729" w:rsidP="00EF0E3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Должностное лицо Администрации, ответственное за рассмотрение заявления о предоставлении разрешения, направляет заявление</w:t>
      </w:r>
      <w:r w:rsidR="00C72744">
        <w:rPr>
          <w:rFonts w:ascii="Times New Roman" w:hAnsi="Times New Roman" w:cs="Times New Roman"/>
          <w:sz w:val="28"/>
          <w:szCs w:val="28"/>
        </w:rPr>
        <w:t xml:space="preserve"> </w:t>
      </w:r>
      <w:r w:rsidRPr="00A915D1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и заключение </w:t>
      </w:r>
      <w:proofErr w:type="gramStart"/>
      <w:r w:rsidRPr="00A915D1">
        <w:rPr>
          <w:rFonts w:ascii="Times New Roman" w:hAnsi="Times New Roman" w:cs="Times New Roman"/>
          <w:sz w:val="28"/>
          <w:szCs w:val="28"/>
        </w:rPr>
        <w:t>Комиссии</w:t>
      </w:r>
      <w:proofErr w:type="gramEnd"/>
      <w:r w:rsidRPr="00A915D1">
        <w:rPr>
          <w:rFonts w:ascii="Times New Roman" w:hAnsi="Times New Roman" w:cs="Times New Roman"/>
          <w:sz w:val="28"/>
          <w:szCs w:val="28"/>
        </w:rPr>
        <w:t xml:space="preserve"> содержащее одну из следующих рекомендаций:</w:t>
      </w:r>
      <w:r w:rsidR="00C72744">
        <w:rPr>
          <w:rFonts w:ascii="Times New Roman" w:hAnsi="Times New Roman" w:cs="Times New Roman"/>
          <w:sz w:val="28"/>
          <w:szCs w:val="28"/>
        </w:rPr>
        <w:t xml:space="preserve"> </w:t>
      </w:r>
      <w:r w:rsidRPr="00A915D1">
        <w:rPr>
          <w:rFonts w:ascii="Times New Roman" w:hAnsi="Times New Roman" w:cs="Times New Roman"/>
          <w:sz w:val="28"/>
          <w:szCs w:val="28"/>
        </w:rPr>
        <w:t>о проведении публичных слушаний,</w:t>
      </w:r>
      <w:r w:rsidR="00C72744">
        <w:rPr>
          <w:rFonts w:ascii="Times New Roman" w:hAnsi="Times New Roman" w:cs="Times New Roman"/>
          <w:sz w:val="28"/>
          <w:szCs w:val="28"/>
        </w:rPr>
        <w:t xml:space="preserve"> </w:t>
      </w:r>
      <w:r w:rsidRPr="00A915D1">
        <w:rPr>
          <w:rFonts w:ascii="Times New Roman" w:hAnsi="Times New Roman" w:cs="Times New Roman"/>
          <w:sz w:val="28"/>
          <w:szCs w:val="28"/>
        </w:rPr>
        <w:t xml:space="preserve">о невозможности проведения публичных слушаний Главе </w:t>
      </w:r>
      <w:r w:rsidR="00EF0E3E">
        <w:rPr>
          <w:rFonts w:ascii="Times New Roman" w:hAnsi="Times New Roman" w:cs="Times New Roman"/>
          <w:sz w:val="28"/>
          <w:szCs w:val="28"/>
        </w:rPr>
        <w:t>Воздвиженского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Воскресенского </w:t>
      </w:r>
      <w:r w:rsidRPr="00A915D1">
        <w:rPr>
          <w:rFonts w:ascii="Times New Roman" w:hAnsi="Times New Roman" w:cs="Times New Roman"/>
          <w:sz w:val="28"/>
          <w:szCs w:val="28"/>
        </w:rPr>
        <w:t xml:space="preserve">муниципального района Нижегородской области Максимальный срок выполнения административных действий, предусмотренных настоящим пунктом, составляет 2 рабочих дня. </w:t>
      </w:r>
    </w:p>
    <w:p w:rsidR="00AC6729" w:rsidRDefault="00AC6729" w:rsidP="00053B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6729" w:rsidRPr="000B435E" w:rsidRDefault="00EF0E3E" w:rsidP="00EF0E3E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AC6729" w:rsidRPr="000B435E">
        <w:rPr>
          <w:rFonts w:ascii="Times New Roman" w:hAnsi="Times New Roman" w:cs="Times New Roman"/>
          <w:b/>
          <w:sz w:val="28"/>
          <w:szCs w:val="28"/>
        </w:rPr>
        <w:t>Проведение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AC6729" w:rsidRPr="00A915D1" w:rsidRDefault="00EF0E3E" w:rsidP="00EF0E3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="00AC6729" w:rsidRPr="00A915D1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</w:t>
      </w:r>
      <w:r w:rsidR="00C72744">
        <w:rPr>
          <w:rFonts w:ascii="Times New Roman" w:hAnsi="Times New Roman" w:cs="Times New Roman"/>
          <w:sz w:val="28"/>
          <w:szCs w:val="28"/>
        </w:rPr>
        <w:t xml:space="preserve"> </w:t>
      </w:r>
      <w:r w:rsidR="00AC6729" w:rsidRPr="00A915D1">
        <w:rPr>
          <w:rFonts w:ascii="Times New Roman" w:hAnsi="Times New Roman" w:cs="Times New Roman"/>
          <w:sz w:val="28"/>
          <w:szCs w:val="28"/>
        </w:rPr>
        <w:t xml:space="preserve">о назначении проведения публичных слушаний является наличие у Главы </w:t>
      </w:r>
      <w:r w:rsidR="00AC6729">
        <w:rPr>
          <w:rFonts w:ascii="Times New Roman" w:hAnsi="Times New Roman" w:cs="Times New Roman"/>
          <w:sz w:val="28"/>
          <w:szCs w:val="28"/>
        </w:rPr>
        <w:t xml:space="preserve">администрации сельсовета </w:t>
      </w:r>
      <w:r w:rsidR="00AC6729" w:rsidRPr="00A915D1">
        <w:rPr>
          <w:rFonts w:ascii="Times New Roman" w:hAnsi="Times New Roman" w:cs="Times New Roman"/>
          <w:sz w:val="28"/>
          <w:szCs w:val="28"/>
        </w:rPr>
        <w:t>заявления и</w:t>
      </w:r>
      <w:r w:rsidR="00C72744">
        <w:rPr>
          <w:rFonts w:ascii="Times New Roman" w:hAnsi="Times New Roman" w:cs="Times New Roman"/>
          <w:sz w:val="28"/>
          <w:szCs w:val="28"/>
        </w:rPr>
        <w:t xml:space="preserve"> </w:t>
      </w:r>
      <w:r w:rsidR="00AC6729" w:rsidRPr="00A915D1">
        <w:rPr>
          <w:rFonts w:ascii="Times New Roman" w:hAnsi="Times New Roman" w:cs="Times New Roman"/>
          <w:sz w:val="28"/>
          <w:szCs w:val="28"/>
        </w:rPr>
        <w:t>заключения Комиссии, содержащее рекомендации о назначении публичных слушаний.</w:t>
      </w:r>
    </w:p>
    <w:p w:rsidR="00AC6729" w:rsidRPr="00A915D1" w:rsidRDefault="00EF0E3E" w:rsidP="00EF0E3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="00AC6729" w:rsidRPr="00A915D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C6729">
        <w:rPr>
          <w:rFonts w:ascii="Times New Roman" w:hAnsi="Times New Roman" w:cs="Times New Roman"/>
          <w:sz w:val="28"/>
          <w:szCs w:val="28"/>
        </w:rPr>
        <w:t xml:space="preserve">администрации сельсовета </w:t>
      </w:r>
      <w:r w:rsidR="00AC6729" w:rsidRPr="00A915D1">
        <w:rPr>
          <w:rFonts w:ascii="Times New Roman" w:hAnsi="Times New Roman" w:cs="Times New Roman"/>
          <w:sz w:val="28"/>
          <w:szCs w:val="28"/>
        </w:rPr>
        <w:t xml:space="preserve">не позднее трех дней со дня получения документов издаёт муниципальный правовой акт (далее </w:t>
      </w:r>
      <w:proofErr w:type="gramStart"/>
      <w:r w:rsidR="00AC6729" w:rsidRPr="00A915D1">
        <w:rPr>
          <w:rFonts w:ascii="Times New Roman" w:hAnsi="Times New Roman" w:cs="Times New Roman"/>
          <w:sz w:val="28"/>
          <w:szCs w:val="28"/>
        </w:rPr>
        <w:t>-</w:t>
      </w:r>
      <w:r w:rsidR="00AC672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C6729">
        <w:rPr>
          <w:rFonts w:ascii="Times New Roman" w:hAnsi="Times New Roman" w:cs="Times New Roman"/>
          <w:sz w:val="28"/>
          <w:szCs w:val="28"/>
        </w:rPr>
        <w:t>ешение</w:t>
      </w:r>
      <w:r w:rsidR="00AC6729" w:rsidRPr="00A915D1">
        <w:rPr>
          <w:rFonts w:ascii="Times New Roman" w:hAnsi="Times New Roman" w:cs="Times New Roman"/>
          <w:sz w:val="28"/>
          <w:szCs w:val="28"/>
        </w:rPr>
        <w:t xml:space="preserve">) главы местного самоуправления о назначении проведения публичных слушаний. </w:t>
      </w:r>
    </w:p>
    <w:p w:rsidR="00AC6729" w:rsidRPr="00A915D1" w:rsidRDefault="00AC6729" w:rsidP="00EF0E3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A915D1">
        <w:rPr>
          <w:rFonts w:ascii="Times New Roman" w:hAnsi="Times New Roman" w:cs="Times New Roman"/>
          <w:sz w:val="28"/>
          <w:szCs w:val="28"/>
        </w:rPr>
        <w:t>о назначении проведения публичных слушаний должно содержать информацию о времени, дате и месте проведения публичных слушаний.</w:t>
      </w:r>
    </w:p>
    <w:p w:rsidR="00AC6729" w:rsidRPr="00EA171F" w:rsidRDefault="00AC6729" w:rsidP="00EF0E3E">
      <w:pPr>
        <w:widowControl w:val="0"/>
        <w:autoSpaceDE w:val="0"/>
        <w:spacing w:after="0" w:line="240" w:lineRule="auto"/>
        <w:ind w:firstLine="567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DC553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Указанное </w:t>
      </w:r>
      <w:r w:rsidRPr="0078033D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решение </w:t>
      </w:r>
      <w:r w:rsidRPr="00DC553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Администрации подлежит официальному </w:t>
      </w:r>
      <w:r w:rsidRPr="00DC553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lastRenderedPageBreak/>
        <w:t>о</w:t>
      </w:r>
      <w:r w:rsidRPr="0078033D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бнародованию</w:t>
      </w:r>
      <w:r w:rsidRPr="00DC553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и размещается </w:t>
      </w:r>
      <w:r w:rsidRPr="00DC553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в информационно-телекоммуникационной сети Интернет на официальном сайте</w:t>
      </w:r>
      <w:r w:rsidRPr="0078033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а</w:t>
      </w:r>
      <w:r w:rsidRPr="00DC553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hi-IN" w:bidi="hi-IN"/>
        </w:rPr>
        <w:t>дминистрации</w:t>
      </w:r>
      <w:r w:rsidRPr="0078033D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Воскресенского муниципального района Нижегородской области.</w:t>
      </w:r>
    </w:p>
    <w:p w:rsidR="00AC6729" w:rsidRPr="00A915D1" w:rsidRDefault="00EF0E3E" w:rsidP="009550F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6.3.</w:t>
      </w:r>
      <w:r w:rsidR="00AC6729" w:rsidRPr="00A915D1">
        <w:rPr>
          <w:rFonts w:ascii="Times New Roman" w:hAnsi="Times New Roman" w:cs="Times New Roman"/>
          <w:sz w:val="28"/>
          <w:szCs w:val="28"/>
        </w:rPr>
        <w:t>Не позднее 10 дней со дня принятия</w:t>
      </w:r>
      <w:r w:rsidR="00AC6729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C72744">
        <w:rPr>
          <w:rFonts w:ascii="Times New Roman" w:hAnsi="Times New Roman" w:cs="Times New Roman"/>
          <w:sz w:val="28"/>
          <w:szCs w:val="28"/>
        </w:rPr>
        <w:t xml:space="preserve"> </w:t>
      </w:r>
      <w:r w:rsidR="00AC6729" w:rsidRPr="00A915D1">
        <w:rPr>
          <w:rFonts w:ascii="Times New Roman" w:hAnsi="Times New Roman" w:cs="Times New Roman"/>
          <w:sz w:val="28"/>
          <w:szCs w:val="28"/>
        </w:rPr>
        <w:t>о назначении публичных слушаний, Комиссия направляет сообщения</w:t>
      </w:r>
      <w:r w:rsidR="00AC6729">
        <w:rPr>
          <w:rFonts w:ascii="Times New Roman" w:hAnsi="Times New Roman" w:cs="Times New Roman"/>
          <w:sz w:val="28"/>
          <w:szCs w:val="28"/>
        </w:rPr>
        <w:t xml:space="preserve"> </w:t>
      </w:r>
      <w:r w:rsidR="00AC6729" w:rsidRPr="00A915D1">
        <w:rPr>
          <w:rFonts w:ascii="Times New Roman" w:hAnsi="Times New Roman" w:cs="Times New Roman"/>
          <w:sz w:val="28"/>
          <w:szCs w:val="28"/>
        </w:rPr>
        <w:t>о проведении публичных слушаний по вопросу предоставле</w:t>
      </w:r>
      <w:r w:rsidR="00AC6729">
        <w:rPr>
          <w:rFonts w:ascii="Times New Roman" w:hAnsi="Times New Roman" w:cs="Times New Roman"/>
          <w:sz w:val="28"/>
          <w:szCs w:val="28"/>
        </w:rPr>
        <w:t>ния разрешения</w:t>
      </w:r>
      <w:r w:rsidR="00C72744">
        <w:rPr>
          <w:rFonts w:ascii="Times New Roman" w:hAnsi="Times New Roman" w:cs="Times New Roman"/>
          <w:sz w:val="28"/>
          <w:szCs w:val="28"/>
        </w:rPr>
        <w:t xml:space="preserve"> </w:t>
      </w:r>
      <w:r w:rsidR="00AC6729" w:rsidRPr="00A915D1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</w:t>
      </w:r>
      <w:proofErr w:type="gramEnd"/>
      <w:r w:rsidR="00AC6729" w:rsidRPr="00A915D1">
        <w:rPr>
          <w:rFonts w:ascii="Times New Roman" w:hAnsi="Times New Roman" w:cs="Times New Roman"/>
          <w:sz w:val="28"/>
          <w:szCs w:val="28"/>
        </w:rPr>
        <w:t xml:space="preserve">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разрешение, согласно</w:t>
      </w:r>
      <w:r w:rsidR="00C72744">
        <w:rPr>
          <w:rFonts w:ascii="Times New Roman" w:hAnsi="Times New Roman" w:cs="Times New Roman"/>
          <w:sz w:val="28"/>
          <w:szCs w:val="28"/>
        </w:rPr>
        <w:t xml:space="preserve"> </w:t>
      </w:r>
      <w:r w:rsidR="00AC6729" w:rsidRPr="00A915D1">
        <w:rPr>
          <w:rFonts w:ascii="Times New Roman" w:hAnsi="Times New Roman" w:cs="Times New Roman"/>
          <w:sz w:val="28"/>
          <w:szCs w:val="28"/>
        </w:rPr>
        <w:t xml:space="preserve">Приложению 4 к настоящему Административному регламенту. </w:t>
      </w:r>
    </w:p>
    <w:p w:rsidR="00AC6729" w:rsidRPr="00A915D1" w:rsidRDefault="009550FB" w:rsidP="009550F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</w:t>
      </w:r>
      <w:r w:rsidR="00AC6729" w:rsidRPr="00A915D1">
        <w:rPr>
          <w:rFonts w:ascii="Times New Roman" w:hAnsi="Times New Roman" w:cs="Times New Roman"/>
          <w:sz w:val="28"/>
          <w:szCs w:val="28"/>
        </w:rPr>
        <w:t>Срок проведения публичных слушаний с момента оповещения жителей муниципального образования о времени и месте их проведения составляет 20 дней.</w:t>
      </w:r>
    </w:p>
    <w:p w:rsidR="00AC6729" w:rsidRPr="00A915D1" w:rsidRDefault="009550FB" w:rsidP="009550F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</w:t>
      </w:r>
      <w:r w:rsidR="00AC6729" w:rsidRPr="00A915D1">
        <w:rPr>
          <w:rFonts w:ascii="Times New Roman" w:hAnsi="Times New Roman" w:cs="Times New Roman"/>
          <w:sz w:val="28"/>
          <w:szCs w:val="28"/>
        </w:rPr>
        <w:t>Комиссия по результатам публичных слушаний в течение</w:t>
      </w:r>
      <w:r w:rsidR="00C72744">
        <w:rPr>
          <w:rFonts w:ascii="Times New Roman" w:hAnsi="Times New Roman" w:cs="Times New Roman"/>
          <w:sz w:val="28"/>
          <w:szCs w:val="28"/>
        </w:rPr>
        <w:t xml:space="preserve"> </w:t>
      </w:r>
      <w:r w:rsidR="00AC6729" w:rsidRPr="00A915D1">
        <w:rPr>
          <w:rFonts w:ascii="Times New Roman" w:hAnsi="Times New Roman" w:cs="Times New Roman"/>
          <w:sz w:val="28"/>
          <w:szCs w:val="28"/>
        </w:rPr>
        <w:t xml:space="preserve">5 дней осуществляет подготовку заключения о результатах публичных слушаний, которое должно содержать анализ поступивших в ходе публичных слушаний предложений (замечаний) и рекомендации о принятии предложений (замечаний) или об их мотивированном отклонении. </w:t>
      </w:r>
    </w:p>
    <w:p w:rsidR="00AC6729" w:rsidRPr="00A915D1" w:rsidRDefault="009550FB" w:rsidP="009550F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6.6.</w:t>
      </w:r>
      <w:r w:rsidR="00AC6729" w:rsidRPr="00A915D1">
        <w:rPr>
          <w:rFonts w:ascii="Times New Roman" w:hAnsi="Times New Roman" w:cs="Times New Roman"/>
          <w:sz w:val="28"/>
          <w:szCs w:val="28"/>
        </w:rPr>
        <w:t>В 10-дневный</w:t>
      </w:r>
      <w:r w:rsidR="00C72744">
        <w:rPr>
          <w:rFonts w:ascii="Times New Roman" w:hAnsi="Times New Roman" w:cs="Times New Roman"/>
          <w:sz w:val="28"/>
          <w:szCs w:val="28"/>
        </w:rPr>
        <w:t xml:space="preserve"> </w:t>
      </w:r>
      <w:r w:rsidR="00AC6729" w:rsidRPr="00A915D1">
        <w:rPr>
          <w:rFonts w:ascii="Times New Roman" w:hAnsi="Times New Roman" w:cs="Times New Roman"/>
          <w:sz w:val="28"/>
          <w:szCs w:val="28"/>
        </w:rPr>
        <w:t>срок со дня подготовки заключения Комиссия на</w:t>
      </w:r>
      <w:r w:rsidR="00C72744">
        <w:rPr>
          <w:rFonts w:ascii="Times New Roman" w:hAnsi="Times New Roman" w:cs="Times New Roman"/>
          <w:sz w:val="28"/>
          <w:szCs w:val="28"/>
        </w:rPr>
        <w:t xml:space="preserve"> </w:t>
      </w:r>
      <w:r w:rsidR="00AC6729" w:rsidRPr="00A915D1">
        <w:rPr>
          <w:rFonts w:ascii="Times New Roman" w:hAnsi="Times New Roman" w:cs="Times New Roman"/>
          <w:sz w:val="28"/>
          <w:szCs w:val="28"/>
        </w:rPr>
        <w:t>основании заключения</w:t>
      </w:r>
      <w:r w:rsidR="00C72744">
        <w:rPr>
          <w:rFonts w:ascii="Times New Roman" w:hAnsi="Times New Roman" w:cs="Times New Roman"/>
          <w:sz w:val="28"/>
          <w:szCs w:val="28"/>
        </w:rPr>
        <w:t xml:space="preserve"> </w:t>
      </w:r>
      <w:r w:rsidR="00AC6729" w:rsidRPr="00A915D1">
        <w:rPr>
          <w:rFonts w:ascii="Times New Roman" w:hAnsi="Times New Roman" w:cs="Times New Roman"/>
          <w:sz w:val="28"/>
          <w:szCs w:val="28"/>
        </w:rPr>
        <w:t>о результатах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 обеспечивает</w:t>
      </w:r>
      <w:r w:rsidR="00C72744">
        <w:rPr>
          <w:rFonts w:ascii="Times New Roman" w:hAnsi="Times New Roman" w:cs="Times New Roman"/>
          <w:sz w:val="28"/>
          <w:szCs w:val="28"/>
        </w:rPr>
        <w:t xml:space="preserve"> </w:t>
      </w:r>
      <w:r w:rsidR="00AC6729" w:rsidRPr="00A915D1">
        <w:rPr>
          <w:rFonts w:ascii="Times New Roman" w:hAnsi="Times New Roman" w:cs="Times New Roman"/>
          <w:sz w:val="28"/>
          <w:szCs w:val="28"/>
        </w:rPr>
        <w:t>подготовку и предоставление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</w:t>
      </w:r>
      <w:r w:rsidR="00C72744">
        <w:rPr>
          <w:rFonts w:ascii="Times New Roman" w:hAnsi="Times New Roman" w:cs="Times New Roman"/>
          <w:sz w:val="28"/>
          <w:szCs w:val="28"/>
        </w:rPr>
        <w:t xml:space="preserve"> </w:t>
      </w:r>
      <w:r w:rsidR="00AC6729" w:rsidRPr="00A915D1">
        <w:rPr>
          <w:rFonts w:ascii="Times New Roman" w:hAnsi="Times New Roman" w:cs="Times New Roman"/>
          <w:sz w:val="28"/>
          <w:szCs w:val="28"/>
        </w:rPr>
        <w:t>Главе</w:t>
      </w:r>
      <w:r w:rsidR="00AC672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proofErr w:type="gramEnd"/>
      <w:r w:rsidR="00AC6729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AC6729" w:rsidRPr="00A915D1">
        <w:rPr>
          <w:rFonts w:ascii="Times New Roman" w:hAnsi="Times New Roman" w:cs="Times New Roman"/>
          <w:sz w:val="28"/>
          <w:szCs w:val="28"/>
        </w:rPr>
        <w:t>. Рекомендации Комиссии должны учитывать результаты публичных слушаний и быть мотивированными.</w:t>
      </w:r>
    </w:p>
    <w:p w:rsidR="00AC6729" w:rsidRPr="00A915D1" w:rsidRDefault="009550FB" w:rsidP="009550F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</w:t>
      </w:r>
      <w:r w:rsidR="00AC6729" w:rsidRPr="00A915D1">
        <w:rPr>
          <w:rFonts w:ascii="Times New Roman" w:hAnsi="Times New Roman" w:cs="Times New Roman"/>
          <w:sz w:val="28"/>
          <w:szCs w:val="28"/>
        </w:rPr>
        <w:t>Глава</w:t>
      </w:r>
      <w:r w:rsidR="00AC6729">
        <w:rPr>
          <w:rFonts w:ascii="Times New Roman" w:hAnsi="Times New Roman" w:cs="Times New Roman"/>
          <w:sz w:val="28"/>
          <w:szCs w:val="28"/>
        </w:rPr>
        <w:t xml:space="preserve"> администрации сельсовета</w:t>
      </w:r>
      <w:r w:rsidR="00AC6729" w:rsidRPr="00A915D1">
        <w:rPr>
          <w:rFonts w:ascii="Times New Roman" w:hAnsi="Times New Roman" w:cs="Times New Roman"/>
          <w:sz w:val="28"/>
          <w:szCs w:val="28"/>
        </w:rPr>
        <w:t xml:space="preserve"> в течение трёх дней со дня поступления рекомендаций принимает одно из двух решений:</w:t>
      </w:r>
    </w:p>
    <w:p w:rsidR="00AC6729" w:rsidRPr="00A915D1" w:rsidRDefault="00AC6729" w:rsidP="009550F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1)о предоставлении разрешения на условно разрешенный вид использования земельного участка и объекта капитального строительства;</w:t>
      </w:r>
    </w:p>
    <w:p w:rsidR="00AC6729" w:rsidRPr="00A915D1" w:rsidRDefault="00AC6729" w:rsidP="009550F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 xml:space="preserve">2)об отказе в предоставлении разрешения на условно разрешенный вид использования земельного участка и объекта капитального строительства. </w:t>
      </w:r>
    </w:p>
    <w:p w:rsidR="00AC6729" w:rsidRPr="00A915D1" w:rsidRDefault="009550FB" w:rsidP="009550F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6.8.</w:t>
      </w:r>
      <w:r w:rsidR="00AC6729" w:rsidRPr="00A915D1">
        <w:rPr>
          <w:rFonts w:ascii="Times New Roman" w:hAnsi="Times New Roman" w:cs="Times New Roman"/>
          <w:sz w:val="28"/>
          <w:szCs w:val="28"/>
        </w:rPr>
        <w:t xml:space="preserve">Результатом процедуры является принятие Постановления о предоставлении разрешения на условно разрешенный вид использования земельного участка и объекта капитального строительства или отказ в предоставлении разрешения на условно разрешенный вид использования земельного участка и объекта капитального строительства. </w:t>
      </w:r>
    </w:p>
    <w:p w:rsidR="00AC6729" w:rsidRPr="00A915D1" w:rsidRDefault="009550FB" w:rsidP="009550F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6.9.</w:t>
      </w:r>
      <w:r w:rsidR="00AC6729" w:rsidRPr="00A915D1">
        <w:rPr>
          <w:rFonts w:ascii="Times New Roman" w:hAnsi="Times New Roman" w:cs="Times New Roman"/>
          <w:sz w:val="28"/>
          <w:szCs w:val="28"/>
        </w:rPr>
        <w:t xml:space="preserve"> Результат предоставления муниципальной услуги заявитель может </w:t>
      </w:r>
      <w:r w:rsidR="00AC6729">
        <w:rPr>
          <w:rFonts w:ascii="Times New Roman" w:hAnsi="Times New Roman" w:cs="Times New Roman"/>
          <w:sz w:val="28"/>
          <w:szCs w:val="28"/>
        </w:rPr>
        <w:t>получить: лично в Администрации, либо по почте.</w:t>
      </w:r>
    </w:p>
    <w:p w:rsidR="00AC6729" w:rsidRPr="00A915D1" w:rsidRDefault="00AC6729" w:rsidP="00053B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6729" w:rsidRPr="000B435E" w:rsidRDefault="00AC6729" w:rsidP="009550F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0B435E">
        <w:rPr>
          <w:rFonts w:ascii="Times New Roman" w:hAnsi="Times New Roman" w:cs="Times New Roman"/>
          <w:b/>
          <w:sz w:val="28"/>
          <w:szCs w:val="28"/>
        </w:rPr>
        <w:t>.</w:t>
      </w:r>
      <w:r w:rsidR="009550FB">
        <w:rPr>
          <w:rFonts w:ascii="Times New Roman" w:hAnsi="Times New Roman" w:cs="Times New Roman"/>
          <w:b/>
          <w:sz w:val="28"/>
          <w:szCs w:val="28"/>
        </w:rPr>
        <w:t xml:space="preserve">Формы </w:t>
      </w:r>
      <w:proofErr w:type="gramStart"/>
      <w:r w:rsidR="009550FB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9550FB">
        <w:rPr>
          <w:rFonts w:ascii="Times New Roman" w:hAnsi="Times New Roman" w:cs="Times New Roman"/>
          <w:b/>
          <w:sz w:val="28"/>
          <w:szCs w:val="28"/>
        </w:rPr>
        <w:t xml:space="preserve"> исполнением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0B435E">
        <w:rPr>
          <w:rFonts w:ascii="Times New Roman" w:hAnsi="Times New Roman" w:cs="Times New Roman"/>
          <w:b/>
          <w:sz w:val="28"/>
          <w:szCs w:val="28"/>
        </w:rPr>
        <w:t>дминистративного регламента</w:t>
      </w:r>
    </w:p>
    <w:p w:rsidR="00AC6729" w:rsidRPr="00A915D1" w:rsidRDefault="00FD0911" w:rsidP="00FD09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</w:t>
      </w:r>
      <w:proofErr w:type="gramStart"/>
      <w:r w:rsidR="00AC6729">
        <w:rPr>
          <w:rFonts w:ascii="Times New Roman" w:hAnsi="Times New Roman" w:cs="Times New Roman"/>
          <w:sz w:val="28"/>
          <w:szCs w:val="28"/>
        </w:rPr>
        <w:t>К</w:t>
      </w:r>
      <w:r w:rsidR="00AC6729" w:rsidRPr="00A915D1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="00AC6729" w:rsidRPr="00A915D1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Главой администрации</w:t>
      </w:r>
      <w:r w:rsidR="00AC6729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AC6729" w:rsidRPr="00A915D1">
        <w:rPr>
          <w:rFonts w:ascii="Times New Roman" w:hAnsi="Times New Roman" w:cs="Times New Roman"/>
          <w:sz w:val="28"/>
          <w:szCs w:val="28"/>
        </w:rPr>
        <w:t>.</w:t>
      </w:r>
    </w:p>
    <w:p w:rsidR="00AC6729" w:rsidRPr="00A915D1" w:rsidRDefault="00FD0911" w:rsidP="00FD09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</w:t>
      </w:r>
      <w:proofErr w:type="gramStart"/>
      <w:r w:rsidR="00AC6729" w:rsidRPr="00A915D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C6729" w:rsidRPr="00A915D1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Администрации.</w:t>
      </w:r>
    </w:p>
    <w:p w:rsidR="00AC6729" w:rsidRPr="00A915D1" w:rsidRDefault="00FD0911" w:rsidP="00FD09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</w:t>
      </w:r>
      <w:r w:rsidR="00AC6729" w:rsidRPr="00A915D1">
        <w:rPr>
          <w:rFonts w:ascii="Times New Roman" w:hAnsi="Times New Roman" w:cs="Times New Roman"/>
          <w:sz w:val="28"/>
          <w:szCs w:val="28"/>
        </w:rPr>
        <w:t>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на текущий год.</w:t>
      </w:r>
    </w:p>
    <w:p w:rsidR="00AC6729" w:rsidRPr="00A915D1" w:rsidRDefault="00FD0911" w:rsidP="00FD09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</w:t>
      </w:r>
      <w:r w:rsidR="00AC6729" w:rsidRPr="00A915D1">
        <w:rPr>
          <w:rFonts w:ascii="Times New Roman" w:hAnsi="Times New Roman" w:cs="Times New Roman"/>
          <w:sz w:val="28"/>
          <w:szCs w:val="28"/>
        </w:rPr>
        <w:t>Решение об осуществлении плановых и внеплановых проверок полноты и качества предоставления муниципальной услуги принимается Главой Администрации.</w:t>
      </w:r>
    </w:p>
    <w:p w:rsidR="00AC6729" w:rsidRPr="00A915D1" w:rsidRDefault="00FD0911" w:rsidP="00FD09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</w:t>
      </w:r>
      <w:r w:rsidR="00AC6729" w:rsidRPr="00A915D1">
        <w:rPr>
          <w:rFonts w:ascii="Times New Roman" w:hAnsi="Times New Roman" w:cs="Times New Roman"/>
          <w:sz w:val="28"/>
          <w:szCs w:val="28"/>
        </w:rPr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AC6729" w:rsidRPr="00A915D1" w:rsidRDefault="00FD0911" w:rsidP="00FD09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</w:t>
      </w:r>
      <w:r w:rsidR="00AC6729" w:rsidRPr="00A915D1">
        <w:rPr>
          <w:rFonts w:ascii="Times New Roman" w:hAnsi="Times New Roman" w:cs="Times New Roman"/>
          <w:sz w:val="28"/>
          <w:szCs w:val="28"/>
        </w:rPr>
        <w:t>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AC6729" w:rsidRPr="00A915D1" w:rsidRDefault="00FD0911" w:rsidP="00FD09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7.7.</w:t>
      </w:r>
      <w:r w:rsidR="00AC6729" w:rsidRPr="00A915D1">
        <w:rPr>
          <w:rFonts w:ascii="Times New Roman" w:hAnsi="Times New Roman" w:cs="Times New Roman"/>
          <w:sz w:val="28"/>
          <w:szCs w:val="28"/>
        </w:rPr>
        <w:t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Администрации, участвующие в предоставлении муниципальной услуги.</w:t>
      </w:r>
    </w:p>
    <w:p w:rsidR="00AC6729" w:rsidRPr="00A915D1" w:rsidRDefault="00AC6729" w:rsidP="00053B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6729" w:rsidRPr="000B435E" w:rsidRDefault="00AC6729" w:rsidP="00FD091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FD0911">
        <w:rPr>
          <w:rFonts w:ascii="Times New Roman" w:hAnsi="Times New Roman" w:cs="Times New Roman"/>
          <w:b/>
          <w:sz w:val="28"/>
          <w:szCs w:val="28"/>
        </w:rPr>
        <w:t>.</w:t>
      </w:r>
      <w:r w:rsidRPr="000B435E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 и действий (бездействия) Админист</w:t>
      </w:r>
      <w:r>
        <w:rPr>
          <w:rFonts w:ascii="Times New Roman" w:hAnsi="Times New Roman" w:cs="Times New Roman"/>
          <w:b/>
          <w:sz w:val="28"/>
          <w:szCs w:val="28"/>
        </w:rPr>
        <w:t>рации, а также должностных лиц а</w:t>
      </w:r>
      <w:r w:rsidRPr="000B435E">
        <w:rPr>
          <w:rFonts w:ascii="Times New Roman" w:hAnsi="Times New Roman" w:cs="Times New Roman"/>
          <w:b/>
          <w:sz w:val="28"/>
          <w:szCs w:val="28"/>
        </w:rPr>
        <w:t>дминистрации, муниципальных служащих</w:t>
      </w:r>
    </w:p>
    <w:p w:rsidR="00AC6729" w:rsidRPr="00A915D1" w:rsidRDefault="00FD0911" w:rsidP="00FD09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</w:t>
      </w:r>
      <w:r w:rsidR="00AC6729" w:rsidRPr="00A915D1">
        <w:rPr>
          <w:rFonts w:ascii="Times New Roman" w:hAnsi="Times New Roman" w:cs="Times New Roman"/>
          <w:sz w:val="28"/>
          <w:szCs w:val="28"/>
        </w:rPr>
        <w:t xml:space="preserve">Заявители имеют право на обжалование действий (бездействия) и решений, осуществляемых (принятых) в ходе предоставления </w:t>
      </w:r>
      <w:r w:rsidR="00AC6729" w:rsidRPr="00A915D1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услуги, Администрации, а также должностных лиц, муниципальных служащих в досудебном (внесудебном) порядке. </w:t>
      </w:r>
    </w:p>
    <w:p w:rsidR="00AC6729" w:rsidRPr="00A915D1" w:rsidRDefault="00FD0911" w:rsidP="00FD09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</w:t>
      </w:r>
      <w:r w:rsidR="00AC6729" w:rsidRPr="00A915D1">
        <w:rPr>
          <w:rFonts w:ascii="Times New Roman" w:hAnsi="Times New Roman" w:cs="Times New Roman"/>
          <w:sz w:val="28"/>
          <w:szCs w:val="28"/>
        </w:rPr>
        <w:t>Заявитель в случае обжалования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имеет право обратиться к Главе администрации с жалобой.</w:t>
      </w:r>
    </w:p>
    <w:p w:rsidR="00AC6729" w:rsidRPr="00A915D1" w:rsidRDefault="00FD0911" w:rsidP="00FD09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</w:t>
      </w:r>
      <w:r w:rsidR="00AC6729" w:rsidRPr="00A915D1">
        <w:rPr>
          <w:rFonts w:ascii="Times New Roman" w:hAnsi="Times New Roman" w:cs="Times New Roman"/>
          <w:sz w:val="28"/>
          <w:szCs w:val="28"/>
        </w:rPr>
        <w:t>Жалоба подается в письменной или в электронной форме. Жалоба может быть направлена по почте, с использованием сети Интернет, а также может быть принята при личном приеме заявителя.</w:t>
      </w:r>
    </w:p>
    <w:p w:rsidR="00AC6729" w:rsidRPr="00A915D1" w:rsidRDefault="00FD0911" w:rsidP="00FD09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</w:t>
      </w:r>
      <w:r w:rsidR="00AC6729" w:rsidRPr="00A915D1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AC6729" w:rsidRPr="00A915D1" w:rsidRDefault="00FD0911" w:rsidP="00FD09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AC6729" w:rsidRPr="00A915D1">
        <w:rPr>
          <w:rFonts w:ascii="Times New Roman" w:hAnsi="Times New Roman" w:cs="Times New Roman"/>
          <w:sz w:val="28"/>
          <w:szCs w:val="28"/>
        </w:rPr>
        <w:t>наименование Администрации, должностного лица Администрации либо муниципального служащего, решения и (или) действия (бездействие) которых обжалуются;</w:t>
      </w:r>
    </w:p>
    <w:p w:rsidR="00AC6729" w:rsidRPr="00A915D1" w:rsidRDefault="00FD0911" w:rsidP="00FD09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</w:t>
      </w:r>
      <w:r w:rsidR="00AC6729" w:rsidRPr="00A915D1">
        <w:rPr>
          <w:rFonts w:ascii="Times New Roman" w:hAnsi="Times New Roman" w:cs="Times New Roman"/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C6729" w:rsidRPr="00A915D1" w:rsidRDefault="00FD0911" w:rsidP="00FD09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AC6729" w:rsidRPr="00A915D1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AC6729" w:rsidRPr="00A915D1" w:rsidRDefault="00FD0911" w:rsidP="00FD09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AC6729" w:rsidRPr="00A915D1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C6729" w:rsidRPr="00A915D1" w:rsidRDefault="00FD0911" w:rsidP="00FD09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8.5.</w:t>
      </w:r>
      <w:r w:rsidR="00AC6729" w:rsidRPr="00A915D1">
        <w:rPr>
          <w:rFonts w:ascii="Times New Roman" w:hAnsi="Times New Roman" w:cs="Times New Roman"/>
          <w:sz w:val="28"/>
          <w:szCs w:val="28"/>
        </w:rPr>
        <w:t>Заявитель может обратиться с жалобой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AC6729" w:rsidRPr="00A915D1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AC6729" w:rsidRPr="00A915D1" w:rsidRDefault="00AC6729" w:rsidP="00FD09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1)нарушение срока регистрации заявления заявителя о предоставлении муниципальной услуги;</w:t>
      </w:r>
    </w:p>
    <w:p w:rsidR="00AC6729" w:rsidRPr="00A915D1" w:rsidRDefault="00FD0911" w:rsidP="00FD09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AC6729" w:rsidRPr="00A915D1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AC6729" w:rsidRPr="00A915D1" w:rsidRDefault="00FD0911" w:rsidP="00FD09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AC6729" w:rsidRPr="00A915D1">
        <w:rPr>
          <w:rFonts w:ascii="Times New Roman" w:hAnsi="Times New Roman" w:cs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Нижегородской области, муниципальными правовыми актами для предоставления муниципальной услуги;</w:t>
      </w:r>
    </w:p>
    <w:p w:rsidR="00AC6729" w:rsidRPr="00A915D1" w:rsidRDefault="00FD0911" w:rsidP="00FD09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AC6729" w:rsidRPr="00A915D1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Нижегородской области, муниципальными правовыми актами для предоставления муниципальной услуги, у заявителя;</w:t>
      </w:r>
    </w:p>
    <w:p w:rsidR="00AC6729" w:rsidRPr="00A915D1" w:rsidRDefault="00AC6729" w:rsidP="00FD09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15D1">
        <w:rPr>
          <w:rFonts w:ascii="Times New Roman" w:hAnsi="Times New Roman" w:cs="Times New Roman"/>
          <w:sz w:val="28"/>
          <w:szCs w:val="28"/>
        </w:rPr>
        <w:t>5)отказ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</w:t>
      </w:r>
      <w:r w:rsidR="00C72744">
        <w:rPr>
          <w:rFonts w:ascii="Times New Roman" w:hAnsi="Times New Roman" w:cs="Times New Roman"/>
          <w:sz w:val="28"/>
          <w:szCs w:val="28"/>
        </w:rPr>
        <w:t xml:space="preserve"> </w:t>
      </w:r>
      <w:r w:rsidRPr="00A915D1">
        <w:rPr>
          <w:rFonts w:ascii="Times New Roman" w:hAnsi="Times New Roman" w:cs="Times New Roman"/>
          <w:sz w:val="28"/>
          <w:szCs w:val="28"/>
        </w:rPr>
        <w:t>и иными нормативными правовыми актами Нижегородской области, муниципальными правовыми актами;</w:t>
      </w:r>
      <w:proofErr w:type="gramEnd"/>
    </w:p>
    <w:p w:rsidR="00AC6729" w:rsidRPr="00A915D1" w:rsidRDefault="00FD0911" w:rsidP="00FD09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6)</w:t>
      </w:r>
      <w:r w:rsidR="00AC6729" w:rsidRPr="00A915D1">
        <w:rPr>
          <w:rFonts w:ascii="Times New Roman" w:hAnsi="Times New Roman" w:cs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Нижегородской области, муниципальными правовыми актами;</w:t>
      </w:r>
    </w:p>
    <w:p w:rsidR="00AC6729" w:rsidRPr="00A915D1" w:rsidRDefault="00FD0911" w:rsidP="00FD09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7)</w:t>
      </w:r>
      <w:r w:rsidR="00AC6729" w:rsidRPr="00A915D1">
        <w:rPr>
          <w:rFonts w:ascii="Times New Roman" w:hAnsi="Times New Roman" w:cs="Times New Roman"/>
          <w:sz w:val="28"/>
          <w:szCs w:val="28"/>
        </w:rPr>
        <w:t>отказ Администрации, должностного лица Администрации,</w:t>
      </w:r>
      <w:r w:rsidR="00C72744">
        <w:rPr>
          <w:rFonts w:ascii="Times New Roman" w:hAnsi="Times New Roman" w:cs="Times New Roman"/>
          <w:sz w:val="28"/>
          <w:szCs w:val="28"/>
        </w:rPr>
        <w:t xml:space="preserve"> </w:t>
      </w:r>
      <w:r w:rsidR="00AC6729" w:rsidRPr="00A915D1">
        <w:rPr>
          <w:rFonts w:ascii="Times New Roman" w:hAnsi="Times New Roman" w:cs="Times New Roman"/>
          <w:sz w:val="28"/>
          <w:szCs w:val="28"/>
        </w:rPr>
        <w:t>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AC6729" w:rsidRPr="00A915D1" w:rsidRDefault="00AC6729" w:rsidP="00FD09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8)нарушение срока или порядка выдачи документов по результатам предоставления</w:t>
      </w:r>
      <w:r w:rsidR="00C72744">
        <w:rPr>
          <w:rFonts w:ascii="Times New Roman" w:hAnsi="Times New Roman" w:cs="Times New Roman"/>
          <w:sz w:val="28"/>
          <w:szCs w:val="28"/>
        </w:rPr>
        <w:t xml:space="preserve"> </w:t>
      </w:r>
      <w:r w:rsidRPr="00A915D1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AC6729" w:rsidRPr="00A915D1" w:rsidRDefault="00FD0911" w:rsidP="00FD09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9)</w:t>
      </w:r>
      <w:r w:rsidR="00AC6729" w:rsidRPr="00A915D1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</w:t>
      </w:r>
      <w:r w:rsidR="00C72744">
        <w:rPr>
          <w:rFonts w:ascii="Times New Roman" w:hAnsi="Times New Roman" w:cs="Times New Roman"/>
          <w:sz w:val="28"/>
          <w:szCs w:val="28"/>
        </w:rPr>
        <w:t xml:space="preserve"> </w:t>
      </w:r>
      <w:r w:rsidR="00AC6729" w:rsidRPr="00A915D1">
        <w:rPr>
          <w:rFonts w:ascii="Times New Roman" w:hAnsi="Times New Roman" w:cs="Times New Roman"/>
          <w:sz w:val="28"/>
          <w:szCs w:val="28"/>
        </w:rPr>
        <w:t>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r w:rsidR="00C727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C6729" w:rsidRPr="00A915D1" w:rsidRDefault="00FD0911" w:rsidP="00FD09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C6729" w:rsidRPr="00A915D1">
        <w:rPr>
          <w:rFonts w:ascii="Times New Roman" w:hAnsi="Times New Roman" w:cs="Times New Roman"/>
          <w:sz w:val="28"/>
          <w:szCs w:val="28"/>
        </w:rPr>
        <w:t>.6.Основанием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AC6729" w:rsidRPr="00A915D1" w:rsidRDefault="00FD0911" w:rsidP="00FD09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C6729" w:rsidRPr="00A915D1">
        <w:rPr>
          <w:rFonts w:ascii="Times New Roman" w:hAnsi="Times New Roman" w:cs="Times New Roman"/>
          <w:sz w:val="28"/>
          <w:szCs w:val="28"/>
        </w:rPr>
        <w:t>.7.Заявитель имеет право на получение информации и документов, необходимых для обоснования и рассмотрения жалобы.</w:t>
      </w:r>
    </w:p>
    <w:p w:rsidR="00AC6729" w:rsidRPr="00A915D1" w:rsidRDefault="00FD0911" w:rsidP="00FD09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C6729" w:rsidRPr="00A915D1">
        <w:rPr>
          <w:rFonts w:ascii="Times New Roman" w:hAnsi="Times New Roman" w:cs="Times New Roman"/>
          <w:sz w:val="28"/>
          <w:szCs w:val="28"/>
        </w:rPr>
        <w:t>.8.Жалоба заявителя может быть адресована Главе администрации</w:t>
      </w:r>
      <w:r w:rsidR="00AC6729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AC6729" w:rsidRPr="00A915D1">
        <w:rPr>
          <w:rFonts w:ascii="Times New Roman" w:hAnsi="Times New Roman" w:cs="Times New Roman"/>
          <w:sz w:val="28"/>
          <w:szCs w:val="28"/>
        </w:rPr>
        <w:t>.</w:t>
      </w:r>
    </w:p>
    <w:p w:rsidR="00AC6729" w:rsidRPr="00A915D1" w:rsidRDefault="00FD0911" w:rsidP="00FD09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8</w:t>
      </w:r>
      <w:r w:rsidR="00AC6729" w:rsidRPr="00A915D1">
        <w:rPr>
          <w:rFonts w:ascii="Times New Roman" w:hAnsi="Times New Roman" w:cs="Times New Roman"/>
          <w:sz w:val="28"/>
          <w:szCs w:val="28"/>
        </w:rPr>
        <w:t>.9.Жалоба, поступившая в Администрацию, подлежит рассмотрению должностным лицом, наделенным полномочиями по рассмотрению жалоб,</w:t>
      </w:r>
      <w:r w:rsidR="00C72744">
        <w:rPr>
          <w:rFonts w:ascii="Times New Roman" w:hAnsi="Times New Roman" w:cs="Times New Roman"/>
          <w:sz w:val="28"/>
          <w:szCs w:val="28"/>
        </w:rPr>
        <w:t xml:space="preserve"> </w:t>
      </w:r>
      <w:r w:rsidR="00AC6729" w:rsidRPr="00A915D1">
        <w:rPr>
          <w:rFonts w:ascii="Times New Roman" w:hAnsi="Times New Roman" w:cs="Times New Roman"/>
          <w:sz w:val="28"/>
          <w:szCs w:val="28"/>
        </w:rPr>
        <w:t>в течение 15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</w:t>
      </w:r>
      <w:proofErr w:type="gramEnd"/>
      <w:r w:rsidR="00AC6729" w:rsidRPr="00A915D1">
        <w:rPr>
          <w:rFonts w:ascii="Times New Roman" w:hAnsi="Times New Roman" w:cs="Times New Roman"/>
          <w:sz w:val="28"/>
          <w:szCs w:val="28"/>
        </w:rPr>
        <w:t xml:space="preserve"> ее регистрации. Срок рассмотрения жалобы может быть сокращен в случаях, установленных Правительством Российской Федерации.</w:t>
      </w:r>
    </w:p>
    <w:p w:rsidR="00AC6729" w:rsidRPr="00A915D1" w:rsidRDefault="00FD0911" w:rsidP="00FD09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C6729" w:rsidRPr="00A915D1">
        <w:rPr>
          <w:rFonts w:ascii="Times New Roman" w:hAnsi="Times New Roman" w:cs="Times New Roman"/>
          <w:sz w:val="28"/>
          <w:szCs w:val="28"/>
        </w:rPr>
        <w:t>.10.По результатам рассмотрения жалобы Администрация принимает одно из следующих решений:</w:t>
      </w:r>
    </w:p>
    <w:p w:rsidR="00AC6729" w:rsidRPr="00A915D1" w:rsidRDefault="00AC6729" w:rsidP="00FD09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15D1">
        <w:rPr>
          <w:rFonts w:ascii="Times New Roman" w:hAnsi="Times New Roman" w:cs="Times New Roman"/>
          <w:sz w:val="28"/>
          <w:szCs w:val="28"/>
        </w:rPr>
        <w:t>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Нижегородской области, муниципальными</w:t>
      </w:r>
      <w:proofErr w:type="gramEnd"/>
      <w:r w:rsidRPr="00A915D1">
        <w:rPr>
          <w:rFonts w:ascii="Times New Roman" w:hAnsi="Times New Roman" w:cs="Times New Roman"/>
          <w:sz w:val="28"/>
          <w:szCs w:val="28"/>
        </w:rPr>
        <w:t xml:space="preserve"> правовыми актами, а также в иных формах. Взамен разрешения на условно разрешенный вид использования земельного участка и объекта капитального строительства, в котором были допущены опечатки и (</w:t>
      </w:r>
      <w:proofErr w:type="gramStart"/>
      <w:r w:rsidRPr="00A915D1">
        <w:rPr>
          <w:rFonts w:ascii="Times New Roman" w:hAnsi="Times New Roman" w:cs="Times New Roman"/>
          <w:sz w:val="28"/>
          <w:szCs w:val="28"/>
        </w:rPr>
        <w:t xml:space="preserve">или) </w:t>
      </w:r>
      <w:proofErr w:type="gramEnd"/>
      <w:r w:rsidRPr="00A915D1">
        <w:rPr>
          <w:rFonts w:ascii="Times New Roman" w:hAnsi="Times New Roman" w:cs="Times New Roman"/>
          <w:sz w:val="28"/>
          <w:szCs w:val="28"/>
        </w:rPr>
        <w:t xml:space="preserve">ошибки, выдаётся разрешение на </w:t>
      </w:r>
      <w:r w:rsidRPr="00A915D1">
        <w:rPr>
          <w:rFonts w:ascii="Times New Roman" w:hAnsi="Times New Roman" w:cs="Times New Roman"/>
          <w:sz w:val="28"/>
          <w:szCs w:val="28"/>
        </w:rPr>
        <w:lastRenderedPageBreak/>
        <w:t>условно разрешенный вид использования земельного участка и объекта капитального строительства без опечаток и ошибок в срок, не превышающий 5 рабочих дней со дня обращения заявителя в Администрацию о замене такого разрешения;</w:t>
      </w:r>
    </w:p>
    <w:p w:rsidR="00AC6729" w:rsidRPr="00A915D1" w:rsidRDefault="00AC6729" w:rsidP="00FD09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решение об отказе в удовлетворении жалобы.</w:t>
      </w:r>
    </w:p>
    <w:p w:rsidR="00AC6729" w:rsidRPr="00A915D1" w:rsidRDefault="00AC6729" w:rsidP="00FD09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Заявителю направляется письменный ответ, содержащий результаты рассмотрения жалобы.</w:t>
      </w:r>
    </w:p>
    <w:p w:rsidR="00AC6729" w:rsidRPr="00A915D1" w:rsidRDefault="00FD0911" w:rsidP="00FD09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C6729" w:rsidRPr="00A915D1">
        <w:rPr>
          <w:rFonts w:ascii="Times New Roman" w:hAnsi="Times New Roman" w:cs="Times New Roman"/>
          <w:sz w:val="28"/>
          <w:szCs w:val="28"/>
        </w:rPr>
        <w:t>.11.Не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C6729" w:rsidRPr="00A915D1" w:rsidRDefault="00AC6729" w:rsidP="00FD09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A915D1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A915D1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D0911" w:rsidRDefault="00FD0911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AC6729" w:rsidRPr="00BB2621" w:rsidRDefault="00AC6729" w:rsidP="00BB2621">
      <w:pPr>
        <w:spacing w:after="0" w:line="240" w:lineRule="auto"/>
        <w:ind w:left="4961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B2621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AC6729" w:rsidRPr="00FD0911" w:rsidRDefault="00AC6729" w:rsidP="00BB2621">
      <w:pPr>
        <w:spacing w:after="0" w:line="240" w:lineRule="auto"/>
        <w:ind w:left="496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D0911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 муниципальной услуги «Предоставление разрешения на</w:t>
      </w:r>
      <w:r w:rsidR="00C72744" w:rsidRPr="00FD0911">
        <w:rPr>
          <w:rFonts w:ascii="Times New Roman" w:hAnsi="Times New Roman" w:cs="Times New Roman"/>
          <w:sz w:val="24"/>
          <w:szCs w:val="24"/>
        </w:rPr>
        <w:t xml:space="preserve"> </w:t>
      </w:r>
      <w:r w:rsidRPr="00FD0911">
        <w:rPr>
          <w:rFonts w:ascii="Times New Roman" w:hAnsi="Times New Roman" w:cs="Times New Roman"/>
          <w:sz w:val="24"/>
          <w:szCs w:val="24"/>
        </w:rPr>
        <w:t>условно разрешенный вид использования земельного участка или объекта капитального строительства»</w:t>
      </w:r>
    </w:p>
    <w:p w:rsidR="00AC6729" w:rsidRDefault="00AC6729" w:rsidP="00053B91">
      <w:pPr>
        <w:spacing w:line="240" w:lineRule="auto"/>
        <w:contextualSpacing/>
      </w:pPr>
    </w:p>
    <w:p w:rsidR="00AC6729" w:rsidRPr="00BB2621" w:rsidRDefault="00AC6729" w:rsidP="00053B91">
      <w:pPr>
        <w:spacing w:after="0" w:line="240" w:lineRule="auto"/>
        <w:ind w:left="3119"/>
        <w:contextualSpacing/>
        <w:rPr>
          <w:rFonts w:ascii="Times New Roman" w:hAnsi="Times New Roman" w:cs="Times New Roman"/>
          <w:sz w:val="24"/>
          <w:szCs w:val="24"/>
        </w:rPr>
      </w:pPr>
      <w:r w:rsidRPr="00BB2621">
        <w:rPr>
          <w:rFonts w:ascii="Times New Roman" w:hAnsi="Times New Roman" w:cs="Times New Roman"/>
          <w:sz w:val="24"/>
          <w:szCs w:val="24"/>
        </w:rPr>
        <w:t xml:space="preserve">В Комиссию о подготовке проекта правил землепользования и застройки </w:t>
      </w:r>
    </w:p>
    <w:p w:rsidR="00AC6729" w:rsidRPr="000B435E" w:rsidRDefault="00AC6729" w:rsidP="00053B91">
      <w:pPr>
        <w:spacing w:after="0" w:line="240" w:lineRule="auto"/>
        <w:ind w:left="3119"/>
        <w:contextualSpacing/>
        <w:rPr>
          <w:rFonts w:ascii="Times New Roman" w:hAnsi="Times New Roman" w:cs="Times New Roman"/>
        </w:rPr>
      </w:pPr>
      <w:r w:rsidRPr="000B435E">
        <w:rPr>
          <w:rFonts w:ascii="Times New Roman" w:hAnsi="Times New Roman" w:cs="Times New Roman"/>
        </w:rPr>
        <w:t>__________________________________</w:t>
      </w:r>
      <w:r w:rsidR="00BB2621">
        <w:rPr>
          <w:rFonts w:ascii="Times New Roman" w:hAnsi="Times New Roman" w:cs="Times New Roman"/>
        </w:rPr>
        <w:t>______________________</w:t>
      </w:r>
    </w:p>
    <w:p w:rsidR="00AC6729" w:rsidRPr="000B435E" w:rsidRDefault="00AC6729" w:rsidP="00053B91">
      <w:pPr>
        <w:spacing w:after="0" w:line="240" w:lineRule="auto"/>
        <w:ind w:left="3119"/>
        <w:contextualSpacing/>
        <w:rPr>
          <w:rFonts w:ascii="Times New Roman" w:hAnsi="Times New Roman" w:cs="Times New Roman"/>
        </w:rPr>
      </w:pPr>
      <w:r w:rsidRPr="000B435E">
        <w:rPr>
          <w:rFonts w:ascii="Times New Roman" w:hAnsi="Times New Roman" w:cs="Times New Roman"/>
        </w:rPr>
        <w:t>(наименование муниципального образования)</w:t>
      </w:r>
    </w:p>
    <w:p w:rsidR="00AC6729" w:rsidRPr="000B435E" w:rsidRDefault="00C72744" w:rsidP="00053B91">
      <w:pPr>
        <w:spacing w:after="0" w:line="240" w:lineRule="auto"/>
        <w:ind w:left="311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C6729" w:rsidRPr="000B435E">
        <w:rPr>
          <w:rFonts w:ascii="Times New Roman" w:hAnsi="Times New Roman" w:cs="Times New Roman"/>
        </w:rPr>
        <w:t>_______________________________________________</w:t>
      </w:r>
    </w:p>
    <w:p w:rsidR="00AC6729" w:rsidRPr="000B435E" w:rsidRDefault="00AC6729" w:rsidP="00053B91">
      <w:pPr>
        <w:spacing w:after="0" w:line="240" w:lineRule="auto"/>
        <w:ind w:left="3119"/>
        <w:contextualSpacing/>
        <w:rPr>
          <w:rFonts w:ascii="Times New Roman" w:hAnsi="Times New Roman" w:cs="Times New Roman"/>
        </w:rPr>
      </w:pPr>
      <w:r w:rsidRPr="000B435E">
        <w:rPr>
          <w:rFonts w:ascii="Times New Roman" w:hAnsi="Times New Roman" w:cs="Times New Roman"/>
        </w:rPr>
        <w:t>для юридических лиц: наименование, место нахождения,</w:t>
      </w:r>
    </w:p>
    <w:p w:rsidR="00AC6729" w:rsidRPr="000B435E" w:rsidRDefault="00AC6729" w:rsidP="00053B91">
      <w:pPr>
        <w:spacing w:after="0" w:line="240" w:lineRule="auto"/>
        <w:ind w:left="3119"/>
        <w:contextualSpacing/>
        <w:rPr>
          <w:rFonts w:ascii="Times New Roman" w:hAnsi="Times New Roman" w:cs="Times New Roman"/>
        </w:rPr>
      </w:pPr>
      <w:r w:rsidRPr="000B435E">
        <w:rPr>
          <w:rFonts w:ascii="Times New Roman" w:hAnsi="Times New Roman" w:cs="Times New Roman"/>
        </w:rPr>
        <w:t xml:space="preserve">__________________________________________________ </w:t>
      </w:r>
    </w:p>
    <w:p w:rsidR="00AC6729" w:rsidRPr="000B435E" w:rsidRDefault="00AC6729" w:rsidP="00053B91">
      <w:pPr>
        <w:spacing w:after="0" w:line="240" w:lineRule="auto"/>
        <w:ind w:left="3119"/>
        <w:contextualSpacing/>
        <w:rPr>
          <w:rFonts w:ascii="Times New Roman" w:hAnsi="Times New Roman" w:cs="Times New Roman"/>
        </w:rPr>
      </w:pPr>
      <w:r w:rsidRPr="000B435E">
        <w:rPr>
          <w:rFonts w:ascii="Times New Roman" w:hAnsi="Times New Roman" w:cs="Times New Roman"/>
        </w:rPr>
        <w:t>ОГРН, ИНН</w:t>
      </w:r>
    </w:p>
    <w:p w:rsidR="00AC6729" w:rsidRPr="000B435E" w:rsidRDefault="00AC6729" w:rsidP="00053B91">
      <w:pPr>
        <w:spacing w:after="0" w:line="240" w:lineRule="auto"/>
        <w:ind w:left="3119"/>
        <w:contextualSpacing/>
        <w:rPr>
          <w:rFonts w:ascii="Times New Roman" w:hAnsi="Times New Roman" w:cs="Times New Roman"/>
        </w:rPr>
      </w:pPr>
      <w:r w:rsidRPr="000B435E">
        <w:rPr>
          <w:rFonts w:ascii="Times New Roman" w:hAnsi="Times New Roman" w:cs="Times New Roman"/>
        </w:rPr>
        <w:t xml:space="preserve">__________________________________________________ </w:t>
      </w:r>
    </w:p>
    <w:p w:rsidR="00AC6729" w:rsidRPr="000B435E" w:rsidRDefault="00AC6729" w:rsidP="00053B91">
      <w:pPr>
        <w:spacing w:after="0" w:line="240" w:lineRule="auto"/>
        <w:ind w:left="3119"/>
        <w:contextualSpacing/>
        <w:rPr>
          <w:rFonts w:ascii="Times New Roman" w:hAnsi="Times New Roman" w:cs="Times New Roman"/>
        </w:rPr>
      </w:pPr>
      <w:r w:rsidRPr="000B435E">
        <w:rPr>
          <w:rFonts w:ascii="Times New Roman" w:hAnsi="Times New Roman" w:cs="Times New Roman"/>
        </w:rPr>
        <w:t>для физических лиц: фамилия, имя и (при наличии) отчество,</w:t>
      </w:r>
    </w:p>
    <w:p w:rsidR="00AC6729" w:rsidRPr="000B435E" w:rsidRDefault="00AC6729" w:rsidP="00053B91">
      <w:pPr>
        <w:spacing w:after="0" w:line="240" w:lineRule="auto"/>
        <w:ind w:left="3119"/>
        <w:contextualSpacing/>
        <w:rPr>
          <w:rFonts w:ascii="Times New Roman" w:hAnsi="Times New Roman" w:cs="Times New Roman"/>
        </w:rPr>
      </w:pPr>
      <w:r w:rsidRPr="000B435E">
        <w:rPr>
          <w:rFonts w:ascii="Times New Roman" w:hAnsi="Times New Roman" w:cs="Times New Roman"/>
        </w:rPr>
        <w:t xml:space="preserve">__________________________________________________ </w:t>
      </w:r>
    </w:p>
    <w:p w:rsidR="00AC6729" w:rsidRPr="000B435E" w:rsidRDefault="00AC6729" w:rsidP="00053B91">
      <w:pPr>
        <w:spacing w:after="0" w:line="240" w:lineRule="auto"/>
        <w:ind w:left="3119"/>
        <w:contextualSpacing/>
        <w:rPr>
          <w:rFonts w:ascii="Times New Roman" w:hAnsi="Times New Roman" w:cs="Times New Roman"/>
        </w:rPr>
      </w:pPr>
      <w:r w:rsidRPr="000B435E">
        <w:rPr>
          <w:rFonts w:ascii="Times New Roman" w:hAnsi="Times New Roman" w:cs="Times New Roman"/>
        </w:rPr>
        <w:t>адрес места жительства (регистрации)</w:t>
      </w:r>
    </w:p>
    <w:p w:rsidR="00AC6729" w:rsidRPr="000B435E" w:rsidRDefault="00AC6729" w:rsidP="00053B91">
      <w:pPr>
        <w:spacing w:after="0" w:line="240" w:lineRule="auto"/>
        <w:ind w:left="3119"/>
        <w:contextualSpacing/>
        <w:rPr>
          <w:rFonts w:ascii="Times New Roman" w:hAnsi="Times New Roman" w:cs="Times New Roman"/>
        </w:rPr>
      </w:pPr>
      <w:r w:rsidRPr="000B435E">
        <w:rPr>
          <w:rFonts w:ascii="Times New Roman" w:hAnsi="Times New Roman" w:cs="Times New Roman"/>
        </w:rPr>
        <w:t>__________________________________________________</w:t>
      </w:r>
    </w:p>
    <w:p w:rsidR="00AC6729" w:rsidRPr="000B435E" w:rsidRDefault="00AC6729" w:rsidP="00053B91">
      <w:pPr>
        <w:spacing w:after="0" w:line="240" w:lineRule="auto"/>
        <w:ind w:left="3119"/>
        <w:contextualSpacing/>
        <w:rPr>
          <w:rFonts w:ascii="Times New Roman" w:hAnsi="Times New Roman" w:cs="Times New Roman"/>
        </w:rPr>
      </w:pPr>
      <w:r w:rsidRPr="000B435E">
        <w:rPr>
          <w:rFonts w:ascii="Times New Roman" w:hAnsi="Times New Roman" w:cs="Times New Roman"/>
        </w:rPr>
        <w:t>реквизиты документа, удостоверяющего личность</w:t>
      </w:r>
    </w:p>
    <w:p w:rsidR="00AC6729" w:rsidRPr="000B435E" w:rsidRDefault="00AC6729" w:rsidP="00053B91">
      <w:pPr>
        <w:spacing w:after="0" w:line="240" w:lineRule="auto"/>
        <w:ind w:left="3119"/>
        <w:contextualSpacing/>
        <w:rPr>
          <w:rFonts w:ascii="Times New Roman" w:hAnsi="Times New Roman" w:cs="Times New Roman"/>
        </w:rPr>
      </w:pPr>
      <w:r w:rsidRPr="000B435E">
        <w:rPr>
          <w:rFonts w:ascii="Times New Roman" w:hAnsi="Times New Roman" w:cs="Times New Roman"/>
        </w:rPr>
        <w:t>__________________________________________________</w:t>
      </w:r>
    </w:p>
    <w:p w:rsidR="00AC6729" w:rsidRPr="000B435E" w:rsidRDefault="00AC6729" w:rsidP="00053B91">
      <w:pPr>
        <w:spacing w:after="0" w:line="240" w:lineRule="auto"/>
        <w:ind w:left="3119"/>
        <w:contextualSpacing/>
        <w:rPr>
          <w:rFonts w:ascii="Times New Roman" w:hAnsi="Times New Roman" w:cs="Times New Roman"/>
        </w:rPr>
      </w:pPr>
      <w:r w:rsidRPr="000B435E">
        <w:rPr>
          <w:rFonts w:ascii="Times New Roman" w:hAnsi="Times New Roman" w:cs="Times New Roman"/>
        </w:rPr>
        <w:t>почтовый адрес и (или) адрес электронной почты, и (или) номер телефона для связи с заявителем</w:t>
      </w:r>
    </w:p>
    <w:p w:rsidR="00AC6729" w:rsidRPr="00BB2621" w:rsidRDefault="00AC6729" w:rsidP="00053B9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C6729" w:rsidRPr="00BB2621" w:rsidRDefault="00AC6729" w:rsidP="00053B9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B2621">
        <w:rPr>
          <w:rFonts w:ascii="Times New Roman" w:hAnsi="Times New Roman" w:cs="Times New Roman"/>
          <w:sz w:val="24"/>
          <w:szCs w:val="24"/>
        </w:rPr>
        <w:t>ЗАЯВЛЕНИЕ</w:t>
      </w:r>
    </w:p>
    <w:p w:rsidR="00AC6729" w:rsidRPr="00BB2621" w:rsidRDefault="00AC6729" w:rsidP="00053B9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B2621">
        <w:rPr>
          <w:rFonts w:ascii="Times New Roman" w:hAnsi="Times New Roman" w:cs="Times New Roman"/>
          <w:sz w:val="24"/>
          <w:szCs w:val="24"/>
        </w:rPr>
        <w:t xml:space="preserve">о предоставлении разрешения на условно </w:t>
      </w:r>
      <w:proofErr w:type="gramStart"/>
      <w:r w:rsidRPr="00BB2621">
        <w:rPr>
          <w:rFonts w:ascii="Times New Roman" w:hAnsi="Times New Roman" w:cs="Times New Roman"/>
          <w:sz w:val="24"/>
          <w:szCs w:val="24"/>
        </w:rPr>
        <w:t>разрешенный</w:t>
      </w:r>
      <w:proofErr w:type="gramEnd"/>
    </w:p>
    <w:p w:rsidR="00AC6729" w:rsidRPr="00BB2621" w:rsidRDefault="00AC6729" w:rsidP="00053B9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B2621">
        <w:rPr>
          <w:rFonts w:ascii="Times New Roman" w:hAnsi="Times New Roman" w:cs="Times New Roman"/>
          <w:sz w:val="24"/>
          <w:szCs w:val="24"/>
        </w:rPr>
        <w:t>вид использования земельного участка или</w:t>
      </w:r>
    </w:p>
    <w:p w:rsidR="00AC6729" w:rsidRPr="00BB2621" w:rsidRDefault="00AC6729" w:rsidP="00053B9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B2621">
        <w:rPr>
          <w:rFonts w:ascii="Times New Roman" w:hAnsi="Times New Roman" w:cs="Times New Roman"/>
          <w:sz w:val="24"/>
          <w:szCs w:val="24"/>
        </w:rPr>
        <w:t>объекта капитального строительства</w:t>
      </w:r>
    </w:p>
    <w:p w:rsidR="00AC6729" w:rsidRPr="00BB2621" w:rsidRDefault="00AC6729" w:rsidP="00053B91">
      <w:pPr>
        <w:spacing w:line="240" w:lineRule="auto"/>
        <w:contextualSpacing/>
        <w:rPr>
          <w:sz w:val="24"/>
          <w:szCs w:val="24"/>
        </w:rPr>
      </w:pPr>
    </w:p>
    <w:p w:rsidR="00AC6729" w:rsidRPr="00BB2621" w:rsidRDefault="00AC6729" w:rsidP="00053B9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2621">
        <w:rPr>
          <w:rFonts w:ascii="Times New Roman" w:hAnsi="Times New Roman" w:cs="Times New Roman"/>
          <w:sz w:val="24"/>
          <w:szCs w:val="24"/>
        </w:rPr>
        <w:t>Прошу предоставить разрешение на условно разрешенный вид использования земельного участка (объекта</w:t>
      </w:r>
      <w:r w:rsidR="00C72744" w:rsidRPr="00BB2621">
        <w:rPr>
          <w:rFonts w:ascii="Times New Roman" w:hAnsi="Times New Roman" w:cs="Times New Roman"/>
          <w:sz w:val="24"/>
          <w:szCs w:val="24"/>
        </w:rPr>
        <w:t xml:space="preserve"> </w:t>
      </w:r>
      <w:r w:rsidRPr="00BB2621">
        <w:rPr>
          <w:rFonts w:ascii="Times New Roman" w:hAnsi="Times New Roman" w:cs="Times New Roman"/>
          <w:sz w:val="24"/>
          <w:szCs w:val="24"/>
        </w:rPr>
        <w:t>капитального строительства) (указать нужное):"_____________________________" (указывается наименование условно разрешенного вида использования в соответствии</w:t>
      </w:r>
      <w:r w:rsidR="00C72744" w:rsidRPr="00BB2621">
        <w:rPr>
          <w:rFonts w:ascii="Times New Roman" w:hAnsi="Times New Roman" w:cs="Times New Roman"/>
          <w:sz w:val="24"/>
          <w:szCs w:val="24"/>
        </w:rPr>
        <w:t xml:space="preserve"> </w:t>
      </w:r>
      <w:r w:rsidRPr="00BB2621">
        <w:rPr>
          <w:rFonts w:ascii="Times New Roman" w:hAnsi="Times New Roman" w:cs="Times New Roman"/>
          <w:sz w:val="24"/>
          <w:szCs w:val="24"/>
        </w:rPr>
        <w:t>с градостроительным регламентом территориальной зоны, в которой расположен земельный участок или объект капитального</w:t>
      </w:r>
      <w:r w:rsidR="00C72744" w:rsidRPr="00BB2621">
        <w:rPr>
          <w:rFonts w:ascii="Times New Roman" w:hAnsi="Times New Roman" w:cs="Times New Roman"/>
          <w:sz w:val="24"/>
          <w:szCs w:val="24"/>
        </w:rPr>
        <w:t xml:space="preserve"> </w:t>
      </w:r>
      <w:r w:rsidRPr="00BB2621">
        <w:rPr>
          <w:rFonts w:ascii="Times New Roman" w:hAnsi="Times New Roman" w:cs="Times New Roman"/>
          <w:sz w:val="24"/>
          <w:szCs w:val="24"/>
        </w:rPr>
        <w:t>строительства)</w:t>
      </w:r>
      <w:r w:rsidR="00C72744" w:rsidRPr="00BB2621">
        <w:rPr>
          <w:rFonts w:ascii="Times New Roman" w:hAnsi="Times New Roman" w:cs="Times New Roman"/>
          <w:sz w:val="24"/>
          <w:szCs w:val="24"/>
        </w:rPr>
        <w:t xml:space="preserve"> </w:t>
      </w:r>
      <w:r w:rsidRPr="00BB2621">
        <w:rPr>
          <w:rFonts w:ascii="Times New Roman" w:hAnsi="Times New Roman" w:cs="Times New Roman"/>
          <w:sz w:val="24"/>
          <w:szCs w:val="24"/>
        </w:rPr>
        <w:t>в отношении</w:t>
      </w:r>
      <w:r w:rsidR="00C72744" w:rsidRPr="00BB2621">
        <w:rPr>
          <w:rFonts w:ascii="Times New Roman" w:hAnsi="Times New Roman" w:cs="Times New Roman"/>
          <w:sz w:val="24"/>
          <w:szCs w:val="24"/>
        </w:rPr>
        <w:t xml:space="preserve"> </w:t>
      </w:r>
      <w:r w:rsidRPr="00BB2621">
        <w:rPr>
          <w:rFonts w:ascii="Times New Roman" w:hAnsi="Times New Roman" w:cs="Times New Roman"/>
          <w:sz w:val="24"/>
          <w:szCs w:val="24"/>
        </w:rPr>
        <w:t>земельного участка (объекта капитального строительства) (указать нужное) _____________________(указываются кадастровый номер земельного участка, кадастровый или условный номер объекта капитального</w:t>
      </w:r>
      <w:r w:rsidR="00C72744" w:rsidRPr="00BB2621">
        <w:rPr>
          <w:rFonts w:ascii="Times New Roman" w:hAnsi="Times New Roman" w:cs="Times New Roman"/>
          <w:sz w:val="24"/>
          <w:szCs w:val="24"/>
        </w:rPr>
        <w:t xml:space="preserve"> </w:t>
      </w:r>
      <w:r w:rsidRPr="00BB2621">
        <w:rPr>
          <w:rFonts w:ascii="Times New Roman" w:hAnsi="Times New Roman" w:cs="Times New Roman"/>
          <w:sz w:val="24"/>
          <w:szCs w:val="24"/>
        </w:rPr>
        <w:t>строительства</w:t>
      </w:r>
      <w:r w:rsidR="00C72744" w:rsidRPr="00BB2621">
        <w:rPr>
          <w:rFonts w:ascii="Times New Roman" w:hAnsi="Times New Roman" w:cs="Times New Roman"/>
          <w:sz w:val="24"/>
          <w:szCs w:val="24"/>
        </w:rPr>
        <w:t xml:space="preserve"> </w:t>
      </w:r>
      <w:r w:rsidRPr="00BB2621">
        <w:rPr>
          <w:rFonts w:ascii="Times New Roman" w:hAnsi="Times New Roman" w:cs="Times New Roman"/>
          <w:sz w:val="24"/>
          <w:szCs w:val="24"/>
        </w:rPr>
        <w:t>(при наличии</w:t>
      </w:r>
      <w:proofErr w:type="gramEnd"/>
      <w:r w:rsidRPr="00BB2621">
        <w:rPr>
          <w:rFonts w:ascii="Times New Roman" w:hAnsi="Times New Roman" w:cs="Times New Roman"/>
          <w:sz w:val="24"/>
          <w:szCs w:val="24"/>
        </w:rPr>
        <w:t>), местоположения</w:t>
      </w:r>
      <w:r w:rsidR="00C72744" w:rsidRPr="00BB2621">
        <w:rPr>
          <w:rFonts w:ascii="Times New Roman" w:hAnsi="Times New Roman" w:cs="Times New Roman"/>
          <w:sz w:val="24"/>
          <w:szCs w:val="24"/>
        </w:rPr>
        <w:t xml:space="preserve"> </w:t>
      </w:r>
      <w:r w:rsidRPr="00BB2621">
        <w:rPr>
          <w:rFonts w:ascii="Times New Roman" w:hAnsi="Times New Roman" w:cs="Times New Roman"/>
          <w:sz w:val="24"/>
          <w:szCs w:val="24"/>
        </w:rPr>
        <w:t>земельного</w:t>
      </w:r>
      <w:r w:rsidR="00C72744" w:rsidRPr="00BB2621">
        <w:rPr>
          <w:rFonts w:ascii="Times New Roman" w:hAnsi="Times New Roman" w:cs="Times New Roman"/>
          <w:sz w:val="24"/>
          <w:szCs w:val="24"/>
        </w:rPr>
        <w:t xml:space="preserve"> </w:t>
      </w:r>
      <w:r w:rsidRPr="00BB2621">
        <w:rPr>
          <w:rFonts w:ascii="Times New Roman" w:hAnsi="Times New Roman" w:cs="Times New Roman"/>
          <w:sz w:val="24"/>
          <w:szCs w:val="24"/>
        </w:rPr>
        <w:t>участка или объекта капитального строительства), расположенного</w:t>
      </w:r>
      <w:r w:rsidR="00C72744" w:rsidRPr="00BB2621">
        <w:rPr>
          <w:rFonts w:ascii="Times New Roman" w:hAnsi="Times New Roman" w:cs="Times New Roman"/>
          <w:sz w:val="24"/>
          <w:szCs w:val="24"/>
        </w:rPr>
        <w:t xml:space="preserve"> </w:t>
      </w:r>
      <w:r w:rsidRPr="00BB2621">
        <w:rPr>
          <w:rFonts w:ascii="Times New Roman" w:hAnsi="Times New Roman" w:cs="Times New Roman"/>
          <w:sz w:val="24"/>
          <w:szCs w:val="24"/>
        </w:rPr>
        <w:t>в</w:t>
      </w:r>
      <w:r w:rsidR="00C72744" w:rsidRPr="00BB2621">
        <w:rPr>
          <w:rFonts w:ascii="Times New Roman" w:hAnsi="Times New Roman" w:cs="Times New Roman"/>
          <w:sz w:val="24"/>
          <w:szCs w:val="24"/>
        </w:rPr>
        <w:t xml:space="preserve"> </w:t>
      </w:r>
      <w:r w:rsidRPr="00BB2621">
        <w:rPr>
          <w:rFonts w:ascii="Times New Roman" w:hAnsi="Times New Roman" w:cs="Times New Roman"/>
          <w:sz w:val="24"/>
          <w:szCs w:val="24"/>
        </w:rPr>
        <w:t>территориальной зоне</w:t>
      </w:r>
      <w:r w:rsidR="00C72744" w:rsidRPr="00BB2621">
        <w:rPr>
          <w:rFonts w:ascii="Times New Roman" w:hAnsi="Times New Roman" w:cs="Times New Roman"/>
          <w:sz w:val="24"/>
          <w:szCs w:val="24"/>
        </w:rPr>
        <w:t xml:space="preserve"> </w:t>
      </w:r>
      <w:r w:rsidRPr="00BB2621">
        <w:rPr>
          <w:rFonts w:ascii="Times New Roman" w:hAnsi="Times New Roman" w:cs="Times New Roman"/>
          <w:sz w:val="24"/>
          <w:szCs w:val="24"/>
        </w:rPr>
        <w:t>___________________</w:t>
      </w:r>
      <w:r w:rsidR="00C72744" w:rsidRPr="00BB2621">
        <w:rPr>
          <w:rFonts w:ascii="Times New Roman" w:hAnsi="Times New Roman" w:cs="Times New Roman"/>
          <w:sz w:val="24"/>
          <w:szCs w:val="24"/>
        </w:rPr>
        <w:t xml:space="preserve"> </w:t>
      </w:r>
      <w:r w:rsidRPr="00BB2621">
        <w:rPr>
          <w:rFonts w:ascii="Times New Roman" w:hAnsi="Times New Roman" w:cs="Times New Roman"/>
          <w:sz w:val="24"/>
          <w:szCs w:val="24"/>
        </w:rPr>
        <w:t>(указывается</w:t>
      </w:r>
      <w:r w:rsidR="00C72744" w:rsidRPr="00BB2621">
        <w:rPr>
          <w:rFonts w:ascii="Times New Roman" w:hAnsi="Times New Roman" w:cs="Times New Roman"/>
          <w:sz w:val="24"/>
          <w:szCs w:val="24"/>
        </w:rPr>
        <w:t xml:space="preserve"> </w:t>
      </w:r>
      <w:r w:rsidRPr="00BB2621">
        <w:rPr>
          <w:rFonts w:ascii="Times New Roman" w:hAnsi="Times New Roman" w:cs="Times New Roman"/>
          <w:sz w:val="24"/>
          <w:szCs w:val="24"/>
        </w:rPr>
        <w:t>наименование территориальной зоны в</w:t>
      </w:r>
      <w:r w:rsidR="00C72744" w:rsidRPr="00BB2621">
        <w:rPr>
          <w:rFonts w:ascii="Times New Roman" w:hAnsi="Times New Roman" w:cs="Times New Roman"/>
          <w:sz w:val="24"/>
          <w:szCs w:val="24"/>
        </w:rPr>
        <w:t xml:space="preserve"> </w:t>
      </w:r>
      <w:r w:rsidRPr="00BB2621">
        <w:rPr>
          <w:rFonts w:ascii="Times New Roman" w:hAnsi="Times New Roman" w:cs="Times New Roman"/>
          <w:sz w:val="24"/>
          <w:szCs w:val="24"/>
        </w:rPr>
        <w:t>соответствии</w:t>
      </w:r>
      <w:r w:rsidR="00C72744" w:rsidRPr="00BB2621">
        <w:rPr>
          <w:rFonts w:ascii="Times New Roman" w:hAnsi="Times New Roman" w:cs="Times New Roman"/>
          <w:sz w:val="24"/>
          <w:szCs w:val="24"/>
        </w:rPr>
        <w:t xml:space="preserve"> </w:t>
      </w:r>
      <w:r w:rsidRPr="00BB2621">
        <w:rPr>
          <w:rFonts w:ascii="Times New Roman" w:hAnsi="Times New Roman" w:cs="Times New Roman"/>
          <w:sz w:val="24"/>
          <w:szCs w:val="24"/>
        </w:rPr>
        <w:t>с</w:t>
      </w:r>
      <w:r w:rsidR="00C72744" w:rsidRPr="00BB2621">
        <w:rPr>
          <w:rFonts w:ascii="Times New Roman" w:hAnsi="Times New Roman" w:cs="Times New Roman"/>
          <w:sz w:val="24"/>
          <w:szCs w:val="24"/>
        </w:rPr>
        <w:t xml:space="preserve"> </w:t>
      </w:r>
      <w:r w:rsidRPr="00BB2621">
        <w:rPr>
          <w:rFonts w:ascii="Times New Roman" w:hAnsi="Times New Roman" w:cs="Times New Roman"/>
          <w:sz w:val="24"/>
          <w:szCs w:val="24"/>
        </w:rPr>
        <w:t>правилами</w:t>
      </w:r>
      <w:r w:rsidR="00C72744" w:rsidRPr="00BB2621">
        <w:rPr>
          <w:rFonts w:ascii="Times New Roman" w:hAnsi="Times New Roman" w:cs="Times New Roman"/>
          <w:sz w:val="24"/>
          <w:szCs w:val="24"/>
        </w:rPr>
        <w:t xml:space="preserve"> </w:t>
      </w:r>
      <w:r w:rsidRPr="00BB2621">
        <w:rPr>
          <w:rFonts w:ascii="Times New Roman" w:hAnsi="Times New Roman" w:cs="Times New Roman"/>
          <w:sz w:val="24"/>
          <w:szCs w:val="24"/>
        </w:rPr>
        <w:t>землепользования и застройки).</w:t>
      </w:r>
    </w:p>
    <w:p w:rsidR="00AC6729" w:rsidRPr="00BB2621" w:rsidRDefault="00AC6729" w:rsidP="00053B9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2621">
        <w:rPr>
          <w:rFonts w:ascii="Times New Roman" w:hAnsi="Times New Roman" w:cs="Times New Roman"/>
          <w:sz w:val="24"/>
          <w:szCs w:val="24"/>
        </w:rPr>
        <w:t>Прошу предоставить мне разрешение на условно разрешенный вид использования земельного участка (объекта капитального строительства) или мотивированный отказ в предоставлении такого разрешения по почте, по электронной почте, на личном приеме (указать нужное).</w:t>
      </w:r>
    </w:p>
    <w:p w:rsidR="00AC6729" w:rsidRPr="00BB2621" w:rsidRDefault="00AC6729" w:rsidP="00053B9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2621">
        <w:rPr>
          <w:rFonts w:ascii="Times New Roman" w:hAnsi="Times New Roman" w:cs="Times New Roman"/>
          <w:sz w:val="24"/>
          <w:szCs w:val="24"/>
        </w:rPr>
        <w:t>Даю согласие на обработку</w:t>
      </w:r>
      <w:r w:rsidR="00C72744" w:rsidRPr="00BB2621">
        <w:rPr>
          <w:rFonts w:ascii="Times New Roman" w:hAnsi="Times New Roman" w:cs="Times New Roman"/>
          <w:sz w:val="24"/>
          <w:szCs w:val="24"/>
        </w:rPr>
        <w:t xml:space="preserve"> </w:t>
      </w:r>
      <w:r w:rsidRPr="00BB2621">
        <w:rPr>
          <w:rFonts w:ascii="Times New Roman" w:hAnsi="Times New Roman" w:cs="Times New Roman"/>
          <w:sz w:val="24"/>
          <w:szCs w:val="24"/>
        </w:rPr>
        <w:t>моих</w:t>
      </w:r>
      <w:r w:rsidR="00C72744" w:rsidRPr="00BB2621">
        <w:rPr>
          <w:rFonts w:ascii="Times New Roman" w:hAnsi="Times New Roman" w:cs="Times New Roman"/>
          <w:sz w:val="24"/>
          <w:szCs w:val="24"/>
        </w:rPr>
        <w:t xml:space="preserve"> </w:t>
      </w:r>
      <w:r w:rsidRPr="00BB2621">
        <w:rPr>
          <w:rFonts w:ascii="Times New Roman" w:hAnsi="Times New Roman" w:cs="Times New Roman"/>
          <w:sz w:val="24"/>
          <w:szCs w:val="24"/>
        </w:rPr>
        <w:t>персональных</w:t>
      </w:r>
      <w:r w:rsidR="00C72744" w:rsidRPr="00BB2621">
        <w:rPr>
          <w:rFonts w:ascii="Times New Roman" w:hAnsi="Times New Roman" w:cs="Times New Roman"/>
          <w:sz w:val="24"/>
          <w:szCs w:val="24"/>
        </w:rPr>
        <w:t xml:space="preserve"> </w:t>
      </w:r>
      <w:r w:rsidRPr="00BB2621">
        <w:rPr>
          <w:rFonts w:ascii="Times New Roman" w:hAnsi="Times New Roman" w:cs="Times New Roman"/>
          <w:sz w:val="24"/>
          <w:szCs w:val="24"/>
        </w:rPr>
        <w:t>данных,</w:t>
      </w:r>
      <w:r w:rsidR="00C72744" w:rsidRPr="00BB2621">
        <w:rPr>
          <w:rFonts w:ascii="Times New Roman" w:hAnsi="Times New Roman" w:cs="Times New Roman"/>
          <w:sz w:val="24"/>
          <w:szCs w:val="24"/>
        </w:rPr>
        <w:t xml:space="preserve"> </w:t>
      </w:r>
      <w:r w:rsidRPr="00BB2621">
        <w:rPr>
          <w:rFonts w:ascii="Times New Roman" w:hAnsi="Times New Roman" w:cs="Times New Roman"/>
          <w:sz w:val="24"/>
          <w:szCs w:val="24"/>
        </w:rPr>
        <w:t>указанных</w:t>
      </w:r>
      <w:r w:rsidR="00C72744" w:rsidRPr="00BB2621">
        <w:rPr>
          <w:rFonts w:ascii="Times New Roman" w:hAnsi="Times New Roman" w:cs="Times New Roman"/>
          <w:sz w:val="24"/>
          <w:szCs w:val="24"/>
        </w:rPr>
        <w:t xml:space="preserve"> </w:t>
      </w:r>
      <w:r w:rsidRPr="00BB2621">
        <w:rPr>
          <w:rFonts w:ascii="Times New Roman" w:hAnsi="Times New Roman" w:cs="Times New Roman"/>
          <w:sz w:val="24"/>
          <w:szCs w:val="24"/>
        </w:rPr>
        <w:t>в заявлении, в порядке, установленном законодательством Российской</w:t>
      </w:r>
      <w:r w:rsidR="00C72744" w:rsidRPr="00BB2621">
        <w:rPr>
          <w:rFonts w:ascii="Times New Roman" w:hAnsi="Times New Roman" w:cs="Times New Roman"/>
          <w:sz w:val="24"/>
          <w:szCs w:val="24"/>
        </w:rPr>
        <w:t xml:space="preserve"> </w:t>
      </w:r>
      <w:r w:rsidRPr="00BB2621">
        <w:rPr>
          <w:rFonts w:ascii="Times New Roman" w:hAnsi="Times New Roman" w:cs="Times New Roman"/>
          <w:sz w:val="24"/>
          <w:szCs w:val="24"/>
        </w:rPr>
        <w:t>Федерации о персональных данных.</w:t>
      </w:r>
    </w:p>
    <w:p w:rsidR="00AC6729" w:rsidRDefault="00AC6729" w:rsidP="00053B91">
      <w:pPr>
        <w:spacing w:line="240" w:lineRule="auto"/>
        <w:contextualSpacing/>
      </w:pPr>
    </w:p>
    <w:p w:rsidR="00AC6729" w:rsidRPr="00DC553E" w:rsidRDefault="00AC6729" w:rsidP="00053B91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DC553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«___» ____________20___года</w:t>
      </w:r>
      <w:r w:rsidR="00C7274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C553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_______________</w:t>
      </w:r>
      <w:r w:rsidR="00C7274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C553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_______________________</w:t>
      </w:r>
    </w:p>
    <w:p w:rsidR="00AC6729" w:rsidRPr="00DC553E" w:rsidRDefault="00C72744" w:rsidP="00053B91">
      <w:pPr>
        <w:widowControl w:val="0"/>
        <w:tabs>
          <w:tab w:val="left" w:pos="7390"/>
        </w:tabs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AC6729" w:rsidRPr="00DC553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(подпись заявителя)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AC6729" w:rsidRPr="00DC553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(Ф.И.О. заявителя)</w:t>
      </w:r>
    </w:p>
    <w:p w:rsidR="00AC6729" w:rsidRPr="00BB2621" w:rsidRDefault="00AC6729" w:rsidP="00BB2621">
      <w:pPr>
        <w:spacing w:after="0" w:line="240" w:lineRule="auto"/>
        <w:ind w:left="4961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B2621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AC6729" w:rsidRPr="00BB2621" w:rsidRDefault="00AC6729" w:rsidP="00BB2621">
      <w:pPr>
        <w:spacing w:after="0" w:line="240" w:lineRule="auto"/>
        <w:ind w:left="496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B262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C6729" w:rsidRPr="00BB2621" w:rsidRDefault="00AC6729" w:rsidP="00BB2621">
      <w:pPr>
        <w:spacing w:after="0" w:line="240" w:lineRule="auto"/>
        <w:ind w:left="496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B2621">
        <w:rPr>
          <w:rFonts w:ascii="Times New Roman" w:hAnsi="Times New Roman" w:cs="Times New Roman"/>
          <w:sz w:val="24"/>
          <w:szCs w:val="24"/>
        </w:rPr>
        <w:t>предоставления муниципальной услуги:</w:t>
      </w:r>
    </w:p>
    <w:p w:rsidR="00AC6729" w:rsidRPr="00BB2621" w:rsidRDefault="00AC6729" w:rsidP="00BB2621">
      <w:pPr>
        <w:spacing w:after="0" w:line="240" w:lineRule="auto"/>
        <w:ind w:left="496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B2621">
        <w:rPr>
          <w:rFonts w:ascii="Times New Roman" w:hAnsi="Times New Roman" w:cs="Times New Roman"/>
          <w:sz w:val="24"/>
          <w:szCs w:val="24"/>
        </w:rPr>
        <w:t xml:space="preserve"> «Предоставление разрешения </w:t>
      </w:r>
      <w:proofErr w:type="gramStart"/>
      <w:r w:rsidRPr="00BB262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C72744" w:rsidRPr="00BB26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6729" w:rsidRPr="00BB2621" w:rsidRDefault="00AC6729" w:rsidP="00BB2621">
      <w:pPr>
        <w:spacing w:after="0" w:line="240" w:lineRule="auto"/>
        <w:ind w:left="496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B2621">
        <w:rPr>
          <w:rFonts w:ascii="Times New Roman" w:hAnsi="Times New Roman" w:cs="Times New Roman"/>
          <w:sz w:val="24"/>
          <w:szCs w:val="24"/>
        </w:rPr>
        <w:t>условно разрешенный вид</w:t>
      </w:r>
      <w:r w:rsidR="00C72744" w:rsidRPr="00BB2621">
        <w:rPr>
          <w:rFonts w:ascii="Times New Roman" w:hAnsi="Times New Roman" w:cs="Times New Roman"/>
          <w:sz w:val="24"/>
          <w:szCs w:val="24"/>
        </w:rPr>
        <w:t xml:space="preserve"> </w:t>
      </w:r>
      <w:r w:rsidRPr="00BB2621">
        <w:rPr>
          <w:rFonts w:ascii="Times New Roman" w:hAnsi="Times New Roman" w:cs="Times New Roman"/>
          <w:sz w:val="24"/>
          <w:szCs w:val="24"/>
        </w:rPr>
        <w:t>использования земельного участка или</w:t>
      </w:r>
      <w:r w:rsidR="00C72744" w:rsidRPr="00BB2621">
        <w:rPr>
          <w:rFonts w:ascii="Times New Roman" w:hAnsi="Times New Roman" w:cs="Times New Roman"/>
          <w:sz w:val="24"/>
          <w:szCs w:val="24"/>
        </w:rPr>
        <w:t xml:space="preserve"> </w:t>
      </w:r>
      <w:r w:rsidRPr="00BB2621">
        <w:rPr>
          <w:rFonts w:ascii="Times New Roman" w:hAnsi="Times New Roman" w:cs="Times New Roman"/>
          <w:sz w:val="24"/>
          <w:szCs w:val="24"/>
        </w:rPr>
        <w:t>объекта капитального строительства»</w:t>
      </w:r>
    </w:p>
    <w:p w:rsidR="00AC6729" w:rsidRDefault="00AC6729" w:rsidP="00053B91">
      <w:pPr>
        <w:spacing w:line="240" w:lineRule="auto"/>
        <w:contextualSpacing/>
      </w:pPr>
    </w:p>
    <w:p w:rsidR="00AC6729" w:rsidRDefault="00AC6729" w:rsidP="00053B91">
      <w:pPr>
        <w:spacing w:line="240" w:lineRule="auto"/>
        <w:contextualSpacing/>
      </w:pPr>
    </w:p>
    <w:p w:rsidR="00AC6729" w:rsidRPr="000B435E" w:rsidRDefault="00AC6729" w:rsidP="00053B91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AC6729" w:rsidRPr="000B435E" w:rsidRDefault="00AC6729" w:rsidP="00053B91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0B435E">
        <w:rPr>
          <w:rFonts w:ascii="Times New Roman" w:hAnsi="Times New Roman" w:cs="Times New Roman"/>
        </w:rPr>
        <w:t>Блок-схема процедур, связанных с предоставлением разрешения</w:t>
      </w:r>
    </w:p>
    <w:p w:rsidR="00AC6729" w:rsidRPr="000B435E" w:rsidRDefault="00AC6729" w:rsidP="00053B91">
      <w:pPr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81"/>
        <w:gridCol w:w="789"/>
        <w:gridCol w:w="786"/>
        <w:gridCol w:w="782"/>
        <w:gridCol w:w="833"/>
        <w:gridCol w:w="817"/>
        <w:gridCol w:w="805"/>
        <w:gridCol w:w="815"/>
        <w:gridCol w:w="793"/>
        <w:gridCol w:w="791"/>
        <w:gridCol w:w="790"/>
        <w:gridCol w:w="789"/>
      </w:tblGrid>
      <w:tr w:rsidR="00AC6729" w:rsidRPr="0078033D" w:rsidTr="00C72744">
        <w:trPr>
          <w:trHeight w:val="992"/>
        </w:trPr>
        <w:tc>
          <w:tcPr>
            <w:tcW w:w="3472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AC6729" w:rsidRPr="0078033D" w:rsidRDefault="00AC6729" w:rsidP="00053B9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729" w:rsidRPr="0078033D" w:rsidRDefault="00AC6729" w:rsidP="00053B9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8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Прием и регистрация документов заявителя</w:t>
            </w:r>
          </w:p>
        </w:tc>
        <w:tc>
          <w:tcPr>
            <w:tcW w:w="347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AC6729" w:rsidRPr="0078033D" w:rsidRDefault="00AC6729" w:rsidP="00053B9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AC6729" w:rsidRPr="0078033D" w:rsidTr="00C72744">
        <w:tc>
          <w:tcPr>
            <w:tcW w:w="520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AC6729" w:rsidRPr="0078033D" w:rsidRDefault="00AC6729" w:rsidP="00053B9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21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AC6729" w:rsidRPr="0078033D" w:rsidRDefault="00AC6729" w:rsidP="00053B9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AC6729" w:rsidRPr="0078033D" w:rsidTr="00C72744">
        <w:trPr>
          <w:trHeight w:val="383"/>
        </w:trPr>
        <w:tc>
          <w:tcPr>
            <w:tcW w:w="86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C6729" w:rsidRPr="0078033D" w:rsidRDefault="00AC6729" w:rsidP="00053B9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729" w:rsidRPr="0078033D" w:rsidRDefault="00AC6729" w:rsidP="00053B9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8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729" w:rsidRPr="0078033D" w:rsidRDefault="00AC6729" w:rsidP="00053B9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4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729" w:rsidRPr="0078033D" w:rsidRDefault="00AC6729" w:rsidP="00053B9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8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Рассмотрение заявления и прилагаемых к нему документов; установление отсутствия оснований для отказа в предоставлении муниципальной услуги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729" w:rsidRPr="0078033D" w:rsidRDefault="00AC6729" w:rsidP="00053B9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729" w:rsidRPr="0078033D" w:rsidRDefault="00AC6729" w:rsidP="00053B9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8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да</w:t>
            </w:r>
          </w:p>
        </w:tc>
        <w:tc>
          <w:tcPr>
            <w:tcW w:w="86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C6729" w:rsidRPr="0078033D" w:rsidRDefault="00AC6729" w:rsidP="00053B9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AC6729" w:rsidRPr="0078033D" w:rsidTr="00C72744">
        <w:trPr>
          <w:trHeight w:val="382"/>
        </w:trPr>
        <w:tc>
          <w:tcPr>
            <w:tcW w:w="8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C6729" w:rsidRPr="0078033D" w:rsidRDefault="00AC6729" w:rsidP="00053B9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729" w:rsidRPr="0078033D" w:rsidRDefault="00AC6729" w:rsidP="00053B9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6729" w:rsidRPr="0078033D" w:rsidRDefault="00AC6729" w:rsidP="00053B9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47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729" w:rsidRPr="0078033D" w:rsidRDefault="00AC6729" w:rsidP="00053B9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6729" w:rsidRPr="0078033D" w:rsidRDefault="00AC6729" w:rsidP="00053B9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729" w:rsidRPr="0078033D" w:rsidRDefault="00AC6729" w:rsidP="00053B9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C6729" w:rsidRPr="0078033D" w:rsidRDefault="00AC6729" w:rsidP="00053B9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AC6729" w:rsidRPr="0078033D" w:rsidTr="00C72744">
        <w:trPr>
          <w:trHeight w:val="1577"/>
        </w:trPr>
        <w:tc>
          <w:tcPr>
            <w:tcW w:w="867" w:type="dxa"/>
            <w:shd w:val="clear" w:color="auto" w:fill="auto"/>
          </w:tcPr>
          <w:p w:rsidR="00AC6729" w:rsidRPr="0078033D" w:rsidRDefault="00AC6729" w:rsidP="00053B9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C6729" w:rsidRPr="0078033D" w:rsidRDefault="00AC6729" w:rsidP="00053B9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C6729" w:rsidRPr="0078033D" w:rsidRDefault="00AC6729" w:rsidP="00053B9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  <w:shd w:val="clear" w:color="auto" w:fill="auto"/>
          </w:tcPr>
          <w:p w:rsidR="00AC6729" w:rsidRPr="0078033D" w:rsidRDefault="00AC6729" w:rsidP="00053B9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47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729" w:rsidRPr="0078033D" w:rsidRDefault="00AC6729" w:rsidP="00053B9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69" w:type="dxa"/>
            <w:tcBorders>
              <w:left w:val="single" w:sz="4" w:space="0" w:color="auto"/>
            </w:tcBorders>
            <w:shd w:val="clear" w:color="auto" w:fill="auto"/>
          </w:tcPr>
          <w:p w:rsidR="00AC6729" w:rsidRPr="0078033D" w:rsidRDefault="00AC6729" w:rsidP="00053B9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6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C6729" w:rsidRPr="0078033D" w:rsidRDefault="00AC6729" w:rsidP="00053B9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C6729" w:rsidRPr="0078033D" w:rsidRDefault="00AC6729" w:rsidP="00053B9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69" w:type="dxa"/>
            <w:shd w:val="clear" w:color="auto" w:fill="auto"/>
          </w:tcPr>
          <w:p w:rsidR="00AC6729" w:rsidRPr="0078033D" w:rsidRDefault="00AC6729" w:rsidP="00053B9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AC6729" w:rsidRPr="0078033D" w:rsidTr="00C72744">
        <w:tc>
          <w:tcPr>
            <w:tcW w:w="17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C6729" w:rsidRPr="0078033D" w:rsidRDefault="00AC6729" w:rsidP="00053B9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95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6729" w:rsidRPr="0078033D" w:rsidRDefault="00AC6729" w:rsidP="00053B9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3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C6729" w:rsidRPr="0078033D" w:rsidRDefault="00AC6729" w:rsidP="00053B9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AC6729" w:rsidRPr="0078033D" w:rsidTr="00C72744">
        <w:trPr>
          <w:trHeight w:val="1998"/>
        </w:trPr>
        <w:tc>
          <w:tcPr>
            <w:tcW w:w="4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729" w:rsidRPr="0078033D" w:rsidRDefault="00AC6729" w:rsidP="00053B9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8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Принятие решения об отказе в выдаче документа, подготовка письменного уведомления об отказе, выдача (направление) его заявителю</w:t>
            </w:r>
          </w:p>
        </w:tc>
        <w:tc>
          <w:tcPr>
            <w:tcW w:w="17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6729" w:rsidRPr="0078033D" w:rsidRDefault="00AC6729" w:rsidP="00053B9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729" w:rsidRPr="0078033D" w:rsidRDefault="00AC6729" w:rsidP="00053B9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8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Принятие решения о выдаче документа, подготовка и выдача (направление) его заявителю</w:t>
            </w:r>
          </w:p>
        </w:tc>
      </w:tr>
    </w:tbl>
    <w:p w:rsidR="00AC6729" w:rsidRDefault="00AC6729" w:rsidP="00053B91">
      <w:pPr>
        <w:spacing w:line="240" w:lineRule="auto"/>
        <w:contextualSpacing/>
      </w:pPr>
    </w:p>
    <w:p w:rsidR="00AC6729" w:rsidRDefault="00AC6729" w:rsidP="00053B91">
      <w:pPr>
        <w:spacing w:line="240" w:lineRule="auto"/>
        <w:contextualSpacing/>
      </w:pPr>
    </w:p>
    <w:p w:rsidR="00AC6729" w:rsidRDefault="00AC6729" w:rsidP="00053B91">
      <w:pPr>
        <w:spacing w:line="240" w:lineRule="auto"/>
        <w:contextualSpacing/>
      </w:pPr>
    </w:p>
    <w:p w:rsidR="00AC6729" w:rsidRDefault="00AC6729" w:rsidP="00053B91">
      <w:pPr>
        <w:spacing w:line="240" w:lineRule="auto"/>
        <w:contextualSpacing/>
      </w:pPr>
    </w:p>
    <w:p w:rsidR="00AC6729" w:rsidRDefault="00AC6729" w:rsidP="00053B91">
      <w:pPr>
        <w:spacing w:line="240" w:lineRule="auto"/>
        <w:contextualSpacing/>
      </w:pPr>
    </w:p>
    <w:p w:rsidR="00AC6729" w:rsidRDefault="00AC6729" w:rsidP="00053B91">
      <w:pPr>
        <w:spacing w:line="240" w:lineRule="auto"/>
        <w:contextualSpacing/>
      </w:pPr>
    </w:p>
    <w:p w:rsidR="00AC6729" w:rsidRDefault="00AC6729" w:rsidP="00053B91">
      <w:pPr>
        <w:spacing w:line="240" w:lineRule="auto"/>
        <w:contextualSpacing/>
      </w:pPr>
    </w:p>
    <w:p w:rsidR="00BB2621" w:rsidRDefault="00BB2621">
      <w:r>
        <w:br w:type="page"/>
      </w:r>
    </w:p>
    <w:p w:rsidR="00AC6729" w:rsidRPr="00BB2621" w:rsidRDefault="00AC6729" w:rsidP="00053B91">
      <w:pPr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2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3</w:t>
      </w:r>
    </w:p>
    <w:p w:rsidR="00AC6729" w:rsidRPr="00BB2621" w:rsidRDefault="00AC6729" w:rsidP="00053B91">
      <w:pPr>
        <w:spacing w:after="0" w:line="240" w:lineRule="auto"/>
        <w:ind w:left="720" w:firstLine="353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21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AC6729" w:rsidRPr="00BB2621" w:rsidRDefault="00C72744" w:rsidP="00053B9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29" w:rsidRPr="00BB26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услуги:</w:t>
      </w:r>
      <w:r w:rsidRPr="00BB2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6729" w:rsidRPr="00BB2621" w:rsidRDefault="00C72744" w:rsidP="00053B9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29" w:rsidRPr="00BB2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«Предоставление разрешения </w:t>
      </w:r>
      <w:proofErr w:type="gramStart"/>
      <w:r w:rsidR="00AC6729" w:rsidRPr="00BB26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BB2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6729" w:rsidRPr="00BB2621" w:rsidRDefault="00C72744" w:rsidP="00053B91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B2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29" w:rsidRPr="00BB2621">
        <w:rPr>
          <w:rFonts w:ascii="Times New Roman" w:eastAsia="Calibri" w:hAnsi="Times New Roman" w:cs="Times New Roman"/>
          <w:sz w:val="24"/>
          <w:szCs w:val="24"/>
        </w:rPr>
        <w:t>условно разрешенный вид</w:t>
      </w:r>
      <w:r w:rsidRPr="00BB262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C6729" w:rsidRPr="00BB2621" w:rsidRDefault="00C72744" w:rsidP="00053B91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B26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C6729" w:rsidRPr="00BB2621">
        <w:rPr>
          <w:rFonts w:ascii="Times New Roman" w:eastAsia="Calibri" w:hAnsi="Times New Roman" w:cs="Times New Roman"/>
          <w:sz w:val="24"/>
          <w:szCs w:val="24"/>
        </w:rPr>
        <w:t>использования земельного участка или</w:t>
      </w:r>
      <w:r w:rsidRPr="00BB262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C6729" w:rsidRPr="00BB2621" w:rsidRDefault="00C72744" w:rsidP="00053B9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C6729" w:rsidRPr="00BB2621">
        <w:rPr>
          <w:rFonts w:ascii="Times New Roman" w:eastAsia="Calibri" w:hAnsi="Times New Roman" w:cs="Times New Roman"/>
          <w:sz w:val="24"/>
          <w:szCs w:val="24"/>
        </w:rPr>
        <w:t>объекта капитального строительства</w:t>
      </w:r>
      <w:r w:rsidR="00AC6729" w:rsidRPr="00BB262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C6729" w:rsidRPr="00BB2621" w:rsidRDefault="00AC6729" w:rsidP="00053B9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729" w:rsidRPr="00BB2621" w:rsidRDefault="00AC6729" w:rsidP="00053B91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C6729" w:rsidRPr="00BB2621" w:rsidRDefault="00AC6729" w:rsidP="00053B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2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 уполномоченного органа</w:t>
      </w:r>
    </w:p>
    <w:p w:rsidR="00AC6729" w:rsidRPr="000B435E" w:rsidRDefault="00AC6729" w:rsidP="00053B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p w:rsidR="00AC6729" w:rsidRPr="000B435E" w:rsidRDefault="00AC6729" w:rsidP="00053B9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0B435E">
        <w:rPr>
          <w:rFonts w:ascii="Times New Roman" w:eastAsia="Times New Roman" w:hAnsi="Times New Roman" w:cs="Times New Roman"/>
          <w:lang w:eastAsia="ru-RU"/>
        </w:rPr>
        <w:t>______________________________________</w:t>
      </w:r>
    </w:p>
    <w:p w:rsidR="00AC6729" w:rsidRPr="000B435E" w:rsidRDefault="00AC6729" w:rsidP="00053B9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0B435E">
        <w:rPr>
          <w:rFonts w:ascii="Times New Roman" w:eastAsia="Times New Roman" w:hAnsi="Times New Roman" w:cs="Times New Roman"/>
          <w:lang w:eastAsia="ru-RU"/>
        </w:rPr>
        <w:t xml:space="preserve">наименование и почтовый адрес </w:t>
      </w:r>
    </w:p>
    <w:p w:rsidR="00AC6729" w:rsidRPr="000B435E" w:rsidRDefault="00AC6729" w:rsidP="00053B9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0B435E">
        <w:rPr>
          <w:rFonts w:ascii="Times New Roman" w:eastAsia="Times New Roman" w:hAnsi="Times New Roman" w:cs="Times New Roman"/>
          <w:lang w:eastAsia="ru-RU"/>
        </w:rPr>
        <w:t>получателя муниципальной услуги</w:t>
      </w:r>
    </w:p>
    <w:p w:rsidR="00AC6729" w:rsidRPr="000B435E" w:rsidRDefault="00AC6729" w:rsidP="00053B9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0B435E">
        <w:rPr>
          <w:rFonts w:ascii="Times New Roman" w:eastAsia="Times New Roman" w:hAnsi="Times New Roman" w:cs="Times New Roman"/>
          <w:i/>
          <w:lang w:eastAsia="ru-RU"/>
        </w:rPr>
        <w:t xml:space="preserve"> (для юридических лиц) </w:t>
      </w:r>
    </w:p>
    <w:p w:rsidR="00AC6729" w:rsidRPr="000B435E" w:rsidRDefault="00AC6729" w:rsidP="00053B91">
      <w:pPr>
        <w:spacing w:after="0" w:line="240" w:lineRule="auto"/>
        <w:ind w:left="3828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0B435E">
        <w:rPr>
          <w:rFonts w:ascii="Times New Roman" w:eastAsia="Times New Roman" w:hAnsi="Times New Roman" w:cs="Times New Roman"/>
          <w:lang w:eastAsia="ru-RU"/>
        </w:rPr>
        <w:t>____________________________________</w:t>
      </w:r>
    </w:p>
    <w:p w:rsidR="00AC6729" w:rsidRPr="000B435E" w:rsidRDefault="00AC6729" w:rsidP="00053B9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0B435E">
        <w:rPr>
          <w:rFonts w:ascii="Times New Roman" w:eastAsia="Times New Roman" w:hAnsi="Times New Roman" w:cs="Times New Roman"/>
          <w:lang w:eastAsia="ru-RU"/>
        </w:rPr>
        <w:t xml:space="preserve">ФИО, почтовый адрес получателя </w:t>
      </w:r>
    </w:p>
    <w:p w:rsidR="00AC6729" w:rsidRPr="000B435E" w:rsidRDefault="00AC6729" w:rsidP="00053B9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0B435E">
        <w:rPr>
          <w:rFonts w:ascii="Times New Roman" w:eastAsia="Times New Roman" w:hAnsi="Times New Roman" w:cs="Times New Roman"/>
          <w:lang w:eastAsia="ru-RU"/>
        </w:rPr>
        <w:t>муниципальной услуги</w:t>
      </w:r>
    </w:p>
    <w:p w:rsidR="00AC6729" w:rsidRPr="000B435E" w:rsidRDefault="00AC6729" w:rsidP="00053B91">
      <w:pPr>
        <w:spacing w:after="0" w:line="240" w:lineRule="auto"/>
        <w:ind w:left="3828"/>
        <w:contextualSpacing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0B435E">
        <w:rPr>
          <w:rFonts w:ascii="Times New Roman" w:eastAsia="Times New Roman" w:hAnsi="Times New Roman" w:cs="Times New Roman"/>
          <w:i/>
          <w:lang w:eastAsia="ru-RU"/>
        </w:rPr>
        <w:t xml:space="preserve">(для физических лиц) </w:t>
      </w:r>
    </w:p>
    <w:p w:rsidR="00AC6729" w:rsidRPr="000B435E" w:rsidRDefault="00AC6729" w:rsidP="00053B91">
      <w:pPr>
        <w:spacing w:after="0" w:line="240" w:lineRule="auto"/>
        <w:ind w:left="3828"/>
        <w:contextualSpacing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AC6729" w:rsidRPr="00BB2621" w:rsidRDefault="00AC6729" w:rsidP="00053B9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о регистрации запроса (заявления), </w:t>
      </w:r>
    </w:p>
    <w:p w:rsidR="00AC6729" w:rsidRPr="00BB2621" w:rsidRDefault="00AC6729" w:rsidP="00053B9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26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направленного</w:t>
      </w:r>
      <w:proofErr w:type="gramEnd"/>
      <w:r w:rsidRPr="00BB2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почте (в электронной форме)</w:t>
      </w:r>
    </w:p>
    <w:p w:rsidR="00AC6729" w:rsidRPr="00BB2621" w:rsidRDefault="00AC6729" w:rsidP="00053B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729" w:rsidRPr="00BB2621" w:rsidRDefault="00AC6729" w:rsidP="00053B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 ___________ 20__г. </w:t>
      </w:r>
    </w:p>
    <w:p w:rsidR="00AC6729" w:rsidRPr="00BB2621" w:rsidRDefault="00AC6729" w:rsidP="00053B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C6729" w:rsidRPr="00BB2621" w:rsidRDefault="00AC6729" w:rsidP="00053B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2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Ваше заявление (уведомление) о предоставлении муниципальной услуги</w:t>
      </w:r>
      <w:r w:rsidR="00C72744" w:rsidRPr="00BB2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2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виде выдачи разрешения на </w:t>
      </w:r>
      <w:r w:rsidRPr="00BB2621">
        <w:rPr>
          <w:rFonts w:ascii="Times New Roman" w:eastAsia="Calibri" w:hAnsi="Times New Roman" w:cs="Times New Roman"/>
          <w:sz w:val="24"/>
          <w:szCs w:val="24"/>
        </w:rPr>
        <w:t>условно разрешенный вид использования</w:t>
      </w:r>
      <w:r w:rsidR="00C72744" w:rsidRPr="00BB26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B2621">
        <w:rPr>
          <w:rFonts w:ascii="Times New Roman" w:eastAsia="Calibri" w:hAnsi="Times New Roman" w:cs="Times New Roman"/>
          <w:sz w:val="24"/>
          <w:szCs w:val="24"/>
        </w:rPr>
        <w:t>земельного участка или</w:t>
      </w:r>
      <w:r w:rsidR="00C72744" w:rsidRPr="00BB26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B2621">
        <w:rPr>
          <w:rFonts w:ascii="Times New Roman" w:eastAsia="Calibri" w:hAnsi="Times New Roman" w:cs="Times New Roman"/>
          <w:sz w:val="24"/>
          <w:szCs w:val="24"/>
        </w:rPr>
        <w:t>объекта капитального строительства</w:t>
      </w:r>
      <w:r w:rsidRPr="00BB262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направленное Вами в наш адрес по почте (в электронной форме), принято</w:t>
      </w:r>
    </w:p>
    <w:p w:rsidR="00AC6729" w:rsidRPr="00BB2621" w:rsidRDefault="00AC6729" w:rsidP="00053B91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2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 20__ г. и зарегистрировано № ________.</w:t>
      </w:r>
    </w:p>
    <w:p w:rsidR="00AC6729" w:rsidRPr="00BB2621" w:rsidRDefault="00AC6729" w:rsidP="00053B91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729" w:rsidRPr="00BB2621" w:rsidRDefault="00AC6729" w:rsidP="00053B9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2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_______________________</w:t>
      </w:r>
    </w:p>
    <w:p w:rsidR="00AC6729" w:rsidRPr="00BB2621" w:rsidRDefault="00AC6729" w:rsidP="00053B9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729" w:rsidRPr="00BB2621" w:rsidRDefault="00AC6729" w:rsidP="00053B9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2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  <w:r w:rsidR="00C72744" w:rsidRPr="00BB2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26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C72744" w:rsidRPr="00BB2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26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AC6729" w:rsidRPr="00BB2621" w:rsidRDefault="00C72744" w:rsidP="00053B9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29" w:rsidRPr="00BB262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  <w:r w:rsidRPr="00BB2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29" w:rsidRPr="00BB2621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инициалы)</w:t>
      </w:r>
    </w:p>
    <w:p w:rsidR="00AC6729" w:rsidRPr="000B435E" w:rsidRDefault="00AC6729" w:rsidP="00053B91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0B435E">
        <w:rPr>
          <w:rFonts w:ascii="Times New Roman" w:eastAsia="Times New Roman" w:hAnsi="Times New Roman" w:cs="Times New Roman"/>
          <w:lang w:eastAsia="ru-RU"/>
        </w:rPr>
        <w:tab/>
      </w:r>
      <w:r w:rsidRPr="000B435E">
        <w:rPr>
          <w:rFonts w:ascii="Times New Roman" w:eastAsia="Times New Roman" w:hAnsi="Times New Roman" w:cs="Times New Roman"/>
          <w:lang w:eastAsia="ru-RU"/>
        </w:rPr>
        <w:tab/>
        <w:t>М.П.</w:t>
      </w:r>
    </w:p>
    <w:p w:rsidR="00AC6729" w:rsidRPr="000B435E" w:rsidRDefault="00AC6729" w:rsidP="00053B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AC6729" w:rsidRPr="00B35498" w:rsidRDefault="00AC6729" w:rsidP="00053B91">
      <w:pPr>
        <w:spacing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5498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AC6729" w:rsidRPr="00BB2621" w:rsidRDefault="00C72744" w:rsidP="00053B91">
      <w:pPr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2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</w:t>
      </w:r>
      <w:r w:rsidR="00AC6729" w:rsidRPr="00BB2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4</w:t>
      </w:r>
    </w:p>
    <w:p w:rsidR="00AC6729" w:rsidRPr="00BB2621" w:rsidRDefault="00AC6729" w:rsidP="00053B91">
      <w:pPr>
        <w:spacing w:after="0" w:line="240" w:lineRule="auto"/>
        <w:ind w:left="720" w:firstLine="353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21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AC6729" w:rsidRPr="00BB2621" w:rsidRDefault="00C72744" w:rsidP="00053B9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29" w:rsidRPr="00BB26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услуги:</w:t>
      </w:r>
      <w:r w:rsidRPr="00BB2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6729" w:rsidRPr="00BB2621" w:rsidRDefault="00C72744" w:rsidP="00053B9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29" w:rsidRPr="00BB2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«Предоставление разрешения </w:t>
      </w:r>
      <w:proofErr w:type="gramStart"/>
      <w:r w:rsidR="00AC6729" w:rsidRPr="00BB26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BB2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6729" w:rsidRPr="00BB2621" w:rsidRDefault="00C72744" w:rsidP="00053B91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B2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29" w:rsidRPr="00BB2621">
        <w:rPr>
          <w:rFonts w:ascii="Times New Roman" w:eastAsia="Calibri" w:hAnsi="Times New Roman" w:cs="Times New Roman"/>
          <w:sz w:val="24"/>
          <w:szCs w:val="24"/>
        </w:rPr>
        <w:t>условно разрешенный вид</w:t>
      </w:r>
      <w:r w:rsidRPr="00BB262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C6729" w:rsidRPr="00BB2621" w:rsidRDefault="00C72744" w:rsidP="00053B91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B26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C6729" w:rsidRPr="00BB2621">
        <w:rPr>
          <w:rFonts w:ascii="Times New Roman" w:eastAsia="Calibri" w:hAnsi="Times New Roman" w:cs="Times New Roman"/>
          <w:sz w:val="24"/>
          <w:szCs w:val="24"/>
        </w:rPr>
        <w:t>использования земельного участка или</w:t>
      </w:r>
      <w:r w:rsidRPr="00BB262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C6729" w:rsidRPr="00BB2621" w:rsidRDefault="00C72744" w:rsidP="00053B9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C6729" w:rsidRPr="00BB2621">
        <w:rPr>
          <w:rFonts w:ascii="Times New Roman" w:eastAsia="Calibri" w:hAnsi="Times New Roman" w:cs="Times New Roman"/>
          <w:sz w:val="24"/>
          <w:szCs w:val="24"/>
        </w:rPr>
        <w:t>объекта капитального строительства</w:t>
      </w:r>
      <w:r w:rsidR="00AC6729" w:rsidRPr="00BB262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C6729" w:rsidRPr="00B35498" w:rsidRDefault="00AC6729" w:rsidP="00053B91">
      <w:pPr>
        <w:spacing w:after="0" w:line="240" w:lineRule="auto"/>
        <w:ind w:left="720" w:firstLine="3533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35498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C6729" w:rsidRPr="00BB2621" w:rsidRDefault="00AC6729" w:rsidP="00BB262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2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</w:t>
      </w:r>
    </w:p>
    <w:p w:rsidR="00BB2621" w:rsidRDefault="00AC6729" w:rsidP="00BB262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21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публичных слушаний</w:t>
      </w:r>
    </w:p>
    <w:p w:rsidR="00BB2621" w:rsidRDefault="00BB2621" w:rsidP="00BB262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729" w:rsidRPr="00BB2621" w:rsidRDefault="00AC6729" w:rsidP="00BB262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2621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соблюдения права человека на благоприятные условия жизнедеятельности, прав и законных интересов правообладателей земельных</w:t>
      </w:r>
      <w:r w:rsidR="00C72744" w:rsidRPr="00BB2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262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участков и объектов капитального строительства, которые могут быть</w:t>
      </w:r>
      <w:r w:rsidR="00C72744" w:rsidRPr="00BB2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26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нарушены,</w:t>
      </w:r>
      <w:r w:rsidR="00C72744" w:rsidRPr="00BB2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262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извещаем Вас о проведении публичных слушаний по вопросу предоставления разрешения на</w:t>
      </w:r>
      <w:r w:rsidR="00C72744" w:rsidRPr="00BB2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2621">
        <w:rPr>
          <w:rFonts w:ascii="Times New Roman" w:eastAsia="Calibri" w:hAnsi="Times New Roman" w:cs="Times New Roman"/>
          <w:sz w:val="24"/>
          <w:szCs w:val="24"/>
        </w:rPr>
        <w:t>условно разрешенный вид использования</w:t>
      </w:r>
      <w:r w:rsidR="00C72744" w:rsidRPr="00BB26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B2621">
        <w:rPr>
          <w:rFonts w:ascii="Times New Roman" w:eastAsia="Calibri" w:hAnsi="Times New Roman" w:cs="Times New Roman"/>
          <w:sz w:val="24"/>
          <w:szCs w:val="24"/>
        </w:rPr>
        <w:t>земельного участка или</w:t>
      </w:r>
      <w:r w:rsidR="00C72744" w:rsidRPr="00BB26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B2621">
        <w:rPr>
          <w:rFonts w:ascii="Times New Roman" w:eastAsia="Calibri" w:hAnsi="Times New Roman" w:cs="Times New Roman"/>
          <w:sz w:val="24"/>
          <w:szCs w:val="24"/>
        </w:rPr>
        <w:t>объекта капитального строительства</w:t>
      </w:r>
      <w:r w:rsidRPr="00BB262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72744" w:rsidRPr="00BB2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262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земельного участка, находящегося</w:t>
      </w:r>
      <w:r w:rsidR="00C72744" w:rsidRPr="00BB2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262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следующих границах:</w:t>
      </w:r>
      <w:proofErr w:type="gramEnd"/>
    </w:p>
    <w:p w:rsidR="00AC6729" w:rsidRPr="00BB2621" w:rsidRDefault="00AC6729" w:rsidP="00BB2621">
      <w:pPr>
        <w:pBdr>
          <w:bottom w:val="single" w:sz="4" w:space="1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729" w:rsidRPr="00BB2621" w:rsidRDefault="00C72744" w:rsidP="00053B91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BB2621">
        <w:rPr>
          <w:rFonts w:ascii="Times New Roman" w:eastAsia="Times New Roman" w:hAnsi="Times New Roman" w:cs="Times New Roman"/>
          <w:lang w:eastAsia="ru-RU"/>
        </w:rPr>
        <w:t xml:space="preserve"> </w:t>
      </w:r>
      <w:r w:rsidR="00AC6729" w:rsidRPr="00BB2621">
        <w:rPr>
          <w:rFonts w:ascii="Times New Roman" w:eastAsia="Times New Roman" w:hAnsi="Times New Roman" w:cs="Times New Roman"/>
          <w:lang w:eastAsia="ru-RU"/>
        </w:rPr>
        <w:t>(указываются границы</w:t>
      </w:r>
      <w:r w:rsidRPr="00BB2621">
        <w:rPr>
          <w:rFonts w:ascii="Times New Roman" w:eastAsia="Times New Roman" w:hAnsi="Times New Roman" w:cs="Times New Roman"/>
          <w:lang w:eastAsia="ru-RU"/>
        </w:rPr>
        <w:t xml:space="preserve"> </w:t>
      </w:r>
      <w:r w:rsidR="00AC6729" w:rsidRPr="00BB2621">
        <w:rPr>
          <w:rFonts w:ascii="Times New Roman" w:eastAsia="Times New Roman" w:hAnsi="Times New Roman" w:cs="Times New Roman"/>
          <w:lang w:eastAsia="ru-RU"/>
        </w:rPr>
        <w:t>территории в привязке к объектам адресации, например, улиц и домов)</w:t>
      </w:r>
      <w:r w:rsidR="00AC6729" w:rsidRPr="00BB2621">
        <w:rPr>
          <w:rFonts w:ascii="Times New Roman" w:eastAsia="Times New Roman" w:hAnsi="Times New Roman" w:cs="Times New Roman"/>
          <w:lang w:eastAsia="ru-RU"/>
        </w:rPr>
        <w:br/>
      </w:r>
      <w:r w:rsidRPr="00BB262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B2621" w:rsidRDefault="00AC6729" w:rsidP="00053B91">
      <w:pPr>
        <w:pBdr>
          <w:bottom w:val="single" w:sz="4" w:space="1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21">
        <w:rPr>
          <w:rFonts w:ascii="Times New Roman" w:eastAsia="Times New Roman" w:hAnsi="Times New Roman" w:cs="Times New Roman"/>
          <w:sz w:val="24"/>
          <w:szCs w:val="24"/>
          <w:lang w:eastAsia="ru-RU"/>
        </w:rPr>
        <w:t> Публичные слушания по указанному выше вопросу будут проведены</w:t>
      </w:r>
    </w:p>
    <w:p w:rsidR="00AC6729" w:rsidRPr="00BB2621" w:rsidRDefault="00C72744" w:rsidP="00053B91">
      <w:pPr>
        <w:pBdr>
          <w:bottom w:val="single" w:sz="4" w:space="1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6729" w:rsidRPr="00BB2621" w:rsidRDefault="00C72744" w:rsidP="00053B91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BB2621">
        <w:rPr>
          <w:rFonts w:ascii="Times New Roman" w:eastAsia="Times New Roman" w:hAnsi="Times New Roman" w:cs="Times New Roman"/>
          <w:lang w:eastAsia="ru-RU"/>
        </w:rPr>
        <w:t xml:space="preserve"> </w:t>
      </w:r>
      <w:r w:rsidR="00AC6729" w:rsidRPr="00BB2621">
        <w:rPr>
          <w:rFonts w:ascii="Times New Roman" w:eastAsia="Times New Roman" w:hAnsi="Times New Roman" w:cs="Times New Roman"/>
          <w:lang w:eastAsia="ru-RU"/>
        </w:rPr>
        <w:t>(указываются время и место их проведения)</w:t>
      </w:r>
    </w:p>
    <w:p w:rsidR="00AC6729" w:rsidRPr="00B35498" w:rsidRDefault="00AC6729" w:rsidP="00053B91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6729" w:rsidRPr="00B35498" w:rsidRDefault="00AC6729" w:rsidP="00053B91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6729" w:rsidRPr="00B35498" w:rsidRDefault="00AC6729" w:rsidP="00053B91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6729" w:rsidRPr="00B35498" w:rsidRDefault="00AC6729" w:rsidP="00053B91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549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B2621" w:rsidRDefault="00BB2621">
      <w:r>
        <w:br w:type="page"/>
      </w:r>
    </w:p>
    <w:p w:rsidR="00BB2621" w:rsidRPr="00BB2621" w:rsidRDefault="00BB2621" w:rsidP="00BB2621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2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5</w:t>
      </w:r>
    </w:p>
    <w:p w:rsidR="00BB2621" w:rsidRDefault="00BB2621" w:rsidP="00BB2621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BB2621" w:rsidRPr="00BB2621" w:rsidRDefault="00BB2621" w:rsidP="00BB2621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услуги:</w:t>
      </w:r>
    </w:p>
    <w:p w:rsidR="00BB2621" w:rsidRPr="00BB2621" w:rsidRDefault="00BB2621" w:rsidP="00BB2621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«Предоставление разрешения </w:t>
      </w:r>
      <w:proofErr w:type="gramStart"/>
      <w:r w:rsidRPr="00BB26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BB2621" w:rsidRDefault="00BB2621" w:rsidP="00BB2621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условно разрешенный вид </w:t>
      </w:r>
    </w:p>
    <w:p w:rsidR="00BB2621" w:rsidRPr="00BB2621" w:rsidRDefault="00BB2621" w:rsidP="00BB2621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2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земельного участка</w:t>
      </w:r>
    </w:p>
    <w:p w:rsidR="00AC6729" w:rsidRPr="00BB2621" w:rsidRDefault="00BB2621" w:rsidP="00BB2621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2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объекта капитального строительства»</w:t>
      </w:r>
    </w:p>
    <w:p w:rsidR="00AC6729" w:rsidRPr="00B35498" w:rsidRDefault="00AC6729" w:rsidP="00053B91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eastAsia="Calibri" w:hAnsi="Arial" w:cs="Arial"/>
          <w:sz w:val="24"/>
          <w:szCs w:val="24"/>
        </w:rPr>
      </w:pPr>
    </w:p>
    <w:p w:rsidR="00AC6729" w:rsidRPr="000B435E" w:rsidRDefault="00AC6729" w:rsidP="00BB2621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B435E">
        <w:rPr>
          <w:rFonts w:ascii="Times New Roman" w:eastAsia="Calibri" w:hAnsi="Times New Roman" w:cs="Times New Roman"/>
          <w:sz w:val="24"/>
          <w:szCs w:val="24"/>
        </w:rPr>
        <w:t xml:space="preserve">О предоставлении разрешения </w:t>
      </w:r>
      <w:r w:rsidRPr="000B4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0B435E">
        <w:rPr>
          <w:rFonts w:ascii="Times New Roman" w:eastAsia="Calibri" w:hAnsi="Times New Roman" w:cs="Times New Roman"/>
          <w:sz w:val="24"/>
          <w:szCs w:val="24"/>
        </w:rPr>
        <w:t xml:space="preserve">условно разрешенный вид использования земельного участка / объекта капитального строительства </w:t>
      </w:r>
      <w:r w:rsidRPr="000B435E">
        <w:rPr>
          <w:rFonts w:ascii="Times New Roman" w:eastAsia="Calibri" w:hAnsi="Times New Roman" w:cs="Times New Roman"/>
          <w:i/>
          <w:sz w:val="24"/>
          <w:szCs w:val="24"/>
        </w:rPr>
        <w:t xml:space="preserve">(указать </w:t>
      </w:r>
      <w:proofErr w:type="gramStart"/>
      <w:r w:rsidRPr="000B435E">
        <w:rPr>
          <w:rFonts w:ascii="Times New Roman" w:eastAsia="Calibri" w:hAnsi="Times New Roman" w:cs="Times New Roman"/>
          <w:i/>
          <w:sz w:val="24"/>
          <w:szCs w:val="24"/>
        </w:rPr>
        <w:t>нужное</w:t>
      </w:r>
      <w:proofErr w:type="gramEnd"/>
      <w:r w:rsidRPr="000B435E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="00C727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B435E">
        <w:rPr>
          <w:rFonts w:ascii="Times New Roman" w:eastAsia="Calibri" w:hAnsi="Times New Roman" w:cs="Times New Roman"/>
          <w:sz w:val="24"/>
          <w:szCs w:val="24"/>
        </w:rPr>
        <w:t>с кадастровым номером_____________________________</w:t>
      </w:r>
    </w:p>
    <w:p w:rsidR="00AC6729" w:rsidRPr="000B435E" w:rsidRDefault="00AC6729" w:rsidP="00BB262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0B435E">
        <w:rPr>
          <w:rFonts w:ascii="Times New Roman" w:eastAsia="Calibri" w:hAnsi="Times New Roman" w:cs="Times New Roman"/>
          <w:i/>
          <w:sz w:val="24"/>
          <w:szCs w:val="24"/>
        </w:rPr>
        <w:t>(указывается кадастровый номер)</w:t>
      </w:r>
    </w:p>
    <w:p w:rsidR="00AC6729" w:rsidRPr="000B435E" w:rsidRDefault="00AC6729" w:rsidP="00053B9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35E">
        <w:rPr>
          <w:rFonts w:ascii="Times New Roman" w:eastAsia="Calibri" w:hAnsi="Times New Roman" w:cs="Times New Roman"/>
          <w:sz w:val="24"/>
          <w:szCs w:val="24"/>
        </w:rPr>
        <w:t>Рассмотрев заявление __________________________________________</w:t>
      </w:r>
    </w:p>
    <w:p w:rsidR="00AC6729" w:rsidRPr="000B435E" w:rsidRDefault="00C72744" w:rsidP="00053B91">
      <w:pPr>
        <w:autoSpaceDE w:val="0"/>
        <w:autoSpaceDN w:val="0"/>
        <w:adjustRightInd w:val="0"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AC6729" w:rsidRPr="000B435E">
        <w:rPr>
          <w:rFonts w:ascii="Times New Roman" w:eastAsia="Calibri" w:hAnsi="Times New Roman" w:cs="Times New Roman"/>
          <w:sz w:val="24"/>
          <w:szCs w:val="24"/>
        </w:rPr>
        <w:t>(</w:t>
      </w:r>
      <w:r w:rsidR="00AC6729" w:rsidRPr="000B435E">
        <w:rPr>
          <w:rFonts w:ascii="Times New Roman" w:eastAsia="Calibri" w:hAnsi="Times New Roman" w:cs="Times New Roman"/>
          <w:i/>
          <w:sz w:val="24"/>
          <w:szCs w:val="24"/>
        </w:rPr>
        <w:t>наименование юридического лица либо фамилия, имя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gramEnd"/>
    </w:p>
    <w:p w:rsidR="00AC6729" w:rsidRPr="000B435E" w:rsidRDefault="00AC6729" w:rsidP="00053B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6729" w:rsidRPr="000B435E" w:rsidRDefault="00AC6729" w:rsidP="00053B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35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</w:t>
      </w:r>
    </w:p>
    <w:p w:rsidR="00AC6729" w:rsidRPr="000B435E" w:rsidRDefault="00AC6729" w:rsidP="00053B91">
      <w:pPr>
        <w:autoSpaceDE w:val="0"/>
        <w:autoSpaceDN w:val="0"/>
        <w:adjustRightInd w:val="0"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35E">
        <w:rPr>
          <w:rFonts w:ascii="Times New Roman" w:eastAsia="Calibri" w:hAnsi="Times New Roman" w:cs="Times New Roman"/>
          <w:i/>
          <w:sz w:val="24"/>
          <w:szCs w:val="24"/>
        </w:rPr>
        <w:t>и (при наличии) отчество физического лица)</w:t>
      </w:r>
    </w:p>
    <w:p w:rsidR="00AC6729" w:rsidRPr="000B435E" w:rsidRDefault="00AC6729" w:rsidP="00053B9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35E">
        <w:rPr>
          <w:rFonts w:ascii="Times New Roman" w:eastAsia="Calibri" w:hAnsi="Times New Roman" w:cs="Times New Roman"/>
          <w:sz w:val="24"/>
          <w:szCs w:val="24"/>
        </w:rPr>
        <w:t xml:space="preserve">от __________входящий номер ____ о предоставлении разрешения </w:t>
      </w:r>
      <w:r w:rsidRPr="000B4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0B435E">
        <w:rPr>
          <w:rFonts w:ascii="Times New Roman" w:eastAsia="Calibri" w:hAnsi="Times New Roman" w:cs="Times New Roman"/>
          <w:sz w:val="24"/>
          <w:szCs w:val="24"/>
        </w:rPr>
        <w:t xml:space="preserve">условно разрешенный вид использования земельного участка / объекта капитального строительства </w:t>
      </w:r>
      <w:r w:rsidRPr="000B435E">
        <w:rPr>
          <w:rFonts w:ascii="Times New Roman" w:eastAsia="Calibri" w:hAnsi="Times New Roman" w:cs="Times New Roman"/>
          <w:i/>
          <w:sz w:val="24"/>
          <w:szCs w:val="24"/>
        </w:rPr>
        <w:t xml:space="preserve">(указать </w:t>
      </w:r>
      <w:proofErr w:type="gramStart"/>
      <w:r w:rsidRPr="000B435E">
        <w:rPr>
          <w:rFonts w:ascii="Times New Roman" w:eastAsia="Calibri" w:hAnsi="Times New Roman" w:cs="Times New Roman"/>
          <w:i/>
          <w:sz w:val="24"/>
          <w:szCs w:val="24"/>
        </w:rPr>
        <w:t>нужное</w:t>
      </w:r>
      <w:proofErr w:type="gramEnd"/>
      <w:r w:rsidRPr="000B435E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0B435E">
        <w:rPr>
          <w:rFonts w:ascii="Times New Roman" w:eastAsia="Calibri" w:hAnsi="Times New Roman" w:cs="Times New Roman"/>
          <w:sz w:val="24"/>
          <w:szCs w:val="24"/>
        </w:rPr>
        <w:t>, в соотве</w:t>
      </w:r>
      <w:r>
        <w:rPr>
          <w:rFonts w:ascii="Times New Roman" w:eastAsia="Calibri" w:hAnsi="Times New Roman" w:cs="Times New Roman"/>
          <w:sz w:val="24"/>
          <w:szCs w:val="24"/>
        </w:rPr>
        <w:t>тствии со статьей</w:t>
      </w:r>
      <w:r w:rsidR="00C727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B435E">
        <w:rPr>
          <w:rFonts w:ascii="Times New Roman" w:eastAsia="Calibri" w:hAnsi="Times New Roman" w:cs="Times New Roman"/>
          <w:sz w:val="24"/>
          <w:szCs w:val="24"/>
        </w:rPr>
        <w:t xml:space="preserve">39 Градостроительного кодекса Российской Федерации, Администрация </w:t>
      </w:r>
      <w:r w:rsidR="00BB2621">
        <w:rPr>
          <w:rFonts w:ascii="Times New Roman" w:eastAsia="Calibri" w:hAnsi="Times New Roman" w:cs="Times New Roman"/>
          <w:sz w:val="24"/>
          <w:szCs w:val="24"/>
        </w:rPr>
        <w:t>Воздвиженского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сельсовета Воскресенского </w:t>
      </w:r>
      <w:r w:rsidRPr="000B435E">
        <w:rPr>
          <w:rFonts w:ascii="Times New Roman" w:eastAsia="Calibri" w:hAnsi="Times New Roman" w:cs="Times New Roman"/>
          <w:sz w:val="24"/>
          <w:szCs w:val="24"/>
        </w:rPr>
        <w:t>муниципального района Нижегородской области</w:t>
      </w:r>
    </w:p>
    <w:p w:rsidR="00AC6729" w:rsidRPr="000B435E" w:rsidRDefault="00AC6729" w:rsidP="00053B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6729" w:rsidRPr="000B435E" w:rsidRDefault="00AC6729" w:rsidP="00053B9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3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AC6729" w:rsidRPr="000B435E" w:rsidRDefault="00AC6729" w:rsidP="00053B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6729" w:rsidRPr="000B435E" w:rsidRDefault="00AC6729" w:rsidP="00053B91">
      <w:pPr>
        <w:autoSpaceDE w:val="0"/>
        <w:autoSpaceDN w:val="0"/>
        <w:adjustRightInd w:val="0"/>
        <w:spacing w:after="24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35E">
        <w:rPr>
          <w:rFonts w:ascii="Times New Roman" w:eastAsia="Calibri" w:hAnsi="Times New Roman" w:cs="Times New Roman"/>
          <w:sz w:val="24"/>
          <w:szCs w:val="24"/>
        </w:rPr>
        <w:t xml:space="preserve">1. Предоставить разрешение </w:t>
      </w:r>
      <w:r w:rsidRPr="000B4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0B435E">
        <w:rPr>
          <w:rFonts w:ascii="Times New Roman" w:eastAsia="Calibri" w:hAnsi="Times New Roman" w:cs="Times New Roman"/>
          <w:sz w:val="24"/>
          <w:szCs w:val="24"/>
        </w:rPr>
        <w:t xml:space="preserve">условно разрешенный вид использования земельного участка/объекта капитального строительства (указать нужное) «________________________» </w:t>
      </w:r>
      <w:r w:rsidRPr="000B435E">
        <w:rPr>
          <w:rFonts w:ascii="Times New Roman" w:eastAsia="Calibri" w:hAnsi="Times New Roman" w:cs="Times New Roman"/>
          <w:i/>
          <w:sz w:val="24"/>
          <w:szCs w:val="24"/>
        </w:rPr>
        <w:t xml:space="preserve">(указывается наименование условно разрешенного вида использования), </w:t>
      </w:r>
      <w:r w:rsidRPr="000B435E">
        <w:rPr>
          <w:rFonts w:ascii="Times New Roman" w:eastAsia="Calibri" w:hAnsi="Times New Roman" w:cs="Times New Roman"/>
          <w:sz w:val="24"/>
          <w:szCs w:val="24"/>
        </w:rPr>
        <w:t>в отношении земельного участка</w:t>
      </w:r>
      <w:r w:rsidR="00C727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B435E">
        <w:rPr>
          <w:rFonts w:ascii="Times New Roman" w:eastAsia="Calibri" w:hAnsi="Times New Roman" w:cs="Times New Roman"/>
          <w:sz w:val="24"/>
          <w:szCs w:val="24"/>
        </w:rPr>
        <w:t xml:space="preserve">с кадастровым номером________________________ </w:t>
      </w:r>
      <w:r w:rsidRPr="000B435E">
        <w:rPr>
          <w:rFonts w:ascii="Times New Roman" w:eastAsia="Calibri" w:hAnsi="Times New Roman" w:cs="Times New Roman"/>
          <w:i/>
          <w:sz w:val="24"/>
          <w:szCs w:val="24"/>
        </w:rPr>
        <w:t xml:space="preserve">(указывается кадастровый номер земельного участка), </w:t>
      </w:r>
      <w:r w:rsidRPr="000B435E">
        <w:rPr>
          <w:rFonts w:ascii="Times New Roman" w:eastAsia="Calibri" w:hAnsi="Times New Roman" w:cs="Times New Roman"/>
          <w:sz w:val="24"/>
          <w:szCs w:val="24"/>
        </w:rPr>
        <w:t>площадью __________ кв. м, расположенного по адресу: _________________________________________________________.</w:t>
      </w:r>
    </w:p>
    <w:p w:rsidR="00AC6729" w:rsidRPr="000B435E" w:rsidRDefault="00AC6729" w:rsidP="00053B91">
      <w:pPr>
        <w:widowControl w:val="0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511232113"/>
      <w:r w:rsidRPr="000B435E">
        <w:rPr>
          <w:rFonts w:ascii="Times New Roman" w:eastAsia="Calibri" w:hAnsi="Times New Roman" w:cs="Times New Roman"/>
          <w:sz w:val="24"/>
          <w:szCs w:val="24"/>
        </w:rPr>
        <w:t xml:space="preserve">2. Настоящее Постановление вступает в силу со дня его </w:t>
      </w:r>
      <w:r w:rsidRPr="000B43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принятия.</w:t>
      </w:r>
    </w:p>
    <w:bookmarkEnd w:id="1"/>
    <w:p w:rsidR="00AC6729" w:rsidRPr="000B435E" w:rsidRDefault="00AC6729" w:rsidP="00053B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6729" w:rsidRPr="000B435E" w:rsidRDefault="00AC6729" w:rsidP="00053B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6729" w:rsidRPr="000B435E" w:rsidRDefault="00AC6729" w:rsidP="00053B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35E">
        <w:rPr>
          <w:rFonts w:ascii="Times New Roman" w:eastAsia="Calibri" w:hAnsi="Times New Roman" w:cs="Times New Roman"/>
          <w:sz w:val="24"/>
          <w:szCs w:val="24"/>
        </w:rPr>
        <w:t>Глава администрации</w:t>
      </w:r>
      <w:r w:rsidR="00C727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B435E">
        <w:rPr>
          <w:rFonts w:ascii="Times New Roman" w:eastAsia="Calibri" w:hAnsi="Times New Roman" w:cs="Times New Roman"/>
          <w:sz w:val="24"/>
          <w:szCs w:val="24"/>
        </w:rPr>
        <w:t>_________</w:t>
      </w:r>
      <w:r w:rsidR="00C727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B435E">
        <w:rPr>
          <w:rFonts w:ascii="Times New Roman" w:eastAsia="Calibri" w:hAnsi="Times New Roman" w:cs="Times New Roman"/>
          <w:sz w:val="24"/>
          <w:szCs w:val="24"/>
        </w:rPr>
        <w:tab/>
      </w:r>
      <w:r w:rsidRPr="000B435E">
        <w:rPr>
          <w:rFonts w:ascii="Times New Roman" w:eastAsia="Calibri" w:hAnsi="Times New Roman" w:cs="Times New Roman"/>
          <w:sz w:val="24"/>
          <w:szCs w:val="24"/>
        </w:rPr>
        <w:tab/>
      </w:r>
      <w:r w:rsidR="00C727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B435E">
        <w:rPr>
          <w:rFonts w:ascii="Times New Roman" w:eastAsia="Calibri" w:hAnsi="Times New Roman" w:cs="Times New Roman"/>
          <w:sz w:val="24"/>
          <w:szCs w:val="24"/>
        </w:rPr>
        <w:t>___________________</w:t>
      </w:r>
    </w:p>
    <w:p w:rsidR="00AC6729" w:rsidRPr="000B435E" w:rsidRDefault="00AC6729" w:rsidP="00053B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B435E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0B435E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C7274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0B435E">
        <w:rPr>
          <w:rFonts w:ascii="Times New Roman" w:eastAsia="Calibri" w:hAnsi="Times New Roman" w:cs="Times New Roman"/>
          <w:i/>
          <w:sz w:val="24"/>
          <w:szCs w:val="24"/>
        </w:rPr>
        <w:t>(подпись)</w:t>
      </w:r>
      <w:r w:rsidR="00C7274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0B435E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C7274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0B435E">
        <w:rPr>
          <w:rFonts w:ascii="Times New Roman" w:eastAsia="Calibri" w:hAnsi="Times New Roman" w:cs="Times New Roman"/>
          <w:i/>
          <w:sz w:val="24"/>
          <w:szCs w:val="24"/>
        </w:rPr>
        <w:t>(фамилия, инициалы)</w:t>
      </w:r>
    </w:p>
    <w:p w:rsidR="00AC6729" w:rsidRPr="000B435E" w:rsidRDefault="00C72744" w:rsidP="00053B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C6729" w:rsidRPr="000B435E" w:rsidRDefault="00AC6729" w:rsidP="00053B91">
      <w:pPr>
        <w:autoSpaceDE w:val="0"/>
        <w:autoSpaceDN w:val="0"/>
        <w:adjustRightInd w:val="0"/>
        <w:spacing w:after="0" w:line="240" w:lineRule="auto"/>
        <w:ind w:left="708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35E">
        <w:rPr>
          <w:rFonts w:ascii="Times New Roman" w:eastAsia="Calibri" w:hAnsi="Times New Roman" w:cs="Times New Roman"/>
          <w:sz w:val="24"/>
          <w:szCs w:val="24"/>
        </w:rPr>
        <w:t>М.П.</w:t>
      </w:r>
    </w:p>
    <w:p w:rsidR="00BB2621" w:rsidRDefault="00BB2621">
      <w:r>
        <w:br w:type="page"/>
      </w:r>
    </w:p>
    <w:p w:rsidR="00BB2621" w:rsidRPr="00BB2621" w:rsidRDefault="00BB2621" w:rsidP="00BB2621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2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</w:p>
    <w:p w:rsidR="00BB2621" w:rsidRDefault="00BB2621" w:rsidP="00BB2621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BB2621" w:rsidRPr="00BB2621" w:rsidRDefault="00BB2621" w:rsidP="00BB2621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услуги:</w:t>
      </w:r>
    </w:p>
    <w:p w:rsidR="00BB2621" w:rsidRPr="00BB2621" w:rsidRDefault="00BB2621" w:rsidP="00BB2621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«Предоставление разрешения </w:t>
      </w:r>
      <w:proofErr w:type="gramStart"/>
      <w:r w:rsidRPr="00BB26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BB2621" w:rsidRDefault="00BB2621" w:rsidP="00BB2621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условно разрешенный вид </w:t>
      </w:r>
    </w:p>
    <w:p w:rsidR="00BB2621" w:rsidRPr="00BB2621" w:rsidRDefault="00BB2621" w:rsidP="00BB2621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2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земельного участка</w:t>
      </w:r>
    </w:p>
    <w:p w:rsidR="00BB2621" w:rsidRPr="00BB2621" w:rsidRDefault="00BB2621" w:rsidP="00BB2621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2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объекта капитального строительства»</w:t>
      </w:r>
    </w:p>
    <w:p w:rsidR="00AC6729" w:rsidRPr="00B35498" w:rsidRDefault="00AC6729" w:rsidP="00053B9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AC6729" w:rsidRPr="00BF1A40" w:rsidRDefault="00AC6729" w:rsidP="00053B9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1A40">
        <w:rPr>
          <w:rFonts w:ascii="Times New Roman" w:eastAsia="Calibri" w:hAnsi="Times New Roman" w:cs="Times New Roman"/>
          <w:sz w:val="24"/>
          <w:szCs w:val="24"/>
        </w:rPr>
        <w:t xml:space="preserve">Об отказе в предоставлении разрешения </w:t>
      </w:r>
      <w:r w:rsidRPr="00BF1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BF1A40">
        <w:rPr>
          <w:rFonts w:ascii="Times New Roman" w:eastAsia="Calibri" w:hAnsi="Times New Roman" w:cs="Times New Roman"/>
          <w:sz w:val="24"/>
          <w:szCs w:val="24"/>
        </w:rPr>
        <w:t>условно разрешенный вид использования земельного участка или объекта капитального строительства</w:t>
      </w:r>
    </w:p>
    <w:p w:rsidR="00AC6729" w:rsidRPr="00BF1A40" w:rsidRDefault="00AC6729" w:rsidP="00053B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6729" w:rsidRPr="00BF1A40" w:rsidRDefault="00AC6729" w:rsidP="00053B9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A40">
        <w:rPr>
          <w:rFonts w:ascii="Times New Roman" w:eastAsia="Calibri" w:hAnsi="Times New Roman" w:cs="Times New Roman"/>
          <w:sz w:val="24"/>
          <w:szCs w:val="24"/>
        </w:rPr>
        <w:t>Рассмотрев заявление ________________________________________</w:t>
      </w:r>
    </w:p>
    <w:p w:rsidR="00AC6729" w:rsidRPr="00BF1A40" w:rsidRDefault="00C72744" w:rsidP="00053B91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AC6729" w:rsidRPr="00BF1A40">
        <w:rPr>
          <w:rFonts w:ascii="Times New Roman" w:eastAsia="Calibri" w:hAnsi="Times New Roman" w:cs="Times New Roman"/>
          <w:sz w:val="24"/>
          <w:szCs w:val="24"/>
        </w:rPr>
        <w:t>(</w:t>
      </w:r>
      <w:r w:rsidR="00AC6729" w:rsidRPr="00BF1A40">
        <w:rPr>
          <w:rFonts w:ascii="Times New Roman" w:eastAsia="Calibri" w:hAnsi="Times New Roman" w:cs="Times New Roman"/>
          <w:i/>
          <w:sz w:val="24"/>
          <w:szCs w:val="24"/>
        </w:rPr>
        <w:t xml:space="preserve">наименование юридического лица либо фамилия, имя </w:t>
      </w:r>
      <w:proofErr w:type="gramEnd"/>
    </w:p>
    <w:p w:rsidR="00AC6729" w:rsidRPr="00BF1A40" w:rsidRDefault="00AC6729" w:rsidP="00053B91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AC6729" w:rsidRPr="00BF1A40" w:rsidRDefault="00C72744" w:rsidP="00053B91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gramStart"/>
      <w:r w:rsidR="00AC6729" w:rsidRPr="00BF1A40">
        <w:rPr>
          <w:rFonts w:ascii="Times New Roman" w:eastAsia="Calibri" w:hAnsi="Times New Roman" w:cs="Times New Roman"/>
          <w:i/>
          <w:sz w:val="24"/>
          <w:szCs w:val="24"/>
        </w:rPr>
        <w:t>и (при</w:t>
      </w:r>
      <w:r w:rsidR="00AC6729" w:rsidRPr="00BF1A40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AC6729" w:rsidRPr="00BF1A40">
        <w:rPr>
          <w:rFonts w:ascii="Times New Roman" w:eastAsia="Calibri" w:hAnsi="Times New Roman" w:cs="Times New Roman"/>
          <w:i/>
          <w:sz w:val="24"/>
          <w:szCs w:val="24"/>
        </w:rPr>
        <w:t>наличии) отчество физического лица в родительном падеже)</w:t>
      </w:r>
      <w:proofErr w:type="gramEnd"/>
    </w:p>
    <w:p w:rsidR="00AC6729" w:rsidRPr="00BF1A40" w:rsidRDefault="00AC6729" w:rsidP="00053B9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A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F1A40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BF1A40">
        <w:rPr>
          <w:rFonts w:ascii="Times New Roman" w:eastAsia="Calibri" w:hAnsi="Times New Roman" w:cs="Times New Roman"/>
          <w:sz w:val="24"/>
          <w:szCs w:val="24"/>
        </w:rPr>
        <w:t xml:space="preserve"> __________</w:t>
      </w:r>
      <w:proofErr w:type="gramStart"/>
      <w:r w:rsidRPr="00BF1A40">
        <w:rPr>
          <w:rFonts w:ascii="Times New Roman" w:eastAsia="Calibri" w:hAnsi="Times New Roman" w:cs="Times New Roman"/>
          <w:sz w:val="24"/>
          <w:szCs w:val="24"/>
        </w:rPr>
        <w:t>входящий</w:t>
      </w:r>
      <w:proofErr w:type="gramEnd"/>
      <w:r w:rsidRPr="00BF1A40">
        <w:rPr>
          <w:rFonts w:ascii="Times New Roman" w:eastAsia="Calibri" w:hAnsi="Times New Roman" w:cs="Times New Roman"/>
          <w:sz w:val="24"/>
          <w:szCs w:val="24"/>
        </w:rPr>
        <w:t xml:space="preserve"> номер _______ о предоставлении разрешения </w:t>
      </w:r>
      <w:r w:rsidRPr="00BF1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BF1A40">
        <w:rPr>
          <w:rFonts w:ascii="Times New Roman" w:eastAsia="Calibri" w:hAnsi="Times New Roman" w:cs="Times New Roman"/>
          <w:sz w:val="24"/>
          <w:szCs w:val="24"/>
        </w:rPr>
        <w:t xml:space="preserve">условно разрешенный вид использования земельного участка или объекта капитального строительства, в соответствии со статьей 39 Градостроительного кодекса Российской Федерации, Администрация </w:t>
      </w:r>
      <w:r w:rsidR="00BB2621">
        <w:rPr>
          <w:rFonts w:ascii="Times New Roman" w:eastAsia="Calibri" w:hAnsi="Times New Roman" w:cs="Times New Roman"/>
          <w:sz w:val="24"/>
          <w:szCs w:val="24"/>
        </w:rPr>
        <w:t>Воздвиженского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сельсовета Воскресенского</w:t>
      </w:r>
      <w:r w:rsidRPr="00BF1A40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Нижегородской области</w:t>
      </w:r>
    </w:p>
    <w:p w:rsidR="00AC6729" w:rsidRPr="00BF1A40" w:rsidRDefault="00AC6729" w:rsidP="00053B91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AC6729" w:rsidRPr="00BF1A40" w:rsidRDefault="00AC6729" w:rsidP="00053B9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A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AC6729" w:rsidRPr="00BF1A40" w:rsidRDefault="00AC6729" w:rsidP="00053B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6729" w:rsidRPr="00BF1A40" w:rsidRDefault="00AC6729" w:rsidP="00053B91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A40">
        <w:rPr>
          <w:rFonts w:ascii="Times New Roman" w:eastAsia="Calibri" w:hAnsi="Times New Roman" w:cs="Times New Roman"/>
          <w:sz w:val="24"/>
          <w:szCs w:val="24"/>
        </w:rPr>
        <w:t xml:space="preserve">1. Отказать в предоставлении разрешения </w:t>
      </w:r>
      <w:r w:rsidRPr="00BF1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BF1A40">
        <w:rPr>
          <w:rFonts w:ascii="Times New Roman" w:eastAsia="Calibri" w:hAnsi="Times New Roman" w:cs="Times New Roman"/>
          <w:sz w:val="24"/>
          <w:szCs w:val="24"/>
        </w:rPr>
        <w:t>условно разрешенный вид использования земельного участка или объекта капитального строительства</w:t>
      </w:r>
      <w:r w:rsidR="00C727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1A40">
        <w:rPr>
          <w:rFonts w:ascii="Times New Roman" w:eastAsia="Calibri" w:hAnsi="Times New Roman" w:cs="Times New Roman"/>
          <w:sz w:val="24"/>
          <w:szCs w:val="24"/>
        </w:rPr>
        <w:t>в отношении земельного участка с кадастровым номером</w:t>
      </w:r>
    </w:p>
    <w:p w:rsidR="00AC6729" w:rsidRPr="00BF1A40" w:rsidRDefault="00AC6729" w:rsidP="00053B91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A4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C6729" w:rsidRPr="00BF1A40" w:rsidRDefault="00AC6729" w:rsidP="00053B91">
      <w:pPr>
        <w:autoSpaceDE w:val="0"/>
        <w:autoSpaceDN w:val="0"/>
        <w:adjustRightInd w:val="0"/>
        <w:spacing w:after="12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BF1A40">
        <w:rPr>
          <w:rFonts w:ascii="Times New Roman" w:eastAsia="Calibri" w:hAnsi="Times New Roman" w:cs="Times New Roman"/>
          <w:i/>
          <w:sz w:val="24"/>
          <w:szCs w:val="24"/>
        </w:rPr>
        <w:t>(указывается кадастровый номер земельного участка),</w:t>
      </w:r>
    </w:p>
    <w:p w:rsidR="00AC6729" w:rsidRPr="00BF1A40" w:rsidRDefault="00AC6729" w:rsidP="00053B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A4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BF1A40">
        <w:rPr>
          <w:rFonts w:ascii="Times New Roman" w:eastAsia="Calibri" w:hAnsi="Times New Roman" w:cs="Times New Roman"/>
          <w:sz w:val="24"/>
          <w:szCs w:val="24"/>
        </w:rPr>
        <w:t xml:space="preserve">площадью __________ кв. м, </w:t>
      </w:r>
      <w:proofErr w:type="gramStart"/>
      <w:r w:rsidRPr="00BF1A40">
        <w:rPr>
          <w:rFonts w:ascii="Times New Roman" w:eastAsia="Calibri" w:hAnsi="Times New Roman" w:cs="Times New Roman"/>
          <w:sz w:val="24"/>
          <w:szCs w:val="24"/>
        </w:rPr>
        <w:t>расположенного</w:t>
      </w:r>
      <w:proofErr w:type="gramEnd"/>
      <w:r w:rsidRPr="00BF1A40">
        <w:rPr>
          <w:rFonts w:ascii="Times New Roman" w:eastAsia="Calibri" w:hAnsi="Times New Roman" w:cs="Times New Roman"/>
          <w:sz w:val="24"/>
          <w:szCs w:val="24"/>
        </w:rPr>
        <w:t xml:space="preserve"> по адресу:</w:t>
      </w:r>
    </w:p>
    <w:p w:rsidR="00AC6729" w:rsidRPr="00BF1A40" w:rsidRDefault="00AC6729" w:rsidP="00053B91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6729" w:rsidRPr="00BF1A40" w:rsidRDefault="00AC6729" w:rsidP="00053B9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6729" w:rsidRPr="00BF1A40" w:rsidRDefault="00AC6729" w:rsidP="00053B9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A40">
        <w:rPr>
          <w:rFonts w:ascii="Times New Roman" w:eastAsia="Calibri" w:hAnsi="Times New Roman" w:cs="Times New Roman"/>
          <w:sz w:val="24"/>
          <w:szCs w:val="24"/>
        </w:rPr>
        <w:t xml:space="preserve">2. Основанием для отказа является: _________________________ </w:t>
      </w:r>
      <w:r w:rsidRPr="00BF1A4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BF1A4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C6729" w:rsidRPr="00BF1A40" w:rsidRDefault="00AC6729" w:rsidP="00053B91">
      <w:pPr>
        <w:widowControl w:val="0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A40">
        <w:rPr>
          <w:rFonts w:ascii="Times New Roman" w:eastAsia="Calibri" w:hAnsi="Times New Roman" w:cs="Times New Roman"/>
          <w:sz w:val="24"/>
          <w:szCs w:val="24"/>
        </w:rPr>
        <w:t xml:space="preserve">3. Настоящее Постановление вступает в силу со дня его </w:t>
      </w:r>
      <w:r w:rsidRPr="00BF1A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принятия.</w:t>
      </w:r>
    </w:p>
    <w:p w:rsidR="00AC6729" w:rsidRPr="00BF1A40" w:rsidRDefault="00AC6729" w:rsidP="00053B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6729" w:rsidRPr="00BF1A40" w:rsidRDefault="00AC6729" w:rsidP="00053B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6729" w:rsidRPr="00BF1A40" w:rsidRDefault="00AC6729" w:rsidP="00053B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A40">
        <w:rPr>
          <w:rFonts w:ascii="Times New Roman" w:eastAsia="Calibri" w:hAnsi="Times New Roman" w:cs="Times New Roman"/>
          <w:sz w:val="24"/>
          <w:szCs w:val="24"/>
        </w:rPr>
        <w:t>Глава администрации</w:t>
      </w:r>
      <w:r w:rsidR="00C727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1A40">
        <w:rPr>
          <w:rFonts w:ascii="Times New Roman" w:eastAsia="Calibri" w:hAnsi="Times New Roman" w:cs="Times New Roman"/>
          <w:sz w:val="24"/>
          <w:szCs w:val="24"/>
        </w:rPr>
        <w:t>_________</w:t>
      </w:r>
      <w:r w:rsidR="00C727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1A40">
        <w:rPr>
          <w:rFonts w:ascii="Times New Roman" w:eastAsia="Calibri" w:hAnsi="Times New Roman" w:cs="Times New Roman"/>
          <w:sz w:val="24"/>
          <w:szCs w:val="24"/>
        </w:rPr>
        <w:tab/>
      </w:r>
      <w:r w:rsidRPr="00BF1A40"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:rsidR="00AC6729" w:rsidRPr="00BF1A40" w:rsidRDefault="00AC6729" w:rsidP="00053B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F1A40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BF1A40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C7274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BF1A40">
        <w:rPr>
          <w:rFonts w:ascii="Times New Roman" w:eastAsia="Calibri" w:hAnsi="Times New Roman" w:cs="Times New Roman"/>
          <w:i/>
          <w:sz w:val="24"/>
          <w:szCs w:val="24"/>
        </w:rPr>
        <w:t>(подпись)</w:t>
      </w:r>
      <w:r w:rsidR="00C7274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BF1A40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C7274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BF1A40">
        <w:rPr>
          <w:rFonts w:ascii="Times New Roman" w:eastAsia="Calibri" w:hAnsi="Times New Roman" w:cs="Times New Roman"/>
          <w:i/>
          <w:sz w:val="24"/>
          <w:szCs w:val="24"/>
        </w:rPr>
        <w:t>(фамилия, инициалы)</w:t>
      </w:r>
    </w:p>
    <w:p w:rsidR="00AC6729" w:rsidRPr="00BF1A40" w:rsidRDefault="00C72744" w:rsidP="00053B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C6729" w:rsidRPr="00BF1A40" w:rsidRDefault="00AC6729" w:rsidP="00053B91">
      <w:pPr>
        <w:autoSpaceDE w:val="0"/>
        <w:autoSpaceDN w:val="0"/>
        <w:adjustRightInd w:val="0"/>
        <w:spacing w:after="0" w:line="240" w:lineRule="auto"/>
        <w:ind w:left="708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A40">
        <w:rPr>
          <w:rFonts w:ascii="Times New Roman" w:eastAsia="Calibri" w:hAnsi="Times New Roman" w:cs="Times New Roman"/>
          <w:sz w:val="24"/>
          <w:szCs w:val="24"/>
        </w:rPr>
        <w:t>М.П.</w:t>
      </w:r>
    </w:p>
    <w:p w:rsidR="00AC6729" w:rsidRPr="00BF1A40" w:rsidRDefault="00AC6729" w:rsidP="00053B9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729" w:rsidRPr="00BF1A40" w:rsidRDefault="00AC6729" w:rsidP="00053B9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729" w:rsidRPr="00BF1A40" w:rsidRDefault="00AC6729" w:rsidP="00053B91">
      <w:pPr>
        <w:spacing w:line="240" w:lineRule="auto"/>
        <w:contextualSpacing/>
        <w:rPr>
          <w:rFonts w:ascii="Times New Roman" w:hAnsi="Times New Roman" w:cs="Times New Roman"/>
        </w:rPr>
      </w:pPr>
    </w:p>
    <w:p w:rsidR="00A05A1F" w:rsidRDefault="00A05A1F" w:rsidP="00053B91">
      <w:pPr>
        <w:spacing w:line="240" w:lineRule="auto"/>
        <w:contextualSpacing/>
      </w:pPr>
    </w:p>
    <w:sectPr w:rsidR="00A05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5A5" w:rsidRDefault="005255A5" w:rsidP="00AC6729">
      <w:pPr>
        <w:spacing w:after="0" w:line="240" w:lineRule="auto"/>
      </w:pPr>
      <w:r>
        <w:separator/>
      </w:r>
    </w:p>
  </w:endnote>
  <w:endnote w:type="continuationSeparator" w:id="0">
    <w:p w:rsidR="005255A5" w:rsidRDefault="005255A5" w:rsidP="00AC6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5A5" w:rsidRDefault="005255A5" w:rsidP="00AC6729">
      <w:pPr>
        <w:spacing w:after="0" w:line="240" w:lineRule="auto"/>
      </w:pPr>
      <w:r>
        <w:separator/>
      </w:r>
    </w:p>
  </w:footnote>
  <w:footnote w:type="continuationSeparator" w:id="0">
    <w:p w:rsidR="005255A5" w:rsidRDefault="005255A5" w:rsidP="00AC6729">
      <w:pPr>
        <w:spacing w:after="0" w:line="240" w:lineRule="auto"/>
      </w:pPr>
      <w:r>
        <w:continuationSeparator/>
      </w:r>
    </w:p>
  </w:footnote>
  <w:footnote w:id="1">
    <w:p w:rsidR="00C72744" w:rsidRPr="00CC0EB3" w:rsidRDefault="00C72744" w:rsidP="00AC6729">
      <w:pPr>
        <w:pStyle w:val="a3"/>
        <w:jc w:val="both"/>
      </w:pPr>
      <w:r w:rsidRPr="00CC0EB3">
        <w:rPr>
          <w:rStyle w:val="a6"/>
        </w:rPr>
        <w:footnoteRef/>
      </w:r>
      <w:r>
        <w:t>Указываются все основания для отказа</w:t>
      </w:r>
      <w:r w:rsidRPr="00CC0EB3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46EDA"/>
    <w:multiLevelType w:val="hybridMultilevel"/>
    <w:tmpl w:val="5B2C1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600255"/>
    <w:multiLevelType w:val="hybridMultilevel"/>
    <w:tmpl w:val="85A6CA44"/>
    <w:lvl w:ilvl="0" w:tplc="06BA5BE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D77485"/>
    <w:multiLevelType w:val="hybridMultilevel"/>
    <w:tmpl w:val="9AC02A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850"/>
    <w:rsid w:val="00053B91"/>
    <w:rsid w:val="005255A5"/>
    <w:rsid w:val="00727FCC"/>
    <w:rsid w:val="009550FB"/>
    <w:rsid w:val="009C0CC4"/>
    <w:rsid w:val="00A02AAD"/>
    <w:rsid w:val="00A05A1F"/>
    <w:rsid w:val="00AB1491"/>
    <w:rsid w:val="00AC6729"/>
    <w:rsid w:val="00BA526C"/>
    <w:rsid w:val="00BB2621"/>
    <w:rsid w:val="00BC4C2A"/>
    <w:rsid w:val="00C72744"/>
    <w:rsid w:val="00D57169"/>
    <w:rsid w:val="00E655DC"/>
    <w:rsid w:val="00E80850"/>
    <w:rsid w:val="00EF0E3E"/>
    <w:rsid w:val="00FD046B"/>
    <w:rsid w:val="00FD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C672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C6729"/>
    <w:rPr>
      <w:sz w:val="20"/>
      <w:szCs w:val="20"/>
    </w:rPr>
  </w:style>
  <w:style w:type="table" w:styleId="a5">
    <w:name w:val="Table Grid"/>
    <w:basedOn w:val="a1"/>
    <w:uiPriority w:val="99"/>
    <w:rsid w:val="00AC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aliases w:val="5"/>
    <w:uiPriority w:val="99"/>
    <w:rsid w:val="00AC6729"/>
    <w:rPr>
      <w:vertAlign w:val="superscript"/>
    </w:rPr>
  </w:style>
  <w:style w:type="paragraph" w:styleId="a7">
    <w:name w:val="List Paragraph"/>
    <w:basedOn w:val="a"/>
    <w:uiPriority w:val="34"/>
    <w:qFormat/>
    <w:rsid w:val="00AC672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C6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67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C672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C6729"/>
    <w:rPr>
      <w:sz w:val="20"/>
      <w:szCs w:val="20"/>
    </w:rPr>
  </w:style>
  <w:style w:type="table" w:styleId="a5">
    <w:name w:val="Table Grid"/>
    <w:basedOn w:val="a1"/>
    <w:uiPriority w:val="99"/>
    <w:rsid w:val="00AC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aliases w:val="5"/>
    <w:uiPriority w:val="99"/>
    <w:rsid w:val="00AC6729"/>
    <w:rPr>
      <w:vertAlign w:val="superscript"/>
    </w:rPr>
  </w:style>
  <w:style w:type="paragraph" w:styleId="a7">
    <w:name w:val="List Paragraph"/>
    <w:basedOn w:val="a"/>
    <w:uiPriority w:val="34"/>
    <w:qFormat/>
    <w:rsid w:val="00AC672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C6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67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24</Pages>
  <Words>7627</Words>
  <Characters>43479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</cp:revision>
  <dcterms:created xsi:type="dcterms:W3CDTF">2021-01-22T05:15:00Z</dcterms:created>
  <dcterms:modified xsi:type="dcterms:W3CDTF">2021-01-22T11:35:00Z</dcterms:modified>
</cp:coreProperties>
</file>