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drawing>
          <wp:inline distT="0" distB="0" distL="0" distR="0" wp14:anchorId="1D5C857A" wp14:editId="017962C1">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 xml:space="preserve">АДМИНИСТРАЦИЯ </w:t>
      </w:r>
    </w:p>
    <w:p w:rsidR="00E236FE" w:rsidRPr="004C76CC" w:rsidRDefault="00AA75B6" w:rsidP="00E236FE">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sz w:val="32"/>
          <w:szCs w:val="32"/>
        </w:rPr>
        <w:t>ГЛУХОВСКОГО</w:t>
      </w:r>
      <w:r w:rsidR="00E236FE" w:rsidRPr="004C76CC">
        <w:rPr>
          <w:rFonts w:ascii="Times New Roman" w:eastAsia="Calibri" w:hAnsi="Times New Roman" w:cs="Times New Roman"/>
          <w:b/>
          <w:sz w:val="32"/>
          <w:szCs w:val="32"/>
        </w:rPr>
        <w:t xml:space="preserve"> СЕЛЬСОВЕТА</w:t>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ВОСКРЕСЕНСКОГО МУНИЦИПАЛЬНОГО РАЙОНА</w:t>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НИЖЕГОРОДСКОЙ ОБЛАСТИ</w:t>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ПОСТАНОВЛЕНИЕ</w:t>
      </w:r>
    </w:p>
    <w:p w:rsidR="00AA75B6" w:rsidRPr="00AA75B6" w:rsidRDefault="00AA75B6" w:rsidP="00AA75B6">
      <w:pPr>
        <w:tabs>
          <w:tab w:val="left" w:pos="8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AA75B6">
        <w:rPr>
          <w:rFonts w:ascii="Times New Roman" w:eastAsia="Times New Roman" w:hAnsi="Times New Roman" w:cs="Times New Roman"/>
          <w:sz w:val="24"/>
          <w:szCs w:val="24"/>
          <w:lang w:eastAsia="ru-RU"/>
        </w:rPr>
        <w:t xml:space="preserve"> октября 20</w:t>
      </w:r>
      <w:r>
        <w:rPr>
          <w:rFonts w:ascii="Times New Roman" w:eastAsia="Times New Roman" w:hAnsi="Times New Roman" w:cs="Times New Roman"/>
          <w:sz w:val="24"/>
          <w:szCs w:val="24"/>
          <w:lang w:eastAsia="ru-RU"/>
        </w:rPr>
        <w:t>20</w:t>
      </w:r>
      <w:r w:rsidRPr="00AA75B6">
        <w:rPr>
          <w:rFonts w:ascii="Times New Roman" w:eastAsia="Times New Roman" w:hAnsi="Times New Roman" w:cs="Times New Roman"/>
          <w:sz w:val="24"/>
          <w:szCs w:val="24"/>
          <w:lang w:eastAsia="ru-RU"/>
        </w:rPr>
        <w:t xml:space="preserve"> года</w:t>
      </w:r>
      <w:r w:rsidRPr="00AA75B6">
        <w:rPr>
          <w:rFonts w:ascii="Times New Roman" w:eastAsia="Times New Roman" w:hAnsi="Times New Roman" w:cs="Times New Roman"/>
          <w:sz w:val="24"/>
          <w:szCs w:val="24"/>
          <w:lang w:eastAsia="ru-RU"/>
        </w:rPr>
        <w:tab/>
        <w:t>№ 6</w:t>
      </w:r>
      <w:r>
        <w:rPr>
          <w:rFonts w:ascii="Times New Roman" w:eastAsia="Times New Roman" w:hAnsi="Times New Roman" w:cs="Times New Roman"/>
          <w:sz w:val="24"/>
          <w:szCs w:val="24"/>
          <w:lang w:eastAsia="ru-RU"/>
        </w:rPr>
        <w:t>1</w:t>
      </w:r>
    </w:p>
    <w:p w:rsidR="00AA75B6" w:rsidRPr="00AA75B6" w:rsidRDefault="00AA75B6" w:rsidP="00AA75B6">
      <w:pPr>
        <w:spacing w:after="0" w:line="240" w:lineRule="auto"/>
        <w:jc w:val="center"/>
        <w:rPr>
          <w:rFonts w:ascii="Times New Roman" w:eastAsia="Times New Roman" w:hAnsi="Times New Roman" w:cs="Times New Roman"/>
          <w:sz w:val="24"/>
          <w:szCs w:val="24"/>
          <w:lang w:eastAsia="ru-RU"/>
        </w:rPr>
      </w:pPr>
    </w:p>
    <w:p w:rsidR="00E236FE" w:rsidRPr="007A23D5" w:rsidRDefault="00E236FE" w:rsidP="00E236FE">
      <w:pPr>
        <w:pStyle w:val="headertext"/>
        <w:shd w:val="clear" w:color="auto" w:fill="FFFFFF"/>
        <w:spacing w:before="0" w:beforeAutospacing="0" w:after="0" w:afterAutospacing="0" w:line="288" w:lineRule="atLeast"/>
        <w:ind w:firstLine="567"/>
        <w:jc w:val="center"/>
        <w:textAlignment w:val="baseline"/>
        <w:rPr>
          <w:b/>
          <w:color w:val="000000" w:themeColor="text1"/>
          <w:spacing w:val="2"/>
          <w:sz w:val="28"/>
          <w:szCs w:val="28"/>
        </w:rPr>
      </w:pPr>
      <w:r w:rsidRPr="007A23D5">
        <w:rPr>
          <w:b/>
          <w:color w:val="000000" w:themeColor="text1"/>
          <w:spacing w:val="2"/>
          <w:sz w:val="28"/>
          <w:szCs w:val="28"/>
        </w:rPr>
        <w:t xml:space="preserve">Об утверждении Порядка составления и ведения реестра расходных обязательств </w:t>
      </w:r>
      <w:r w:rsidR="00AA75B6">
        <w:rPr>
          <w:b/>
          <w:color w:val="000000" w:themeColor="text1"/>
          <w:spacing w:val="2"/>
          <w:sz w:val="28"/>
          <w:szCs w:val="28"/>
        </w:rPr>
        <w:t>Глуховского</w:t>
      </w:r>
      <w:r w:rsidRPr="007A23D5">
        <w:rPr>
          <w:b/>
          <w:color w:val="000000" w:themeColor="text1"/>
          <w:spacing w:val="2"/>
          <w:sz w:val="28"/>
          <w:szCs w:val="28"/>
        </w:rPr>
        <w:t xml:space="preserve"> сельсовета Воскресенского муниципального района Нижегородской области</w:t>
      </w:r>
    </w:p>
    <w:p w:rsidR="00F667A6" w:rsidRDefault="00F667A6" w:rsidP="00F667A6">
      <w:pPr>
        <w:pStyle w:val="formattext"/>
        <w:shd w:val="clear" w:color="auto" w:fill="FFFFFF"/>
        <w:spacing w:before="0" w:beforeAutospacing="0" w:after="0" w:afterAutospacing="0" w:line="240" w:lineRule="atLeast"/>
        <w:ind w:firstLine="567"/>
        <w:jc w:val="both"/>
        <w:textAlignment w:val="baseline"/>
        <w:rPr>
          <w:color w:val="000000" w:themeColor="text1"/>
          <w:spacing w:val="2"/>
        </w:rPr>
      </w:pPr>
    </w:p>
    <w:p w:rsidR="00E236FE" w:rsidRPr="00F667A6" w:rsidRDefault="00E236FE" w:rsidP="00AA75B6">
      <w:pPr>
        <w:pStyle w:val="formattext"/>
        <w:shd w:val="clear" w:color="auto" w:fill="FFFFFF"/>
        <w:spacing w:before="0" w:beforeAutospacing="0" w:after="0" w:afterAutospacing="0" w:line="240" w:lineRule="atLeast"/>
        <w:ind w:firstLine="284"/>
        <w:jc w:val="both"/>
        <w:textAlignment w:val="baseline"/>
        <w:rPr>
          <w:color w:val="000000" w:themeColor="text1"/>
          <w:spacing w:val="2"/>
        </w:rPr>
      </w:pPr>
      <w:r w:rsidRPr="00F667A6">
        <w:rPr>
          <w:bCs/>
        </w:rPr>
        <w:t xml:space="preserve">В соответствии со статьей 87 Бюджетного кодекса Российской Федерации, </w:t>
      </w:r>
      <w:r w:rsidRPr="00F667A6">
        <w:rPr>
          <w:color w:val="000000" w:themeColor="text1"/>
          <w:spacing w:val="2"/>
        </w:rPr>
        <w:t xml:space="preserve">администрация </w:t>
      </w:r>
      <w:r w:rsidR="00AA75B6">
        <w:rPr>
          <w:color w:val="000000" w:themeColor="text1"/>
          <w:spacing w:val="2"/>
        </w:rPr>
        <w:t>Глуховского</w:t>
      </w:r>
      <w:r w:rsidRPr="00F667A6">
        <w:rPr>
          <w:color w:val="000000" w:themeColor="text1"/>
          <w:spacing w:val="2"/>
        </w:rPr>
        <w:t xml:space="preserve"> сельсовета Воскресенского муниципального района Нижегородской области постановляет:</w:t>
      </w:r>
    </w:p>
    <w:p w:rsidR="00E236FE" w:rsidRPr="00F667A6" w:rsidRDefault="00E236FE" w:rsidP="00AA75B6">
      <w:pPr>
        <w:spacing w:after="0" w:line="240" w:lineRule="atLeast"/>
        <w:ind w:firstLine="284"/>
        <w:jc w:val="both"/>
        <w:rPr>
          <w:rFonts w:ascii="Times New Roman" w:hAnsi="Times New Roman" w:cs="Times New Roman"/>
          <w:color w:val="000000" w:themeColor="text1"/>
          <w:spacing w:val="2"/>
          <w:sz w:val="24"/>
          <w:szCs w:val="24"/>
        </w:rPr>
      </w:pPr>
      <w:r w:rsidRPr="00F667A6">
        <w:rPr>
          <w:rFonts w:ascii="Times New Roman" w:eastAsia="Times New Roman" w:hAnsi="Times New Roman" w:cs="Times New Roman"/>
          <w:sz w:val="24"/>
          <w:szCs w:val="24"/>
          <w:lang w:eastAsia="ru-RU"/>
        </w:rPr>
        <w:t xml:space="preserve">1. </w:t>
      </w:r>
      <w:r w:rsidRPr="00F667A6">
        <w:rPr>
          <w:rFonts w:ascii="Times New Roman" w:eastAsia="Times New Roman" w:hAnsi="Times New Roman" w:cs="Times New Roman"/>
          <w:bCs/>
          <w:sz w:val="24"/>
          <w:szCs w:val="24"/>
          <w:lang w:eastAsia="ru-RU"/>
        </w:rPr>
        <w:t xml:space="preserve">Утвердить прилагаемый Порядок составления и ведения реестра расходных обязательств </w:t>
      </w:r>
      <w:r w:rsidR="00AA75B6">
        <w:rPr>
          <w:rFonts w:ascii="Times New Roman" w:hAnsi="Times New Roman" w:cs="Times New Roman"/>
          <w:color w:val="000000" w:themeColor="text1"/>
          <w:spacing w:val="2"/>
          <w:sz w:val="24"/>
          <w:szCs w:val="24"/>
        </w:rPr>
        <w:t>Глуховского</w:t>
      </w:r>
      <w:r w:rsidRPr="00F667A6">
        <w:rPr>
          <w:rFonts w:ascii="Times New Roman" w:hAnsi="Times New Roman" w:cs="Times New Roman"/>
          <w:color w:val="000000" w:themeColor="text1"/>
          <w:spacing w:val="2"/>
          <w:sz w:val="24"/>
          <w:szCs w:val="24"/>
        </w:rPr>
        <w:t xml:space="preserve"> сельсовета Воскресенского муниципального района Нижегородской области.</w:t>
      </w:r>
    </w:p>
    <w:p w:rsidR="00F667A6" w:rsidRPr="00F667A6" w:rsidRDefault="00F667A6" w:rsidP="00AA75B6">
      <w:pPr>
        <w:spacing w:after="0" w:line="240" w:lineRule="atLeast"/>
        <w:ind w:firstLine="284"/>
        <w:jc w:val="both"/>
        <w:rPr>
          <w:rFonts w:ascii="Times New Roman" w:eastAsia="Times New Roman" w:hAnsi="Times New Roman" w:cs="Times New Roman"/>
          <w:bCs/>
          <w:sz w:val="24"/>
          <w:szCs w:val="24"/>
          <w:lang w:eastAsia="ru-RU"/>
        </w:rPr>
      </w:pPr>
      <w:r w:rsidRPr="00F667A6">
        <w:rPr>
          <w:rFonts w:ascii="Times New Roman" w:eastAsia="Times New Roman" w:hAnsi="Times New Roman" w:cs="Times New Roman"/>
          <w:bCs/>
          <w:sz w:val="24"/>
          <w:szCs w:val="24"/>
          <w:lang w:eastAsia="ru-RU"/>
        </w:rPr>
        <w:t xml:space="preserve">2. Возложить на </w:t>
      </w:r>
      <w:r w:rsidR="00AA75B6">
        <w:rPr>
          <w:rFonts w:ascii="Times New Roman" w:eastAsia="Times New Roman" w:hAnsi="Times New Roman" w:cs="Times New Roman"/>
          <w:bCs/>
          <w:sz w:val="24"/>
          <w:szCs w:val="24"/>
          <w:lang w:eastAsia="ru-RU"/>
        </w:rPr>
        <w:t>главного бухгалтера</w:t>
      </w:r>
      <w:r w:rsidRPr="00F667A6">
        <w:rPr>
          <w:rFonts w:ascii="Times New Roman" w:eastAsia="Times New Roman" w:hAnsi="Times New Roman" w:cs="Times New Roman"/>
          <w:bCs/>
          <w:sz w:val="24"/>
          <w:szCs w:val="24"/>
          <w:lang w:eastAsia="ru-RU"/>
        </w:rPr>
        <w:t xml:space="preserve"> обязанность по составлению, ведению реестра расходных обязательств </w:t>
      </w:r>
      <w:r w:rsidR="00AA75B6">
        <w:rPr>
          <w:rFonts w:ascii="Times New Roman" w:hAnsi="Times New Roman" w:cs="Times New Roman"/>
          <w:color w:val="000000" w:themeColor="text1"/>
          <w:spacing w:val="2"/>
          <w:sz w:val="24"/>
          <w:szCs w:val="24"/>
        </w:rPr>
        <w:t>Глуховского</w:t>
      </w:r>
      <w:r w:rsidRPr="00F667A6">
        <w:rPr>
          <w:rFonts w:ascii="Times New Roman" w:eastAsia="Times New Roman" w:hAnsi="Times New Roman" w:cs="Times New Roman"/>
          <w:bCs/>
          <w:sz w:val="24"/>
          <w:szCs w:val="24"/>
          <w:lang w:eastAsia="ru-RU"/>
        </w:rPr>
        <w:t xml:space="preserve"> сельсовета и по представлению реестра расходных обязательств </w:t>
      </w:r>
      <w:r w:rsidR="00AA75B6">
        <w:rPr>
          <w:rFonts w:ascii="Times New Roman" w:hAnsi="Times New Roman" w:cs="Times New Roman"/>
          <w:color w:val="000000" w:themeColor="text1"/>
          <w:spacing w:val="2"/>
          <w:sz w:val="24"/>
          <w:szCs w:val="24"/>
        </w:rPr>
        <w:t>Глуховского</w:t>
      </w:r>
      <w:r w:rsidRPr="00F667A6">
        <w:rPr>
          <w:rFonts w:ascii="Times New Roman" w:eastAsia="Times New Roman" w:hAnsi="Times New Roman" w:cs="Times New Roman"/>
          <w:bCs/>
          <w:sz w:val="24"/>
          <w:szCs w:val="24"/>
          <w:lang w:eastAsia="ru-RU"/>
        </w:rPr>
        <w:t xml:space="preserve"> сельсовета в управление финансов администрации Воскресенского муниципального района Нижегородской области.</w:t>
      </w:r>
    </w:p>
    <w:p w:rsidR="00E236FE" w:rsidRPr="00F667A6" w:rsidRDefault="00E236FE" w:rsidP="00AA75B6">
      <w:pPr>
        <w:spacing w:after="0" w:line="240" w:lineRule="atLeast"/>
        <w:ind w:firstLine="284"/>
        <w:jc w:val="both"/>
        <w:rPr>
          <w:rFonts w:ascii="Times New Roman" w:eastAsia="Times New Roman" w:hAnsi="Times New Roman" w:cs="Times New Roman"/>
          <w:bCs/>
          <w:sz w:val="24"/>
          <w:szCs w:val="24"/>
          <w:lang w:eastAsia="ru-RU"/>
        </w:rPr>
      </w:pPr>
      <w:r w:rsidRPr="00F667A6">
        <w:rPr>
          <w:rFonts w:ascii="Times New Roman" w:eastAsia="Calibri" w:hAnsi="Times New Roman" w:cs="Times New Roman"/>
          <w:color w:val="000000" w:themeColor="text1"/>
          <w:sz w:val="24"/>
          <w:szCs w:val="24"/>
        </w:rPr>
        <w:t>3.Настоящее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w:t>
      </w:r>
      <w:r w:rsidR="00F667A6" w:rsidRPr="00F667A6">
        <w:rPr>
          <w:rFonts w:ascii="Times New Roman" w:eastAsia="Calibri" w:hAnsi="Times New Roman" w:cs="Times New Roman"/>
          <w:color w:val="000000" w:themeColor="text1"/>
          <w:sz w:val="24"/>
          <w:szCs w:val="24"/>
        </w:rPr>
        <w:t xml:space="preserve">есенского муниципального района. </w:t>
      </w:r>
    </w:p>
    <w:p w:rsidR="00E236FE" w:rsidRPr="00F667A6" w:rsidRDefault="00E236FE" w:rsidP="00AA75B6">
      <w:pPr>
        <w:spacing w:after="0" w:line="240" w:lineRule="atLeast"/>
        <w:ind w:firstLine="284"/>
        <w:jc w:val="both"/>
        <w:rPr>
          <w:rFonts w:ascii="Times New Roman" w:eastAsia="Calibri" w:hAnsi="Times New Roman" w:cs="Times New Roman"/>
          <w:color w:val="000000" w:themeColor="text1"/>
          <w:sz w:val="24"/>
          <w:szCs w:val="24"/>
        </w:rPr>
      </w:pPr>
      <w:r w:rsidRPr="00F667A6">
        <w:rPr>
          <w:rFonts w:ascii="Times New Roman" w:eastAsia="Calibri" w:hAnsi="Times New Roman" w:cs="Times New Roman"/>
          <w:color w:val="000000" w:themeColor="text1"/>
          <w:sz w:val="24"/>
          <w:szCs w:val="24"/>
        </w:rPr>
        <w:t>4.Контроль за исполнением данного постановления оставляю за собой.</w:t>
      </w:r>
    </w:p>
    <w:p w:rsidR="00E236FE" w:rsidRPr="00F667A6" w:rsidRDefault="00E236FE" w:rsidP="00AA75B6">
      <w:pPr>
        <w:spacing w:after="0" w:line="240" w:lineRule="atLeast"/>
        <w:ind w:firstLine="284"/>
        <w:jc w:val="both"/>
        <w:rPr>
          <w:rFonts w:ascii="Times New Roman" w:eastAsia="Calibri" w:hAnsi="Times New Roman" w:cs="Times New Roman"/>
          <w:color w:val="000000" w:themeColor="text1"/>
          <w:sz w:val="24"/>
          <w:szCs w:val="24"/>
        </w:rPr>
      </w:pPr>
      <w:r w:rsidRPr="00F667A6">
        <w:rPr>
          <w:rFonts w:ascii="Times New Roman" w:eastAsia="Calibri" w:hAnsi="Times New Roman" w:cs="Times New Roman"/>
          <w:color w:val="000000" w:themeColor="text1"/>
          <w:sz w:val="24"/>
          <w:szCs w:val="24"/>
        </w:rPr>
        <w:t>5. Постановление вступает в силу со дня его обнародования.</w:t>
      </w:r>
    </w:p>
    <w:p w:rsidR="00E236FE" w:rsidRPr="00F667A6" w:rsidRDefault="00E236FE" w:rsidP="00AA75B6">
      <w:pPr>
        <w:spacing w:after="0" w:line="240" w:lineRule="atLeast"/>
        <w:ind w:firstLine="284"/>
        <w:jc w:val="both"/>
        <w:rPr>
          <w:rFonts w:ascii="Times New Roman" w:eastAsia="Calibri" w:hAnsi="Times New Roman" w:cs="Times New Roman"/>
          <w:color w:val="000000" w:themeColor="text1"/>
          <w:sz w:val="24"/>
          <w:szCs w:val="24"/>
        </w:rPr>
      </w:pPr>
    </w:p>
    <w:p w:rsidR="00E236FE" w:rsidRPr="00F667A6" w:rsidRDefault="00E236FE" w:rsidP="00AA75B6">
      <w:pPr>
        <w:spacing w:after="0" w:line="240" w:lineRule="atLeast"/>
        <w:ind w:firstLine="284"/>
        <w:jc w:val="both"/>
        <w:rPr>
          <w:rFonts w:ascii="Times New Roman" w:eastAsia="Calibri" w:hAnsi="Times New Roman" w:cs="Times New Roman"/>
          <w:color w:val="000000" w:themeColor="text1"/>
          <w:sz w:val="24"/>
          <w:szCs w:val="24"/>
        </w:rPr>
      </w:pPr>
    </w:p>
    <w:p w:rsidR="00E236FE" w:rsidRPr="00AA75B6" w:rsidRDefault="00E236FE" w:rsidP="00AA75B6">
      <w:pPr>
        <w:spacing w:after="0" w:line="240" w:lineRule="atLeast"/>
        <w:ind w:firstLine="284"/>
        <w:jc w:val="both"/>
        <w:rPr>
          <w:rFonts w:ascii="Times New Roman" w:eastAsia="Calibri" w:hAnsi="Times New Roman" w:cs="Times New Roman"/>
          <w:color w:val="000000" w:themeColor="text1"/>
          <w:sz w:val="24"/>
          <w:szCs w:val="24"/>
        </w:rPr>
      </w:pPr>
      <w:r w:rsidRPr="00F667A6">
        <w:rPr>
          <w:rFonts w:ascii="Times New Roman" w:eastAsia="Calibri" w:hAnsi="Times New Roman" w:cs="Times New Roman"/>
          <w:color w:val="000000" w:themeColor="text1"/>
          <w:sz w:val="24"/>
          <w:szCs w:val="24"/>
        </w:rPr>
        <w:t xml:space="preserve">Глава администрации </w:t>
      </w:r>
      <w:r w:rsidR="00AA75B6">
        <w:rPr>
          <w:color w:val="000000" w:themeColor="text1"/>
          <w:spacing w:val="2"/>
        </w:rPr>
        <w:t xml:space="preserve">                                                                        </w:t>
      </w:r>
      <w:r w:rsidR="00AA75B6" w:rsidRPr="00AA75B6">
        <w:rPr>
          <w:rFonts w:ascii="Times New Roman" w:eastAsia="Calibri" w:hAnsi="Times New Roman" w:cs="Times New Roman"/>
          <w:color w:val="000000" w:themeColor="text1"/>
          <w:sz w:val="24"/>
          <w:szCs w:val="24"/>
        </w:rPr>
        <w:t>И.Ю. Дубова</w:t>
      </w:r>
    </w:p>
    <w:p w:rsidR="00E236FE" w:rsidRPr="00F667A6" w:rsidRDefault="00E236FE" w:rsidP="00F667A6">
      <w:pPr>
        <w:spacing w:after="0" w:line="240" w:lineRule="atLeast"/>
        <w:ind w:firstLine="567"/>
        <w:rPr>
          <w:rFonts w:ascii="Times New Roman" w:hAnsi="Times New Roman" w:cs="Times New Roman"/>
          <w:color w:val="000000" w:themeColor="text1"/>
          <w:sz w:val="24"/>
          <w:szCs w:val="24"/>
        </w:rPr>
      </w:pPr>
    </w:p>
    <w:p w:rsidR="00AA75B6" w:rsidRDefault="00AA75B6">
      <w:r>
        <w:br w:type="page"/>
      </w:r>
    </w:p>
    <w:p w:rsidR="00F667A6" w:rsidRPr="00AA75B6" w:rsidRDefault="00F667A6" w:rsidP="00F667A6">
      <w:pPr>
        <w:spacing w:after="0" w:line="240" w:lineRule="auto"/>
        <w:ind w:left="5103"/>
        <w:jc w:val="right"/>
        <w:rPr>
          <w:rFonts w:ascii="Times New Roman" w:eastAsia="Times New Roman" w:hAnsi="Times New Roman" w:cs="Times New Roman"/>
          <w:b/>
          <w:color w:val="000000"/>
          <w:sz w:val="24"/>
          <w:szCs w:val="24"/>
          <w:lang w:eastAsia="ru-RU"/>
        </w:rPr>
      </w:pPr>
      <w:r w:rsidRPr="00AA75B6">
        <w:rPr>
          <w:rFonts w:ascii="Times New Roman" w:eastAsia="Times New Roman" w:hAnsi="Times New Roman" w:cs="Times New Roman"/>
          <w:b/>
          <w:color w:val="000000"/>
          <w:sz w:val="24"/>
          <w:szCs w:val="24"/>
          <w:lang w:eastAsia="ru-RU"/>
        </w:rPr>
        <w:lastRenderedPageBreak/>
        <w:t>Утвержден</w:t>
      </w:r>
    </w:p>
    <w:p w:rsidR="00F667A6" w:rsidRPr="00AA75B6" w:rsidRDefault="00F667A6" w:rsidP="00F667A6">
      <w:pPr>
        <w:spacing w:after="0" w:line="240" w:lineRule="auto"/>
        <w:ind w:left="5103"/>
        <w:jc w:val="right"/>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постановлением администрации</w:t>
      </w:r>
      <w:r w:rsidR="00AA75B6" w:rsidRPr="00AA75B6">
        <w:rPr>
          <w:rFonts w:ascii="Times New Roman" w:eastAsia="Times New Roman" w:hAnsi="Times New Roman" w:cs="Times New Roman"/>
          <w:color w:val="000000"/>
          <w:sz w:val="24"/>
          <w:szCs w:val="24"/>
          <w:lang w:eastAsia="ru-RU"/>
        </w:rPr>
        <w:t xml:space="preserve"> Глуховского сельсовета</w:t>
      </w:r>
    </w:p>
    <w:p w:rsidR="00F667A6" w:rsidRPr="00AA75B6" w:rsidRDefault="00F667A6" w:rsidP="00F667A6">
      <w:pPr>
        <w:spacing w:after="0" w:line="240" w:lineRule="auto"/>
        <w:ind w:left="5103"/>
        <w:jc w:val="right"/>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 xml:space="preserve">от </w:t>
      </w:r>
      <w:r w:rsidR="00AA75B6" w:rsidRPr="00AA75B6">
        <w:rPr>
          <w:rFonts w:ascii="Times New Roman" w:eastAsia="Times New Roman" w:hAnsi="Times New Roman" w:cs="Times New Roman"/>
          <w:color w:val="000000"/>
          <w:sz w:val="24"/>
          <w:szCs w:val="24"/>
          <w:lang w:eastAsia="ru-RU"/>
        </w:rPr>
        <w:t xml:space="preserve">14 октября </w:t>
      </w:r>
      <w:r w:rsidRPr="00AA75B6">
        <w:rPr>
          <w:rFonts w:ascii="Times New Roman" w:eastAsia="Times New Roman" w:hAnsi="Times New Roman" w:cs="Times New Roman"/>
          <w:color w:val="000000"/>
          <w:sz w:val="24"/>
          <w:szCs w:val="24"/>
          <w:lang w:eastAsia="ru-RU"/>
        </w:rPr>
        <w:t xml:space="preserve">2020 года № </w:t>
      </w:r>
      <w:r w:rsidR="00AA75B6" w:rsidRPr="00AA75B6">
        <w:rPr>
          <w:rFonts w:ascii="Times New Roman" w:eastAsia="Times New Roman" w:hAnsi="Times New Roman" w:cs="Times New Roman"/>
          <w:color w:val="000000"/>
          <w:sz w:val="24"/>
          <w:szCs w:val="24"/>
          <w:lang w:eastAsia="ru-RU"/>
        </w:rPr>
        <w:t>61</w:t>
      </w:r>
    </w:p>
    <w:p w:rsidR="00F667A6" w:rsidRPr="00F667A6" w:rsidRDefault="00F667A6" w:rsidP="00F667A6">
      <w:pPr>
        <w:spacing w:after="0" w:line="240" w:lineRule="auto"/>
        <w:ind w:firstLine="540"/>
        <w:jc w:val="right"/>
        <w:rPr>
          <w:rFonts w:ascii="Times New Roman" w:eastAsia="Times New Roman" w:hAnsi="Times New Roman" w:cs="Times New Roman"/>
          <w:sz w:val="28"/>
          <w:szCs w:val="28"/>
          <w:lang w:eastAsia="ru-RU"/>
        </w:rPr>
      </w:pPr>
    </w:p>
    <w:p w:rsidR="00F667A6" w:rsidRPr="00F667A6" w:rsidRDefault="00F667A6" w:rsidP="00F667A6">
      <w:pPr>
        <w:shd w:val="clear" w:color="auto" w:fill="FFFFFF"/>
        <w:spacing w:after="0" w:line="240" w:lineRule="auto"/>
        <w:ind w:right="28"/>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t>Порядок</w:t>
      </w:r>
    </w:p>
    <w:p w:rsidR="00F667A6" w:rsidRPr="00F667A6" w:rsidRDefault="00F667A6" w:rsidP="00F667A6">
      <w:pPr>
        <w:shd w:val="clear" w:color="auto" w:fill="FFFFFF"/>
        <w:spacing w:after="0" w:line="324" w:lineRule="exact"/>
        <w:ind w:right="14"/>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t>составления и ведения реестра расходных обязательств</w:t>
      </w:r>
      <w:r w:rsidRPr="00F667A6">
        <w:rPr>
          <w:rFonts w:ascii="Times New Roman" w:eastAsia="Times New Roman" w:hAnsi="Times New Roman" w:cs="Times New Roman"/>
          <w:b/>
          <w:sz w:val="28"/>
          <w:szCs w:val="28"/>
          <w:lang w:eastAsia="ru-RU"/>
        </w:rPr>
        <w:br/>
      </w:r>
      <w:r w:rsidR="00AA75B6" w:rsidRPr="00AA75B6">
        <w:rPr>
          <w:rFonts w:ascii="Times New Roman" w:eastAsia="Times New Roman" w:hAnsi="Times New Roman" w:cs="Times New Roman"/>
          <w:b/>
          <w:sz w:val="28"/>
          <w:szCs w:val="28"/>
          <w:lang w:eastAsia="ru-RU"/>
        </w:rPr>
        <w:t>Глуховского</w:t>
      </w:r>
      <w:r>
        <w:rPr>
          <w:rFonts w:ascii="Times New Roman" w:eastAsia="Times New Roman" w:hAnsi="Times New Roman" w:cs="Times New Roman"/>
          <w:b/>
          <w:sz w:val="28"/>
          <w:szCs w:val="28"/>
          <w:lang w:eastAsia="ru-RU"/>
        </w:rPr>
        <w:t xml:space="preserve"> сельсовета Воскресенского муниципального района Нижегородской области</w:t>
      </w:r>
    </w:p>
    <w:p w:rsidR="00F667A6" w:rsidRPr="00F667A6" w:rsidRDefault="00F667A6" w:rsidP="00F667A6">
      <w:pPr>
        <w:shd w:val="clear" w:color="auto" w:fill="FFFFFF"/>
        <w:spacing w:after="240" w:line="240" w:lineRule="auto"/>
        <w:ind w:right="51"/>
        <w:jc w:val="center"/>
        <w:rPr>
          <w:rFonts w:ascii="Times New Roman" w:eastAsia="Times New Roman" w:hAnsi="Times New Roman" w:cs="Times New Roman"/>
          <w:sz w:val="28"/>
          <w:szCs w:val="28"/>
          <w:lang w:eastAsia="ru-RU"/>
        </w:rPr>
      </w:pPr>
      <w:r w:rsidRPr="00F667A6">
        <w:rPr>
          <w:rFonts w:ascii="Times New Roman" w:eastAsia="Times New Roman" w:hAnsi="Times New Roman" w:cs="Times New Roman"/>
          <w:sz w:val="28"/>
          <w:szCs w:val="28"/>
          <w:lang w:eastAsia="ru-RU"/>
        </w:rPr>
        <w:t>(далее - Порядок)</w:t>
      </w:r>
    </w:p>
    <w:p w:rsidR="00F667A6" w:rsidRPr="00F667A6" w:rsidRDefault="00F667A6" w:rsidP="00F667A6">
      <w:pPr>
        <w:shd w:val="clear" w:color="auto" w:fill="FFFFFF"/>
        <w:spacing w:after="120" w:line="240" w:lineRule="auto"/>
        <w:ind w:right="34"/>
        <w:jc w:val="center"/>
        <w:rPr>
          <w:rFonts w:ascii="Times New Roman" w:eastAsia="Times New Roman" w:hAnsi="Times New Roman" w:cs="Times New Roman"/>
          <w:b/>
          <w:bCs/>
          <w:spacing w:val="-1"/>
          <w:sz w:val="28"/>
          <w:szCs w:val="28"/>
          <w:lang w:eastAsia="ru-RU"/>
        </w:rPr>
      </w:pPr>
      <w:r w:rsidRPr="00F667A6">
        <w:rPr>
          <w:rFonts w:ascii="Times New Roman" w:eastAsia="Times New Roman" w:hAnsi="Times New Roman" w:cs="Times New Roman"/>
          <w:b/>
          <w:bCs/>
          <w:spacing w:val="-1"/>
          <w:sz w:val="28"/>
          <w:szCs w:val="28"/>
          <w:lang w:eastAsia="ru-RU"/>
        </w:rPr>
        <w:t>1.Общие положения</w:t>
      </w:r>
    </w:p>
    <w:p w:rsidR="00F667A6" w:rsidRPr="00AA75B6" w:rsidRDefault="00F667A6" w:rsidP="00F667A6">
      <w:pPr>
        <w:spacing w:after="0" w:line="240" w:lineRule="auto"/>
        <w:ind w:firstLine="540"/>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 xml:space="preserve">1.1.Реестр расходных обязательств </w:t>
      </w:r>
      <w:r w:rsidR="00AA75B6" w:rsidRPr="00AA75B6">
        <w:rPr>
          <w:rFonts w:ascii="Times New Roman" w:eastAsia="Times New Roman" w:hAnsi="Times New Roman" w:cs="Times New Roman"/>
          <w:color w:val="000000"/>
          <w:sz w:val="24"/>
          <w:szCs w:val="24"/>
          <w:lang w:eastAsia="ru-RU"/>
        </w:rPr>
        <w:t>Глуховского</w:t>
      </w:r>
      <w:r w:rsidRPr="00AA75B6">
        <w:rPr>
          <w:rFonts w:ascii="Times New Roman" w:eastAsia="Times New Roman" w:hAnsi="Times New Roman" w:cs="Times New Roman"/>
          <w:color w:val="000000"/>
          <w:sz w:val="24"/>
          <w:szCs w:val="24"/>
          <w:lang w:eastAsia="ru-RU"/>
        </w:rPr>
        <w:t xml:space="preserve"> сельсовета Воскресенского муниципального района Нижегородской области (далее- сельсовета) ведется с целью учета расходных обязательств, исполняемых за счет средств</w:t>
      </w:r>
      <w:r w:rsidR="00A84C3D" w:rsidRPr="00AA75B6">
        <w:rPr>
          <w:rFonts w:ascii="Times New Roman" w:eastAsia="Times New Roman" w:hAnsi="Times New Roman" w:cs="Times New Roman"/>
          <w:color w:val="000000"/>
          <w:sz w:val="24"/>
          <w:szCs w:val="24"/>
          <w:lang w:eastAsia="ru-RU"/>
        </w:rPr>
        <w:t xml:space="preserve"> сельсовета</w:t>
      </w:r>
      <w:r w:rsidRPr="00AA75B6">
        <w:rPr>
          <w:rFonts w:ascii="Times New Roman" w:eastAsia="Times New Roman" w:hAnsi="Times New Roman" w:cs="Times New Roman"/>
          <w:color w:val="000000"/>
          <w:sz w:val="24"/>
          <w:szCs w:val="24"/>
          <w:lang w:eastAsia="ru-RU"/>
        </w:rPr>
        <w:t>, и оценки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F667A6" w:rsidRPr="00AA75B6" w:rsidRDefault="00F667A6" w:rsidP="00F667A6">
      <w:pPr>
        <w:spacing w:after="0" w:line="240" w:lineRule="auto"/>
        <w:ind w:firstLine="540"/>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 xml:space="preserve">Данные реестра расходных обязательств </w:t>
      </w:r>
      <w:r w:rsidR="00A84C3D" w:rsidRPr="00AA75B6">
        <w:rPr>
          <w:rFonts w:ascii="Times New Roman" w:eastAsia="Times New Roman" w:hAnsi="Times New Roman" w:cs="Times New Roman"/>
          <w:color w:val="000000"/>
          <w:sz w:val="24"/>
          <w:szCs w:val="24"/>
          <w:lang w:eastAsia="ru-RU"/>
        </w:rPr>
        <w:t xml:space="preserve">сельсовета </w:t>
      </w:r>
      <w:r w:rsidRPr="00AA75B6">
        <w:rPr>
          <w:rFonts w:ascii="Times New Roman" w:eastAsia="Times New Roman" w:hAnsi="Times New Roman" w:cs="Times New Roman"/>
          <w:color w:val="000000"/>
          <w:sz w:val="24"/>
          <w:szCs w:val="24"/>
          <w:lang w:eastAsia="ru-RU"/>
        </w:rPr>
        <w:t>используются при составлении проекта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1.2.В настоящем Порядке применяются следующие основные понятия и термины:</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реестр расходных обязательств субъектов бюджетного планирования бюджета </w:t>
      </w:r>
      <w:r w:rsidR="00A84C3D" w:rsidRPr="00AA75B6">
        <w:rPr>
          <w:rFonts w:ascii="Times New Roman" w:eastAsia="Times New Roman" w:hAnsi="Times New Roman" w:cs="Times New Roman"/>
          <w:sz w:val="24"/>
          <w:szCs w:val="24"/>
          <w:lang w:eastAsia="ru-RU"/>
        </w:rPr>
        <w:t xml:space="preserve">сельсовета </w:t>
      </w:r>
      <w:r w:rsidRPr="00AA75B6">
        <w:rPr>
          <w:rFonts w:ascii="Times New Roman" w:eastAsia="Times New Roman" w:hAnsi="Times New Roman" w:cs="Times New Roman"/>
          <w:sz w:val="24"/>
          <w:szCs w:val="24"/>
          <w:lang w:eastAsia="ru-RU"/>
        </w:rPr>
        <w:t>-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F667A6" w:rsidRPr="00AA75B6" w:rsidRDefault="00F667A6" w:rsidP="00A84C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реестр расходных обязательств</w:t>
      </w:r>
      <w:r w:rsidR="00A84C3D" w:rsidRPr="00AA75B6">
        <w:rPr>
          <w:rFonts w:ascii="Times New Roman" w:eastAsia="Times New Roman" w:hAnsi="Times New Roman" w:cs="Times New Roman"/>
          <w:sz w:val="24"/>
          <w:szCs w:val="24"/>
          <w:lang w:eastAsia="ru-RU"/>
        </w:rPr>
        <w:t xml:space="preserve"> сельсовета </w:t>
      </w:r>
      <w:r w:rsidRPr="00AA75B6">
        <w:rPr>
          <w:rFonts w:ascii="Times New Roman" w:eastAsia="Times New Roman" w:hAnsi="Times New Roman" w:cs="Times New Roman"/>
          <w:sz w:val="24"/>
          <w:szCs w:val="24"/>
          <w:lang w:eastAsia="ru-RU"/>
        </w:rPr>
        <w:t>– свод реестров расходных обязательств, составление и ведение к</w:t>
      </w:r>
      <w:r w:rsidR="00A84C3D" w:rsidRPr="00AA75B6">
        <w:rPr>
          <w:rFonts w:ascii="Times New Roman" w:eastAsia="Times New Roman" w:hAnsi="Times New Roman" w:cs="Times New Roman"/>
          <w:sz w:val="24"/>
          <w:szCs w:val="24"/>
          <w:lang w:eastAsia="ru-RU"/>
        </w:rPr>
        <w:t xml:space="preserve">оторых осуществляется администрацией </w:t>
      </w:r>
      <w:r w:rsidR="00AA75B6" w:rsidRPr="00AA75B6">
        <w:rPr>
          <w:rFonts w:ascii="Times New Roman" w:eastAsia="Times New Roman" w:hAnsi="Times New Roman" w:cs="Times New Roman"/>
          <w:sz w:val="24"/>
          <w:szCs w:val="24"/>
          <w:lang w:eastAsia="ru-RU"/>
        </w:rPr>
        <w:t>Глуховского</w:t>
      </w:r>
      <w:r w:rsidR="00A84C3D" w:rsidRPr="00AA75B6">
        <w:rPr>
          <w:rFonts w:ascii="Times New Roman" w:eastAsia="Times New Roman" w:hAnsi="Times New Roman" w:cs="Times New Roman"/>
          <w:sz w:val="24"/>
          <w:szCs w:val="24"/>
          <w:lang w:eastAsia="ru-RU"/>
        </w:rPr>
        <w:t xml:space="preserve"> сельсовета</w:t>
      </w:r>
      <w:r w:rsidRPr="00AA75B6">
        <w:rPr>
          <w:rFonts w:ascii="Times New Roman" w:eastAsia="Times New Roman" w:hAnsi="Times New Roman" w:cs="Times New Roman"/>
          <w:sz w:val="24"/>
          <w:szCs w:val="24"/>
          <w:lang w:eastAsia="ru-RU"/>
        </w:rPr>
        <w:t>;</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бюджетные ассигнования на исполнение принимаемых расходных обязательств -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w:t>
      </w:r>
      <w:r w:rsidRPr="00AA75B6">
        <w:rPr>
          <w:rFonts w:ascii="Times New Roman" w:eastAsia="Times New Roman" w:hAnsi="Times New Roman" w:cs="Times New Roman"/>
          <w:sz w:val="24"/>
          <w:szCs w:val="24"/>
          <w:lang w:eastAsia="ru-RU"/>
        </w:rPr>
        <w:lastRenderedPageBreak/>
        <w:t>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муниципальные услуги (работы) – услуги (работы), оказываемые (выполняемые) органами</w:t>
      </w:r>
      <w:r w:rsidR="00A84C3D" w:rsidRPr="00AA75B6">
        <w:rPr>
          <w:rFonts w:ascii="Times New Roman" w:eastAsia="Times New Roman" w:hAnsi="Times New Roman" w:cs="Times New Roman"/>
          <w:sz w:val="24"/>
          <w:szCs w:val="24"/>
          <w:lang w:eastAsia="ru-RU"/>
        </w:rPr>
        <w:t xml:space="preserve"> местного самоуправления</w:t>
      </w:r>
      <w:r w:rsidRPr="00AA75B6">
        <w:rPr>
          <w:rFonts w:ascii="Times New Roman" w:eastAsia="Times New Roman" w:hAnsi="Times New Roman" w:cs="Times New Roman"/>
          <w:sz w:val="24"/>
          <w:szCs w:val="24"/>
          <w:lang w:eastAsia="ru-RU"/>
        </w:rPr>
        <w:t>, и в случаях, установленных законодательством Российской Федерации, иными юридическими лицами;</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отчетный финансовый год - год, предшествующий текущему финансовому году;</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текущий финансовый год - год, в котором осуществляется исполнение бюджета, составление и рассмотрение проекта бюджета муниципального района на очередной финансовый год;</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очередной финансовый год - год, следующий за текущим финансовым годом;</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первый год планового периода - финансовый год, следующий за очередным финансовым годом;</w:t>
      </w:r>
    </w:p>
    <w:p w:rsidR="00F667A6" w:rsidRPr="00AA75B6"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второй год планового периода - финансовый год, следующий за первым годом планового периода.</w:t>
      </w:r>
    </w:p>
    <w:p w:rsidR="00F667A6" w:rsidRPr="00F667A6" w:rsidRDefault="00F667A6" w:rsidP="00F667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7A6" w:rsidRPr="00F667A6" w:rsidRDefault="00F667A6" w:rsidP="00F667A6">
      <w:pPr>
        <w:widowControl w:val="0"/>
        <w:autoSpaceDE w:val="0"/>
        <w:autoSpaceDN w:val="0"/>
        <w:adjustRightInd w:val="0"/>
        <w:spacing w:after="120" w:line="240" w:lineRule="auto"/>
        <w:ind w:firstLine="709"/>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t xml:space="preserve">2.Порядок составления и ведения реестра расходных обязательств </w:t>
      </w:r>
      <w:r w:rsidR="00AA75B6" w:rsidRPr="00AA75B6">
        <w:rPr>
          <w:rFonts w:ascii="Times New Roman" w:eastAsia="Times New Roman" w:hAnsi="Times New Roman" w:cs="Times New Roman"/>
          <w:b/>
          <w:sz w:val="28"/>
          <w:szCs w:val="28"/>
          <w:lang w:eastAsia="ru-RU"/>
        </w:rPr>
        <w:t>Глуховского</w:t>
      </w:r>
      <w:r w:rsidR="00A84C3D">
        <w:rPr>
          <w:rFonts w:ascii="Times New Roman" w:eastAsia="Times New Roman" w:hAnsi="Times New Roman" w:cs="Times New Roman"/>
          <w:b/>
          <w:sz w:val="28"/>
          <w:szCs w:val="28"/>
          <w:lang w:eastAsia="ru-RU"/>
        </w:rPr>
        <w:t xml:space="preserve"> сельсовета Воскресенского муниципального района Нижегородской области</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2.1.Реестр расходных обязательств </w:t>
      </w:r>
      <w:r w:rsidR="00AA75B6" w:rsidRPr="00AA75B6">
        <w:rPr>
          <w:rFonts w:ascii="Times New Roman" w:eastAsia="Times New Roman" w:hAnsi="Times New Roman" w:cs="Times New Roman"/>
          <w:sz w:val="24"/>
          <w:szCs w:val="24"/>
          <w:lang w:eastAsia="ru-RU"/>
        </w:rPr>
        <w:t>Глуховского</w:t>
      </w:r>
      <w:r w:rsidR="00A84C3D" w:rsidRPr="00AA75B6">
        <w:rPr>
          <w:rFonts w:ascii="Times New Roman" w:eastAsia="Times New Roman" w:hAnsi="Times New Roman" w:cs="Times New Roman"/>
          <w:sz w:val="24"/>
          <w:szCs w:val="24"/>
          <w:lang w:eastAsia="ru-RU"/>
        </w:rPr>
        <w:t xml:space="preserve"> сельсовета </w:t>
      </w:r>
      <w:r w:rsidRPr="00AA75B6">
        <w:rPr>
          <w:rFonts w:ascii="Times New Roman" w:eastAsia="Times New Roman" w:hAnsi="Times New Roman" w:cs="Times New Roman"/>
          <w:sz w:val="24"/>
          <w:szCs w:val="24"/>
          <w:lang w:eastAsia="ru-RU"/>
        </w:rPr>
        <w:t xml:space="preserve">составляется </w:t>
      </w:r>
      <w:r w:rsidR="00A84C3D" w:rsidRPr="00AA75B6">
        <w:rPr>
          <w:rFonts w:ascii="Times New Roman" w:eastAsia="Times New Roman" w:hAnsi="Times New Roman" w:cs="Times New Roman"/>
          <w:sz w:val="24"/>
          <w:szCs w:val="24"/>
          <w:lang w:eastAsia="ru-RU"/>
        </w:rPr>
        <w:t xml:space="preserve">администрация </w:t>
      </w:r>
      <w:r w:rsidR="00AA75B6" w:rsidRPr="00AA75B6">
        <w:rPr>
          <w:rFonts w:ascii="Times New Roman" w:eastAsia="Times New Roman" w:hAnsi="Times New Roman" w:cs="Times New Roman"/>
          <w:sz w:val="24"/>
          <w:szCs w:val="24"/>
          <w:lang w:eastAsia="ru-RU"/>
        </w:rPr>
        <w:t>Глуховского</w:t>
      </w:r>
      <w:r w:rsidR="00A84C3D" w:rsidRPr="00AA75B6">
        <w:rPr>
          <w:rFonts w:ascii="Times New Roman" w:eastAsia="Times New Roman" w:hAnsi="Times New Roman" w:cs="Times New Roman"/>
          <w:sz w:val="24"/>
          <w:szCs w:val="24"/>
          <w:lang w:eastAsia="ru-RU"/>
        </w:rPr>
        <w:t xml:space="preserve"> сельсовета.</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 xml:space="preserve">2.2.Реестр расходных обязательств субъектов бюджетного планирования составляется и ведется </w:t>
      </w:r>
      <w:r w:rsidR="00A84C3D" w:rsidRPr="00AA75B6">
        <w:rPr>
          <w:rFonts w:ascii="Times New Roman" w:eastAsia="Times New Roman" w:hAnsi="Times New Roman" w:cs="Times New Roman"/>
          <w:color w:val="000000"/>
          <w:sz w:val="24"/>
          <w:szCs w:val="24"/>
          <w:lang w:eastAsia="ru-RU"/>
        </w:rPr>
        <w:t xml:space="preserve">администрацией </w:t>
      </w:r>
      <w:r w:rsidR="00AA75B6" w:rsidRPr="00AA75B6">
        <w:rPr>
          <w:rFonts w:ascii="Times New Roman" w:eastAsia="Times New Roman" w:hAnsi="Times New Roman" w:cs="Times New Roman"/>
          <w:color w:val="000000"/>
          <w:sz w:val="24"/>
          <w:szCs w:val="24"/>
          <w:lang w:eastAsia="ru-RU"/>
        </w:rPr>
        <w:t>Глуховского</w:t>
      </w:r>
      <w:r w:rsidR="00A84C3D" w:rsidRPr="00AA75B6">
        <w:rPr>
          <w:rFonts w:ascii="Times New Roman" w:eastAsia="Times New Roman" w:hAnsi="Times New Roman" w:cs="Times New Roman"/>
          <w:color w:val="000000"/>
          <w:sz w:val="24"/>
          <w:szCs w:val="24"/>
          <w:lang w:eastAsia="ru-RU"/>
        </w:rPr>
        <w:t xml:space="preserve"> сельсовета </w:t>
      </w:r>
      <w:r w:rsidRPr="00AA75B6">
        <w:rPr>
          <w:rFonts w:ascii="Times New Roman" w:eastAsia="Times New Roman" w:hAnsi="Times New Roman" w:cs="Times New Roman"/>
          <w:color w:val="000000"/>
          <w:sz w:val="24"/>
          <w:szCs w:val="24"/>
          <w:lang w:eastAsia="ru-RU"/>
        </w:rPr>
        <w:t>в соответствии с настоящим Порядком</w:t>
      </w:r>
      <w:r w:rsidR="00A84C3D" w:rsidRPr="00AA75B6">
        <w:rPr>
          <w:rFonts w:ascii="Times New Roman" w:eastAsia="Times New Roman" w:hAnsi="Times New Roman" w:cs="Times New Roman"/>
          <w:color w:val="000000"/>
          <w:sz w:val="24"/>
          <w:szCs w:val="24"/>
          <w:lang w:eastAsia="ru-RU"/>
        </w:rPr>
        <w:t xml:space="preserve"> и представляется в управление финансов администрации Воскресенского муниципального района Нижегородской области.</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2.3. Администрацией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ежегодно составляется:</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предварительный (плановый) реестр расходных обязательств бюджета  сельсовета  - в сроки, установленные администрацией  Воскресенского  муниципального района;</w:t>
      </w:r>
    </w:p>
    <w:p w:rsidR="00A84C3D"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уточненный реестр расходных обязательств бюджета сельсовета  - не позднее 30 дней после принятия решения сельского Совета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о  бюджете сельсовета.</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2.4. Расходные обязательства, не включенные в реестр расходных обязательств бюджета сельсовета, не учитываются при составлении среднесрочного финансового плана сельсовета и проекта решения сельского Совета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о бюджете сельсовета.</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2.5. Администрация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представляет в управление финансов администрации Воскресенского муниципального района Нижегородской области:</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предварительный (плановый) реестр расходных обязательств бюджетного планирования бюджета сельсовета - в сроки, установленные администрацией Воскресенского муниципального района;</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 xml:space="preserve">уточненный реестр расходных обязательств бюджетного планирования бюджета сельсовета - не позднее 15 дней после принятия решения сельского Совета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о бюджете сельсовета на очередной финансовый год.</w:t>
      </w:r>
    </w:p>
    <w:p w:rsidR="00561243" w:rsidRPr="00AA75B6"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2.6. Реестр расходных обязательств бюджетного планирования бюджета сельсовета  составляется по форме согласно приложению к настоящему Порядку.</w:t>
      </w:r>
    </w:p>
    <w:p w:rsidR="00D012FC" w:rsidRPr="00AA75B6" w:rsidRDefault="00D012FC" w:rsidP="00D012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lastRenderedPageBreak/>
        <w:t>В таблице 1 приложения 1 к настоящему Порядку отражаются расходные обязательства, которые в соответствии с законодательством Российской Федерации исполняются за счет собственных доходов и источников финансирования дефицита  бюджета сельсовета, за исключением остатков субвенций прошлых лет.</w:t>
      </w:r>
    </w:p>
    <w:p w:rsidR="00D012FC" w:rsidRPr="00AA75B6" w:rsidRDefault="00D012FC" w:rsidP="00D012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таблице 2 приложения 1 к настоящему Порядку отражаются расходные обязательства, которые в соответствии с законодательством Российской Федерации исполняются за счет субвенций из федерального и областного бюджетов и источников финансирования дефицита бюджета в части остатков субвенций прошлых лет.</w:t>
      </w:r>
    </w:p>
    <w:p w:rsidR="00F667A6" w:rsidRPr="00AA75B6" w:rsidRDefault="00D012FC"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2.7</w:t>
      </w:r>
      <w:r w:rsidR="00F667A6" w:rsidRPr="00AA75B6">
        <w:rPr>
          <w:rFonts w:ascii="Times New Roman" w:eastAsia="Times New Roman" w:hAnsi="Times New Roman" w:cs="Times New Roman"/>
          <w:sz w:val="24"/>
          <w:szCs w:val="24"/>
          <w:lang w:eastAsia="ru-RU"/>
        </w:rPr>
        <w:t xml:space="preserve">.В реестре расходных обязательств </w:t>
      </w:r>
      <w:r w:rsidRPr="00AA75B6">
        <w:rPr>
          <w:rFonts w:ascii="Times New Roman" w:eastAsia="Times New Roman" w:hAnsi="Times New Roman" w:cs="Times New Roman"/>
          <w:sz w:val="24"/>
          <w:szCs w:val="24"/>
          <w:lang w:eastAsia="ru-RU"/>
        </w:rPr>
        <w:t xml:space="preserve">бюджетного планирования бюджета сельсовета </w:t>
      </w:r>
      <w:r w:rsidR="00F667A6" w:rsidRPr="00AA75B6">
        <w:rPr>
          <w:rFonts w:ascii="Times New Roman" w:eastAsia="Times New Roman" w:hAnsi="Times New Roman" w:cs="Times New Roman"/>
          <w:sz w:val="24"/>
          <w:szCs w:val="24"/>
          <w:lang w:eastAsia="ru-RU"/>
        </w:rPr>
        <w:t>в соответствии с формой, предусмотренной приложением 1 к настоящему Порядку, указываются:</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графе 1 - наименование полномочия, расходного обязательства;</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графах 2 - 10 - реквизиты нормативных правовых актов, договоров, соглашений, содержащих правовые основания для финансового обеспечения расходных обязательств и расходования бюджетных средств;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графе 11 - код раздела классификации расходов бюджетов, по которому предусматриваются ассигнования на исполнение расходного обязательства (групп расходных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графе 12 - код подраздела классификации расходов бюджетов, по которому предусматриваются ассигнования на исполнение расходного обязательства (групп расходных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графах 13 - 14 - объемы ассигнований на исполнение расходного обязательства за отчетный финансовый год в соответствии с отчетом об исполнении районного бюджета - плановые и фактические показатели соответственно;</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графе 15 - объем ассигнований, предусмотренный на исполнение расходного обязательства в текущем финансовом году в соответствии с уточненной сводной бюджетной росписью;</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графах 16 - 18 - объем ассигнований, необходимый для исполнения расходного обязательства в очередном финансовом году с выделением бюджетов действующих и принимаемых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в графах 19 - 21 - объем ассигнований, необходимый для исполнения расходного обязательства в первом году планового периода с выделением бюджетов действующих и принимаемых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sz w:val="24"/>
          <w:szCs w:val="24"/>
          <w:lang w:eastAsia="ru-RU"/>
        </w:rPr>
        <w:t>в графах 22 - 24 - объем ассигнований, необходимый для исполнения расходного обязательства во втором году планового периода с выделением бюджетов действующих и принимаемых обязательств."</w:t>
      </w:r>
    </w:p>
    <w:p w:rsidR="00F667A6" w:rsidRPr="00AA75B6" w:rsidRDefault="00D012FC"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2.8</w:t>
      </w:r>
      <w:r w:rsidR="00F667A6" w:rsidRPr="00AA75B6">
        <w:rPr>
          <w:rFonts w:ascii="Times New Roman" w:eastAsia="Times New Roman" w:hAnsi="Times New Roman" w:cs="Times New Roman"/>
          <w:color w:val="000000"/>
          <w:sz w:val="24"/>
          <w:szCs w:val="24"/>
          <w:lang w:eastAsia="ru-RU"/>
        </w:rPr>
        <w:t>.В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управления финансов администрации Воскресенского муниципального района.</w:t>
      </w:r>
    </w:p>
    <w:p w:rsidR="00F667A6" w:rsidRPr="00AA75B6" w:rsidRDefault="00D012FC" w:rsidP="00D012FC">
      <w:pPr>
        <w:spacing w:after="0" w:line="240" w:lineRule="auto"/>
        <w:ind w:firstLine="567"/>
        <w:jc w:val="both"/>
        <w:rPr>
          <w:rFonts w:ascii="Times New Roman" w:eastAsia="Times New Roman" w:hAnsi="Times New Roman" w:cs="Times New Roman"/>
          <w:color w:val="000000"/>
          <w:sz w:val="24"/>
          <w:szCs w:val="24"/>
          <w:lang w:eastAsia="ru-RU"/>
        </w:rPr>
      </w:pPr>
      <w:r w:rsidRPr="00AA75B6">
        <w:rPr>
          <w:rFonts w:ascii="Times New Roman" w:eastAsia="Times New Roman" w:hAnsi="Times New Roman" w:cs="Times New Roman"/>
          <w:color w:val="000000"/>
          <w:sz w:val="24"/>
          <w:szCs w:val="24"/>
          <w:lang w:eastAsia="ru-RU"/>
        </w:rPr>
        <w:t>2.9</w:t>
      </w:r>
      <w:r w:rsidR="00F667A6" w:rsidRPr="00AA75B6">
        <w:rPr>
          <w:rFonts w:ascii="Times New Roman" w:eastAsia="Times New Roman" w:hAnsi="Times New Roman" w:cs="Times New Roman"/>
          <w:color w:val="000000"/>
          <w:sz w:val="24"/>
          <w:szCs w:val="24"/>
          <w:lang w:eastAsia="ru-RU"/>
        </w:rPr>
        <w:t>.Реестры расходных обязательств бюджетного планирования</w:t>
      </w:r>
      <w:r w:rsidRPr="00AA75B6">
        <w:rPr>
          <w:rFonts w:ascii="Times New Roman" w:eastAsia="Times New Roman" w:hAnsi="Times New Roman" w:cs="Times New Roman"/>
          <w:color w:val="000000"/>
          <w:sz w:val="24"/>
          <w:szCs w:val="24"/>
          <w:lang w:eastAsia="ru-RU"/>
        </w:rPr>
        <w:t xml:space="preserve"> бюджета сельсовета </w:t>
      </w:r>
      <w:r w:rsidR="00F667A6" w:rsidRPr="00AA75B6">
        <w:rPr>
          <w:rFonts w:ascii="Times New Roman" w:eastAsia="Times New Roman" w:hAnsi="Times New Roman" w:cs="Times New Roman"/>
          <w:color w:val="000000"/>
          <w:sz w:val="24"/>
          <w:szCs w:val="24"/>
          <w:lang w:eastAsia="ru-RU"/>
        </w:rPr>
        <w:t>представляются в управление финансов администрации Воскресенского муниципального района в бумажном виде</w:t>
      </w:r>
      <w:r w:rsidRPr="00AA75B6">
        <w:rPr>
          <w:rFonts w:ascii="Times New Roman" w:eastAsia="Times New Roman" w:hAnsi="Times New Roman" w:cs="Times New Roman"/>
          <w:color w:val="000000"/>
          <w:sz w:val="24"/>
          <w:szCs w:val="24"/>
          <w:lang w:eastAsia="ru-RU"/>
        </w:rPr>
        <w:t>.</w:t>
      </w:r>
    </w:p>
    <w:p w:rsidR="00F667A6" w:rsidRPr="00AA75B6" w:rsidRDefault="00D012FC" w:rsidP="00D012FC">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color w:val="000000"/>
          <w:sz w:val="24"/>
          <w:szCs w:val="24"/>
          <w:lang w:eastAsia="ru-RU"/>
        </w:rPr>
        <w:t>2.10</w:t>
      </w:r>
      <w:r w:rsidR="00F667A6" w:rsidRPr="00AA75B6">
        <w:rPr>
          <w:rFonts w:ascii="Times New Roman" w:eastAsia="Times New Roman" w:hAnsi="Times New Roman" w:cs="Times New Roman"/>
          <w:color w:val="000000"/>
          <w:sz w:val="24"/>
          <w:szCs w:val="24"/>
          <w:lang w:eastAsia="ru-RU"/>
        </w:rPr>
        <w:t>.</w:t>
      </w:r>
      <w:r w:rsidRPr="00AA75B6">
        <w:rPr>
          <w:rFonts w:ascii="Times New Roman" w:eastAsia="Times New Roman" w:hAnsi="Times New Roman" w:cs="Times New Roman"/>
          <w:sz w:val="24"/>
          <w:szCs w:val="24"/>
          <w:lang w:eastAsia="ru-RU"/>
        </w:rPr>
        <w:t xml:space="preserve"> . Администрация сельсовета в течение финансового года ведет свои реестры расходных обязательств, которые подлежат уточнению при внесении изменений в Решение о бюджете </w:t>
      </w:r>
      <w:r w:rsidR="00AA75B6" w:rsidRPr="00AA75B6">
        <w:rPr>
          <w:rFonts w:ascii="Times New Roman" w:eastAsia="Times New Roman" w:hAnsi="Times New Roman" w:cs="Times New Roman"/>
          <w:sz w:val="24"/>
          <w:szCs w:val="24"/>
          <w:lang w:eastAsia="ru-RU"/>
        </w:rPr>
        <w:t>Глуховского</w:t>
      </w:r>
      <w:r w:rsidRPr="00AA75B6">
        <w:rPr>
          <w:rFonts w:ascii="Times New Roman" w:eastAsia="Times New Roman" w:hAnsi="Times New Roman" w:cs="Times New Roman"/>
          <w:sz w:val="24"/>
          <w:szCs w:val="24"/>
          <w:lang w:eastAsia="ru-RU"/>
        </w:rPr>
        <w:t xml:space="preserve"> сельсовета на очередной финансовой год.</w:t>
      </w:r>
    </w:p>
    <w:p w:rsidR="00F667A6" w:rsidRPr="00F667A6" w:rsidRDefault="00F667A6" w:rsidP="00F667A6">
      <w:pPr>
        <w:widowControl w:val="0"/>
        <w:autoSpaceDE w:val="0"/>
        <w:autoSpaceDN w:val="0"/>
        <w:adjustRightInd w:val="0"/>
        <w:spacing w:after="120" w:line="240" w:lineRule="auto"/>
        <w:ind w:firstLine="709"/>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lastRenderedPageBreak/>
        <w:t>3.Критерии введения новых (увеличения объема действующих) расходных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3.1.Формирование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3.2.Увеличение действующих расходных обязательств отражается в графе "Бюджет действующих обязательств" реестра расходных обязательств. Процедура увеличения действующих расходных обязательств не предусматривает необходимости принятия нормативных правовых актов. Увеличение действующих расходных обязательств происходит вследствие роста инфляции, изменения цен на продукцию естественных монополий и других факторов, находящихся вне сферы прямого влияния органов местного самоуправления района.</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Порядок расчета бюджетных ассигнований на увеличение действующих расходных обязательств устанавливается в методике планирования бюджетных ассигнований бюджета муниципального района на очередной финансовый год и плановый период, ежегодно утверждаемой администрацией Воскресенского муниципального района (далее - методика).</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3.3.Новые принимаемые расходные обязательства включаются в реестр расходных обязательств при условии наличия средств бюджета муниципального района, оставшихся после включения в реестр расходных обязательств действующих расходных обязательств.</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Новые принимаемые расходные обязательства должны соответствовать приоритетным направлениям формирования бюджетного планирования</w:t>
      </w:r>
      <w:r w:rsidR="00D012FC" w:rsidRPr="00AA75B6">
        <w:rPr>
          <w:rFonts w:ascii="Times New Roman" w:eastAsia="Times New Roman" w:hAnsi="Times New Roman" w:cs="Times New Roman"/>
          <w:sz w:val="24"/>
          <w:szCs w:val="24"/>
          <w:lang w:eastAsia="ru-RU"/>
        </w:rPr>
        <w:t xml:space="preserve"> бюджета сельсовета,</w:t>
      </w:r>
      <w:r w:rsidRPr="00AA75B6">
        <w:rPr>
          <w:rFonts w:ascii="Times New Roman" w:eastAsia="Times New Roman" w:hAnsi="Times New Roman" w:cs="Times New Roman"/>
          <w:sz w:val="24"/>
          <w:szCs w:val="24"/>
          <w:lang w:eastAsia="ru-RU"/>
        </w:rPr>
        <w:t xml:space="preserve"> бюджетных ассигнований на исполнение принимаемых обязательств, устанавливаемым в методике.</w:t>
      </w:r>
    </w:p>
    <w:p w:rsidR="00F667A6" w:rsidRPr="00AA75B6"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5B6">
        <w:rPr>
          <w:rFonts w:ascii="Times New Roman" w:eastAsia="Times New Roman" w:hAnsi="Times New Roman" w:cs="Times New Roman"/>
          <w:sz w:val="24"/>
          <w:szCs w:val="24"/>
          <w:lang w:eastAsia="ru-RU"/>
        </w:rPr>
        <w:t>Новые принимаемые расходные обязательства возникают в результате принятия новых нормативных правовых актов, внесения изменений в действующие нормативные правовые акты.</w:t>
      </w:r>
    </w:p>
    <w:p w:rsidR="000F0D9A" w:rsidRDefault="000F0D9A">
      <w:pPr>
        <w:rPr>
          <w:rFonts w:ascii="Times New Roman" w:hAnsi="Times New Roman" w:cs="Times New Roman"/>
          <w:sz w:val="24"/>
          <w:szCs w:val="24"/>
        </w:rPr>
      </w:pPr>
      <w:r>
        <w:rPr>
          <w:rFonts w:ascii="Times New Roman" w:hAnsi="Times New Roman" w:cs="Times New Roman"/>
          <w:sz w:val="24"/>
          <w:szCs w:val="24"/>
        </w:rPr>
        <w:br w:type="page"/>
      </w:r>
    </w:p>
    <w:p w:rsidR="000F0D9A" w:rsidRPr="005E5A07" w:rsidRDefault="000F0D9A" w:rsidP="000F0D9A">
      <w:pPr>
        <w:spacing w:after="0" w:line="240" w:lineRule="auto"/>
        <w:ind w:left="9639"/>
        <w:jc w:val="right"/>
        <w:rPr>
          <w:rFonts w:ascii="Times New Roman" w:eastAsia="Times New Roman" w:hAnsi="Times New Roman" w:cs="Times New Roman"/>
          <w:sz w:val="24"/>
          <w:szCs w:val="24"/>
          <w:lang w:eastAsia="ru-RU"/>
        </w:rPr>
      </w:pPr>
      <w:r w:rsidRPr="005E5A07">
        <w:rPr>
          <w:rFonts w:ascii="Times New Roman" w:eastAsia="Times New Roman" w:hAnsi="Times New Roman" w:cs="Times New Roman"/>
          <w:sz w:val="24"/>
          <w:szCs w:val="24"/>
          <w:lang w:eastAsia="ru-RU"/>
        </w:rPr>
        <w:lastRenderedPageBreak/>
        <w:t>Приложение</w:t>
      </w:r>
    </w:p>
    <w:p w:rsidR="000F0D9A" w:rsidRPr="005E5A07" w:rsidRDefault="000F0D9A" w:rsidP="000F0D9A">
      <w:pPr>
        <w:spacing w:after="0" w:line="240" w:lineRule="auto"/>
        <w:ind w:left="9639"/>
        <w:jc w:val="right"/>
        <w:rPr>
          <w:rFonts w:ascii="Times New Roman" w:eastAsia="Times New Roman" w:hAnsi="Times New Roman" w:cs="Times New Roman"/>
          <w:sz w:val="24"/>
          <w:szCs w:val="24"/>
          <w:lang w:eastAsia="ru-RU"/>
        </w:rPr>
      </w:pPr>
      <w:r w:rsidRPr="005E5A07">
        <w:rPr>
          <w:rFonts w:ascii="Times New Roman" w:eastAsia="Times New Roman" w:hAnsi="Times New Roman" w:cs="Times New Roman"/>
          <w:sz w:val="24"/>
          <w:szCs w:val="24"/>
          <w:lang w:eastAsia="ru-RU"/>
        </w:rPr>
        <w:t>к постановлению администрации</w:t>
      </w:r>
    </w:p>
    <w:p w:rsidR="000F0D9A" w:rsidRDefault="000F0D9A" w:rsidP="000F0D9A">
      <w:pPr>
        <w:spacing w:after="0" w:line="240" w:lineRule="auto"/>
        <w:ind w:left="963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Глухвского сельсовета </w:t>
      </w:r>
    </w:p>
    <w:p w:rsidR="000F0D9A" w:rsidRDefault="000F0D9A" w:rsidP="000F0D9A">
      <w:pPr>
        <w:spacing w:after="0" w:line="240" w:lineRule="auto"/>
        <w:ind w:left="963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14.10.2020 г. № 61</w:t>
      </w:r>
    </w:p>
    <w:p w:rsidR="000F0D9A" w:rsidRDefault="000F0D9A" w:rsidP="000F0D9A">
      <w:pPr>
        <w:spacing w:after="0" w:line="240" w:lineRule="auto"/>
        <w:ind w:left="9639"/>
        <w:jc w:val="right"/>
        <w:rPr>
          <w:rFonts w:ascii="Times New Roman" w:eastAsia="Times New Roman" w:hAnsi="Times New Roman" w:cs="Times New Roman"/>
          <w:sz w:val="24"/>
          <w:szCs w:val="24"/>
          <w:lang w:eastAsia="ru-RU"/>
        </w:rPr>
      </w:pPr>
    </w:p>
    <w:p w:rsidR="000F0D9A" w:rsidRPr="005E5A07" w:rsidRDefault="000F0D9A" w:rsidP="000F0D9A">
      <w:pPr>
        <w:jc w:val="center"/>
        <w:rPr>
          <w:rFonts w:ascii="Times New Roman" w:hAnsi="Times New Roman" w:cs="Times New Roman"/>
          <w:b/>
          <w:sz w:val="24"/>
          <w:szCs w:val="24"/>
        </w:rPr>
      </w:pPr>
      <w:r w:rsidRPr="005E5A07">
        <w:rPr>
          <w:rFonts w:ascii="Times New Roman" w:hAnsi="Times New Roman" w:cs="Times New Roman"/>
          <w:b/>
          <w:sz w:val="24"/>
          <w:szCs w:val="24"/>
        </w:rPr>
        <w:t xml:space="preserve">Реестр расходных обязательств </w:t>
      </w:r>
      <w:r w:rsidRPr="008B7C5D">
        <w:rPr>
          <w:rFonts w:ascii="Times New Roman" w:hAnsi="Times New Roman" w:cs="Times New Roman"/>
          <w:b/>
          <w:sz w:val="24"/>
          <w:szCs w:val="24"/>
        </w:rPr>
        <w:t>Глуховского</w:t>
      </w:r>
      <w:r>
        <w:rPr>
          <w:rFonts w:ascii="Times New Roman" w:hAnsi="Times New Roman" w:cs="Times New Roman"/>
          <w:b/>
          <w:sz w:val="24"/>
          <w:szCs w:val="24"/>
        </w:rPr>
        <w:t xml:space="preserve"> сельсовета Воскресенского сельсовета Нижегородской области </w:t>
      </w:r>
      <w:r w:rsidRPr="005E5A07">
        <w:rPr>
          <w:rFonts w:ascii="Times New Roman" w:hAnsi="Times New Roman" w:cs="Times New Roman"/>
          <w:b/>
          <w:sz w:val="24"/>
          <w:szCs w:val="24"/>
        </w:rPr>
        <w:t>(реестр расходных обязательств субъекта бюджетного планирования</w:t>
      </w:r>
      <w:r>
        <w:rPr>
          <w:rFonts w:ascii="Times New Roman" w:hAnsi="Times New Roman" w:cs="Times New Roman"/>
          <w:b/>
          <w:sz w:val="24"/>
          <w:szCs w:val="24"/>
        </w:rPr>
        <w:t xml:space="preserve"> </w:t>
      </w:r>
      <w:r w:rsidRPr="008B7C5D">
        <w:rPr>
          <w:rFonts w:ascii="Times New Roman" w:hAnsi="Times New Roman" w:cs="Times New Roman"/>
          <w:b/>
          <w:sz w:val="24"/>
          <w:szCs w:val="24"/>
        </w:rPr>
        <w:t>Глуховского</w:t>
      </w:r>
      <w:r>
        <w:rPr>
          <w:rFonts w:ascii="Times New Roman" w:hAnsi="Times New Roman" w:cs="Times New Roman"/>
          <w:b/>
          <w:sz w:val="24"/>
          <w:szCs w:val="24"/>
        </w:rPr>
        <w:t xml:space="preserve"> сельсовета</w:t>
      </w:r>
    </w:p>
    <w:p w:rsidR="000F0D9A" w:rsidRPr="005E5A07" w:rsidRDefault="000F0D9A" w:rsidP="000F0D9A">
      <w:pPr>
        <w:spacing w:after="0" w:line="240" w:lineRule="auto"/>
        <w:rPr>
          <w:rFonts w:ascii="Times New Roman" w:hAnsi="Times New Roman" w:cs="Times New Roman"/>
          <w:sz w:val="24"/>
          <w:szCs w:val="24"/>
        </w:rPr>
      </w:pPr>
      <w:r w:rsidRPr="005E5A07">
        <w:rPr>
          <w:rFonts w:ascii="Times New Roman" w:hAnsi="Times New Roman" w:cs="Times New Roman"/>
          <w:sz w:val="24"/>
          <w:szCs w:val="24"/>
        </w:rPr>
        <w:t>Наименование субъекта бюджетного планирования:</w:t>
      </w:r>
    </w:p>
    <w:p w:rsidR="000F0D9A" w:rsidRPr="005E5A07" w:rsidRDefault="000F0D9A" w:rsidP="000F0D9A">
      <w:pPr>
        <w:spacing w:after="120" w:line="240" w:lineRule="auto"/>
        <w:rPr>
          <w:rFonts w:ascii="Times New Roman" w:hAnsi="Times New Roman" w:cs="Times New Roman"/>
          <w:sz w:val="24"/>
          <w:szCs w:val="24"/>
        </w:rPr>
      </w:pPr>
      <w:r w:rsidRPr="005E5A07">
        <w:rPr>
          <w:rFonts w:ascii="Times New Roman" w:hAnsi="Times New Roman" w:cs="Times New Roman"/>
          <w:sz w:val="24"/>
          <w:szCs w:val="24"/>
        </w:rPr>
        <w:t>Единица измерения: тыс. руб. (с точностью до первого десятичного знака)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09"/>
        <w:gridCol w:w="606"/>
        <w:gridCol w:w="604"/>
        <w:gridCol w:w="506"/>
        <w:gridCol w:w="558"/>
        <w:gridCol w:w="567"/>
        <w:gridCol w:w="506"/>
        <w:gridCol w:w="559"/>
        <w:gridCol w:w="537"/>
        <w:gridCol w:w="507"/>
        <w:gridCol w:w="511"/>
        <w:gridCol w:w="648"/>
        <w:gridCol w:w="544"/>
        <w:gridCol w:w="506"/>
        <w:gridCol w:w="506"/>
        <w:gridCol w:w="506"/>
        <w:gridCol w:w="506"/>
        <w:gridCol w:w="506"/>
        <w:gridCol w:w="506"/>
        <w:gridCol w:w="506"/>
        <w:gridCol w:w="506"/>
        <w:gridCol w:w="506"/>
        <w:gridCol w:w="506"/>
      </w:tblGrid>
      <w:tr w:rsidR="000F0D9A" w:rsidRPr="007941D3" w:rsidTr="002772DB">
        <w:trPr>
          <w:trHeight w:val="480"/>
        </w:trPr>
        <w:tc>
          <w:tcPr>
            <w:tcW w:w="423" w:type="pct"/>
            <w:vMerge w:val="restart"/>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Наименование полномочия, расходного обязательства</w:t>
            </w:r>
          </w:p>
        </w:tc>
        <w:tc>
          <w:tcPr>
            <w:tcW w:w="2433" w:type="pct"/>
            <w:gridSpan w:val="9"/>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Правовое основание финансового обеспечения и расходования средств (нормативные правовые акт, договоры, соглашения)</w:t>
            </w:r>
          </w:p>
        </w:tc>
        <w:tc>
          <w:tcPr>
            <w:tcW w:w="348" w:type="pct"/>
            <w:gridSpan w:val="2"/>
            <w:vMerge w:val="restart"/>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Код расхода по БК</w:t>
            </w:r>
          </w:p>
        </w:tc>
        <w:tc>
          <w:tcPr>
            <w:tcW w:w="1796" w:type="pct"/>
            <w:gridSpan w:val="12"/>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 xml:space="preserve">Объем средств на исполнение расходного обязательства </w:t>
            </w:r>
          </w:p>
        </w:tc>
      </w:tr>
      <w:tr w:rsidR="000F0D9A" w:rsidRPr="007941D3" w:rsidTr="002772DB">
        <w:trPr>
          <w:trHeight w:val="435"/>
        </w:trPr>
        <w:tc>
          <w:tcPr>
            <w:tcW w:w="423" w:type="pct"/>
            <w:vMerge/>
            <w:vAlign w:val="center"/>
            <w:hideMark/>
          </w:tcPr>
          <w:p w:rsidR="000F0D9A" w:rsidRPr="007941D3" w:rsidRDefault="000F0D9A" w:rsidP="002772DB">
            <w:pPr>
              <w:spacing w:after="0" w:line="240" w:lineRule="auto"/>
              <w:rPr>
                <w:rFonts w:ascii="Times New Roman" w:eastAsia="Times New Roman" w:hAnsi="Times New Roman" w:cs="Times New Roman"/>
                <w:bCs/>
                <w:sz w:val="24"/>
                <w:szCs w:val="24"/>
                <w:lang w:eastAsia="ru-RU"/>
              </w:rPr>
            </w:pPr>
          </w:p>
        </w:tc>
        <w:tc>
          <w:tcPr>
            <w:tcW w:w="824"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Российской Федерации</w:t>
            </w:r>
          </w:p>
        </w:tc>
        <w:tc>
          <w:tcPr>
            <w:tcW w:w="810"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субъекта Российской Федерации</w:t>
            </w:r>
          </w:p>
        </w:tc>
        <w:tc>
          <w:tcPr>
            <w:tcW w:w="800"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сельсовета</w:t>
            </w:r>
          </w:p>
        </w:tc>
        <w:tc>
          <w:tcPr>
            <w:tcW w:w="348" w:type="pct"/>
            <w:gridSpan w:val="2"/>
            <w:vMerge/>
            <w:vAlign w:val="center"/>
            <w:hideMark/>
          </w:tcPr>
          <w:p w:rsidR="000F0D9A" w:rsidRPr="007941D3" w:rsidRDefault="000F0D9A" w:rsidP="002772DB">
            <w:pPr>
              <w:spacing w:after="0" w:line="240" w:lineRule="auto"/>
              <w:rPr>
                <w:rFonts w:ascii="Times New Roman" w:eastAsia="Times New Roman" w:hAnsi="Times New Roman" w:cs="Times New Roman"/>
                <w:bCs/>
                <w:sz w:val="24"/>
                <w:szCs w:val="24"/>
                <w:lang w:eastAsia="ru-RU"/>
              </w:rPr>
            </w:pPr>
          </w:p>
        </w:tc>
        <w:tc>
          <w:tcPr>
            <w:tcW w:w="322" w:type="pct"/>
            <w:gridSpan w:val="2"/>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отчетный год</w:t>
            </w:r>
          </w:p>
        </w:tc>
        <w:tc>
          <w:tcPr>
            <w:tcW w:w="160" w:type="pct"/>
            <w:vMerge w:val="restar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 xml:space="preserve">текущий год </w:t>
            </w:r>
          </w:p>
        </w:tc>
        <w:tc>
          <w:tcPr>
            <w:tcW w:w="419"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очередной год</w:t>
            </w:r>
          </w:p>
        </w:tc>
        <w:tc>
          <w:tcPr>
            <w:tcW w:w="402"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плановый год</w:t>
            </w:r>
          </w:p>
        </w:tc>
        <w:tc>
          <w:tcPr>
            <w:tcW w:w="493" w:type="pct"/>
            <w:gridSpan w:val="3"/>
            <w:shd w:val="clear" w:color="000000" w:fill="F2F2F2"/>
            <w:vAlign w:val="center"/>
            <w:hideMark/>
          </w:tcPr>
          <w:p w:rsidR="000F0D9A" w:rsidRPr="007941D3" w:rsidRDefault="000F0D9A" w:rsidP="002772DB">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плановый год</w:t>
            </w:r>
          </w:p>
        </w:tc>
      </w:tr>
      <w:tr w:rsidR="000F0D9A" w:rsidRPr="007941D3" w:rsidTr="002772DB">
        <w:trPr>
          <w:cantSplit/>
          <w:trHeight w:val="2741"/>
        </w:trPr>
        <w:tc>
          <w:tcPr>
            <w:tcW w:w="423" w:type="pct"/>
            <w:vMerge/>
            <w:vAlign w:val="center"/>
            <w:hideMark/>
          </w:tcPr>
          <w:p w:rsidR="000F0D9A" w:rsidRPr="007941D3" w:rsidRDefault="000F0D9A" w:rsidP="002772DB">
            <w:pPr>
              <w:spacing w:after="0" w:line="240" w:lineRule="auto"/>
              <w:rPr>
                <w:rFonts w:ascii="Times New Roman" w:eastAsia="Times New Roman" w:hAnsi="Times New Roman" w:cs="Times New Roman"/>
                <w:bCs/>
                <w:sz w:val="24"/>
                <w:szCs w:val="24"/>
                <w:lang w:eastAsia="ru-RU"/>
              </w:rPr>
            </w:pPr>
          </w:p>
        </w:tc>
        <w:tc>
          <w:tcPr>
            <w:tcW w:w="217" w:type="pct"/>
            <w:shd w:val="clear" w:color="000000" w:fill="F2F2F2"/>
            <w:textDirection w:val="btLr"/>
            <w:tcFitText/>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w:t>
            </w:r>
            <w:r w:rsidRPr="007941D3">
              <w:rPr>
                <w:rFonts w:ascii="Times New Roman" w:eastAsia="Times New Roman" w:hAnsi="Times New Roman" w:cs="Times New Roman"/>
                <w:bCs/>
                <w:sz w:val="24"/>
                <w:szCs w:val="24"/>
                <w:lang w:eastAsia="ru-RU"/>
              </w:rPr>
              <w:t xml:space="preserve">аименование номер и дата </w:t>
            </w:r>
          </w:p>
        </w:tc>
        <w:tc>
          <w:tcPr>
            <w:tcW w:w="304"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303"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217"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Наименование номер и дата</w:t>
            </w:r>
          </w:p>
        </w:tc>
        <w:tc>
          <w:tcPr>
            <w:tcW w:w="303"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29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217"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Наименование номер и дата</w:t>
            </w:r>
          </w:p>
        </w:tc>
        <w:tc>
          <w:tcPr>
            <w:tcW w:w="303"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28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173"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раздел</w:t>
            </w:r>
          </w:p>
        </w:tc>
        <w:tc>
          <w:tcPr>
            <w:tcW w:w="175"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подраздел</w:t>
            </w:r>
          </w:p>
        </w:tc>
        <w:tc>
          <w:tcPr>
            <w:tcW w:w="175"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w:t>
            </w:r>
          </w:p>
        </w:tc>
        <w:tc>
          <w:tcPr>
            <w:tcW w:w="147"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факт</w:t>
            </w:r>
          </w:p>
        </w:tc>
        <w:tc>
          <w:tcPr>
            <w:tcW w:w="160" w:type="pct"/>
            <w:vMerge/>
            <w:vAlign w:val="center"/>
            <w:hideMark/>
          </w:tcPr>
          <w:p w:rsidR="000F0D9A" w:rsidRPr="007941D3" w:rsidRDefault="000F0D9A" w:rsidP="002772DB">
            <w:pPr>
              <w:spacing w:after="0" w:line="240" w:lineRule="auto"/>
              <w:rPr>
                <w:rFonts w:ascii="Times New Roman" w:eastAsia="Times New Roman" w:hAnsi="Times New Roman" w:cs="Times New Roman"/>
                <w:bCs/>
                <w:sz w:val="18"/>
                <w:szCs w:val="24"/>
                <w:lang w:eastAsia="ru-RU"/>
              </w:rPr>
            </w:pPr>
          </w:p>
        </w:tc>
        <w:tc>
          <w:tcPr>
            <w:tcW w:w="159"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3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c>
          <w:tcPr>
            <w:tcW w:w="132"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4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c>
          <w:tcPr>
            <w:tcW w:w="173"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90" w:type="pct"/>
            <w:shd w:val="clear" w:color="000000" w:fill="F2F2F2"/>
            <w:textDirection w:val="btLr"/>
            <w:vAlign w:val="center"/>
            <w:hideMark/>
          </w:tcPr>
          <w:p w:rsidR="000F0D9A" w:rsidRPr="007941D3" w:rsidRDefault="000F0D9A" w:rsidP="002772DB">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r>
      <w:tr w:rsidR="000F0D9A" w:rsidRPr="00667FBC" w:rsidTr="002772DB">
        <w:trPr>
          <w:trHeight w:val="225"/>
        </w:trPr>
        <w:tc>
          <w:tcPr>
            <w:tcW w:w="42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w:t>
            </w:r>
          </w:p>
        </w:tc>
        <w:tc>
          <w:tcPr>
            <w:tcW w:w="217"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w:t>
            </w:r>
          </w:p>
        </w:tc>
        <w:tc>
          <w:tcPr>
            <w:tcW w:w="304"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3</w:t>
            </w:r>
          </w:p>
        </w:tc>
        <w:tc>
          <w:tcPr>
            <w:tcW w:w="30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4</w:t>
            </w:r>
          </w:p>
        </w:tc>
        <w:tc>
          <w:tcPr>
            <w:tcW w:w="217"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5</w:t>
            </w:r>
          </w:p>
        </w:tc>
        <w:tc>
          <w:tcPr>
            <w:tcW w:w="30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6</w:t>
            </w:r>
          </w:p>
        </w:tc>
        <w:tc>
          <w:tcPr>
            <w:tcW w:w="29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7</w:t>
            </w:r>
          </w:p>
        </w:tc>
        <w:tc>
          <w:tcPr>
            <w:tcW w:w="217"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8</w:t>
            </w:r>
          </w:p>
        </w:tc>
        <w:tc>
          <w:tcPr>
            <w:tcW w:w="30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9</w:t>
            </w:r>
          </w:p>
        </w:tc>
        <w:tc>
          <w:tcPr>
            <w:tcW w:w="28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10</w:t>
            </w:r>
          </w:p>
        </w:tc>
        <w:tc>
          <w:tcPr>
            <w:tcW w:w="17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11</w:t>
            </w:r>
          </w:p>
        </w:tc>
        <w:tc>
          <w:tcPr>
            <w:tcW w:w="175"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12</w:t>
            </w:r>
          </w:p>
        </w:tc>
        <w:tc>
          <w:tcPr>
            <w:tcW w:w="175"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13</w:t>
            </w:r>
          </w:p>
        </w:tc>
        <w:tc>
          <w:tcPr>
            <w:tcW w:w="147"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14</w:t>
            </w:r>
          </w:p>
        </w:tc>
        <w:tc>
          <w:tcPr>
            <w:tcW w:w="16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15</w:t>
            </w:r>
          </w:p>
        </w:tc>
        <w:tc>
          <w:tcPr>
            <w:tcW w:w="159"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16</w:t>
            </w:r>
          </w:p>
        </w:tc>
        <w:tc>
          <w:tcPr>
            <w:tcW w:w="13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17</w:t>
            </w:r>
          </w:p>
        </w:tc>
        <w:tc>
          <w:tcPr>
            <w:tcW w:w="13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18</w:t>
            </w:r>
          </w:p>
        </w:tc>
        <w:tc>
          <w:tcPr>
            <w:tcW w:w="132"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19</w:t>
            </w:r>
          </w:p>
        </w:tc>
        <w:tc>
          <w:tcPr>
            <w:tcW w:w="13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20</w:t>
            </w:r>
          </w:p>
        </w:tc>
        <w:tc>
          <w:tcPr>
            <w:tcW w:w="14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21</w:t>
            </w:r>
          </w:p>
        </w:tc>
        <w:tc>
          <w:tcPr>
            <w:tcW w:w="173"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22</w:t>
            </w:r>
          </w:p>
        </w:tc>
        <w:tc>
          <w:tcPr>
            <w:tcW w:w="13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23</w:t>
            </w:r>
          </w:p>
        </w:tc>
        <w:tc>
          <w:tcPr>
            <w:tcW w:w="190" w:type="pct"/>
            <w:shd w:val="clear" w:color="000000" w:fill="F2F2F2"/>
            <w:vAlign w:val="center"/>
            <w:hideMark/>
          </w:tcPr>
          <w:p w:rsidR="000F0D9A" w:rsidRPr="00667FBC" w:rsidRDefault="000F0D9A" w:rsidP="002772DB">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24</w:t>
            </w:r>
          </w:p>
        </w:tc>
      </w:tr>
      <w:tr w:rsidR="000F0D9A" w:rsidRPr="00667FBC" w:rsidTr="002772DB">
        <w:trPr>
          <w:trHeight w:val="840"/>
        </w:trPr>
        <w:tc>
          <w:tcPr>
            <w:tcW w:w="423" w:type="pct"/>
            <w:shd w:val="clear" w:color="000000" w:fill="FFFFFF"/>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lastRenderedPageBreak/>
              <w:t>сельсовета</w:t>
            </w:r>
            <w:r w:rsidRPr="00667FBC">
              <w:rPr>
                <w:rFonts w:ascii="Times New Roman" w:eastAsia="Times New Roman" w:hAnsi="Times New Roman" w:cs="Times New Roman"/>
                <w:sz w:val="24"/>
                <w:szCs w:val="24"/>
                <w:lang w:eastAsia="ru-RU"/>
              </w:rPr>
              <w:t>, заключения договоров (соглашений), всего</w:t>
            </w:r>
          </w:p>
        </w:tc>
        <w:tc>
          <w:tcPr>
            <w:tcW w:w="21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х</w:t>
            </w:r>
          </w:p>
        </w:tc>
        <w:tc>
          <w:tcPr>
            <w:tcW w:w="304"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3"/>
        </w:trPr>
        <w:tc>
          <w:tcPr>
            <w:tcW w:w="423" w:type="pct"/>
            <w:shd w:val="clear" w:color="000000" w:fill="FFFFFF"/>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из них:</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304"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29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21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75"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75"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4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6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59"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32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вопросов 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7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7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7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w:t>
            </w:r>
            <w:r w:rsidRPr="00667FBC">
              <w:rPr>
                <w:rFonts w:ascii="Times New Roman" w:eastAsia="Times New Roman" w:hAnsi="Times New Roman" w:cs="Times New Roman"/>
                <w:sz w:val="24"/>
                <w:szCs w:val="24"/>
                <w:lang w:eastAsia="ru-RU"/>
              </w:rPr>
              <w:lastRenderedPageBreak/>
              <w:t xml:space="preserve">полномочий органов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по решению вопросов 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0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 xml:space="preserve">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0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92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органами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прав на решение вопросов, не отнесенных к вопросам 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1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67FBC">
              <w:rPr>
                <w:rFonts w:ascii="Times New Roman" w:eastAsia="Times New Roman" w:hAnsi="Times New Roman" w:cs="Times New Roman"/>
                <w:b/>
                <w:bCs/>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r>
      <w:tr w:rsidR="000F0D9A" w:rsidRPr="00667FBC" w:rsidTr="002772DB">
        <w:trPr>
          <w:trHeight w:val="108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по перечню, предусмотренному Федеральным законом от </w:t>
            </w:r>
            <w:r w:rsidRPr="00667FBC">
              <w:rPr>
                <w:rFonts w:ascii="Times New Roman" w:eastAsia="Times New Roman" w:hAnsi="Times New Roman" w:cs="Times New Roman"/>
                <w:sz w:val="24"/>
                <w:szCs w:val="24"/>
                <w:lang w:eastAsia="ru-RU"/>
              </w:rPr>
              <w:lastRenderedPageBreak/>
              <w:t>06.10.2003 № 131-ФЗ «Об общих принципах организации местного самоуправления в Российской Федерации»,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118"/>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1.3.2.по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7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1.3.3.по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118"/>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w:t>
            </w:r>
            <w:r w:rsidRPr="00667FBC">
              <w:rPr>
                <w:rFonts w:ascii="Times New Roman" w:eastAsia="Times New Roman" w:hAnsi="Times New Roman" w:cs="Times New Roman"/>
                <w:sz w:val="24"/>
                <w:szCs w:val="24"/>
                <w:lang w:eastAsia="ru-RU"/>
              </w:rPr>
              <w:lastRenderedPageBreak/>
              <w:t xml:space="preserve">органами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73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1.4.1.за счет субвенций, предоставленных из федерального бюджета или бюджета субъекта Российской Федерации,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33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67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за счет собственных доходов и источников финансирования дефицита бюджета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r>
      <w:tr w:rsidR="000F0D9A" w:rsidRPr="00667FBC" w:rsidTr="002772DB">
        <w:trPr>
          <w:trHeight w:val="184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1.5.Расходные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соглашений, предусматривающих предоставление межбюджетных трансфертов из бюджета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другим бюджетам бюджетной системы Российской Федерации,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х</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99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1.5.1.по предоставлению дотаций на выравнивание бюджетной обеспеченности городских, сельских поселений, всего</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49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по предоставлению субсидий в бюджет субъекта Российской </w:t>
            </w:r>
            <w:r w:rsidRPr="00667FBC">
              <w:rPr>
                <w:rFonts w:ascii="Times New Roman" w:eastAsia="Times New Roman" w:hAnsi="Times New Roman" w:cs="Times New Roman"/>
                <w:sz w:val="24"/>
                <w:szCs w:val="24"/>
                <w:lang w:eastAsia="ru-RU"/>
              </w:rPr>
              <w:lastRenderedPageBreak/>
              <w:t>Федерации, всего</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 </w:t>
            </w:r>
          </w:p>
        </w:tc>
        <w:tc>
          <w:tcPr>
            <w:tcW w:w="304"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47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 xml:space="preserve">1.5.3.по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полномочиями органов государственной власти по расчету и предоставлению субвенций бюджетам городских, сельских поселений, всего</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60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1.5.4.по предоставлению иных межбюджетных трансфертов, всего</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159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1.5.4.1.в бюджет городского, сельского поселения в случае заключения соглашения с органами местного самоуправления отдельных поселений, входящих в состав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всего</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2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855"/>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1.5.4.2.в иных случаях, не связанных с заключением соглашений, предусмотренных в подпункте 1.5.4.1, всего</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0F0D9A" w:rsidRPr="00667FBC" w:rsidTr="002772DB">
        <w:trPr>
          <w:trHeight w:val="270"/>
        </w:trPr>
        <w:tc>
          <w:tcPr>
            <w:tcW w:w="423" w:type="pct"/>
            <w:shd w:val="clear" w:color="auto" w:fill="auto"/>
            <w:vAlign w:val="center"/>
            <w:hideMark/>
          </w:tcPr>
          <w:p w:rsidR="000F0D9A" w:rsidRPr="00667FBC" w:rsidRDefault="000F0D9A" w:rsidP="002772DB">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0F0D9A" w:rsidRPr="00667FBC" w:rsidRDefault="000F0D9A" w:rsidP="002772DB">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bl>
    <w:p w:rsidR="000F0D9A" w:rsidRPr="00AA75B6" w:rsidRDefault="000F0D9A" w:rsidP="000F0D9A">
      <w:pPr>
        <w:rPr>
          <w:rFonts w:ascii="Times New Roman" w:hAnsi="Times New Roman" w:cs="Times New Roman"/>
          <w:sz w:val="24"/>
          <w:szCs w:val="24"/>
        </w:rPr>
      </w:pPr>
      <w:bookmarkStart w:id="0" w:name="_GoBack"/>
      <w:bookmarkEnd w:id="0"/>
    </w:p>
    <w:sectPr w:rsidR="000F0D9A" w:rsidRPr="00AA75B6" w:rsidSect="000F0D9A">
      <w:pgSz w:w="16838" w:h="11906" w:orient="landscape"/>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25"/>
    <w:rsid w:val="000F0D9A"/>
    <w:rsid w:val="001F0525"/>
    <w:rsid w:val="002732EF"/>
    <w:rsid w:val="0046390D"/>
    <w:rsid w:val="00561243"/>
    <w:rsid w:val="005F18B0"/>
    <w:rsid w:val="007A23D5"/>
    <w:rsid w:val="00934AE4"/>
    <w:rsid w:val="00A84C3D"/>
    <w:rsid w:val="00AA75B6"/>
    <w:rsid w:val="00B53334"/>
    <w:rsid w:val="00D012FC"/>
    <w:rsid w:val="00E236FE"/>
    <w:rsid w:val="00F6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paragraph" w:customStyle="1" w:styleId="headertext">
    <w:name w:val="header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6FE"/>
    <w:rPr>
      <w:color w:val="0000FF"/>
      <w:u w:val="single"/>
    </w:rPr>
  </w:style>
  <w:style w:type="paragraph" w:styleId="a5">
    <w:name w:val="Balloon Text"/>
    <w:basedOn w:val="a"/>
    <w:link w:val="a6"/>
    <w:uiPriority w:val="99"/>
    <w:semiHidden/>
    <w:unhideWhenUsed/>
    <w:rsid w:val="00E23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6FE"/>
    <w:rPr>
      <w:rFonts w:ascii="Tahoma" w:hAnsi="Tahoma" w:cs="Tahoma"/>
      <w:sz w:val="16"/>
      <w:szCs w:val="16"/>
    </w:rPr>
  </w:style>
  <w:style w:type="paragraph" w:styleId="a7">
    <w:name w:val="List Paragraph"/>
    <w:basedOn w:val="a"/>
    <w:uiPriority w:val="34"/>
    <w:qFormat/>
    <w:rsid w:val="00F667A6"/>
    <w:pPr>
      <w:ind w:left="720"/>
      <w:contextualSpacing/>
    </w:pPr>
  </w:style>
  <w:style w:type="paragraph" w:styleId="a8">
    <w:name w:val="header"/>
    <w:basedOn w:val="a"/>
    <w:link w:val="a9"/>
    <w:uiPriority w:val="99"/>
    <w:unhideWhenUsed/>
    <w:rsid w:val="000F0D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0D9A"/>
  </w:style>
  <w:style w:type="paragraph" w:styleId="aa">
    <w:name w:val="footer"/>
    <w:basedOn w:val="a"/>
    <w:link w:val="ab"/>
    <w:uiPriority w:val="99"/>
    <w:unhideWhenUsed/>
    <w:rsid w:val="000F0D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0D9A"/>
  </w:style>
  <w:style w:type="character" w:styleId="ac">
    <w:name w:val="FollowedHyperlink"/>
    <w:basedOn w:val="a0"/>
    <w:uiPriority w:val="99"/>
    <w:semiHidden/>
    <w:unhideWhenUsed/>
    <w:rsid w:val="000F0D9A"/>
    <w:rPr>
      <w:color w:val="800080"/>
      <w:u w:val="single"/>
    </w:rPr>
  </w:style>
  <w:style w:type="paragraph" w:customStyle="1" w:styleId="xl70">
    <w:name w:val="xl70"/>
    <w:basedOn w:val="a"/>
    <w:rsid w:val="000F0D9A"/>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1">
    <w:name w:val="xl71"/>
    <w:basedOn w:val="a"/>
    <w:rsid w:val="000F0D9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4">
    <w:name w:val="xl74"/>
    <w:basedOn w:val="a"/>
    <w:rsid w:val="000F0D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0">
    <w:name w:val="xl80"/>
    <w:basedOn w:val="a"/>
    <w:rsid w:val="000F0D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1">
    <w:name w:val="xl81"/>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2">
    <w:name w:val="xl8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83">
    <w:name w:val="xl83"/>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4">
    <w:name w:val="xl84"/>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rsid w:val="000F0D9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7">
    <w:name w:val="xl87"/>
    <w:basedOn w:val="a"/>
    <w:rsid w:val="000F0D9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rsid w:val="000F0D9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0F0D9A"/>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3">
    <w:name w:val="xl93"/>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4">
    <w:name w:val="xl94"/>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5">
    <w:name w:val="xl95"/>
    <w:basedOn w:val="a"/>
    <w:rsid w:val="000F0D9A"/>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0F0D9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0F0D9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0F0D9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0">
    <w:name w:val="xl100"/>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1">
    <w:name w:val="xl101"/>
    <w:basedOn w:val="a"/>
    <w:rsid w:val="000F0D9A"/>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rsid w:val="000F0D9A"/>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rsid w:val="000F0D9A"/>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0F0D9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0F0D9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0F0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0">
    <w:name w:val="xl110"/>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0F0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4">
    <w:name w:val="xl114"/>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0F0D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1">
    <w:name w:val="xl121"/>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0F0D9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3">
    <w:name w:val="xl123"/>
    <w:basedOn w:val="a"/>
    <w:rsid w:val="000F0D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5">
    <w:name w:val="xl125"/>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0F0D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0F0D9A"/>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0F0D9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1">
    <w:name w:val="xl131"/>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2">
    <w:name w:val="xl132"/>
    <w:basedOn w:val="a"/>
    <w:rsid w:val="000F0D9A"/>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0F0D9A"/>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0F0D9A"/>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0F0D9A"/>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0F0D9A"/>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0F0D9A"/>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0F0D9A"/>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
    <w:rsid w:val="000F0D9A"/>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0F0D9A"/>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0F0D9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0F0D9A"/>
    <w:pPr>
      <w:pBdr>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0F0D9A"/>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0F0D9A"/>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6">
    <w:name w:val="xl146"/>
    <w:basedOn w:val="a"/>
    <w:rsid w:val="000F0D9A"/>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0F0D9A"/>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0F0D9A"/>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paragraph" w:customStyle="1" w:styleId="headertext">
    <w:name w:val="header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6FE"/>
    <w:rPr>
      <w:color w:val="0000FF"/>
      <w:u w:val="single"/>
    </w:rPr>
  </w:style>
  <w:style w:type="paragraph" w:styleId="a5">
    <w:name w:val="Balloon Text"/>
    <w:basedOn w:val="a"/>
    <w:link w:val="a6"/>
    <w:uiPriority w:val="99"/>
    <w:semiHidden/>
    <w:unhideWhenUsed/>
    <w:rsid w:val="00E23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6FE"/>
    <w:rPr>
      <w:rFonts w:ascii="Tahoma" w:hAnsi="Tahoma" w:cs="Tahoma"/>
      <w:sz w:val="16"/>
      <w:szCs w:val="16"/>
    </w:rPr>
  </w:style>
  <w:style w:type="paragraph" w:styleId="a7">
    <w:name w:val="List Paragraph"/>
    <w:basedOn w:val="a"/>
    <w:uiPriority w:val="34"/>
    <w:qFormat/>
    <w:rsid w:val="00F667A6"/>
    <w:pPr>
      <w:ind w:left="720"/>
      <w:contextualSpacing/>
    </w:pPr>
  </w:style>
  <w:style w:type="paragraph" w:styleId="a8">
    <w:name w:val="header"/>
    <w:basedOn w:val="a"/>
    <w:link w:val="a9"/>
    <w:uiPriority w:val="99"/>
    <w:unhideWhenUsed/>
    <w:rsid w:val="000F0D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0D9A"/>
  </w:style>
  <w:style w:type="paragraph" w:styleId="aa">
    <w:name w:val="footer"/>
    <w:basedOn w:val="a"/>
    <w:link w:val="ab"/>
    <w:uiPriority w:val="99"/>
    <w:unhideWhenUsed/>
    <w:rsid w:val="000F0D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0D9A"/>
  </w:style>
  <w:style w:type="character" w:styleId="ac">
    <w:name w:val="FollowedHyperlink"/>
    <w:basedOn w:val="a0"/>
    <w:uiPriority w:val="99"/>
    <w:semiHidden/>
    <w:unhideWhenUsed/>
    <w:rsid w:val="000F0D9A"/>
    <w:rPr>
      <w:color w:val="800080"/>
      <w:u w:val="single"/>
    </w:rPr>
  </w:style>
  <w:style w:type="paragraph" w:customStyle="1" w:styleId="xl70">
    <w:name w:val="xl70"/>
    <w:basedOn w:val="a"/>
    <w:rsid w:val="000F0D9A"/>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1">
    <w:name w:val="xl71"/>
    <w:basedOn w:val="a"/>
    <w:rsid w:val="000F0D9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4">
    <w:name w:val="xl74"/>
    <w:basedOn w:val="a"/>
    <w:rsid w:val="000F0D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0">
    <w:name w:val="xl80"/>
    <w:basedOn w:val="a"/>
    <w:rsid w:val="000F0D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1">
    <w:name w:val="xl81"/>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2">
    <w:name w:val="xl8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83">
    <w:name w:val="xl83"/>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4">
    <w:name w:val="xl84"/>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rsid w:val="000F0D9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7">
    <w:name w:val="xl87"/>
    <w:basedOn w:val="a"/>
    <w:rsid w:val="000F0D9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rsid w:val="000F0D9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0F0D9A"/>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3">
    <w:name w:val="xl93"/>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4">
    <w:name w:val="xl94"/>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5">
    <w:name w:val="xl95"/>
    <w:basedOn w:val="a"/>
    <w:rsid w:val="000F0D9A"/>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0F0D9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0F0D9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0F0D9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0">
    <w:name w:val="xl100"/>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1">
    <w:name w:val="xl101"/>
    <w:basedOn w:val="a"/>
    <w:rsid w:val="000F0D9A"/>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rsid w:val="000F0D9A"/>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rsid w:val="000F0D9A"/>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0F0D9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0F0D9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0F0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0">
    <w:name w:val="xl110"/>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0F0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4">
    <w:name w:val="xl114"/>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0F0D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0F0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0F0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0F0D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1">
    <w:name w:val="xl121"/>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0F0D9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3">
    <w:name w:val="xl123"/>
    <w:basedOn w:val="a"/>
    <w:rsid w:val="000F0D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5">
    <w:name w:val="xl125"/>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0F0D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0F0D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0F0D9A"/>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0F0D9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0F0D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1">
    <w:name w:val="xl131"/>
    <w:basedOn w:val="a"/>
    <w:rsid w:val="000F0D9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2">
    <w:name w:val="xl132"/>
    <w:basedOn w:val="a"/>
    <w:rsid w:val="000F0D9A"/>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0F0D9A"/>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0F0D9A"/>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0F0D9A"/>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0F0D9A"/>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0F0D9A"/>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0F0D9A"/>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
    <w:rsid w:val="000F0D9A"/>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0F0D9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0F0D9A"/>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0F0D9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0F0D9A"/>
    <w:pPr>
      <w:pBdr>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0F0D9A"/>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0F0D9A"/>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6">
    <w:name w:val="xl146"/>
    <w:basedOn w:val="a"/>
    <w:rsid w:val="000F0D9A"/>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0F0D9A"/>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0F0D9A"/>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2698</Words>
  <Characters>15380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6</cp:revision>
  <cp:lastPrinted>2020-10-07T10:34:00Z</cp:lastPrinted>
  <dcterms:created xsi:type="dcterms:W3CDTF">2020-10-07T05:47:00Z</dcterms:created>
  <dcterms:modified xsi:type="dcterms:W3CDTF">2020-10-14T08:23:00Z</dcterms:modified>
</cp:coreProperties>
</file>