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41" w:rsidRDefault="000E6041" w:rsidP="00AD1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0pt;visibility:visible" filled="t">
            <v:imagedata r:id="rId4" o:title=""/>
          </v:shape>
        </w:pict>
      </w:r>
    </w:p>
    <w:p w:rsidR="000E6041" w:rsidRDefault="000E6041" w:rsidP="00AD17F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Р.П. ВОСКРЕСЕНСКОЕ </w:t>
      </w:r>
    </w:p>
    <w:p w:rsidR="000E6041" w:rsidRDefault="000E6041" w:rsidP="00AD17F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ВОСКРЕСЕНСКОГО МУНИЦИПАЛЬНОГО РАЙОНА</w:t>
      </w:r>
    </w:p>
    <w:p w:rsidR="000E6041" w:rsidRDefault="000E6041" w:rsidP="00AD17F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НИЖЕГОРОДСКОЙ ОБЛАСТИ</w:t>
      </w:r>
    </w:p>
    <w:p w:rsidR="000E6041" w:rsidRDefault="000E6041" w:rsidP="00AD17F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0E6041" w:rsidRPr="00211405" w:rsidRDefault="000E6041" w:rsidP="008D493C">
      <w:pPr>
        <w:tabs>
          <w:tab w:val="left" w:pos="8364"/>
        </w:tabs>
        <w:spacing w:after="0" w:line="240" w:lineRule="atLeast"/>
        <w:jc w:val="center"/>
        <w:rPr>
          <w:sz w:val="28"/>
          <w:szCs w:val="28"/>
        </w:rPr>
      </w:pPr>
      <w:r w:rsidRPr="00211405">
        <w:rPr>
          <w:rFonts w:ascii="Times New Roman" w:hAnsi="Times New Roman" w:cs="Times New Roman"/>
          <w:sz w:val="28"/>
          <w:szCs w:val="28"/>
        </w:rPr>
        <w:t xml:space="preserve">4 июля  2018 года </w:t>
      </w:r>
      <w:r w:rsidRPr="0021140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114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0E6041" w:rsidRDefault="000E6041" w:rsidP="008D493C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0E6041" w:rsidRDefault="000E6041" w:rsidP="008D493C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8D493C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О назначении ответственного </w:t>
      </w:r>
    </w:p>
    <w:p w:rsidR="000E6041" w:rsidRPr="008D493C" w:rsidRDefault="000E6041" w:rsidP="008D493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93C">
        <w:rPr>
          <w:rFonts w:ascii="Times New Roman" w:hAnsi="Times New Roman" w:cs="Times New Roman"/>
          <w:b/>
          <w:bCs/>
          <w:sz w:val="28"/>
          <w:szCs w:val="28"/>
        </w:rPr>
        <w:t>за ведение перечня видов муниципального контроля</w:t>
      </w:r>
    </w:p>
    <w:p w:rsidR="000E6041" w:rsidRDefault="000E6041" w:rsidP="00E96CB6">
      <w:pPr>
        <w:pStyle w:val="ListParagraph"/>
        <w:tabs>
          <w:tab w:val="left" w:pos="1352"/>
        </w:tabs>
        <w:ind w:left="0" w:firstLine="567"/>
        <w:jc w:val="both"/>
        <w:rPr>
          <w:sz w:val="24"/>
          <w:szCs w:val="24"/>
        </w:rPr>
      </w:pPr>
    </w:p>
    <w:p w:rsidR="000E6041" w:rsidRPr="00211405" w:rsidRDefault="000E6041" w:rsidP="00E96CB6">
      <w:pPr>
        <w:pStyle w:val="ListParagraph"/>
        <w:tabs>
          <w:tab w:val="left" w:pos="1352"/>
        </w:tabs>
        <w:ind w:left="0" w:firstLine="567"/>
        <w:jc w:val="both"/>
        <w:rPr>
          <w:sz w:val="24"/>
          <w:szCs w:val="24"/>
        </w:rPr>
      </w:pPr>
      <w:r w:rsidRPr="00211405">
        <w:rPr>
          <w:sz w:val="24"/>
          <w:szCs w:val="24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E6041" w:rsidRPr="00211405" w:rsidRDefault="000E6041" w:rsidP="00E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40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05">
        <w:rPr>
          <w:rFonts w:ascii="Times New Roman" w:hAnsi="Times New Roman" w:cs="Times New Roman"/>
          <w:sz w:val="24"/>
          <w:szCs w:val="24"/>
        </w:rPr>
        <w:t>Назначить заместителя главы администрации р.п. Воскресенское Привалову Юлию Геннадьевну ответственной за ведение перечня видов муниципального контроля и органов местного самоуправления, уполномоченных на их осуществление на территории р.п. Воскресенское Воскресенского муниципального района Нижегородской области</w:t>
      </w:r>
      <w:r w:rsidRPr="002114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6041" w:rsidRPr="00211405" w:rsidRDefault="000E6041" w:rsidP="00E96CB6">
      <w:pPr>
        <w:pStyle w:val="ListParagraph"/>
        <w:tabs>
          <w:tab w:val="left" w:pos="1352"/>
        </w:tabs>
        <w:ind w:left="0" w:firstLine="567"/>
        <w:jc w:val="both"/>
        <w:rPr>
          <w:sz w:val="24"/>
          <w:szCs w:val="24"/>
        </w:rPr>
      </w:pPr>
      <w:r w:rsidRPr="0021140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211405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0E6041" w:rsidRPr="00211405" w:rsidRDefault="000E6041" w:rsidP="00E96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6041" w:rsidRPr="00211405" w:rsidRDefault="000E6041" w:rsidP="00AD17FC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041" w:rsidRPr="00211405" w:rsidRDefault="000E6041" w:rsidP="00AD17FC">
      <w:pPr>
        <w:spacing w:after="0"/>
        <w:jc w:val="both"/>
        <w:rPr>
          <w:sz w:val="24"/>
          <w:szCs w:val="24"/>
        </w:rPr>
      </w:pPr>
      <w:r w:rsidRPr="0021140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11405">
        <w:rPr>
          <w:rFonts w:ascii="Times New Roman" w:hAnsi="Times New Roman" w:cs="Times New Roman"/>
          <w:sz w:val="24"/>
          <w:szCs w:val="24"/>
        </w:rPr>
        <w:tab/>
      </w:r>
      <w:r w:rsidRPr="00211405">
        <w:rPr>
          <w:rFonts w:ascii="Times New Roman" w:hAnsi="Times New Roman" w:cs="Times New Roman"/>
          <w:sz w:val="24"/>
          <w:szCs w:val="24"/>
        </w:rPr>
        <w:tab/>
      </w:r>
      <w:r w:rsidRPr="00211405">
        <w:rPr>
          <w:rFonts w:ascii="Times New Roman" w:hAnsi="Times New Roman" w:cs="Times New Roman"/>
          <w:sz w:val="24"/>
          <w:szCs w:val="24"/>
        </w:rPr>
        <w:tab/>
      </w:r>
      <w:r w:rsidRPr="00211405">
        <w:rPr>
          <w:rFonts w:ascii="Times New Roman" w:hAnsi="Times New Roman" w:cs="Times New Roman"/>
          <w:sz w:val="24"/>
          <w:szCs w:val="24"/>
        </w:rPr>
        <w:tab/>
      </w:r>
      <w:r w:rsidRPr="00211405">
        <w:rPr>
          <w:rFonts w:ascii="Times New Roman" w:hAnsi="Times New Roman" w:cs="Times New Roman"/>
          <w:sz w:val="24"/>
          <w:szCs w:val="24"/>
        </w:rPr>
        <w:tab/>
      </w:r>
      <w:r w:rsidRPr="00211405">
        <w:rPr>
          <w:rFonts w:ascii="Times New Roman" w:hAnsi="Times New Roman" w:cs="Times New Roman"/>
          <w:sz w:val="24"/>
          <w:szCs w:val="24"/>
        </w:rPr>
        <w:tab/>
      </w:r>
      <w:r w:rsidRPr="00211405">
        <w:rPr>
          <w:rFonts w:ascii="Times New Roman" w:hAnsi="Times New Roman" w:cs="Times New Roman"/>
          <w:sz w:val="24"/>
          <w:szCs w:val="24"/>
        </w:rPr>
        <w:tab/>
        <w:t>А.В. Гурылев</w:t>
      </w:r>
    </w:p>
    <w:sectPr w:rsidR="000E6041" w:rsidRPr="00211405" w:rsidSect="00AD1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7FC"/>
    <w:rsid w:val="00072D2C"/>
    <w:rsid w:val="00085AFE"/>
    <w:rsid w:val="000E6041"/>
    <w:rsid w:val="00125290"/>
    <w:rsid w:val="001C267A"/>
    <w:rsid w:val="001F2788"/>
    <w:rsid w:val="00211405"/>
    <w:rsid w:val="00225A91"/>
    <w:rsid w:val="00304E05"/>
    <w:rsid w:val="00326471"/>
    <w:rsid w:val="00361F04"/>
    <w:rsid w:val="0054318F"/>
    <w:rsid w:val="007F022A"/>
    <w:rsid w:val="00862816"/>
    <w:rsid w:val="008D493C"/>
    <w:rsid w:val="00953DCD"/>
    <w:rsid w:val="00A97676"/>
    <w:rsid w:val="00AD17FC"/>
    <w:rsid w:val="00B1277F"/>
    <w:rsid w:val="00B54C67"/>
    <w:rsid w:val="00BA35AE"/>
    <w:rsid w:val="00D21761"/>
    <w:rsid w:val="00E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FC"/>
    <w:pPr>
      <w:suppressAutoHyphens/>
      <w:spacing w:after="200" w:line="276" w:lineRule="auto"/>
    </w:pPr>
    <w:rPr>
      <w:rFonts w:cs="Calibri"/>
      <w:kern w:val="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17FC"/>
    <w:pPr>
      <w:suppressAutoHyphens/>
    </w:pPr>
    <w:rPr>
      <w:rFonts w:ascii="Arial" w:eastAsia="Times New Roman" w:hAnsi="Arial" w:cs="Arial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FC"/>
    <w:rPr>
      <w:rFonts w:ascii="Tahoma" w:hAnsi="Tahoma" w:cs="Tahoma"/>
      <w:kern w:val="1"/>
      <w:sz w:val="16"/>
      <w:szCs w:val="16"/>
    </w:rPr>
  </w:style>
  <w:style w:type="character" w:styleId="Strong">
    <w:name w:val="Strong"/>
    <w:basedOn w:val="DefaultParagraphFont"/>
    <w:uiPriority w:val="99"/>
    <w:qFormat/>
    <w:rsid w:val="00AD17FC"/>
    <w:rPr>
      <w:b/>
      <w:bCs/>
    </w:rPr>
  </w:style>
  <w:style w:type="paragraph" w:styleId="NoSpacing">
    <w:name w:val="No Spacing"/>
    <w:uiPriority w:val="99"/>
    <w:qFormat/>
    <w:rsid w:val="00AD17FC"/>
    <w:pPr>
      <w:suppressAutoHyphens/>
    </w:pPr>
    <w:rPr>
      <w:rFonts w:cs="Calibri"/>
      <w:kern w:val="1"/>
      <w:lang w:eastAsia="en-US"/>
    </w:rPr>
  </w:style>
  <w:style w:type="paragraph" w:styleId="ListParagraph">
    <w:name w:val="List Paragraph"/>
    <w:basedOn w:val="Normal"/>
    <w:uiPriority w:val="99"/>
    <w:qFormat/>
    <w:rsid w:val="00E96CB6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x</cp:lastModifiedBy>
  <cp:revision>6</cp:revision>
  <dcterms:created xsi:type="dcterms:W3CDTF">2018-06-08T11:15:00Z</dcterms:created>
  <dcterms:modified xsi:type="dcterms:W3CDTF">2006-01-07T22:34:00Z</dcterms:modified>
</cp:coreProperties>
</file>